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D06" w:rsidRDefault="00B8347B" w:rsidP="00B8347B">
      <w:pPr>
        <w:widowControl w:val="0"/>
        <w:suppressLineNumbers/>
        <w:suppressAutoHyphens/>
        <w:ind w:left="5103" w:right="429"/>
        <w:jc w:val="center"/>
        <w:rPr>
          <w:rFonts w:ascii="Times New Roman" w:hAnsi="Times New Roman" w:cs="Times New Roman"/>
        </w:rPr>
      </w:pPr>
      <w:r>
        <w:rPr>
          <w:rFonts w:ascii="Times New Roman" w:hAnsi="Times New Roman" w:cs="Times New Roman"/>
        </w:rPr>
        <w:t xml:space="preserve">     </w:t>
      </w:r>
      <w:r w:rsidR="00120D06" w:rsidRPr="00100CE9">
        <w:rPr>
          <w:rFonts w:ascii="Times New Roman" w:hAnsi="Times New Roman" w:cs="Times New Roman"/>
        </w:rPr>
        <w:t>«УТВЕРЖДЕНО»</w:t>
      </w:r>
    </w:p>
    <w:p w:rsidR="00B8347B" w:rsidRPr="00100CE9" w:rsidRDefault="00B8347B" w:rsidP="00B8347B">
      <w:pPr>
        <w:widowControl w:val="0"/>
        <w:suppressLineNumbers/>
        <w:suppressAutoHyphens/>
        <w:ind w:left="5103" w:right="429"/>
        <w:jc w:val="right"/>
        <w:rPr>
          <w:rFonts w:ascii="Times New Roman" w:hAnsi="Times New Roman" w:cs="Times New Roman"/>
        </w:rPr>
      </w:pPr>
    </w:p>
    <w:p w:rsidR="00120D06" w:rsidRDefault="00120D06" w:rsidP="00B8347B">
      <w:pPr>
        <w:widowControl w:val="0"/>
        <w:suppressLineNumbers/>
        <w:suppressAutoHyphens/>
        <w:ind w:left="5103" w:right="429"/>
        <w:jc w:val="right"/>
        <w:rPr>
          <w:rFonts w:ascii="Times New Roman" w:hAnsi="Times New Roman" w:cs="Times New Roman"/>
        </w:rPr>
      </w:pPr>
      <w:r w:rsidRPr="00100CE9">
        <w:rPr>
          <w:rFonts w:ascii="Times New Roman" w:hAnsi="Times New Roman" w:cs="Times New Roman"/>
        </w:rPr>
        <w:t>_____________ (</w:t>
      </w:r>
      <w:proofErr w:type="spellStart"/>
      <w:r w:rsidR="00B8347B">
        <w:rPr>
          <w:rFonts w:ascii="Times New Roman" w:hAnsi="Times New Roman" w:cs="Times New Roman"/>
        </w:rPr>
        <w:t>Лысиков</w:t>
      </w:r>
      <w:proofErr w:type="spellEnd"/>
      <w:r w:rsidR="00B8347B">
        <w:rPr>
          <w:rFonts w:ascii="Times New Roman" w:hAnsi="Times New Roman" w:cs="Times New Roman"/>
        </w:rPr>
        <w:t xml:space="preserve"> А. И.</w:t>
      </w:r>
      <w:r w:rsidRPr="00100CE9">
        <w:rPr>
          <w:rFonts w:ascii="Times New Roman" w:hAnsi="Times New Roman" w:cs="Times New Roman"/>
        </w:rPr>
        <w:t>)</w:t>
      </w:r>
    </w:p>
    <w:p w:rsidR="00B8347B" w:rsidRPr="00100CE9" w:rsidRDefault="00B8347B" w:rsidP="00B8347B">
      <w:pPr>
        <w:widowControl w:val="0"/>
        <w:suppressLineNumbers/>
        <w:suppressAutoHyphens/>
        <w:ind w:left="5103" w:right="429"/>
        <w:jc w:val="right"/>
        <w:rPr>
          <w:rFonts w:ascii="Times New Roman" w:hAnsi="Times New Roman" w:cs="Times New Roman"/>
        </w:rPr>
      </w:pPr>
    </w:p>
    <w:p w:rsidR="00120D06" w:rsidRPr="00153841" w:rsidRDefault="00153841" w:rsidP="00153841">
      <w:pPr>
        <w:jc w:val="center"/>
        <w:rPr>
          <w:rFonts w:ascii="Times New Roman" w:hAnsi="Times New Roman" w:cs="Times New Roman"/>
          <w:kern w:val="2"/>
        </w:rPr>
      </w:pPr>
      <w:bookmarkStart w:id="0" w:name="_Toc1398678"/>
      <w:bookmarkStart w:id="1" w:name="_Toc14162973"/>
      <w:r>
        <w:rPr>
          <w:rFonts w:ascii="Times New Roman" w:hAnsi="Times New Roman" w:cs="Times New Roman"/>
        </w:rPr>
        <w:t xml:space="preserve">                                                                             </w:t>
      </w:r>
      <w:r w:rsidR="00B8347B" w:rsidRPr="00153841">
        <w:rPr>
          <w:rFonts w:ascii="Times New Roman" w:hAnsi="Times New Roman" w:cs="Times New Roman"/>
        </w:rPr>
        <w:t xml:space="preserve">         </w:t>
      </w:r>
      <w:r w:rsidR="001426EA">
        <w:rPr>
          <w:rFonts w:ascii="Times New Roman" w:hAnsi="Times New Roman" w:cs="Times New Roman"/>
        </w:rPr>
        <w:t xml:space="preserve">     </w:t>
      </w:r>
      <w:r w:rsidR="00120D06" w:rsidRPr="00153841">
        <w:rPr>
          <w:rFonts w:ascii="Times New Roman" w:hAnsi="Times New Roman" w:cs="Times New Roman"/>
        </w:rPr>
        <w:t>«___»</w:t>
      </w:r>
      <w:r w:rsidR="00B8347B" w:rsidRPr="00153841">
        <w:rPr>
          <w:rFonts w:ascii="Times New Roman" w:hAnsi="Times New Roman" w:cs="Times New Roman"/>
        </w:rPr>
        <w:t xml:space="preserve"> </w:t>
      </w:r>
      <w:r w:rsidR="001426EA">
        <w:rPr>
          <w:rFonts w:ascii="Times New Roman" w:hAnsi="Times New Roman" w:cs="Times New Roman"/>
        </w:rPr>
        <w:t>__________</w:t>
      </w:r>
      <w:r w:rsidR="00B8347B" w:rsidRPr="00153841">
        <w:rPr>
          <w:rFonts w:ascii="Times New Roman" w:hAnsi="Times New Roman" w:cs="Times New Roman"/>
        </w:rPr>
        <w:t xml:space="preserve"> </w:t>
      </w:r>
      <w:r w:rsidR="00120D06" w:rsidRPr="00153841">
        <w:rPr>
          <w:rFonts w:ascii="Times New Roman" w:hAnsi="Times New Roman" w:cs="Times New Roman"/>
        </w:rPr>
        <w:t>20</w:t>
      </w:r>
      <w:bookmarkEnd w:id="0"/>
      <w:bookmarkEnd w:id="1"/>
      <w:r w:rsidR="00EF133B">
        <w:rPr>
          <w:rFonts w:ascii="Times New Roman" w:hAnsi="Times New Roman" w:cs="Times New Roman"/>
        </w:rPr>
        <w:t>21</w:t>
      </w:r>
      <w:r w:rsidR="00B8347B" w:rsidRPr="00153841">
        <w:rPr>
          <w:rFonts w:ascii="Times New Roman" w:hAnsi="Times New Roman" w:cs="Times New Roman"/>
        </w:rPr>
        <w:t xml:space="preserve"> г.</w:t>
      </w:r>
    </w:p>
    <w:p w:rsidR="00120D06" w:rsidRPr="00153841" w:rsidRDefault="00120D06" w:rsidP="00153841">
      <w:pPr>
        <w:jc w:val="right"/>
        <w:rPr>
          <w:rFonts w:ascii="Times New Roman" w:hAnsi="Times New Roman" w:cs="Times New Roman"/>
          <w:kern w:val="2"/>
        </w:rPr>
      </w:pPr>
    </w:p>
    <w:p w:rsidR="00120D06" w:rsidRPr="00100CE9" w:rsidRDefault="00120D06" w:rsidP="00120D06">
      <w:pPr>
        <w:pStyle w:val="12"/>
        <w:keepNext/>
        <w:keepLines/>
        <w:shd w:val="clear" w:color="auto" w:fill="auto"/>
        <w:spacing w:before="0" w:after="0" w:line="240" w:lineRule="auto"/>
        <w:ind w:left="40"/>
        <w:contextualSpacing/>
        <w:rPr>
          <w:kern w:val="2"/>
          <w:sz w:val="24"/>
          <w:szCs w:val="24"/>
        </w:rPr>
      </w:pPr>
    </w:p>
    <w:p w:rsidR="00E801C1" w:rsidRPr="00100CE9" w:rsidRDefault="00E801C1" w:rsidP="00E801C1">
      <w:pPr>
        <w:pStyle w:val="12"/>
        <w:keepNext/>
        <w:keepLines/>
        <w:shd w:val="clear" w:color="auto" w:fill="auto"/>
        <w:spacing w:before="0" w:after="0" w:line="240" w:lineRule="auto"/>
        <w:ind w:left="120"/>
        <w:rPr>
          <w:color w:val="000000" w:themeColor="text1"/>
          <w:sz w:val="24"/>
          <w:szCs w:val="24"/>
        </w:rPr>
      </w:pPr>
    </w:p>
    <w:p w:rsidR="00E801C1" w:rsidRPr="00100CE9" w:rsidRDefault="00E801C1" w:rsidP="00E801C1">
      <w:pPr>
        <w:pStyle w:val="12"/>
        <w:keepNext/>
        <w:keepLines/>
        <w:shd w:val="clear" w:color="auto" w:fill="auto"/>
        <w:spacing w:before="0" w:after="0" w:line="240" w:lineRule="auto"/>
        <w:ind w:left="120"/>
        <w:rPr>
          <w:color w:val="000000" w:themeColor="text1"/>
          <w:sz w:val="24"/>
          <w:szCs w:val="24"/>
        </w:rPr>
      </w:pPr>
    </w:p>
    <w:p w:rsidR="00E801C1" w:rsidRPr="00100CE9" w:rsidRDefault="00E801C1" w:rsidP="00E801C1">
      <w:pPr>
        <w:pStyle w:val="12"/>
        <w:keepNext/>
        <w:keepLines/>
        <w:shd w:val="clear" w:color="auto" w:fill="auto"/>
        <w:spacing w:before="0" w:after="0" w:line="240" w:lineRule="auto"/>
        <w:ind w:left="120"/>
        <w:rPr>
          <w:color w:val="000000" w:themeColor="text1"/>
          <w:sz w:val="24"/>
          <w:szCs w:val="24"/>
        </w:rPr>
      </w:pPr>
    </w:p>
    <w:p w:rsidR="00E801C1" w:rsidRPr="00100CE9" w:rsidRDefault="00E801C1" w:rsidP="00E801C1">
      <w:pPr>
        <w:pStyle w:val="12"/>
        <w:keepNext/>
        <w:keepLines/>
        <w:shd w:val="clear" w:color="auto" w:fill="auto"/>
        <w:spacing w:before="0" w:after="0" w:line="240" w:lineRule="auto"/>
        <w:ind w:left="120"/>
        <w:rPr>
          <w:color w:val="000000" w:themeColor="text1"/>
          <w:sz w:val="24"/>
          <w:szCs w:val="24"/>
        </w:rPr>
      </w:pPr>
    </w:p>
    <w:p w:rsidR="00E801C1" w:rsidRPr="00100CE9" w:rsidRDefault="00E801C1" w:rsidP="00E801C1">
      <w:pPr>
        <w:pStyle w:val="12"/>
        <w:keepNext/>
        <w:keepLines/>
        <w:shd w:val="clear" w:color="auto" w:fill="auto"/>
        <w:spacing w:before="0" w:after="0" w:line="240" w:lineRule="auto"/>
        <w:ind w:left="120"/>
        <w:rPr>
          <w:color w:val="000000" w:themeColor="text1"/>
          <w:sz w:val="24"/>
          <w:szCs w:val="24"/>
        </w:rPr>
      </w:pPr>
    </w:p>
    <w:p w:rsidR="00AB320D" w:rsidRPr="00100CE9" w:rsidRDefault="00E801C1" w:rsidP="00E801C1">
      <w:pPr>
        <w:jc w:val="center"/>
        <w:rPr>
          <w:rFonts w:ascii="Times New Roman" w:hAnsi="Times New Roman" w:cs="Times New Roman"/>
          <w:b/>
          <w:color w:val="000000" w:themeColor="text1"/>
        </w:rPr>
      </w:pPr>
      <w:bookmarkStart w:id="2" w:name="_Toc376103850"/>
      <w:bookmarkStart w:id="3" w:name="_Toc376103946"/>
      <w:bookmarkStart w:id="4" w:name="_Toc376104103"/>
      <w:bookmarkStart w:id="5" w:name="_Toc376104229"/>
      <w:bookmarkStart w:id="6" w:name="_Toc376104377"/>
      <w:bookmarkStart w:id="7" w:name="_Toc376104455"/>
      <w:r w:rsidRPr="00100CE9">
        <w:rPr>
          <w:rFonts w:ascii="Times New Roman" w:hAnsi="Times New Roman" w:cs="Times New Roman"/>
          <w:b/>
          <w:color w:val="000000" w:themeColor="text1"/>
        </w:rPr>
        <w:t>ДОКУМЕНТАЦИ</w:t>
      </w:r>
      <w:bookmarkEnd w:id="2"/>
      <w:bookmarkEnd w:id="3"/>
      <w:bookmarkEnd w:id="4"/>
      <w:bookmarkEnd w:id="5"/>
      <w:bookmarkEnd w:id="6"/>
      <w:bookmarkEnd w:id="7"/>
      <w:r w:rsidRPr="00100CE9">
        <w:rPr>
          <w:rFonts w:ascii="Times New Roman" w:hAnsi="Times New Roman" w:cs="Times New Roman"/>
          <w:b/>
          <w:color w:val="000000" w:themeColor="text1"/>
        </w:rPr>
        <w:t>Я ОБ АУКЦИОНЕ</w:t>
      </w:r>
    </w:p>
    <w:p w:rsidR="00E801C1" w:rsidRPr="00100CE9" w:rsidRDefault="00AB320D" w:rsidP="00E801C1">
      <w:pPr>
        <w:jc w:val="center"/>
        <w:rPr>
          <w:rFonts w:ascii="Times New Roman" w:hAnsi="Times New Roman" w:cs="Times New Roman"/>
          <w:b/>
          <w:color w:val="000000" w:themeColor="text1"/>
        </w:rPr>
      </w:pPr>
      <w:r w:rsidRPr="00100CE9">
        <w:rPr>
          <w:rFonts w:ascii="Times New Roman" w:hAnsi="Times New Roman" w:cs="Times New Roman"/>
          <w:b/>
          <w:color w:val="000000" w:themeColor="text1"/>
        </w:rPr>
        <w:t>В ЭЛЕКТРОННОЙ ФОРМЕ</w:t>
      </w:r>
    </w:p>
    <w:p w:rsidR="00AB320D" w:rsidRPr="00100CE9" w:rsidRDefault="00AB320D" w:rsidP="00E801C1">
      <w:pPr>
        <w:jc w:val="center"/>
        <w:rPr>
          <w:rFonts w:ascii="Times New Roman" w:hAnsi="Times New Roman" w:cs="Times New Roman"/>
          <w:b/>
          <w:color w:val="000000" w:themeColor="text1"/>
        </w:rPr>
      </w:pPr>
    </w:p>
    <w:p w:rsidR="00E801C1" w:rsidRPr="00100CE9" w:rsidRDefault="00AB320D" w:rsidP="00E801C1">
      <w:pPr>
        <w:jc w:val="center"/>
        <w:rPr>
          <w:rFonts w:ascii="Times New Roman" w:hAnsi="Times New Roman" w:cs="Times New Roman"/>
          <w:color w:val="000000" w:themeColor="text1"/>
        </w:rPr>
      </w:pPr>
      <w:r w:rsidRPr="00100CE9">
        <w:rPr>
          <w:rFonts w:ascii="Times New Roman" w:hAnsi="Times New Roman" w:cs="Times New Roman"/>
          <w:color w:val="000000" w:themeColor="text1"/>
        </w:rPr>
        <w:t>А</w:t>
      </w:r>
      <w:r w:rsidR="00E801C1" w:rsidRPr="00100CE9">
        <w:rPr>
          <w:rFonts w:ascii="Times New Roman" w:hAnsi="Times New Roman" w:cs="Times New Roman"/>
          <w:color w:val="000000" w:themeColor="text1"/>
        </w:rPr>
        <w:t>укцион</w:t>
      </w:r>
      <w:r w:rsidRPr="00100CE9">
        <w:rPr>
          <w:rFonts w:ascii="Times New Roman" w:hAnsi="Times New Roman" w:cs="Times New Roman"/>
          <w:color w:val="000000" w:themeColor="text1"/>
        </w:rPr>
        <w:t xml:space="preserve"> в электронной форме</w:t>
      </w:r>
      <w:r w:rsidR="00C7757C">
        <w:rPr>
          <w:rFonts w:ascii="Times New Roman" w:hAnsi="Times New Roman" w:cs="Times New Roman"/>
          <w:color w:val="000000" w:themeColor="text1"/>
        </w:rPr>
        <w:t xml:space="preserve"> </w:t>
      </w:r>
      <w:r w:rsidR="007C35EC" w:rsidRPr="00100CE9">
        <w:rPr>
          <w:rFonts w:ascii="Times New Roman" w:hAnsi="Times New Roman" w:cs="Times New Roman"/>
          <w:color w:val="000000" w:themeColor="text1"/>
        </w:rPr>
        <w:t>на право з</w:t>
      </w:r>
      <w:r w:rsidR="00EB7D26" w:rsidRPr="00100CE9">
        <w:rPr>
          <w:rFonts w:ascii="Times New Roman" w:hAnsi="Times New Roman" w:cs="Times New Roman"/>
          <w:color w:val="000000" w:themeColor="text1"/>
        </w:rPr>
        <w:t>аключения договора</w:t>
      </w:r>
      <w:r w:rsidR="009D00BA" w:rsidRPr="00100CE9">
        <w:rPr>
          <w:rFonts w:ascii="Times New Roman" w:hAnsi="Times New Roman" w:cs="Times New Roman"/>
          <w:color w:val="000000" w:themeColor="text1"/>
        </w:rPr>
        <w:t>:</w:t>
      </w:r>
    </w:p>
    <w:p w:rsidR="00AB320D" w:rsidRPr="00100CE9" w:rsidRDefault="00AB320D" w:rsidP="00E801C1">
      <w:pPr>
        <w:pStyle w:val="24"/>
        <w:shd w:val="clear" w:color="auto" w:fill="auto"/>
        <w:spacing w:after="0" w:line="240" w:lineRule="auto"/>
        <w:ind w:left="120"/>
        <w:jc w:val="center"/>
        <w:rPr>
          <w:color w:val="000000" w:themeColor="text1"/>
          <w:sz w:val="24"/>
          <w:szCs w:val="24"/>
        </w:rPr>
      </w:pPr>
    </w:p>
    <w:p w:rsidR="00100CE9" w:rsidRPr="00100CE9" w:rsidRDefault="00320BE7" w:rsidP="00100CE9">
      <w:pPr>
        <w:widowControl w:val="0"/>
        <w:jc w:val="center"/>
        <w:rPr>
          <w:rFonts w:ascii="Times New Roman" w:hAnsi="Times New Roman" w:cs="Times New Roman"/>
          <w:b/>
        </w:rPr>
      </w:pPr>
      <w:r w:rsidRPr="00320BE7">
        <w:rPr>
          <w:rFonts w:ascii="Times New Roman" w:hAnsi="Times New Roman" w:cs="Times New Roman"/>
          <w:b/>
        </w:rPr>
        <w:t>Поставка строительных материалов для выполнения работ по содержанию зданий и помещений  ГАПОУ МО «Губернский колледж»</w:t>
      </w:r>
    </w:p>
    <w:p w:rsidR="00100CE9" w:rsidRPr="00100CE9" w:rsidRDefault="00100CE9" w:rsidP="00100CE9">
      <w:pPr>
        <w:widowControl w:val="0"/>
        <w:jc w:val="center"/>
        <w:rPr>
          <w:rFonts w:ascii="Times New Roman" w:hAnsi="Times New Roman" w:cs="Times New Roman"/>
          <w:b/>
        </w:rPr>
      </w:pPr>
    </w:p>
    <w:p w:rsidR="00100CE9" w:rsidRPr="00100CE9" w:rsidRDefault="00100CE9" w:rsidP="00100CE9">
      <w:pPr>
        <w:widowControl w:val="0"/>
        <w:jc w:val="center"/>
        <w:rPr>
          <w:rFonts w:ascii="Times New Roman" w:hAnsi="Times New Roman" w:cs="Times New Roman"/>
          <w:b/>
        </w:rPr>
      </w:pPr>
    </w:p>
    <w:p w:rsidR="00100CE9" w:rsidRPr="00100CE9" w:rsidRDefault="00100CE9" w:rsidP="00100CE9">
      <w:pPr>
        <w:widowControl w:val="0"/>
        <w:jc w:val="center"/>
        <w:rPr>
          <w:rFonts w:ascii="Times New Roman" w:hAnsi="Times New Roman" w:cs="Times New Roman"/>
          <w:b/>
        </w:rPr>
      </w:pPr>
    </w:p>
    <w:p w:rsidR="00100CE9" w:rsidRPr="00100CE9" w:rsidRDefault="00100CE9" w:rsidP="00100CE9">
      <w:pPr>
        <w:widowControl w:val="0"/>
        <w:jc w:val="center"/>
        <w:rPr>
          <w:rFonts w:ascii="Times New Roman" w:hAnsi="Times New Roman" w:cs="Times New Roman"/>
          <w:b/>
        </w:rPr>
      </w:pPr>
    </w:p>
    <w:p w:rsidR="00100CE9" w:rsidRPr="00100CE9" w:rsidRDefault="00100CE9" w:rsidP="00100CE9">
      <w:pPr>
        <w:widowControl w:val="0"/>
        <w:jc w:val="center"/>
        <w:rPr>
          <w:rFonts w:ascii="Times New Roman" w:hAnsi="Times New Roman" w:cs="Times New Roman"/>
          <w:b/>
        </w:rPr>
      </w:pPr>
    </w:p>
    <w:p w:rsidR="00100CE9" w:rsidRPr="00100CE9" w:rsidRDefault="00100CE9" w:rsidP="00100CE9">
      <w:pPr>
        <w:widowControl w:val="0"/>
        <w:jc w:val="center"/>
        <w:rPr>
          <w:rFonts w:ascii="Times New Roman" w:hAnsi="Times New Roman" w:cs="Times New Roman"/>
          <w:b/>
        </w:rPr>
      </w:pPr>
    </w:p>
    <w:p w:rsidR="00100CE9" w:rsidRPr="00100CE9" w:rsidRDefault="00100CE9" w:rsidP="00100CE9">
      <w:pPr>
        <w:widowControl w:val="0"/>
        <w:jc w:val="center"/>
        <w:rPr>
          <w:rFonts w:ascii="Times New Roman" w:hAnsi="Times New Roman" w:cs="Times New Roman"/>
          <w:b/>
        </w:rPr>
      </w:pPr>
    </w:p>
    <w:p w:rsidR="00100CE9" w:rsidRPr="00100CE9" w:rsidRDefault="00100CE9" w:rsidP="00100CE9">
      <w:pPr>
        <w:widowControl w:val="0"/>
        <w:jc w:val="center"/>
        <w:rPr>
          <w:rFonts w:ascii="Times New Roman" w:hAnsi="Times New Roman" w:cs="Times New Roman"/>
          <w:b/>
        </w:rPr>
      </w:pPr>
    </w:p>
    <w:p w:rsidR="00100CE9" w:rsidRPr="00100CE9" w:rsidRDefault="00100CE9" w:rsidP="00100CE9">
      <w:pPr>
        <w:widowControl w:val="0"/>
        <w:jc w:val="center"/>
        <w:rPr>
          <w:rFonts w:ascii="Times New Roman" w:hAnsi="Times New Roman" w:cs="Times New Roman"/>
          <w:b/>
        </w:rPr>
      </w:pPr>
    </w:p>
    <w:p w:rsidR="00100CE9" w:rsidRPr="00100CE9" w:rsidRDefault="00100CE9" w:rsidP="00100CE9">
      <w:pPr>
        <w:widowControl w:val="0"/>
        <w:jc w:val="center"/>
        <w:rPr>
          <w:rFonts w:ascii="Times New Roman" w:hAnsi="Times New Roman" w:cs="Times New Roman"/>
          <w:b/>
        </w:rPr>
      </w:pPr>
    </w:p>
    <w:p w:rsidR="00100CE9" w:rsidRPr="00100CE9" w:rsidRDefault="00100CE9" w:rsidP="00100CE9">
      <w:pPr>
        <w:widowControl w:val="0"/>
        <w:jc w:val="center"/>
        <w:rPr>
          <w:rFonts w:ascii="Times New Roman" w:hAnsi="Times New Roman" w:cs="Times New Roman"/>
          <w:b/>
        </w:rPr>
      </w:pPr>
    </w:p>
    <w:p w:rsidR="00100CE9" w:rsidRPr="00100CE9" w:rsidRDefault="00100CE9" w:rsidP="00100CE9">
      <w:pPr>
        <w:widowControl w:val="0"/>
        <w:jc w:val="center"/>
        <w:rPr>
          <w:rFonts w:ascii="Times New Roman" w:hAnsi="Times New Roman" w:cs="Times New Roman"/>
          <w:b/>
        </w:rPr>
      </w:pPr>
    </w:p>
    <w:p w:rsidR="00100CE9" w:rsidRPr="00100CE9" w:rsidRDefault="00100CE9" w:rsidP="00100CE9">
      <w:pPr>
        <w:widowControl w:val="0"/>
        <w:jc w:val="center"/>
        <w:rPr>
          <w:rFonts w:ascii="Times New Roman" w:hAnsi="Times New Roman" w:cs="Times New Roman"/>
          <w:b/>
        </w:rPr>
      </w:pPr>
    </w:p>
    <w:p w:rsidR="00100CE9" w:rsidRDefault="00100CE9" w:rsidP="00100CE9">
      <w:pPr>
        <w:widowControl w:val="0"/>
        <w:jc w:val="center"/>
        <w:rPr>
          <w:rFonts w:ascii="Times New Roman" w:hAnsi="Times New Roman" w:cs="Times New Roman"/>
          <w:b/>
        </w:rPr>
      </w:pPr>
    </w:p>
    <w:p w:rsidR="00296126" w:rsidRDefault="00296126" w:rsidP="00100CE9">
      <w:pPr>
        <w:widowControl w:val="0"/>
        <w:jc w:val="center"/>
        <w:rPr>
          <w:rFonts w:ascii="Times New Roman" w:hAnsi="Times New Roman" w:cs="Times New Roman"/>
          <w:b/>
        </w:rPr>
      </w:pPr>
    </w:p>
    <w:p w:rsidR="00296126" w:rsidRDefault="00296126" w:rsidP="00100CE9">
      <w:pPr>
        <w:widowControl w:val="0"/>
        <w:jc w:val="center"/>
        <w:rPr>
          <w:rFonts w:ascii="Times New Roman" w:hAnsi="Times New Roman" w:cs="Times New Roman"/>
          <w:b/>
        </w:rPr>
      </w:pPr>
    </w:p>
    <w:p w:rsidR="00DD69DC" w:rsidRDefault="00DD69DC" w:rsidP="00100CE9">
      <w:pPr>
        <w:widowControl w:val="0"/>
        <w:jc w:val="center"/>
        <w:rPr>
          <w:rFonts w:ascii="Times New Roman" w:hAnsi="Times New Roman" w:cs="Times New Roman"/>
          <w:b/>
        </w:rPr>
      </w:pPr>
    </w:p>
    <w:p w:rsidR="00DD69DC" w:rsidRDefault="00DD69DC" w:rsidP="00100CE9">
      <w:pPr>
        <w:widowControl w:val="0"/>
        <w:jc w:val="center"/>
        <w:rPr>
          <w:rFonts w:ascii="Times New Roman" w:hAnsi="Times New Roman" w:cs="Times New Roman"/>
          <w:b/>
        </w:rPr>
      </w:pPr>
    </w:p>
    <w:p w:rsidR="00296126" w:rsidRPr="00100CE9" w:rsidRDefault="00296126" w:rsidP="00100CE9">
      <w:pPr>
        <w:widowControl w:val="0"/>
        <w:jc w:val="center"/>
        <w:rPr>
          <w:rFonts w:ascii="Times New Roman" w:hAnsi="Times New Roman" w:cs="Times New Roman"/>
          <w:b/>
        </w:rPr>
      </w:pPr>
    </w:p>
    <w:p w:rsidR="00100CE9" w:rsidRPr="00100CE9" w:rsidRDefault="00100CE9" w:rsidP="00100CE9">
      <w:pPr>
        <w:widowControl w:val="0"/>
        <w:jc w:val="center"/>
        <w:rPr>
          <w:rFonts w:ascii="Times New Roman" w:hAnsi="Times New Roman" w:cs="Times New Roman"/>
          <w:b/>
        </w:rPr>
      </w:pPr>
    </w:p>
    <w:p w:rsidR="00100CE9" w:rsidRPr="00100CE9" w:rsidRDefault="00100CE9" w:rsidP="00100CE9">
      <w:pPr>
        <w:widowControl w:val="0"/>
        <w:jc w:val="center"/>
        <w:rPr>
          <w:rFonts w:ascii="Times New Roman" w:hAnsi="Times New Roman" w:cs="Times New Roman"/>
          <w:b/>
        </w:rPr>
      </w:pPr>
    </w:p>
    <w:p w:rsidR="00100CE9" w:rsidRPr="00100CE9" w:rsidRDefault="00100CE9" w:rsidP="00100CE9">
      <w:pPr>
        <w:widowControl w:val="0"/>
        <w:rPr>
          <w:rFonts w:ascii="Times New Roman" w:hAnsi="Times New Roman" w:cs="Times New Roman"/>
        </w:rPr>
      </w:pPr>
      <w:r w:rsidRPr="00100CE9">
        <w:rPr>
          <w:rFonts w:ascii="Times New Roman" w:hAnsi="Times New Roman" w:cs="Times New Roman"/>
        </w:rPr>
        <w:t xml:space="preserve">       Настоящая документация является неотъемлемой частью извещения о проведен</w:t>
      </w:r>
      <w:proofErr w:type="gramStart"/>
      <w:r w:rsidRPr="00100CE9">
        <w:rPr>
          <w:rFonts w:ascii="Times New Roman" w:hAnsi="Times New Roman" w:cs="Times New Roman"/>
        </w:rPr>
        <w:t>ии ау</w:t>
      </w:r>
      <w:proofErr w:type="gramEnd"/>
      <w:r w:rsidRPr="00100CE9">
        <w:rPr>
          <w:rFonts w:ascii="Times New Roman" w:hAnsi="Times New Roman" w:cs="Times New Roman"/>
        </w:rPr>
        <w:t>кциона в электронной форме, размещенного в единой информационной системе в сфере закупок.</w:t>
      </w:r>
    </w:p>
    <w:p w:rsidR="00100CE9" w:rsidRPr="00100CE9" w:rsidRDefault="00100CE9" w:rsidP="00100CE9">
      <w:pPr>
        <w:widowControl w:val="0"/>
        <w:rPr>
          <w:rFonts w:ascii="Times New Roman" w:hAnsi="Times New Roman" w:cs="Times New Roman"/>
        </w:rPr>
      </w:pPr>
    </w:p>
    <w:p w:rsidR="00100CE9" w:rsidRDefault="00100CE9" w:rsidP="00100CE9">
      <w:pPr>
        <w:widowControl w:val="0"/>
        <w:jc w:val="center"/>
        <w:rPr>
          <w:rFonts w:ascii="Times New Roman" w:hAnsi="Times New Roman" w:cs="Times New Roman"/>
          <w:b/>
        </w:rPr>
      </w:pPr>
    </w:p>
    <w:p w:rsidR="00F63504" w:rsidRDefault="00F63504" w:rsidP="00100CE9">
      <w:pPr>
        <w:widowControl w:val="0"/>
        <w:jc w:val="center"/>
        <w:rPr>
          <w:rFonts w:ascii="Times New Roman" w:hAnsi="Times New Roman" w:cs="Times New Roman"/>
          <w:b/>
        </w:rPr>
      </w:pPr>
    </w:p>
    <w:p w:rsidR="00F63504" w:rsidRDefault="00F63504" w:rsidP="00100CE9">
      <w:pPr>
        <w:widowControl w:val="0"/>
        <w:jc w:val="center"/>
        <w:rPr>
          <w:rFonts w:ascii="Times New Roman" w:hAnsi="Times New Roman" w:cs="Times New Roman"/>
          <w:b/>
        </w:rPr>
      </w:pPr>
    </w:p>
    <w:p w:rsidR="00F63504" w:rsidRDefault="00F63504" w:rsidP="00100CE9">
      <w:pPr>
        <w:widowControl w:val="0"/>
        <w:jc w:val="center"/>
        <w:rPr>
          <w:rFonts w:ascii="Times New Roman" w:hAnsi="Times New Roman" w:cs="Times New Roman"/>
          <w:b/>
        </w:rPr>
      </w:pPr>
    </w:p>
    <w:p w:rsidR="00F63504" w:rsidRDefault="00F63504" w:rsidP="00100CE9">
      <w:pPr>
        <w:widowControl w:val="0"/>
        <w:jc w:val="center"/>
        <w:rPr>
          <w:rFonts w:ascii="Times New Roman" w:hAnsi="Times New Roman" w:cs="Times New Roman"/>
          <w:b/>
        </w:rPr>
      </w:pPr>
    </w:p>
    <w:p w:rsidR="00F63504" w:rsidRPr="00100CE9" w:rsidRDefault="00F63504" w:rsidP="00100CE9">
      <w:pPr>
        <w:widowControl w:val="0"/>
        <w:jc w:val="center"/>
        <w:rPr>
          <w:rFonts w:ascii="Times New Roman" w:hAnsi="Times New Roman" w:cs="Times New Roman"/>
          <w:b/>
        </w:rPr>
      </w:pPr>
    </w:p>
    <w:p w:rsidR="00100CE9" w:rsidRDefault="00100CE9" w:rsidP="00100CE9">
      <w:pPr>
        <w:widowControl w:val="0"/>
        <w:jc w:val="center"/>
        <w:rPr>
          <w:rFonts w:ascii="Times New Roman" w:hAnsi="Times New Roman" w:cs="Times New Roman"/>
          <w:b/>
        </w:rPr>
      </w:pPr>
    </w:p>
    <w:p w:rsidR="00EF133B" w:rsidRDefault="00EF133B" w:rsidP="00100CE9">
      <w:pPr>
        <w:widowControl w:val="0"/>
        <w:jc w:val="center"/>
        <w:rPr>
          <w:rFonts w:ascii="Times New Roman" w:hAnsi="Times New Roman" w:cs="Times New Roman"/>
          <w:b/>
        </w:rPr>
      </w:pPr>
    </w:p>
    <w:p w:rsidR="00EF133B" w:rsidRPr="00100CE9" w:rsidRDefault="00EF133B" w:rsidP="00100CE9">
      <w:pPr>
        <w:widowControl w:val="0"/>
        <w:jc w:val="center"/>
        <w:rPr>
          <w:rFonts w:ascii="Times New Roman" w:hAnsi="Times New Roman" w:cs="Times New Roman"/>
          <w:b/>
        </w:rPr>
      </w:pPr>
    </w:p>
    <w:p w:rsidR="00100CE9" w:rsidRPr="00100CE9" w:rsidRDefault="00100CE9" w:rsidP="00100CE9">
      <w:pPr>
        <w:widowControl w:val="0"/>
        <w:jc w:val="center"/>
        <w:rPr>
          <w:rFonts w:ascii="Times New Roman" w:hAnsi="Times New Roman" w:cs="Times New Roman"/>
          <w:b/>
        </w:rPr>
      </w:pPr>
    </w:p>
    <w:p w:rsidR="00A278B5" w:rsidRDefault="00100CE9" w:rsidP="00100CE9">
      <w:pPr>
        <w:widowControl w:val="0"/>
        <w:jc w:val="center"/>
        <w:rPr>
          <w:rFonts w:ascii="Times New Roman" w:hAnsi="Times New Roman" w:cs="Times New Roman"/>
        </w:rPr>
      </w:pPr>
      <w:r w:rsidRPr="00100CE9">
        <w:rPr>
          <w:rFonts w:ascii="Times New Roman" w:hAnsi="Times New Roman" w:cs="Times New Roman"/>
        </w:rPr>
        <w:t>Московская область, г. о. Серпухов, 20</w:t>
      </w:r>
      <w:r w:rsidR="00EF133B">
        <w:rPr>
          <w:rFonts w:ascii="Times New Roman" w:hAnsi="Times New Roman" w:cs="Times New Roman"/>
        </w:rPr>
        <w:t>21</w:t>
      </w:r>
      <w:r w:rsidRPr="00100CE9">
        <w:rPr>
          <w:rFonts w:ascii="Times New Roman" w:hAnsi="Times New Roman" w:cs="Times New Roman"/>
        </w:rPr>
        <w:t xml:space="preserve"> г.</w:t>
      </w:r>
    </w:p>
    <w:p w:rsidR="00EF133B" w:rsidRDefault="00EF133B" w:rsidP="00100CE9">
      <w:pPr>
        <w:widowControl w:val="0"/>
        <w:jc w:val="center"/>
        <w:rPr>
          <w:rFonts w:ascii="Times New Roman" w:hAnsi="Times New Roman" w:cs="Times New Roman"/>
        </w:rPr>
      </w:pPr>
    </w:p>
    <w:p w:rsidR="00F63504" w:rsidRDefault="00F63504" w:rsidP="00100CE9">
      <w:pPr>
        <w:widowControl w:val="0"/>
        <w:jc w:val="center"/>
        <w:rPr>
          <w:rFonts w:ascii="Times New Roman" w:hAnsi="Times New Roman" w:cs="Times New Roman"/>
        </w:rPr>
      </w:pPr>
    </w:p>
    <w:p w:rsidR="00EF133B" w:rsidRDefault="00EF133B" w:rsidP="00100CE9">
      <w:pPr>
        <w:widowControl w:val="0"/>
        <w:jc w:val="center"/>
        <w:rPr>
          <w:rFonts w:ascii="Times New Roman" w:hAnsi="Times New Roman" w:cs="Times New Roman"/>
        </w:rPr>
      </w:pPr>
    </w:p>
    <w:p w:rsidR="00F63504" w:rsidRDefault="00F63504" w:rsidP="00100CE9">
      <w:pPr>
        <w:widowControl w:val="0"/>
        <w:jc w:val="center"/>
        <w:rPr>
          <w:rFonts w:ascii="Times New Roman" w:hAnsi="Times New Roman" w:cs="Times New Roman"/>
        </w:rPr>
      </w:pPr>
    </w:p>
    <w:p w:rsidR="009A1A67" w:rsidRPr="00100CE9" w:rsidRDefault="009A1A67" w:rsidP="00C4209B">
      <w:pPr>
        <w:pStyle w:val="24"/>
        <w:shd w:val="clear" w:color="auto" w:fill="auto"/>
        <w:spacing w:after="0" w:line="240" w:lineRule="auto"/>
        <w:ind w:left="120"/>
        <w:jc w:val="center"/>
        <w:rPr>
          <w:color w:val="000000" w:themeColor="text1"/>
          <w:sz w:val="24"/>
          <w:szCs w:val="24"/>
        </w:rPr>
      </w:pPr>
      <w:bookmarkStart w:id="8" w:name="bookmark51"/>
      <w:bookmarkStart w:id="9" w:name="_Toc376103851"/>
      <w:bookmarkStart w:id="10" w:name="_Toc376103947"/>
      <w:bookmarkStart w:id="11" w:name="_Toc376104104"/>
      <w:bookmarkStart w:id="12" w:name="_Toc376104230"/>
      <w:r w:rsidRPr="00100CE9">
        <w:rPr>
          <w:color w:val="000000" w:themeColor="text1"/>
          <w:sz w:val="24"/>
          <w:szCs w:val="24"/>
        </w:rPr>
        <w:t>СОДЕРЖАНИЕ</w:t>
      </w:r>
      <w:bookmarkEnd w:id="8"/>
      <w:bookmarkEnd w:id="9"/>
      <w:bookmarkEnd w:id="10"/>
      <w:bookmarkEnd w:id="11"/>
      <w:bookmarkEnd w:id="12"/>
    </w:p>
    <w:p w:rsidR="00DA3143" w:rsidRPr="00100CE9" w:rsidRDefault="00DA3143" w:rsidP="00C4209B">
      <w:pPr>
        <w:pStyle w:val="24"/>
        <w:shd w:val="clear" w:color="auto" w:fill="auto"/>
        <w:spacing w:after="0" w:line="240" w:lineRule="auto"/>
        <w:ind w:left="120"/>
        <w:jc w:val="center"/>
        <w:rPr>
          <w:color w:val="000000" w:themeColor="text1"/>
          <w:sz w:val="24"/>
          <w:szCs w:val="24"/>
        </w:rPr>
      </w:pPr>
    </w:p>
    <w:p w:rsidR="007458AA" w:rsidRDefault="00C672B8">
      <w:pPr>
        <w:pStyle w:val="1b"/>
        <w:rPr>
          <w:rFonts w:asciiTheme="minorHAnsi" w:eastAsiaTheme="minorEastAsia" w:hAnsiTheme="minorHAnsi" w:cstheme="minorBidi"/>
          <w:b w:val="0"/>
          <w:caps w:val="0"/>
          <w:color w:val="auto"/>
          <w:sz w:val="22"/>
          <w:szCs w:val="22"/>
          <w:lang w:val="ru-RU"/>
        </w:rPr>
      </w:pPr>
      <w:r w:rsidRPr="00100CE9">
        <w:rPr>
          <w:bCs/>
        </w:rPr>
        <w:fldChar w:fldCharType="begin"/>
      </w:r>
      <w:r w:rsidR="00A45303" w:rsidRPr="00100CE9">
        <w:instrText>TOC</w:instrText>
      </w:r>
      <w:r w:rsidR="00A45303" w:rsidRPr="00100CE9">
        <w:rPr>
          <w:lang w:val="ru-RU"/>
        </w:rPr>
        <w:instrText xml:space="preserve"> \</w:instrText>
      </w:r>
      <w:r w:rsidR="00A45303" w:rsidRPr="00100CE9">
        <w:instrText>o</w:instrText>
      </w:r>
      <w:r w:rsidR="00A45303" w:rsidRPr="00100CE9">
        <w:rPr>
          <w:lang w:val="ru-RU"/>
        </w:rPr>
        <w:instrText xml:space="preserve"> "1-3" \</w:instrText>
      </w:r>
      <w:r w:rsidR="00A45303" w:rsidRPr="00100CE9">
        <w:instrText>h</w:instrText>
      </w:r>
      <w:r w:rsidR="00A45303" w:rsidRPr="00100CE9">
        <w:rPr>
          <w:lang w:val="ru-RU"/>
        </w:rPr>
        <w:instrText xml:space="preserve"> \</w:instrText>
      </w:r>
      <w:r w:rsidR="00A45303" w:rsidRPr="00100CE9">
        <w:instrText>z</w:instrText>
      </w:r>
      <w:r w:rsidR="00A45303" w:rsidRPr="00100CE9">
        <w:rPr>
          <w:lang w:val="ru-RU"/>
        </w:rPr>
        <w:instrText xml:space="preserve"> \</w:instrText>
      </w:r>
      <w:r w:rsidR="00A45303" w:rsidRPr="00100CE9">
        <w:instrText>u</w:instrText>
      </w:r>
      <w:r w:rsidRPr="00100CE9">
        <w:rPr>
          <w:bCs/>
        </w:rPr>
        <w:fldChar w:fldCharType="separate"/>
      </w:r>
      <w:hyperlink w:anchor="_Toc31014704" w:history="1">
        <w:r w:rsidR="007458AA" w:rsidRPr="00D03172">
          <w:rPr>
            <w:rStyle w:val="a3"/>
          </w:rPr>
          <w:t>I.</w:t>
        </w:r>
        <w:r w:rsidR="007458AA">
          <w:rPr>
            <w:rFonts w:asciiTheme="minorHAnsi" w:eastAsiaTheme="minorEastAsia" w:hAnsiTheme="minorHAnsi" w:cstheme="minorBidi"/>
            <w:b w:val="0"/>
            <w:caps w:val="0"/>
            <w:color w:val="auto"/>
            <w:sz w:val="22"/>
            <w:szCs w:val="22"/>
            <w:lang w:val="ru-RU"/>
          </w:rPr>
          <w:tab/>
        </w:r>
        <w:r w:rsidR="007458AA" w:rsidRPr="00D03172">
          <w:rPr>
            <w:rStyle w:val="a3"/>
          </w:rPr>
          <w:t>ОБЩИЕ ПОЛОЖЕНИЯ</w:t>
        </w:r>
        <w:r w:rsidR="007458AA">
          <w:rPr>
            <w:webHidden/>
          </w:rPr>
          <w:tab/>
        </w:r>
        <w:r>
          <w:rPr>
            <w:webHidden/>
          </w:rPr>
          <w:fldChar w:fldCharType="begin"/>
        </w:r>
        <w:r w:rsidR="007458AA">
          <w:rPr>
            <w:webHidden/>
          </w:rPr>
          <w:instrText xml:space="preserve"> PAGEREF _Toc31014704 \h </w:instrText>
        </w:r>
        <w:r>
          <w:rPr>
            <w:webHidden/>
          </w:rPr>
        </w:r>
        <w:r>
          <w:rPr>
            <w:webHidden/>
          </w:rPr>
          <w:fldChar w:fldCharType="separate"/>
        </w:r>
        <w:r w:rsidR="008F2290">
          <w:rPr>
            <w:webHidden/>
          </w:rPr>
          <w:t>3</w:t>
        </w:r>
        <w:r>
          <w:rPr>
            <w:webHidden/>
          </w:rPr>
          <w:fldChar w:fldCharType="end"/>
        </w:r>
      </w:hyperlink>
    </w:p>
    <w:p w:rsidR="007458AA" w:rsidRDefault="00320BE7">
      <w:pPr>
        <w:pStyle w:val="26"/>
        <w:rPr>
          <w:rFonts w:asciiTheme="minorHAnsi" w:eastAsiaTheme="minorEastAsia" w:hAnsiTheme="minorHAnsi" w:cstheme="minorBidi"/>
          <w:b w:val="0"/>
          <w:bCs w:val="0"/>
          <w:color w:val="auto"/>
          <w:sz w:val="22"/>
          <w:szCs w:val="22"/>
        </w:rPr>
      </w:pPr>
      <w:hyperlink w:anchor="_Toc31014705" w:history="1">
        <w:r w:rsidR="007458AA" w:rsidRPr="00D03172">
          <w:rPr>
            <w:rStyle w:val="a3"/>
          </w:rPr>
          <w:t>1. Законодательное регулирование</w:t>
        </w:r>
        <w:r w:rsidR="007458AA">
          <w:rPr>
            <w:webHidden/>
          </w:rPr>
          <w:tab/>
        </w:r>
        <w:r w:rsidR="00C672B8">
          <w:rPr>
            <w:webHidden/>
          </w:rPr>
          <w:fldChar w:fldCharType="begin"/>
        </w:r>
        <w:r w:rsidR="007458AA">
          <w:rPr>
            <w:webHidden/>
          </w:rPr>
          <w:instrText xml:space="preserve"> PAGEREF _Toc31014705 \h </w:instrText>
        </w:r>
        <w:r w:rsidR="00C672B8">
          <w:rPr>
            <w:webHidden/>
          </w:rPr>
        </w:r>
        <w:r w:rsidR="00C672B8">
          <w:rPr>
            <w:webHidden/>
          </w:rPr>
          <w:fldChar w:fldCharType="separate"/>
        </w:r>
        <w:r w:rsidR="008F2290">
          <w:rPr>
            <w:webHidden/>
          </w:rPr>
          <w:t>3</w:t>
        </w:r>
        <w:r w:rsidR="00C672B8">
          <w:rPr>
            <w:webHidden/>
          </w:rPr>
          <w:fldChar w:fldCharType="end"/>
        </w:r>
      </w:hyperlink>
    </w:p>
    <w:p w:rsidR="007458AA" w:rsidRDefault="00320BE7">
      <w:pPr>
        <w:pStyle w:val="26"/>
        <w:rPr>
          <w:rFonts w:asciiTheme="minorHAnsi" w:eastAsiaTheme="minorEastAsia" w:hAnsiTheme="minorHAnsi" w:cstheme="minorBidi"/>
          <w:b w:val="0"/>
          <w:bCs w:val="0"/>
          <w:color w:val="auto"/>
          <w:sz w:val="22"/>
          <w:szCs w:val="22"/>
        </w:rPr>
      </w:pPr>
      <w:hyperlink w:anchor="_Toc31014706" w:history="1">
        <w:r w:rsidR="007458AA" w:rsidRPr="00D03172">
          <w:rPr>
            <w:rStyle w:val="a3"/>
          </w:rPr>
          <w:t>2.</w:t>
        </w:r>
        <w:r w:rsidR="007458AA">
          <w:rPr>
            <w:rFonts w:asciiTheme="minorHAnsi" w:eastAsiaTheme="minorEastAsia" w:hAnsiTheme="minorHAnsi" w:cstheme="minorBidi"/>
            <w:b w:val="0"/>
            <w:bCs w:val="0"/>
            <w:color w:val="auto"/>
            <w:sz w:val="22"/>
            <w:szCs w:val="22"/>
          </w:rPr>
          <w:tab/>
        </w:r>
        <w:r w:rsidR="007458AA" w:rsidRPr="00D03172">
          <w:rPr>
            <w:rStyle w:val="a3"/>
          </w:rPr>
          <w:t>Заказчик, оператор электронной площадки</w:t>
        </w:r>
        <w:r w:rsidR="007458AA">
          <w:rPr>
            <w:webHidden/>
          </w:rPr>
          <w:tab/>
        </w:r>
        <w:r w:rsidR="00C672B8">
          <w:rPr>
            <w:webHidden/>
          </w:rPr>
          <w:fldChar w:fldCharType="begin"/>
        </w:r>
        <w:r w:rsidR="007458AA">
          <w:rPr>
            <w:webHidden/>
          </w:rPr>
          <w:instrText xml:space="preserve"> PAGEREF _Toc31014706 \h </w:instrText>
        </w:r>
        <w:r w:rsidR="00C672B8">
          <w:rPr>
            <w:webHidden/>
          </w:rPr>
        </w:r>
        <w:r w:rsidR="00C672B8">
          <w:rPr>
            <w:webHidden/>
          </w:rPr>
          <w:fldChar w:fldCharType="separate"/>
        </w:r>
        <w:r w:rsidR="008F2290">
          <w:rPr>
            <w:webHidden/>
          </w:rPr>
          <w:t>3</w:t>
        </w:r>
        <w:r w:rsidR="00C672B8">
          <w:rPr>
            <w:webHidden/>
          </w:rPr>
          <w:fldChar w:fldCharType="end"/>
        </w:r>
      </w:hyperlink>
    </w:p>
    <w:p w:rsidR="007458AA" w:rsidRDefault="00320BE7">
      <w:pPr>
        <w:pStyle w:val="26"/>
        <w:rPr>
          <w:rFonts w:asciiTheme="minorHAnsi" w:eastAsiaTheme="minorEastAsia" w:hAnsiTheme="minorHAnsi" w:cstheme="minorBidi"/>
          <w:b w:val="0"/>
          <w:bCs w:val="0"/>
          <w:color w:val="auto"/>
          <w:sz w:val="22"/>
          <w:szCs w:val="22"/>
        </w:rPr>
      </w:pPr>
      <w:hyperlink w:anchor="_Toc31014707" w:history="1">
        <w:r w:rsidR="007458AA" w:rsidRPr="00D03172">
          <w:rPr>
            <w:rStyle w:val="a3"/>
          </w:rPr>
          <w:t>3.</w:t>
        </w:r>
        <w:r w:rsidR="007458AA">
          <w:rPr>
            <w:rFonts w:asciiTheme="minorHAnsi" w:eastAsiaTheme="minorEastAsia" w:hAnsiTheme="minorHAnsi" w:cstheme="minorBidi"/>
            <w:b w:val="0"/>
            <w:bCs w:val="0"/>
            <w:color w:val="auto"/>
            <w:sz w:val="22"/>
            <w:szCs w:val="22"/>
          </w:rPr>
          <w:tab/>
        </w:r>
        <w:r w:rsidR="007458AA" w:rsidRPr="00D03172">
          <w:rPr>
            <w:rStyle w:val="a3"/>
          </w:rPr>
          <w:t>Информационное обеспечение аукциона в электронной форме</w:t>
        </w:r>
        <w:r w:rsidR="007458AA">
          <w:rPr>
            <w:webHidden/>
          </w:rPr>
          <w:tab/>
        </w:r>
        <w:r w:rsidR="00C672B8">
          <w:rPr>
            <w:webHidden/>
          </w:rPr>
          <w:fldChar w:fldCharType="begin"/>
        </w:r>
        <w:r w:rsidR="007458AA">
          <w:rPr>
            <w:webHidden/>
          </w:rPr>
          <w:instrText xml:space="preserve"> PAGEREF _Toc31014707 \h </w:instrText>
        </w:r>
        <w:r w:rsidR="00C672B8">
          <w:rPr>
            <w:webHidden/>
          </w:rPr>
        </w:r>
        <w:r w:rsidR="00C672B8">
          <w:rPr>
            <w:webHidden/>
          </w:rPr>
          <w:fldChar w:fldCharType="separate"/>
        </w:r>
        <w:r w:rsidR="008F2290">
          <w:rPr>
            <w:webHidden/>
          </w:rPr>
          <w:t>3</w:t>
        </w:r>
        <w:r w:rsidR="00C672B8">
          <w:rPr>
            <w:webHidden/>
          </w:rPr>
          <w:fldChar w:fldCharType="end"/>
        </w:r>
      </w:hyperlink>
    </w:p>
    <w:p w:rsidR="007458AA" w:rsidRDefault="00320BE7">
      <w:pPr>
        <w:pStyle w:val="26"/>
        <w:rPr>
          <w:rFonts w:asciiTheme="minorHAnsi" w:eastAsiaTheme="minorEastAsia" w:hAnsiTheme="minorHAnsi" w:cstheme="minorBidi"/>
          <w:b w:val="0"/>
          <w:bCs w:val="0"/>
          <w:color w:val="auto"/>
          <w:sz w:val="22"/>
          <w:szCs w:val="22"/>
        </w:rPr>
      </w:pPr>
      <w:hyperlink w:anchor="_Toc31014708" w:history="1">
        <w:r w:rsidR="007458AA" w:rsidRPr="00D03172">
          <w:rPr>
            <w:rStyle w:val="a3"/>
          </w:rPr>
          <w:t>4. Участники аукциона в электронной форме</w:t>
        </w:r>
        <w:r w:rsidR="007458AA">
          <w:rPr>
            <w:webHidden/>
          </w:rPr>
          <w:tab/>
        </w:r>
        <w:r w:rsidR="00C672B8">
          <w:rPr>
            <w:webHidden/>
          </w:rPr>
          <w:fldChar w:fldCharType="begin"/>
        </w:r>
        <w:r w:rsidR="007458AA">
          <w:rPr>
            <w:webHidden/>
          </w:rPr>
          <w:instrText xml:space="preserve"> PAGEREF _Toc31014708 \h </w:instrText>
        </w:r>
        <w:r w:rsidR="00C672B8">
          <w:rPr>
            <w:webHidden/>
          </w:rPr>
        </w:r>
        <w:r w:rsidR="00C672B8">
          <w:rPr>
            <w:webHidden/>
          </w:rPr>
          <w:fldChar w:fldCharType="separate"/>
        </w:r>
        <w:r w:rsidR="008F2290">
          <w:rPr>
            <w:webHidden/>
          </w:rPr>
          <w:t>3</w:t>
        </w:r>
        <w:r w:rsidR="00C672B8">
          <w:rPr>
            <w:webHidden/>
          </w:rPr>
          <w:fldChar w:fldCharType="end"/>
        </w:r>
      </w:hyperlink>
    </w:p>
    <w:p w:rsidR="007458AA" w:rsidRDefault="00320BE7">
      <w:pPr>
        <w:pStyle w:val="26"/>
        <w:rPr>
          <w:rFonts w:asciiTheme="minorHAnsi" w:eastAsiaTheme="minorEastAsia" w:hAnsiTheme="minorHAnsi" w:cstheme="minorBidi"/>
          <w:b w:val="0"/>
          <w:bCs w:val="0"/>
          <w:color w:val="auto"/>
          <w:sz w:val="22"/>
          <w:szCs w:val="22"/>
        </w:rPr>
      </w:pPr>
      <w:hyperlink w:anchor="_Toc31014709" w:history="1">
        <w:r w:rsidR="007458AA" w:rsidRPr="00D03172">
          <w:rPr>
            <w:rStyle w:val="a3"/>
          </w:rPr>
          <w:t>5.</w:t>
        </w:r>
        <w:r w:rsidR="007458AA">
          <w:rPr>
            <w:rFonts w:asciiTheme="minorHAnsi" w:eastAsiaTheme="minorEastAsia" w:hAnsiTheme="minorHAnsi" w:cstheme="minorBidi"/>
            <w:b w:val="0"/>
            <w:bCs w:val="0"/>
            <w:color w:val="auto"/>
            <w:sz w:val="22"/>
            <w:szCs w:val="22"/>
          </w:rPr>
          <w:tab/>
        </w:r>
        <w:r w:rsidR="007458AA" w:rsidRPr="00D03172">
          <w:rPr>
            <w:rStyle w:val="a3"/>
          </w:rPr>
          <w:t>Расходы на участие в аукционе в электронной форме</w:t>
        </w:r>
        <w:r w:rsidR="007458AA">
          <w:rPr>
            <w:webHidden/>
          </w:rPr>
          <w:tab/>
        </w:r>
        <w:r w:rsidR="00C672B8">
          <w:rPr>
            <w:webHidden/>
          </w:rPr>
          <w:fldChar w:fldCharType="begin"/>
        </w:r>
        <w:r w:rsidR="007458AA">
          <w:rPr>
            <w:webHidden/>
          </w:rPr>
          <w:instrText xml:space="preserve"> PAGEREF _Toc31014709 \h </w:instrText>
        </w:r>
        <w:r w:rsidR="00C672B8">
          <w:rPr>
            <w:webHidden/>
          </w:rPr>
        </w:r>
        <w:r w:rsidR="00C672B8">
          <w:rPr>
            <w:webHidden/>
          </w:rPr>
          <w:fldChar w:fldCharType="separate"/>
        </w:r>
        <w:r w:rsidR="008F2290">
          <w:rPr>
            <w:webHidden/>
          </w:rPr>
          <w:t>3</w:t>
        </w:r>
        <w:r w:rsidR="00C672B8">
          <w:rPr>
            <w:webHidden/>
          </w:rPr>
          <w:fldChar w:fldCharType="end"/>
        </w:r>
      </w:hyperlink>
    </w:p>
    <w:p w:rsidR="007458AA" w:rsidRDefault="00320BE7">
      <w:pPr>
        <w:pStyle w:val="26"/>
        <w:rPr>
          <w:rFonts w:asciiTheme="minorHAnsi" w:eastAsiaTheme="minorEastAsia" w:hAnsiTheme="minorHAnsi" w:cstheme="minorBidi"/>
          <w:b w:val="0"/>
          <w:bCs w:val="0"/>
          <w:color w:val="auto"/>
          <w:sz w:val="22"/>
          <w:szCs w:val="22"/>
        </w:rPr>
      </w:pPr>
      <w:hyperlink w:anchor="_Toc31014710" w:history="1">
        <w:r w:rsidR="007458AA" w:rsidRPr="00D03172">
          <w:rPr>
            <w:rStyle w:val="a3"/>
          </w:rPr>
          <w:t>6.</w:t>
        </w:r>
        <w:r w:rsidR="007458AA">
          <w:rPr>
            <w:rFonts w:asciiTheme="minorHAnsi" w:eastAsiaTheme="minorEastAsia" w:hAnsiTheme="minorHAnsi" w:cstheme="minorBidi"/>
            <w:b w:val="0"/>
            <w:bCs w:val="0"/>
            <w:color w:val="auto"/>
            <w:sz w:val="22"/>
            <w:szCs w:val="22"/>
          </w:rPr>
          <w:tab/>
        </w:r>
        <w:r w:rsidR="007458AA" w:rsidRPr="00D03172">
          <w:rPr>
            <w:rStyle w:val="a3"/>
          </w:rPr>
          <w:t>Отмена аукциона в электронной форме</w:t>
        </w:r>
        <w:r w:rsidR="007458AA">
          <w:rPr>
            <w:webHidden/>
          </w:rPr>
          <w:tab/>
        </w:r>
        <w:r w:rsidR="00C672B8">
          <w:rPr>
            <w:webHidden/>
          </w:rPr>
          <w:fldChar w:fldCharType="begin"/>
        </w:r>
        <w:r w:rsidR="007458AA">
          <w:rPr>
            <w:webHidden/>
          </w:rPr>
          <w:instrText xml:space="preserve"> PAGEREF _Toc31014710 \h </w:instrText>
        </w:r>
        <w:r w:rsidR="00C672B8">
          <w:rPr>
            <w:webHidden/>
          </w:rPr>
        </w:r>
        <w:r w:rsidR="00C672B8">
          <w:rPr>
            <w:webHidden/>
          </w:rPr>
          <w:fldChar w:fldCharType="separate"/>
        </w:r>
        <w:r w:rsidR="008F2290">
          <w:rPr>
            <w:webHidden/>
          </w:rPr>
          <w:t>4</w:t>
        </w:r>
        <w:r w:rsidR="00C672B8">
          <w:rPr>
            <w:webHidden/>
          </w:rPr>
          <w:fldChar w:fldCharType="end"/>
        </w:r>
      </w:hyperlink>
    </w:p>
    <w:p w:rsidR="007458AA" w:rsidRDefault="00320BE7">
      <w:pPr>
        <w:pStyle w:val="26"/>
        <w:rPr>
          <w:rFonts w:asciiTheme="minorHAnsi" w:eastAsiaTheme="minorEastAsia" w:hAnsiTheme="minorHAnsi" w:cstheme="minorBidi"/>
          <w:b w:val="0"/>
          <w:bCs w:val="0"/>
          <w:color w:val="auto"/>
          <w:sz w:val="22"/>
          <w:szCs w:val="22"/>
        </w:rPr>
      </w:pPr>
      <w:hyperlink w:anchor="_Toc31014711" w:history="1">
        <w:r w:rsidR="007458AA" w:rsidRPr="00D03172">
          <w:rPr>
            <w:rStyle w:val="a3"/>
          </w:rPr>
          <w:t>7.</w:t>
        </w:r>
        <w:r w:rsidR="007458AA">
          <w:rPr>
            <w:rFonts w:asciiTheme="minorHAnsi" w:eastAsiaTheme="minorEastAsia" w:hAnsiTheme="minorHAnsi" w:cstheme="minorBidi"/>
            <w:b w:val="0"/>
            <w:bCs w:val="0"/>
            <w:color w:val="auto"/>
            <w:sz w:val="22"/>
            <w:szCs w:val="22"/>
          </w:rPr>
          <w:tab/>
        </w:r>
        <w:r w:rsidR="007458AA" w:rsidRPr="00D03172">
          <w:rPr>
            <w:rStyle w:val="a3"/>
          </w:rPr>
          <w:t>Запрет на проведение переговоров с участником электронного аукциона</w:t>
        </w:r>
        <w:r w:rsidR="007458AA">
          <w:rPr>
            <w:webHidden/>
          </w:rPr>
          <w:tab/>
        </w:r>
        <w:r w:rsidR="00C672B8">
          <w:rPr>
            <w:webHidden/>
          </w:rPr>
          <w:fldChar w:fldCharType="begin"/>
        </w:r>
        <w:r w:rsidR="007458AA">
          <w:rPr>
            <w:webHidden/>
          </w:rPr>
          <w:instrText xml:space="preserve"> PAGEREF _Toc31014711 \h </w:instrText>
        </w:r>
        <w:r w:rsidR="00C672B8">
          <w:rPr>
            <w:webHidden/>
          </w:rPr>
        </w:r>
        <w:r w:rsidR="00C672B8">
          <w:rPr>
            <w:webHidden/>
          </w:rPr>
          <w:fldChar w:fldCharType="separate"/>
        </w:r>
        <w:r w:rsidR="008F2290">
          <w:rPr>
            <w:webHidden/>
          </w:rPr>
          <w:t>4</w:t>
        </w:r>
        <w:r w:rsidR="00C672B8">
          <w:rPr>
            <w:webHidden/>
          </w:rPr>
          <w:fldChar w:fldCharType="end"/>
        </w:r>
      </w:hyperlink>
    </w:p>
    <w:p w:rsidR="007458AA" w:rsidRDefault="00320BE7">
      <w:pPr>
        <w:pStyle w:val="1b"/>
        <w:rPr>
          <w:rFonts w:asciiTheme="minorHAnsi" w:eastAsiaTheme="minorEastAsia" w:hAnsiTheme="minorHAnsi" w:cstheme="minorBidi"/>
          <w:b w:val="0"/>
          <w:caps w:val="0"/>
          <w:color w:val="auto"/>
          <w:sz w:val="22"/>
          <w:szCs w:val="22"/>
          <w:lang w:val="ru-RU"/>
        </w:rPr>
      </w:pPr>
      <w:hyperlink w:anchor="_Toc31014712" w:history="1">
        <w:r w:rsidR="007458AA" w:rsidRPr="00D03172">
          <w:rPr>
            <w:rStyle w:val="a3"/>
          </w:rPr>
          <w:t>II.</w:t>
        </w:r>
        <w:r w:rsidR="007458AA">
          <w:rPr>
            <w:rFonts w:asciiTheme="minorHAnsi" w:eastAsiaTheme="minorEastAsia" w:hAnsiTheme="minorHAnsi" w:cstheme="minorBidi"/>
            <w:b w:val="0"/>
            <w:caps w:val="0"/>
            <w:color w:val="auto"/>
            <w:sz w:val="22"/>
            <w:szCs w:val="22"/>
            <w:lang w:val="ru-RU"/>
          </w:rPr>
          <w:tab/>
        </w:r>
        <w:r w:rsidR="007458AA" w:rsidRPr="00D03172">
          <w:rPr>
            <w:rStyle w:val="a3"/>
          </w:rPr>
          <w:t>ДОКУМЕНТАЦИЯ ОБ АУКЦИОНЕ В ЭЛЕКТРОННОЙ ФОРМЕ</w:t>
        </w:r>
        <w:r w:rsidR="007458AA">
          <w:rPr>
            <w:webHidden/>
          </w:rPr>
          <w:tab/>
        </w:r>
        <w:r w:rsidR="00C672B8">
          <w:rPr>
            <w:webHidden/>
          </w:rPr>
          <w:fldChar w:fldCharType="begin"/>
        </w:r>
        <w:r w:rsidR="007458AA">
          <w:rPr>
            <w:webHidden/>
          </w:rPr>
          <w:instrText xml:space="preserve"> PAGEREF _Toc31014712 \h </w:instrText>
        </w:r>
        <w:r w:rsidR="00C672B8">
          <w:rPr>
            <w:webHidden/>
          </w:rPr>
        </w:r>
        <w:r w:rsidR="00C672B8">
          <w:rPr>
            <w:webHidden/>
          </w:rPr>
          <w:fldChar w:fldCharType="separate"/>
        </w:r>
        <w:r w:rsidR="008F2290">
          <w:rPr>
            <w:webHidden/>
          </w:rPr>
          <w:t>4</w:t>
        </w:r>
        <w:r w:rsidR="00C672B8">
          <w:rPr>
            <w:webHidden/>
          </w:rPr>
          <w:fldChar w:fldCharType="end"/>
        </w:r>
      </w:hyperlink>
    </w:p>
    <w:p w:rsidR="007458AA" w:rsidRDefault="00320BE7">
      <w:pPr>
        <w:pStyle w:val="26"/>
        <w:rPr>
          <w:rFonts w:asciiTheme="minorHAnsi" w:eastAsiaTheme="minorEastAsia" w:hAnsiTheme="minorHAnsi" w:cstheme="minorBidi"/>
          <w:b w:val="0"/>
          <w:bCs w:val="0"/>
          <w:color w:val="auto"/>
          <w:sz w:val="22"/>
          <w:szCs w:val="22"/>
        </w:rPr>
      </w:pPr>
      <w:hyperlink w:anchor="_Toc31014713" w:history="1">
        <w:r w:rsidR="007458AA" w:rsidRPr="00D03172">
          <w:rPr>
            <w:rStyle w:val="a3"/>
          </w:rPr>
          <w:t>8.</w:t>
        </w:r>
        <w:r w:rsidR="007458AA">
          <w:rPr>
            <w:rFonts w:asciiTheme="minorHAnsi" w:eastAsiaTheme="minorEastAsia" w:hAnsiTheme="minorHAnsi" w:cstheme="minorBidi"/>
            <w:b w:val="0"/>
            <w:bCs w:val="0"/>
            <w:color w:val="auto"/>
            <w:sz w:val="22"/>
            <w:szCs w:val="22"/>
          </w:rPr>
          <w:tab/>
        </w:r>
        <w:r w:rsidR="007458AA" w:rsidRPr="00D03172">
          <w:rPr>
            <w:rStyle w:val="a3"/>
          </w:rPr>
          <w:t>Порядок предоставления документации</w:t>
        </w:r>
        <w:r w:rsidR="007458AA">
          <w:rPr>
            <w:webHidden/>
          </w:rPr>
          <w:tab/>
        </w:r>
        <w:r w:rsidR="00C672B8">
          <w:rPr>
            <w:webHidden/>
          </w:rPr>
          <w:fldChar w:fldCharType="begin"/>
        </w:r>
        <w:r w:rsidR="007458AA">
          <w:rPr>
            <w:webHidden/>
          </w:rPr>
          <w:instrText xml:space="preserve"> PAGEREF _Toc31014713 \h </w:instrText>
        </w:r>
        <w:r w:rsidR="00C672B8">
          <w:rPr>
            <w:webHidden/>
          </w:rPr>
        </w:r>
        <w:r w:rsidR="00C672B8">
          <w:rPr>
            <w:webHidden/>
          </w:rPr>
          <w:fldChar w:fldCharType="separate"/>
        </w:r>
        <w:r w:rsidR="008F2290">
          <w:rPr>
            <w:webHidden/>
          </w:rPr>
          <w:t>4</w:t>
        </w:r>
        <w:r w:rsidR="00C672B8">
          <w:rPr>
            <w:webHidden/>
          </w:rPr>
          <w:fldChar w:fldCharType="end"/>
        </w:r>
      </w:hyperlink>
    </w:p>
    <w:p w:rsidR="007458AA" w:rsidRDefault="00320BE7">
      <w:pPr>
        <w:pStyle w:val="26"/>
        <w:rPr>
          <w:rFonts w:asciiTheme="minorHAnsi" w:eastAsiaTheme="minorEastAsia" w:hAnsiTheme="minorHAnsi" w:cstheme="minorBidi"/>
          <w:b w:val="0"/>
          <w:bCs w:val="0"/>
          <w:color w:val="auto"/>
          <w:sz w:val="22"/>
          <w:szCs w:val="22"/>
        </w:rPr>
      </w:pPr>
      <w:hyperlink w:anchor="_Toc31014714" w:history="1">
        <w:r w:rsidR="007458AA" w:rsidRPr="00D03172">
          <w:rPr>
            <w:rStyle w:val="a3"/>
          </w:rPr>
          <w:t>9.</w:t>
        </w:r>
        <w:r w:rsidR="007458AA">
          <w:rPr>
            <w:rFonts w:asciiTheme="minorHAnsi" w:eastAsiaTheme="minorEastAsia" w:hAnsiTheme="minorHAnsi" w:cstheme="minorBidi"/>
            <w:b w:val="0"/>
            <w:bCs w:val="0"/>
            <w:color w:val="auto"/>
            <w:sz w:val="22"/>
            <w:szCs w:val="22"/>
          </w:rPr>
          <w:tab/>
        </w:r>
        <w:r w:rsidR="007458AA" w:rsidRPr="00D03172">
          <w:rPr>
            <w:rStyle w:val="a3"/>
          </w:rPr>
          <w:t>Порядок разъяснения положений извещения о проведении аукциона в электронной форме</w:t>
        </w:r>
        <w:r w:rsidR="007458AA">
          <w:rPr>
            <w:webHidden/>
          </w:rPr>
          <w:tab/>
        </w:r>
        <w:r w:rsidR="00C672B8">
          <w:rPr>
            <w:webHidden/>
          </w:rPr>
          <w:fldChar w:fldCharType="begin"/>
        </w:r>
        <w:r w:rsidR="007458AA">
          <w:rPr>
            <w:webHidden/>
          </w:rPr>
          <w:instrText xml:space="preserve"> PAGEREF _Toc31014714 \h </w:instrText>
        </w:r>
        <w:r w:rsidR="00C672B8">
          <w:rPr>
            <w:webHidden/>
          </w:rPr>
        </w:r>
        <w:r w:rsidR="00C672B8">
          <w:rPr>
            <w:webHidden/>
          </w:rPr>
          <w:fldChar w:fldCharType="separate"/>
        </w:r>
        <w:r w:rsidR="008F2290">
          <w:rPr>
            <w:webHidden/>
          </w:rPr>
          <w:t>4</w:t>
        </w:r>
        <w:r w:rsidR="00C672B8">
          <w:rPr>
            <w:webHidden/>
          </w:rPr>
          <w:fldChar w:fldCharType="end"/>
        </w:r>
      </w:hyperlink>
    </w:p>
    <w:p w:rsidR="007458AA" w:rsidRDefault="00320BE7">
      <w:pPr>
        <w:pStyle w:val="26"/>
        <w:rPr>
          <w:rFonts w:asciiTheme="minorHAnsi" w:eastAsiaTheme="minorEastAsia" w:hAnsiTheme="minorHAnsi" w:cstheme="minorBidi"/>
          <w:b w:val="0"/>
          <w:bCs w:val="0"/>
          <w:color w:val="auto"/>
          <w:sz w:val="22"/>
          <w:szCs w:val="22"/>
        </w:rPr>
      </w:pPr>
      <w:hyperlink w:anchor="_Toc31014715" w:history="1">
        <w:r w:rsidR="007458AA" w:rsidRPr="00D03172">
          <w:rPr>
            <w:rStyle w:val="a3"/>
          </w:rPr>
          <w:t>10.</w:t>
        </w:r>
        <w:r w:rsidR="007458AA">
          <w:rPr>
            <w:rFonts w:asciiTheme="minorHAnsi" w:eastAsiaTheme="minorEastAsia" w:hAnsiTheme="minorHAnsi" w:cstheme="minorBidi"/>
            <w:b w:val="0"/>
            <w:bCs w:val="0"/>
            <w:color w:val="auto"/>
            <w:sz w:val="22"/>
            <w:szCs w:val="22"/>
          </w:rPr>
          <w:tab/>
        </w:r>
        <w:r w:rsidR="007458AA" w:rsidRPr="00D03172">
          <w:rPr>
            <w:rStyle w:val="a3"/>
          </w:rPr>
          <w:t>Внесение изменений в извещение о проведении аукциона в электронной форме</w:t>
        </w:r>
        <w:r w:rsidR="007458AA">
          <w:rPr>
            <w:webHidden/>
          </w:rPr>
          <w:tab/>
        </w:r>
        <w:r w:rsidR="00C672B8">
          <w:rPr>
            <w:webHidden/>
          </w:rPr>
          <w:fldChar w:fldCharType="begin"/>
        </w:r>
        <w:r w:rsidR="007458AA">
          <w:rPr>
            <w:webHidden/>
          </w:rPr>
          <w:instrText xml:space="preserve"> PAGEREF _Toc31014715 \h </w:instrText>
        </w:r>
        <w:r w:rsidR="00C672B8">
          <w:rPr>
            <w:webHidden/>
          </w:rPr>
        </w:r>
        <w:r w:rsidR="00C672B8">
          <w:rPr>
            <w:webHidden/>
          </w:rPr>
          <w:fldChar w:fldCharType="separate"/>
        </w:r>
        <w:r w:rsidR="008F2290">
          <w:rPr>
            <w:webHidden/>
          </w:rPr>
          <w:t>5</w:t>
        </w:r>
        <w:r w:rsidR="00C672B8">
          <w:rPr>
            <w:webHidden/>
          </w:rPr>
          <w:fldChar w:fldCharType="end"/>
        </w:r>
      </w:hyperlink>
    </w:p>
    <w:p w:rsidR="007458AA" w:rsidRDefault="00320BE7">
      <w:pPr>
        <w:pStyle w:val="1b"/>
        <w:rPr>
          <w:rFonts w:asciiTheme="minorHAnsi" w:eastAsiaTheme="minorEastAsia" w:hAnsiTheme="minorHAnsi" w:cstheme="minorBidi"/>
          <w:b w:val="0"/>
          <w:caps w:val="0"/>
          <w:color w:val="auto"/>
          <w:sz w:val="22"/>
          <w:szCs w:val="22"/>
          <w:lang w:val="ru-RU"/>
        </w:rPr>
      </w:pPr>
      <w:hyperlink w:anchor="_Toc31014716" w:history="1">
        <w:r w:rsidR="007458AA" w:rsidRPr="00D03172">
          <w:rPr>
            <w:rStyle w:val="a3"/>
          </w:rPr>
          <w:t>III. ПОДГОТОВКА ЗАЯВКИ НА УЧАСТИЕ В АУКЦИОНЕЭЛЕКТРОННОЙ ФОРМЕ</w:t>
        </w:r>
        <w:r w:rsidR="007458AA">
          <w:rPr>
            <w:webHidden/>
          </w:rPr>
          <w:tab/>
        </w:r>
        <w:r w:rsidR="00C672B8">
          <w:rPr>
            <w:webHidden/>
          </w:rPr>
          <w:fldChar w:fldCharType="begin"/>
        </w:r>
        <w:r w:rsidR="007458AA">
          <w:rPr>
            <w:webHidden/>
          </w:rPr>
          <w:instrText xml:space="preserve"> PAGEREF _Toc31014716 \h </w:instrText>
        </w:r>
        <w:r w:rsidR="00C672B8">
          <w:rPr>
            <w:webHidden/>
          </w:rPr>
        </w:r>
        <w:r w:rsidR="00C672B8">
          <w:rPr>
            <w:webHidden/>
          </w:rPr>
          <w:fldChar w:fldCharType="separate"/>
        </w:r>
        <w:r w:rsidR="008F2290">
          <w:rPr>
            <w:webHidden/>
          </w:rPr>
          <w:t>5</w:t>
        </w:r>
        <w:r w:rsidR="00C672B8">
          <w:rPr>
            <w:webHidden/>
          </w:rPr>
          <w:fldChar w:fldCharType="end"/>
        </w:r>
      </w:hyperlink>
    </w:p>
    <w:p w:rsidR="007458AA" w:rsidRDefault="00320BE7">
      <w:pPr>
        <w:pStyle w:val="26"/>
        <w:rPr>
          <w:rFonts w:asciiTheme="minorHAnsi" w:eastAsiaTheme="minorEastAsia" w:hAnsiTheme="minorHAnsi" w:cstheme="minorBidi"/>
          <w:b w:val="0"/>
          <w:bCs w:val="0"/>
          <w:color w:val="auto"/>
          <w:sz w:val="22"/>
          <w:szCs w:val="22"/>
        </w:rPr>
      </w:pPr>
      <w:hyperlink w:anchor="_Toc31014717" w:history="1">
        <w:r w:rsidR="007458AA" w:rsidRPr="00D03172">
          <w:rPr>
            <w:rStyle w:val="a3"/>
          </w:rPr>
          <w:t>11.</w:t>
        </w:r>
        <w:r w:rsidR="007458AA">
          <w:rPr>
            <w:rFonts w:asciiTheme="minorHAnsi" w:eastAsiaTheme="minorEastAsia" w:hAnsiTheme="minorHAnsi" w:cstheme="minorBidi"/>
            <w:b w:val="0"/>
            <w:bCs w:val="0"/>
            <w:color w:val="auto"/>
            <w:sz w:val="22"/>
            <w:szCs w:val="22"/>
          </w:rPr>
          <w:tab/>
        </w:r>
        <w:r w:rsidR="007458AA" w:rsidRPr="00D03172">
          <w:rPr>
            <w:rStyle w:val="a3"/>
          </w:rPr>
          <w:t>Требования к содержанию и составу заявки на участие в аукционе в электронной форме</w:t>
        </w:r>
        <w:r w:rsidR="007458AA">
          <w:rPr>
            <w:webHidden/>
          </w:rPr>
          <w:tab/>
        </w:r>
        <w:r w:rsidR="00C672B8">
          <w:rPr>
            <w:webHidden/>
          </w:rPr>
          <w:fldChar w:fldCharType="begin"/>
        </w:r>
        <w:r w:rsidR="007458AA">
          <w:rPr>
            <w:webHidden/>
          </w:rPr>
          <w:instrText xml:space="preserve"> PAGEREF _Toc31014717 \h </w:instrText>
        </w:r>
        <w:r w:rsidR="00C672B8">
          <w:rPr>
            <w:webHidden/>
          </w:rPr>
        </w:r>
        <w:r w:rsidR="00C672B8">
          <w:rPr>
            <w:webHidden/>
          </w:rPr>
          <w:fldChar w:fldCharType="separate"/>
        </w:r>
        <w:r w:rsidR="008F2290">
          <w:rPr>
            <w:webHidden/>
          </w:rPr>
          <w:t>5</w:t>
        </w:r>
        <w:r w:rsidR="00C672B8">
          <w:rPr>
            <w:webHidden/>
          </w:rPr>
          <w:fldChar w:fldCharType="end"/>
        </w:r>
      </w:hyperlink>
    </w:p>
    <w:p w:rsidR="007458AA" w:rsidRDefault="00320BE7">
      <w:pPr>
        <w:pStyle w:val="26"/>
        <w:rPr>
          <w:rFonts w:asciiTheme="minorHAnsi" w:eastAsiaTheme="minorEastAsia" w:hAnsiTheme="minorHAnsi" w:cstheme="minorBidi"/>
          <w:b w:val="0"/>
          <w:bCs w:val="0"/>
          <w:color w:val="auto"/>
          <w:sz w:val="22"/>
          <w:szCs w:val="22"/>
        </w:rPr>
      </w:pPr>
      <w:hyperlink w:anchor="_Toc31014718" w:history="1">
        <w:r w:rsidR="007458AA" w:rsidRPr="00D03172">
          <w:rPr>
            <w:rStyle w:val="a3"/>
          </w:rPr>
          <w:t>12.</w:t>
        </w:r>
        <w:r w:rsidR="007458AA">
          <w:rPr>
            <w:rFonts w:asciiTheme="minorHAnsi" w:eastAsiaTheme="minorEastAsia" w:hAnsiTheme="minorHAnsi" w:cstheme="minorBidi"/>
            <w:b w:val="0"/>
            <w:bCs w:val="0"/>
            <w:color w:val="auto"/>
            <w:sz w:val="22"/>
            <w:szCs w:val="22"/>
          </w:rPr>
          <w:tab/>
        </w:r>
        <w:r w:rsidR="007458AA" w:rsidRPr="00D03172">
          <w:rPr>
            <w:rStyle w:val="a3"/>
          </w:rPr>
          <w:t>Инструкция по заполнению заявки на участие в аукционе в электронной форме</w:t>
        </w:r>
        <w:r w:rsidR="007458AA">
          <w:rPr>
            <w:webHidden/>
          </w:rPr>
          <w:tab/>
        </w:r>
        <w:r w:rsidR="00C672B8">
          <w:rPr>
            <w:webHidden/>
          </w:rPr>
          <w:fldChar w:fldCharType="begin"/>
        </w:r>
        <w:r w:rsidR="007458AA">
          <w:rPr>
            <w:webHidden/>
          </w:rPr>
          <w:instrText xml:space="preserve"> PAGEREF _Toc31014718 \h </w:instrText>
        </w:r>
        <w:r w:rsidR="00C672B8">
          <w:rPr>
            <w:webHidden/>
          </w:rPr>
        </w:r>
        <w:r w:rsidR="00C672B8">
          <w:rPr>
            <w:webHidden/>
          </w:rPr>
          <w:fldChar w:fldCharType="separate"/>
        </w:r>
        <w:r w:rsidR="008F2290">
          <w:rPr>
            <w:webHidden/>
          </w:rPr>
          <w:t>5</w:t>
        </w:r>
        <w:r w:rsidR="00C672B8">
          <w:rPr>
            <w:webHidden/>
          </w:rPr>
          <w:fldChar w:fldCharType="end"/>
        </w:r>
      </w:hyperlink>
    </w:p>
    <w:p w:rsidR="007458AA" w:rsidRDefault="00320BE7">
      <w:pPr>
        <w:pStyle w:val="1b"/>
        <w:rPr>
          <w:rFonts w:asciiTheme="minorHAnsi" w:eastAsiaTheme="minorEastAsia" w:hAnsiTheme="minorHAnsi" w:cstheme="minorBidi"/>
          <w:b w:val="0"/>
          <w:caps w:val="0"/>
          <w:color w:val="auto"/>
          <w:sz w:val="22"/>
          <w:szCs w:val="22"/>
          <w:lang w:val="ru-RU"/>
        </w:rPr>
      </w:pPr>
      <w:hyperlink w:anchor="_Toc31014719" w:history="1">
        <w:r w:rsidR="007458AA" w:rsidRPr="00D03172">
          <w:rPr>
            <w:rStyle w:val="a3"/>
          </w:rPr>
          <w:t>IV. ПОРЯДОК ПОДАЧИ И РАССМОТРЕНИЕ ЗАЯВОК, НА УЧАСТИЕ В АУКЦИОНЕВ ЭЛЕКТРОННОЙ ФОРМЕ, ПОРЯДОК ПРОВЕДЕНИЯ АУКЦИОНА В ЭЛЕКТРОННОЙ ФОРМЕ</w:t>
        </w:r>
        <w:r w:rsidR="007458AA">
          <w:rPr>
            <w:webHidden/>
          </w:rPr>
          <w:tab/>
        </w:r>
        <w:r w:rsidR="00C672B8">
          <w:rPr>
            <w:webHidden/>
          </w:rPr>
          <w:fldChar w:fldCharType="begin"/>
        </w:r>
        <w:r w:rsidR="007458AA">
          <w:rPr>
            <w:webHidden/>
          </w:rPr>
          <w:instrText xml:space="preserve"> PAGEREF _Toc31014719 \h </w:instrText>
        </w:r>
        <w:r w:rsidR="00C672B8">
          <w:rPr>
            <w:webHidden/>
          </w:rPr>
        </w:r>
        <w:r w:rsidR="00C672B8">
          <w:rPr>
            <w:webHidden/>
          </w:rPr>
          <w:fldChar w:fldCharType="separate"/>
        </w:r>
        <w:r w:rsidR="008F2290">
          <w:rPr>
            <w:webHidden/>
          </w:rPr>
          <w:t>6</w:t>
        </w:r>
        <w:r w:rsidR="00C672B8">
          <w:rPr>
            <w:webHidden/>
          </w:rPr>
          <w:fldChar w:fldCharType="end"/>
        </w:r>
      </w:hyperlink>
    </w:p>
    <w:p w:rsidR="007458AA" w:rsidRDefault="00320BE7">
      <w:pPr>
        <w:pStyle w:val="26"/>
        <w:rPr>
          <w:rFonts w:asciiTheme="minorHAnsi" w:eastAsiaTheme="minorEastAsia" w:hAnsiTheme="minorHAnsi" w:cstheme="minorBidi"/>
          <w:b w:val="0"/>
          <w:bCs w:val="0"/>
          <w:color w:val="auto"/>
          <w:sz w:val="22"/>
          <w:szCs w:val="22"/>
        </w:rPr>
      </w:pPr>
      <w:hyperlink w:anchor="_Toc31014720" w:history="1">
        <w:r w:rsidR="007458AA" w:rsidRPr="00D03172">
          <w:rPr>
            <w:rStyle w:val="a3"/>
          </w:rPr>
          <w:t>13.</w:t>
        </w:r>
        <w:r w:rsidR="007458AA">
          <w:rPr>
            <w:rFonts w:asciiTheme="minorHAnsi" w:eastAsiaTheme="minorEastAsia" w:hAnsiTheme="minorHAnsi" w:cstheme="minorBidi"/>
            <w:b w:val="0"/>
            <w:bCs w:val="0"/>
            <w:color w:val="auto"/>
            <w:sz w:val="22"/>
            <w:szCs w:val="22"/>
          </w:rPr>
          <w:tab/>
        </w:r>
        <w:r w:rsidR="007458AA" w:rsidRPr="00D03172">
          <w:rPr>
            <w:rStyle w:val="a3"/>
          </w:rPr>
          <w:t>Срок, место и порядок подачи заявок на участие в аукционе в электронной форме</w:t>
        </w:r>
        <w:r w:rsidR="007458AA">
          <w:rPr>
            <w:webHidden/>
          </w:rPr>
          <w:tab/>
        </w:r>
        <w:r w:rsidR="00C672B8">
          <w:rPr>
            <w:webHidden/>
          </w:rPr>
          <w:fldChar w:fldCharType="begin"/>
        </w:r>
        <w:r w:rsidR="007458AA">
          <w:rPr>
            <w:webHidden/>
          </w:rPr>
          <w:instrText xml:space="preserve"> PAGEREF _Toc31014720 \h </w:instrText>
        </w:r>
        <w:r w:rsidR="00C672B8">
          <w:rPr>
            <w:webHidden/>
          </w:rPr>
        </w:r>
        <w:r w:rsidR="00C672B8">
          <w:rPr>
            <w:webHidden/>
          </w:rPr>
          <w:fldChar w:fldCharType="separate"/>
        </w:r>
        <w:r w:rsidR="008F2290">
          <w:rPr>
            <w:webHidden/>
          </w:rPr>
          <w:t>6</w:t>
        </w:r>
        <w:r w:rsidR="00C672B8">
          <w:rPr>
            <w:webHidden/>
          </w:rPr>
          <w:fldChar w:fldCharType="end"/>
        </w:r>
      </w:hyperlink>
    </w:p>
    <w:p w:rsidR="007458AA" w:rsidRDefault="00320BE7">
      <w:pPr>
        <w:pStyle w:val="26"/>
        <w:rPr>
          <w:rFonts w:asciiTheme="minorHAnsi" w:eastAsiaTheme="minorEastAsia" w:hAnsiTheme="minorHAnsi" w:cstheme="minorBidi"/>
          <w:b w:val="0"/>
          <w:bCs w:val="0"/>
          <w:color w:val="auto"/>
          <w:sz w:val="22"/>
          <w:szCs w:val="22"/>
        </w:rPr>
      </w:pPr>
      <w:hyperlink w:anchor="_Toc31014721" w:history="1">
        <w:r w:rsidR="007458AA" w:rsidRPr="00D03172">
          <w:rPr>
            <w:rStyle w:val="a3"/>
          </w:rPr>
          <w:t>14.</w:t>
        </w:r>
        <w:r w:rsidR="007458AA">
          <w:rPr>
            <w:rFonts w:asciiTheme="minorHAnsi" w:eastAsiaTheme="minorEastAsia" w:hAnsiTheme="minorHAnsi" w:cstheme="minorBidi"/>
            <w:b w:val="0"/>
            <w:bCs w:val="0"/>
            <w:color w:val="auto"/>
            <w:sz w:val="22"/>
            <w:szCs w:val="22"/>
          </w:rPr>
          <w:tab/>
        </w:r>
        <w:r w:rsidR="007458AA" w:rsidRPr="00D03172">
          <w:rPr>
            <w:rStyle w:val="a3"/>
          </w:rPr>
          <w:t>Порядок рассмотрения первых частей заявок на участие в аукционе в электронной форме</w:t>
        </w:r>
        <w:r w:rsidR="007458AA">
          <w:rPr>
            <w:webHidden/>
          </w:rPr>
          <w:tab/>
        </w:r>
        <w:r w:rsidR="00C672B8">
          <w:rPr>
            <w:webHidden/>
          </w:rPr>
          <w:fldChar w:fldCharType="begin"/>
        </w:r>
        <w:r w:rsidR="007458AA">
          <w:rPr>
            <w:webHidden/>
          </w:rPr>
          <w:instrText xml:space="preserve"> PAGEREF _Toc31014721 \h </w:instrText>
        </w:r>
        <w:r w:rsidR="00C672B8">
          <w:rPr>
            <w:webHidden/>
          </w:rPr>
        </w:r>
        <w:r w:rsidR="00C672B8">
          <w:rPr>
            <w:webHidden/>
          </w:rPr>
          <w:fldChar w:fldCharType="separate"/>
        </w:r>
        <w:r w:rsidR="008F2290">
          <w:rPr>
            <w:webHidden/>
          </w:rPr>
          <w:t>6</w:t>
        </w:r>
        <w:r w:rsidR="00C672B8">
          <w:rPr>
            <w:webHidden/>
          </w:rPr>
          <w:fldChar w:fldCharType="end"/>
        </w:r>
      </w:hyperlink>
    </w:p>
    <w:p w:rsidR="007458AA" w:rsidRDefault="00320BE7">
      <w:pPr>
        <w:pStyle w:val="26"/>
        <w:rPr>
          <w:rFonts w:asciiTheme="minorHAnsi" w:eastAsiaTheme="minorEastAsia" w:hAnsiTheme="minorHAnsi" w:cstheme="minorBidi"/>
          <w:b w:val="0"/>
          <w:bCs w:val="0"/>
          <w:color w:val="auto"/>
          <w:sz w:val="22"/>
          <w:szCs w:val="22"/>
        </w:rPr>
      </w:pPr>
      <w:hyperlink w:anchor="_Toc31014722" w:history="1">
        <w:r w:rsidR="007458AA" w:rsidRPr="00D03172">
          <w:rPr>
            <w:rStyle w:val="a3"/>
          </w:rPr>
          <w:t>15.</w:t>
        </w:r>
        <w:r w:rsidR="007458AA">
          <w:rPr>
            <w:rFonts w:asciiTheme="minorHAnsi" w:eastAsiaTheme="minorEastAsia" w:hAnsiTheme="minorHAnsi" w:cstheme="minorBidi"/>
            <w:b w:val="0"/>
            <w:bCs w:val="0"/>
            <w:color w:val="auto"/>
            <w:sz w:val="22"/>
            <w:szCs w:val="22"/>
          </w:rPr>
          <w:tab/>
        </w:r>
        <w:r w:rsidR="007458AA" w:rsidRPr="00D03172">
          <w:rPr>
            <w:rStyle w:val="a3"/>
          </w:rPr>
          <w:t>Порядок проведения аукциона в электронной форме</w:t>
        </w:r>
        <w:r w:rsidR="007458AA">
          <w:rPr>
            <w:webHidden/>
          </w:rPr>
          <w:tab/>
        </w:r>
        <w:r w:rsidR="00C672B8">
          <w:rPr>
            <w:webHidden/>
          </w:rPr>
          <w:fldChar w:fldCharType="begin"/>
        </w:r>
        <w:r w:rsidR="007458AA">
          <w:rPr>
            <w:webHidden/>
          </w:rPr>
          <w:instrText xml:space="preserve"> PAGEREF _Toc31014722 \h </w:instrText>
        </w:r>
        <w:r w:rsidR="00C672B8">
          <w:rPr>
            <w:webHidden/>
          </w:rPr>
        </w:r>
        <w:r w:rsidR="00C672B8">
          <w:rPr>
            <w:webHidden/>
          </w:rPr>
          <w:fldChar w:fldCharType="separate"/>
        </w:r>
        <w:r w:rsidR="008F2290">
          <w:rPr>
            <w:webHidden/>
          </w:rPr>
          <w:t>7</w:t>
        </w:r>
        <w:r w:rsidR="00C672B8">
          <w:rPr>
            <w:webHidden/>
          </w:rPr>
          <w:fldChar w:fldCharType="end"/>
        </w:r>
      </w:hyperlink>
    </w:p>
    <w:p w:rsidR="007458AA" w:rsidRDefault="00320BE7">
      <w:pPr>
        <w:pStyle w:val="26"/>
        <w:rPr>
          <w:rFonts w:asciiTheme="minorHAnsi" w:eastAsiaTheme="minorEastAsia" w:hAnsiTheme="minorHAnsi" w:cstheme="minorBidi"/>
          <w:b w:val="0"/>
          <w:bCs w:val="0"/>
          <w:color w:val="auto"/>
          <w:sz w:val="22"/>
          <w:szCs w:val="22"/>
        </w:rPr>
      </w:pPr>
      <w:hyperlink w:anchor="_Toc31014723" w:history="1">
        <w:r w:rsidR="007458AA" w:rsidRPr="00D03172">
          <w:rPr>
            <w:rStyle w:val="a3"/>
          </w:rPr>
          <w:t>16.</w:t>
        </w:r>
        <w:r w:rsidR="007458AA">
          <w:rPr>
            <w:rFonts w:asciiTheme="minorHAnsi" w:eastAsiaTheme="minorEastAsia" w:hAnsiTheme="minorHAnsi" w:cstheme="minorBidi"/>
            <w:b w:val="0"/>
            <w:bCs w:val="0"/>
            <w:color w:val="auto"/>
            <w:sz w:val="22"/>
            <w:szCs w:val="22"/>
          </w:rPr>
          <w:tab/>
        </w:r>
        <w:r w:rsidR="007458AA" w:rsidRPr="00D03172">
          <w:rPr>
            <w:rStyle w:val="a3"/>
          </w:rPr>
          <w:t>Порядок рассмотрения вторых частей заявок на участие в аукционе в электронной форме</w:t>
        </w:r>
        <w:r w:rsidR="007458AA">
          <w:rPr>
            <w:webHidden/>
          </w:rPr>
          <w:tab/>
        </w:r>
        <w:r w:rsidR="00C672B8">
          <w:rPr>
            <w:webHidden/>
          </w:rPr>
          <w:fldChar w:fldCharType="begin"/>
        </w:r>
        <w:r w:rsidR="007458AA">
          <w:rPr>
            <w:webHidden/>
          </w:rPr>
          <w:instrText xml:space="preserve"> PAGEREF _Toc31014723 \h </w:instrText>
        </w:r>
        <w:r w:rsidR="00C672B8">
          <w:rPr>
            <w:webHidden/>
          </w:rPr>
        </w:r>
        <w:r w:rsidR="00C672B8">
          <w:rPr>
            <w:webHidden/>
          </w:rPr>
          <w:fldChar w:fldCharType="separate"/>
        </w:r>
        <w:r w:rsidR="008F2290">
          <w:rPr>
            <w:webHidden/>
          </w:rPr>
          <w:t>8</w:t>
        </w:r>
        <w:r w:rsidR="00C672B8">
          <w:rPr>
            <w:webHidden/>
          </w:rPr>
          <w:fldChar w:fldCharType="end"/>
        </w:r>
      </w:hyperlink>
    </w:p>
    <w:p w:rsidR="007458AA" w:rsidRDefault="00320BE7">
      <w:pPr>
        <w:pStyle w:val="26"/>
        <w:rPr>
          <w:rFonts w:asciiTheme="minorHAnsi" w:eastAsiaTheme="minorEastAsia" w:hAnsiTheme="minorHAnsi" w:cstheme="minorBidi"/>
          <w:b w:val="0"/>
          <w:bCs w:val="0"/>
          <w:color w:val="auto"/>
          <w:sz w:val="22"/>
          <w:szCs w:val="22"/>
        </w:rPr>
      </w:pPr>
      <w:hyperlink w:anchor="_Toc31014724" w:history="1">
        <w:r w:rsidR="007458AA" w:rsidRPr="00D03172">
          <w:rPr>
            <w:rStyle w:val="a3"/>
            <w:kern w:val="32"/>
          </w:rPr>
          <w:t>V. ПРЕДДОГОВОРНЫЕ ПЕРЕГОВОРЫ, ЗАКЛЮЧЕНИЕДОГОВОРА ПОРЕЗУЛЬТАТАМ АУКЦИОНА В ЭЛЕКТРОННОЙ ФОРМЕ, ПОСЛЕДСТВИЯ ПРИЗНАНИЯ АУКЦИОНА В ЭЛЕКТРОННОЙ ФОРМЕ НЕСОСТОЯВШИМСЯ.</w:t>
        </w:r>
        <w:r w:rsidR="007458AA">
          <w:rPr>
            <w:webHidden/>
          </w:rPr>
          <w:tab/>
        </w:r>
        <w:r w:rsidR="00C672B8">
          <w:rPr>
            <w:webHidden/>
          </w:rPr>
          <w:fldChar w:fldCharType="begin"/>
        </w:r>
        <w:r w:rsidR="007458AA">
          <w:rPr>
            <w:webHidden/>
          </w:rPr>
          <w:instrText xml:space="preserve"> PAGEREF _Toc31014724 \h </w:instrText>
        </w:r>
        <w:r w:rsidR="00C672B8">
          <w:rPr>
            <w:webHidden/>
          </w:rPr>
        </w:r>
        <w:r w:rsidR="00C672B8">
          <w:rPr>
            <w:webHidden/>
          </w:rPr>
          <w:fldChar w:fldCharType="separate"/>
        </w:r>
        <w:r w:rsidR="008F2290">
          <w:rPr>
            <w:webHidden/>
          </w:rPr>
          <w:t>8</w:t>
        </w:r>
        <w:r w:rsidR="00C672B8">
          <w:rPr>
            <w:webHidden/>
          </w:rPr>
          <w:fldChar w:fldCharType="end"/>
        </w:r>
      </w:hyperlink>
    </w:p>
    <w:p w:rsidR="007458AA" w:rsidRDefault="00320BE7">
      <w:pPr>
        <w:pStyle w:val="26"/>
        <w:rPr>
          <w:rFonts w:asciiTheme="minorHAnsi" w:eastAsiaTheme="minorEastAsia" w:hAnsiTheme="minorHAnsi" w:cstheme="minorBidi"/>
          <w:b w:val="0"/>
          <w:bCs w:val="0"/>
          <w:color w:val="auto"/>
          <w:sz w:val="22"/>
          <w:szCs w:val="22"/>
        </w:rPr>
      </w:pPr>
      <w:hyperlink w:anchor="_Toc31014725" w:history="1">
        <w:r w:rsidR="007458AA" w:rsidRPr="00D03172">
          <w:rPr>
            <w:rStyle w:val="a3"/>
          </w:rPr>
          <w:t>17.</w:t>
        </w:r>
        <w:r w:rsidR="007458AA">
          <w:rPr>
            <w:rFonts w:asciiTheme="minorHAnsi" w:eastAsiaTheme="minorEastAsia" w:hAnsiTheme="minorHAnsi" w:cstheme="minorBidi"/>
            <w:b w:val="0"/>
            <w:bCs w:val="0"/>
            <w:color w:val="auto"/>
            <w:sz w:val="22"/>
            <w:szCs w:val="22"/>
          </w:rPr>
          <w:tab/>
        </w:r>
        <w:r w:rsidR="007458AA" w:rsidRPr="00D03172">
          <w:rPr>
            <w:rStyle w:val="a3"/>
          </w:rPr>
          <w:t>Преддоговорные переговоры по результатам аукциона в электронной форме</w:t>
        </w:r>
        <w:r w:rsidR="007458AA">
          <w:rPr>
            <w:webHidden/>
          </w:rPr>
          <w:tab/>
        </w:r>
        <w:r w:rsidR="00C672B8">
          <w:rPr>
            <w:webHidden/>
          </w:rPr>
          <w:fldChar w:fldCharType="begin"/>
        </w:r>
        <w:r w:rsidR="007458AA">
          <w:rPr>
            <w:webHidden/>
          </w:rPr>
          <w:instrText xml:space="preserve"> PAGEREF _Toc31014725 \h </w:instrText>
        </w:r>
        <w:r w:rsidR="00C672B8">
          <w:rPr>
            <w:webHidden/>
          </w:rPr>
        </w:r>
        <w:r w:rsidR="00C672B8">
          <w:rPr>
            <w:webHidden/>
          </w:rPr>
          <w:fldChar w:fldCharType="separate"/>
        </w:r>
        <w:r w:rsidR="008F2290">
          <w:rPr>
            <w:webHidden/>
          </w:rPr>
          <w:t>8</w:t>
        </w:r>
        <w:r w:rsidR="00C672B8">
          <w:rPr>
            <w:webHidden/>
          </w:rPr>
          <w:fldChar w:fldCharType="end"/>
        </w:r>
      </w:hyperlink>
    </w:p>
    <w:p w:rsidR="007458AA" w:rsidRDefault="00320BE7">
      <w:pPr>
        <w:pStyle w:val="1b"/>
        <w:rPr>
          <w:rFonts w:asciiTheme="minorHAnsi" w:eastAsiaTheme="minorEastAsia" w:hAnsiTheme="minorHAnsi" w:cstheme="minorBidi"/>
          <w:b w:val="0"/>
          <w:caps w:val="0"/>
          <w:color w:val="auto"/>
          <w:sz w:val="22"/>
          <w:szCs w:val="22"/>
          <w:lang w:val="ru-RU"/>
        </w:rPr>
      </w:pPr>
      <w:hyperlink w:anchor="_Toc31014726" w:history="1">
        <w:r w:rsidR="007458AA" w:rsidRPr="00D03172">
          <w:rPr>
            <w:rStyle w:val="a3"/>
            <w:kern w:val="28"/>
          </w:rPr>
          <w:t>VI. ИНФОРМАЦИОННАЯ КАРТА АУКЦИОНА В ЭЛЕКТРОННОЙ ФОРМЕ</w:t>
        </w:r>
        <w:r w:rsidR="007458AA">
          <w:rPr>
            <w:webHidden/>
          </w:rPr>
          <w:tab/>
        </w:r>
        <w:r w:rsidR="00C672B8">
          <w:rPr>
            <w:webHidden/>
          </w:rPr>
          <w:fldChar w:fldCharType="begin"/>
        </w:r>
        <w:r w:rsidR="007458AA">
          <w:rPr>
            <w:webHidden/>
          </w:rPr>
          <w:instrText xml:space="preserve"> PAGEREF _Toc31014726 \h </w:instrText>
        </w:r>
        <w:r w:rsidR="00C672B8">
          <w:rPr>
            <w:webHidden/>
          </w:rPr>
        </w:r>
        <w:r w:rsidR="00C672B8">
          <w:rPr>
            <w:webHidden/>
          </w:rPr>
          <w:fldChar w:fldCharType="separate"/>
        </w:r>
        <w:r w:rsidR="008F2290">
          <w:rPr>
            <w:webHidden/>
          </w:rPr>
          <w:t>10</w:t>
        </w:r>
        <w:r w:rsidR="00C672B8">
          <w:rPr>
            <w:webHidden/>
          </w:rPr>
          <w:fldChar w:fldCharType="end"/>
        </w:r>
      </w:hyperlink>
    </w:p>
    <w:p w:rsidR="007458AA" w:rsidRDefault="00320BE7">
      <w:pPr>
        <w:pStyle w:val="1b"/>
        <w:rPr>
          <w:rFonts w:asciiTheme="minorHAnsi" w:eastAsiaTheme="minorEastAsia" w:hAnsiTheme="minorHAnsi" w:cstheme="minorBidi"/>
          <w:b w:val="0"/>
          <w:caps w:val="0"/>
          <w:color w:val="auto"/>
          <w:sz w:val="22"/>
          <w:szCs w:val="22"/>
          <w:lang w:val="ru-RU"/>
        </w:rPr>
      </w:pPr>
      <w:hyperlink w:anchor="_Toc31014727" w:history="1">
        <w:r w:rsidR="007458AA" w:rsidRPr="00D03172">
          <w:rPr>
            <w:rStyle w:val="a3"/>
          </w:rPr>
          <w:t>VII.</w:t>
        </w:r>
        <w:r w:rsidR="00375070">
          <w:rPr>
            <w:rStyle w:val="a3"/>
            <w:lang w:val="ru-RU"/>
          </w:rPr>
          <w:t xml:space="preserve"> </w:t>
        </w:r>
        <w:r w:rsidR="007458AA" w:rsidRPr="00D03172">
          <w:rPr>
            <w:rStyle w:val="a3"/>
          </w:rPr>
          <w:t>ПРОЕКТ ДОГОВОРА</w:t>
        </w:r>
        <w:r w:rsidR="007458AA">
          <w:rPr>
            <w:webHidden/>
          </w:rPr>
          <w:tab/>
        </w:r>
        <w:r w:rsidR="00C672B8">
          <w:rPr>
            <w:webHidden/>
          </w:rPr>
          <w:fldChar w:fldCharType="begin"/>
        </w:r>
        <w:r w:rsidR="007458AA">
          <w:rPr>
            <w:webHidden/>
          </w:rPr>
          <w:instrText xml:space="preserve"> PAGEREF _Toc31014727 \h </w:instrText>
        </w:r>
        <w:r w:rsidR="00C672B8">
          <w:rPr>
            <w:webHidden/>
          </w:rPr>
        </w:r>
        <w:r w:rsidR="00C672B8">
          <w:rPr>
            <w:webHidden/>
          </w:rPr>
          <w:fldChar w:fldCharType="separate"/>
        </w:r>
        <w:r w:rsidR="008F2290">
          <w:rPr>
            <w:webHidden/>
          </w:rPr>
          <w:t>20</w:t>
        </w:r>
        <w:r w:rsidR="00C672B8">
          <w:rPr>
            <w:webHidden/>
          </w:rPr>
          <w:fldChar w:fldCharType="end"/>
        </w:r>
      </w:hyperlink>
    </w:p>
    <w:p w:rsidR="007458AA" w:rsidRDefault="007458AA" w:rsidP="00BB6220">
      <w:pPr>
        <w:pStyle w:val="26"/>
        <w:rPr>
          <w:rFonts w:asciiTheme="minorHAnsi" w:eastAsiaTheme="minorEastAsia" w:hAnsiTheme="minorHAnsi" w:cstheme="minorBidi"/>
          <w:b w:val="0"/>
          <w:bCs w:val="0"/>
          <w:color w:val="auto"/>
          <w:sz w:val="22"/>
          <w:szCs w:val="22"/>
        </w:rPr>
      </w:pPr>
    </w:p>
    <w:p w:rsidR="007458AA" w:rsidRDefault="00320BE7">
      <w:pPr>
        <w:pStyle w:val="1b"/>
        <w:rPr>
          <w:rFonts w:asciiTheme="minorHAnsi" w:eastAsiaTheme="minorEastAsia" w:hAnsiTheme="minorHAnsi" w:cstheme="minorBidi"/>
          <w:b w:val="0"/>
          <w:caps w:val="0"/>
          <w:color w:val="auto"/>
          <w:sz w:val="22"/>
          <w:szCs w:val="22"/>
          <w:lang w:val="ru-RU"/>
        </w:rPr>
      </w:pPr>
      <w:hyperlink w:anchor="_Toc31014740" w:history="1">
        <w:r w:rsidR="007458AA" w:rsidRPr="00D03172">
          <w:rPr>
            <w:rStyle w:val="a3"/>
            <w:kern w:val="28"/>
          </w:rPr>
          <w:t>VIII. ТЕХНИЧЕСКАЯ ЧАСТЬ ДОКУМЕНТАЦИИ ОБ АУКЦИОНЕ В ЭЛЕКТРОННОЙ ФОРМЕ</w:t>
        </w:r>
        <w:r w:rsidR="007458AA">
          <w:rPr>
            <w:webHidden/>
          </w:rPr>
          <w:tab/>
        </w:r>
        <w:r w:rsidR="00C672B8">
          <w:rPr>
            <w:webHidden/>
          </w:rPr>
          <w:fldChar w:fldCharType="begin"/>
        </w:r>
        <w:r w:rsidR="007458AA">
          <w:rPr>
            <w:webHidden/>
          </w:rPr>
          <w:instrText xml:space="preserve"> PAGEREF _Toc31014740 \h </w:instrText>
        </w:r>
        <w:r w:rsidR="00C672B8">
          <w:rPr>
            <w:webHidden/>
          </w:rPr>
        </w:r>
        <w:r w:rsidR="00C672B8">
          <w:rPr>
            <w:webHidden/>
          </w:rPr>
          <w:fldChar w:fldCharType="separate"/>
        </w:r>
        <w:r w:rsidR="008F2290">
          <w:rPr>
            <w:webHidden/>
          </w:rPr>
          <w:t>27</w:t>
        </w:r>
        <w:r w:rsidR="00C672B8">
          <w:rPr>
            <w:webHidden/>
          </w:rPr>
          <w:fldChar w:fldCharType="end"/>
        </w:r>
      </w:hyperlink>
    </w:p>
    <w:p w:rsidR="007458AA" w:rsidRDefault="00320BE7">
      <w:pPr>
        <w:pStyle w:val="1b"/>
        <w:rPr>
          <w:rFonts w:asciiTheme="minorHAnsi" w:eastAsiaTheme="minorEastAsia" w:hAnsiTheme="minorHAnsi" w:cstheme="minorBidi"/>
          <w:b w:val="0"/>
          <w:caps w:val="0"/>
          <w:color w:val="auto"/>
          <w:sz w:val="22"/>
          <w:szCs w:val="22"/>
          <w:lang w:val="ru-RU"/>
        </w:rPr>
      </w:pPr>
      <w:hyperlink w:anchor="_Toc31014741" w:history="1">
        <w:r w:rsidR="007458AA" w:rsidRPr="00D03172">
          <w:rPr>
            <w:rStyle w:val="a3"/>
            <w:kern w:val="28"/>
          </w:rPr>
          <w:t>IX.</w:t>
        </w:r>
        <w:r w:rsidR="007458AA" w:rsidRPr="00D03172">
          <w:rPr>
            <w:rStyle w:val="a3"/>
          </w:rPr>
          <w:t xml:space="preserve"> Обоснование начальной (максимальной) цены договора</w:t>
        </w:r>
        <w:r w:rsidR="007458AA">
          <w:rPr>
            <w:webHidden/>
          </w:rPr>
          <w:tab/>
        </w:r>
        <w:r w:rsidR="00C672B8">
          <w:rPr>
            <w:webHidden/>
          </w:rPr>
          <w:fldChar w:fldCharType="begin"/>
        </w:r>
        <w:r w:rsidR="007458AA">
          <w:rPr>
            <w:webHidden/>
          </w:rPr>
          <w:instrText xml:space="preserve"> PAGEREF _Toc31014741 \h </w:instrText>
        </w:r>
        <w:r w:rsidR="00C672B8">
          <w:rPr>
            <w:webHidden/>
          </w:rPr>
        </w:r>
        <w:r w:rsidR="00C672B8">
          <w:rPr>
            <w:webHidden/>
          </w:rPr>
          <w:fldChar w:fldCharType="separate"/>
        </w:r>
        <w:r w:rsidR="008F2290">
          <w:rPr>
            <w:webHidden/>
          </w:rPr>
          <w:t>32</w:t>
        </w:r>
        <w:r w:rsidR="00C672B8">
          <w:rPr>
            <w:webHidden/>
          </w:rPr>
          <w:fldChar w:fldCharType="end"/>
        </w:r>
      </w:hyperlink>
    </w:p>
    <w:p w:rsidR="007458AA" w:rsidRDefault="00320BE7">
      <w:pPr>
        <w:pStyle w:val="26"/>
        <w:rPr>
          <w:rFonts w:asciiTheme="minorHAnsi" w:eastAsiaTheme="minorEastAsia" w:hAnsiTheme="minorHAnsi" w:cstheme="minorBidi"/>
          <w:b w:val="0"/>
          <w:bCs w:val="0"/>
          <w:color w:val="auto"/>
          <w:sz w:val="22"/>
          <w:szCs w:val="22"/>
        </w:rPr>
      </w:pPr>
      <w:hyperlink w:anchor="_Toc31014742" w:history="1">
        <w:r w:rsidR="007458AA" w:rsidRPr="000D5F8E">
          <w:rPr>
            <w:rStyle w:val="a3"/>
            <w:bCs w:val="0"/>
            <w:caps/>
            <w:kern w:val="28"/>
            <w:sz w:val="24"/>
            <w:szCs w:val="24"/>
            <w:lang w:val="en-US"/>
          </w:rPr>
          <w:t>Х.</w:t>
        </w:r>
        <w:r w:rsidR="007458AA" w:rsidRPr="00D03172">
          <w:rPr>
            <w:rStyle w:val="a3"/>
          </w:rPr>
          <w:t xml:space="preserve"> Образцы форм </w:t>
        </w:r>
        <w:r w:rsidR="007458AA" w:rsidRPr="00D03172">
          <w:rPr>
            <w:rStyle w:val="a3"/>
            <w:rFonts w:eastAsia="Calibri"/>
          </w:rPr>
          <w:t>для заполнения участниками закупки (рекомендуемые формы)</w:t>
        </w:r>
        <w:r w:rsidR="007458AA">
          <w:rPr>
            <w:webHidden/>
          </w:rPr>
          <w:tab/>
        </w:r>
        <w:r w:rsidR="00C672B8">
          <w:rPr>
            <w:webHidden/>
          </w:rPr>
          <w:fldChar w:fldCharType="begin"/>
        </w:r>
        <w:r w:rsidR="007458AA">
          <w:rPr>
            <w:webHidden/>
          </w:rPr>
          <w:instrText xml:space="preserve"> PAGEREF _Toc31014742 \h </w:instrText>
        </w:r>
        <w:r w:rsidR="00C672B8">
          <w:rPr>
            <w:webHidden/>
          </w:rPr>
        </w:r>
        <w:r w:rsidR="00C672B8">
          <w:rPr>
            <w:webHidden/>
          </w:rPr>
          <w:fldChar w:fldCharType="separate"/>
        </w:r>
        <w:r w:rsidR="008F2290">
          <w:rPr>
            <w:webHidden/>
          </w:rPr>
          <w:t>37</w:t>
        </w:r>
        <w:r w:rsidR="00C672B8">
          <w:rPr>
            <w:webHidden/>
          </w:rPr>
          <w:fldChar w:fldCharType="end"/>
        </w:r>
      </w:hyperlink>
    </w:p>
    <w:p w:rsidR="007458AA" w:rsidRDefault="00320BE7">
      <w:pPr>
        <w:pStyle w:val="26"/>
        <w:rPr>
          <w:rFonts w:asciiTheme="minorHAnsi" w:eastAsiaTheme="minorEastAsia" w:hAnsiTheme="minorHAnsi" w:cstheme="minorBidi"/>
          <w:b w:val="0"/>
          <w:bCs w:val="0"/>
          <w:color w:val="auto"/>
          <w:sz w:val="22"/>
          <w:szCs w:val="22"/>
        </w:rPr>
      </w:pPr>
      <w:hyperlink w:anchor="_Toc31014743" w:history="1">
        <w:r w:rsidR="007458AA" w:rsidRPr="00D03172">
          <w:rPr>
            <w:rStyle w:val="a3"/>
          </w:rPr>
          <w:t>ФОРМА 1</w:t>
        </w:r>
        <w:r w:rsidR="007458AA">
          <w:rPr>
            <w:webHidden/>
          </w:rPr>
          <w:tab/>
        </w:r>
        <w:r w:rsidR="00C672B8">
          <w:rPr>
            <w:webHidden/>
          </w:rPr>
          <w:fldChar w:fldCharType="begin"/>
        </w:r>
        <w:r w:rsidR="007458AA">
          <w:rPr>
            <w:webHidden/>
          </w:rPr>
          <w:instrText xml:space="preserve"> PAGEREF _Toc31014743 \h </w:instrText>
        </w:r>
        <w:r w:rsidR="00C672B8">
          <w:rPr>
            <w:webHidden/>
          </w:rPr>
        </w:r>
        <w:r w:rsidR="00C672B8">
          <w:rPr>
            <w:webHidden/>
          </w:rPr>
          <w:fldChar w:fldCharType="separate"/>
        </w:r>
        <w:r w:rsidR="008F2290">
          <w:rPr>
            <w:webHidden/>
          </w:rPr>
          <w:t>37</w:t>
        </w:r>
        <w:r w:rsidR="00C672B8">
          <w:rPr>
            <w:webHidden/>
          </w:rPr>
          <w:fldChar w:fldCharType="end"/>
        </w:r>
      </w:hyperlink>
    </w:p>
    <w:p w:rsidR="007458AA" w:rsidRDefault="00320BE7">
      <w:pPr>
        <w:pStyle w:val="26"/>
        <w:rPr>
          <w:rFonts w:asciiTheme="minorHAnsi" w:eastAsiaTheme="minorEastAsia" w:hAnsiTheme="minorHAnsi" w:cstheme="minorBidi"/>
          <w:b w:val="0"/>
          <w:bCs w:val="0"/>
          <w:color w:val="auto"/>
          <w:sz w:val="22"/>
          <w:szCs w:val="22"/>
        </w:rPr>
      </w:pPr>
      <w:hyperlink w:anchor="_Toc31014744" w:history="1">
        <w:r w:rsidR="007458AA" w:rsidRPr="00D03172">
          <w:rPr>
            <w:rStyle w:val="a3"/>
          </w:rPr>
          <w:t>ФОРМА 2</w:t>
        </w:r>
        <w:r w:rsidR="007458AA">
          <w:rPr>
            <w:webHidden/>
          </w:rPr>
          <w:tab/>
        </w:r>
        <w:r w:rsidR="00C672B8">
          <w:rPr>
            <w:webHidden/>
          </w:rPr>
          <w:fldChar w:fldCharType="begin"/>
        </w:r>
        <w:r w:rsidR="007458AA">
          <w:rPr>
            <w:webHidden/>
          </w:rPr>
          <w:instrText xml:space="preserve"> PAGEREF _Toc31014744 \h </w:instrText>
        </w:r>
        <w:r w:rsidR="00C672B8">
          <w:rPr>
            <w:webHidden/>
          </w:rPr>
        </w:r>
        <w:r w:rsidR="00C672B8">
          <w:rPr>
            <w:webHidden/>
          </w:rPr>
          <w:fldChar w:fldCharType="separate"/>
        </w:r>
        <w:r w:rsidR="008F2290">
          <w:rPr>
            <w:webHidden/>
          </w:rPr>
          <w:t>38</w:t>
        </w:r>
        <w:r w:rsidR="00C672B8">
          <w:rPr>
            <w:webHidden/>
          </w:rPr>
          <w:fldChar w:fldCharType="end"/>
        </w:r>
      </w:hyperlink>
    </w:p>
    <w:p w:rsidR="007458AA" w:rsidRDefault="00320BE7">
      <w:pPr>
        <w:pStyle w:val="26"/>
        <w:rPr>
          <w:rFonts w:asciiTheme="minorHAnsi" w:eastAsiaTheme="minorEastAsia" w:hAnsiTheme="minorHAnsi" w:cstheme="minorBidi"/>
          <w:b w:val="0"/>
          <w:bCs w:val="0"/>
          <w:color w:val="auto"/>
          <w:sz w:val="22"/>
          <w:szCs w:val="22"/>
        </w:rPr>
      </w:pPr>
      <w:hyperlink w:anchor="_Toc31014745" w:history="1">
        <w:r w:rsidR="007458AA" w:rsidRPr="00D03172">
          <w:rPr>
            <w:rStyle w:val="a3"/>
            <w:lang w:eastAsia="en-US"/>
          </w:rPr>
          <w:t>ФОРМА 3</w:t>
        </w:r>
        <w:r w:rsidR="007458AA">
          <w:rPr>
            <w:webHidden/>
          </w:rPr>
          <w:tab/>
        </w:r>
        <w:r w:rsidR="00C672B8">
          <w:rPr>
            <w:webHidden/>
          </w:rPr>
          <w:fldChar w:fldCharType="begin"/>
        </w:r>
        <w:r w:rsidR="007458AA">
          <w:rPr>
            <w:webHidden/>
          </w:rPr>
          <w:instrText xml:space="preserve"> PAGEREF _Toc31014745 \h </w:instrText>
        </w:r>
        <w:r w:rsidR="00C672B8">
          <w:rPr>
            <w:webHidden/>
          </w:rPr>
        </w:r>
        <w:r w:rsidR="00C672B8">
          <w:rPr>
            <w:webHidden/>
          </w:rPr>
          <w:fldChar w:fldCharType="separate"/>
        </w:r>
        <w:r w:rsidR="008F2290">
          <w:rPr>
            <w:webHidden/>
          </w:rPr>
          <w:t>45</w:t>
        </w:r>
        <w:r w:rsidR="00C672B8">
          <w:rPr>
            <w:webHidden/>
          </w:rPr>
          <w:fldChar w:fldCharType="end"/>
        </w:r>
      </w:hyperlink>
    </w:p>
    <w:p w:rsidR="007458AA" w:rsidRDefault="00320BE7">
      <w:pPr>
        <w:pStyle w:val="26"/>
        <w:rPr>
          <w:rFonts w:asciiTheme="minorHAnsi" w:eastAsiaTheme="minorEastAsia" w:hAnsiTheme="minorHAnsi" w:cstheme="minorBidi"/>
          <w:b w:val="0"/>
          <w:bCs w:val="0"/>
          <w:color w:val="auto"/>
          <w:sz w:val="22"/>
          <w:szCs w:val="22"/>
        </w:rPr>
      </w:pPr>
      <w:hyperlink w:anchor="_Toc31014746" w:history="1">
        <w:r w:rsidR="007458AA" w:rsidRPr="00D03172">
          <w:rPr>
            <w:rStyle w:val="a3"/>
          </w:rPr>
          <w:t>ФОРМА 4</w:t>
        </w:r>
        <w:r w:rsidR="007458AA">
          <w:rPr>
            <w:webHidden/>
          </w:rPr>
          <w:tab/>
        </w:r>
        <w:r w:rsidR="00C672B8">
          <w:rPr>
            <w:webHidden/>
          </w:rPr>
          <w:fldChar w:fldCharType="begin"/>
        </w:r>
        <w:r w:rsidR="007458AA">
          <w:rPr>
            <w:webHidden/>
          </w:rPr>
          <w:instrText xml:space="preserve"> PAGEREF _Toc31014746 \h </w:instrText>
        </w:r>
        <w:r w:rsidR="00C672B8">
          <w:rPr>
            <w:webHidden/>
          </w:rPr>
        </w:r>
        <w:r w:rsidR="00C672B8">
          <w:rPr>
            <w:webHidden/>
          </w:rPr>
          <w:fldChar w:fldCharType="separate"/>
        </w:r>
        <w:r w:rsidR="008F2290">
          <w:rPr>
            <w:webHidden/>
          </w:rPr>
          <w:t>46</w:t>
        </w:r>
        <w:r w:rsidR="00C672B8">
          <w:rPr>
            <w:webHidden/>
          </w:rPr>
          <w:fldChar w:fldCharType="end"/>
        </w:r>
      </w:hyperlink>
    </w:p>
    <w:p w:rsidR="007458AA" w:rsidRDefault="00320BE7">
      <w:pPr>
        <w:pStyle w:val="26"/>
        <w:rPr>
          <w:rFonts w:asciiTheme="minorHAnsi" w:eastAsiaTheme="minorEastAsia" w:hAnsiTheme="minorHAnsi" w:cstheme="minorBidi"/>
          <w:b w:val="0"/>
          <w:bCs w:val="0"/>
          <w:color w:val="auto"/>
          <w:sz w:val="22"/>
          <w:szCs w:val="22"/>
        </w:rPr>
      </w:pPr>
      <w:hyperlink w:anchor="_Toc31014747" w:history="1">
        <w:r w:rsidR="007458AA" w:rsidRPr="00D03172">
          <w:rPr>
            <w:rStyle w:val="a3"/>
          </w:rPr>
          <w:t>ФОРМА 5</w:t>
        </w:r>
        <w:r w:rsidR="007458AA">
          <w:rPr>
            <w:webHidden/>
          </w:rPr>
          <w:tab/>
        </w:r>
        <w:r w:rsidR="00C672B8">
          <w:rPr>
            <w:webHidden/>
          </w:rPr>
          <w:fldChar w:fldCharType="begin"/>
        </w:r>
        <w:r w:rsidR="007458AA">
          <w:rPr>
            <w:webHidden/>
          </w:rPr>
          <w:instrText xml:space="preserve"> PAGEREF _Toc31014747 \h </w:instrText>
        </w:r>
        <w:r w:rsidR="00C672B8">
          <w:rPr>
            <w:webHidden/>
          </w:rPr>
        </w:r>
        <w:r w:rsidR="00C672B8">
          <w:rPr>
            <w:webHidden/>
          </w:rPr>
          <w:fldChar w:fldCharType="separate"/>
        </w:r>
        <w:r w:rsidR="008F2290">
          <w:rPr>
            <w:webHidden/>
          </w:rPr>
          <w:t>49</w:t>
        </w:r>
        <w:r w:rsidR="00C672B8">
          <w:rPr>
            <w:webHidden/>
          </w:rPr>
          <w:fldChar w:fldCharType="end"/>
        </w:r>
      </w:hyperlink>
    </w:p>
    <w:p w:rsidR="007458AA" w:rsidRDefault="00320BE7">
      <w:pPr>
        <w:pStyle w:val="26"/>
        <w:rPr>
          <w:rFonts w:asciiTheme="minorHAnsi" w:eastAsiaTheme="minorEastAsia" w:hAnsiTheme="minorHAnsi" w:cstheme="minorBidi"/>
          <w:b w:val="0"/>
          <w:bCs w:val="0"/>
          <w:color w:val="auto"/>
          <w:sz w:val="22"/>
          <w:szCs w:val="22"/>
        </w:rPr>
      </w:pPr>
      <w:hyperlink w:anchor="_Toc31014748" w:history="1">
        <w:r w:rsidR="007458AA" w:rsidRPr="00D03172">
          <w:rPr>
            <w:rStyle w:val="a3"/>
          </w:rPr>
          <w:t>ФОРМА 6</w:t>
        </w:r>
        <w:r w:rsidR="007458AA">
          <w:rPr>
            <w:webHidden/>
          </w:rPr>
          <w:tab/>
        </w:r>
        <w:r w:rsidR="00C672B8">
          <w:rPr>
            <w:webHidden/>
          </w:rPr>
          <w:fldChar w:fldCharType="begin"/>
        </w:r>
        <w:r w:rsidR="007458AA">
          <w:rPr>
            <w:webHidden/>
          </w:rPr>
          <w:instrText xml:space="preserve"> PAGEREF _Toc31014748 \h </w:instrText>
        </w:r>
        <w:r w:rsidR="00C672B8">
          <w:rPr>
            <w:webHidden/>
          </w:rPr>
        </w:r>
        <w:r w:rsidR="00C672B8">
          <w:rPr>
            <w:webHidden/>
          </w:rPr>
          <w:fldChar w:fldCharType="separate"/>
        </w:r>
        <w:r w:rsidR="008F2290">
          <w:rPr>
            <w:webHidden/>
          </w:rPr>
          <w:t>50</w:t>
        </w:r>
        <w:r w:rsidR="00C672B8">
          <w:rPr>
            <w:webHidden/>
          </w:rPr>
          <w:fldChar w:fldCharType="end"/>
        </w:r>
      </w:hyperlink>
    </w:p>
    <w:p w:rsidR="007458AA" w:rsidRDefault="00320BE7">
      <w:pPr>
        <w:pStyle w:val="26"/>
      </w:pPr>
      <w:hyperlink w:anchor="_Toc31014749" w:history="1">
        <w:r w:rsidR="007458AA" w:rsidRPr="00D03172">
          <w:rPr>
            <w:rStyle w:val="a3"/>
          </w:rPr>
          <w:t>ФОРМА 7</w:t>
        </w:r>
        <w:r w:rsidR="007458AA">
          <w:rPr>
            <w:webHidden/>
          </w:rPr>
          <w:tab/>
        </w:r>
        <w:r w:rsidR="00C672B8">
          <w:rPr>
            <w:webHidden/>
          </w:rPr>
          <w:fldChar w:fldCharType="begin"/>
        </w:r>
        <w:r w:rsidR="007458AA">
          <w:rPr>
            <w:webHidden/>
          </w:rPr>
          <w:instrText xml:space="preserve"> PAGEREF _Toc31014749 \h </w:instrText>
        </w:r>
        <w:r w:rsidR="00C672B8">
          <w:rPr>
            <w:webHidden/>
          </w:rPr>
        </w:r>
        <w:r w:rsidR="00C672B8">
          <w:rPr>
            <w:webHidden/>
          </w:rPr>
          <w:fldChar w:fldCharType="separate"/>
        </w:r>
        <w:r w:rsidR="008F2290">
          <w:rPr>
            <w:webHidden/>
          </w:rPr>
          <w:t>51</w:t>
        </w:r>
        <w:r w:rsidR="00C672B8">
          <w:rPr>
            <w:webHidden/>
          </w:rPr>
          <w:fldChar w:fldCharType="end"/>
        </w:r>
      </w:hyperlink>
    </w:p>
    <w:p w:rsidR="00BB6220" w:rsidRDefault="00BB6220">
      <w:pPr>
        <w:pStyle w:val="26"/>
      </w:pPr>
    </w:p>
    <w:p w:rsidR="00BB6220" w:rsidRDefault="00BB6220">
      <w:pPr>
        <w:pStyle w:val="26"/>
      </w:pPr>
    </w:p>
    <w:p w:rsidR="00BB6220" w:rsidRDefault="00BB6220">
      <w:pPr>
        <w:pStyle w:val="26"/>
      </w:pPr>
    </w:p>
    <w:p w:rsidR="00BB6220" w:rsidRDefault="00BB6220">
      <w:pPr>
        <w:pStyle w:val="26"/>
      </w:pPr>
    </w:p>
    <w:p w:rsidR="00BB6220" w:rsidRDefault="00BB6220">
      <w:pPr>
        <w:pStyle w:val="26"/>
      </w:pPr>
    </w:p>
    <w:p w:rsidR="00BB6220" w:rsidRDefault="00BB6220">
      <w:pPr>
        <w:pStyle w:val="26"/>
      </w:pPr>
    </w:p>
    <w:p w:rsidR="00BB6220" w:rsidRDefault="00BB6220">
      <w:pPr>
        <w:pStyle w:val="26"/>
      </w:pPr>
    </w:p>
    <w:p w:rsidR="00BB6220" w:rsidRDefault="00BB6220">
      <w:pPr>
        <w:pStyle w:val="26"/>
      </w:pPr>
    </w:p>
    <w:p w:rsidR="00BB6220" w:rsidRDefault="00BB6220">
      <w:pPr>
        <w:pStyle w:val="26"/>
      </w:pPr>
    </w:p>
    <w:p w:rsidR="00BB6220" w:rsidRDefault="00BB6220">
      <w:pPr>
        <w:pStyle w:val="26"/>
      </w:pPr>
    </w:p>
    <w:p w:rsidR="00BB6220" w:rsidRDefault="00BB6220">
      <w:pPr>
        <w:pStyle w:val="26"/>
      </w:pPr>
    </w:p>
    <w:p w:rsidR="00BB6220" w:rsidRDefault="00BB6220">
      <w:pPr>
        <w:pStyle w:val="26"/>
      </w:pPr>
    </w:p>
    <w:p w:rsidR="00BB6220" w:rsidRDefault="00BB6220">
      <w:pPr>
        <w:pStyle w:val="26"/>
      </w:pPr>
    </w:p>
    <w:p w:rsidR="00BB6220" w:rsidRDefault="00BB6220">
      <w:pPr>
        <w:pStyle w:val="26"/>
        <w:rPr>
          <w:rFonts w:asciiTheme="minorHAnsi" w:eastAsiaTheme="minorEastAsia" w:hAnsiTheme="minorHAnsi" w:cstheme="minorBidi"/>
          <w:b w:val="0"/>
          <w:bCs w:val="0"/>
          <w:color w:val="auto"/>
          <w:sz w:val="22"/>
          <w:szCs w:val="22"/>
        </w:rPr>
      </w:pPr>
    </w:p>
    <w:p w:rsidR="009A1A67" w:rsidRPr="00100CE9" w:rsidRDefault="00C672B8" w:rsidP="00A278B5">
      <w:pPr>
        <w:pStyle w:val="1b"/>
        <w:rPr>
          <w:lang w:val="ru-RU"/>
        </w:rPr>
      </w:pPr>
      <w:r w:rsidRPr="00100CE9">
        <w:rPr>
          <w:bCs/>
        </w:rPr>
        <w:fldChar w:fldCharType="end"/>
      </w:r>
    </w:p>
    <w:p w:rsidR="007458AA" w:rsidRDefault="007458AA" w:rsidP="004F28A5">
      <w:pPr>
        <w:pStyle w:val="1"/>
        <w:numPr>
          <w:ilvl w:val="0"/>
          <w:numId w:val="5"/>
        </w:numPr>
        <w:ind w:left="0" w:firstLine="0"/>
        <w:rPr>
          <w:color w:val="000000" w:themeColor="text1"/>
          <w:sz w:val="24"/>
          <w:szCs w:val="24"/>
        </w:rPr>
      </w:pPr>
      <w:bookmarkStart w:id="13" w:name="bookmark53"/>
      <w:bookmarkStart w:id="14" w:name="_Toc376103852"/>
      <w:bookmarkStart w:id="15" w:name="_Toc376103948"/>
      <w:bookmarkStart w:id="16" w:name="_Toc376104105"/>
      <w:bookmarkStart w:id="17" w:name="_Toc376104231"/>
      <w:bookmarkStart w:id="18" w:name="_Toc376104378"/>
      <w:bookmarkStart w:id="19" w:name="_Toc376104456"/>
      <w:bookmarkStart w:id="20" w:name="_Toc376104504"/>
      <w:bookmarkStart w:id="21" w:name="_Toc376104569"/>
      <w:bookmarkStart w:id="22" w:name="_Toc376187076"/>
      <w:bookmarkStart w:id="23" w:name="_Toc376187172"/>
      <w:bookmarkStart w:id="24" w:name="_Toc31014704"/>
    </w:p>
    <w:p w:rsidR="009A1A67" w:rsidRPr="00100CE9" w:rsidRDefault="009A1A67" w:rsidP="007458AA">
      <w:pPr>
        <w:pStyle w:val="1"/>
        <w:rPr>
          <w:color w:val="000000" w:themeColor="text1"/>
          <w:sz w:val="24"/>
          <w:szCs w:val="24"/>
        </w:rPr>
      </w:pPr>
      <w:r w:rsidRPr="00100CE9">
        <w:rPr>
          <w:color w:val="000000" w:themeColor="text1"/>
          <w:sz w:val="24"/>
          <w:szCs w:val="24"/>
        </w:rPr>
        <w:t>ОБЩИЕ ПОЛОЖЕНИЯ</w:t>
      </w:r>
      <w:bookmarkEnd w:id="13"/>
      <w:bookmarkEnd w:id="14"/>
      <w:bookmarkEnd w:id="15"/>
      <w:bookmarkEnd w:id="16"/>
      <w:bookmarkEnd w:id="17"/>
      <w:bookmarkEnd w:id="18"/>
      <w:bookmarkEnd w:id="19"/>
      <w:bookmarkEnd w:id="20"/>
      <w:bookmarkEnd w:id="21"/>
      <w:bookmarkEnd w:id="22"/>
      <w:bookmarkEnd w:id="23"/>
      <w:bookmarkEnd w:id="24"/>
    </w:p>
    <w:p w:rsidR="009A1A67" w:rsidRPr="00100CE9" w:rsidRDefault="00EB6A8A" w:rsidP="00EB6A8A">
      <w:pPr>
        <w:pStyle w:val="2"/>
        <w:rPr>
          <w:color w:val="000000" w:themeColor="text1"/>
          <w:szCs w:val="24"/>
        </w:rPr>
      </w:pPr>
      <w:bookmarkStart w:id="25" w:name="_Toc376103853"/>
      <w:bookmarkStart w:id="26" w:name="_Toc376103949"/>
      <w:bookmarkStart w:id="27" w:name="_Toc376104106"/>
      <w:bookmarkStart w:id="28" w:name="_Toc376104232"/>
      <w:bookmarkStart w:id="29" w:name="_Toc376104379"/>
      <w:bookmarkStart w:id="30" w:name="_Toc376104457"/>
      <w:bookmarkStart w:id="31" w:name="_Toc376104505"/>
      <w:bookmarkStart w:id="32" w:name="_Toc376104570"/>
      <w:bookmarkStart w:id="33" w:name="_Toc376187077"/>
      <w:bookmarkStart w:id="34" w:name="_Toc31014705"/>
      <w:r w:rsidRPr="00100CE9">
        <w:rPr>
          <w:color w:val="000000" w:themeColor="text1"/>
          <w:szCs w:val="24"/>
        </w:rPr>
        <w:t xml:space="preserve">1. </w:t>
      </w:r>
      <w:r w:rsidR="009A1A67" w:rsidRPr="00100CE9">
        <w:rPr>
          <w:color w:val="000000" w:themeColor="text1"/>
          <w:szCs w:val="24"/>
        </w:rPr>
        <w:t>Законодательное регулирование</w:t>
      </w:r>
      <w:bookmarkEnd w:id="25"/>
      <w:bookmarkEnd w:id="26"/>
      <w:bookmarkEnd w:id="27"/>
      <w:bookmarkEnd w:id="28"/>
      <w:bookmarkEnd w:id="29"/>
      <w:bookmarkEnd w:id="30"/>
      <w:bookmarkEnd w:id="31"/>
      <w:bookmarkEnd w:id="32"/>
      <w:bookmarkEnd w:id="33"/>
      <w:bookmarkEnd w:id="34"/>
    </w:p>
    <w:p w:rsidR="009C4A69" w:rsidRPr="00100CE9" w:rsidRDefault="009A1A67" w:rsidP="007A3FA8">
      <w:pPr>
        <w:autoSpaceDE w:val="0"/>
        <w:autoSpaceDN w:val="0"/>
        <w:adjustRightInd w:val="0"/>
        <w:ind w:firstLine="709"/>
        <w:jc w:val="both"/>
        <w:rPr>
          <w:rFonts w:ascii="Times New Roman" w:hAnsi="Times New Roman" w:cs="Times New Roman"/>
          <w:color w:val="000000" w:themeColor="text1"/>
        </w:rPr>
      </w:pPr>
      <w:r w:rsidRPr="00100CE9">
        <w:rPr>
          <w:rFonts w:ascii="Times New Roman" w:hAnsi="Times New Roman" w:cs="Times New Roman"/>
          <w:color w:val="000000" w:themeColor="text1"/>
        </w:rPr>
        <w:t xml:space="preserve">1.1. </w:t>
      </w:r>
      <w:proofErr w:type="gramStart"/>
      <w:r w:rsidR="009C4A69" w:rsidRPr="00100CE9">
        <w:rPr>
          <w:rFonts w:ascii="Times New Roman" w:hAnsi="Times New Roman" w:cs="Times New Roman"/>
          <w:color w:val="000000" w:themeColor="text1"/>
        </w:rPr>
        <w:t xml:space="preserve">Настоящая </w:t>
      </w:r>
      <w:r w:rsidR="00030FE0" w:rsidRPr="00100CE9">
        <w:rPr>
          <w:rFonts w:ascii="Times New Roman" w:hAnsi="Times New Roman" w:cs="Times New Roman"/>
          <w:color w:val="000000" w:themeColor="text1"/>
        </w:rPr>
        <w:t>документация об аукционе</w:t>
      </w:r>
      <w:r w:rsidR="00AB320D" w:rsidRPr="00100CE9">
        <w:rPr>
          <w:rFonts w:ascii="Times New Roman" w:hAnsi="Times New Roman" w:cs="Times New Roman"/>
          <w:color w:val="000000" w:themeColor="text1"/>
        </w:rPr>
        <w:t xml:space="preserve"> в электронной форме</w:t>
      </w:r>
      <w:r w:rsidR="00030FE0" w:rsidRPr="00100CE9">
        <w:rPr>
          <w:rFonts w:ascii="Times New Roman" w:hAnsi="Times New Roman" w:cs="Times New Roman"/>
          <w:color w:val="000000" w:themeColor="text1"/>
        </w:rPr>
        <w:t xml:space="preserve"> (далее - </w:t>
      </w:r>
      <w:r w:rsidR="009C4A69" w:rsidRPr="00100CE9">
        <w:rPr>
          <w:rFonts w:ascii="Times New Roman" w:hAnsi="Times New Roman" w:cs="Times New Roman"/>
          <w:color w:val="000000" w:themeColor="text1"/>
        </w:rPr>
        <w:t>документация</w:t>
      </w:r>
      <w:r w:rsidR="00030FE0" w:rsidRPr="00100CE9">
        <w:rPr>
          <w:rFonts w:ascii="Times New Roman" w:hAnsi="Times New Roman" w:cs="Times New Roman"/>
          <w:color w:val="000000" w:themeColor="text1"/>
        </w:rPr>
        <w:t>)</w:t>
      </w:r>
      <w:r w:rsidR="009C4A69" w:rsidRPr="00100CE9">
        <w:rPr>
          <w:rFonts w:ascii="Times New Roman" w:hAnsi="Times New Roman" w:cs="Times New Roman"/>
          <w:color w:val="000000" w:themeColor="text1"/>
        </w:rPr>
        <w:t xml:space="preserve"> подготовлена </w:t>
      </w:r>
      <w:r w:rsidR="00E801C1" w:rsidRPr="00100CE9">
        <w:rPr>
          <w:rFonts w:ascii="Times New Roman" w:hAnsi="Times New Roman" w:cs="Times New Roman"/>
          <w:color w:val="000000" w:themeColor="text1"/>
        </w:rPr>
        <w:t xml:space="preserve">на основе положений  </w:t>
      </w:r>
      <w:hyperlink r:id="rId9" w:history="1">
        <w:r w:rsidR="00E801C1" w:rsidRPr="00100CE9">
          <w:rPr>
            <w:rFonts w:ascii="Times New Roman" w:hAnsi="Times New Roman" w:cs="Times New Roman"/>
            <w:color w:val="000000" w:themeColor="text1"/>
          </w:rPr>
          <w:t>Конституции</w:t>
        </w:r>
      </w:hyperlink>
      <w:r w:rsidR="00E801C1" w:rsidRPr="00100CE9">
        <w:rPr>
          <w:rFonts w:ascii="Times New Roman" w:hAnsi="Times New Roman" w:cs="Times New Roman"/>
          <w:color w:val="000000" w:themeColor="text1"/>
        </w:rPr>
        <w:t xml:space="preserve"> Российской Федерации, Гражданского </w:t>
      </w:r>
      <w:hyperlink r:id="rId10" w:history="1">
        <w:r w:rsidR="00E801C1" w:rsidRPr="00100CE9">
          <w:rPr>
            <w:rFonts w:ascii="Times New Roman" w:hAnsi="Times New Roman" w:cs="Times New Roman"/>
            <w:color w:val="000000" w:themeColor="text1"/>
          </w:rPr>
          <w:t>кодекса</w:t>
        </w:r>
      </w:hyperlink>
      <w:r w:rsidR="00E801C1" w:rsidRPr="00100CE9">
        <w:rPr>
          <w:rFonts w:ascii="Times New Roman" w:hAnsi="Times New Roman" w:cs="Times New Roman"/>
          <w:color w:val="000000" w:themeColor="text1"/>
        </w:rPr>
        <w:t xml:space="preserve"> Российской Федерации,  </w:t>
      </w:r>
      <w:r w:rsidR="009C4A69" w:rsidRPr="00100CE9">
        <w:rPr>
          <w:rFonts w:ascii="Times New Roman" w:hAnsi="Times New Roman" w:cs="Times New Roman"/>
          <w:color w:val="000000" w:themeColor="text1"/>
        </w:rPr>
        <w:t xml:space="preserve">в соответствии с </w:t>
      </w:r>
      <w:r w:rsidR="00AB320D" w:rsidRPr="00100CE9">
        <w:rPr>
          <w:rFonts w:ascii="Times New Roman" w:hAnsi="Times New Roman" w:cs="Times New Roman"/>
          <w:color w:val="000000" w:themeColor="text1"/>
        </w:rPr>
        <w:t>Федеральным законом от 18.07.2011 № 223-ФЗ «О закупках товаров, работ, услуг отдельными видами юридических лиц» (далее – Федеральный закон)</w:t>
      </w:r>
      <w:r w:rsidR="00E801C1" w:rsidRPr="00100CE9">
        <w:rPr>
          <w:rFonts w:ascii="Times New Roman" w:hAnsi="Times New Roman" w:cs="Times New Roman"/>
          <w:color w:val="000000" w:themeColor="text1"/>
        </w:rPr>
        <w:t xml:space="preserve">, другими федеральными законами, регулирующими отношения в сфере закупок товаров, работ, услуг </w:t>
      </w:r>
      <w:r w:rsidR="00AB320D" w:rsidRPr="00100CE9">
        <w:rPr>
          <w:rFonts w:ascii="Times New Roman" w:hAnsi="Times New Roman" w:cs="Times New Roman"/>
          <w:color w:val="000000" w:themeColor="text1"/>
        </w:rPr>
        <w:t>отдельными видами юридических лиц</w:t>
      </w:r>
      <w:r w:rsidR="00E801C1" w:rsidRPr="00100CE9">
        <w:rPr>
          <w:rFonts w:ascii="Times New Roman" w:hAnsi="Times New Roman" w:cs="Times New Roman"/>
          <w:color w:val="000000" w:themeColor="text1"/>
        </w:rPr>
        <w:t>,</w:t>
      </w:r>
      <w:r w:rsidR="009C4A69" w:rsidRPr="00100CE9">
        <w:rPr>
          <w:rFonts w:ascii="Times New Roman" w:hAnsi="Times New Roman" w:cs="Times New Roman"/>
          <w:color w:val="000000" w:themeColor="text1"/>
        </w:rPr>
        <w:t xml:space="preserve"> а также иными нормативными правовыми</w:t>
      </w:r>
      <w:proofErr w:type="gramEnd"/>
      <w:r w:rsidR="009C4A69" w:rsidRPr="00100CE9">
        <w:rPr>
          <w:rFonts w:ascii="Times New Roman" w:hAnsi="Times New Roman" w:cs="Times New Roman"/>
          <w:color w:val="000000" w:themeColor="text1"/>
        </w:rPr>
        <w:t xml:space="preserve"> актами</w:t>
      </w:r>
      <w:r w:rsidR="00E801C1" w:rsidRPr="00100CE9">
        <w:rPr>
          <w:rFonts w:ascii="Times New Roman" w:hAnsi="Times New Roman" w:cs="Times New Roman"/>
          <w:color w:val="000000" w:themeColor="text1"/>
        </w:rPr>
        <w:t>,</w:t>
      </w:r>
      <w:r w:rsidR="00564CEF">
        <w:rPr>
          <w:rFonts w:ascii="Times New Roman" w:hAnsi="Times New Roman" w:cs="Times New Roman"/>
          <w:color w:val="000000" w:themeColor="text1"/>
        </w:rPr>
        <w:t xml:space="preserve"> </w:t>
      </w:r>
      <w:r w:rsidR="00E801C1" w:rsidRPr="00100CE9">
        <w:rPr>
          <w:rFonts w:ascii="Times New Roman" w:hAnsi="Times New Roman" w:cs="Times New Roman"/>
          <w:color w:val="000000" w:themeColor="text1"/>
        </w:rPr>
        <w:t xml:space="preserve">правовыми актами Московской области, </w:t>
      </w:r>
      <w:r w:rsidR="009C4A69" w:rsidRPr="00100CE9">
        <w:rPr>
          <w:rFonts w:ascii="Times New Roman" w:hAnsi="Times New Roman" w:cs="Times New Roman"/>
          <w:color w:val="000000" w:themeColor="text1"/>
        </w:rPr>
        <w:t>регулирующими</w:t>
      </w:r>
      <w:r w:rsidR="00E801C1" w:rsidRPr="00100CE9">
        <w:rPr>
          <w:rFonts w:ascii="Times New Roman" w:hAnsi="Times New Roman" w:cs="Times New Roman"/>
          <w:color w:val="000000" w:themeColor="text1"/>
        </w:rPr>
        <w:t xml:space="preserve"> отношения в указанной сфере</w:t>
      </w:r>
      <w:r w:rsidR="009C4A69" w:rsidRPr="00100CE9">
        <w:rPr>
          <w:rFonts w:ascii="Times New Roman" w:hAnsi="Times New Roman" w:cs="Times New Roman"/>
          <w:color w:val="000000" w:themeColor="text1"/>
        </w:rPr>
        <w:t xml:space="preserve"> в целях повышения эффективности, результативности осуществления закупок товаров, работ, услуг.</w:t>
      </w:r>
    </w:p>
    <w:p w:rsidR="009A1A67" w:rsidRPr="00100CE9" w:rsidRDefault="005E533F" w:rsidP="004F28A5">
      <w:pPr>
        <w:pStyle w:val="2"/>
        <w:numPr>
          <w:ilvl w:val="0"/>
          <w:numId w:val="2"/>
        </w:numPr>
        <w:ind w:left="0" w:firstLine="0"/>
        <w:rPr>
          <w:color w:val="000000" w:themeColor="text1"/>
          <w:szCs w:val="24"/>
        </w:rPr>
      </w:pPr>
      <w:bookmarkStart w:id="35" w:name="bookmark55"/>
      <w:bookmarkStart w:id="36" w:name="_Toc376103854"/>
      <w:bookmarkStart w:id="37" w:name="_Toc376103950"/>
      <w:bookmarkStart w:id="38" w:name="_Toc376104107"/>
      <w:bookmarkStart w:id="39" w:name="_Toc376104233"/>
      <w:bookmarkStart w:id="40" w:name="_Toc376104380"/>
      <w:bookmarkStart w:id="41" w:name="_Toc376104458"/>
      <w:bookmarkStart w:id="42" w:name="_Toc376104506"/>
      <w:bookmarkStart w:id="43" w:name="_Toc376104571"/>
      <w:bookmarkStart w:id="44" w:name="_Toc376187078"/>
      <w:bookmarkStart w:id="45" w:name="_Toc31014706"/>
      <w:r w:rsidRPr="00100CE9">
        <w:rPr>
          <w:color w:val="000000" w:themeColor="text1"/>
          <w:szCs w:val="24"/>
        </w:rPr>
        <w:t>Заказчик,</w:t>
      </w:r>
      <w:r w:rsidR="00100CE9">
        <w:rPr>
          <w:color w:val="000000" w:themeColor="text1"/>
          <w:szCs w:val="24"/>
        </w:rPr>
        <w:t xml:space="preserve"> </w:t>
      </w:r>
      <w:r w:rsidR="009A1A67" w:rsidRPr="00100CE9">
        <w:rPr>
          <w:color w:val="000000" w:themeColor="text1"/>
          <w:szCs w:val="24"/>
        </w:rPr>
        <w:t>оп</w:t>
      </w:r>
      <w:r w:rsidR="00296126">
        <w:rPr>
          <w:color w:val="000000" w:themeColor="text1"/>
          <w:szCs w:val="24"/>
        </w:rPr>
        <w:t>е</w:t>
      </w:r>
      <w:r w:rsidR="009A1A67" w:rsidRPr="00100CE9">
        <w:rPr>
          <w:color w:val="000000" w:themeColor="text1"/>
          <w:szCs w:val="24"/>
        </w:rPr>
        <w:t>ратор электронной площадки</w:t>
      </w:r>
      <w:bookmarkEnd w:id="35"/>
      <w:bookmarkEnd w:id="36"/>
      <w:bookmarkEnd w:id="37"/>
      <w:bookmarkEnd w:id="38"/>
      <w:bookmarkEnd w:id="39"/>
      <w:bookmarkEnd w:id="40"/>
      <w:bookmarkEnd w:id="41"/>
      <w:bookmarkEnd w:id="42"/>
      <w:bookmarkEnd w:id="43"/>
      <w:bookmarkEnd w:id="44"/>
      <w:bookmarkEnd w:id="45"/>
    </w:p>
    <w:p w:rsidR="009A1A67" w:rsidRPr="00100CE9" w:rsidRDefault="009A1A67" w:rsidP="004F28A5">
      <w:pPr>
        <w:pStyle w:val="71"/>
        <w:numPr>
          <w:ilvl w:val="1"/>
          <w:numId w:val="2"/>
        </w:numPr>
        <w:shd w:val="clear" w:color="auto" w:fill="auto"/>
        <w:tabs>
          <w:tab w:val="left" w:pos="0"/>
        </w:tabs>
        <w:spacing w:before="0" w:line="240" w:lineRule="auto"/>
        <w:ind w:left="0" w:right="23" w:firstLine="709"/>
        <w:jc w:val="both"/>
        <w:rPr>
          <w:color w:val="000000" w:themeColor="text1"/>
          <w:sz w:val="24"/>
          <w:szCs w:val="24"/>
        </w:rPr>
      </w:pPr>
      <w:r w:rsidRPr="00100CE9">
        <w:rPr>
          <w:color w:val="000000" w:themeColor="text1"/>
          <w:sz w:val="24"/>
          <w:szCs w:val="24"/>
        </w:rPr>
        <w:t>Заказчик, указанны</w:t>
      </w:r>
      <w:r w:rsidR="00E801C1" w:rsidRPr="00100CE9">
        <w:rPr>
          <w:color w:val="000000" w:themeColor="text1"/>
          <w:sz w:val="24"/>
          <w:szCs w:val="24"/>
        </w:rPr>
        <w:t>й</w:t>
      </w:r>
      <w:r w:rsidRPr="00100CE9">
        <w:rPr>
          <w:color w:val="000000" w:themeColor="text1"/>
          <w:sz w:val="24"/>
          <w:szCs w:val="24"/>
        </w:rPr>
        <w:t xml:space="preserve"> в </w:t>
      </w:r>
      <w:r w:rsidR="001F4623" w:rsidRPr="00100CE9">
        <w:rPr>
          <w:color w:val="000000" w:themeColor="text1"/>
          <w:sz w:val="24"/>
          <w:szCs w:val="24"/>
        </w:rPr>
        <w:t>части</w:t>
      </w:r>
      <w:r w:rsidR="00100CE9">
        <w:rPr>
          <w:color w:val="000000" w:themeColor="text1"/>
          <w:sz w:val="24"/>
          <w:szCs w:val="24"/>
        </w:rPr>
        <w:t xml:space="preserve"> </w:t>
      </w:r>
      <w:r w:rsidR="001F4623" w:rsidRPr="00100CE9">
        <w:rPr>
          <w:rFonts w:eastAsia="Times New Roman"/>
          <w:color w:val="000000" w:themeColor="text1"/>
          <w:spacing w:val="-2"/>
          <w:kern w:val="28"/>
          <w:sz w:val="24"/>
          <w:szCs w:val="24"/>
          <w:lang w:val="en-US"/>
        </w:rPr>
        <w:t>VI</w:t>
      </w:r>
      <w:r w:rsidR="001F4623" w:rsidRPr="00100CE9">
        <w:rPr>
          <w:color w:val="000000" w:themeColor="text1"/>
          <w:sz w:val="24"/>
          <w:szCs w:val="24"/>
        </w:rPr>
        <w:t xml:space="preserve"> «ИНФОРМАЦИОННАЯ КАРТА АУКЦИОНА</w:t>
      </w:r>
      <w:r w:rsidR="005E533F" w:rsidRPr="00100CE9">
        <w:rPr>
          <w:color w:val="000000" w:themeColor="text1"/>
          <w:sz w:val="24"/>
          <w:szCs w:val="24"/>
        </w:rPr>
        <w:t xml:space="preserve"> В ЭЛЕКТРОННОЙ ФОРМЕ</w:t>
      </w:r>
      <w:r w:rsidR="001F4623" w:rsidRPr="00100CE9">
        <w:rPr>
          <w:color w:val="000000" w:themeColor="text1"/>
          <w:sz w:val="24"/>
          <w:szCs w:val="24"/>
        </w:rPr>
        <w:t>» документации</w:t>
      </w:r>
      <w:r w:rsidR="00D84934" w:rsidRPr="00100CE9">
        <w:rPr>
          <w:color w:val="000000" w:themeColor="text1"/>
          <w:sz w:val="24"/>
          <w:szCs w:val="24"/>
        </w:rPr>
        <w:t>, провод</w:t>
      </w:r>
      <w:r w:rsidR="00E801C1" w:rsidRPr="00100CE9">
        <w:rPr>
          <w:color w:val="000000" w:themeColor="text1"/>
          <w:sz w:val="24"/>
          <w:szCs w:val="24"/>
        </w:rPr>
        <w:t>и</w:t>
      </w:r>
      <w:r w:rsidR="00D84934" w:rsidRPr="00100CE9">
        <w:rPr>
          <w:color w:val="000000" w:themeColor="text1"/>
          <w:sz w:val="24"/>
          <w:szCs w:val="24"/>
        </w:rPr>
        <w:t>т аукцион</w:t>
      </w:r>
      <w:r w:rsidR="00FA4B50" w:rsidRPr="00100CE9">
        <w:rPr>
          <w:color w:val="000000" w:themeColor="text1"/>
          <w:sz w:val="24"/>
          <w:szCs w:val="24"/>
        </w:rPr>
        <w:t xml:space="preserve"> в</w:t>
      </w:r>
      <w:r w:rsidR="00100CE9">
        <w:rPr>
          <w:color w:val="000000" w:themeColor="text1"/>
          <w:sz w:val="24"/>
          <w:szCs w:val="24"/>
        </w:rPr>
        <w:t xml:space="preserve"> </w:t>
      </w:r>
      <w:r w:rsidR="00FA4B50" w:rsidRPr="00100CE9">
        <w:rPr>
          <w:color w:val="000000" w:themeColor="text1"/>
          <w:sz w:val="24"/>
          <w:szCs w:val="24"/>
        </w:rPr>
        <w:t>электронной форме</w:t>
      </w:r>
      <w:r w:rsidRPr="00100CE9">
        <w:rPr>
          <w:color w:val="000000" w:themeColor="text1"/>
          <w:sz w:val="24"/>
          <w:szCs w:val="24"/>
        </w:rPr>
        <w:t xml:space="preserve"> в соответствии с положениями документации.</w:t>
      </w:r>
    </w:p>
    <w:p w:rsidR="009A1A67" w:rsidRPr="00100CE9" w:rsidRDefault="009A1A67" w:rsidP="004F28A5">
      <w:pPr>
        <w:pStyle w:val="71"/>
        <w:numPr>
          <w:ilvl w:val="1"/>
          <w:numId w:val="2"/>
        </w:numPr>
        <w:shd w:val="clear" w:color="auto" w:fill="auto"/>
        <w:tabs>
          <w:tab w:val="left" w:pos="0"/>
          <w:tab w:val="left" w:pos="1086"/>
          <w:tab w:val="left" w:pos="1134"/>
        </w:tabs>
        <w:spacing w:before="0" w:line="240" w:lineRule="auto"/>
        <w:ind w:left="0" w:right="23" w:firstLine="709"/>
        <w:jc w:val="both"/>
        <w:rPr>
          <w:color w:val="000000" w:themeColor="text1"/>
          <w:sz w:val="24"/>
          <w:szCs w:val="24"/>
        </w:rPr>
      </w:pPr>
      <w:r w:rsidRPr="00100CE9">
        <w:rPr>
          <w:color w:val="000000" w:themeColor="text1"/>
          <w:sz w:val="24"/>
          <w:szCs w:val="24"/>
        </w:rPr>
        <w:t>Оператор электронной</w:t>
      </w:r>
      <w:r w:rsidR="00100CE9">
        <w:rPr>
          <w:color w:val="000000" w:themeColor="text1"/>
          <w:sz w:val="24"/>
          <w:szCs w:val="24"/>
        </w:rPr>
        <w:t xml:space="preserve"> </w:t>
      </w:r>
      <w:r w:rsidRPr="00100CE9">
        <w:rPr>
          <w:color w:val="000000" w:themeColor="text1"/>
          <w:sz w:val="24"/>
          <w:szCs w:val="24"/>
        </w:rPr>
        <w:t xml:space="preserve">площадки, указанный </w:t>
      </w:r>
      <w:r w:rsidR="001F4623" w:rsidRPr="00100CE9">
        <w:rPr>
          <w:color w:val="000000" w:themeColor="text1"/>
          <w:sz w:val="24"/>
          <w:szCs w:val="24"/>
        </w:rPr>
        <w:t>в части</w:t>
      </w:r>
      <w:r w:rsidR="00100CE9">
        <w:rPr>
          <w:color w:val="000000" w:themeColor="text1"/>
          <w:sz w:val="24"/>
          <w:szCs w:val="24"/>
        </w:rPr>
        <w:t xml:space="preserve"> </w:t>
      </w:r>
      <w:r w:rsidR="001F4623" w:rsidRPr="00100CE9">
        <w:rPr>
          <w:rFonts w:eastAsia="Times New Roman"/>
          <w:color w:val="000000" w:themeColor="text1"/>
          <w:spacing w:val="-2"/>
          <w:kern w:val="28"/>
          <w:sz w:val="24"/>
          <w:szCs w:val="24"/>
          <w:lang w:val="en-US"/>
        </w:rPr>
        <w:t>VI</w:t>
      </w:r>
      <w:r w:rsidR="001F4623" w:rsidRPr="00100CE9">
        <w:rPr>
          <w:color w:val="000000" w:themeColor="text1"/>
          <w:sz w:val="24"/>
          <w:szCs w:val="24"/>
        </w:rPr>
        <w:t xml:space="preserve"> «ИНФОРМАЦИОННАЯ КАРТА </w:t>
      </w:r>
      <w:r w:rsidR="00FA4B50" w:rsidRPr="00100CE9">
        <w:rPr>
          <w:color w:val="000000" w:themeColor="text1"/>
          <w:sz w:val="24"/>
          <w:szCs w:val="24"/>
        </w:rPr>
        <w:t>АУКЦИОНА В ЭЛЕКТРОННОЙ ФОРМЕ</w:t>
      </w:r>
      <w:r w:rsidR="001F4623" w:rsidRPr="00100CE9">
        <w:rPr>
          <w:color w:val="000000" w:themeColor="text1"/>
          <w:sz w:val="24"/>
          <w:szCs w:val="24"/>
        </w:rPr>
        <w:t>» документации</w:t>
      </w:r>
      <w:r w:rsidRPr="00100CE9">
        <w:rPr>
          <w:color w:val="000000" w:themeColor="text1"/>
          <w:sz w:val="24"/>
          <w:szCs w:val="24"/>
        </w:rPr>
        <w:t>, обеспечивает проведение аукциона</w:t>
      </w:r>
      <w:r w:rsidR="00FA4B50" w:rsidRPr="00100CE9">
        <w:rPr>
          <w:color w:val="000000" w:themeColor="text1"/>
          <w:sz w:val="24"/>
          <w:szCs w:val="24"/>
        </w:rPr>
        <w:t xml:space="preserve"> в электронной форме</w:t>
      </w:r>
      <w:r w:rsidR="00100CE9">
        <w:rPr>
          <w:color w:val="000000" w:themeColor="text1"/>
          <w:sz w:val="24"/>
          <w:szCs w:val="24"/>
        </w:rPr>
        <w:t xml:space="preserve"> </w:t>
      </w:r>
      <w:r w:rsidR="00E801C1" w:rsidRPr="00100CE9">
        <w:rPr>
          <w:color w:val="000000" w:themeColor="text1"/>
          <w:sz w:val="24"/>
          <w:szCs w:val="24"/>
        </w:rPr>
        <w:t xml:space="preserve">на электронной площадке, указанной </w:t>
      </w:r>
      <w:r w:rsidR="001F4623" w:rsidRPr="00100CE9">
        <w:rPr>
          <w:color w:val="000000" w:themeColor="text1"/>
          <w:sz w:val="24"/>
          <w:szCs w:val="24"/>
        </w:rPr>
        <w:t>в части</w:t>
      </w:r>
      <w:r w:rsidR="00100CE9">
        <w:rPr>
          <w:color w:val="000000" w:themeColor="text1"/>
          <w:sz w:val="24"/>
          <w:szCs w:val="24"/>
        </w:rPr>
        <w:t xml:space="preserve"> </w:t>
      </w:r>
      <w:r w:rsidR="001F4623" w:rsidRPr="00100CE9">
        <w:rPr>
          <w:rFonts w:eastAsia="Times New Roman"/>
          <w:color w:val="000000" w:themeColor="text1"/>
          <w:spacing w:val="-2"/>
          <w:kern w:val="28"/>
          <w:sz w:val="24"/>
          <w:szCs w:val="24"/>
          <w:lang w:val="en-US"/>
        </w:rPr>
        <w:t>VI</w:t>
      </w:r>
      <w:r w:rsidR="001F4623" w:rsidRPr="00100CE9">
        <w:rPr>
          <w:color w:val="000000" w:themeColor="text1"/>
          <w:sz w:val="24"/>
          <w:szCs w:val="24"/>
        </w:rPr>
        <w:t xml:space="preserve"> «ИНФОРМАЦИОННАЯ КАРТА </w:t>
      </w:r>
      <w:r w:rsidR="00FA4B50" w:rsidRPr="00100CE9">
        <w:rPr>
          <w:color w:val="000000" w:themeColor="text1"/>
          <w:sz w:val="24"/>
          <w:szCs w:val="24"/>
        </w:rPr>
        <w:t>АУКЦИОНА В ЭЛЕКТРОННОЙ ФОРМЕ</w:t>
      </w:r>
      <w:r w:rsidR="001F4623" w:rsidRPr="00100CE9">
        <w:rPr>
          <w:color w:val="000000" w:themeColor="text1"/>
          <w:sz w:val="24"/>
          <w:szCs w:val="24"/>
        </w:rPr>
        <w:t>» документации</w:t>
      </w:r>
      <w:r w:rsidR="00E801C1" w:rsidRPr="00100CE9">
        <w:rPr>
          <w:color w:val="000000" w:themeColor="text1"/>
          <w:sz w:val="24"/>
          <w:szCs w:val="24"/>
        </w:rPr>
        <w:t xml:space="preserve">, </w:t>
      </w:r>
      <w:r w:rsidRPr="00100CE9">
        <w:rPr>
          <w:color w:val="000000" w:themeColor="text1"/>
          <w:sz w:val="24"/>
          <w:szCs w:val="24"/>
        </w:rPr>
        <w:t xml:space="preserve">в порядке, установленном </w:t>
      </w:r>
      <w:r w:rsidR="006F3B14" w:rsidRPr="00100CE9">
        <w:rPr>
          <w:color w:val="000000" w:themeColor="text1"/>
          <w:sz w:val="24"/>
          <w:szCs w:val="24"/>
        </w:rPr>
        <w:t>З</w:t>
      </w:r>
      <w:r w:rsidRPr="00100CE9">
        <w:rPr>
          <w:color w:val="000000" w:themeColor="text1"/>
          <w:sz w:val="24"/>
          <w:szCs w:val="24"/>
        </w:rPr>
        <w:t>аконом</w:t>
      </w:r>
      <w:r w:rsidR="006F3B14" w:rsidRPr="00100CE9">
        <w:rPr>
          <w:color w:val="000000" w:themeColor="text1"/>
          <w:sz w:val="24"/>
          <w:szCs w:val="24"/>
        </w:rPr>
        <w:t xml:space="preserve"> </w:t>
      </w:r>
      <w:r w:rsidR="00564CEF">
        <w:rPr>
          <w:color w:val="000000" w:themeColor="text1"/>
          <w:sz w:val="24"/>
          <w:szCs w:val="24"/>
        </w:rPr>
        <w:br/>
      </w:r>
      <w:r w:rsidR="006F3B14" w:rsidRPr="00100CE9">
        <w:rPr>
          <w:color w:val="000000" w:themeColor="text1"/>
          <w:sz w:val="24"/>
          <w:szCs w:val="24"/>
        </w:rPr>
        <w:t xml:space="preserve">№ </w:t>
      </w:r>
      <w:r w:rsidR="00FA4B50" w:rsidRPr="00100CE9">
        <w:rPr>
          <w:color w:val="000000" w:themeColor="text1"/>
          <w:sz w:val="24"/>
          <w:szCs w:val="24"/>
        </w:rPr>
        <w:t>223</w:t>
      </w:r>
      <w:r w:rsidR="006F3B14" w:rsidRPr="00100CE9">
        <w:rPr>
          <w:color w:val="000000" w:themeColor="text1"/>
          <w:sz w:val="24"/>
          <w:szCs w:val="24"/>
        </w:rPr>
        <w:t>-ФЗ</w:t>
      </w:r>
      <w:r w:rsidRPr="00100CE9">
        <w:rPr>
          <w:color w:val="000000" w:themeColor="text1"/>
          <w:sz w:val="24"/>
          <w:szCs w:val="24"/>
        </w:rPr>
        <w:t>.</w:t>
      </w:r>
    </w:p>
    <w:p w:rsidR="009A1A67" w:rsidRPr="00100CE9" w:rsidRDefault="009A1A67" w:rsidP="004F28A5">
      <w:pPr>
        <w:pStyle w:val="2"/>
        <w:numPr>
          <w:ilvl w:val="0"/>
          <w:numId w:val="2"/>
        </w:numPr>
        <w:ind w:left="0" w:firstLine="0"/>
        <w:rPr>
          <w:color w:val="000000" w:themeColor="text1"/>
          <w:szCs w:val="24"/>
        </w:rPr>
      </w:pPr>
      <w:bookmarkStart w:id="46" w:name="bookmark57"/>
      <w:bookmarkStart w:id="47" w:name="_Toc376103856"/>
      <w:bookmarkStart w:id="48" w:name="_Toc376103952"/>
      <w:bookmarkStart w:id="49" w:name="_Toc376104109"/>
      <w:bookmarkStart w:id="50" w:name="_Toc376104235"/>
      <w:bookmarkStart w:id="51" w:name="_Toc376104382"/>
      <w:bookmarkStart w:id="52" w:name="_Toc376104460"/>
      <w:bookmarkStart w:id="53" w:name="_Toc376104508"/>
      <w:bookmarkStart w:id="54" w:name="_Toc376104573"/>
      <w:bookmarkStart w:id="55" w:name="_Toc376187080"/>
      <w:bookmarkStart w:id="56" w:name="_Toc31014707"/>
      <w:r w:rsidRPr="00100CE9">
        <w:rPr>
          <w:color w:val="000000" w:themeColor="text1"/>
          <w:szCs w:val="24"/>
        </w:rPr>
        <w:t>Информационное обеспечение аукциона</w:t>
      </w:r>
      <w:bookmarkEnd w:id="46"/>
      <w:bookmarkEnd w:id="47"/>
      <w:bookmarkEnd w:id="48"/>
      <w:bookmarkEnd w:id="49"/>
      <w:bookmarkEnd w:id="50"/>
      <w:bookmarkEnd w:id="51"/>
      <w:bookmarkEnd w:id="52"/>
      <w:bookmarkEnd w:id="53"/>
      <w:bookmarkEnd w:id="54"/>
      <w:bookmarkEnd w:id="55"/>
      <w:r w:rsidR="00FA4B50" w:rsidRPr="00100CE9">
        <w:rPr>
          <w:color w:val="000000" w:themeColor="text1"/>
          <w:szCs w:val="24"/>
        </w:rPr>
        <w:t xml:space="preserve"> в электронной форме</w:t>
      </w:r>
      <w:bookmarkEnd w:id="56"/>
    </w:p>
    <w:p w:rsidR="00A608B1" w:rsidRPr="00100CE9" w:rsidRDefault="00FA4B50" w:rsidP="004F28A5">
      <w:pPr>
        <w:pStyle w:val="71"/>
        <w:numPr>
          <w:ilvl w:val="1"/>
          <w:numId w:val="2"/>
        </w:numPr>
        <w:shd w:val="clear" w:color="auto" w:fill="auto"/>
        <w:tabs>
          <w:tab w:val="left" w:pos="1134"/>
        </w:tabs>
        <w:spacing w:before="120" w:line="240" w:lineRule="auto"/>
        <w:ind w:left="0" w:right="23" w:firstLine="709"/>
        <w:jc w:val="both"/>
        <w:rPr>
          <w:color w:val="000000" w:themeColor="text1"/>
          <w:sz w:val="24"/>
          <w:szCs w:val="24"/>
        </w:rPr>
      </w:pPr>
      <w:r w:rsidRPr="00100CE9">
        <w:rPr>
          <w:color w:val="000000" w:themeColor="text1"/>
          <w:sz w:val="24"/>
          <w:szCs w:val="24"/>
        </w:rPr>
        <w:t>Информация</w:t>
      </w:r>
      <w:r w:rsidR="003D2403" w:rsidRPr="00100CE9">
        <w:rPr>
          <w:color w:val="000000" w:themeColor="text1"/>
          <w:sz w:val="24"/>
          <w:szCs w:val="24"/>
        </w:rPr>
        <w:t>, подлежащая размещению в единой информационной системе</w:t>
      </w:r>
      <w:r w:rsidR="003D2403" w:rsidRPr="00100CE9">
        <w:rPr>
          <w:sz w:val="24"/>
          <w:szCs w:val="24"/>
        </w:rPr>
        <w:t xml:space="preserve"> в сфере закупок (далее </w:t>
      </w:r>
      <w:r w:rsidR="00E801C1" w:rsidRPr="00100CE9">
        <w:rPr>
          <w:sz w:val="24"/>
          <w:szCs w:val="24"/>
        </w:rPr>
        <w:t>–</w:t>
      </w:r>
      <w:r w:rsidR="00100CE9">
        <w:rPr>
          <w:sz w:val="24"/>
          <w:szCs w:val="24"/>
        </w:rPr>
        <w:t xml:space="preserve"> </w:t>
      </w:r>
      <w:r w:rsidR="00E801C1" w:rsidRPr="00100CE9">
        <w:rPr>
          <w:sz w:val="24"/>
          <w:szCs w:val="24"/>
        </w:rPr>
        <w:t xml:space="preserve">ЕИС, </w:t>
      </w:r>
      <w:r w:rsidR="003D2403" w:rsidRPr="00100CE9">
        <w:rPr>
          <w:sz w:val="24"/>
          <w:szCs w:val="24"/>
        </w:rPr>
        <w:t>единая информационная система)</w:t>
      </w:r>
      <w:r w:rsidR="009A1A67" w:rsidRPr="00100CE9">
        <w:rPr>
          <w:color w:val="000000" w:themeColor="text1"/>
          <w:sz w:val="24"/>
          <w:szCs w:val="24"/>
        </w:rPr>
        <w:t>,</w:t>
      </w:r>
      <w:r w:rsidR="00E31126">
        <w:rPr>
          <w:color w:val="000000" w:themeColor="text1"/>
          <w:sz w:val="24"/>
          <w:szCs w:val="24"/>
        </w:rPr>
        <w:t xml:space="preserve"> </w:t>
      </w:r>
      <w:r w:rsidR="003D0DB1" w:rsidRPr="00100CE9">
        <w:rPr>
          <w:sz w:val="24"/>
          <w:szCs w:val="24"/>
        </w:rPr>
        <w:t>предусмотре</w:t>
      </w:r>
      <w:r w:rsidR="00943A31" w:rsidRPr="00100CE9">
        <w:rPr>
          <w:sz w:val="24"/>
          <w:szCs w:val="24"/>
        </w:rPr>
        <w:t>н</w:t>
      </w:r>
      <w:r w:rsidR="003D0DB1" w:rsidRPr="00100CE9">
        <w:rPr>
          <w:sz w:val="24"/>
          <w:szCs w:val="24"/>
        </w:rPr>
        <w:t>ная Федеральным законом и настоящим Положением,</w:t>
      </w:r>
      <w:r w:rsidR="009A1A67" w:rsidRPr="00100CE9">
        <w:rPr>
          <w:color w:val="000000" w:themeColor="text1"/>
          <w:sz w:val="24"/>
          <w:szCs w:val="24"/>
        </w:rPr>
        <w:t xml:space="preserve"> размещается </w:t>
      </w:r>
      <w:r w:rsidR="00E801C1" w:rsidRPr="00100CE9">
        <w:rPr>
          <w:color w:val="000000" w:themeColor="text1"/>
          <w:sz w:val="24"/>
          <w:szCs w:val="24"/>
        </w:rPr>
        <w:t>в ней средствами</w:t>
      </w:r>
      <w:r w:rsidR="003A1FF2" w:rsidRPr="00100CE9">
        <w:rPr>
          <w:color w:val="000000" w:themeColor="text1"/>
          <w:sz w:val="24"/>
          <w:szCs w:val="24"/>
        </w:rPr>
        <w:t xml:space="preserve"> Един</w:t>
      </w:r>
      <w:r w:rsidR="00E801C1" w:rsidRPr="00100CE9">
        <w:rPr>
          <w:color w:val="000000" w:themeColor="text1"/>
          <w:sz w:val="24"/>
          <w:szCs w:val="24"/>
        </w:rPr>
        <w:t>ой</w:t>
      </w:r>
      <w:r w:rsidR="00564CEF">
        <w:rPr>
          <w:color w:val="000000" w:themeColor="text1"/>
          <w:sz w:val="24"/>
          <w:szCs w:val="24"/>
        </w:rPr>
        <w:t xml:space="preserve"> </w:t>
      </w:r>
      <w:r w:rsidR="00C21DFD" w:rsidRPr="00100CE9">
        <w:rPr>
          <w:color w:val="000000" w:themeColor="text1"/>
          <w:sz w:val="24"/>
          <w:szCs w:val="24"/>
        </w:rPr>
        <w:t>автоматизированн</w:t>
      </w:r>
      <w:r w:rsidR="00E801C1" w:rsidRPr="00100CE9">
        <w:rPr>
          <w:color w:val="000000" w:themeColor="text1"/>
          <w:sz w:val="24"/>
          <w:szCs w:val="24"/>
        </w:rPr>
        <w:t xml:space="preserve">ой </w:t>
      </w:r>
      <w:r w:rsidR="003A1FF2" w:rsidRPr="00100CE9">
        <w:rPr>
          <w:color w:val="000000" w:themeColor="text1"/>
          <w:sz w:val="24"/>
          <w:szCs w:val="24"/>
        </w:rPr>
        <w:t>систем</w:t>
      </w:r>
      <w:r w:rsidR="00E801C1" w:rsidRPr="00100CE9">
        <w:rPr>
          <w:color w:val="000000" w:themeColor="text1"/>
          <w:sz w:val="24"/>
          <w:szCs w:val="24"/>
        </w:rPr>
        <w:t>ы</w:t>
      </w:r>
      <w:r w:rsidR="003A1FF2" w:rsidRPr="00100CE9">
        <w:rPr>
          <w:color w:val="000000" w:themeColor="text1"/>
          <w:sz w:val="24"/>
          <w:szCs w:val="24"/>
        </w:rPr>
        <w:t xml:space="preserve"> управления закупками Московской области (далее</w:t>
      </w:r>
      <w:r w:rsidR="005C171D">
        <w:rPr>
          <w:color w:val="000000" w:themeColor="text1"/>
          <w:sz w:val="24"/>
          <w:szCs w:val="24"/>
        </w:rPr>
        <w:t xml:space="preserve"> </w:t>
      </w:r>
      <w:r w:rsidR="003A1FF2" w:rsidRPr="00100CE9">
        <w:rPr>
          <w:color w:val="000000" w:themeColor="text1"/>
          <w:sz w:val="24"/>
          <w:szCs w:val="24"/>
        </w:rPr>
        <w:t xml:space="preserve">- </w:t>
      </w:r>
      <w:r w:rsidR="009A1A67" w:rsidRPr="00100CE9">
        <w:rPr>
          <w:color w:val="000000" w:themeColor="text1"/>
          <w:sz w:val="24"/>
          <w:szCs w:val="24"/>
        </w:rPr>
        <w:t xml:space="preserve"> ЕАСУЗ</w:t>
      </w:r>
      <w:r w:rsidR="003A1FF2" w:rsidRPr="00100CE9">
        <w:rPr>
          <w:color w:val="000000" w:themeColor="text1"/>
          <w:sz w:val="24"/>
          <w:szCs w:val="24"/>
        </w:rPr>
        <w:t>)</w:t>
      </w:r>
      <w:r w:rsidR="009A1A67" w:rsidRPr="00100CE9">
        <w:rPr>
          <w:color w:val="000000" w:themeColor="text1"/>
          <w:sz w:val="24"/>
          <w:szCs w:val="24"/>
        </w:rPr>
        <w:t>.</w:t>
      </w:r>
    </w:p>
    <w:p w:rsidR="009A1A67" w:rsidRPr="00100CE9" w:rsidRDefault="00E31126" w:rsidP="004F28A5">
      <w:pPr>
        <w:pStyle w:val="71"/>
        <w:numPr>
          <w:ilvl w:val="1"/>
          <w:numId w:val="2"/>
        </w:numPr>
        <w:shd w:val="clear" w:color="auto" w:fill="auto"/>
        <w:tabs>
          <w:tab w:val="left" w:pos="1090"/>
          <w:tab w:val="left" w:pos="1134"/>
        </w:tabs>
        <w:spacing w:before="0" w:line="240" w:lineRule="auto"/>
        <w:ind w:left="0" w:right="20" w:firstLine="709"/>
        <w:jc w:val="both"/>
        <w:rPr>
          <w:color w:val="000000" w:themeColor="text1"/>
          <w:sz w:val="24"/>
          <w:szCs w:val="24"/>
        </w:rPr>
      </w:pPr>
      <w:r>
        <w:rPr>
          <w:color w:val="000000" w:themeColor="text1"/>
          <w:sz w:val="24"/>
          <w:szCs w:val="24"/>
        </w:rPr>
        <w:t xml:space="preserve"> </w:t>
      </w:r>
      <w:r w:rsidR="009A1A67" w:rsidRPr="00100CE9">
        <w:rPr>
          <w:color w:val="000000" w:themeColor="text1"/>
          <w:sz w:val="24"/>
          <w:szCs w:val="24"/>
        </w:rPr>
        <w:t>Извещение о проведен</w:t>
      </w:r>
      <w:proofErr w:type="gramStart"/>
      <w:r w:rsidR="009A1A67" w:rsidRPr="00100CE9">
        <w:rPr>
          <w:color w:val="000000" w:themeColor="text1"/>
          <w:sz w:val="24"/>
          <w:szCs w:val="24"/>
        </w:rPr>
        <w:t>ии ау</w:t>
      </w:r>
      <w:proofErr w:type="gramEnd"/>
      <w:r w:rsidR="009A1A67" w:rsidRPr="00100CE9">
        <w:rPr>
          <w:color w:val="000000" w:themeColor="text1"/>
          <w:sz w:val="24"/>
          <w:szCs w:val="24"/>
        </w:rPr>
        <w:t>кциона</w:t>
      </w:r>
      <w:r w:rsidR="003D0DB1" w:rsidRPr="00100CE9">
        <w:rPr>
          <w:color w:val="000000" w:themeColor="text1"/>
          <w:sz w:val="24"/>
          <w:szCs w:val="24"/>
        </w:rPr>
        <w:t xml:space="preserve"> в электронной форме</w:t>
      </w:r>
      <w:r w:rsidR="009A1A67" w:rsidRPr="00100CE9">
        <w:rPr>
          <w:color w:val="000000" w:themeColor="text1"/>
          <w:sz w:val="24"/>
          <w:szCs w:val="24"/>
        </w:rPr>
        <w:t xml:space="preserve"> размещается </w:t>
      </w:r>
      <w:r w:rsidR="00E801C1" w:rsidRPr="00100CE9">
        <w:rPr>
          <w:color w:val="000000" w:themeColor="text1"/>
          <w:sz w:val="24"/>
          <w:szCs w:val="24"/>
        </w:rPr>
        <w:t xml:space="preserve">в ЕИС </w:t>
      </w:r>
      <w:r w:rsidR="009A1A67" w:rsidRPr="00100CE9">
        <w:rPr>
          <w:color w:val="000000" w:themeColor="text1"/>
          <w:sz w:val="24"/>
          <w:szCs w:val="24"/>
        </w:rPr>
        <w:t>в следующие сроки:</w:t>
      </w:r>
    </w:p>
    <w:p w:rsidR="003D0DB1" w:rsidRPr="00100CE9" w:rsidRDefault="003D0DB1" w:rsidP="007A3FA8">
      <w:pPr>
        <w:pStyle w:val="71"/>
        <w:shd w:val="clear" w:color="auto" w:fill="auto"/>
        <w:tabs>
          <w:tab w:val="left" w:pos="1134"/>
        </w:tabs>
        <w:spacing w:before="0" w:line="240" w:lineRule="auto"/>
        <w:ind w:right="20" w:firstLine="709"/>
        <w:jc w:val="both"/>
        <w:rPr>
          <w:sz w:val="24"/>
          <w:szCs w:val="24"/>
        </w:rPr>
      </w:pPr>
      <w:r w:rsidRPr="00100CE9">
        <w:rPr>
          <w:sz w:val="24"/>
          <w:szCs w:val="24"/>
        </w:rPr>
        <w:t>- не менее чем за 15 дней до даты окончания срока подачи заявок на участие в аукционе в электронной форме.</w:t>
      </w:r>
    </w:p>
    <w:p w:rsidR="00E801C1" w:rsidRPr="00100CE9" w:rsidRDefault="00E801C1" w:rsidP="007A3FA8">
      <w:pPr>
        <w:pStyle w:val="71"/>
        <w:shd w:val="clear" w:color="auto" w:fill="auto"/>
        <w:tabs>
          <w:tab w:val="left" w:pos="1134"/>
        </w:tabs>
        <w:spacing w:before="0" w:line="240" w:lineRule="auto"/>
        <w:ind w:right="20" w:firstLine="709"/>
        <w:jc w:val="both"/>
        <w:rPr>
          <w:color w:val="000000" w:themeColor="text1"/>
          <w:sz w:val="24"/>
          <w:szCs w:val="24"/>
        </w:rPr>
      </w:pPr>
      <w:r w:rsidRPr="00100CE9">
        <w:rPr>
          <w:color w:val="000000" w:themeColor="text1"/>
          <w:sz w:val="24"/>
          <w:szCs w:val="24"/>
        </w:rPr>
        <w:t>3.</w:t>
      </w:r>
      <w:r w:rsidR="00EB7D26" w:rsidRPr="00100CE9">
        <w:rPr>
          <w:color w:val="000000" w:themeColor="text1"/>
          <w:sz w:val="24"/>
          <w:szCs w:val="24"/>
        </w:rPr>
        <w:t>3</w:t>
      </w:r>
      <w:r w:rsidRPr="00100CE9">
        <w:rPr>
          <w:color w:val="000000" w:themeColor="text1"/>
          <w:sz w:val="24"/>
          <w:szCs w:val="24"/>
        </w:rPr>
        <w:t>. Обмен информацией, связанной с проведением аукциона</w:t>
      </w:r>
      <w:r w:rsidR="00526B7D" w:rsidRPr="00100CE9">
        <w:rPr>
          <w:color w:val="000000" w:themeColor="text1"/>
          <w:sz w:val="24"/>
          <w:szCs w:val="24"/>
        </w:rPr>
        <w:t xml:space="preserve"> в электронной форме</w:t>
      </w:r>
      <w:r w:rsidRPr="00100CE9">
        <w:rPr>
          <w:color w:val="000000" w:themeColor="text1"/>
          <w:sz w:val="24"/>
          <w:szCs w:val="24"/>
        </w:rPr>
        <w:t xml:space="preserve"> между участником закупки, заказчиком (уполномоченным органом/специализированной организацией), оператором электронной площадки осуществляется на электронной площадке в форме электронных документов. </w:t>
      </w:r>
    </w:p>
    <w:p w:rsidR="00E801C1" w:rsidRPr="00100CE9" w:rsidRDefault="00E801C1" w:rsidP="007A3FA8">
      <w:pPr>
        <w:pStyle w:val="71"/>
        <w:shd w:val="clear" w:color="auto" w:fill="auto"/>
        <w:tabs>
          <w:tab w:val="left" w:pos="1134"/>
        </w:tabs>
        <w:spacing w:before="0" w:line="240" w:lineRule="auto"/>
        <w:ind w:right="20" w:firstLine="709"/>
        <w:jc w:val="both"/>
        <w:rPr>
          <w:color w:val="000000" w:themeColor="text1"/>
          <w:sz w:val="24"/>
          <w:szCs w:val="24"/>
        </w:rPr>
      </w:pPr>
      <w:r w:rsidRPr="00100CE9">
        <w:rPr>
          <w:color w:val="000000" w:themeColor="text1"/>
          <w:sz w:val="24"/>
          <w:szCs w:val="24"/>
        </w:rPr>
        <w:t>3.</w:t>
      </w:r>
      <w:r w:rsidR="00EB7D26" w:rsidRPr="00100CE9">
        <w:rPr>
          <w:color w:val="000000" w:themeColor="text1"/>
          <w:sz w:val="24"/>
          <w:szCs w:val="24"/>
        </w:rPr>
        <w:t>4</w:t>
      </w:r>
      <w:r w:rsidRPr="00100CE9">
        <w:rPr>
          <w:color w:val="000000" w:themeColor="text1"/>
          <w:sz w:val="24"/>
          <w:szCs w:val="24"/>
        </w:rPr>
        <w:t>. Электронные документы участника закупки, заказчика (уполномоченного органа/специализированной организации), оператора электронной площадки</w:t>
      </w:r>
      <w:r w:rsidR="00E31126">
        <w:rPr>
          <w:color w:val="000000" w:themeColor="text1"/>
          <w:sz w:val="24"/>
          <w:szCs w:val="24"/>
        </w:rPr>
        <w:t xml:space="preserve"> </w:t>
      </w:r>
      <w:r w:rsidRPr="00100CE9">
        <w:rPr>
          <w:color w:val="000000" w:themeColor="text1"/>
          <w:sz w:val="24"/>
          <w:szCs w:val="24"/>
        </w:rPr>
        <w:t xml:space="preserve">должны быть подписаны усиленной </w:t>
      </w:r>
      <w:r w:rsidR="004B7AEF" w:rsidRPr="00100CE9">
        <w:rPr>
          <w:color w:val="000000" w:themeColor="text1"/>
          <w:sz w:val="24"/>
          <w:szCs w:val="24"/>
        </w:rPr>
        <w:t xml:space="preserve">квалифицированной </w:t>
      </w:r>
      <w:r w:rsidRPr="00100CE9">
        <w:rPr>
          <w:color w:val="000000" w:themeColor="text1"/>
          <w:sz w:val="24"/>
          <w:szCs w:val="24"/>
        </w:rPr>
        <w:t xml:space="preserve">электронной подписью </w:t>
      </w:r>
      <w:r w:rsidR="00EF2677" w:rsidRPr="00100CE9">
        <w:rPr>
          <w:color w:val="000000" w:themeColor="text1"/>
          <w:sz w:val="24"/>
          <w:szCs w:val="24"/>
        </w:rPr>
        <w:t xml:space="preserve"> (далее – усиленная электронная подпись) </w:t>
      </w:r>
      <w:r w:rsidRPr="00100CE9">
        <w:rPr>
          <w:color w:val="000000" w:themeColor="text1"/>
          <w:sz w:val="24"/>
          <w:szCs w:val="24"/>
        </w:rPr>
        <w:t>лица, имеющего право действовать от имени соответственно участника закупки, заказчика (уполномоченного органа/специализированной организации), оператора электронной площадки.</w:t>
      </w:r>
    </w:p>
    <w:p w:rsidR="009A1A67" w:rsidRPr="00100CE9" w:rsidRDefault="00EB6A8A" w:rsidP="00EB6A8A">
      <w:pPr>
        <w:pStyle w:val="2"/>
        <w:rPr>
          <w:color w:val="000000" w:themeColor="text1"/>
          <w:szCs w:val="24"/>
        </w:rPr>
      </w:pPr>
      <w:bookmarkStart w:id="57" w:name="bookmark58"/>
      <w:bookmarkStart w:id="58" w:name="_Toc376103857"/>
      <w:bookmarkStart w:id="59" w:name="_Toc376103953"/>
      <w:bookmarkStart w:id="60" w:name="_Toc376104110"/>
      <w:bookmarkStart w:id="61" w:name="_Toc376104236"/>
      <w:bookmarkStart w:id="62" w:name="_Toc376104383"/>
      <w:bookmarkStart w:id="63" w:name="_Toc376104461"/>
      <w:bookmarkStart w:id="64" w:name="_Toc376104509"/>
      <w:bookmarkStart w:id="65" w:name="_Toc376104574"/>
      <w:bookmarkStart w:id="66" w:name="_Toc376187081"/>
      <w:bookmarkStart w:id="67" w:name="_Toc31014708"/>
      <w:r w:rsidRPr="00100CE9">
        <w:rPr>
          <w:color w:val="000000" w:themeColor="text1"/>
          <w:szCs w:val="24"/>
        </w:rPr>
        <w:t xml:space="preserve">4. </w:t>
      </w:r>
      <w:bookmarkEnd w:id="57"/>
      <w:bookmarkEnd w:id="58"/>
      <w:bookmarkEnd w:id="59"/>
      <w:bookmarkEnd w:id="60"/>
      <w:bookmarkEnd w:id="61"/>
      <w:bookmarkEnd w:id="62"/>
      <w:bookmarkEnd w:id="63"/>
      <w:bookmarkEnd w:id="64"/>
      <w:bookmarkEnd w:id="65"/>
      <w:bookmarkEnd w:id="66"/>
      <w:r w:rsidR="00E801C1" w:rsidRPr="00100CE9">
        <w:rPr>
          <w:color w:val="000000" w:themeColor="text1"/>
          <w:szCs w:val="24"/>
        </w:rPr>
        <w:t>Участники аукциона</w:t>
      </w:r>
      <w:r w:rsidR="005F3C16" w:rsidRPr="00100CE9">
        <w:rPr>
          <w:color w:val="000000" w:themeColor="text1"/>
          <w:szCs w:val="24"/>
        </w:rPr>
        <w:t xml:space="preserve"> в электронной форме</w:t>
      </w:r>
      <w:bookmarkEnd w:id="67"/>
    </w:p>
    <w:p w:rsidR="00EC706F" w:rsidRPr="00100CE9" w:rsidRDefault="00787657" w:rsidP="005F3C16">
      <w:pPr>
        <w:pStyle w:val="ConsPlusNormal"/>
        <w:ind w:firstLine="709"/>
        <w:jc w:val="both"/>
        <w:rPr>
          <w:rFonts w:ascii="Times New Roman" w:hAnsi="Times New Roman" w:cs="Times New Roman"/>
          <w:sz w:val="24"/>
          <w:szCs w:val="24"/>
        </w:rPr>
      </w:pPr>
      <w:r w:rsidRPr="00100CE9">
        <w:rPr>
          <w:rFonts w:ascii="Times New Roman" w:hAnsi="Times New Roman" w:cs="Times New Roman"/>
          <w:color w:val="000000" w:themeColor="text1"/>
          <w:sz w:val="24"/>
          <w:szCs w:val="24"/>
        </w:rPr>
        <w:t>4</w:t>
      </w:r>
      <w:r w:rsidR="009A1A67" w:rsidRPr="00100CE9">
        <w:rPr>
          <w:rFonts w:ascii="Times New Roman" w:hAnsi="Times New Roman" w:cs="Times New Roman"/>
          <w:color w:val="000000" w:themeColor="text1"/>
          <w:sz w:val="24"/>
          <w:szCs w:val="24"/>
        </w:rPr>
        <w:t>.1.</w:t>
      </w:r>
      <w:r w:rsidR="00EC706F" w:rsidRPr="00100CE9">
        <w:rPr>
          <w:rFonts w:ascii="Times New Roman" w:hAnsi="Times New Roman" w:cs="Times New Roman"/>
          <w:sz w:val="24"/>
          <w:szCs w:val="24"/>
        </w:rPr>
        <w:t>Проведение аукциона в электронной форме осуществляется на электронной площадке.</w:t>
      </w:r>
    </w:p>
    <w:p w:rsidR="00B67E52" w:rsidRPr="00100CE9" w:rsidRDefault="00B67E52" w:rsidP="00B67E52">
      <w:pPr>
        <w:pStyle w:val="ConsPlusNormal"/>
        <w:ind w:firstLine="709"/>
        <w:jc w:val="both"/>
        <w:rPr>
          <w:rFonts w:ascii="Times New Roman" w:hAnsi="Times New Roman" w:cs="Times New Roman"/>
          <w:sz w:val="24"/>
          <w:szCs w:val="24"/>
        </w:rPr>
      </w:pPr>
      <w:r w:rsidRPr="00100CE9">
        <w:rPr>
          <w:rFonts w:ascii="Times New Roman" w:hAnsi="Times New Roman" w:cs="Times New Roman"/>
          <w:sz w:val="24"/>
          <w:szCs w:val="24"/>
        </w:rPr>
        <w:t>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9A1A67" w:rsidRPr="00100CE9" w:rsidRDefault="00EA30F8" w:rsidP="004F28A5">
      <w:pPr>
        <w:pStyle w:val="2"/>
        <w:numPr>
          <w:ilvl w:val="0"/>
          <w:numId w:val="4"/>
        </w:numPr>
        <w:ind w:left="0"/>
        <w:rPr>
          <w:color w:val="000000" w:themeColor="text1"/>
          <w:szCs w:val="24"/>
        </w:rPr>
      </w:pPr>
      <w:bookmarkStart w:id="68" w:name="_Toc376103859"/>
      <w:bookmarkStart w:id="69" w:name="_Toc376103955"/>
      <w:bookmarkStart w:id="70" w:name="_Toc376104112"/>
      <w:bookmarkStart w:id="71" w:name="_Toc376104238"/>
      <w:bookmarkStart w:id="72" w:name="_Toc376104385"/>
      <w:bookmarkStart w:id="73" w:name="_Toc376104463"/>
      <w:bookmarkStart w:id="74" w:name="_Toc376104511"/>
      <w:bookmarkStart w:id="75" w:name="_Toc376104576"/>
      <w:bookmarkStart w:id="76" w:name="_Toc376187083"/>
      <w:bookmarkStart w:id="77" w:name="_Toc31014709"/>
      <w:r w:rsidRPr="00100CE9">
        <w:rPr>
          <w:color w:val="000000" w:themeColor="text1"/>
          <w:szCs w:val="24"/>
        </w:rPr>
        <w:t>Расходы</w:t>
      </w:r>
      <w:r w:rsidR="009A1A67" w:rsidRPr="00100CE9">
        <w:rPr>
          <w:color w:val="000000" w:themeColor="text1"/>
          <w:szCs w:val="24"/>
        </w:rPr>
        <w:t xml:space="preserve"> на участие в аукционе</w:t>
      </w:r>
      <w:bookmarkEnd w:id="68"/>
      <w:bookmarkEnd w:id="69"/>
      <w:bookmarkEnd w:id="70"/>
      <w:bookmarkEnd w:id="71"/>
      <w:bookmarkEnd w:id="72"/>
      <w:bookmarkEnd w:id="73"/>
      <w:bookmarkEnd w:id="74"/>
      <w:bookmarkEnd w:id="75"/>
      <w:bookmarkEnd w:id="76"/>
      <w:r w:rsidR="005F3C16" w:rsidRPr="00100CE9">
        <w:rPr>
          <w:color w:val="000000" w:themeColor="text1"/>
          <w:szCs w:val="24"/>
        </w:rPr>
        <w:t xml:space="preserve"> в электронной форме</w:t>
      </w:r>
      <w:bookmarkEnd w:id="77"/>
    </w:p>
    <w:p w:rsidR="009A1A67" w:rsidRPr="00100CE9" w:rsidRDefault="009A1A67" w:rsidP="004F28A5">
      <w:pPr>
        <w:pStyle w:val="71"/>
        <w:numPr>
          <w:ilvl w:val="1"/>
          <w:numId w:val="4"/>
        </w:numPr>
        <w:shd w:val="clear" w:color="auto" w:fill="auto"/>
        <w:tabs>
          <w:tab w:val="left" w:pos="1013"/>
        </w:tabs>
        <w:spacing w:before="0" w:line="240" w:lineRule="auto"/>
        <w:ind w:left="0" w:right="20" w:firstLine="709"/>
        <w:jc w:val="both"/>
        <w:rPr>
          <w:color w:val="000000" w:themeColor="text1"/>
          <w:sz w:val="24"/>
          <w:szCs w:val="24"/>
        </w:rPr>
      </w:pPr>
      <w:r w:rsidRPr="00100CE9">
        <w:rPr>
          <w:color w:val="000000" w:themeColor="text1"/>
          <w:sz w:val="24"/>
          <w:szCs w:val="24"/>
        </w:rPr>
        <w:t>Участник закупки несет все расходы, связанные с подготовкой, подачей заявки на участие и участием в аукционе</w:t>
      </w:r>
      <w:r w:rsidR="001F5FFF" w:rsidRPr="00100CE9">
        <w:rPr>
          <w:color w:val="000000" w:themeColor="text1"/>
          <w:sz w:val="24"/>
          <w:szCs w:val="24"/>
        </w:rPr>
        <w:t xml:space="preserve"> в электронной форме</w:t>
      </w:r>
      <w:r w:rsidR="000B1453" w:rsidRPr="00100CE9">
        <w:rPr>
          <w:color w:val="000000" w:themeColor="text1"/>
          <w:sz w:val="24"/>
          <w:szCs w:val="24"/>
        </w:rPr>
        <w:t>, а также</w:t>
      </w:r>
      <w:r w:rsidRPr="00100CE9">
        <w:rPr>
          <w:color w:val="000000" w:themeColor="text1"/>
          <w:sz w:val="24"/>
          <w:szCs w:val="24"/>
        </w:rPr>
        <w:t xml:space="preserve"> заключением </w:t>
      </w:r>
      <w:r w:rsidR="001F5FFF" w:rsidRPr="00100CE9">
        <w:rPr>
          <w:color w:val="000000" w:themeColor="text1"/>
          <w:sz w:val="24"/>
          <w:szCs w:val="24"/>
        </w:rPr>
        <w:t>договор</w:t>
      </w:r>
      <w:r w:rsidRPr="00100CE9">
        <w:rPr>
          <w:color w:val="000000" w:themeColor="text1"/>
          <w:sz w:val="24"/>
          <w:szCs w:val="24"/>
        </w:rPr>
        <w:t>а</w:t>
      </w:r>
      <w:r w:rsidR="000D4E35" w:rsidRPr="00100CE9">
        <w:rPr>
          <w:color w:val="000000" w:themeColor="text1"/>
          <w:sz w:val="24"/>
          <w:szCs w:val="24"/>
        </w:rPr>
        <w:t>.</w:t>
      </w:r>
    </w:p>
    <w:p w:rsidR="009A1A67" w:rsidRPr="00100CE9" w:rsidRDefault="00296126" w:rsidP="004F28A5">
      <w:pPr>
        <w:pStyle w:val="2"/>
        <w:numPr>
          <w:ilvl w:val="0"/>
          <w:numId w:val="4"/>
        </w:numPr>
        <w:tabs>
          <w:tab w:val="left" w:pos="0"/>
        </w:tabs>
        <w:ind w:left="0" w:firstLine="0"/>
        <w:rPr>
          <w:color w:val="000000" w:themeColor="text1"/>
          <w:szCs w:val="24"/>
        </w:rPr>
      </w:pPr>
      <w:bookmarkStart w:id="78" w:name="_Toc376103860"/>
      <w:bookmarkStart w:id="79" w:name="_Toc376103956"/>
      <w:bookmarkStart w:id="80" w:name="_Toc376104113"/>
      <w:bookmarkStart w:id="81" w:name="_Toc376104239"/>
      <w:bookmarkStart w:id="82" w:name="_Toc376104386"/>
      <w:bookmarkStart w:id="83" w:name="_Toc376104464"/>
      <w:bookmarkStart w:id="84" w:name="_Toc376104512"/>
      <w:bookmarkStart w:id="85" w:name="_Toc376104577"/>
      <w:bookmarkStart w:id="86" w:name="_Toc376187084"/>
      <w:bookmarkStart w:id="87" w:name="_Toc31014710"/>
      <w:r>
        <w:rPr>
          <w:color w:val="000000" w:themeColor="text1"/>
          <w:szCs w:val="24"/>
        </w:rPr>
        <w:lastRenderedPageBreak/>
        <w:t>О</w:t>
      </w:r>
      <w:r w:rsidR="009A1A67" w:rsidRPr="00100CE9">
        <w:rPr>
          <w:color w:val="000000" w:themeColor="text1"/>
          <w:szCs w:val="24"/>
        </w:rPr>
        <w:t xml:space="preserve">тмена </w:t>
      </w:r>
      <w:bookmarkEnd w:id="78"/>
      <w:bookmarkEnd w:id="79"/>
      <w:bookmarkEnd w:id="80"/>
      <w:bookmarkEnd w:id="81"/>
      <w:bookmarkEnd w:id="82"/>
      <w:bookmarkEnd w:id="83"/>
      <w:bookmarkEnd w:id="84"/>
      <w:bookmarkEnd w:id="85"/>
      <w:bookmarkEnd w:id="86"/>
      <w:r w:rsidR="00E801C1" w:rsidRPr="00100CE9">
        <w:rPr>
          <w:color w:val="000000" w:themeColor="text1"/>
          <w:szCs w:val="24"/>
        </w:rPr>
        <w:t>аукциона</w:t>
      </w:r>
      <w:r w:rsidR="00824DF7" w:rsidRPr="00100CE9">
        <w:rPr>
          <w:color w:val="000000" w:themeColor="text1"/>
          <w:szCs w:val="24"/>
        </w:rPr>
        <w:t xml:space="preserve"> в электронной форме</w:t>
      </w:r>
      <w:bookmarkEnd w:id="87"/>
    </w:p>
    <w:p w:rsidR="009A1A67" w:rsidRPr="00100CE9" w:rsidRDefault="009E7E4F" w:rsidP="004F28A5">
      <w:pPr>
        <w:pStyle w:val="71"/>
        <w:numPr>
          <w:ilvl w:val="1"/>
          <w:numId w:val="4"/>
        </w:numPr>
        <w:shd w:val="clear" w:color="auto" w:fill="auto"/>
        <w:tabs>
          <w:tab w:val="left" w:pos="1003"/>
        </w:tabs>
        <w:spacing w:before="0" w:line="240" w:lineRule="auto"/>
        <w:ind w:left="0" w:right="20" w:firstLine="709"/>
        <w:jc w:val="both"/>
        <w:rPr>
          <w:color w:val="000000" w:themeColor="text1"/>
          <w:sz w:val="24"/>
          <w:szCs w:val="24"/>
        </w:rPr>
      </w:pPr>
      <w:r w:rsidRPr="00100CE9">
        <w:rPr>
          <w:color w:val="000000" w:themeColor="text1"/>
          <w:sz w:val="24"/>
          <w:szCs w:val="24"/>
        </w:rPr>
        <w:t xml:space="preserve">Заказчик вправе отменить </w:t>
      </w:r>
      <w:r w:rsidR="000E5904" w:rsidRPr="00100CE9">
        <w:rPr>
          <w:color w:val="000000" w:themeColor="text1"/>
          <w:sz w:val="24"/>
          <w:szCs w:val="24"/>
        </w:rPr>
        <w:t xml:space="preserve">аукцион в электронной форме </w:t>
      </w:r>
      <w:r w:rsidRPr="00100CE9">
        <w:rPr>
          <w:color w:val="000000" w:themeColor="text1"/>
          <w:sz w:val="24"/>
          <w:szCs w:val="24"/>
        </w:rPr>
        <w:t xml:space="preserve">по одному и более предмету закупки (лоту) до наступления даты и времени окончания срока подачи заявок на участие в </w:t>
      </w:r>
      <w:r w:rsidR="000E5904" w:rsidRPr="00100CE9">
        <w:rPr>
          <w:color w:val="000000" w:themeColor="text1"/>
          <w:sz w:val="24"/>
          <w:szCs w:val="24"/>
        </w:rPr>
        <w:t>аукционе в электронной форме</w:t>
      </w:r>
      <w:r w:rsidRPr="00100CE9">
        <w:rPr>
          <w:color w:val="000000" w:themeColor="text1"/>
          <w:sz w:val="24"/>
          <w:szCs w:val="24"/>
        </w:rPr>
        <w:t>.</w:t>
      </w:r>
    </w:p>
    <w:p w:rsidR="000E5904" w:rsidRPr="00100CE9" w:rsidRDefault="009E7E4F" w:rsidP="004F28A5">
      <w:pPr>
        <w:pStyle w:val="71"/>
        <w:numPr>
          <w:ilvl w:val="1"/>
          <w:numId w:val="4"/>
        </w:numPr>
        <w:shd w:val="clear" w:color="auto" w:fill="auto"/>
        <w:tabs>
          <w:tab w:val="left" w:pos="0"/>
          <w:tab w:val="left" w:pos="998"/>
        </w:tabs>
        <w:spacing w:before="0" w:line="240" w:lineRule="auto"/>
        <w:ind w:left="0" w:right="20" w:firstLine="709"/>
        <w:jc w:val="both"/>
        <w:rPr>
          <w:sz w:val="24"/>
          <w:szCs w:val="24"/>
        </w:rPr>
      </w:pPr>
      <w:proofErr w:type="gramStart"/>
      <w:r w:rsidRPr="00100CE9">
        <w:rPr>
          <w:sz w:val="24"/>
          <w:szCs w:val="24"/>
        </w:rPr>
        <w:t xml:space="preserve">В течение одного часа с момента размещения в Единой информационной системе извещения об отмене </w:t>
      </w:r>
      <w:r w:rsidR="000E5904" w:rsidRPr="00100CE9">
        <w:rPr>
          <w:sz w:val="24"/>
          <w:szCs w:val="24"/>
        </w:rPr>
        <w:t>аукциона в электронной форме</w:t>
      </w:r>
      <w:proofErr w:type="gramEnd"/>
      <w:r w:rsidRPr="00100CE9">
        <w:rPr>
          <w:sz w:val="24"/>
          <w:szCs w:val="24"/>
        </w:rPr>
        <w:t xml:space="preserve">, оператор электронной площадки размещает указанную информацию на электронной площадке, направляет уведомления об отмене </w:t>
      </w:r>
      <w:r w:rsidR="000E5904" w:rsidRPr="00100CE9">
        <w:rPr>
          <w:sz w:val="24"/>
          <w:szCs w:val="24"/>
        </w:rPr>
        <w:t>аукциона в электронной форме</w:t>
      </w:r>
      <w:r w:rsidRPr="00100CE9">
        <w:rPr>
          <w:sz w:val="24"/>
          <w:szCs w:val="24"/>
        </w:rPr>
        <w:t xml:space="preserve"> всем участникам конкурентной закупки в электронной форме, подавшим заявки на участие в ней.</w:t>
      </w:r>
    </w:p>
    <w:p w:rsidR="009A1A67" w:rsidRPr="00100CE9" w:rsidRDefault="009A1A67" w:rsidP="004F28A5">
      <w:pPr>
        <w:pStyle w:val="71"/>
        <w:numPr>
          <w:ilvl w:val="1"/>
          <w:numId w:val="4"/>
        </w:numPr>
        <w:shd w:val="clear" w:color="auto" w:fill="auto"/>
        <w:tabs>
          <w:tab w:val="left" w:pos="0"/>
          <w:tab w:val="left" w:pos="998"/>
        </w:tabs>
        <w:spacing w:before="0" w:line="240" w:lineRule="auto"/>
        <w:ind w:left="0" w:right="20" w:firstLine="709"/>
        <w:jc w:val="both"/>
        <w:rPr>
          <w:sz w:val="24"/>
          <w:szCs w:val="24"/>
        </w:rPr>
      </w:pPr>
      <w:r w:rsidRPr="00100CE9">
        <w:rPr>
          <w:sz w:val="24"/>
          <w:szCs w:val="24"/>
        </w:rPr>
        <w:t xml:space="preserve">По истечении срока отмены </w:t>
      </w:r>
      <w:r w:rsidR="000E5904" w:rsidRPr="00100CE9">
        <w:rPr>
          <w:sz w:val="24"/>
          <w:szCs w:val="24"/>
        </w:rPr>
        <w:t>аукциона в электронной форме</w:t>
      </w:r>
      <w:r w:rsidRPr="00100CE9">
        <w:rPr>
          <w:sz w:val="24"/>
          <w:szCs w:val="24"/>
        </w:rPr>
        <w:t xml:space="preserve"> в соответствии с пунктом </w:t>
      </w:r>
      <w:r w:rsidR="00E801C1" w:rsidRPr="00100CE9">
        <w:rPr>
          <w:sz w:val="24"/>
          <w:szCs w:val="24"/>
        </w:rPr>
        <w:t>6</w:t>
      </w:r>
      <w:r w:rsidRPr="00100CE9">
        <w:rPr>
          <w:sz w:val="24"/>
          <w:szCs w:val="24"/>
        </w:rPr>
        <w:t>.1</w:t>
      </w:r>
      <w:r w:rsidR="00E31126">
        <w:rPr>
          <w:sz w:val="24"/>
          <w:szCs w:val="24"/>
        </w:rPr>
        <w:t xml:space="preserve"> </w:t>
      </w:r>
      <w:r w:rsidRPr="00100CE9">
        <w:rPr>
          <w:sz w:val="24"/>
          <w:szCs w:val="24"/>
        </w:rPr>
        <w:t xml:space="preserve">документации и до заключения </w:t>
      </w:r>
      <w:r w:rsidR="000E5904" w:rsidRPr="00100CE9">
        <w:rPr>
          <w:sz w:val="24"/>
          <w:szCs w:val="24"/>
        </w:rPr>
        <w:t>договор</w:t>
      </w:r>
      <w:r w:rsidRPr="00100CE9">
        <w:rPr>
          <w:sz w:val="24"/>
          <w:szCs w:val="24"/>
        </w:rPr>
        <w:t xml:space="preserve">а </w:t>
      </w:r>
      <w:r w:rsidR="000E5904" w:rsidRPr="00100CE9">
        <w:rPr>
          <w:sz w:val="24"/>
          <w:szCs w:val="24"/>
        </w:rPr>
        <w:t>З</w:t>
      </w:r>
      <w:r w:rsidRPr="00100CE9">
        <w:rPr>
          <w:sz w:val="24"/>
          <w:szCs w:val="24"/>
        </w:rPr>
        <w:t>аказчик</w:t>
      </w:r>
      <w:r w:rsidR="00E31126">
        <w:rPr>
          <w:sz w:val="24"/>
          <w:szCs w:val="24"/>
        </w:rPr>
        <w:t xml:space="preserve"> </w:t>
      </w:r>
      <w:r w:rsidRPr="00100CE9">
        <w:rPr>
          <w:sz w:val="24"/>
          <w:szCs w:val="24"/>
        </w:rPr>
        <w:t xml:space="preserve">вправе отменить </w:t>
      </w:r>
      <w:r w:rsidR="000E5904" w:rsidRPr="00100CE9">
        <w:rPr>
          <w:sz w:val="24"/>
          <w:szCs w:val="24"/>
        </w:rPr>
        <w:t>аукцион в электронной форме</w:t>
      </w:r>
      <w:r w:rsidR="00564CEF">
        <w:rPr>
          <w:sz w:val="24"/>
          <w:szCs w:val="24"/>
        </w:rPr>
        <w:t xml:space="preserve"> </w:t>
      </w:r>
      <w:r w:rsidRPr="00100CE9">
        <w:rPr>
          <w:sz w:val="24"/>
          <w:szCs w:val="24"/>
        </w:rPr>
        <w:t>только в случае возникновения обстоятельств непреодолимой силы в соответствии с гражданским законодательством.</w:t>
      </w:r>
    </w:p>
    <w:p w:rsidR="00FF269C" w:rsidRPr="00100CE9" w:rsidRDefault="00E31126" w:rsidP="004F28A5">
      <w:pPr>
        <w:pStyle w:val="71"/>
        <w:numPr>
          <w:ilvl w:val="1"/>
          <w:numId w:val="4"/>
        </w:numPr>
        <w:shd w:val="clear" w:color="auto" w:fill="auto"/>
        <w:tabs>
          <w:tab w:val="left" w:pos="0"/>
          <w:tab w:val="left" w:pos="1070"/>
        </w:tabs>
        <w:spacing w:before="0" w:line="240" w:lineRule="auto"/>
        <w:ind w:left="0" w:right="20" w:firstLine="709"/>
        <w:jc w:val="both"/>
        <w:rPr>
          <w:color w:val="000000" w:themeColor="text1"/>
          <w:sz w:val="24"/>
          <w:szCs w:val="24"/>
        </w:rPr>
      </w:pPr>
      <w:r>
        <w:rPr>
          <w:sz w:val="24"/>
          <w:szCs w:val="24"/>
        </w:rPr>
        <w:t xml:space="preserve"> </w:t>
      </w:r>
      <w:r w:rsidR="00FF269C" w:rsidRPr="00100CE9">
        <w:rPr>
          <w:sz w:val="24"/>
          <w:szCs w:val="24"/>
        </w:rPr>
        <w:t xml:space="preserve">Решение об отмене </w:t>
      </w:r>
      <w:r w:rsidR="009A4AE5" w:rsidRPr="00100CE9">
        <w:rPr>
          <w:color w:val="000000" w:themeColor="text1"/>
          <w:sz w:val="24"/>
          <w:szCs w:val="24"/>
        </w:rPr>
        <w:t xml:space="preserve">аукцион в электронной форме </w:t>
      </w:r>
      <w:r w:rsidR="00FF269C" w:rsidRPr="00100CE9">
        <w:rPr>
          <w:sz w:val="24"/>
          <w:szCs w:val="24"/>
        </w:rPr>
        <w:t>размещается в Единой информационной системе в день принятия этого решения.</w:t>
      </w:r>
    </w:p>
    <w:p w:rsidR="00FF269C" w:rsidRPr="00100CE9" w:rsidRDefault="00E31126" w:rsidP="004F28A5">
      <w:pPr>
        <w:pStyle w:val="71"/>
        <w:numPr>
          <w:ilvl w:val="1"/>
          <w:numId w:val="4"/>
        </w:numPr>
        <w:shd w:val="clear" w:color="auto" w:fill="auto"/>
        <w:tabs>
          <w:tab w:val="left" w:pos="0"/>
          <w:tab w:val="left" w:pos="1070"/>
        </w:tabs>
        <w:spacing w:before="0" w:line="240" w:lineRule="auto"/>
        <w:ind w:left="0" w:right="20" w:firstLine="709"/>
        <w:jc w:val="both"/>
        <w:rPr>
          <w:color w:val="000000" w:themeColor="text1"/>
          <w:sz w:val="24"/>
          <w:szCs w:val="24"/>
        </w:rPr>
      </w:pPr>
      <w:r>
        <w:rPr>
          <w:sz w:val="24"/>
          <w:szCs w:val="24"/>
        </w:rPr>
        <w:t xml:space="preserve"> </w:t>
      </w:r>
      <w:r w:rsidR="00FF269C" w:rsidRPr="00100CE9">
        <w:rPr>
          <w:sz w:val="24"/>
          <w:szCs w:val="24"/>
        </w:rPr>
        <w:t>В случае</w:t>
      </w:r>
      <w:proofErr w:type="gramStart"/>
      <w:r w:rsidR="00FF269C" w:rsidRPr="00100CE9">
        <w:rPr>
          <w:sz w:val="24"/>
          <w:szCs w:val="24"/>
        </w:rPr>
        <w:t>,</w:t>
      </w:r>
      <w:proofErr w:type="gramEnd"/>
      <w:r w:rsidR="00FF269C" w:rsidRPr="00100CE9">
        <w:rPr>
          <w:sz w:val="24"/>
          <w:szCs w:val="24"/>
        </w:rPr>
        <w:t xml:space="preserve"> если Заказчиком принято решение об отмене </w:t>
      </w:r>
      <w:r w:rsidR="006540B0" w:rsidRPr="00100CE9">
        <w:rPr>
          <w:sz w:val="24"/>
          <w:szCs w:val="24"/>
        </w:rPr>
        <w:t>аукциона в электронной форме</w:t>
      </w:r>
      <w:r w:rsidR="00564CEF">
        <w:rPr>
          <w:sz w:val="24"/>
          <w:szCs w:val="24"/>
        </w:rPr>
        <w:t xml:space="preserve"> </w:t>
      </w:r>
      <w:r w:rsidR="00FF269C" w:rsidRPr="00100CE9">
        <w:rPr>
          <w:sz w:val="24"/>
          <w:szCs w:val="24"/>
        </w:rPr>
        <w:t xml:space="preserve">в соответствии с </w:t>
      </w:r>
      <w:hyperlink r:id="rId11" w:anchor="P311" w:history="1">
        <w:r w:rsidR="00FF269C" w:rsidRPr="00100CE9">
          <w:rPr>
            <w:rStyle w:val="a3"/>
            <w:color w:val="000000"/>
            <w:sz w:val="24"/>
            <w:szCs w:val="24"/>
            <w:u w:val="none"/>
          </w:rPr>
          <w:t>пунктом</w:t>
        </w:r>
      </w:hyperlink>
      <w:r w:rsidR="00FF269C" w:rsidRPr="00100CE9">
        <w:rPr>
          <w:sz w:val="24"/>
          <w:szCs w:val="24"/>
        </w:rPr>
        <w:t xml:space="preserve"> 6.1 </w:t>
      </w:r>
      <w:r w:rsidR="006540B0" w:rsidRPr="00100CE9">
        <w:rPr>
          <w:sz w:val="24"/>
          <w:szCs w:val="24"/>
        </w:rPr>
        <w:t>документации</w:t>
      </w:r>
      <w:r w:rsidR="00FF269C" w:rsidRPr="00100CE9">
        <w:rPr>
          <w:sz w:val="24"/>
          <w:szCs w:val="24"/>
        </w:rPr>
        <w:t>, оператор электронной площадки не вправе направлять Заказчику заявки участников такой закупки.</w:t>
      </w:r>
    </w:p>
    <w:p w:rsidR="009A4AE5" w:rsidRPr="00100CE9" w:rsidRDefault="00E31126" w:rsidP="009A4AE5">
      <w:pPr>
        <w:pStyle w:val="71"/>
        <w:numPr>
          <w:ilvl w:val="1"/>
          <w:numId w:val="4"/>
        </w:numPr>
        <w:shd w:val="clear" w:color="auto" w:fill="auto"/>
        <w:tabs>
          <w:tab w:val="left" w:pos="0"/>
          <w:tab w:val="left" w:pos="1070"/>
        </w:tabs>
        <w:spacing w:before="0" w:line="240" w:lineRule="auto"/>
        <w:ind w:left="0" w:right="20" w:firstLine="709"/>
        <w:jc w:val="both"/>
        <w:rPr>
          <w:color w:val="000000" w:themeColor="text1"/>
          <w:sz w:val="24"/>
          <w:szCs w:val="24"/>
        </w:rPr>
      </w:pPr>
      <w:r>
        <w:rPr>
          <w:color w:val="000000" w:themeColor="text1"/>
          <w:sz w:val="24"/>
          <w:szCs w:val="24"/>
        </w:rPr>
        <w:t xml:space="preserve"> </w:t>
      </w:r>
      <w:r w:rsidR="009A4AE5" w:rsidRPr="00100CE9">
        <w:rPr>
          <w:color w:val="000000" w:themeColor="text1"/>
          <w:sz w:val="24"/>
          <w:szCs w:val="24"/>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3762E7" w:rsidRPr="00100CE9" w:rsidRDefault="003762E7" w:rsidP="004F28A5">
      <w:pPr>
        <w:pStyle w:val="2"/>
        <w:numPr>
          <w:ilvl w:val="0"/>
          <w:numId w:val="4"/>
        </w:numPr>
        <w:ind w:left="0" w:firstLine="0"/>
        <w:rPr>
          <w:color w:val="000000" w:themeColor="text1"/>
          <w:szCs w:val="24"/>
        </w:rPr>
      </w:pPr>
      <w:bookmarkStart w:id="88" w:name="bookmark62"/>
      <w:bookmarkStart w:id="89" w:name="_Toc376103863"/>
      <w:bookmarkStart w:id="90" w:name="_Toc376103959"/>
      <w:bookmarkStart w:id="91" w:name="_Toc376104116"/>
      <w:bookmarkStart w:id="92" w:name="_Toc376104242"/>
      <w:bookmarkStart w:id="93" w:name="_Toc376104389"/>
      <w:bookmarkStart w:id="94" w:name="_Toc376104467"/>
      <w:bookmarkStart w:id="95" w:name="_Toc376104515"/>
      <w:bookmarkStart w:id="96" w:name="_Toc376104580"/>
      <w:bookmarkStart w:id="97" w:name="_Toc376187087"/>
      <w:bookmarkStart w:id="98" w:name="_Toc31014711"/>
      <w:r w:rsidRPr="00100CE9">
        <w:rPr>
          <w:color w:val="000000" w:themeColor="text1"/>
          <w:szCs w:val="24"/>
        </w:rPr>
        <w:t xml:space="preserve">Запрет на проведение переговоров с участником </w:t>
      </w:r>
      <w:r w:rsidR="00145178" w:rsidRPr="00100CE9">
        <w:rPr>
          <w:color w:val="000000" w:themeColor="text1"/>
          <w:szCs w:val="24"/>
        </w:rPr>
        <w:t>электронного аукциона</w:t>
      </w:r>
      <w:bookmarkEnd w:id="88"/>
      <w:bookmarkEnd w:id="89"/>
      <w:bookmarkEnd w:id="90"/>
      <w:bookmarkEnd w:id="91"/>
      <w:bookmarkEnd w:id="92"/>
      <w:bookmarkEnd w:id="93"/>
      <w:bookmarkEnd w:id="94"/>
      <w:bookmarkEnd w:id="95"/>
      <w:bookmarkEnd w:id="96"/>
      <w:bookmarkEnd w:id="97"/>
      <w:bookmarkEnd w:id="98"/>
    </w:p>
    <w:p w:rsidR="003762E7" w:rsidRPr="00100CE9" w:rsidRDefault="00E31126" w:rsidP="004F28A5">
      <w:pPr>
        <w:pStyle w:val="71"/>
        <w:numPr>
          <w:ilvl w:val="1"/>
          <w:numId w:val="4"/>
        </w:numPr>
        <w:shd w:val="clear" w:color="auto" w:fill="auto"/>
        <w:tabs>
          <w:tab w:val="left" w:pos="0"/>
          <w:tab w:val="left" w:pos="1070"/>
        </w:tabs>
        <w:spacing w:before="0" w:line="240" w:lineRule="auto"/>
        <w:ind w:left="0" w:right="20" w:firstLine="709"/>
        <w:jc w:val="both"/>
        <w:rPr>
          <w:sz w:val="24"/>
          <w:szCs w:val="24"/>
        </w:rPr>
      </w:pPr>
      <w:r>
        <w:rPr>
          <w:sz w:val="24"/>
          <w:szCs w:val="24"/>
        </w:rPr>
        <w:t xml:space="preserve"> </w:t>
      </w:r>
      <w:r w:rsidR="00B66329" w:rsidRPr="00100CE9">
        <w:rPr>
          <w:sz w:val="24"/>
          <w:szCs w:val="24"/>
        </w:rPr>
        <w:t xml:space="preserve">При </w:t>
      </w:r>
      <w:r w:rsidR="00EA24EE" w:rsidRPr="00100CE9">
        <w:rPr>
          <w:sz w:val="24"/>
          <w:szCs w:val="24"/>
        </w:rPr>
        <w:t>проведен</w:t>
      </w:r>
      <w:proofErr w:type="gramStart"/>
      <w:r w:rsidR="00EA24EE" w:rsidRPr="00100CE9">
        <w:rPr>
          <w:sz w:val="24"/>
          <w:szCs w:val="24"/>
        </w:rPr>
        <w:t>ии</w:t>
      </w:r>
      <w:r w:rsidR="00B66329" w:rsidRPr="00100CE9">
        <w:rPr>
          <w:sz w:val="24"/>
          <w:szCs w:val="24"/>
        </w:rPr>
        <w:t xml:space="preserve"> ау</w:t>
      </w:r>
      <w:proofErr w:type="gramEnd"/>
      <w:r w:rsidR="00B66329" w:rsidRPr="00100CE9">
        <w:rPr>
          <w:sz w:val="24"/>
          <w:szCs w:val="24"/>
        </w:rPr>
        <w:t>кциона в электронной форме переговоры Заказчика или Комиссии с участником аукциона в электронной форме не допускаются.</w:t>
      </w:r>
    </w:p>
    <w:p w:rsidR="00B66329" w:rsidRPr="00100CE9" w:rsidRDefault="00E31126" w:rsidP="004F28A5">
      <w:pPr>
        <w:pStyle w:val="71"/>
        <w:numPr>
          <w:ilvl w:val="1"/>
          <w:numId w:val="4"/>
        </w:numPr>
        <w:shd w:val="clear" w:color="auto" w:fill="auto"/>
        <w:tabs>
          <w:tab w:val="left" w:pos="0"/>
          <w:tab w:val="left" w:pos="1070"/>
        </w:tabs>
        <w:spacing w:before="0" w:line="240" w:lineRule="auto"/>
        <w:ind w:left="0" w:right="20" w:firstLine="709"/>
        <w:jc w:val="both"/>
        <w:rPr>
          <w:sz w:val="24"/>
          <w:szCs w:val="24"/>
        </w:rPr>
      </w:pPr>
      <w:r>
        <w:rPr>
          <w:sz w:val="24"/>
          <w:szCs w:val="24"/>
        </w:rPr>
        <w:t xml:space="preserve"> </w:t>
      </w:r>
      <w:r w:rsidR="00B66329" w:rsidRPr="00100CE9">
        <w:rPr>
          <w:sz w:val="24"/>
          <w:szCs w:val="24"/>
        </w:rPr>
        <w:t xml:space="preserve">При </w:t>
      </w:r>
      <w:r w:rsidR="00EA24EE" w:rsidRPr="00100CE9">
        <w:rPr>
          <w:sz w:val="24"/>
          <w:szCs w:val="24"/>
        </w:rPr>
        <w:t>проведен</w:t>
      </w:r>
      <w:proofErr w:type="gramStart"/>
      <w:r w:rsidR="00EA24EE" w:rsidRPr="00100CE9">
        <w:rPr>
          <w:sz w:val="24"/>
          <w:szCs w:val="24"/>
        </w:rPr>
        <w:t>ии</w:t>
      </w:r>
      <w:r w:rsidR="00B66329" w:rsidRPr="00100CE9">
        <w:rPr>
          <w:sz w:val="24"/>
          <w:szCs w:val="24"/>
        </w:rPr>
        <w:t xml:space="preserve"> ау</w:t>
      </w:r>
      <w:proofErr w:type="gramEnd"/>
      <w:r w:rsidR="00B66329" w:rsidRPr="00100CE9">
        <w:rPr>
          <w:sz w:val="24"/>
          <w:szCs w:val="24"/>
        </w:rPr>
        <w:t>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EA30F8" w:rsidRPr="00100CE9" w:rsidRDefault="00EA30F8" w:rsidP="00EA30F8">
      <w:pPr>
        <w:pStyle w:val="71"/>
        <w:shd w:val="clear" w:color="auto" w:fill="auto"/>
        <w:tabs>
          <w:tab w:val="left" w:pos="1013"/>
        </w:tabs>
        <w:spacing w:before="0" w:line="240" w:lineRule="auto"/>
        <w:ind w:left="709" w:right="20"/>
        <w:jc w:val="both"/>
        <w:rPr>
          <w:color w:val="000000" w:themeColor="text1"/>
          <w:sz w:val="24"/>
          <w:szCs w:val="24"/>
        </w:rPr>
      </w:pPr>
    </w:p>
    <w:p w:rsidR="009A1A67" w:rsidRPr="00100CE9" w:rsidRDefault="009A1A67" w:rsidP="004F28A5">
      <w:pPr>
        <w:pStyle w:val="1"/>
        <w:numPr>
          <w:ilvl w:val="0"/>
          <w:numId w:val="5"/>
        </w:numPr>
        <w:ind w:left="0" w:firstLine="0"/>
        <w:rPr>
          <w:color w:val="000000" w:themeColor="text1"/>
          <w:sz w:val="24"/>
          <w:szCs w:val="24"/>
        </w:rPr>
      </w:pPr>
      <w:bookmarkStart w:id="99" w:name="bookmark60"/>
      <w:bookmarkStart w:id="100" w:name="_Toc376103861"/>
      <w:bookmarkStart w:id="101" w:name="_Toc376103957"/>
      <w:bookmarkStart w:id="102" w:name="_Toc376104114"/>
      <w:bookmarkStart w:id="103" w:name="_Toc376104240"/>
      <w:bookmarkStart w:id="104" w:name="_Toc376104387"/>
      <w:bookmarkStart w:id="105" w:name="_Toc376104465"/>
      <w:bookmarkStart w:id="106" w:name="_Toc376104513"/>
      <w:bookmarkStart w:id="107" w:name="_Toc376104578"/>
      <w:bookmarkStart w:id="108" w:name="_Toc376187085"/>
      <w:bookmarkStart w:id="109" w:name="_Toc376187173"/>
      <w:bookmarkStart w:id="110" w:name="_Toc31014712"/>
      <w:r w:rsidRPr="00100CE9">
        <w:rPr>
          <w:color w:val="000000" w:themeColor="text1"/>
          <w:sz w:val="24"/>
          <w:szCs w:val="24"/>
        </w:rPr>
        <w:t>ДОКУМЕНТАЦИЯ ОБ АУКЦИОНЕ</w:t>
      </w:r>
      <w:bookmarkEnd w:id="99"/>
      <w:bookmarkEnd w:id="100"/>
      <w:bookmarkEnd w:id="101"/>
      <w:bookmarkEnd w:id="102"/>
      <w:bookmarkEnd w:id="103"/>
      <w:bookmarkEnd w:id="104"/>
      <w:bookmarkEnd w:id="105"/>
      <w:bookmarkEnd w:id="106"/>
      <w:bookmarkEnd w:id="107"/>
      <w:bookmarkEnd w:id="108"/>
      <w:bookmarkEnd w:id="109"/>
      <w:r w:rsidR="00492492" w:rsidRPr="00100CE9">
        <w:rPr>
          <w:color w:val="000000" w:themeColor="text1"/>
          <w:sz w:val="24"/>
          <w:szCs w:val="24"/>
        </w:rPr>
        <w:t xml:space="preserve"> В ЭЛЕКТРОННОЙ ФОРМЕ</w:t>
      </w:r>
      <w:bookmarkEnd w:id="110"/>
    </w:p>
    <w:p w:rsidR="009A1A67" w:rsidRPr="00100CE9" w:rsidRDefault="009A1A67" w:rsidP="004F28A5">
      <w:pPr>
        <w:pStyle w:val="2"/>
        <w:numPr>
          <w:ilvl w:val="0"/>
          <w:numId w:val="4"/>
        </w:numPr>
        <w:rPr>
          <w:color w:val="000000" w:themeColor="text1"/>
          <w:szCs w:val="24"/>
        </w:rPr>
      </w:pPr>
      <w:bookmarkStart w:id="111" w:name="bookmark61"/>
      <w:bookmarkStart w:id="112" w:name="_Toc376103862"/>
      <w:bookmarkStart w:id="113" w:name="_Toc376103958"/>
      <w:bookmarkStart w:id="114" w:name="_Toc376104115"/>
      <w:bookmarkStart w:id="115" w:name="_Toc376104241"/>
      <w:bookmarkStart w:id="116" w:name="_Toc376104388"/>
      <w:bookmarkStart w:id="117" w:name="_Toc376104466"/>
      <w:bookmarkStart w:id="118" w:name="_Toc376104514"/>
      <w:bookmarkStart w:id="119" w:name="_Toc376104579"/>
      <w:bookmarkStart w:id="120" w:name="_Toc376187086"/>
      <w:bookmarkStart w:id="121" w:name="_Toc31014713"/>
      <w:r w:rsidRPr="00100CE9">
        <w:rPr>
          <w:color w:val="000000" w:themeColor="text1"/>
          <w:szCs w:val="24"/>
        </w:rPr>
        <w:t>Порядок предоставления документации</w:t>
      </w:r>
      <w:bookmarkEnd w:id="111"/>
      <w:bookmarkEnd w:id="112"/>
      <w:bookmarkEnd w:id="113"/>
      <w:bookmarkEnd w:id="114"/>
      <w:bookmarkEnd w:id="115"/>
      <w:bookmarkEnd w:id="116"/>
      <w:bookmarkEnd w:id="117"/>
      <w:bookmarkEnd w:id="118"/>
      <w:bookmarkEnd w:id="119"/>
      <w:bookmarkEnd w:id="120"/>
      <w:bookmarkEnd w:id="121"/>
    </w:p>
    <w:p w:rsidR="009A1A67" w:rsidRPr="00100CE9" w:rsidRDefault="00492492" w:rsidP="004F28A5">
      <w:pPr>
        <w:pStyle w:val="71"/>
        <w:numPr>
          <w:ilvl w:val="1"/>
          <w:numId w:val="4"/>
        </w:numPr>
        <w:shd w:val="clear" w:color="auto" w:fill="auto"/>
        <w:tabs>
          <w:tab w:val="left" w:pos="1171"/>
        </w:tabs>
        <w:spacing w:before="0" w:line="240" w:lineRule="auto"/>
        <w:ind w:left="0" w:right="20" w:firstLine="709"/>
        <w:jc w:val="both"/>
        <w:rPr>
          <w:color w:val="000000" w:themeColor="text1"/>
          <w:sz w:val="24"/>
          <w:szCs w:val="24"/>
        </w:rPr>
      </w:pPr>
      <w:r w:rsidRPr="00100CE9">
        <w:rPr>
          <w:sz w:val="24"/>
          <w:szCs w:val="24"/>
        </w:rPr>
        <w:t>Заказчик размещает в Единой информационной системе извещение о проведен</w:t>
      </w:r>
      <w:proofErr w:type="gramStart"/>
      <w:r w:rsidRPr="00100CE9">
        <w:rPr>
          <w:sz w:val="24"/>
          <w:szCs w:val="24"/>
        </w:rPr>
        <w:t>ии ау</w:t>
      </w:r>
      <w:proofErr w:type="gramEnd"/>
      <w:r w:rsidRPr="00100CE9">
        <w:rPr>
          <w:sz w:val="24"/>
          <w:szCs w:val="24"/>
        </w:rPr>
        <w:t>кциона в электронной форме и аукционную документацию</w:t>
      </w:r>
      <w:r w:rsidRPr="00100CE9">
        <w:rPr>
          <w:color w:val="000000" w:themeColor="text1"/>
          <w:sz w:val="24"/>
          <w:szCs w:val="24"/>
        </w:rPr>
        <w:t xml:space="preserve">. </w:t>
      </w:r>
      <w:r w:rsidRPr="00100CE9">
        <w:rPr>
          <w:sz w:val="24"/>
          <w:szCs w:val="24"/>
        </w:rPr>
        <w:t>Проведение аукциона в электронной форме осуществляется на электронной площадке.</w:t>
      </w:r>
    </w:p>
    <w:p w:rsidR="009A1A67" w:rsidRPr="00100CE9" w:rsidRDefault="009A1A67" w:rsidP="004F28A5">
      <w:pPr>
        <w:pStyle w:val="71"/>
        <w:numPr>
          <w:ilvl w:val="1"/>
          <w:numId w:val="4"/>
        </w:numPr>
        <w:shd w:val="clear" w:color="auto" w:fill="auto"/>
        <w:tabs>
          <w:tab w:val="left" w:pos="1171"/>
        </w:tabs>
        <w:spacing w:before="0" w:line="240" w:lineRule="auto"/>
        <w:ind w:left="0" w:right="20" w:firstLine="709"/>
        <w:jc w:val="both"/>
        <w:rPr>
          <w:color w:val="000000" w:themeColor="text1"/>
          <w:sz w:val="24"/>
          <w:szCs w:val="24"/>
        </w:rPr>
      </w:pPr>
      <w:r w:rsidRPr="00100CE9">
        <w:rPr>
          <w:color w:val="000000" w:themeColor="text1"/>
          <w:sz w:val="24"/>
          <w:szCs w:val="24"/>
        </w:rPr>
        <w:t xml:space="preserve">Документация доступна </w:t>
      </w:r>
      <w:r w:rsidR="00B21E14" w:rsidRPr="00100CE9">
        <w:rPr>
          <w:color w:val="000000" w:themeColor="text1"/>
          <w:sz w:val="24"/>
          <w:szCs w:val="24"/>
        </w:rPr>
        <w:t xml:space="preserve">для ознакомления </w:t>
      </w:r>
      <w:r w:rsidR="00050032" w:rsidRPr="00100CE9">
        <w:rPr>
          <w:color w:val="000000" w:themeColor="text1"/>
          <w:sz w:val="24"/>
          <w:szCs w:val="24"/>
        </w:rPr>
        <w:t xml:space="preserve">в </w:t>
      </w:r>
      <w:r w:rsidR="001F4623" w:rsidRPr="00100CE9">
        <w:rPr>
          <w:color w:val="000000" w:themeColor="text1"/>
          <w:sz w:val="24"/>
          <w:szCs w:val="24"/>
        </w:rPr>
        <w:t>ЕИС</w:t>
      </w:r>
      <w:r w:rsidR="00E31126">
        <w:rPr>
          <w:color w:val="000000" w:themeColor="text1"/>
          <w:sz w:val="24"/>
          <w:szCs w:val="24"/>
        </w:rPr>
        <w:t xml:space="preserve"> </w:t>
      </w:r>
      <w:r w:rsidRPr="00100CE9">
        <w:rPr>
          <w:color w:val="000000" w:themeColor="text1"/>
          <w:sz w:val="24"/>
          <w:szCs w:val="24"/>
        </w:rPr>
        <w:t>без взимания платы.</w:t>
      </w:r>
    </w:p>
    <w:p w:rsidR="009A1A67" w:rsidRPr="00100CE9" w:rsidRDefault="00492492" w:rsidP="004F28A5">
      <w:pPr>
        <w:pStyle w:val="2"/>
        <w:numPr>
          <w:ilvl w:val="0"/>
          <w:numId w:val="4"/>
        </w:numPr>
        <w:ind w:left="0" w:firstLine="0"/>
        <w:rPr>
          <w:color w:val="000000" w:themeColor="text1"/>
          <w:szCs w:val="24"/>
        </w:rPr>
      </w:pPr>
      <w:bookmarkStart w:id="122" w:name="bookmark63"/>
      <w:bookmarkStart w:id="123" w:name="_Toc376103864"/>
      <w:bookmarkStart w:id="124" w:name="_Toc376103960"/>
      <w:bookmarkStart w:id="125" w:name="_Toc376104117"/>
      <w:bookmarkStart w:id="126" w:name="_Toc376104243"/>
      <w:bookmarkStart w:id="127" w:name="_Toc376104390"/>
      <w:bookmarkStart w:id="128" w:name="_Toc376104468"/>
      <w:bookmarkStart w:id="129" w:name="_Toc376104516"/>
      <w:bookmarkStart w:id="130" w:name="_Toc376104581"/>
      <w:bookmarkStart w:id="131" w:name="_Toc376187088"/>
      <w:bookmarkStart w:id="132" w:name="_Toc31014714"/>
      <w:r w:rsidRPr="00100CE9">
        <w:rPr>
          <w:color w:val="000000" w:themeColor="text1"/>
          <w:szCs w:val="24"/>
        </w:rPr>
        <w:t>Порядок разъяснения</w:t>
      </w:r>
      <w:r w:rsidR="009A1A67" w:rsidRPr="00100CE9">
        <w:rPr>
          <w:color w:val="000000" w:themeColor="text1"/>
          <w:szCs w:val="24"/>
        </w:rPr>
        <w:t xml:space="preserve"> положений </w:t>
      </w:r>
      <w:bookmarkEnd w:id="122"/>
      <w:bookmarkEnd w:id="123"/>
      <w:bookmarkEnd w:id="124"/>
      <w:bookmarkEnd w:id="125"/>
      <w:bookmarkEnd w:id="126"/>
      <w:bookmarkEnd w:id="127"/>
      <w:bookmarkEnd w:id="128"/>
      <w:bookmarkEnd w:id="129"/>
      <w:bookmarkEnd w:id="130"/>
      <w:bookmarkEnd w:id="131"/>
      <w:r w:rsidR="001D7F38" w:rsidRPr="00100CE9">
        <w:rPr>
          <w:color w:val="000000" w:themeColor="text1"/>
          <w:szCs w:val="24"/>
        </w:rPr>
        <w:t>извещения о проведен</w:t>
      </w:r>
      <w:proofErr w:type="gramStart"/>
      <w:r w:rsidR="001D7F38" w:rsidRPr="00100CE9">
        <w:rPr>
          <w:color w:val="000000" w:themeColor="text1"/>
          <w:szCs w:val="24"/>
        </w:rPr>
        <w:t>ии ау</w:t>
      </w:r>
      <w:proofErr w:type="gramEnd"/>
      <w:r w:rsidR="001D7F38" w:rsidRPr="00100CE9">
        <w:rPr>
          <w:color w:val="000000" w:themeColor="text1"/>
          <w:szCs w:val="24"/>
        </w:rPr>
        <w:t>кциона в электронной форме</w:t>
      </w:r>
      <w:bookmarkEnd w:id="132"/>
    </w:p>
    <w:p w:rsidR="005513E3" w:rsidRPr="00100CE9" w:rsidRDefault="00B919C2" w:rsidP="004F28A5">
      <w:pPr>
        <w:pStyle w:val="af8"/>
        <w:numPr>
          <w:ilvl w:val="0"/>
          <w:numId w:val="6"/>
        </w:numPr>
        <w:autoSpaceDE w:val="0"/>
        <w:autoSpaceDN w:val="0"/>
        <w:adjustRightInd w:val="0"/>
        <w:ind w:left="0" w:firstLine="709"/>
        <w:jc w:val="both"/>
        <w:rPr>
          <w:bCs/>
          <w:color w:val="000000" w:themeColor="text1"/>
          <w:szCs w:val="24"/>
        </w:rPr>
      </w:pPr>
      <w:bookmarkStart w:id="133" w:name="Par0"/>
      <w:bookmarkEnd w:id="133"/>
      <w:r w:rsidRPr="00100CE9">
        <w:rPr>
          <w:szCs w:val="24"/>
        </w:rPr>
        <w:t xml:space="preserve">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w:t>
      </w:r>
      <w:r w:rsidR="001D7F38" w:rsidRPr="00100CE9">
        <w:rPr>
          <w:szCs w:val="24"/>
        </w:rPr>
        <w:t>извещения о проведен</w:t>
      </w:r>
      <w:proofErr w:type="gramStart"/>
      <w:r w:rsidR="001D7F38" w:rsidRPr="00100CE9">
        <w:rPr>
          <w:szCs w:val="24"/>
        </w:rPr>
        <w:t>ии ау</w:t>
      </w:r>
      <w:proofErr w:type="gramEnd"/>
      <w:r w:rsidR="001D7F38" w:rsidRPr="00100CE9">
        <w:rPr>
          <w:szCs w:val="24"/>
        </w:rPr>
        <w:t>кциона в электронной форме</w:t>
      </w:r>
      <w:r w:rsidRPr="00100CE9">
        <w:rPr>
          <w:bCs/>
          <w:color w:val="000000" w:themeColor="text1"/>
          <w:szCs w:val="24"/>
        </w:rPr>
        <w:t>.</w:t>
      </w:r>
    </w:p>
    <w:p w:rsidR="005513E3" w:rsidRPr="00100CE9" w:rsidRDefault="005513E3" w:rsidP="001D7F38">
      <w:pPr>
        <w:pStyle w:val="af8"/>
        <w:numPr>
          <w:ilvl w:val="0"/>
          <w:numId w:val="6"/>
        </w:numPr>
        <w:autoSpaceDE w:val="0"/>
        <w:autoSpaceDN w:val="0"/>
        <w:adjustRightInd w:val="0"/>
        <w:ind w:left="0" w:firstLine="709"/>
        <w:jc w:val="both"/>
        <w:rPr>
          <w:bCs/>
          <w:color w:val="000000" w:themeColor="text1"/>
          <w:szCs w:val="24"/>
        </w:rPr>
      </w:pPr>
      <w:r w:rsidRPr="00100CE9">
        <w:rPr>
          <w:szCs w:val="24"/>
        </w:rPr>
        <w:t xml:space="preserve">В течение 3 рабочих дней с даты поступления запроса Заказчик осуществляет разъяснение положений </w:t>
      </w:r>
      <w:r w:rsidR="001D7F38" w:rsidRPr="00100CE9">
        <w:rPr>
          <w:szCs w:val="24"/>
        </w:rPr>
        <w:t>извещения о проведен</w:t>
      </w:r>
      <w:proofErr w:type="gramStart"/>
      <w:r w:rsidR="001D7F38" w:rsidRPr="00100CE9">
        <w:rPr>
          <w:szCs w:val="24"/>
        </w:rPr>
        <w:t>ии ау</w:t>
      </w:r>
      <w:proofErr w:type="gramEnd"/>
      <w:r w:rsidR="001D7F38" w:rsidRPr="00100CE9">
        <w:rPr>
          <w:szCs w:val="24"/>
        </w:rPr>
        <w:t>кциона в электронной форме</w:t>
      </w:r>
      <w:r w:rsidR="00564CEF">
        <w:rPr>
          <w:szCs w:val="24"/>
        </w:rPr>
        <w:t xml:space="preserve"> </w:t>
      </w:r>
      <w:r w:rsidRPr="00100CE9">
        <w:rPr>
          <w:szCs w:val="24"/>
        </w:rPr>
        <w:t>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5513E3" w:rsidRPr="00100CE9" w:rsidRDefault="005513E3" w:rsidP="004F28A5">
      <w:pPr>
        <w:pStyle w:val="af8"/>
        <w:numPr>
          <w:ilvl w:val="0"/>
          <w:numId w:val="6"/>
        </w:numPr>
        <w:autoSpaceDE w:val="0"/>
        <w:autoSpaceDN w:val="0"/>
        <w:adjustRightInd w:val="0"/>
        <w:ind w:left="0" w:firstLine="709"/>
        <w:rPr>
          <w:bCs/>
          <w:color w:val="000000" w:themeColor="text1"/>
          <w:szCs w:val="24"/>
        </w:rPr>
      </w:pPr>
      <w:r w:rsidRPr="00100CE9">
        <w:rPr>
          <w:bCs/>
          <w:color w:val="000000" w:themeColor="text1"/>
          <w:szCs w:val="24"/>
        </w:rPr>
        <w:t xml:space="preserve">Заказчик вправе не осуществлять такое разъяснение в случае, если указанный запрос поступил </w:t>
      </w:r>
      <w:proofErr w:type="gramStart"/>
      <w:r w:rsidRPr="00100CE9">
        <w:rPr>
          <w:bCs/>
          <w:color w:val="000000" w:themeColor="text1"/>
          <w:szCs w:val="24"/>
        </w:rPr>
        <w:t>позднее</w:t>
      </w:r>
      <w:proofErr w:type="gramEnd"/>
      <w:r w:rsidRPr="00100CE9">
        <w:rPr>
          <w:bCs/>
          <w:color w:val="000000" w:themeColor="text1"/>
          <w:szCs w:val="24"/>
        </w:rPr>
        <w:t xml:space="preserve"> чем за 3 рабочих дня до даты окончания срока подачи заявок на участие в аукционе в электронной форме.</w:t>
      </w:r>
    </w:p>
    <w:p w:rsidR="005513E3" w:rsidRPr="00100CE9" w:rsidRDefault="005513E3" w:rsidP="001D7F38">
      <w:pPr>
        <w:pStyle w:val="af8"/>
        <w:numPr>
          <w:ilvl w:val="0"/>
          <w:numId w:val="6"/>
        </w:numPr>
        <w:autoSpaceDE w:val="0"/>
        <w:autoSpaceDN w:val="0"/>
        <w:adjustRightInd w:val="0"/>
        <w:ind w:left="0" w:firstLine="709"/>
        <w:jc w:val="both"/>
        <w:rPr>
          <w:bCs/>
          <w:color w:val="000000" w:themeColor="text1"/>
          <w:szCs w:val="24"/>
        </w:rPr>
      </w:pPr>
      <w:r w:rsidRPr="00100CE9">
        <w:rPr>
          <w:szCs w:val="24"/>
        </w:rPr>
        <w:lastRenderedPageBreak/>
        <w:t xml:space="preserve">Разъяснения положений </w:t>
      </w:r>
      <w:r w:rsidR="001D7F38" w:rsidRPr="00100CE9">
        <w:rPr>
          <w:szCs w:val="24"/>
        </w:rPr>
        <w:t>извещения о проведен</w:t>
      </w:r>
      <w:proofErr w:type="gramStart"/>
      <w:r w:rsidR="001D7F38" w:rsidRPr="00100CE9">
        <w:rPr>
          <w:szCs w:val="24"/>
        </w:rPr>
        <w:t>ии ау</w:t>
      </w:r>
      <w:proofErr w:type="gramEnd"/>
      <w:r w:rsidR="001D7F38" w:rsidRPr="00100CE9">
        <w:rPr>
          <w:szCs w:val="24"/>
        </w:rPr>
        <w:t>кциона в электронной форме</w:t>
      </w:r>
      <w:r w:rsidR="00564CEF">
        <w:rPr>
          <w:szCs w:val="24"/>
        </w:rPr>
        <w:t xml:space="preserve"> </w:t>
      </w:r>
      <w:r w:rsidRPr="00100CE9">
        <w:rPr>
          <w:szCs w:val="24"/>
        </w:rPr>
        <w:t>не должны изменять предмет закупки и существенные условия проекта договора.</w:t>
      </w:r>
    </w:p>
    <w:p w:rsidR="009A1A67" w:rsidRPr="00100CE9" w:rsidRDefault="009A1A67" w:rsidP="0081154E">
      <w:pPr>
        <w:pStyle w:val="2"/>
        <w:numPr>
          <w:ilvl w:val="0"/>
          <w:numId w:val="4"/>
        </w:numPr>
        <w:ind w:left="0" w:firstLine="0"/>
        <w:rPr>
          <w:color w:val="000000" w:themeColor="text1"/>
          <w:szCs w:val="24"/>
        </w:rPr>
      </w:pPr>
      <w:bookmarkStart w:id="134" w:name="bookmark64"/>
      <w:bookmarkStart w:id="135" w:name="_Toc376103865"/>
      <w:bookmarkStart w:id="136" w:name="_Toc376103961"/>
      <w:bookmarkStart w:id="137" w:name="_Toc376104118"/>
      <w:bookmarkStart w:id="138" w:name="_Toc376104244"/>
      <w:bookmarkStart w:id="139" w:name="_Toc376104391"/>
      <w:bookmarkStart w:id="140" w:name="_Toc376104469"/>
      <w:bookmarkStart w:id="141" w:name="_Toc376104517"/>
      <w:bookmarkStart w:id="142" w:name="_Toc376104582"/>
      <w:bookmarkStart w:id="143" w:name="_Toc376187089"/>
      <w:bookmarkStart w:id="144" w:name="_Toc420600578"/>
      <w:bookmarkStart w:id="145" w:name="_Toc31014715"/>
      <w:r w:rsidRPr="00100CE9">
        <w:rPr>
          <w:color w:val="000000" w:themeColor="text1"/>
          <w:szCs w:val="24"/>
        </w:rPr>
        <w:t xml:space="preserve">Внесение изменений в </w:t>
      </w:r>
      <w:bookmarkEnd w:id="134"/>
      <w:bookmarkEnd w:id="135"/>
      <w:bookmarkEnd w:id="136"/>
      <w:bookmarkEnd w:id="137"/>
      <w:bookmarkEnd w:id="138"/>
      <w:bookmarkEnd w:id="139"/>
      <w:bookmarkEnd w:id="140"/>
      <w:bookmarkEnd w:id="141"/>
      <w:bookmarkEnd w:id="142"/>
      <w:bookmarkEnd w:id="143"/>
      <w:bookmarkEnd w:id="144"/>
      <w:r w:rsidR="0081154E" w:rsidRPr="00100CE9">
        <w:rPr>
          <w:color w:val="000000" w:themeColor="text1"/>
          <w:szCs w:val="24"/>
        </w:rPr>
        <w:t>извещение о проведен</w:t>
      </w:r>
      <w:proofErr w:type="gramStart"/>
      <w:r w:rsidR="0081154E" w:rsidRPr="00100CE9">
        <w:rPr>
          <w:color w:val="000000" w:themeColor="text1"/>
          <w:szCs w:val="24"/>
        </w:rPr>
        <w:t>ии ау</w:t>
      </w:r>
      <w:proofErr w:type="gramEnd"/>
      <w:r w:rsidR="0081154E" w:rsidRPr="00100CE9">
        <w:rPr>
          <w:color w:val="000000" w:themeColor="text1"/>
          <w:szCs w:val="24"/>
        </w:rPr>
        <w:t>кциона в электронной форме</w:t>
      </w:r>
      <w:bookmarkEnd w:id="145"/>
    </w:p>
    <w:p w:rsidR="009A1A67" w:rsidRPr="00100CE9" w:rsidRDefault="009A1A67" w:rsidP="004F28A5">
      <w:pPr>
        <w:pStyle w:val="71"/>
        <w:numPr>
          <w:ilvl w:val="1"/>
          <w:numId w:val="4"/>
        </w:numPr>
        <w:shd w:val="clear" w:color="auto" w:fill="auto"/>
        <w:tabs>
          <w:tab w:val="left" w:pos="1080"/>
        </w:tabs>
        <w:spacing w:before="0" w:line="240" w:lineRule="auto"/>
        <w:ind w:left="0" w:right="20" w:firstLine="709"/>
        <w:jc w:val="both"/>
        <w:rPr>
          <w:color w:val="000000" w:themeColor="text1"/>
          <w:sz w:val="24"/>
          <w:szCs w:val="24"/>
        </w:rPr>
      </w:pPr>
      <w:r w:rsidRPr="00100CE9">
        <w:rPr>
          <w:color w:val="000000" w:themeColor="text1"/>
          <w:sz w:val="24"/>
          <w:szCs w:val="24"/>
        </w:rPr>
        <w:t>Заказчик</w:t>
      </w:r>
      <w:r w:rsidR="00E31126">
        <w:rPr>
          <w:color w:val="000000" w:themeColor="text1"/>
          <w:sz w:val="24"/>
          <w:szCs w:val="24"/>
        </w:rPr>
        <w:t xml:space="preserve"> </w:t>
      </w:r>
      <w:r w:rsidRPr="00100CE9">
        <w:rPr>
          <w:color w:val="000000" w:themeColor="text1"/>
          <w:sz w:val="24"/>
          <w:szCs w:val="24"/>
        </w:rPr>
        <w:t xml:space="preserve">по собственной инициативе или в соответствии с поступившим запросом о даче разъяснений положений </w:t>
      </w:r>
      <w:r w:rsidR="0081154E" w:rsidRPr="00100CE9">
        <w:rPr>
          <w:sz w:val="24"/>
          <w:szCs w:val="24"/>
        </w:rPr>
        <w:t>извещения о проведении аукциона в электронной форме</w:t>
      </w:r>
      <w:r w:rsidRPr="00100CE9">
        <w:rPr>
          <w:color w:val="000000" w:themeColor="text1"/>
          <w:sz w:val="24"/>
          <w:szCs w:val="24"/>
        </w:rPr>
        <w:t xml:space="preserve"> вправе принять решение о внесении изменений в </w:t>
      </w:r>
      <w:r w:rsidR="0081154E" w:rsidRPr="00100CE9">
        <w:rPr>
          <w:sz w:val="24"/>
          <w:szCs w:val="24"/>
        </w:rPr>
        <w:t>извещени</w:t>
      </w:r>
      <w:r w:rsidR="00E51999" w:rsidRPr="00100CE9">
        <w:rPr>
          <w:sz w:val="24"/>
          <w:szCs w:val="24"/>
        </w:rPr>
        <w:t>е</w:t>
      </w:r>
      <w:r w:rsidR="0081154E" w:rsidRPr="00100CE9">
        <w:rPr>
          <w:sz w:val="24"/>
          <w:szCs w:val="24"/>
        </w:rPr>
        <w:t xml:space="preserve"> о проведении аукциона в электронной форме</w:t>
      </w:r>
      <w:r w:rsidR="00564CEF">
        <w:rPr>
          <w:sz w:val="24"/>
          <w:szCs w:val="24"/>
        </w:rPr>
        <w:t xml:space="preserve"> </w:t>
      </w:r>
      <w:r w:rsidR="009B65E0" w:rsidRPr="00100CE9">
        <w:rPr>
          <w:sz w:val="24"/>
          <w:szCs w:val="24"/>
        </w:rPr>
        <w:t xml:space="preserve">не </w:t>
      </w:r>
      <w:proofErr w:type="gramStart"/>
      <w:r w:rsidR="009B65E0" w:rsidRPr="00100CE9">
        <w:rPr>
          <w:sz w:val="24"/>
          <w:szCs w:val="24"/>
        </w:rPr>
        <w:t>позднее</w:t>
      </w:r>
      <w:proofErr w:type="gramEnd"/>
      <w:r w:rsidR="009B65E0" w:rsidRPr="00100CE9">
        <w:rPr>
          <w:sz w:val="24"/>
          <w:szCs w:val="24"/>
        </w:rPr>
        <w:t xml:space="preserve"> чем за 5 дней до даты окончания срока подачи заявок на участие в аукционе в электронной форме.</w:t>
      </w:r>
    </w:p>
    <w:p w:rsidR="00E738BD" w:rsidRPr="00100CE9" w:rsidRDefault="00E738BD" w:rsidP="004F28A5">
      <w:pPr>
        <w:pStyle w:val="71"/>
        <w:numPr>
          <w:ilvl w:val="1"/>
          <w:numId w:val="4"/>
        </w:numPr>
        <w:shd w:val="clear" w:color="auto" w:fill="auto"/>
        <w:tabs>
          <w:tab w:val="left" w:pos="1080"/>
        </w:tabs>
        <w:spacing w:before="0" w:line="240" w:lineRule="auto"/>
        <w:ind w:left="0" w:right="20" w:firstLine="709"/>
        <w:jc w:val="both"/>
        <w:rPr>
          <w:color w:val="000000" w:themeColor="text1"/>
          <w:sz w:val="24"/>
          <w:szCs w:val="24"/>
        </w:rPr>
      </w:pPr>
      <w:r w:rsidRPr="00100CE9">
        <w:rPr>
          <w:sz w:val="24"/>
          <w:szCs w:val="24"/>
        </w:rPr>
        <w:t xml:space="preserve">Изменения, вносимые в </w:t>
      </w:r>
      <w:r w:rsidR="00E51999" w:rsidRPr="00100CE9">
        <w:rPr>
          <w:sz w:val="24"/>
          <w:szCs w:val="24"/>
        </w:rPr>
        <w:t>извещение о проведен</w:t>
      </w:r>
      <w:proofErr w:type="gramStart"/>
      <w:r w:rsidR="00E51999" w:rsidRPr="00100CE9">
        <w:rPr>
          <w:sz w:val="24"/>
          <w:szCs w:val="24"/>
        </w:rPr>
        <w:t>ии ау</w:t>
      </w:r>
      <w:proofErr w:type="gramEnd"/>
      <w:r w:rsidR="00E51999" w:rsidRPr="00100CE9">
        <w:rPr>
          <w:sz w:val="24"/>
          <w:szCs w:val="24"/>
        </w:rPr>
        <w:t>кциона в электронной форме</w:t>
      </w:r>
      <w:r w:rsidRPr="00100CE9">
        <w:rPr>
          <w:sz w:val="24"/>
          <w:szCs w:val="24"/>
        </w:rPr>
        <w:t>, размещаются Заказчиком в Единой информационной системе не позднее чем в течение 3 дней со дня принятия решения о внесении указанных изменений.</w:t>
      </w:r>
    </w:p>
    <w:p w:rsidR="009B65E0" w:rsidRPr="00100CE9" w:rsidRDefault="009B65E0" w:rsidP="004F28A5">
      <w:pPr>
        <w:pStyle w:val="71"/>
        <w:numPr>
          <w:ilvl w:val="1"/>
          <w:numId w:val="4"/>
        </w:numPr>
        <w:shd w:val="clear" w:color="auto" w:fill="auto"/>
        <w:tabs>
          <w:tab w:val="left" w:pos="1080"/>
        </w:tabs>
        <w:spacing w:before="0" w:line="240" w:lineRule="auto"/>
        <w:ind w:left="0" w:right="20" w:firstLine="709"/>
        <w:jc w:val="both"/>
        <w:rPr>
          <w:color w:val="000000" w:themeColor="text1"/>
          <w:sz w:val="24"/>
          <w:szCs w:val="24"/>
        </w:rPr>
      </w:pPr>
      <w:r w:rsidRPr="00100CE9">
        <w:rPr>
          <w:sz w:val="24"/>
          <w:szCs w:val="24"/>
        </w:rPr>
        <w:t>Изменение предмета закупки, увеличение размера обеспечения заявок на участие в аукционе в электронной форме не допускаются.</w:t>
      </w:r>
    </w:p>
    <w:p w:rsidR="009A1A67" w:rsidRPr="00100CE9" w:rsidRDefault="00C45411" w:rsidP="004F28A5">
      <w:pPr>
        <w:pStyle w:val="71"/>
        <w:numPr>
          <w:ilvl w:val="1"/>
          <w:numId w:val="4"/>
        </w:numPr>
        <w:shd w:val="clear" w:color="auto" w:fill="auto"/>
        <w:tabs>
          <w:tab w:val="left" w:pos="1138"/>
        </w:tabs>
        <w:spacing w:before="0" w:line="240" w:lineRule="auto"/>
        <w:ind w:left="0" w:right="20" w:firstLine="709"/>
        <w:jc w:val="both"/>
        <w:rPr>
          <w:color w:val="000000" w:themeColor="text1"/>
          <w:sz w:val="24"/>
          <w:szCs w:val="24"/>
        </w:rPr>
      </w:pPr>
      <w:proofErr w:type="gramStart"/>
      <w:r w:rsidRPr="00100CE9">
        <w:rPr>
          <w:color w:val="000000" w:themeColor="text1"/>
          <w:sz w:val="24"/>
          <w:szCs w:val="24"/>
        </w:rPr>
        <w:t xml:space="preserve">В случае внесения изменений в </w:t>
      </w:r>
      <w:r w:rsidR="00E51999" w:rsidRPr="00100CE9">
        <w:rPr>
          <w:sz w:val="24"/>
          <w:szCs w:val="24"/>
        </w:rPr>
        <w:t>извещение о проведении аукциона в электронной форме</w:t>
      </w:r>
      <w:r w:rsidR="00564CEF">
        <w:rPr>
          <w:sz w:val="24"/>
          <w:szCs w:val="24"/>
        </w:rPr>
        <w:t xml:space="preserve"> </w:t>
      </w:r>
      <w:r w:rsidRPr="00100CE9">
        <w:rPr>
          <w:color w:val="000000" w:themeColor="text1"/>
          <w:sz w:val="24"/>
          <w:szCs w:val="24"/>
        </w:rPr>
        <w:t>срок подачи заявок на участие</w:t>
      </w:r>
      <w:proofErr w:type="gramEnd"/>
      <w:r w:rsidRPr="00100CE9">
        <w:rPr>
          <w:color w:val="000000" w:themeColor="text1"/>
          <w:sz w:val="24"/>
          <w:szCs w:val="24"/>
        </w:rPr>
        <w:t xml:space="preserve"> в электронном аукционе продлевается</w:t>
      </w:r>
      <w:r w:rsidR="000C5CAE" w:rsidRPr="00100CE9">
        <w:rPr>
          <w:color w:val="000000" w:themeColor="text1"/>
          <w:sz w:val="24"/>
          <w:szCs w:val="24"/>
        </w:rPr>
        <w:t>.</w:t>
      </w:r>
      <w:r w:rsidR="00100CE9">
        <w:rPr>
          <w:color w:val="000000" w:themeColor="text1"/>
          <w:sz w:val="24"/>
          <w:szCs w:val="24"/>
        </w:rPr>
        <w:t xml:space="preserve"> </w:t>
      </w:r>
      <w:proofErr w:type="gramStart"/>
      <w:r w:rsidR="000C5CAE" w:rsidRPr="00100CE9">
        <w:rPr>
          <w:color w:val="000000" w:themeColor="text1"/>
          <w:sz w:val="24"/>
          <w:szCs w:val="24"/>
        </w:rPr>
        <w:t>С</w:t>
      </w:r>
      <w:r w:rsidR="00100CE9">
        <w:rPr>
          <w:color w:val="000000" w:themeColor="text1"/>
          <w:sz w:val="24"/>
          <w:szCs w:val="24"/>
        </w:rPr>
        <w:t xml:space="preserve"> </w:t>
      </w:r>
      <w:r w:rsidR="009B65E0" w:rsidRPr="00100CE9">
        <w:rPr>
          <w:color w:val="000000" w:themeColor="text1"/>
          <w:sz w:val="24"/>
          <w:szCs w:val="24"/>
        </w:rPr>
        <w:t xml:space="preserve">даты </w:t>
      </w:r>
      <w:r w:rsidRPr="00100CE9">
        <w:rPr>
          <w:color w:val="000000" w:themeColor="text1"/>
          <w:sz w:val="24"/>
          <w:szCs w:val="24"/>
        </w:rPr>
        <w:t xml:space="preserve"> размещения</w:t>
      </w:r>
      <w:proofErr w:type="gramEnd"/>
      <w:r w:rsidR="00100CE9">
        <w:rPr>
          <w:color w:val="000000" w:themeColor="text1"/>
          <w:sz w:val="24"/>
          <w:szCs w:val="24"/>
        </w:rPr>
        <w:t xml:space="preserve"> </w:t>
      </w:r>
      <w:r w:rsidR="00050032" w:rsidRPr="00100CE9">
        <w:rPr>
          <w:color w:val="000000" w:themeColor="text1"/>
          <w:sz w:val="24"/>
          <w:szCs w:val="24"/>
        </w:rPr>
        <w:t xml:space="preserve">в </w:t>
      </w:r>
      <w:r w:rsidR="003762E7" w:rsidRPr="00100CE9">
        <w:rPr>
          <w:color w:val="000000" w:themeColor="text1"/>
          <w:sz w:val="24"/>
          <w:szCs w:val="24"/>
        </w:rPr>
        <w:t>ЕИС</w:t>
      </w:r>
      <w:r w:rsidR="009B65E0" w:rsidRPr="00100CE9">
        <w:rPr>
          <w:color w:val="000000" w:themeColor="text1"/>
          <w:sz w:val="24"/>
          <w:szCs w:val="24"/>
        </w:rPr>
        <w:t xml:space="preserve"> указанных</w:t>
      </w:r>
      <w:r w:rsidRPr="00100CE9">
        <w:rPr>
          <w:color w:val="000000" w:themeColor="text1"/>
          <w:sz w:val="24"/>
          <w:szCs w:val="24"/>
        </w:rPr>
        <w:t xml:space="preserve"> изменений, до даты окончания срока подачи </w:t>
      </w:r>
      <w:r w:rsidR="003762E7" w:rsidRPr="00100CE9">
        <w:rPr>
          <w:color w:val="000000" w:themeColor="text1"/>
          <w:sz w:val="24"/>
          <w:szCs w:val="24"/>
        </w:rPr>
        <w:t xml:space="preserve">заявок на участие в </w:t>
      </w:r>
      <w:r w:rsidR="009B65E0" w:rsidRPr="00100CE9">
        <w:rPr>
          <w:sz w:val="24"/>
          <w:szCs w:val="24"/>
        </w:rPr>
        <w:t xml:space="preserve">аукционе в электронной форме </w:t>
      </w:r>
      <w:r w:rsidRPr="00100CE9">
        <w:rPr>
          <w:color w:val="000000" w:themeColor="text1"/>
          <w:sz w:val="24"/>
          <w:szCs w:val="24"/>
        </w:rPr>
        <w:t xml:space="preserve">такой срок должен составлять </w:t>
      </w:r>
      <w:r w:rsidR="009B65E0" w:rsidRPr="00100CE9">
        <w:rPr>
          <w:sz w:val="24"/>
          <w:szCs w:val="24"/>
        </w:rPr>
        <w:t>не менее 8 дней.</w:t>
      </w:r>
    </w:p>
    <w:p w:rsidR="009A1A67" w:rsidRPr="00100CE9" w:rsidRDefault="009A1A67" w:rsidP="004F28A5">
      <w:pPr>
        <w:pStyle w:val="71"/>
        <w:numPr>
          <w:ilvl w:val="1"/>
          <w:numId w:val="4"/>
        </w:numPr>
        <w:shd w:val="clear" w:color="auto" w:fill="auto"/>
        <w:tabs>
          <w:tab w:val="left" w:pos="1114"/>
        </w:tabs>
        <w:spacing w:before="0" w:line="240" w:lineRule="auto"/>
        <w:ind w:left="0" w:right="20" w:firstLine="709"/>
        <w:jc w:val="both"/>
        <w:rPr>
          <w:color w:val="000000" w:themeColor="text1"/>
          <w:sz w:val="24"/>
          <w:szCs w:val="24"/>
        </w:rPr>
      </w:pPr>
      <w:r w:rsidRPr="00100CE9">
        <w:rPr>
          <w:color w:val="000000" w:themeColor="text1"/>
          <w:sz w:val="24"/>
          <w:szCs w:val="24"/>
        </w:rPr>
        <w:t xml:space="preserve">Участники </w:t>
      </w:r>
      <w:r w:rsidR="00186490" w:rsidRPr="00100CE9">
        <w:rPr>
          <w:color w:val="000000" w:themeColor="text1"/>
          <w:sz w:val="24"/>
          <w:szCs w:val="24"/>
        </w:rPr>
        <w:t xml:space="preserve">закупки </w:t>
      </w:r>
      <w:r w:rsidRPr="00100CE9">
        <w:rPr>
          <w:color w:val="000000" w:themeColor="text1"/>
          <w:sz w:val="24"/>
          <w:szCs w:val="24"/>
        </w:rPr>
        <w:t>самостоятельно отслеживают возможн</w:t>
      </w:r>
      <w:r w:rsidR="00472AB7" w:rsidRPr="00100CE9">
        <w:rPr>
          <w:color w:val="000000" w:themeColor="text1"/>
          <w:sz w:val="24"/>
          <w:szCs w:val="24"/>
        </w:rPr>
        <w:t>ые изменения, внесенные в</w:t>
      </w:r>
      <w:r w:rsidR="00564CEF">
        <w:rPr>
          <w:color w:val="000000" w:themeColor="text1"/>
          <w:sz w:val="24"/>
          <w:szCs w:val="24"/>
        </w:rPr>
        <w:t xml:space="preserve"> </w:t>
      </w:r>
      <w:r w:rsidR="00E51999" w:rsidRPr="00100CE9">
        <w:rPr>
          <w:sz w:val="24"/>
          <w:szCs w:val="24"/>
        </w:rPr>
        <w:t>извещение о проведен</w:t>
      </w:r>
      <w:proofErr w:type="gramStart"/>
      <w:r w:rsidR="00E51999" w:rsidRPr="00100CE9">
        <w:rPr>
          <w:sz w:val="24"/>
          <w:szCs w:val="24"/>
        </w:rPr>
        <w:t>ии ау</w:t>
      </w:r>
      <w:proofErr w:type="gramEnd"/>
      <w:r w:rsidR="00E51999" w:rsidRPr="00100CE9">
        <w:rPr>
          <w:sz w:val="24"/>
          <w:szCs w:val="24"/>
        </w:rPr>
        <w:t>кциона в электронной форме</w:t>
      </w:r>
      <w:r w:rsidRPr="00100CE9">
        <w:rPr>
          <w:color w:val="000000" w:themeColor="text1"/>
          <w:sz w:val="24"/>
          <w:szCs w:val="24"/>
        </w:rPr>
        <w:t>.</w:t>
      </w:r>
    </w:p>
    <w:p w:rsidR="009A1A67" w:rsidRPr="00100CE9" w:rsidRDefault="00115171" w:rsidP="00115171">
      <w:pPr>
        <w:pStyle w:val="1"/>
        <w:rPr>
          <w:color w:val="000000" w:themeColor="text1"/>
          <w:sz w:val="24"/>
          <w:szCs w:val="24"/>
        </w:rPr>
      </w:pPr>
      <w:bookmarkStart w:id="146" w:name="bookmark65"/>
      <w:bookmarkStart w:id="147" w:name="_Toc376103866"/>
      <w:bookmarkStart w:id="148" w:name="_Toc376103962"/>
      <w:bookmarkStart w:id="149" w:name="_Toc376104119"/>
      <w:bookmarkStart w:id="150" w:name="_Toc376104245"/>
      <w:bookmarkStart w:id="151" w:name="_Toc376104392"/>
      <w:bookmarkStart w:id="152" w:name="_Toc376104470"/>
      <w:bookmarkStart w:id="153" w:name="_Toc376104518"/>
      <w:bookmarkStart w:id="154" w:name="_Toc376104583"/>
      <w:bookmarkStart w:id="155" w:name="_Toc376187090"/>
      <w:bookmarkStart w:id="156" w:name="_Toc376187174"/>
      <w:bookmarkStart w:id="157" w:name="_Toc31014716"/>
      <w:r w:rsidRPr="00100CE9">
        <w:rPr>
          <w:color w:val="000000" w:themeColor="text1"/>
          <w:sz w:val="24"/>
          <w:szCs w:val="24"/>
          <w:lang w:val="en-US"/>
        </w:rPr>
        <w:t>III</w:t>
      </w:r>
      <w:r w:rsidRPr="00100CE9">
        <w:rPr>
          <w:color w:val="000000" w:themeColor="text1"/>
          <w:sz w:val="24"/>
          <w:szCs w:val="24"/>
        </w:rPr>
        <w:t xml:space="preserve">. </w:t>
      </w:r>
      <w:r w:rsidR="009A1A67" w:rsidRPr="00100CE9">
        <w:rPr>
          <w:color w:val="000000" w:themeColor="text1"/>
          <w:sz w:val="24"/>
          <w:szCs w:val="24"/>
        </w:rPr>
        <w:t>ПОДГОТОВКА ЗАЯВКИ НА УЧАСТИЕ В АУКЦИОНЕ</w:t>
      </w:r>
      <w:bookmarkEnd w:id="146"/>
      <w:bookmarkEnd w:id="147"/>
      <w:bookmarkEnd w:id="148"/>
      <w:bookmarkEnd w:id="149"/>
      <w:bookmarkEnd w:id="150"/>
      <w:bookmarkEnd w:id="151"/>
      <w:bookmarkEnd w:id="152"/>
      <w:bookmarkEnd w:id="153"/>
      <w:bookmarkEnd w:id="154"/>
      <w:bookmarkEnd w:id="155"/>
      <w:bookmarkEnd w:id="156"/>
      <w:r w:rsidR="00060579" w:rsidRPr="00100CE9">
        <w:rPr>
          <w:color w:val="000000" w:themeColor="text1"/>
          <w:sz w:val="24"/>
          <w:szCs w:val="24"/>
        </w:rPr>
        <w:t>ЭЛЕКТРОННОЙ ФОРМЕ</w:t>
      </w:r>
      <w:bookmarkEnd w:id="157"/>
    </w:p>
    <w:p w:rsidR="009A1A67" w:rsidRPr="00100CE9" w:rsidRDefault="009A1A67" w:rsidP="004F28A5">
      <w:pPr>
        <w:pStyle w:val="2"/>
        <w:numPr>
          <w:ilvl w:val="0"/>
          <w:numId w:val="4"/>
        </w:numPr>
        <w:rPr>
          <w:color w:val="000000" w:themeColor="text1"/>
          <w:szCs w:val="24"/>
        </w:rPr>
      </w:pPr>
      <w:bookmarkStart w:id="158" w:name="_Toc376103867"/>
      <w:bookmarkStart w:id="159" w:name="_Toc376103963"/>
      <w:bookmarkStart w:id="160" w:name="_Toc376104120"/>
      <w:bookmarkStart w:id="161" w:name="_Toc376104246"/>
      <w:bookmarkStart w:id="162" w:name="_Toc376104393"/>
      <w:bookmarkStart w:id="163" w:name="_Toc376104471"/>
      <w:bookmarkStart w:id="164" w:name="_Toc376104519"/>
      <w:bookmarkStart w:id="165" w:name="_Toc376104584"/>
      <w:bookmarkStart w:id="166" w:name="_Toc376187091"/>
      <w:bookmarkStart w:id="167" w:name="_Toc31014717"/>
      <w:r w:rsidRPr="00100CE9">
        <w:rPr>
          <w:color w:val="000000" w:themeColor="text1"/>
          <w:szCs w:val="24"/>
        </w:rPr>
        <w:t xml:space="preserve">Требования к содержанию и составу заявки на участие в </w:t>
      </w:r>
      <w:bookmarkEnd w:id="158"/>
      <w:bookmarkEnd w:id="159"/>
      <w:bookmarkEnd w:id="160"/>
      <w:bookmarkEnd w:id="161"/>
      <w:bookmarkEnd w:id="162"/>
      <w:bookmarkEnd w:id="163"/>
      <w:bookmarkEnd w:id="164"/>
      <w:bookmarkEnd w:id="165"/>
      <w:bookmarkEnd w:id="166"/>
      <w:r w:rsidR="00060579" w:rsidRPr="00100CE9">
        <w:rPr>
          <w:color w:val="000000" w:themeColor="text1"/>
          <w:szCs w:val="24"/>
        </w:rPr>
        <w:t>аукционе в электронной форме</w:t>
      </w:r>
      <w:bookmarkEnd w:id="167"/>
    </w:p>
    <w:p w:rsidR="009A1A67" w:rsidRPr="00100CE9" w:rsidRDefault="003B520A" w:rsidP="004F28A5">
      <w:pPr>
        <w:pStyle w:val="71"/>
        <w:numPr>
          <w:ilvl w:val="1"/>
          <w:numId w:val="4"/>
        </w:numPr>
        <w:shd w:val="clear" w:color="auto" w:fill="auto"/>
        <w:tabs>
          <w:tab w:val="left" w:pos="1114"/>
        </w:tabs>
        <w:spacing w:before="0" w:line="240" w:lineRule="auto"/>
        <w:ind w:left="0" w:right="20" w:firstLine="709"/>
        <w:jc w:val="both"/>
        <w:rPr>
          <w:color w:val="000000" w:themeColor="text1"/>
          <w:sz w:val="24"/>
          <w:szCs w:val="24"/>
        </w:rPr>
      </w:pPr>
      <w:r w:rsidRPr="00100CE9">
        <w:rPr>
          <w:sz w:val="24"/>
          <w:szCs w:val="24"/>
        </w:rPr>
        <w:t>Заявка на участие в аукционе в электронной форме состоит из двух частей и ценового предложения.</w:t>
      </w:r>
      <w:r w:rsidR="003208E7" w:rsidRPr="00100CE9">
        <w:rPr>
          <w:color w:val="000000" w:themeColor="text1"/>
          <w:sz w:val="24"/>
          <w:szCs w:val="24"/>
        </w:rPr>
        <w:t xml:space="preserve"> Содержание заявки на участие </w:t>
      </w:r>
      <w:r w:rsidR="00060579" w:rsidRPr="00100CE9">
        <w:rPr>
          <w:color w:val="000000" w:themeColor="text1"/>
          <w:sz w:val="24"/>
          <w:szCs w:val="24"/>
        </w:rPr>
        <w:t xml:space="preserve">в аукционе в электронной форме </w:t>
      </w:r>
      <w:r w:rsidR="003208E7" w:rsidRPr="00100CE9">
        <w:rPr>
          <w:color w:val="000000" w:themeColor="text1"/>
          <w:sz w:val="24"/>
          <w:szCs w:val="24"/>
        </w:rPr>
        <w:t xml:space="preserve">указано в части </w:t>
      </w:r>
      <w:r w:rsidR="00123701" w:rsidRPr="00100CE9">
        <w:rPr>
          <w:color w:val="000000" w:themeColor="text1"/>
          <w:sz w:val="24"/>
          <w:szCs w:val="24"/>
        </w:rPr>
        <w:t>VI</w:t>
      </w:r>
      <w:r w:rsidR="00060579" w:rsidRPr="00100CE9">
        <w:rPr>
          <w:color w:val="000000" w:themeColor="text1"/>
          <w:sz w:val="24"/>
          <w:szCs w:val="24"/>
        </w:rPr>
        <w:t xml:space="preserve"> «ИНФОРМАЦИОННАЯ КАРТА</w:t>
      </w:r>
      <w:r w:rsidR="00296126">
        <w:rPr>
          <w:color w:val="000000" w:themeColor="text1"/>
          <w:sz w:val="24"/>
          <w:szCs w:val="24"/>
        </w:rPr>
        <w:t xml:space="preserve"> </w:t>
      </w:r>
      <w:r w:rsidR="003208E7" w:rsidRPr="00100CE9">
        <w:rPr>
          <w:color w:val="000000" w:themeColor="text1"/>
          <w:sz w:val="24"/>
          <w:szCs w:val="24"/>
        </w:rPr>
        <w:t>АУКЦИОНА</w:t>
      </w:r>
      <w:r w:rsidR="00060579" w:rsidRPr="00100CE9">
        <w:rPr>
          <w:color w:val="000000" w:themeColor="text1"/>
          <w:sz w:val="24"/>
          <w:szCs w:val="24"/>
        </w:rPr>
        <w:t xml:space="preserve"> В ЭЛЕКТРОННОЙ ФОРМЕ</w:t>
      </w:r>
      <w:r w:rsidR="003208E7" w:rsidRPr="00100CE9">
        <w:rPr>
          <w:color w:val="000000" w:themeColor="text1"/>
          <w:sz w:val="24"/>
          <w:szCs w:val="24"/>
        </w:rPr>
        <w:t>»</w:t>
      </w:r>
      <w:r w:rsidR="003245AC" w:rsidRPr="00100CE9">
        <w:rPr>
          <w:color w:val="000000" w:themeColor="text1"/>
          <w:sz w:val="24"/>
          <w:szCs w:val="24"/>
        </w:rPr>
        <w:t xml:space="preserve"> документации</w:t>
      </w:r>
      <w:r w:rsidR="00E97761" w:rsidRPr="00100CE9">
        <w:rPr>
          <w:color w:val="000000" w:themeColor="text1"/>
          <w:sz w:val="24"/>
          <w:szCs w:val="24"/>
        </w:rPr>
        <w:t>.</w:t>
      </w:r>
    </w:p>
    <w:p w:rsidR="009D2AA0" w:rsidRPr="00100CE9" w:rsidRDefault="009D2AA0" w:rsidP="004F28A5">
      <w:pPr>
        <w:pStyle w:val="71"/>
        <w:numPr>
          <w:ilvl w:val="1"/>
          <w:numId w:val="4"/>
        </w:numPr>
        <w:shd w:val="clear" w:color="auto" w:fill="auto"/>
        <w:tabs>
          <w:tab w:val="left" w:pos="1114"/>
        </w:tabs>
        <w:spacing w:before="0" w:line="240" w:lineRule="auto"/>
        <w:ind w:left="0" w:right="20" w:firstLine="709"/>
        <w:jc w:val="both"/>
        <w:rPr>
          <w:color w:val="000000" w:themeColor="text1"/>
          <w:sz w:val="24"/>
          <w:szCs w:val="24"/>
        </w:rPr>
      </w:pPr>
      <w:r w:rsidRPr="00100CE9">
        <w:rPr>
          <w:color w:val="000000" w:themeColor="text1"/>
          <w:sz w:val="24"/>
          <w:szCs w:val="24"/>
        </w:rPr>
        <w:t xml:space="preserve">В случае установления недостоверности информации, содержащейся в </w:t>
      </w:r>
      <w:proofErr w:type="gramStart"/>
      <w:r w:rsidRPr="00100CE9">
        <w:rPr>
          <w:color w:val="000000" w:themeColor="text1"/>
          <w:sz w:val="24"/>
          <w:szCs w:val="24"/>
        </w:rPr>
        <w:t>документах, представленных участником аукциона в электронной форме Комиссия обязана</w:t>
      </w:r>
      <w:proofErr w:type="gramEnd"/>
      <w:r w:rsidRPr="00100CE9">
        <w:rPr>
          <w:color w:val="000000" w:themeColor="text1"/>
          <w:sz w:val="24"/>
          <w:szCs w:val="24"/>
        </w:rPr>
        <w:t xml:space="preserve">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E97761" w:rsidRPr="00100CE9" w:rsidRDefault="00E97761" w:rsidP="00060579">
      <w:pPr>
        <w:pStyle w:val="71"/>
        <w:shd w:val="clear" w:color="auto" w:fill="auto"/>
        <w:tabs>
          <w:tab w:val="left" w:pos="1114"/>
        </w:tabs>
        <w:spacing w:before="0" w:line="240" w:lineRule="auto"/>
        <w:ind w:left="709" w:right="20"/>
        <w:jc w:val="both"/>
        <w:rPr>
          <w:color w:val="000000" w:themeColor="text1"/>
          <w:sz w:val="24"/>
          <w:szCs w:val="24"/>
        </w:rPr>
      </w:pPr>
    </w:p>
    <w:p w:rsidR="00023319" w:rsidRPr="00100CE9" w:rsidRDefault="00023319" w:rsidP="004F28A5">
      <w:pPr>
        <w:pStyle w:val="2"/>
        <w:numPr>
          <w:ilvl w:val="0"/>
          <w:numId w:val="4"/>
        </w:numPr>
        <w:rPr>
          <w:color w:val="000000" w:themeColor="text1"/>
          <w:szCs w:val="24"/>
        </w:rPr>
      </w:pPr>
      <w:bookmarkStart w:id="168" w:name="bookmark69"/>
      <w:bookmarkStart w:id="169" w:name="_Toc376103870"/>
      <w:bookmarkStart w:id="170" w:name="_Toc376103966"/>
      <w:bookmarkStart w:id="171" w:name="_Toc376104123"/>
      <w:bookmarkStart w:id="172" w:name="_Toc376104249"/>
      <w:bookmarkStart w:id="173" w:name="_Toc376104396"/>
      <w:bookmarkStart w:id="174" w:name="_Toc376104474"/>
      <w:bookmarkStart w:id="175" w:name="_Toc376104522"/>
      <w:bookmarkStart w:id="176" w:name="_Toc376104587"/>
      <w:bookmarkStart w:id="177" w:name="_Toc376187094"/>
      <w:bookmarkStart w:id="178" w:name="_Toc31014718"/>
      <w:r w:rsidRPr="00100CE9">
        <w:rPr>
          <w:color w:val="000000" w:themeColor="text1"/>
          <w:szCs w:val="24"/>
        </w:rPr>
        <w:t>Инструкция по заполнению заявки на участие в аукционе</w:t>
      </w:r>
      <w:bookmarkEnd w:id="168"/>
      <w:bookmarkEnd w:id="169"/>
      <w:bookmarkEnd w:id="170"/>
      <w:bookmarkEnd w:id="171"/>
      <w:bookmarkEnd w:id="172"/>
      <w:bookmarkEnd w:id="173"/>
      <w:bookmarkEnd w:id="174"/>
      <w:bookmarkEnd w:id="175"/>
      <w:bookmarkEnd w:id="176"/>
      <w:bookmarkEnd w:id="177"/>
      <w:r w:rsidR="00C073B5" w:rsidRPr="00100CE9">
        <w:rPr>
          <w:color w:val="000000" w:themeColor="text1"/>
          <w:szCs w:val="24"/>
        </w:rPr>
        <w:t xml:space="preserve"> в электронной форме</w:t>
      </w:r>
      <w:bookmarkEnd w:id="178"/>
    </w:p>
    <w:p w:rsidR="00023319" w:rsidRPr="00100CE9" w:rsidRDefault="00023319" w:rsidP="004F28A5">
      <w:pPr>
        <w:pStyle w:val="71"/>
        <w:numPr>
          <w:ilvl w:val="1"/>
          <w:numId w:val="4"/>
        </w:numPr>
        <w:shd w:val="clear" w:color="auto" w:fill="auto"/>
        <w:tabs>
          <w:tab w:val="left" w:pos="1055"/>
        </w:tabs>
        <w:spacing w:before="0" w:line="240" w:lineRule="auto"/>
        <w:ind w:left="0" w:firstLine="709"/>
        <w:jc w:val="both"/>
        <w:rPr>
          <w:color w:val="000000" w:themeColor="text1"/>
          <w:sz w:val="24"/>
          <w:szCs w:val="24"/>
        </w:rPr>
      </w:pPr>
      <w:r w:rsidRPr="00100CE9">
        <w:rPr>
          <w:color w:val="000000" w:themeColor="text1"/>
          <w:sz w:val="24"/>
          <w:szCs w:val="24"/>
        </w:rPr>
        <w:t>Пр</w:t>
      </w:r>
      <w:r w:rsidR="00C073B5" w:rsidRPr="00100CE9">
        <w:rPr>
          <w:color w:val="000000" w:themeColor="text1"/>
          <w:sz w:val="24"/>
          <w:szCs w:val="24"/>
        </w:rPr>
        <w:t>и подготовке заявки участниками</w:t>
      </w:r>
      <w:r w:rsidR="00E31126">
        <w:rPr>
          <w:color w:val="000000" w:themeColor="text1"/>
          <w:sz w:val="24"/>
          <w:szCs w:val="24"/>
        </w:rPr>
        <w:t xml:space="preserve"> </w:t>
      </w:r>
      <w:r w:rsidRPr="00100CE9">
        <w:rPr>
          <w:color w:val="000000" w:themeColor="text1"/>
          <w:sz w:val="24"/>
          <w:szCs w:val="24"/>
        </w:rPr>
        <w:t>аукциона</w:t>
      </w:r>
      <w:r w:rsidR="00C073B5" w:rsidRPr="00100CE9">
        <w:rPr>
          <w:color w:val="000000" w:themeColor="text1"/>
          <w:sz w:val="24"/>
          <w:szCs w:val="24"/>
        </w:rPr>
        <w:t xml:space="preserve"> в электронной форме</w:t>
      </w:r>
      <w:r w:rsidRPr="00100CE9">
        <w:rPr>
          <w:color w:val="000000" w:themeColor="text1"/>
          <w:sz w:val="24"/>
          <w:szCs w:val="24"/>
        </w:rPr>
        <w:t xml:space="preserve"> должны применяться общепринятые обозначения и наименования в соответствии с требованиями </w:t>
      </w:r>
      <w:r w:rsidR="00C33AF0" w:rsidRPr="00100CE9">
        <w:rPr>
          <w:color w:val="000000" w:themeColor="text1"/>
          <w:sz w:val="24"/>
          <w:szCs w:val="24"/>
        </w:rPr>
        <w:t>законодательства Российской Федерации</w:t>
      </w:r>
      <w:r w:rsidRPr="00100CE9">
        <w:rPr>
          <w:color w:val="000000" w:themeColor="text1"/>
          <w:sz w:val="24"/>
          <w:szCs w:val="24"/>
        </w:rPr>
        <w:t>.</w:t>
      </w:r>
    </w:p>
    <w:p w:rsidR="00023319" w:rsidRPr="00100CE9" w:rsidRDefault="00023319" w:rsidP="004F28A5">
      <w:pPr>
        <w:pStyle w:val="71"/>
        <w:numPr>
          <w:ilvl w:val="1"/>
          <w:numId w:val="4"/>
        </w:numPr>
        <w:shd w:val="clear" w:color="auto" w:fill="auto"/>
        <w:tabs>
          <w:tab w:val="left" w:pos="1055"/>
        </w:tabs>
        <w:spacing w:before="0" w:line="240" w:lineRule="auto"/>
        <w:ind w:left="0" w:firstLine="709"/>
        <w:jc w:val="both"/>
        <w:rPr>
          <w:color w:val="000000" w:themeColor="text1"/>
          <w:sz w:val="24"/>
          <w:szCs w:val="24"/>
        </w:rPr>
      </w:pPr>
      <w:r w:rsidRPr="00100CE9">
        <w:rPr>
          <w:color w:val="000000" w:themeColor="text1"/>
          <w:sz w:val="24"/>
          <w:szCs w:val="24"/>
        </w:rPr>
        <w:t xml:space="preserve">Сведения, которые </w:t>
      </w:r>
      <w:r w:rsidR="00C073B5" w:rsidRPr="00100CE9">
        <w:rPr>
          <w:color w:val="000000" w:themeColor="text1"/>
          <w:sz w:val="24"/>
          <w:szCs w:val="24"/>
        </w:rPr>
        <w:t>содержатся в заявках участников</w:t>
      </w:r>
      <w:r w:rsidR="00E31126">
        <w:rPr>
          <w:color w:val="000000" w:themeColor="text1"/>
          <w:sz w:val="24"/>
          <w:szCs w:val="24"/>
        </w:rPr>
        <w:t xml:space="preserve"> </w:t>
      </w:r>
      <w:r w:rsidRPr="00100CE9">
        <w:rPr>
          <w:color w:val="000000" w:themeColor="text1"/>
          <w:sz w:val="24"/>
          <w:szCs w:val="24"/>
        </w:rPr>
        <w:t>аукциона</w:t>
      </w:r>
      <w:r w:rsidR="00C073B5" w:rsidRPr="00100CE9">
        <w:rPr>
          <w:color w:val="000000" w:themeColor="text1"/>
          <w:sz w:val="24"/>
          <w:szCs w:val="24"/>
        </w:rPr>
        <w:t xml:space="preserve"> в электронной форме</w:t>
      </w:r>
      <w:r w:rsidRPr="00100CE9">
        <w:rPr>
          <w:color w:val="000000" w:themeColor="text1"/>
          <w:sz w:val="24"/>
          <w:szCs w:val="24"/>
        </w:rPr>
        <w:t>, не должны допускать двусмысленных (неоднозначных) толкований.</w:t>
      </w:r>
    </w:p>
    <w:p w:rsidR="00023319" w:rsidRPr="00100CE9" w:rsidRDefault="00023319" w:rsidP="004F28A5">
      <w:pPr>
        <w:pStyle w:val="71"/>
        <w:numPr>
          <w:ilvl w:val="1"/>
          <w:numId w:val="4"/>
        </w:numPr>
        <w:shd w:val="clear" w:color="auto" w:fill="auto"/>
        <w:tabs>
          <w:tab w:val="left" w:pos="1055"/>
        </w:tabs>
        <w:spacing w:before="0" w:line="240" w:lineRule="auto"/>
        <w:ind w:left="0" w:firstLine="709"/>
        <w:jc w:val="both"/>
        <w:rPr>
          <w:color w:val="000000" w:themeColor="text1"/>
          <w:sz w:val="24"/>
          <w:szCs w:val="24"/>
        </w:rPr>
      </w:pPr>
      <w:r w:rsidRPr="00100CE9">
        <w:rPr>
          <w:color w:val="000000" w:themeColor="text1"/>
          <w:sz w:val="24"/>
          <w:szCs w:val="24"/>
        </w:rPr>
        <w:t>Заявка на участие в аукционе</w:t>
      </w:r>
      <w:r w:rsidR="00C073B5" w:rsidRPr="00100CE9">
        <w:rPr>
          <w:color w:val="000000" w:themeColor="text1"/>
          <w:sz w:val="24"/>
          <w:szCs w:val="24"/>
        </w:rPr>
        <w:t xml:space="preserve"> в электронной форме</w:t>
      </w:r>
      <w:r w:rsidRPr="00100CE9">
        <w:rPr>
          <w:color w:val="000000" w:themeColor="text1"/>
          <w:sz w:val="24"/>
          <w:szCs w:val="24"/>
        </w:rPr>
        <w:t xml:space="preserve"> заполняется участником закупки в соответствии  настоящей инструкцией.</w:t>
      </w:r>
    </w:p>
    <w:p w:rsidR="00023319" w:rsidRPr="00100CE9" w:rsidRDefault="009A1A67" w:rsidP="004F28A5">
      <w:pPr>
        <w:pStyle w:val="71"/>
        <w:numPr>
          <w:ilvl w:val="1"/>
          <w:numId w:val="4"/>
        </w:numPr>
        <w:shd w:val="clear" w:color="auto" w:fill="auto"/>
        <w:tabs>
          <w:tab w:val="left" w:pos="1055"/>
        </w:tabs>
        <w:spacing w:before="0" w:line="240" w:lineRule="auto"/>
        <w:ind w:left="0" w:firstLine="709"/>
        <w:jc w:val="both"/>
        <w:rPr>
          <w:color w:val="000000" w:themeColor="text1"/>
          <w:sz w:val="24"/>
          <w:szCs w:val="24"/>
        </w:rPr>
      </w:pPr>
      <w:r w:rsidRPr="00100CE9">
        <w:rPr>
          <w:color w:val="000000" w:themeColor="text1"/>
          <w:sz w:val="24"/>
          <w:szCs w:val="24"/>
        </w:rPr>
        <w:t>Все документы, входящие в состав заявки на участие в аукционе</w:t>
      </w:r>
      <w:r w:rsidR="00C073B5" w:rsidRPr="00100CE9">
        <w:rPr>
          <w:color w:val="000000" w:themeColor="text1"/>
          <w:sz w:val="24"/>
          <w:szCs w:val="24"/>
        </w:rPr>
        <w:t xml:space="preserve"> в электронной форме</w:t>
      </w:r>
      <w:r w:rsidRPr="00100CE9">
        <w:rPr>
          <w:color w:val="000000" w:themeColor="text1"/>
          <w:sz w:val="24"/>
          <w:szCs w:val="24"/>
        </w:rPr>
        <w:t>, должны быть составлены на русском языке. Подача документов, входящих в состав заявки на иностранном языке, должна сопровождаться заверенн</w:t>
      </w:r>
      <w:r w:rsidR="00023319" w:rsidRPr="00100CE9">
        <w:rPr>
          <w:color w:val="000000" w:themeColor="text1"/>
          <w:sz w:val="24"/>
          <w:szCs w:val="24"/>
        </w:rPr>
        <w:t>ым</w:t>
      </w:r>
      <w:r w:rsidR="00564CEF">
        <w:rPr>
          <w:color w:val="000000" w:themeColor="text1"/>
          <w:sz w:val="24"/>
          <w:szCs w:val="24"/>
        </w:rPr>
        <w:t xml:space="preserve"> </w:t>
      </w:r>
      <w:r w:rsidR="00C33AF0" w:rsidRPr="00100CE9">
        <w:rPr>
          <w:color w:val="000000" w:themeColor="text1"/>
          <w:sz w:val="24"/>
          <w:szCs w:val="24"/>
        </w:rPr>
        <w:t xml:space="preserve">в соответствии с законодательством Российской Федерации </w:t>
      </w:r>
      <w:r w:rsidRPr="00100CE9">
        <w:rPr>
          <w:color w:val="000000" w:themeColor="text1"/>
          <w:sz w:val="24"/>
          <w:szCs w:val="24"/>
        </w:rPr>
        <w:t>перевод</w:t>
      </w:r>
      <w:r w:rsidR="00023319" w:rsidRPr="00100CE9">
        <w:rPr>
          <w:color w:val="000000" w:themeColor="text1"/>
          <w:sz w:val="24"/>
          <w:szCs w:val="24"/>
        </w:rPr>
        <w:t>ом</w:t>
      </w:r>
      <w:r w:rsidRPr="00100CE9">
        <w:rPr>
          <w:color w:val="000000" w:themeColor="text1"/>
          <w:sz w:val="24"/>
          <w:szCs w:val="24"/>
        </w:rPr>
        <w:t xml:space="preserve"> соответствующих документов на русский язык.</w:t>
      </w:r>
    </w:p>
    <w:p w:rsidR="009A1A67" w:rsidRPr="00100CE9" w:rsidRDefault="009A1A67" w:rsidP="004F28A5">
      <w:pPr>
        <w:pStyle w:val="71"/>
        <w:numPr>
          <w:ilvl w:val="1"/>
          <w:numId w:val="4"/>
        </w:numPr>
        <w:shd w:val="clear" w:color="auto" w:fill="auto"/>
        <w:tabs>
          <w:tab w:val="left" w:pos="1075"/>
        </w:tabs>
        <w:spacing w:before="0" w:line="240" w:lineRule="auto"/>
        <w:ind w:left="0" w:firstLine="709"/>
        <w:jc w:val="both"/>
        <w:rPr>
          <w:color w:val="000000" w:themeColor="text1"/>
          <w:sz w:val="24"/>
          <w:szCs w:val="24"/>
        </w:rPr>
      </w:pPr>
      <w:proofErr w:type="gramStart"/>
      <w:r w:rsidRPr="00100CE9">
        <w:rPr>
          <w:color w:val="000000" w:themeColor="text1"/>
          <w:sz w:val="24"/>
          <w:szCs w:val="24"/>
        </w:rPr>
        <w:t>При описании цифровых показателей характеристик товара (работ, услуг), в том числе условий гарантийного обслуживания, не допускается применение понятий «не более», «не менее», за исключением случаев, если заказчиком при описании показателей товара предусмотрены в соответствующем разделе позиции, которые не имеют конкретных значений и указание их допустимо в сопровождении словами «не более», «не менее».</w:t>
      </w:r>
      <w:proofErr w:type="gramEnd"/>
    </w:p>
    <w:p w:rsidR="009A1A67" w:rsidRPr="00100CE9" w:rsidRDefault="00115171" w:rsidP="00115171">
      <w:pPr>
        <w:pStyle w:val="1"/>
        <w:rPr>
          <w:color w:val="000000" w:themeColor="text1"/>
          <w:sz w:val="24"/>
          <w:szCs w:val="24"/>
        </w:rPr>
      </w:pPr>
      <w:bookmarkStart w:id="179" w:name="bookmark70"/>
      <w:bookmarkStart w:id="180" w:name="_Toc376103871"/>
      <w:bookmarkStart w:id="181" w:name="_Toc376103967"/>
      <w:bookmarkStart w:id="182" w:name="_Toc376104124"/>
      <w:bookmarkStart w:id="183" w:name="_Toc376104250"/>
      <w:bookmarkStart w:id="184" w:name="_Toc376104397"/>
      <w:bookmarkStart w:id="185" w:name="_Toc376104475"/>
      <w:bookmarkStart w:id="186" w:name="_Toc376104523"/>
      <w:bookmarkStart w:id="187" w:name="_Toc376104588"/>
      <w:bookmarkStart w:id="188" w:name="_Toc376187095"/>
      <w:bookmarkStart w:id="189" w:name="_Toc376187175"/>
      <w:bookmarkStart w:id="190" w:name="_Toc31014719"/>
      <w:r w:rsidRPr="00100CE9">
        <w:rPr>
          <w:color w:val="000000" w:themeColor="text1"/>
          <w:sz w:val="24"/>
          <w:szCs w:val="24"/>
          <w:lang w:val="en-US"/>
        </w:rPr>
        <w:lastRenderedPageBreak/>
        <w:t>IV</w:t>
      </w:r>
      <w:r w:rsidRPr="00100CE9">
        <w:rPr>
          <w:color w:val="000000" w:themeColor="text1"/>
          <w:sz w:val="24"/>
          <w:szCs w:val="24"/>
        </w:rPr>
        <w:t xml:space="preserve">. </w:t>
      </w:r>
      <w:r w:rsidR="006E6CFD" w:rsidRPr="00100CE9">
        <w:rPr>
          <w:color w:val="000000" w:themeColor="text1"/>
          <w:sz w:val="24"/>
          <w:szCs w:val="24"/>
        </w:rPr>
        <w:t xml:space="preserve">ПОРЯДОК </w:t>
      </w:r>
      <w:r w:rsidR="009A1A67" w:rsidRPr="00100CE9">
        <w:rPr>
          <w:color w:val="000000" w:themeColor="text1"/>
          <w:sz w:val="24"/>
          <w:szCs w:val="24"/>
        </w:rPr>
        <w:t>ПОДАЧ</w:t>
      </w:r>
      <w:r w:rsidR="006E6CFD" w:rsidRPr="00100CE9">
        <w:rPr>
          <w:color w:val="000000" w:themeColor="text1"/>
          <w:sz w:val="24"/>
          <w:szCs w:val="24"/>
        </w:rPr>
        <w:t>И</w:t>
      </w:r>
      <w:r w:rsidR="003879F4" w:rsidRPr="00100CE9">
        <w:rPr>
          <w:color w:val="000000" w:themeColor="text1"/>
          <w:sz w:val="24"/>
          <w:szCs w:val="24"/>
        </w:rPr>
        <w:t xml:space="preserve"> И РАССМОТРЕНИЕ </w:t>
      </w:r>
      <w:r w:rsidR="009A1A67" w:rsidRPr="00100CE9">
        <w:rPr>
          <w:color w:val="000000" w:themeColor="text1"/>
          <w:sz w:val="24"/>
          <w:szCs w:val="24"/>
        </w:rPr>
        <w:t>ЗАЯВОК</w:t>
      </w:r>
      <w:r w:rsidR="003879F4" w:rsidRPr="00100CE9">
        <w:rPr>
          <w:color w:val="000000" w:themeColor="text1"/>
          <w:sz w:val="24"/>
          <w:szCs w:val="24"/>
        </w:rPr>
        <w:t>,</w:t>
      </w:r>
      <w:r w:rsidR="009A1A67" w:rsidRPr="00100CE9">
        <w:rPr>
          <w:color w:val="000000" w:themeColor="text1"/>
          <w:sz w:val="24"/>
          <w:szCs w:val="24"/>
        </w:rPr>
        <w:t xml:space="preserve"> НА УЧАСТИЕ В АУКЦИОНЕ</w:t>
      </w:r>
      <w:bookmarkEnd w:id="179"/>
      <w:bookmarkEnd w:id="180"/>
      <w:bookmarkEnd w:id="181"/>
      <w:bookmarkEnd w:id="182"/>
      <w:bookmarkEnd w:id="183"/>
      <w:bookmarkEnd w:id="184"/>
      <w:bookmarkEnd w:id="185"/>
      <w:bookmarkEnd w:id="186"/>
      <w:bookmarkEnd w:id="187"/>
      <w:bookmarkEnd w:id="188"/>
      <w:bookmarkEnd w:id="189"/>
      <w:r w:rsidR="00B51AAC">
        <w:rPr>
          <w:color w:val="000000" w:themeColor="text1"/>
          <w:sz w:val="24"/>
          <w:szCs w:val="24"/>
        </w:rPr>
        <w:t xml:space="preserve"> </w:t>
      </w:r>
      <w:r w:rsidR="00260A74" w:rsidRPr="00100CE9">
        <w:rPr>
          <w:color w:val="000000" w:themeColor="text1"/>
          <w:sz w:val="24"/>
          <w:szCs w:val="24"/>
        </w:rPr>
        <w:t xml:space="preserve">В </w:t>
      </w:r>
      <w:r w:rsidR="00436FD6" w:rsidRPr="00100CE9">
        <w:rPr>
          <w:color w:val="000000" w:themeColor="text1"/>
          <w:sz w:val="24"/>
          <w:szCs w:val="24"/>
        </w:rPr>
        <w:t>ЭЛЕКТРОННОЙ ФОРМЕ</w:t>
      </w:r>
      <w:r w:rsidR="003879F4" w:rsidRPr="00100CE9">
        <w:rPr>
          <w:color w:val="000000" w:themeColor="text1"/>
          <w:sz w:val="24"/>
          <w:szCs w:val="24"/>
        </w:rPr>
        <w:t xml:space="preserve">, </w:t>
      </w:r>
      <w:r w:rsidR="003673F2" w:rsidRPr="00100CE9">
        <w:rPr>
          <w:color w:val="000000" w:themeColor="text1"/>
          <w:sz w:val="24"/>
          <w:szCs w:val="24"/>
        </w:rPr>
        <w:t>ПОРЯДОК ПРОВЕДЕНИЯ АУКЦИОНА В ЭЛЕКТРОННОЙ ФОРМЕ</w:t>
      </w:r>
      <w:bookmarkEnd w:id="190"/>
    </w:p>
    <w:p w:rsidR="009A1A67" w:rsidRPr="00100CE9" w:rsidRDefault="009A1A67" w:rsidP="004F28A5">
      <w:pPr>
        <w:pStyle w:val="2"/>
        <w:numPr>
          <w:ilvl w:val="0"/>
          <w:numId w:val="4"/>
        </w:numPr>
        <w:rPr>
          <w:color w:val="000000" w:themeColor="text1"/>
          <w:szCs w:val="24"/>
        </w:rPr>
      </w:pPr>
      <w:bookmarkStart w:id="191" w:name="bookmark71"/>
      <w:bookmarkStart w:id="192" w:name="_Toc376103872"/>
      <w:bookmarkStart w:id="193" w:name="_Toc376103968"/>
      <w:bookmarkStart w:id="194" w:name="_Toc376104125"/>
      <w:bookmarkStart w:id="195" w:name="_Toc376104251"/>
      <w:bookmarkStart w:id="196" w:name="_Toc376104398"/>
      <w:bookmarkStart w:id="197" w:name="_Toc376104476"/>
      <w:bookmarkStart w:id="198" w:name="_Toc376104524"/>
      <w:bookmarkStart w:id="199" w:name="_Toc376104589"/>
      <w:bookmarkStart w:id="200" w:name="_Toc376187096"/>
      <w:bookmarkStart w:id="201" w:name="_Toc31014720"/>
      <w:r w:rsidRPr="00100CE9">
        <w:rPr>
          <w:color w:val="000000" w:themeColor="text1"/>
          <w:szCs w:val="24"/>
        </w:rPr>
        <w:t>Срок</w:t>
      </w:r>
      <w:r w:rsidR="00040C6E" w:rsidRPr="00100CE9">
        <w:rPr>
          <w:color w:val="000000" w:themeColor="text1"/>
          <w:szCs w:val="24"/>
        </w:rPr>
        <w:t>, место</w:t>
      </w:r>
      <w:r w:rsidRPr="00100CE9">
        <w:rPr>
          <w:color w:val="000000" w:themeColor="text1"/>
          <w:szCs w:val="24"/>
        </w:rPr>
        <w:t xml:space="preserve"> и порядок подачи заявок на участие в аукционе</w:t>
      </w:r>
      <w:bookmarkEnd w:id="191"/>
      <w:bookmarkEnd w:id="192"/>
      <w:bookmarkEnd w:id="193"/>
      <w:bookmarkEnd w:id="194"/>
      <w:bookmarkEnd w:id="195"/>
      <w:bookmarkEnd w:id="196"/>
      <w:bookmarkEnd w:id="197"/>
      <w:bookmarkEnd w:id="198"/>
      <w:bookmarkEnd w:id="199"/>
      <w:bookmarkEnd w:id="200"/>
      <w:r w:rsidR="00436FD6" w:rsidRPr="00100CE9">
        <w:rPr>
          <w:color w:val="000000" w:themeColor="text1"/>
          <w:szCs w:val="24"/>
        </w:rPr>
        <w:t xml:space="preserve"> в электронной форме</w:t>
      </w:r>
      <w:bookmarkEnd w:id="201"/>
    </w:p>
    <w:p w:rsidR="009D64DA" w:rsidRPr="00100CE9" w:rsidRDefault="003264F1" w:rsidP="004F28A5">
      <w:pPr>
        <w:pStyle w:val="71"/>
        <w:numPr>
          <w:ilvl w:val="1"/>
          <w:numId w:val="4"/>
        </w:numPr>
        <w:shd w:val="clear" w:color="auto" w:fill="auto"/>
        <w:tabs>
          <w:tab w:val="left" w:pos="1080"/>
        </w:tabs>
        <w:spacing w:before="0" w:line="240" w:lineRule="auto"/>
        <w:ind w:left="0" w:firstLine="709"/>
        <w:jc w:val="both"/>
        <w:rPr>
          <w:color w:val="000000" w:themeColor="text1"/>
          <w:sz w:val="24"/>
          <w:szCs w:val="24"/>
        </w:rPr>
      </w:pPr>
      <w:r w:rsidRPr="00100CE9">
        <w:rPr>
          <w:rFonts w:eastAsia="Calibri"/>
          <w:sz w:val="24"/>
          <w:szCs w:val="24"/>
          <w:lang w:eastAsia="en-US"/>
        </w:rPr>
        <w:t>Для участия в аукционе в электронной форме участник аукциона подает заявку на участие в аукционе в срок, который установлен аукционной документацией.</w:t>
      </w:r>
    </w:p>
    <w:p w:rsidR="003264F1" w:rsidRPr="00100CE9" w:rsidRDefault="003264F1" w:rsidP="004F28A5">
      <w:pPr>
        <w:pStyle w:val="71"/>
        <w:numPr>
          <w:ilvl w:val="1"/>
          <w:numId w:val="4"/>
        </w:numPr>
        <w:shd w:val="clear" w:color="auto" w:fill="auto"/>
        <w:tabs>
          <w:tab w:val="left" w:pos="1080"/>
        </w:tabs>
        <w:spacing w:before="0" w:line="240" w:lineRule="auto"/>
        <w:ind w:left="0" w:firstLine="709"/>
        <w:jc w:val="both"/>
        <w:rPr>
          <w:color w:val="000000" w:themeColor="text1"/>
          <w:sz w:val="24"/>
          <w:szCs w:val="24"/>
        </w:rPr>
      </w:pPr>
      <w:r w:rsidRPr="00100CE9">
        <w:rPr>
          <w:rFonts w:eastAsia="Calibri"/>
          <w:sz w:val="24"/>
          <w:szCs w:val="24"/>
          <w:lang w:eastAsia="en-US"/>
        </w:rPr>
        <w:t>Заявка на участие в аукционе в электронной форме направляется участником аукциона в электронной форме оператору электронной площадки.</w:t>
      </w:r>
    </w:p>
    <w:p w:rsidR="00343465" w:rsidRPr="00100CE9" w:rsidRDefault="00343465" w:rsidP="004F28A5">
      <w:pPr>
        <w:pStyle w:val="71"/>
        <w:numPr>
          <w:ilvl w:val="1"/>
          <w:numId w:val="4"/>
        </w:numPr>
        <w:shd w:val="clear" w:color="auto" w:fill="auto"/>
        <w:tabs>
          <w:tab w:val="left" w:pos="1080"/>
        </w:tabs>
        <w:spacing w:before="0" w:line="240" w:lineRule="auto"/>
        <w:ind w:left="0" w:firstLine="709"/>
        <w:jc w:val="both"/>
        <w:rPr>
          <w:color w:val="000000" w:themeColor="text1"/>
          <w:sz w:val="24"/>
          <w:szCs w:val="24"/>
        </w:rPr>
      </w:pPr>
      <w:r w:rsidRPr="00100CE9">
        <w:rPr>
          <w:color w:val="000000" w:themeColor="text1"/>
          <w:sz w:val="24"/>
          <w:szCs w:val="24"/>
        </w:rPr>
        <w:t>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9D64DA" w:rsidRPr="00100CE9" w:rsidRDefault="00436FD6" w:rsidP="004F28A5">
      <w:pPr>
        <w:pStyle w:val="71"/>
        <w:numPr>
          <w:ilvl w:val="1"/>
          <w:numId w:val="4"/>
        </w:numPr>
        <w:shd w:val="clear" w:color="auto" w:fill="auto"/>
        <w:tabs>
          <w:tab w:val="left" w:pos="1080"/>
        </w:tabs>
        <w:spacing w:before="0" w:line="240" w:lineRule="auto"/>
        <w:ind w:left="0" w:firstLine="709"/>
        <w:jc w:val="both"/>
        <w:rPr>
          <w:color w:val="000000" w:themeColor="text1"/>
          <w:sz w:val="24"/>
          <w:szCs w:val="24"/>
        </w:rPr>
      </w:pPr>
      <w:proofErr w:type="gramStart"/>
      <w:r w:rsidRPr="00100CE9">
        <w:rPr>
          <w:sz w:val="24"/>
          <w:szCs w:val="24"/>
        </w:rPr>
        <w:t>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roofErr w:type="gramEnd"/>
    </w:p>
    <w:p w:rsidR="003264F1" w:rsidRPr="00100CE9" w:rsidRDefault="003264F1" w:rsidP="004F28A5">
      <w:pPr>
        <w:pStyle w:val="71"/>
        <w:numPr>
          <w:ilvl w:val="1"/>
          <w:numId w:val="4"/>
        </w:numPr>
        <w:shd w:val="clear" w:color="auto" w:fill="auto"/>
        <w:tabs>
          <w:tab w:val="left" w:pos="1080"/>
        </w:tabs>
        <w:spacing w:before="0" w:line="240" w:lineRule="auto"/>
        <w:ind w:left="0" w:firstLine="709"/>
        <w:jc w:val="both"/>
        <w:rPr>
          <w:color w:val="000000" w:themeColor="text1"/>
          <w:sz w:val="24"/>
          <w:szCs w:val="24"/>
        </w:rPr>
      </w:pPr>
      <w:r w:rsidRPr="00100CE9">
        <w:rPr>
          <w:rFonts w:eastAsia="Calibri"/>
          <w:sz w:val="24"/>
          <w:szCs w:val="24"/>
          <w:lang w:eastAsia="en-US"/>
        </w:rPr>
        <w:t>Заявка на участие в аукционе в электронной форме состоит из двух частей и ценового предложения.</w:t>
      </w:r>
    </w:p>
    <w:p w:rsidR="00F40D20" w:rsidRPr="00100CE9" w:rsidRDefault="00831D83" w:rsidP="00EE0FEF">
      <w:pPr>
        <w:pStyle w:val="71"/>
        <w:numPr>
          <w:ilvl w:val="1"/>
          <w:numId w:val="4"/>
        </w:numPr>
        <w:shd w:val="clear" w:color="auto" w:fill="auto"/>
        <w:tabs>
          <w:tab w:val="left" w:pos="1080"/>
        </w:tabs>
        <w:spacing w:before="0" w:line="240" w:lineRule="auto"/>
        <w:ind w:left="0" w:firstLine="709"/>
        <w:jc w:val="both"/>
        <w:rPr>
          <w:sz w:val="24"/>
          <w:szCs w:val="24"/>
        </w:rPr>
      </w:pPr>
      <w:r w:rsidRPr="00100CE9">
        <w:rPr>
          <w:sz w:val="24"/>
          <w:szCs w:val="24"/>
        </w:rPr>
        <w:t>Заявка на участие в аукционе в электронной форме направляется участником аукциона в электронной форме оператору электронной площадки</w:t>
      </w:r>
      <w:r w:rsidR="00564CEF">
        <w:rPr>
          <w:sz w:val="24"/>
          <w:szCs w:val="24"/>
        </w:rPr>
        <w:t xml:space="preserve"> </w:t>
      </w:r>
      <w:r w:rsidR="009D64DA" w:rsidRPr="00100CE9">
        <w:rPr>
          <w:color w:val="000000" w:themeColor="text1"/>
          <w:sz w:val="24"/>
          <w:szCs w:val="24"/>
        </w:rPr>
        <w:t xml:space="preserve">в форме двух электронных документов, содержащих части заявки, предусмотренные </w:t>
      </w:r>
      <w:r w:rsidR="00405ADD" w:rsidRPr="00100CE9">
        <w:rPr>
          <w:color w:val="000000" w:themeColor="text1"/>
          <w:sz w:val="24"/>
          <w:szCs w:val="24"/>
        </w:rPr>
        <w:t xml:space="preserve">в части </w:t>
      </w:r>
      <w:r w:rsidR="00123701" w:rsidRPr="00100CE9">
        <w:rPr>
          <w:rFonts w:eastAsia="Times New Roman"/>
          <w:color w:val="000000" w:themeColor="text1"/>
          <w:spacing w:val="-2"/>
          <w:kern w:val="28"/>
          <w:sz w:val="24"/>
          <w:szCs w:val="24"/>
          <w:lang w:val="en-US"/>
        </w:rPr>
        <w:t>VI</w:t>
      </w:r>
      <w:r w:rsidR="00405ADD" w:rsidRPr="00100CE9">
        <w:rPr>
          <w:color w:val="000000" w:themeColor="text1"/>
          <w:sz w:val="24"/>
          <w:szCs w:val="24"/>
        </w:rPr>
        <w:t xml:space="preserve"> «ИНФОРМАЦИОННАЯ КАРТА АУКЦИОНА</w:t>
      </w:r>
      <w:r w:rsidR="00343465" w:rsidRPr="00100CE9">
        <w:rPr>
          <w:color w:val="000000" w:themeColor="text1"/>
          <w:sz w:val="24"/>
          <w:szCs w:val="24"/>
        </w:rPr>
        <w:t xml:space="preserve"> В ЭЛЕКТРОННОЙ ФОРМЕ</w:t>
      </w:r>
      <w:r w:rsidR="00405ADD" w:rsidRPr="00100CE9">
        <w:rPr>
          <w:color w:val="000000" w:themeColor="text1"/>
          <w:sz w:val="24"/>
          <w:szCs w:val="24"/>
        </w:rPr>
        <w:t>»</w:t>
      </w:r>
      <w:r w:rsidR="003245AC" w:rsidRPr="00100CE9">
        <w:rPr>
          <w:color w:val="000000" w:themeColor="text1"/>
          <w:sz w:val="24"/>
          <w:szCs w:val="24"/>
        </w:rPr>
        <w:t xml:space="preserve"> документации</w:t>
      </w:r>
      <w:r w:rsidR="009D64DA" w:rsidRPr="00100CE9">
        <w:rPr>
          <w:color w:val="000000" w:themeColor="text1"/>
          <w:sz w:val="24"/>
          <w:szCs w:val="24"/>
        </w:rPr>
        <w:t xml:space="preserve">. </w:t>
      </w:r>
      <w:bookmarkStart w:id="202" w:name="Par6"/>
      <w:bookmarkEnd w:id="202"/>
    </w:p>
    <w:p w:rsidR="00EE0FEF" w:rsidRPr="00100CE9" w:rsidRDefault="00EE0FEF" w:rsidP="00EE0FEF">
      <w:pPr>
        <w:pStyle w:val="71"/>
        <w:numPr>
          <w:ilvl w:val="1"/>
          <w:numId w:val="4"/>
        </w:numPr>
        <w:shd w:val="clear" w:color="auto" w:fill="auto"/>
        <w:tabs>
          <w:tab w:val="left" w:pos="1080"/>
        </w:tabs>
        <w:spacing w:before="0" w:line="240" w:lineRule="auto"/>
        <w:ind w:left="0" w:firstLine="709"/>
        <w:jc w:val="both"/>
        <w:rPr>
          <w:sz w:val="24"/>
          <w:szCs w:val="24"/>
        </w:rPr>
      </w:pPr>
      <w:proofErr w:type="gramStart"/>
      <w:r w:rsidRPr="00100CE9">
        <w:rPr>
          <w:sz w:val="24"/>
          <w:szCs w:val="24"/>
        </w:rPr>
        <w:t>В течение одного часа с момента получения заявки на участие в аукционе в электронной форме</w:t>
      </w:r>
      <w:proofErr w:type="gramEnd"/>
      <w:r w:rsidRPr="00100CE9">
        <w:rPr>
          <w:sz w:val="24"/>
          <w:szCs w:val="24"/>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9D64DA" w:rsidRPr="00100CE9" w:rsidRDefault="009D64DA" w:rsidP="00EE0FEF">
      <w:pPr>
        <w:pStyle w:val="71"/>
        <w:numPr>
          <w:ilvl w:val="1"/>
          <w:numId w:val="4"/>
        </w:numPr>
        <w:shd w:val="clear" w:color="auto" w:fill="auto"/>
        <w:tabs>
          <w:tab w:val="left" w:pos="1080"/>
        </w:tabs>
        <w:spacing w:before="0" w:line="240" w:lineRule="auto"/>
        <w:ind w:left="0" w:firstLine="709"/>
        <w:jc w:val="both"/>
        <w:rPr>
          <w:color w:val="000000" w:themeColor="text1"/>
          <w:sz w:val="24"/>
          <w:szCs w:val="24"/>
        </w:rPr>
      </w:pPr>
      <w:proofErr w:type="gramStart"/>
      <w:r w:rsidRPr="00100CE9">
        <w:rPr>
          <w:color w:val="000000" w:themeColor="text1"/>
          <w:sz w:val="24"/>
          <w:szCs w:val="24"/>
        </w:rPr>
        <w:t>В течение одного часа с момента получения заявки на участие в аукционе</w:t>
      </w:r>
      <w:r w:rsidR="00862FCC">
        <w:rPr>
          <w:color w:val="000000" w:themeColor="text1"/>
          <w:sz w:val="24"/>
          <w:szCs w:val="24"/>
        </w:rPr>
        <w:t xml:space="preserve"> </w:t>
      </w:r>
      <w:r w:rsidR="00343465" w:rsidRPr="00100CE9">
        <w:rPr>
          <w:sz w:val="24"/>
          <w:szCs w:val="24"/>
        </w:rPr>
        <w:t>в электронной форме</w:t>
      </w:r>
      <w:proofErr w:type="gramEnd"/>
      <w:r w:rsidRPr="00100CE9">
        <w:rPr>
          <w:color w:val="000000" w:themeColor="text1"/>
          <w:sz w:val="24"/>
          <w:szCs w:val="24"/>
        </w:rPr>
        <w:t xml:space="preserve"> оператор электронной площадки возвращает эту заявку подавшему ее участнику аукциона</w:t>
      </w:r>
      <w:r w:rsidR="00564CEF">
        <w:rPr>
          <w:color w:val="000000" w:themeColor="text1"/>
          <w:sz w:val="24"/>
          <w:szCs w:val="24"/>
        </w:rPr>
        <w:t xml:space="preserve"> </w:t>
      </w:r>
      <w:r w:rsidR="00343465" w:rsidRPr="00100CE9">
        <w:rPr>
          <w:sz w:val="24"/>
          <w:szCs w:val="24"/>
        </w:rPr>
        <w:t>в электронной форме</w:t>
      </w:r>
      <w:r w:rsidRPr="00100CE9">
        <w:rPr>
          <w:color w:val="000000" w:themeColor="text1"/>
          <w:sz w:val="24"/>
          <w:szCs w:val="24"/>
        </w:rPr>
        <w:t xml:space="preserve"> в случае:</w:t>
      </w:r>
    </w:p>
    <w:p w:rsidR="009D64DA" w:rsidRPr="00100CE9" w:rsidRDefault="009D64DA" w:rsidP="00C850F5">
      <w:pPr>
        <w:pStyle w:val="71"/>
        <w:shd w:val="clear" w:color="auto" w:fill="auto"/>
        <w:tabs>
          <w:tab w:val="left" w:pos="1080"/>
        </w:tabs>
        <w:spacing w:before="0" w:line="240" w:lineRule="auto"/>
        <w:ind w:firstLine="709"/>
        <w:jc w:val="both"/>
        <w:rPr>
          <w:color w:val="000000" w:themeColor="text1"/>
          <w:sz w:val="24"/>
          <w:szCs w:val="24"/>
        </w:rPr>
      </w:pPr>
      <w:r w:rsidRPr="00100CE9">
        <w:rPr>
          <w:color w:val="000000" w:themeColor="text1"/>
          <w:sz w:val="24"/>
          <w:szCs w:val="24"/>
        </w:rPr>
        <w:t>1) подачи данной заявки с нарушением требований, предусмотренных</w:t>
      </w:r>
      <w:r w:rsidR="00343465" w:rsidRPr="00100CE9">
        <w:rPr>
          <w:color w:val="000000" w:themeColor="text1"/>
          <w:sz w:val="24"/>
          <w:szCs w:val="24"/>
        </w:rPr>
        <w:t xml:space="preserve"> п.13.2 документации</w:t>
      </w:r>
      <w:r w:rsidRPr="00100CE9">
        <w:rPr>
          <w:color w:val="000000" w:themeColor="text1"/>
          <w:sz w:val="24"/>
          <w:szCs w:val="24"/>
        </w:rPr>
        <w:t>;</w:t>
      </w:r>
    </w:p>
    <w:p w:rsidR="009D64DA" w:rsidRPr="00100CE9" w:rsidRDefault="009D64DA" w:rsidP="00C850F5">
      <w:pPr>
        <w:pStyle w:val="71"/>
        <w:shd w:val="clear" w:color="auto" w:fill="auto"/>
        <w:tabs>
          <w:tab w:val="left" w:pos="1080"/>
        </w:tabs>
        <w:spacing w:before="0" w:line="240" w:lineRule="auto"/>
        <w:ind w:firstLine="709"/>
        <w:jc w:val="both"/>
        <w:rPr>
          <w:color w:val="000000" w:themeColor="text1"/>
          <w:sz w:val="24"/>
          <w:szCs w:val="24"/>
        </w:rPr>
      </w:pPr>
      <w:r w:rsidRPr="00100CE9">
        <w:rPr>
          <w:color w:val="000000" w:themeColor="text1"/>
          <w:sz w:val="24"/>
          <w:szCs w:val="24"/>
        </w:rPr>
        <w:t xml:space="preserve">2) подачи одним участником </w:t>
      </w:r>
      <w:r w:rsidR="00343465" w:rsidRPr="00100CE9">
        <w:rPr>
          <w:color w:val="000000" w:themeColor="text1"/>
          <w:sz w:val="24"/>
          <w:szCs w:val="24"/>
        </w:rPr>
        <w:t>такого</w:t>
      </w:r>
      <w:r w:rsidRPr="00100CE9">
        <w:rPr>
          <w:color w:val="000000" w:themeColor="text1"/>
          <w:sz w:val="24"/>
          <w:szCs w:val="24"/>
        </w:rPr>
        <w:t xml:space="preserve">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343465" w:rsidRPr="00100CE9">
        <w:rPr>
          <w:color w:val="000000" w:themeColor="text1"/>
          <w:sz w:val="24"/>
          <w:szCs w:val="24"/>
        </w:rPr>
        <w:t>таком</w:t>
      </w:r>
      <w:r w:rsidRPr="00100CE9">
        <w:rPr>
          <w:color w:val="000000" w:themeColor="text1"/>
          <w:sz w:val="24"/>
          <w:szCs w:val="24"/>
        </w:rPr>
        <w:t xml:space="preserve"> аукционе;</w:t>
      </w:r>
    </w:p>
    <w:p w:rsidR="009D64DA" w:rsidRPr="00100CE9" w:rsidRDefault="009D64DA" w:rsidP="00C850F5">
      <w:pPr>
        <w:pStyle w:val="71"/>
        <w:shd w:val="clear" w:color="auto" w:fill="auto"/>
        <w:tabs>
          <w:tab w:val="left" w:pos="1080"/>
        </w:tabs>
        <w:spacing w:before="0" w:line="240" w:lineRule="auto"/>
        <w:ind w:firstLine="709"/>
        <w:jc w:val="both"/>
        <w:rPr>
          <w:color w:val="000000" w:themeColor="text1"/>
          <w:sz w:val="24"/>
          <w:szCs w:val="24"/>
        </w:rPr>
      </w:pPr>
      <w:r w:rsidRPr="00100CE9">
        <w:rPr>
          <w:color w:val="000000" w:themeColor="text1"/>
          <w:sz w:val="24"/>
          <w:szCs w:val="24"/>
        </w:rPr>
        <w:t xml:space="preserve">3) получения данной заявки после даты или времени окончания срока подачи заявок на участие в </w:t>
      </w:r>
      <w:r w:rsidR="00343465" w:rsidRPr="00100CE9">
        <w:rPr>
          <w:color w:val="000000" w:themeColor="text1"/>
          <w:sz w:val="24"/>
          <w:szCs w:val="24"/>
        </w:rPr>
        <w:t>таком</w:t>
      </w:r>
      <w:r w:rsidRPr="00100CE9">
        <w:rPr>
          <w:color w:val="000000" w:themeColor="text1"/>
          <w:sz w:val="24"/>
          <w:szCs w:val="24"/>
        </w:rPr>
        <w:t xml:space="preserve"> аукционе;</w:t>
      </w:r>
    </w:p>
    <w:p w:rsidR="005D73C6" w:rsidRPr="00100CE9" w:rsidRDefault="009D64DA" w:rsidP="004F28A5">
      <w:pPr>
        <w:pStyle w:val="71"/>
        <w:numPr>
          <w:ilvl w:val="1"/>
          <w:numId w:val="4"/>
        </w:numPr>
        <w:shd w:val="clear" w:color="auto" w:fill="auto"/>
        <w:tabs>
          <w:tab w:val="left" w:pos="1080"/>
        </w:tabs>
        <w:spacing w:before="0" w:line="240" w:lineRule="auto"/>
        <w:ind w:left="0" w:firstLine="709"/>
        <w:jc w:val="both"/>
        <w:rPr>
          <w:color w:val="000000" w:themeColor="text1"/>
          <w:sz w:val="24"/>
          <w:szCs w:val="24"/>
        </w:rPr>
      </w:pPr>
      <w:r w:rsidRPr="00100CE9">
        <w:rPr>
          <w:color w:val="000000" w:themeColor="text1"/>
          <w:sz w:val="24"/>
          <w:szCs w:val="24"/>
        </w:rPr>
        <w:t>Одновременно с возвратом заявки на участие в аукционе</w:t>
      </w:r>
      <w:r w:rsidR="00343465" w:rsidRPr="00100CE9">
        <w:rPr>
          <w:color w:val="000000" w:themeColor="text1"/>
          <w:sz w:val="24"/>
          <w:szCs w:val="24"/>
        </w:rPr>
        <w:t xml:space="preserve"> в электронной форме</w:t>
      </w:r>
      <w:r w:rsidRPr="00100CE9">
        <w:rPr>
          <w:color w:val="000000" w:themeColor="text1"/>
          <w:sz w:val="24"/>
          <w:szCs w:val="24"/>
        </w:rPr>
        <w:t xml:space="preserve"> оператор электронной площадки </w:t>
      </w:r>
      <w:r w:rsidR="009D2AA0" w:rsidRPr="00100CE9">
        <w:rPr>
          <w:color w:val="000000" w:themeColor="text1"/>
          <w:sz w:val="24"/>
          <w:szCs w:val="24"/>
        </w:rPr>
        <w:t>уведомляет</w:t>
      </w:r>
      <w:r w:rsidRPr="00100CE9">
        <w:rPr>
          <w:color w:val="000000" w:themeColor="text1"/>
          <w:sz w:val="24"/>
          <w:szCs w:val="24"/>
        </w:rPr>
        <w:t xml:space="preserve"> в форме электронного документа участника </w:t>
      </w:r>
      <w:r w:rsidR="009D2AA0" w:rsidRPr="00100CE9">
        <w:rPr>
          <w:color w:val="000000" w:themeColor="text1"/>
          <w:sz w:val="24"/>
          <w:szCs w:val="24"/>
        </w:rPr>
        <w:t>такого</w:t>
      </w:r>
      <w:r w:rsidRPr="00100CE9">
        <w:rPr>
          <w:color w:val="000000" w:themeColor="text1"/>
          <w:sz w:val="24"/>
          <w:szCs w:val="24"/>
        </w:rPr>
        <w:t xml:space="preserve"> аукциона, подавшего данную заявку, об основаниях ее возврата</w:t>
      </w:r>
      <w:r w:rsidR="009D2AA0" w:rsidRPr="00100CE9">
        <w:rPr>
          <w:color w:val="000000" w:themeColor="text1"/>
          <w:sz w:val="24"/>
          <w:szCs w:val="24"/>
        </w:rPr>
        <w:t>.</w:t>
      </w:r>
    </w:p>
    <w:p w:rsidR="009D2AA0" w:rsidRPr="00100CE9" w:rsidRDefault="009D2AA0" w:rsidP="004F28A5">
      <w:pPr>
        <w:pStyle w:val="71"/>
        <w:numPr>
          <w:ilvl w:val="1"/>
          <w:numId w:val="4"/>
        </w:numPr>
        <w:shd w:val="clear" w:color="auto" w:fill="auto"/>
        <w:tabs>
          <w:tab w:val="left" w:pos="1080"/>
        </w:tabs>
        <w:spacing w:before="0" w:line="240" w:lineRule="auto"/>
        <w:ind w:left="0" w:firstLine="709"/>
        <w:jc w:val="both"/>
        <w:rPr>
          <w:color w:val="000000" w:themeColor="text1"/>
          <w:sz w:val="24"/>
          <w:szCs w:val="24"/>
        </w:rPr>
      </w:pPr>
      <w:r w:rsidRPr="00100CE9">
        <w:rPr>
          <w:color w:val="000000" w:themeColor="text1"/>
          <w:sz w:val="24"/>
          <w:szCs w:val="24"/>
        </w:rPr>
        <w:t xml:space="preserve">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 </w:t>
      </w:r>
    </w:p>
    <w:p w:rsidR="009D64DA" w:rsidRPr="00100CE9" w:rsidRDefault="009D2AA0" w:rsidP="004F28A5">
      <w:pPr>
        <w:pStyle w:val="71"/>
        <w:numPr>
          <w:ilvl w:val="1"/>
          <w:numId w:val="4"/>
        </w:numPr>
        <w:shd w:val="clear" w:color="auto" w:fill="auto"/>
        <w:tabs>
          <w:tab w:val="left" w:pos="1080"/>
        </w:tabs>
        <w:spacing w:before="0" w:line="240" w:lineRule="auto"/>
        <w:ind w:left="0" w:firstLine="709"/>
        <w:jc w:val="both"/>
        <w:rPr>
          <w:color w:val="000000" w:themeColor="text1"/>
          <w:sz w:val="24"/>
          <w:szCs w:val="24"/>
        </w:rPr>
      </w:pPr>
      <w:r w:rsidRPr="00100CE9">
        <w:rPr>
          <w:color w:val="000000" w:themeColor="text1"/>
          <w:sz w:val="24"/>
          <w:szCs w:val="24"/>
        </w:rPr>
        <w:t>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9D2AA0" w:rsidRPr="00100CE9" w:rsidRDefault="009D2AA0" w:rsidP="004F28A5">
      <w:pPr>
        <w:pStyle w:val="71"/>
        <w:numPr>
          <w:ilvl w:val="1"/>
          <w:numId w:val="4"/>
        </w:numPr>
        <w:shd w:val="clear" w:color="auto" w:fill="auto"/>
        <w:tabs>
          <w:tab w:val="left" w:pos="1080"/>
        </w:tabs>
        <w:spacing w:before="0" w:line="240" w:lineRule="auto"/>
        <w:ind w:left="0" w:firstLine="709"/>
        <w:jc w:val="both"/>
        <w:rPr>
          <w:color w:val="000000" w:themeColor="text1"/>
          <w:sz w:val="24"/>
          <w:szCs w:val="24"/>
        </w:rPr>
      </w:pPr>
      <w:r w:rsidRPr="00100CE9">
        <w:rPr>
          <w:sz w:val="24"/>
          <w:szCs w:val="24"/>
        </w:rPr>
        <w:t>В случае</w:t>
      </w:r>
      <w:proofErr w:type="gramStart"/>
      <w:r w:rsidRPr="00100CE9">
        <w:rPr>
          <w:sz w:val="24"/>
          <w:szCs w:val="24"/>
        </w:rPr>
        <w:t>,</w:t>
      </w:r>
      <w:proofErr w:type="gramEnd"/>
      <w:r w:rsidRPr="00100CE9">
        <w:rPr>
          <w:sz w:val="24"/>
          <w:szCs w:val="24"/>
        </w:rPr>
        <w:t xml:space="preserve">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3673F2" w:rsidRPr="00100CE9" w:rsidRDefault="003673F2" w:rsidP="003673F2">
      <w:pPr>
        <w:pStyle w:val="2"/>
        <w:numPr>
          <w:ilvl w:val="0"/>
          <w:numId w:val="4"/>
        </w:numPr>
        <w:rPr>
          <w:szCs w:val="24"/>
        </w:rPr>
      </w:pPr>
      <w:bookmarkStart w:id="203" w:name="_Toc31014721"/>
      <w:r w:rsidRPr="00100CE9">
        <w:rPr>
          <w:szCs w:val="24"/>
        </w:rPr>
        <w:t>Порядок рассмотрения первых частей заявок на участие в аукционе в электронной форме</w:t>
      </w:r>
      <w:bookmarkEnd w:id="203"/>
    </w:p>
    <w:p w:rsidR="003673F2" w:rsidRPr="00100CE9" w:rsidRDefault="00D04E8A" w:rsidP="00D04E8A">
      <w:pPr>
        <w:pStyle w:val="71"/>
        <w:numPr>
          <w:ilvl w:val="1"/>
          <w:numId w:val="4"/>
        </w:numPr>
        <w:shd w:val="clear" w:color="auto" w:fill="auto"/>
        <w:tabs>
          <w:tab w:val="left" w:pos="1080"/>
        </w:tabs>
        <w:spacing w:before="0" w:line="240" w:lineRule="auto"/>
        <w:ind w:left="0" w:firstLine="709"/>
        <w:jc w:val="both"/>
        <w:rPr>
          <w:sz w:val="24"/>
          <w:szCs w:val="24"/>
        </w:rPr>
      </w:pPr>
      <w:r w:rsidRPr="00100CE9">
        <w:rPr>
          <w:sz w:val="24"/>
          <w:szCs w:val="24"/>
        </w:rPr>
        <w:t xml:space="preserve">Комиссия проверяет первые части заявок на участие в аукционе в электронной форме, содержащие информацию, предусмотренную подпунктом 1 пункта 14 раздела VI. ИНФОРМАЦИОННАЯ КАРТА </w:t>
      </w:r>
      <w:r w:rsidR="0071583B" w:rsidRPr="00100CE9">
        <w:rPr>
          <w:sz w:val="24"/>
          <w:szCs w:val="24"/>
        </w:rPr>
        <w:t>АУКЦИОНА</w:t>
      </w:r>
      <w:r w:rsidRPr="00100CE9">
        <w:rPr>
          <w:sz w:val="24"/>
          <w:szCs w:val="24"/>
        </w:rPr>
        <w:t xml:space="preserve"> В ЭЛЕКТРОННОЙ ФОРМЕ настоящей Документации, на соответствие требованиям, установленным аукционной документацией в отношении закупаемых товаров, работ, услуг.</w:t>
      </w:r>
    </w:p>
    <w:p w:rsidR="00D04E8A" w:rsidRPr="00100CE9" w:rsidRDefault="00D04E8A" w:rsidP="00D04E8A">
      <w:pPr>
        <w:pStyle w:val="71"/>
        <w:numPr>
          <w:ilvl w:val="1"/>
          <w:numId w:val="4"/>
        </w:numPr>
        <w:shd w:val="clear" w:color="auto" w:fill="auto"/>
        <w:tabs>
          <w:tab w:val="left" w:pos="1080"/>
        </w:tabs>
        <w:spacing w:before="0" w:line="240" w:lineRule="auto"/>
        <w:ind w:left="0" w:firstLine="709"/>
        <w:jc w:val="both"/>
        <w:rPr>
          <w:sz w:val="24"/>
          <w:szCs w:val="24"/>
        </w:rPr>
      </w:pPr>
      <w:r w:rsidRPr="00100CE9">
        <w:rPr>
          <w:sz w:val="24"/>
          <w:szCs w:val="24"/>
        </w:rPr>
        <w:lastRenderedPageBreak/>
        <w:t>Участник аукциона</w:t>
      </w:r>
      <w:r w:rsidR="00564CEF">
        <w:rPr>
          <w:sz w:val="24"/>
          <w:szCs w:val="24"/>
        </w:rPr>
        <w:t xml:space="preserve"> </w:t>
      </w:r>
      <w:r w:rsidRPr="00100CE9">
        <w:rPr>
          <w:sz w:val="24"/>
          <w:szCs w:val="24"/>
        </w:rPr>
        <w:t>в электронной форме не допускается к участию в нем в случае:</w:t>
      </w:r>
    </w:p>
    <w:p w:rsidR="00D04E8A" w:rsidRPr="00100CE9" w:rsidRDefault="00D04E8A" w:rsidP="00D04E8A">
      <w:pPr>
        <w:pStyle w:val="ConsPlusNormal"/>
        <w:ind w:firstLine="709"/>
        <w:jc w:val="both"/>
        <w:rPr>
          <w:rFonts w:ascii="Times New Roman" w:hAnsi="Times New Roman" w:cs="Times New Roman"/>
          <w:sz w:val="24"/>
          <w:szCs w:val="24"/>
        </w:rPr>
      </w:pPr>
      <w:proofErr w:type="spellStart"/>
      <w:r w:rsidRPr="00100CE9">
        <w:rPr>
          <w:rFonts w:ascii="Times New Roman" w:hAnsi="Times New Roman" w:cs="Times New Roman"/>
          <w:sz w:val="24"/>
          <w:szCs w:val="24"/>
        </w:rPr>
        <w:t>непредоставления</w:t>
      </w:r>
      <w:proofErr w:type="spellEnd"/>
      <w:r w:rsidRPr="00100CE9">
        <w:rPr>
          <w:rFonts w:ascii="Times New Roman" w:hAnsi="Times New Roman" w:cs="Times New Roman"/>
          <w:sz w:val="24"/>
          <w:szCs w:val="24"/>
        </w:rPr>
        <w:t xml:space="preserve"> информации, предусмотренной пунктом подпунктом 1 пункта 14 раздела VI. ИНФОРМАЦИОННАЯ КАРТА </w:t>
      </w:r>
      <w:r w:rsidR="0071583B" w:rsidRPr="00100CE9">
        <w:rPr>
          <w:rFonts w:ascii="Times New Roman" w:hAnsi="Times New Roman" w:cs="Times New Roman"/>
          <w:sz w:val="24"/>
          <w:szCs w:val="24"/>
        </w:rPr>
        <w:t>АУКЦИОНА</w:t>
      </w:r>
      <w:r w:rsidRPr="00100CE9">
        <w:rPr>
          <w:rFonts w:ascii="Times New Roman" w:hAnsi="Times New Roman" w:cs="Times New Roman"/>
          <w:sz w:val="24"/>
          <w:szCs w:val="24"/>
        </w:rPr>
        <w:t xml:space="preserve"> В ЭЛЕКТРОННОЙ ФОРМЕ настоящей Документации, или предоставления недостоверной информации;</w:t>
      </w:r>
    </w:p>
    <w:p w:rsidR="00D04E8A" w:rsidRPr="00100CE9" w:rsidRDefault="00D04E8A" w:rsidP="00D04E8A">
      <w:pPr>
        <w:pStyle w:val="ConsPlusNormal"/>
        <w:ind w:firstLine="709"/>
        <w:jc w:val="both"/>
        <w:rPr>
          <w:rFonts w:ascii="Times New Roman" w:hAnsi="Times New Roman" w:cs="Times New Roman"/>
          <w:sz w:val="24"/>
          <w:szCs w:val="24"/>
        </w:rPr>
      </w:pPr>
      <w:r w:rsidRPr="00100CE9">
        <w:rPr>
          <w:rFonts w:ascii="Times New Roman" w:hAnsi="Times New Roman" w:cs="Times New Roman"/>
          <w:sz w:val="24"/>
          <w:szCs w:val="24"/>
        </w:rPr>
        <w:t xml:space="preserve">несоответствия информации, предусмотренной подпунктом 1 пункта 14 раздела VI. ИНФОРМАЦИОННАЯ КАРТА </w:t>
      </w:r>
      <w:r w:rsidR="0071583B" w:rsidRPr="00100CE9">
        <w:rPr>
          <w:rFonts w:ascii="Times New Roman" w:hAnsi="Times New Roman" w:cs="Times New Roman"/>
          <w:sz w:val="24"/>
          <w:szCs w:val="24"/>
        </w:rPr>
        <w:t>АУКЦИОНА</w:t>
      </w:r>
      <w:r w:rsidRPr="00100CE9">
        <w:rPr>
          <w:rFonts w:ascii="Times New Roman" w:hAnsi="Times New Roman" w:cs="Times New Roman"/>
          <w:sz w:val="24"/>
          <w:szCs w:val="24"/>
        </w:rPr>
        <w:t xml:space="preserve"> В ЭЛЕКТРОННОЙ ФОРМЕ настоящей Документации, требованиям аукционной документации;</w:t>
      </w:r>
    </w:p>
    <w:p w:rsidR="00D04E8A" w:rsidRPr="00100CE9" w:rsidRDefault="00D04E8A" w:rsidP="00D04E8A">
      <w:pPr>
        <w:pStyle w:val="af8"/>
        <w:ind w:left="0" w:firstLine="709"/>
        <w:jc w:val="both"/>
        <w:rPr>
          <w:szCs w:val="24"/>
        </w:rPr>
      </w:pPr>
      <w:r w:rsidRPr="00100CE9">
        <w:rPr>
          <w:szCs w:val="24"/>
        </w:rPr>
        <w:t>указания в первой части заявки участника аукциона в электронной форме сведений о таком участнике</w:t>
      </w:r>
      <w:r w:rsidR="000B0210">
        <w:rPr>
          <w:szCs w:val="24"/>
        </w:rPr>
        <w:t xml:space="preserve"> </w:t>
      </w:r>
      <w:r w:rsidRPr="00100CE9">
        <w:rPr>
          <w:szCs w:val="24"/>
        </w:rPr>
        <w:t>и (или) о предлагаемой им цене договора.</w:t>
      </w:r>
    </w:p>
    <w:p w:rsidR="00D04E8A" w:rsidRPr="00100CE9" w:rsidRDefault="00EC24D9" w:rsidP="00D04E8A">
      <w:pPr>
        <w:pStyle w:val="71"/>
        <w:numPr>
          <w:ilvl w:val="1"/>
          <w:numId w:val="4"/>
        </w:numPr>
        <w:shd w:val="clear" w:color="auto" w:fill="auto"/>
        <w:tabs>
          <w:tab w:val="left" w:pos="1080"/>
        </w:tabs>
        <w:spacing w:before="0" w:line="240" w:lineRule="auto"/>
        <w:ind w:left="0" w:firstLine="709"/>
        <w:jc w:val="both"/>
        <w:rPr>
          <w:sz w:val="24"/>
          <w:szCs w:val="24"/>
        </w:rPr>
      </w:pPr>
      <w:r w:rsidRPr="00100CE9">
        <w:rPr>
          <w:sz w:val="24"/>
          <w:szCs w:val="24"/>
        </w:rPr>
        <w:t>По результатам рассмотрения первых частей заявок на участие в аукционе в электронной форме</w:t>
      </w:r>
      <w:r w:rsidR="00862FCC">
        <w:rPr>
          <w:sz w:val="24"/>
          <w:szCs w:val="24"/>
        </w:rPr>
        <w:t xml:space="preserve"> </w:t>
      </w:r>
      <w:r w:rsidRPr="00100CE9">
        <w:rPr>
          <w:sz w:val="24"/>
          <w:szCs w:val="24"/>
        </w:rPr>
        <w:t>Комиссия оформляет протокол рассмотрения первых частей заявок на участие в аукционе в электронной форме.</w:t>
      </w:r>
    </w:p>
    <w:p w:rsidR="00EC24D9" w:rsidRPr="00100CE9" w:rsidRDefault="00EC24D9" w:rsidP="00EC24D9">
      <w:pPr>
        <w:pStyle w:val="71"/>
        <w:shd w:val="clear" w:color="auto" w:fill="auto"/>
        <w:tabs>
          <w:tab w:val="left" w:pos="1080"/>
        </w:tabs>
        <w:spacing w:before="0" w:line="240" w:lineRule="auto"/>
        <w:ind w:left="709"/>
        <w:jc w:val="both"/>
        <w:rPr>
          <w:sz w:val="24"/>
          <w:szCs w:val="24"/>
        </w:rPr>
      </w:pPr>
    </w:p>
    <w:p w:rsidR="00EC24D9" w:rsidRPr="00100CE9" w:rsidRDefault="00EC24D9" w:rsidP="00EC24D9">
      <w:pPr>
        <w:pStyle w:val="2"/>
        <w:numPr>
          <w:ilvl w:val="0"/>
          <w:numId w:val="4"/>
        </w:numPr>
        <w:rPr>
          <w:szCs w:val="24"/>
        </w:rPr>
      </w:pPr>
      <w:bookmarkStart w:id="204" w:name="_Toc31014722"/>
      <w:r w:rsidRPr="00100CE9">
        <w:rPr>
          <w:szCs w:val="24"/>
        </w:rPr>
        <w:t>Порядок проведения аукциона в электронной форме</w:t>
      </w:r>
      <w:bookmarkEnd w:id="204"/>
    </w:p>
    <w:p w:rsidR="00EC24D9" w:rsidRPr="00100CE9" w:rsidRDefault="00EC24D9" w:rsidP="00EC24D9">
      <w:pPr>
        <w:pStyle w:val="71"/>
        <w:numPr>
          <w:ilvl w:val="1"/>
          <w:numId w:val="4"/>
        </w:numPr>
        <w:shd w:val="clear" w:color="auto" w:fill="auto"/>
        <w:tabs>
          <w:tab w:val="left" w:pos="1080"/>
        </w:tabs>
        <w:spacing w:before="0" w:line="240" w:lineRule="auto"/>
        <w:ind w:left="0" w:firstLine="709"/>
        <w:jc w:val="both"/>
        <w:rPr>
          <w:sz w:val="24"/>
          <w:szCs w:val="24"/>
        </w:rPr>
      </w:pPr>
      <w:r w:rsidRPr="00100CE9">
        <w:rPr>
          <w:sz w:val="24"/>
          <w:szCs w:val="24"/>
        </w:rPr>
        <w:t>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EC24D9" w:rsidRPr="00100CE9" w:rsidRDefault="00EC24D9" w:rsidP="00EC24D9">
      <w:pPr>
        <w:pStyle w:val="71"/>
        <w:numPr>
          <w:ilvl w:val="1"/>
          <w:numId w:val="4"/>
        </w:numPr>
        <w:shd w:val="clear" w:color="auto" w:fill="auto"/>
        <w:tabs>
          <w:tab w:val="left" w:pos="1080"/>
        </w:tabs>
        <w:spacing w:before="0" w:line="240" w:lineRule="auto"/>
        <w:ind w:left="0" w:firstLine="709"/>
        <w:jc w:val="both"/>
        <w:rPr>
          <w:sz w:val="24"/>
          <w:szCs w:val="24"/>
        </w:rPr>
      </w:pPr>
      <w:proofErr w:type="gramStart"/>
      <w:r w:rsidRPr="00100CE9">
        <w:rPr>
          <w:sz w:val="24"/>
          <w:szCs w:val="24"/>
        </w:rPr>
        <w:t>Аукцион в электронной форме проводится на электронной площадке в указанный в извещении о его проведении.</w:t>
      </w:r>
      <w:proofErr w:type="gramEnd"/>
    </w:p>
    <w:p w:rsidR="00EC24D9" w:rsidRPr="00100CE9" w:rsidRDefault="00EC24D9" w:rsidP="00EC24D9">
      <w:pPr>
        <w:pStyle w:val="71"/>
        <w:numPr>
          <w:ilvl w:val="1"/>
          <w:numId w:val="4"/>
        </w:numPr>
        <w:shd w:val="clear" w:color="auto" w:fill="auto"/>
        <w:tabs>
          <w:tab w:val="left" w:pos="1080"/>
        </w:tabs>
        <w:spacing w:before="0" w:line="240" w:lineRule="auto"/>
        <w:ind w:left="0" w:firstLine="709"/>
        <w:jc w:val="both"/>
        <w:rPr>
          <w:sz w:val="24"/>
          <w:szCs w:val="24"/>
        </w:rPr>
      </w:pPr>
      <w:r w:rsidRPr="00100CE9">
        <w:rPr>
          <w:sz w:val="24"/>
          <w:szCs w:val="24"/>
        </w:rPr>
        <w:t>Аукцион в электронной форме проводится путем снижения начальной (максимальной) цены договора, указанной в извещении о проведен</w:t>
      </w:r>
      <w:proofErr w:type="gramStart"/>
      <w:r w:rsidRPr="00100CE9">
        <w:rPr>
          <w:sz w:val="24"/>
          <w:szCs w:val="24"/>
        </w:rPr>
        <w:t>ии ау</w:t>
      </w:r>
      <w:proofErr w:type="gramEnd"/>
      <w:r w:rsidRPr="00100CE9">
        <w:rPr>
          <w:sz w:val="24"/>
          <w:szCs w:val="24"/>
        </w:rPr>
        <w:t>кциона в электронной форме.</w:t>
      </w:r>
    </w:p>
    <w:p w:rsidR="00EC24D9" w:rsidRPr="00100CE9" w:rsidRDefault="00EC24D9" w:rsidP="00EC24D9">
      <w:pPr>
        <w:pStyle w:val="71"/>
        <w:numPr>
          <w:ilvl w:val="1"/>
          <w:numId w:val="4"/>
        </w:numPr>
        <w:shd w:val="clear" w:color="auto" w:fill="auto"/>
        <w:tabs>
          <w:tab w:val="left" w:pos="1080"/>
        </w:tabs>
        <w:spacing w:before="0" w:line="240" w:lineRule="auto"/>
        <w:ind w:left="0" w:firstLine="709"/>
        <w:jc w:val="both"/>
        <w:rPr>
          <w:sz w:val="24"/>
          <w:szCs w:val="24"/>
        </w:rPr>
      </w:pPr>
      <w:r w:rsidRPr="00100CE9">
        <w:rPr>
          <w:sz w:val="24"/>
          <w:szCs w:val="24"/>
        </w:rPr>
        <w:t>Аукцион в электронной форме проводится путем снижения общей начальной (максимальной) цены и начальной (максимальной) цены единицы товара, работы или услуги.</w:t>
      </w:r>
    </w:p>
    <w:p w:rsidR="00EC24D9" w:rsidRPr="00100CE9" w:rsidRDefault="00EC24D9" w:rsidP="00EC24D9">
      <w:pPr>
        <w:pStyle w:val="71"/>
        <w:numPr>
          <w:ilvl w:val="1"/>
          <w:numId w:val="4"/>
        </w:numPr>
        <w:shd w:val="clear" w:color="auto" w:fill="auto"/>
        <w:tabs>
          <w:tab w:val="left" w:pos="1080"/>
        </w:tabs>
        <w:spacing w:before="0" w:line="240" w:lineRule="auto"/>
        <w:ind w:left="0" w:firstLine="709"/>
        <w:jc w:val="both"/>
        <w:rPr>
          <w:sz w:val="24"/>
          <w:szCs w:val="24"/>
        </w:rPr>
      </w:pPr>
      <w:r w:rsidRPr="00100CE9">
        <w:rPr>
          <w:sz w:val="24"/>
          <w:szCs w:val="24"/>
        </w:rPr>
        <w:t>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EC24D9" w:rsidRPr="00100CE9" w:rsidRDefault="00EC24D9" w:rsidP="00EC24D9">
      <w:pPr>
        <w:pStyle w:val="71"/>
        <w:numPr>
          <w:ilvl w:val="1"/>
          <w:numId w:val="4"/>
        </w:numPr>
        <w:shd w:val="clear" w:color="auto" w:fill="auto"/>
        <w:tabs>
          <w:tab w:val="left" w:pos="1080"/>
        </w:tabs>
        <w:spacing w:before="0" w:line="240" w:lineRule="auto"/>
        <w:ind w:left="0" w:firstLine="709"/>
        <w:jc w:val="both"/>
        <w:rPr>
          <w:sz w:val="24"/>
          <w:szCs w:val="24"/>
        </w:rPr>
      </w:pPr>
      <w:r w:rsidRPr="00100CE9">
        <w:rPr>
          <w:sz w:val="24"/>
          <w:szCs w:val="24"/>
        </w:rPr>
        <w:t>При проведен</w:t>
      </w:r>
      <w:proofErr w:type="gramStart"/>
      <w:r w:rsidRPr="00100CE9">
        <w:rPr>
          <w:sz w:val="24"/>
          <w:szCs w:val="24"/>
        </w:rPr>
        <w:t>ии ау</w:t>
      </w:r>
      <w:proofErr w:type="gramEnd"/>
      <w:r w:rsidRPr="00100CE9">
        <w:rPr>
          <w:sz w:val="24"/>
          <w:szCs w:val="24"/>
        </w:rPr>
        <w:t>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EC24D9" w:rsidRPr="00100CE9" w:rsidRDefault="00EC24D9" w:rsidP="00EC24D9">
      <w:pPr>
        <w:pStyle w:val="71"/>
        <w:numPr>
          <w:ilvl w:val="1"/>
          <w:numId w:val="4"/>
        </w:numPr>
        <w:shd w:val="clear" w:color="auto" w:fill="auto"/>
        <w:tabs>
          <w:tab w:val="left" w:pos="1080"/>
        </w:tabs>
        <w:spacing w:before="0" w:line="240" w:lineRule="auto"/>
        <w:ind w:left="0" w:firstLine="709"/>
        <w:jc w:val="both"/>
        <w:rPr>
          <w:sz w:val="24"/>
          <w:szCs w:val="24"/>
        </w:rPr>
      </w:pPr>
      <w:r w:rsidRPr="00100CE9">
        <w:rPr>
          <w:sz w:val="24"/>
          <w:szCs w:val="24"/>
        </w:rPr>
        <w:t>При проведен</w:t>
      </w:r>
      <w:proofErr w:type="gramStart"/>
      <w:r w:rsidRPr="00100CE9">
        <w:rPr>
          <w:sz w:val="24"/>
          <w:szCs w:val="24"/>
        </w:rPr>
        <w:t>ии ау</w:t>
      </w:r>
      <w:proofErr w:type="gramEnd"/>
      <w:r w:rsidRPr="00100CE9">
        <w:rPr>
          <w:sz w:val="24"/>
          <w:szCs w:val="24"/>
        </w:rPr>
        <w:t>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w:t>
      </w:r>
    </w:p>
    <w:p w:rsidR="00EC24D9" w:rsidRPr="00100CE9" w:rsidRDefault="00EC24D9" w:rsidP="00A13E97">
      <w:pPr>
        <w:pStyle w:val="71"/>
        <w:shd w:val="clear" w:color="auto" w:fill="auto"/>
        <w:tabs>
          <w:tab w:val="left" w:pos="1080"/>
        </w:tabs>
        <w:spacing w:before="0" w:line="240" w:lineRule="auto"/>
        <w:ind w:firstLine="567"/>
        <w:jc w:val="both"/>
        <w:rPr>
          <w:sz w:val="24"/>
          <w:szCs w:val="24"/>
        </w:rPr>
      </w:pPr>
      <w:r w:rsidRPr="00100CE9">
        <w:rPr>
          <w:sz w:val="24"/>
          <w:szCs w:val="24"/>
        </w:rPr>
        <w:t>-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r w:rsidR="00A13E97" w:rsidRPr="00100CE9">
        <w:rPr>
          <w:sz w:val="24"/>
          <w:szCs w:val="24"/>
        </w:rPr>
        <w:t>;</w:t>
      </w:r>
    </w:p>
    <w:p w:rsidR="00A13E97" w:rsidRPr="00100CE9" w:rsidRDefault="00A13E97" w:rsidP="00A13E97">
      <w:pPr>
        <w:pStyle w:val="71"/>
        <w:shd w:val="clear" w:color="auto" w:fill="auto"/>
        <w:tabs>
          <w:tab w:val="left" w:pos="1080"/>
        </w:tabs>
        <w:spacing w:before="0" w:line="240" w:lineRule="auto"/>
        <w:ind w:firstLine="567"/>
        <w:jc w:val="both"/>
        <w:rPr>
          <w:sz w:val="24"/>
          <w:szCs w:val="24"/>
        </w:rPr>
      </w:pPr>
      <w:r w:rsidRPr="00100CE9">
        <w:rPr>
          <w:sz w:val="24"/>
          <w:szCs w:val="24"/>
        </w:rPr>
        <w:t>-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A13E97" w:rsidRPr="00100CE9" w:rsidRDefault="00A13E97" w:rsidP="00A13E97">
      <w:pPr>
        <w:pStyle w:val="ConsPlusNormal"/>
        <w:ind w:firstLine="709"/>
        <w:jc w:val="both"/>
        <w:rPr>
          <w:rFonts w:ascii="Times New Roman" w:hAnsi="Times New Roman" w:cs="Times New Roman"/>
          <w:sz w:val="24"/>
          <w:szCs w:val="24"/>
        </w:rPr>
      </w:pPr>
      <w:r w:rsidRPr="00100CE9">
        <w:rPr>
          <w:rFonts w:ascii="Times New Roman" w:hAnsi="Times New Roman" w:cs="Times New Roman"/>
          <w:sz w:val="24"/>
          <w:szCs w:val="24"/>
        </w:rPr>
        <w:t>-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A13E97" w:rsidRPr="00100CE9" w:rsidRDefault="00A13E97" w:rsidP="00A13E97">
      <w:pPr>
        <w:pStyle w:val="71"/>
        <w:numPr>
          <w:ilvl w:val="1"/>
          <w:numId w:val="4"/>
        </w:numPr>
        <w:shd w:val="clear" w:color="auto" w:fill="auto"/>
        <w:tabs>
          <w:tab w:val="left" w:pos="1080"/>
        </w:tabs>
        <w:spacing w:before="0" w:line="240" w:lineRule="auto"/>
        <w:ind w:left="0" w:firstLine="709"/>
        <w:jc w:val="both"/>
        <w:rPr>
          <w:sz w:val="24"/>
          <w:szCs w:val="24"/>
        </w:rPr>
      </w:pPr>
      <w:r w:rsidRPr="00100CE9">
        <w:rPr>
          <w:sz w:val="24"/>
          <w:szCs w:val="24"/>
        </w:rPr>
        <w:t>При проведен</w:t>
      </w:r>
      <w:proofErr w:type="gramStart"/>
      <w:r w:rsidRPr="00100CE9">
        <w:rPr>
          <w:sz w:val="24"/>
          <w:szCs w:val="24"/>
        </w:rPr>
        <w:t>ии ау</w:t>
      </w:r>
      <w:proofErr w:type="gramEnd"/>
      <w:r w:rsidRPr="00100CE9">
        <w:rPr>
          <w:sz w:val="24"/>
          <w:szCs w:val="24"/>
        </w:rPr>
        <w:t>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A13E97" w:rsidRPr="00100CE9" w:rsidRDefault="00A13E97" w:rsidP="00A13E97">
      <w:pPr>
        <w:pStyle w:val="71"/>
        <w:numPr>
          <w:ilvl w:val="1"/>
          <w:numId w:val="4"/>
        </w:numPr>
        <w:shd w:val="clear" w:color="auto" w:fill="auto"/>
        <w:tabs>
          <w:tab w:val="left" w:pos="1080"/>
        </w:tabs>
        <w:spacing w:before="0" w:line="240" w:lineRule="auto"/>
        <w:ind w:left="0" w:firstLine="709"/>
        <w:jc w:val="both"/>
        <w:rPr>
          <w:sz w:val="24"/>
          <w:szCs w:val="24"/>
        </w:rPr>
      </w:pPr>
      <w:r w:rsidRPr="00100CE9">
        <w:rPr>
          <w:sz w:val="24"/>
          <w:szCs w:val="24"/>
        </w:rPr>
        <w:t>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A13E97" w:rsidRPr="00100CE9" w:rsidRDefault="00A13E97" w:rsidP="00A13E97">
      <w:pPr>
        <w:pStyle w:val="71"/>
        <w:numPr>
          <w:ilvl w:val="1"/>
          <w:numId w:val="4"/>
        </w:numPr>
        <w:shd w:val="clear" w:color="auto" w:fill="auto"/>
        <w:tabs>
          <w:tab w:val="left" w:pos="1080"/>
        </w:tabs>
        <w:spacing w:before="0" w:line="240" w:lineRule="auto"/>
        <w:ind w:left="0" w:firstLine="709"/>
        <w:jc w:val="both"/>
        <w:rPr>
          <w:sz w:val="24"/>
          <w:szCs w:val="24"/>
        </w:rPr>
      </w:pPr>
      <w:r w:rsidRPr="00100CE9">
        <w:rPr>
          <w:rFonts w:eastAsia="Calibri"/>
          <w:sz w:val="24"/>
          <w:szCs w:val="24"/>
          <w:lang w:eastAsia="en-US"/>
        </w:rPr>
        <w:lastRenderedPageBreak/>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rsidR="00A13E97" w:rsidRPr="00100CE9" w:rsidRDefault="007E400C" w:rsidP="007E400C">
      <w:pPr>
        <w:pStyle w:val="2"/>
        <w:numPr>
          <w:ilvl w:val="0"/>
          <w:numId w:val="4"/>
        </w:numPr>
        <w:rPr>
          <w:szCs w:val="24"/>
        </w:rPr>
      </w:pPr>
      <w:bookmarkStart w:id="205" w:name="_Toc31014723"/>
      <w:r w:rsidRPr="00100CE9">
        <w:rPr>
          <w:szCs w:val="24"/>
        </w:rPr>
        <w:t>Порядок рассмотрения вторых частей заявок на участие в аукционе в электронной форме</w:t>
      </w:r>
      <w:bookmarkEnd w:id="205"/>
    </w:p>
    <w:p w:rsidR="007E400C" w:rsidRPr="00100CE9" w:rsidRDefault="007E400C" w:rsidP="007E400C">
      <w:pPr>
        <w:pStyle w:val="71"/>
        <w:numPr>
          <w:ilvl w:val="1"/>
          <w:numId w:val="4"/>
        </w:numPr>
        <w:shd w:val="clear" w:color="auto" w:fill="auto"/>
        <w:tabs>
          <w:tab w:val="left" w:pos="1080"/>
        </w:tabs>
        <w:spacing w:before="0" w:line="240" w:lineRule="auto"/>
        <w:ind w:left="0" w:firstLine="709"/>
        <w:jc w:val="both"/>
        <w:rPr>
          <w:sz w:val="24"/>
          <w:szCs w:val="24"/>
        </w:rPr>
      </w:pPr>
      <w:r w:rsidRPr="00100CE9">
        <w:rPr>
          <w:rFonts w:eastAsia="Calibri"/>
          <w:sz w:val="24"/>
          <w:szCs w:val="24"/>
          <w:lang w:eastAsia="en-US"/>
        </w:rPr>
        <w:t>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w:t>
      </w:r>
    </w:p>
    <w:p w:rsidR="007E400C" w:rsidRPr="00100CE9" w:rsidRDefault="007E400C" w:rsidP="007E400C">
      <w:pPr>
        <w:pStyle w:val="71"/>
        <w:numPr>
          <w:ilvl w:val="1"/>
          <w:numId w:val="4"/>
        </w:numPr>
        <w:shd w:val="clear" w:color="auto" w:fill="auto"/>
        <w:tabs>
          <w:tab w:val="left" w:pos="1080"/>
        </w:tabs>
        <w:spacing w:before="0" w:line="240" w:lineRule="auto"/>
        <w:ind w:left="0" w:firstLine="709"/>
        <w:jc w:val="both"/>
        <w:rPr>
          <w:sz w:val="24"/>
          <w:szCs w:val="24"/>
        </w:rPr>
      </w:pPr>
      <w:r w:rsidRPr="00100CE9">
        <w:rPr>
          <w:rFonts w:eastAsia="Calibri"/>
          <w:sz w:val="24"/>
          <w:szCs w:val="24"/>
          <w:lang w:eastAsia="en-US"/>
        </w:rPr>
        <w:t>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w:t>
      </w:r>
    </w:p>
    <w:p w:rsidR="007E400C" w:rsidRPr="00100CE9" w:rsidRDefault="007E400C" w:rsidP="007E400C">
      <w:pPr>
        <w:pStyle w:val="71"/>
        <w:numPr>
          <w:ilvl w:val="1"/>
          <w:numId w:val="4"/>
        </w:numPr>
        <w:shd w:val="clear" w:color="auto" w:fill="auto"/>
        <w:tabs>
          <w:tab w:val="left" w:pos="1080"/>
        </w:tabs>
        <w:spacing w:before="0" w:line="240" w:lineRule="auto"/>
        <w:ind w:left="0" w:firstLine="709"/>
        <w:jc w:val="both"/>
        <w:rPr>
          <w:sz w:val="24"/>
          <w:szCs w:val="24"/>
        </w:rPr>
      </w:pPr>
      <w:r w:rsidRPr="00100CE9">
        <w:rPr>
          <w:sz w:val="24"/>
          <w:szCs w:val="24"/>
        </w:rPr>
        <w:t>Заявка на участие в аукционе в электронной форме признается не соответствующей требованиям, установленным аукционной документацией, в случае:</w:t>
      </w:r>
    </w:p>
    <w:p w:rsidR="007E400C" w:rsidRPr="00100CE9" w:rsidRDefault="007E400C" w:rsidP="007E400C">
      <w:pPr>
        <w:pStyle w:val="af8"/>
        <w:ind w:left="0" w:firstLine="709"/>
        <w:jc w:val="both"/>
        <w:rPr>
          <w:szCs w:val="24"/>
        </w:rPr>
      </w:pPr>
      <w:r w:rsidRPr="00100CE9">
        <w:rPr>
          <w:szCs w:val="24"/>
        </w:rPr>
        <w:t xml:space="preserve">- непредставления документов и информации, предусмотренных </w:t>
      </w:r>
      <w:r w:rsidR="009E3B7C" w:rsidRPr="00100CE9">
        <w:rPr>
          <w:szCs w:val="24"/>
        </w:rPr>
        <w:t xml:space="preserve"> пунктом</w:t>
      </w:r>
      <w:r w:rsidRPr="00100CE9">
        <w:rPr>
          <w:szCs w:val="24"/>
        </w:rPr>
        <w:t xml:space="preserve"> 14 раздела VI. ИНФОРМАЦИОННАЯ КАРТА </w:t>
      </w:r>
      <w:r w:rsidR="009E3B7C" w:rsidRPr="00100CE9">
        <w:rPr>
          <w:szCs w:val="24"/>
        </w:rPr>
        <w:t>АУКЦИОНА</w:t>
      </w:r>
      <w:r w:rsidRPr="00100CE9">
        <w:rPr>
          <w:szCs w:val="24"/>
        </w:rPr>
        <w:t xml:space="preserve"> В ЭЛЕКТРОННОЙ ФОРМЕ настоящей Документации, либо несоответствия указанных документов и информации требованиям, установленным аукционной документацией;</w:t>
      </w:r>
    </w:p>
    <w:p w:rsidR="007E400C" w:rsidRPr="00100CE9" w:rsidRDefault="007E400C" w:rsidP="007E400C">
      <w:pPr>
        <w:pStyle w:val="af8"/>
        <w:ind w:left="0" w:firstLine="709"/>
        <w:jc w:val="both"/>
        <w:rPr>
          <w:szCs w:val="24"/>
        </w:rPr>
      </w:pPr>
      <w:r w:rsidRPr="00100CE9">
        <w:rPr>
          <w:szCs w:val="24"/>
        </w:rPr>
        <w:t xml:space="preserve">- наличия в документах и информации, предусмотренных </w:t>
      </w:r>
      <w:r w:rsidR="009E3B7C" w:rsidRPr="00100CE9">
        <w:rPr>
          <w:szCs w:val="24"/>
        </w:rPr>
        <w:t>пунктом</w:t>
      </w:r>
      <w:r w:rsidRPr="00100CE9">
        <w:rPr>
          <w:szCs w:val="24"/>
        </w:rPr>
        <w:t xml:space="preserve"> 14 раздела VI. ИНФОРМАЦИОННАЯ КАРТА </w:t>
      </w:r>
      <w:r w:rsidR="009E3B7C" w:rsidRPr="00100CE9">
        <w:rPr>
          <w:szCs w:val="24"/>
        </w:rPr>
        <w:t>АУКЦИОНА</w:t>
      </w:r>
      <w:r w:rsidRPr="00100CE9">
        <w:rPr>
          <w:szCs w:val="24"/>
        </w:rPr>
        <w:t xml:space="preserve"> В ЭЛЕКТРОННОЙ ФОРМЕ настоящей Документации, недостоверной информации на дату и время рассмотрения вторых частей заявок на участие в таком аукционе;</w:t>
      </w:r>
    </w:p>
    <w:p w:rsidR="007E400C" w:rsidRPr="00100CE9" w:rsidRDefault="007E400C" w:rsidP="007E400C">
      <w:pPr>
        <w:pStyle w:val="af8"/>
        <w:ind w:left="0" w:firstLine="709"/>
        <w:jc w:val="both"/>
        <w:rPr>
          <w:szCs w:val="24"/>
        </w:rPr>
      </w:pPr>
      <w:r w:rsidRPr="00100CE9">
        <w:rPr>
          <w:szCs w:val="24"/>
        </w:rPr>
        <w:t>- несоответствия участника такого аукциона требованиям, установленным аукционной документацией;</w:t>
      </w:r>
    </w:p>
    <w:p w:rsidR="007E400C" w:rsidRPr="00100CE9" w:rsidRDefault="007E400C" w:rsidP="007E400C">
      <w:pPr>
        <w:pStyle w:val="af8"/>
        <w:ind w:left="0" w:firstLine="709"/>
        <w:jc w:val="both"/>
        <w:rPr>
          <w:szCs w:val="24"/>
        </w:rPr>
      </w:pPr>
      <w:r w:rsidRPr="00100CE9">
        <w:rPr>
          <w:szCs w:val="24"/>
        </w:rPr>
        <w:t>- содержания во второй части заявки участника аукциона в электронной форме сведений о ценовом предложении;</w:t>
      </w:r>
    </w:p>
    <w:p w:rsidR="007E400C" w:rsidRPr="00100CE9" w:rsidRDefault="007E400C" w:rsidP="007E400C">
      <w:pPr>
        <w:pStyle w:val="ConsPlusNormal"/>
        <w:ind w:firstLine="709"/>
        <w:jc w:val="both"/>
        <w:rPr>
          <w:rFonts w:ascii="Times New Roman" w:hAnsi="Times New Roman" w:cs="Times New Roman"/>
          <w:sz w:val="24"/>
          <w:szCs w:val="24"/>
        </w:rPr>
      </w:pPr>
      <w:proofErr w:type="gramStart"/>
      <w:r w:rsidRPr="00100CE9">
        <w:rPr>
          <w:rFonts w:ascii="Times New Roman" w:hAnsi="Times New Roman" w:cs="Times New Roman"/>
          <w:sz w:val="24"/>
          <w:szCs w:val="24"/>
        </w:rPr>
        <w:t>- предоставления безотзывной банковской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roofErr w:type="gramEnd"/>
    </w:p>
    <w:p w:rsidR="007E400C" w:rsidRPr="00100CE9" w:rsidRDefault="007E400C" w:rsidP="007E400C">
      <w:pPr>
        <w:pStyle w:val="71"/>
        <w:numPr>
          <w:ilvl w:val="1"/>
          <w:numId w:val="4"/>
        </w:numPr>
        <w:shd w:val="clear" w:color="auto" w:fill="auto"/>
        <w:tabs>
          <w:tab w:val="left" w:pos="1080"/>
        </w:tabs>
        <w:spacing w:before="0" w:line="240" w:lineRule="auto"/>
        <w:ind w:left="0" w:firstLine="709"/>
        <w:jc w:val="both"/>
        <w:rPr>
          <w:sz w:val="24"/>
          <w:szCs w:val="24"/>
        </w:rPr>
      </w:pPr>
      <w:r w:rsidRPr="00100CE9">
        <w:rPr>
          <w:sz w:val="24"/>
          <w:szCs w:val="24"/>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w:t>
      </w:r>
    </w:p>
    <w:p w:rsidR="007E400C" w:rsidRPr="00100CE9" w:rsidRDefault="007E400C" w:rsidP="007E400C">
      <w:pPr>
        <w:pStyle w:val="71"/>
        <w:numPr>
          <w:ilvl w:val="1"/>
          <w:numId w:val="4"/>
        </w:numPr>
        <w:shd w:val="clear" w:color="auto" w:fill="auto"/>
        <w:tabs>
          <w:tab w:val="left" w:pos="1080"/>
        </w:tabs>
        <w:spacing w:before="0" w:line="240" w:lineRule="auto"/>
        <w:ind w:left="0" w:firstLine="709"/>
        <w:jc w:val="both"/>
        <w:rPr>
          <w:sz w:val="24"/>
          <w:szCs w:val="24"/>
        </w:rPr>
      </w:pPr>
      <w:r w:rsidRPr="00100CE9">
        <w:rPr>
          <w:sz w:val="24"/>
          <w:szCs w:val="24"/>
        </w:rPr>
        <w:t xml:space="preserve">Не позднее рабочего дня следующего за датой размещения Заказчиком протокола, предусмотренного пунктом </w:t>
      </w:r>
      <w:r w:rsidR="00E831C7" w:rsidRPr="00100CE9">
        <w:rPr>
          <w:sz w:val="24"/>
          <w:szCs w:val="24"/>
        </w:rPr>
        <w:t>16</w:t>
      </w:r>
      <w:r w:rsidRPr="00100CE9">
        <w:rPr>
          <w:sz w:val="24"/>
          <w:szCs w:val="24"/>
        </w:rPr>
        <w:t>.</w:t>
      </w:r>
      <w:r w:rsidR="00E831C7" w:rsidRPr="00100CE9">
        <w:rPr>
          <w:sz w:val="24"/>
          <w:szCs w:val="24"/>
        </w:rPr>
        <w:t>4 настоящей</w:t>
      </w:r>
      <w:r w:rsidR="00FB1CD2">
        <w:rPr>
          <w:sz w:val="24"/>
          <w:szCs w:val="24"/>
        </w:rPr>
        <w:t xml:space="preserve"> </w:t>
      </w:r>
      <w:r w:rsidR="00E831C7" w:rsidRPr="00100CE9">
        <w:rPr>
          <w:sz w:val="24"/>
          <w:szCs w:val="24"/>
        </w:rPr>
        <w:t>Документации</w:t>
      </w:r>
      <w:r w:rsidRPr="00100CE9">
        <w:rPr>
          <w:sz w:val="24"/>
          <w:szCs w:val="24"/>
        </w:rPr>
        <w:t>, Заказчик оформляет протокол подведения итогов аукциона в электронной форме</w:t>
      </w:r>
      <w:r w:rsidR="00E831C7" w:rsidRPr="00100CE9">
        <w:rPr>
          <w:sz w:val="24"/>
          <w:szCs w:val="24"/>
        </w:rPr>
        <w:t>.</w:t>
      </w:r>
    </w:p>
    <w:p w:rsidR="00A13E97" w:rsidRPr="00100CE9" w:rsidRDefault="00E831C7" w:rsidP="00A13E97">
      <w:pPr>
        <w:pStyle w:val="71"/>
        <w:numPr>
          <w:ilvl w:val="1"/>
          <w:numId w:val="4"/>
        </w:numPr>
        <w:shd w:val="clear" w:color="auto" w:fill="auto"/>
        <w:tabs>
          <w:tab w:val="left" w:pos="1080"/>
        </w:tabs>
        <w:spacing w:before="0" w:line="240" w:lineRule="auto"/>
        <w:ind w:left="0" w:firstLine="567"/>
        <w:jc w:val="both"/>
        <w:rPr>
          <w:sz w:val="24"/>
          <w:szCs w:val="24"/>
        </w:rPr>
      </w:pPr>
      <w:r w:rsidRPr="00100CE9">
        <w:rPr>
          <w:sz w:val="24"/>
          <w:szCs w:val="24"/>
        </w:rPr>
        <w:t xml:space="preserve">Участник аукциона в электронной форме, который предложил наиболее низкую цену договора и заявка на </w:t>
      </w:r>
      <w:proofErr w:type="gramStart"/>
      <w:r w:rsidRPr="00100CE9">
        <w:rPr>
          <w:sz w:val="24"/>
          <w:szCs w:val="24"/>
        </w:rPr>
        <w:t>участие</w:t>
      </w:r>
      <w:proofErr w:type="gramEnd"/>
      <w:r w:rsidRPr="00100CE9">
        <w:rPr>
          <w:sz w:val="24"/>
          <w:szCs w:val="24"/>
        </w:rPr>
        <w:t xml:space="preserve"> в таком аукционе которого соответствует требованиям, установленным аукционной документацией, признается победителем такого аукциона.</w:t>
      </w:r>
    </w:p>
    <w:p w:rsidR="003673F2" w:rsidRPr="00100CE9" w:rsidRDefault="003673F2" w:rsidP="003673F2">
      <w:pPr>
        <w:pStyle w:val="71"/>
        <w:shd w:val="clear" w:color="auto" w:fill="auto"/>
        <w:tabs>
          <w:tab w:val="left" w:pos="1080"/>
        </w:tabs>
        <w:spacing w:before="0" w:line="240" w:lineRule="auto"/>
        <w:ind w:left="709"/>
        <w:jc w:val="both"/>
        <w:rPr>
          <w:color w:val="000000" w:themeColor="text1"/>
          <w:sz w:val="24"/>
          <w:szCs w:val="24"/>
        </w:rPr>
      </w:pPr>
    </w:p>
    <w:p w:rsidR="000B0C29" w:rsidRPr="00100CE9" w:rsidRDefault="000B0C29" w:rsidP="00C850F5">
      <w:pPr>
        <w:autoSpaceDE w:val="0"/>
        <w:autoSpaceDN w:val="0"/>
        <w:adjustRightInd w:val="0"/>
        <w:jc w:val="center"/>
        <w:rPr>
          <w:rFonts w:ascii="Times New Roman" w:eastAsia="Times New Roman" w:hAnsi="Times New Roman" w:cs="Times New Roman"/>
          <w:b/>
          <w:bCs/>
          <w:color w:val="000000" w:themeColor="text1"/>
          <w:kern w:val="32"/>
        </w:rPr>
      </w:pPr>
      <w:bookmarkStart w:id="206" w:name="bookmark92"/>
      <w:bookmarkStart w:id="207" w:name="_Toc376103891"/>
      <w:bookmarkStart w:id="208" w:name="_Toc376103988"/>
      <w:bookmarkStart w:id="209" w:name="_Toc376104146"/>
      <w:bookmarkStart w:id="210" w:name="_Toc376104272"/>
      <w:bookmarkStart w:id="211" w:name="_Toc376104419"/>
      <w:bookmarkStart w:id="212" w:name="_Toc376104497"/>
      <w:bookmarkStart w:id="213" w:name="_Toc376104545"/>
      <w:bookmarkStart w:id="214" w:name="_Toc376104610"/>
      <w:bookmarkStart w:id="215" w:name="_Toc376187117"/>
      <w:bookmarkStart w:id="216" w:name="_Toc376187180"/>
      <w:bookmarkStart w:id="217" w:name="_Toc420600605"/>
    </w:p>
    <w:p w:rsidR="00C850F5" w:rsidRPr="00B8347B" w:rsidRDefault="00C850F5" w:rsidP="00B8347B">
      <w:pPr>
        <w:pStyle w:val="2"/>
        <w:rPr>
          <w:kern w:val="32"/>
        </w:rPr>
      </w:pPr>
      <w:bookmarkStart w:id="218" w:name="_Toc31014724"/>
      <w:r w:rsidRPr="00B8347B">
        <w:rPr>
          <w:kern w:val="32"/>
        </w:rPr>
        <w:t>V</w:t>
      </w:r>
      <w:r w:rsidR="004A213D" w:rsidRPr="00B8347B">
        <w:rPr>
          <w:kern w:val="32"/>
        </w:rPr>
        <w:t xml:space="preserve">. </w:t>
      </w:r>
      <w:bookmarkEnd w:id="206"/>
      <w:bookmarkEnd w:id="207"/>
      <w:bookmarkEnd w:id="208"/>
      <w:bookmarkEnd w:id="209"/>
      <w:bookmarkEnd w:id="210"/>
      <w:bookmarkEnd w:id="211"/>
      <w:bookmarkEnd w:id="212"/>
      <w:bookmarkEnd w:id="213"/>
      <w:bookmarkEnd w:id="214"/>
      <w:bookmarkEnd w:id="215"/>
      <w:bookmarkEnd w:id="216"/>
      <w:bookmarkEnd w:id="217"/>
      <w:r w:rsidR="00266210" w:rsidRPr="00B8347B">
        <w:rPr>
          <w:kern w:val="32"/>
        </w:rPr>
        <w:t>ПРЕДДОГОВОРНЫЕ ПЕРЕГОВОРЫ</w:t>
      </w:r>
      <w:r w:rsidR="00AF1183" w:rsidRPr="00B8347B">
        <w:rPr>
          <w:kern w:val="32"/>
        </w:rPr>
        <w:t xml:space="preserve">, </w:t>
      </w:r>
      <w:r w:rsidR="00212891" w:rsidRPr="00B8347B">
        <w:rPr>
          <w:kern w:val="32"/>
        </w:rPr>
        <w:t xml:space="preserve">ЗАКЛЮЧЕНИЕДОГОВОРА ПОРЕЗУЛЬТАТАМ </w:t>
      </w:r>
      <w:r w:rsidRPr="00B8347B">
        <w:rPr>
          <w:kern w:val="32"/>
        </w:rPr>
        <w:t>АУКЦИОНА</w:t>
      </w:r>
      <w:r w:rsidR="00212891" w:rsidRPr="00B8347B">
        <w:rPr>
          <w:kern w:val="32"/>
        </w:rPr>
        <w:t xml:space="preserve"> В ЭЛЕКТРОННОЙ ФОРМЕ, ПОСЛЕДСТВИЯ</w:t>
      </w:r>
      <w:r w:rsidR="00266210" w:rsidRPr="00B8347B">
        <w:rPr>
          <w:kern w:val="32"/>
        </w:rPr>
        <w:t xml:space="preserve"> ПРИЗНАНИЯ АУКЦИОНА В ЭЛЕКТРОННОЙ ФОРМЕ </w:t>
      </w:r>
      <w:proofErr w:type="gramStart"/>
      <w:r w:rsidR="00266210" w:rsidRPr="00B8347B">
        <w:rPr>
          <w:kern w:val="32"/>
        </w:rPr>
        <w:t>НЕСОСТОЯВШИМСЯ</w:t>
      </w:r>
      <w:proofErr w:type="gramEnd"/>
      <w:r w:rsidR="00266210" w:rsidRPr="00B8347B">
        <w:rPr>
          <w:kern w:val="32"/>
        </w:rPr>
        <w:t>.</w:t>
      </w:r>
      <w:bookmarkEnd w:id="218"/>
    </w:p>
    <w:p w:rsidR="009A1A67" w:rsidRPr="00100CE9" w:rsidRDefault="00AF1183" w:rsidP="004F28A5">
      <w:pPr>
        <w:pStyle w:val="2"/>
        <w:numPr>
          <w:ilvl w:val="0"/>
          <w:numId w:val="4"/>
        </w:numPr>
        <w:rPr>
          <w:color w:val="000000" w:themeColor="text1"/>
          <w:szCs w:val="24"/>
        </w:rPr>
      </w:pPr>
      <w:bookmarkStart w:id="219" w:name="_Toc31014725"/>
      <w:r w:rsidRPr="00100CE9">
        <w:rPr>
          <w:color w:val="auto"/>
          <w:szCs w:val="24"/>
        </w:rPr>
        <w:t>Преддоговорные переговоры по результатам аукциона в электронной форме</w:t>
      </w:r>
      <w:bookmarkEnd w:id="219"/>
    </w:p>
    <w:p w:rsidR="00C850F5" w:rsidRPr="00100CE9" w:rsidRDefault="00AF1183" w:rsidP="004F28A5">
      <w:pPr>
        <w:pStyle w:val="71"/>
        <w:numPr>
          <w:ilvl w:val="1"/>
          <w:numId w:val="4"/>
        </w:numPr>
        <w:shd w:val="clear" w:color="auto" w:fill="auto"/>
        <w:tabs>
          <w:tab w:val="left" w:pos="1080"/>
        </w:tabs>
        <w:spacing w:before="0" w:line="240" w:lineRule="auto"/>
        <w:ind w:left="0" w:firstLine="709"/>
        <w:jc w:val="both"/>
        <w:rPr>
          <w:color w:val="000000" w:themeColor="text1"/>
          <w:sz w:val="24"/>
          <w:szCs w:val="24"/>
        </w:rPr>
      </w:pPr>
      <w:r w:rsidRPr="00100CE9">
        <w:rPr>
          <w:sz w:val="24"/>
          <w:szCs w:val="24"/>
        </w:rPr>
        <w:t>При заключении договора по результатам аукциона в электронной форме Заказчик вправе организовать и провести преддоговорные переговоры между Заказчиком и победителем, в отношении положений договора согласно пункту 1</w:t>
      </w:r>
      <w:r w:rsidR="00E831C7" w:rsidRPr="00100CE9">
        <w:rPr>
          <w:sz w:val="24"/>
          <w:szCs w:val="24"/>
        </w:rPr>
        <w:t>7</w:t>
      </w:r>
      <w:r w:rsidRPr="00100CE9">
        <w:rPr>
          <w:sz w:val="24"/>
          <w:szCs w:val="24"/>
        </w:rPr>
        <w:t xml:space="preserve">.2 </w:t>
      </w:r>
      <w:r w:rsidR="00E831C7" w:rsidRPr="00100CE9">
        <w:rPr>
          <w:sz w:val="24"/>
          <w:szCs w:val="24"/>
        </w:rPr>
        <w:t xml:space="preserve">настоящей </w:t>
      </w:r>
      <w:r w:rsidRPr="00100CE9">
        <w:rPr>
          <w:sz w:val="24"/>
          <w:szCs w:val="24"/>
        </w:rPr>
        <w:t>документации и условий заявки победителя. Преддоговорные переговоры проводятся в очной форме, в том числе с помощью средств аудио-, видеоконференцсвязи.</w:t>
      </w:r>
    </w:p>
    <w:p w:rsidR="00AF1183" w:rsidRPr="00100CE9" w:rsidRDefault="00AF1183" w:rsidP="004F28A5">
      <w:pPr>
        <w:pStyle w:val="71"/>
        <w:numPr>
          <w:ilvl w:val="1"/>
          <w:numId w:val="4"/>
        </w:numPr>
        <w:shd w:val="clear" w:color="auto" w:fill="auto"/>
        <w:tabs>
          <w:tab w:val="left" w:pos="1080"/>
        </w:tabs>
        <w:spacing w:before="0" w:line="240" w:lineRule="auto"/>
        <w:ind w:left="0" w:firstLine="709"/>
        <w:jc w:val="both"/>
        <w:rPr>
          <w:color w:val="000000" w:themeColor="text1"/>
          <w:sz w:val="24"/>
          <w:szCs w:val="24"/>
        </w:rPr>
      </w:pPr>
      <w:r w:rsidRPr="00100CE9">
        <w:rPr>
          <w:sz w:val="24"/>
          <w:szCs w:val="24"/>
        </w:rPr>
        <w:t>Преддоговорные переговоры проводятся:</w:t>
      </w:r>
    </w:p>
    <w:p w:rsidR="00AF1183" w:rsidRPr="00100CE9" w:rsidRDefault="00AF1183" w:rsidP="00AF1183">
      <w:pPr>
        <w:ind w:firstLine="709"/>
        <w:jc w:val="both"/>
        <w:rPr>
          <w:rFonts w:ascii="Times New Roman" w:eastAsia="Times New Roman" w:hAnsi="Times New Roman" w:cs="Times New Roman"/>
        </w:rPr>
      </w:pPr>
      <w:r w:rsidRPr="00100CE9">
        <w:rPr>
          <w:rFonts w:ascii="Times New Roman" w:eastAsia="Times New Roman" w:hAnsi="Times New Roman" w:cs="Times New Roman"/>
        </w:rPr>
        <w:t>по снижению цены договора без изменения остальных условий договора;</w:t>
      </w:r>
    </w:p>
    <w:p w:rsidR="00AF1183" w:rsidRPr="00100CE9" w:rsidRDefault="00AF1183" w:rsidP="00AF1183">
      <w:pPr>
        <w:ind w:firstLine="709"/>
        <w:jc w:val="both"/>
        <w:rPr>
          <w:rFonts w:ascii="Times New Roman" w:eastAsia="Times New Roman" w:hAnsi="Times New Roman" w:cs="Times New Roman"/>
        </w:rPr>
      </w:pPr>
      <w:r w:rsidRPr="00100CE9">
        <w:rPr>
          <w:rFonts w:ascii="Times New Roman" w:eastAsia="Times New Roman" w:hAnsi="Times New Roman" w:cs="Times New Roman"/>
        </w:rPr>
        <w:t xml:space="preserve">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w:t>
      </w:r>
      <w:r w:rsidRPr="00100CE9">
        <w:rPr>
          <w:rFonts w:ascii="Times New Roman" w:eastAsia="Times New Roman" w:hAnsi="Times New Roman" w:cs="Times New Roman"/>
        </w:rPr>
        <w:lastRenderedPageBreak/>
        <w:t>но не превышающей начальную максимальную цену договора (если возможность таких изменений была предусмотрена документацией о закупке;</w:t>
      </w:r>
    </w:p>
    <w:p w:rsidR="00AF1183" w:rsidRPr="00100CE9" w:rsidRDefault="00AF1183" w:rsidP="00AF1183">
      <w:pPr>
        <w:ind w:firstLine="709"/>
        <w:jc w:val="both"/>
        <w:rPr>
          <w:rFonts w:ascii="Times New Roman" w:eastAsia="Times New Roman" w:hAnsi="Times New Roman" w:cs="Times New Roman"/>
        </w:rPr>
      </w:pPr>
      <w:r w:rsidRPr="00100CE9">
        <w:rPr>
          <w:rFonts w:ascii="Times New Roman" w:eastAsia="Times New Roman" w:hAnsi="Times New Roman" w:cs="Times New Roman"/>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AF1183" w:rsidRPr="00100CE9" w:rsidRDefault="00AF1183" w:rsidP="00AF1183">
      <w:pPr>
        <w:ind w:firstLine="709"/>
        <w:jc w:val="both"/>
        <w:rPr>
          <w:rFonts w:ascii="Times New Roman" w:eastAsia="Times New Roman" w:hAnsi="Times New Roman" w:cs="Times New Roman"/>
        </w:rPr>
      </w:pPr>
      <w:r w:rsidRPr="00100CE9">
        <w:rPr>
          <w:rFonts w:ascii="Times New Roman" w:eastAsia="Times New Roman" w:hAnsi="Times New Roman" w:cs="Times New Roman"/>
        </w:rPr>
        <w:t xml:space="preserve">по уточнению сроков исполнения договора (его отдельных этапов), если подписание договора осуществляется с учетом положений пункта </w:t>
      </w:r>
      <w:r w:rsidR="00AE04E5" w:rsidRPr="00100CE9">
        <w:rPr>
          <w:rFonts w:ascii="Times New Roman" w:eastAsia="Times New Roman" w:hAnsi="Times New Roman" w:cs="Times New Roman"/>
        </w:rPr>
        <w:t>1</w:t>
      </w:r>
      <w:r w:rsidR="00E831C7" w:rsidRPr="00100CE9">
        <w:rPr>
          <w:rFonts w:ascii="Times New Roman" w:eastAsia="Times New Roman" w:hAnsi="Times New Roman" w:cs="Times New Roman"/>
        </w:rPr>
        <w:t>8</w:t>
      </w:r>
      <w:r w:rsidR="00AE04E5" w:rsidRPr="00100CE9">
        <w:rPr>
          <w:rFonts w:ascii="Times New Roman" w:eastAsia="Times New Roman" w:hAnsi="Times New Roman" w:cs="Times New Roman"/>
        </w:rPr>
        <w:t>.</w:t>
      </w:r>
      <w:r w:rsidRPr="00100CE9">
        <w:rPr>
          <w:rFonts w:ascii="Times New Roman" w:eastAsia="Times New Roman" w:hAnsi="Times New Roman" w:cs="Times New Roman"/>
        </w:rPr>
        <w:t xml:space="preserve">2 </w:t>
      </w:r>
      <w:r w:rsidR="00E831C7" w:rsidRPr="00100CE9">
        <w:rPr>
          <w:rFonts w:ascii="Times New Roman" w:eastAsia="Times New Roman" w:hAnsi="Times New Roman" w:cs="Times New Roman"/>
        </w:rPr>
        <w:t xml:space="preserve">настоящей </w:t>
      </w:r>
      <w:r w:rsidR="00AE04E5" w:rsidRPr="00100CE9">
        <w:rPr>
          <w:rFonts w:ascii="Times New Roman" w:eastAsia="Times New Roman" w:hAnsi="Times New Roman" w:cs="Times New Roman"/>
        </w:rPr>
        <w:t>документации</w:t>
      </w:r>
      <w:r w:rsidRPr="00100CE9">
        <w:rPr>
          <w:rFonts w:ascii="Times New Roman" w:eastAsia="Times New Roman" w:hAnsi="Times New Roman" w:cs="Times New Roman"/>
        </w:rPr>
        <w:t>.</w:t>
      </w:r>
    </w:p>
    <w:p w:rsidR="00AF1183" w:rsidRPr="00100CE9" w:rsidRDefault="00AE04E5" w:rsidP="004F28A5">
      <w:pPr>
        <w:pStyle w:val="71"/>
        <w:numPr>
          <w:ilvl w:val="1"/>
          <w:numId w:val="4"/>
        </w:numPr>
        <w:shd w:val="clear" w:color="auto" w:fill="auto"/>
        <w:tabs>
          <w:tab w:val="left" w:pos="1080"/>
        </w:tabs>
        <w:spacing w:before="0" w:line="240" w:lineRule="auto"/>
        <w:ind w:left="0" w:firstLine="709"/>
        <w:jc w:val="both"/>
        <w:rPr>
          <w:color w:val="000000" w:themeColor="text1"/>
          <w:sz w:val="24"/>
          <w:szCs w:val="24"/>
        </w:rPr>
      </w:pPr>
      <w:r w:rsidRPr="00100CE9">
        <w:rPr>
          <w:color w:val="000000" w:themeColor="text1"/>
          <w:sz w:val="24"/>
          <w:szCs w:val="24"/>
        </w:rPr>
        <w:t>Запрещаются иные преддоговорные переговоры, направленные на изменение условий заключаемого договора.</w:t>
      </w:r>
    </w:p>
    <w:p w:rsidR="00AE04E5" w:rsidRPr="00100CE9" w:rsidRDefault="00AE04E5" w:rsidP="004F28A5">
      <w:pPr>
        <w:pStyle w:val="71"/>
        <w:numPr>
          <w:ilvl w:val="1"/>
          <w:numId w:val="4"/>
        </w:numPr>
        <w:shd w:val="clear" w:color="auto" w:fill="auto"/>
        <w:tabs>
          <w:tab w:val="left" w:pos="1080"/>
        </w:tabs>
        <w:spacing w:before="0" w:line="240" w:lineRule="auto"/>
        <w:ind w:left="0" w:firstLine="709"/>
        <w:jc w:val="both"/>
        <w:rPr>
          <w:color w:val="000000" w:themeColor="text1"/>
          <w:sz w:val="24"/>
          <w:szCs w:val="24"/>
        </w:rPr>
      </w:pPr>
      <w:proofErr w:type="gramStart"/>
      <w:r w:rsidRPr="00100CE9">
        <w:rPr>
          <w:color w:val="000000" w:themeColor="text1"/>
          <w:sz w:val="24"/>
          <w:szCs w:val="24"/>
        </w:rPr>
        <w:t>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в размещает информацию об изменении договора с указанием измененных условий в Единой информационной системе.</w:t>
      </w:r>
      <w:proofErr w:type="gramEnd"/>
    </w:p>
    <w:p w:rsidR="00C7250E" w:rsidRPr="00100CE9" w:rsidRDefault="00C7250E" w:rsidP="00C7250E">
      <w:pPr>
        <w:pStyle w:val="71"/>
        <w:shd w:val="clear" w:color="auto" w:fill="auto"/>
        <w:tabs>
          <w:tab w:val="left" w:pos="1080"/>
        </w:tabs>
        <w:spacing w:before="0" w:line="240" w:lineRule="auto"/>
        <w:ind w:left="709"/>
        <w:jc w:val="both"/>
        <w:rPr>
          <w:color w:val="000000" w:themeColor="text1"/>
          <w:sz w:val="24"/>
          <w:szCs w:val="24"/>
        </w:rPr>
      </w:pPr>
    </w:p>
    <w:p w:rsidR="00AE04E5" w:rsidRPr="00100CE9" w:rsidRDefault="00C7250E" w:rsidP="004F28A5">
      <w:pPr>
        <w:pStyle w:val="71"/>
        <w:numPr>
          <w:ilvl w:val="0"/>
          <w:numId w:val="4"/>
        </w:numPr>
        <w:shd w:val="clear" w:color="auto" w:fill="auto"/>
        <w:tabs>
          <w:tab w:val="left" w:pos="1080"/>
        </w:tabs>
        <w:spacing w:before="0" w:line="240" w:lineRule="auto"/>
        <w:rPr>
          <w:b/>
          <w:color w:val="000000" w:themeColor="text1"/>
          <w:sz w:val="24"/>
          <w:szCs w:val="24"/>
        </w:rPr>
      </w:pPr>
      <w:r w:rsidRPr="00100CE9">
        <w:rPr>
          <w:b/>
          <w:color w:val="000000" w:themeColor="text1"/>
          <w:sz w:val="24"/>
          <w:szCs w:val="24"/>
        </w:rPr>
        <w:t>Заключение договора по результатам аукциона в электронной форме.</w:t>
      </w:r>
    </w:p>
    <w:p w:rsidR="00AE04E5" w:rsidRPr="00100CE9" w:rsidRDefault="00C7250E" w:rsidP="004F28A5">
      <w:pPr>
        <w:pStyle w:val="71"/>
        <w:numPr>
          <w:ilvl w:val="1"/>
          <w:numId w:val="4"/>
        </w:numPr>
        <w:shd w:val="clear" w:color="auto" w:fill="auto"/>
        <w:tabs>
          <w:tab w:val="left" w:pos="1080"/>
        </w:tabs>
        <w:spacing w:before="0" w:line="240" w:lineRule="auto"/>
        <w:ind w:left="0" w:firstLine="709"/>
        <w:jc w:val="both"/>
        <w:rPr>
          <w:color w:val="000000" w:themeColor="text1"/>
          <w:sz w:val="24"/>
          <w:szCs w:val="24"/>
        </w:rPr>
      </w:pPr>
      <w:r w:rsidRPr="00100CE9">
        <w:rPr>
          <w:sz w:val="24"/>
          <w:szCs w:val="24"/>
        </w:rPr>
        <w:t>По результатам аукциона в электронной форме, в том числе, когда аукцион в электронной форме</w:t>
      </w:r>
      <w:r w:rsidR="00BB6220">
        <w:rPr>
          <w:sz w:val="24"/>
          <w:szCs w:val="24"/>
        </w:rPr>
        <w:t xml:space="preserve"> </w:t>
      </w:r>
      <w:r w:rsidRPr="00100CE9">
        <w:rPr>
          <w:sz w:val="24"/>
          <w:szCs w:val="24"/>
        </w:rPr>
        <w:t xml:space="preserve">признан несостоявшимся, договор заключается не ранее чем через 10 дней и не позднее чем через 20 дней </w:t>
      </w:r>
      <w:proofErr w:type="gramStart"/>
      <w:r w:rsidRPr="00100CE9">
        <w:rPr>
          <w:sz w:val="24"/>
          <w:szCs w:val="24"/>
        </w:rPr>
        <w:t>с даты размещения</w:t>
      </w:r>
      <w:proofErr w:type="gramEnd"/>
      <w:r w:rsidRPr="00100CE9">
        <w:rPr>
          <w:sz w:val="24"/>
          <w:szCs w:val="24"/>
        </w:rPr>
        <w:t xml:space="preserve"> в Единой информационной системе итогового протокола.</w:t>
      </w:r>
    </w:p>
    <w:p w:rsidR="00A77912" w:rsidRPr="00100CE9" w:rsidRDefault="00334EA5" w:rsidP="004F28A5">
      <w:pPr>
        <w:pStyle w:val="71"/>
        <w:numPr>
          <w:ilvl w:val="1"/>
          <w:numId w:val="4"/>
        </w:numPr>
        <w:shd w:val="clear" w:color="auto" w:fill="auto"/>
        <w:tabs>
          <w:tab w:val="left" w:pos="1080"/>
        </w:tabs>
        <w:spacing w:before="0" w:line="240" w:lineRule="auto"/>
        <w:ind w:left="0" w:firstLine="709"/>
        <w:jc w:val="both"/>
        <w:rPr>
          <w:color w:val="000000" w:themeColor="text1"/>
          <w:sz w:val="24"/>
          <w:szCs w:val="24"/>
        </w:rPr>
      </w:pPr>
      <w:proofErr w:type="gramStart"/>
      <w:r w:rsidRPr="00100CE9">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A211D6" w:rsidRPr="00100CE9" w:rsidRDefault="00A211D6" w:rsidP="004F28A5">
      <w:pPr>
        <w:pStyle w:val="71"/>
        <w:numPr>
          <w:ilvl w:val="1"/>
          <w:numId w:val="4"/>
        </w:numPr>
        <w:shd w:val="clear" w:color="auto" w:fill="auto"/>
        <w:tabs>
          <w:tab w:val="left" w:pos="1080"/>
        </w:tabs>
        <w:spacing w:before="0" w:line="240" w:lineRule="auto"/>
        <w:ind w:left="0" w:firstLine="709"/>
        <w:jc w:val="both"/>
        <w:rPr>
          <w:sz w:val="24"/>
          <w:szCs w:val="24"/>
        </w:rPr>
      </w:pPr>
      <w:r w:rsidRPr="00100CE9">
        <w:rPr>
          <w:sz w:val="24"/>
          <w:szCs w:val="24"/>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A211D6" w:rsidRPr="00100CE9" w:rsidRDefault="00A211D6" w:rsidP="004F28A5">
      <w:pPr>
        <w:pStyle w:val="71"/>
        <w:numPr>
          <w:ilvl w:val="1"/>
          <w:numId w:val="4"/>
        </w:numPr>
        <w:shd w:val="clear" w:color="auto" w:fill="auto"/>
        <w:tabs>
          <w:tab w:val="left" w:pos="1080"/>
        </w:tabs>
        <w:spacing w:before="0" w:line="240" w:lineRule="auto"/>
        <w:ind w:left="0" w:firstLine="709"/>
        <w:jc w:val="both"/>
        <w:rPr>
          <w:sz w:val="24"/>
          <w:szCs w:val="24"/>
        </w:rPr>
      </w:pPr>
      <w:r w:rsidRPr="00100CE9">
        <w:rPr>
          <w:sz w:val="24"/>
          <w:szCs w:val="24"/>
        </w:rPr>
        <w:t xml:space="preserve">Договор по результатам аукциона в электронной форме заключается на условиях, которые предусмотрены проектом договора, документацией о закупке, извещением об осуществлении закупки и заявкой участника такой закупки, с которым заключается договор, с учетом преддоговорных переговоров, предусмотренных </w:t>
      </w:r>
      <w:r w:rsidR="00E831C7" w:rsidRPr="00100CE9">
        <w:rPr>
          <w:sz w:val="24"/>
          <w:szCs w:val="24"/>
        </w:rPr>
        <w:t xml:space="preserve">пунктом </w:t>
      </w:r>
      <w:r w:rsidR="008C06AB" w:rsidRPr="00100CE9">
        <w:rPr>
          <w:sz w:val="24"/>
          <w:szCs w:val="24"/>
        </w:rPr>
        <w:t>1</w:t>
      </w:r>
      <w:r w:rsidR="00E831C7" w:rsidRPr="00100CE9">
        <w:rPr>
          <w:sz w:val="24"/>
          <w:szCs w:val="24"/>
        </w:rPr>
        <w:t xml:space="preserve">7 настоящей </w:t>
      </w:r>
      <w:r w:rsidR="008C06AB" w:rsidRPr="00100CE9">
        <w:rPr>
          <w:sz w:val="24"/>
          <w:szCs w:val="24"/>
        </w:rPr>
        <w:t>документации</w:t>
      </w:r>
      <w:r w:rsidRPr="00100CE9">
        <w:rPr>
          <w:sz w:val="24"/>
          <w:szCs w:val="24"/>
        </w:rPr>
        <w:t xml:space="preserve"> (в случае их проведения).</w:t>
      </w:r>
    </w:p>
    <w:p w:rsidR="008C06AB" w:rsidRPr="00100CE9" w:rsidRDefault="008C06AB" w:rsidP="004F28A5">
      <w:pPr>
        <w:pStyle w:val="71"/>
        <w:numPr>
          <w:ilvl w:val="1"/>
          <w:numId w:val="4"/>
        </w:numPr>
        <w:shd w:val="clear" w:color="auto" w:fill="auto"/>
        <w:tabs>
          <w:tab w:val="left" w:pos="1080"/>
        </w:tabs>
        <w:spacing w:before="0" w:line="240" w:lineRule="auto"/>
        <w:ind w:left="0" w:firstLine="709"/>
        <w:jc w:val="both"/>
        <w:rPr>
          <w:sz w:val="24"/>
          <w:szCs w:val="24"/>
        </w:rPr>
      </w:pPr>
      <w:proofErr w:type="gramStart"/>
      <w:r w:rsidRPr="00100CE9">
        <w:rPr>
          <w:sz w:val="24"/>
          <w:szCs w:val="24"/>
        </w:rPr>
        <w:t xml:space="preserve">В течение 5 дней с даты размещения в Единой информационной системе </w:t>
      </w:r>
      <w:r w:rsidR="002E1E16" w:rsidRPr="00100CE9">
        <w:rPr>
          <w:sz w:val="24"/>
          <w:szCs w:val="24"/>
        </w:rPr>
        <w:t>протокола подведения итогов</w:t>
      </w:r>
      <w:r w:rsidR="007B7942" w:rsidRPr="00100CE9">
        <w:rPr>
          <w:sz w:val="24"/>
          <w:szCs w:val="24"/>
        </w:rPr>
        <w:t xml:space="preserve"> аукциона в электронной форме</w:t>
      </w:r>
      <w:r w:rsidR="00FB1CD2">
        <w:rPr>
          <w:sz w:val="24"/>
          <w:szCs w:val="24"/>
        </w:rPr>
        <w:t xml:space="preserve"> </w:t>
      </w:r>
      <w:r w:rsidRPr="00100CE9">
        <w:rPr>
          <w:sz w:val="24"/>
          <w:szCs w:val="24"/>
        </w:rPr>
        <w:t>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условий исполнения договора,</w:t>
      </w:r>
      <w:r w:rsidR="007B7942" w:rsidRPr="00100CE9">
        <w:rPr>
          <w:sz w:val="24"/>
          <w:szCs w:val="24"/>
        </w:rPr>
        <w:t xml:space="preserve"> указанных в заявке </w:t>
      </w:r>
      <w:r w:rsidRPr="00100CE9">
        <w:rPr>
          <w:sz w:val="24"/>
          <w:szCs w:val="24"/>
        </w:rPr>
        <w:t>участника электронной процедуры.</w:t>
      </w:r>
      <w:proofErr w:type="gramEnd"/>
    </w:p>
    <w:p w:rsidR="00B17E8C" w:rsidRPr="00100CE9" w:rsidRDefault="00B17E8C" w:rsidP="004F28A5">
      <w:pPr>
        <w:pStyle w:val="71"/>
        <w:numPr>
          <w:ilvl w:val="1"/>
          <w:numId w:val="4"/>
        </w:numPr>
        <w:shd w:val="clear" w:color="auto" w:fill="auto"/>
        <w:tabs>
          <w:tab w:val="left" w:pos="1080"/>
        </w:tabs>
        <w:spacing w:before="0" w:line="240" w:lineRule="auto"/>
        <w:ind w:left="0" w:firstLine="709"/>
        <w:jc w:val="both"/>
        <w:rPr>
          <w:sz w:val="24"/>
          <w:szCs w:val="24"/>
        </w:rPr>
      </w:pPr>
      <w:r w:rsidRPr="00100CE9">
        <w:rPr>
          <w:sz w:val="24"/>
          <w:szCs w:val="24"/>
        </w:rPr>
        <w:t xml:space="preserve">В течение 5 дней </w:t>
      </w:r>
      <w:proofErr w:type="gramStart"/>
      <w:r w:rsidRPr="00100CE9">
        <w:rPr>
          <w:sz w:val="24"/>
          <w:szCs w:val="24"/>
        </w:rPr>
        <w:t>с даты размещения</w:t>
      </w:r>
      <w:proofErr w:type="gramEnd"/>
      <w:r w:rsidRPr="00100CE9">
        <w:rPr>
          <w:sz w:val="24"/>
          <w:szCs w:val="24"/>
        </w:rPr>
        <w:t xml:space="preserve"> Заказчиком в Единой информационной системе проекта договора победитель </w:t>
      </w:r>
      <w:r w:rsidR="007B7942" w:rsidRPr="00100CE9">
        <w:rPr>
          <w:sz w:val="24"/>
          <w:szCs w:val="24"/>
        </w:rPr>
        <w:t>аукциона в электронной форме</w:t>
      </w:r>
      <w:r w:rsidRPr="00100CE9">
        <w:rPr>
          <w:sz w:val="24"/>
          <w:szCs w:val="24"/>
        </w:rPr>
        <w:t xml:space="preserve"> осуществляет одно из следующих действий:</w:t>
      </w:r>
    </w:p>
    <w:p w:rsidR="00B17E8C" w:rsidRPr="00100CE9" w:rsidRDefault="00B17E8C" w:rsidP="00B17E8C">
      <w:pPr>
        <w:widowControl w:val="0"/>
        <w:ind w:firstLine="709"/>
        <w:jc w:val="both"/>
        <w:rPr>
          <w:rFonts w:ascii="Times New Roman" w:eastAsia="Times New Roman" w:hAnsi="Times New Roman" w:cs="Times New Roman"/>
        </w:rPr>
      </w:pPr>
      <w:r w:rsidRPr="00100CE9">
        <w:rPr>
          <w:rFonts w:ascii="Times New Roman" w:eastAsia="Times New Roman" w:hAnsi="Times New Roman" w:cs="Times New Roman"/>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закупке;</w:t>
      </w:r>
    </w:p>
    <w:p w:rsidR="00AC459A" w:rsidRPr="00100CE9" w:rsidRDefault="00B17E8C" w:rsidP="00AC459A">
      <w:pPr>
        <w:widowControl w:val="0"/>
        <w:ind w:firstLine="709"/>
        <w:jc w:val="both"/>
        <w:rPr>
          <w:rFonts w:ascii="Times New Roman" w:hAnsi="Times New Roman" w:cs="Times New Roman"/>
        </w:rPr>
      </w:pPr>
      <w:r w:rsidRPr="00100CE9">
        <w:rPr>
          <w:rFonts w:ascii="Times New Roman" w:eastAsia="Times New Roman" w:hAnsi="Times New Roman" w:cs="Times New Roman"/>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закупке и своей заявке на участие в </w:t>
      </w:r>
      <w:r w:rsidR="004C257B" w:rsidRPr="00100CE9">
        <w:rPr>
          <w:rFonts w:ascii="Times New Roman" w:eastAsia="Times New Roman" w:hAnsi="Times New Roman" w:cs="Times New Roman"/>
        </w:rPr>
        <w:t>аукционе</w:t>
      </w:r>
      <w:r w:rsidRPr="00100CE9">
        <w:rPr>
          <w:rFonts w:ascii="Times New Roman" w:eastAsia="Times New Roman" w:hAnsi="Times New Roman" w:cs="Times New Roman"/>
        </w:rPr>
        <w:t xml:space="preserve"> в электронной форме, с указанием соответствующих положений данных документов.</w:t>
      </w:r>
    </w:p>
    <w:p w:rsidR="004C257B" w:rsidRPr="00100CE9" w:rsidRDefault="00AC459A" w:rsidP="00AC459A">
      <w:pPr>
        <w:pStyle w:val="71"/>
        <w:numPr>
          <w:ilvl w:val="1"/>
          <w:numId w:val="4"/>
        </w:numPr>
        <w:shd w:val="clear" w:color="auto" w:fill="auto"/>
        <w:tabs>
          <w:tab w:val="left" w:pos="1080"/>
        </w:tabs>
        <w:spacing w:before="0" w:line="240" w:lineRule="auto"/>
        <w:ind w:left="0" w:firstLine="709"/>
        <w:jc w:val="both"/>
        <w:rPr>
          <w:sz w:val="24"/>
          <w:szCs w:val="24"/>
        </w:rPr>
      </w:pPr>
      <w:proofErr w:type="gramStart"/>
      <w:r w:rsidRPr="00100CE9">
        <w:rPr>
          <w:sz w:val="24"/>
          <w:szCs w:val="24"/>
        </w:rPr>
        <w:lastRenderedPageBreak/>
        <w:t xml:space="preserve">В течение 3 рабочих дней с даты размещения победителем </w:t>
      </w:r>
      <w:r w:rsidRPr="00100CE9">
        <w:rPr>
          <w:rFonts w:eastAsia="Times New Roman"/>
          <w:sz w:val="24"/>
          <w:szCs w:val="24"/>
        </w:rPr>
        <w:t>аукциона в электронной форме</w:t>
      </w:r>
      <w:r w:rsidRPr="00100CE9">
        <w:rPr>
          <w:sz w:val="24"/>
          <w:szCs w:val="24"/>
        </w:rPr>
        <w:t xml:space="preserve">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186BFE" w:rsidRPr="00100CE9">
        <w:rPr>
          <w:rFonts w:eastAsia="Times New Roman"/>
          <w:sz w:val="24"/>
          <w:szCs w:val="24"/>
        </w:rPr>
        <w:t>аукциона в</w:t>
      </w:r>
      <w:proofErr w:type="gramEnd"/>
      <w:r w:rsidR="00186BFE" w:rsidRPr="00100CE9">
        <w:rPr>
          <w:rFonts w:eastAsia="Times New Roman"/>
          <w:sz w:val="24"/>
          <w:szCs w:val="24"/>
        </w:rPr>
        <w:t xml:space="preserve"> электронной форме</w:t>
      </w:r>
      <w:r w:rsidRPr="00100CE9">
        <w:rPr>
          <w:sz w:val="24"/>
          <w:szCs w:val="24"/>
        </w:rPr>
        <w:t xml:space="preserve">. </w:t>
      </w:r>
      <w:proofErr w:type="gramStart"/>
      <w:r w:rsidRPr="00100CE9">
        <w:rPr>
          <w:sz w:val="24"/>
          <w:szCs w:val="24"/>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4C257B" w:rsidRPr="00100CE9" w:rsidRDefault="004C257B" w:rsidP="004C257B">
      <w:pPr>
        <w:widowControl w:val="0"/>
        <w:ind w:firstLine="709"/>
        <w:jc w:val="both"/>
        <w:rPr>
          <w:rFonts w:ascii="Times New Roman" w:eastAsia="Times New Roman" w:hAnsi="Times New Roman" w:cs="Times New Roman"/>
        </w:rPr>
      </w:pPr>
      <w:r w:rsidRPr="00100CE9">
        <w:rPr>
          <w:rFonts w:ascii="Times New Roman" w:eastAsia="Times New Roman" w:hAnsi="Times New Roman" w:cs="Times New Roman"/>
        </w:rPr>
        <w:t>1</w:t>
      </w:r>
      <w:r w:rsidR="00E831C7" w:rsidRPr="00100CE9">
        <w:rPr>
          <w:rFonts w:ascii="Times New Roman" w:eastAsia="Times New Roman" w:hAnsi="Times New Roman" w:cs="Times New Roman"/>
        </w:rPr>
        <w:t>8</w:t>
      </w:r>
      <w:r w:rsidRPr="00100CE9">
        <w:rPr>
          <w:rFonts w:ascii="Times New Roman" w:eastAsia="Times New Roman" w:hAnsi="Times New Roman" w:cs="Times New Roman"/>
        </w:rPr>
        <w:t xml:space="preserve">.8. </w:t>
      </w:r>
      <w:proofErr w:type="gramStart"/>
      <w:r w:rsidRPr="00100CE9">
        <w:rPr>
          <w:rFonts w:ascii="Times New Roman" w:eastAsia="Times New Roman" w:hAnsi="Times New Roman" w:cs="Times New Roman"/>
        </w:rPr>
        <w:t>В течение 3 рабочих дн</w:t>
      </w:r>
      <w:r w:rsidR="00186BFE" w:rsidRPr="00100CE9">
        <w:rPr>
          <w:rFonts w:ascii="Times New Roman" w:eastAsia="Times New Roman" w:hAnsi="Times New Roman" w:cs="Times New Roman"/>
        </w:rPr>
        <w:t>ей с даты размещения Заказчиком</w:t>
      </w:r>
      <w:r w:rsidRPr="00100CE9">
        <w:rPr>
          <w:rFonts w:ascii="Times New Roman" w:eastAsia="Times New Roman" w:hAnsi="Times New Roman" w:cs="Times New Roman"/>
        </w:rPr>
        <w:t xml:space="preserve"> на электронной площадке документов, предусмотренных </w:t>
      </w:r>
      <w:r w:rsidR="00E831C7" w:rsidRPr="00100CE9">
        <w:rPr>
          <w:rFonts w:ascii="Times New Roman" w:eastAsia="Times New Roman" w:hAnsi="Times New Roman" w:cs="Times New Roman"/>
        </w:rPr>
        <w:t>пунктом</w:t>
      </w:r>
      <w:r w:rsidR="00186BFE" w:rsidRPr="00100CE9">
        <w:rPr>
          <w:rFonts w:ascii="Times New Roman" w:eastAsia="Times New Roman" w:hAnsi="Times New Roman" w:cs="Times New Roman"/>
        </w:rPr>
        <w:t xml:space="preserve"> 1</w:t>
      </w:r>
      <w:r w:rsidR="00E831C7" w:rsidRPr="00100CE9">
        <w:rPr>
          <w:rFonts w:ascii="Times New Roman" w:eastAsia="Times New Roman" w:hAnsi="Times New Roman" w:cs="Times New Roman"/>
        </w:rPr>
        <w:t>8</w:t>
      </w:r>
      <w:r w:rsidR="00186BFE" w:rsidRPr="00100CE9">
        <w:rPr>
          <w:rFonts w:ascii="Times New Roman" w:eastAsia="Times New Roman" w:hAnsi="Times New Roman" w:cs="Times New Roman"/>
        </w:rPr>
        <w:t xml:space="preserve">.7 </w:t>
      </w:r>
      <w:r w:rsidR="00E831C7" w:rsidRPr="00100CE9">
        <w:rPr>
          <w:rFonts w:ascii="Times New Roman" w:eastAsia="Times New Roman" w:hAnsi="Times New Roman" w:cs="Times New Roman"/>
        </w:rPr>
        <w:t xml:space="preserve">настоящей </w:t>
      </w:r>
      <w:r w:rsidR="00537038" w:rsidRPr="00100CE9">
        <w:rPr>
          <w:rFonts w:ascii="Times New Roman" w:eastAsia="Times New Roman" w:hAnsi="Times New Roman" w:cs="Times New Roman"/>
        </w:rPr>
        <w:t>документации</w:t>
      </w:r>
      <w:r w:rsidRPr="00100CE9">
        <w:rPr>
          <w:rFonts w:ascii="Times New Roman" w:eastAsia="Times New Roman" w:hAnsi="Times New Roman" w:cs="Times New Roman"/>
        </w:rPr>
        <w:t xml:space="preserve">, победитель </w:t>
      </w:r>
      <w:r w:rsidR="00186BFE" w:rsidRPr="00100CE9">
        <w:rPr>
          <w:rFonts w:ascii="Times New Roman" w:eastAsia="Times New Roman" w:hAnsi="Times New Roman" w:cs="Times New Roman"/>
        </w:rPr>
        <w:t xml:space="preserve">аукциона в электронной форме </w:t>
      </w:r>
      <w:r w:rsidRPr="00100CE9">
        <w:rPr>
          <w:rFonts w:ascii="Times New Roman" w:eastAsia="Times New Roman" w:hAnsi="Times New Roman" w:cs="Times New Roman"/>
        </w:rPr>
        <w:t>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roofErr w:type="gramEnd"/>
      <w:r w:rsidR="00FB1CD2">
        <w:rPr>
          <w:rFonts w:ascii="Times New Roman" w:eastAsia="Times New Roman" w:hAnsi="Times New Roman" w:cs="Times New Roman"/>
        </w:rPr>
        <w:t xml:space="preserve"> </w:t>
      </w:r>
      <w:r w:rsidR="00186BFE" w:rsidRPr="00100CE9">
        <w:rPr>
          <w:rFonts w:ascii="Times New Roman" w:eastAsia="Times New Roman" w:hAnsi="Times New Roman" w:cs="Times New Roman"/>
        </w:rPr>
        <w:t>аукциона в электронной форме</w:t>
      </w:r>
      <w:r w:rsidRPr="00100CE9">
        <w:rPr>
          <w:rFonts w:ascii="Times New Roman" w:eastAsia="Times New Roman" w:hAnsi="Times New Roman" w:cs="Times New Roman"/>
        </w:rPr>
        <w:t>.</w:t>
      </w:r>
    </w:p>
    <w:p w:rsidR="00A632AE" w:rsidRPr="00100CE9" w:rsidRDefault="00A632AE" w:rsidP="00A632AE">
      <w:pPr>
        <w:widowControl w:val="0"/>
        <w:ind w:firstLine="709"/>
        <w:jc w:val="both"/>
        <w:rPr>
          <w:rFonts w:ascii="Times New Roman" w:eastAsia="Times New Roman" w:hAnsi="Times New Roman" w:cs="Times New Roman"/>
        </w:rPr>
      </w:pPr>
      <w:r w:rsidRPr="00100CE9">
        <w:rPr>
          <w:rFonts w:ascii="Times New Roman" w:eastAsia="Times New Roman" w:hAnsi="Times New Roman" w:cs="Times New Roman"/>
        </w:rPr>
        <w:t>1</w:t>
      </w:r>
      <w:r w:rsidR="00E831C7" w:rsidRPr="00100CE9">
        <w:rPr>
          <w:rFonts w:ascii="Times New Roman" w:eastAsia="Times New Roman" w:hAnsi="Times New Roman" w:cs="Times New Roman"/>
        </w:rPr>
        <w:t>8</w:t>
      </w:r>
      <w:r w:rsidRPr="00100CE9">
        <w:rPr>
          <w:rFonts w:ascii="Times New Roman" w:eastAsia="Times New Roman" w:hAnsi="Times New Roman" w:cs="Times New Roman"/>
        </w:rPr>
        <w:t xml:space="preserve">.9. </w:t>
      </w:r>
      <w:proofErr w:type="gramStart"/>
      <w:r w:rsidRPr="00100CE9">
        <w:rPr>
          <w:rFonts w:ascii="Times New Roman" w:eastAsia="Times New Roman" w:hAnsi="Times New Roman" w:cs="Times New Roman"/>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w:t>
      </w:r>
      <w:proofErr w:type="gramEnd"/>
      <w:r w:rsidRPr="00100CE9">
        <w:rPr>
          <w:rFonts w:ascii="Times New Roman" w:eastAsia="Times New Roman" w:hAnsi="Times New Roman" w:cs="Times New Roman"/>
        </w:rPr>
        <w:t xml:space="preserve"> договором предусмотрена выплата аванса).</w:t>
      </w:r>
    </w:p>
    <w:p w:rsidR="00A632AE" w:rsidRPr="00100CE9" w:rsidRDefault="00A632AE" w:rsidP="00A632AE">
      <w:pPr>
        <w:widowControl w:val="0"/>
        <w:ind w:firstLine="709"/>
        <w:jc w:val="both"/>
        <w:rPr>
          <w:rFonts w:ascii="Times New Roman" w:eastAsia="Times New Roman" w:hAnsi="Times New Roman" w:cs="Times New Roman"/>
        </w:rPr>
      </w:pPr>
      <w:r w:rsidRPr="00100CE9">
        <w:rPr>
          <w:rFonts w:ascii="Times New Roman" w:eastAsia="Times New Roman" w:hAnsi="Times New Roman" w:cs="Times New Roman"/>
        </w:rPr>
        <w:t>В случае если победителем не исполнены указанные требования, такой победитель признается уклонившимся от заключения договора.</w:t>
      </w:r>
    </w:p>
    <w:p w:rsidR="00537038" w:rsidRPr="00100CE9" w:rsidRDefault="004C257B" w:rsidP="00537038">
      <w:pPr>
        <w:widowControl w:val="0"/>
        <w:ind w:firstLine="709"/>
        <w:jc w:val="both"/>
        <w:rPr>
          <w:rFonts w:ascii="Times New Roman" w:eastAsia="Times New Roman" w:hAnsi="Times New Roman" w:cs="Times New Roman"/>
        </w:rPr>
      </w:pPr>
      <w:r w:rsidRPr="00100CE9">
        <w:rPr>
          <w:rFonts w:ascii="Times New Roman" w:eastAsia="Times New Roman" w:hAnsi="Times New Roman" w:cs="Times New Roman"/>
        </w:rPr>
        <w:t>1</w:t>
      </w:r>
      <w:r w:rsidR="00E831C7" w:rsidRPr="00100CE9">
        <w:rPr>
          <w:rFonts w:ascii="Times New Roman" w:eastAsia="Times New Roman" w:hAnsi="Times New Roman" w:cs="Times New Roman"/>
        </w:rPr>
        <w:t>8</w:t>
      </w:r>
      <w:r w:rsidRPr="00100CE9">
        <w:rPr>
          <w:rFonts w:ascii="Times New Roman" w:eastAsia="Times New Roman" w:hAnsi="Times New Roman" w:cs="Times New Roman"/>
        </w:rPr>
        <w:t>.</w:t>
      </w:r>
      <w:r w:rsidR="00A632AE" w:rsidRPr="00100CE9">
        <w:rPr>
          <w:rFonts w:ascii="Times New Roman" w:eastAsia="Times New Roman" w:hAnsi="Times New Roman" w:cs="Times New Roman"/>
        </w:rPr>
        <w:t>10</w:t>
      </w:r>
      <w:r w:rsidRPr="00100CE9">
        <w:rPr>
          <w:rFonts w:ascii="Times New Roman" w:eastAsia="Times New Roman" w:hAnsi="Times New Roman" w:cs="Times New Roman"/>
        </w:rPr>
        <w:t xml:space="preserve">. </w:t>
      </w:r>
      <w:proofErr w:type="gramStart"/>
      <w:r w:rsidR="00537038" w:rsidRPr="00100CE9">
        <w:rPr>
          <w:rFonts w:ascii="Times New Roman" w:eastAsia="Times New Roman" w:hAnsi="Times New Roman" w:cs="Times New Roman"/>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51E2E" w:rsidRPr="00100CE9">
        <w:rPr>
          <w:rFonts w:ascii="Times New Roman" w:eastAsia="Times New Roman" w:hAnsi="Times New Roman" w:cs="Times New Roman"/>
        </w:rPr>
        <w:t>аукциона в электронной форме</w:t>
      </w:r>
      <w:r w:rsidR="00537038" w:rsidRPr="00100CE9">
        <w:rPr>
          <w:rFonts w:ascii="Times New Roman" w:eastAsia="Times New Roman" w:hAnsi="Times New Roman" w:cs="Times New Roman"/>
        </w:rPr>
        <w:t xml:space="preserve">, и предоставления таким победителем соответствующего требованиям </w:t>
      </w:r>
      <w:r w:rsidR="00351E2E" w:rsidRPr="00100CE9">
        <w:rPr>
          <w:rFonts w:ascii="Times New Roman" w:eastAsia="Times New Roman" w:hAnsi="Times New Roman" w:cs="Times New Roman"/>
        </w:rPr>
        <w:t xml:space="preserve">аукционной </w:t>
      </w:r>
      <w:r w:rsidR="00537038" w:rsidRPr="00100CE9">
        <w:rPr>
          <w:rFonts w:ascii="Times New Roman" w:eastAsia="Times New Roman" w:hAnsi="Times New Roman" w:cs="Times New Roman"/>
        </w:rPr>
        <w:t>документации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w:t>
      </w:r>
      <w:proofErr w:type="gramEnd"/>
      <w:r w:rsidR="00537038" w:rsidRPr="00100CE9">
        <w:rPr>
          <w:rFonts w:ascii="Times New Roman" w:eastAsia="Times New Roman" w:hAnsi="Times New Roman" w:cs="Times New Roman"/>
        </w:rPr>
        <w:t xml:space="preserve"> от имени Заказчика.</w:t>
      </w:r>
    </w:p>
    <w:p w:rsidR="004C257B" w:rsidRPr="00100CE9" w:rsidRDefault="004C257B" w:rsidP="00B17E8C">
      <w:pPr>
        <w:widowControl w:val="0"/>
        <w:ind w:firstLine="709"/>
        <w:jc w:val="both"/>
        <w:rPr>
          <w:rFonts w:ascii="Times New Roman" w:eastAsia="Times New Roman" w:hAnsi="Times New Roman" w:cs="Times New Roman"/>
        </w:rPr>
      </w:pPr>
    </w:p>
    <w:p w:rsidR="0018241F" w:rsidRPr="00100CE9" w:rsidRDefault="00123701" w:rsidP="004A213D">
      <w:pPr>
        <w:pStyle w:val="1"/>
        <w:rPr>
          <w:rStyle w:val="1a"/>
          <w:b/>
          <w:color w:val="000000" w:themeColor="text1"/>
          <w:sz w:val="24"/>
          <w:szCs w:val="24"/>
        </w:rPr>
      </w:pPr>
      <w:bookmarkStart w:id="220" w:name="_Toc374530008"/>
      <w:bookmarkStart w:id="221" w:name="_Toc375898289"/>
      <w:bookmarkStart w:id="222" w:name="_Toc375898873"/>
      <w:bookmarkStart w:id="223" w:name="_Toc376103895"/>
      <w:bookmarkStart w:id="224" w:name="_Toc376103992"/>
      <w:bookmarkStart w:id="225" w:name="_Toc376104150"/>
      <w:bookmarkStart w:id="226" w:name="_Toc376104276"/>
      <w:bookmarkStart w:id="227" w:name="_Toc376104424"/>
      <w:bookmarkStart w:id="228" w:name="_Toc376104501"/>
      <w:bookmarkStart w:id="229" w:name="_Toc376104549"/>
      <w:bookmarkStart w:id="230" w:name="_Toc376104614"/>
      <w:bookmarkStart w:id="231" w:name="_Toc376187121"/>
      <w:bookmarkStart w:id="232" w:name="_Toc376187181"/>
      <w:bookmarkStart w:id="233" w:name="_Toc31014726"/>
      <w:r w:rsidRPr="00100CE9">
        <w:rPr>
          <w:rStyle w:val="1a"/>
          <w:b/>
          <w:color w:val="000000" w:themeColor="text1"/>
          <w:sz w:val="24"/>
          <w:szCs w:val="24"/>
          <w:lang w:val="en-US"/>
        </w:rPr>
        <w:t>VI</w:t>
      </w:r>
      <w:r w:rsidR="004A213D" w:rsidRPr="00100CE9">
        <w:rPr>
          <w:rStyle w:val="1a"/>
          <w:b/>
          <w:color w:val="000000" w:themeColor="text1"/>
          <w:sz w:val="24"/>
          <w:szCs w:val="24"/>
        </w:rPr>
        <w:t xml:space="preserve">. </w:t>
      </w:r>
      <w:r w:rsidR="0018241F" w:rsidRPr="00100CE9">
        <w:rPr>
          <w:rStyle w:val="1a"/>
          <w:b/>
          <w:color w:val="000000" w:themeColor="text1"/>
          <w:sz w:val="24"/>
          <w:szCs w:val="24"/>
        </w:rPr>
        <w:t xml:space="preserve">ИНФОРМАЦИОННАЯ КАРТА </w:t>
      </w:r>
      <w:bookmarkEnd w:id="220"/>
      <w:bookmarkEnd w:id="221"/>
      <w:bookmarkEnd w:id="222"/>
      <w:r w:rsidR="0018241F" w:rsidRPr="00100CE9">
        <w:rPr>
          <w:rStyle w:val="1a"/>
          <w:b/>
          <w:color w:val="000000" w:themeColor="text1"/>
          <w:sz w:val="24"/>
          <w:szCs w:val="24"/>
        </w:rPr>
        <w:t>АУКЦИОНА</w:t>
      </w:r>
      <w:r w:rsidR="00C93CFF" w:rsidRPr="00100CE9">
        <w:rPr>
          <w:rStyle w:val="1a"/>
          <w:b/>
          <w:color w:val="000000" w:themeColor="text1"/>
          <w:sz w:val="24"/>
          <w:szCs w:val="24"/>
        </w:rPr>
        <w:t xml:space="preserve"> В ЭЛЕКТРОННОЙ ФОРМЕ</w:t>
      </w:r>
      <w:r w:rsidR="00E801C1" w:rsidRPr="00100CE9">
        <w:rPr>
          <w:rStyle w:val="ae"/>
          <w:color w:val="000000" w:themeColor="text1"/>
          <w:kern w:val="28"/>
          <w:sz w:val="24"/>
          <w:szCs w:val="24"/>
        </w:rPr>
        <w:footnoteReference w:id="1"/>
      </w:r>
      <w:bookmarkEnd w:id="223"/>
      <w:bookmarkEnd w:id="224"/>
      <w:bookmarkEnd w:id="225"/>
      <w:bookmarkEnd w:id="226"/>
      <w:bookmarkEnd w:id="227"/>
      <w:bookmarkEnd w:id="228"/>
      <w:bookmarkEnd w:id="229"/>
      <w:bookmarkEnd w:id="230"/>
      <w:bookmarkEnd w:id="231"/>
      <w:bookmarkEnd w:id="232"/>
      <w:bookmarkEnd w:id="233"/>
    </w:p>
    <w:p w:rsidR="008A3458" w:rsidRPr="00100CE9" w:rsidRDefault="008A3458" w:rsidP="008A3458">
      <w:pPr>
        <w:ind w:firstLine="709"/>
        <w:jc w:val="both"/>
        <w:rPr>
          <w:rFonts w:ascii="Times New Roman" w:hAnsi="Times New Roman" w:cs="Times New Roman"/>
          <w:color w:val="000000" w:themeColor="text1"/>
        </w:rPr>
      </w:pPr>
    </w:p>
    <w:p w:rsidR="009462A0" w:rsidRPr="00100CE9" w:rsidRDefault="009462A0" w:rsidP="006A5486">
      <w:pPr>
        <w:spacing w:after="60"/>
        <w:ind w:firstLine="709"/>
        <w:jc w:val="both"/>
        <w:rPr>
          <w:rFonts w:ascii="Times New Roman" w:eastAsia="Times New Roman" w:hAnsi="Times New Roman" w:cs="Times New Roman"/>
          <w:color w:val="000000" w:themeColor="text1"/>
          <w:spacing w:val="-2"/>
          <w:kern w:val="28"/>
        </w:rPr>
      </w:pPr>
      <w:r w:rsidRPr="00100CE9">
        <w:rPr>
          <w:rFonts w:ascii="Times New Roman" w:eastAsia="Times New Roman" w:hAnsi="Times New Roman" w:cs="Times New Roman"/>
          <w:color w:val="000000" w:themeColor="text1"/>
          <w:spacing w:val="-2"/>
          <w:kern w:val="28"/>
        </w:rPr>
        <w:t>При возникновении прот</w:t>
      </w:r>
      <w:r w:rsidR="00E0607E" w:rsidRPr="00100CE9">
        <w:rPr>
          <w:rFonts w:ascii="Times New Roman" w:eastAsia="Times New Roman" w:hAnsi="Times New Roman" w:cs="Times New Roman"/>
          <w:color w:val="000000" w:themeColor="text1"/>
          <w:spacing w:val="-2"/>
          <w:kern w:val="28"/>
        </w:rPr>
        <w:t>иворечия между положениями частей</w:t>
      </w:r>
      <w:r w:rsidR="00100CE9">
        <w:rPr>
          <w:rFonts w:ascii="Times New Roman" w:eastAsia="Times New Roman" w:hAnsi="Times New Roman" w:cs="Times New Roman"/>
          <w:color w:val="000000" w:themeColor="text1"/>
          <w:spacing w:val="-2"/>
          <w:kern w:val="28"/>
        </w:rPr>
        <w:t xml:space="preserve"> </w:t>
      </w:r>
      <w:r w:rsidRPr="00100CE9">
        <w:rPr>
          <w:rFonts w:ascii="Times New Roman" w:eastAsia="Times New Roman" w:hAnsi="Times New Roman" w:cs="Times New Roman"/>
          <w:color w:val="000000" w:themeColor="text1"/>
          <w:spacing w:val="-2"/>
          <w:kern w:val="28"/>
        </w:rPr>
        <w:t>I</w:t>
      </w:r>
      <w:r w:rsidR="00E0607E" w:rsidRPr="00100CE9">
        <w:rPr>
          <w:rFonts w:ascii="Times New Roman" w:eastAsia="Times New Roman" w:hAnsi="Times New Roman" w:cs="Times New Roman"/>
          <w:color w:val="000000" w:themeColor="text1"/>
          <w:spacing w:val="-2"/>
          <w:kern w:val="28"/>
        </w:rPr>
        <w:t>-</w:t>
      </w:r>
      <w:r w:rsidR="00123701" w:rsidRPr="00100CE9">
        <w:rPr>
          <w:rFonts w:ascii="Times New Roman" w:eastAsia="Times New Roman" w:hAnsi="Times New Roman" w:cs="Times New Roman"/>
          <w:color w:val="000000" w:themeColor="text1"/>
          <w:spacing w:val="-2"/>
          <w:kern w:val="28"/>
          <w:lang w:val="en-US"/>
        </w:rPr>
        <w:t>V</w:t>
      </w:r>
      <w:r w:rsidR="00FB1CD2">
        <w:rPr>
          <w:rFonts w:ascii="Times New Roman" w:eastAsia="Times New Roman" w:hAnsi="Times New Roman" w:cs="Times New Roman"/>
          <w:color w:val="000000" w:themeColor="text1"/>
          <w:spacing w:val="-2"/>
          <w:kern w:val="28"/>
        </w:rPr>
        <w:t xml:space="preserve"> </w:t>
      </w:r>
      <w:r w:rsidR="00E0607E" w:rsidRPr="00100CE9">
        <w:rPr>
          <w:rFonts w:ascii="Times New Roman" w:eastAsia="Times New Roman" w:hAnsi="Times New Roman" w:cs="Times New Roman"/>
          <w:color w:val="000000" w:themeColor="text1"/>
          <w:spacing w:val="-2"/>
          <w:kern w:val="28"/>
        </w:rPr>
        <w:t xml:space="preserve">документации и части </w:t>
      </w:r>
      <w:r w:rsidR="00123701" w:rsidRPr="00100CE9">
        <w:rPr>
          <w:rFonts w:ascii="Times New Roman" w:eastAsia="Times New Roman" w:hAnsi="Times New Roman" w:cs="Times New Roman"/>
          <w:color w:val="000000" w:themeColor="text1"/>
          <w:spacing w:val="-2"/>
          <w:kern w:val="28"/>
          <w:lang w:val="en-US"/>
        </w:rPr>
        <w:t>VI</w:t>
      </w:r>
      <w:r w:rsidRPr="00100CE9">
        <w:rPr>
          <w:rFonts w:ascii="Times New Roman" w:eastAsia="Times New Roman" w:hAnsi="Times New Roman" w:cs="Times New Roman"/>
          <w:color w:val="000000" w:themeColor="text1"/>
          <w:spacing w:val="-2"/>
          <w:kern w:val="28"/>
        </w:rPr>
        <w:t xml:space="preserve"> «ИНФОРМАЦИОННАЯ КАРТ</w:t>
      </w:r>
      <w:r w:rsidR="00E0607E" w:rsidRPr="00100CE9">
        <w:rPr>
          <w:rFonts w:ascii="Times New Roman" w:eastAsia="Times New Roman" w:hAnsi="Times New Roman" w:cs="Times New Roman"/>
          <w:color w:val="000000" w:themeColor="text1"/>
          <w:spacing w:val="-2"/>
          <w:kern w:val="28"/>
        </w:rPr>
        <w:t>А</w:t>
      </w:r>
      <w:r w:rsidR="00FB1CD2">
        <w:rPr>
          <w:rFonts w:ascii="Times New Roman" w:eastAsia="Times New Roman" w:hAnsi="Times New Roman" w:cs="Times New Roman"/>
          <w:color w:val="000000" w:themeColor="text1"/>
          <w:spacing w:val="-2"/>
          <w:kern w:val="28"/>
        </w:rPr>
        <w:t xml:space="preserve"> </w:t>
      </w:r>
      <w:r w:rsidR="00E0607E" w:rsidRPr="00100CE9">
        <w:rPr>
          <w:rFonts w:ascii="Times New Roman" w:eastAsia="Times New Roman" w:hAnsi="Times New Roman" w:cs="Times New Roman"/>
          <w:color w:val="000000" w:themeColor="text1"/>
          <w:spacing w:val="-2"/>
          <w:kern w:val="28"/>
        </w:rPr>
        <w:t>АУКЦИОНА</w:t>
      </w:r>
      <w:r w:rsidR="00C93CFF" w:rsidRPr="00100CE9">
        <w:rPr>
          <w:rFonts w:ascii="Times New Roman" w:eastAsia="Times New Roman" w:hAnsi="Times New Roman" w:cs="Times New Roman"/>
          <w:color w:val="000000" w:themeColor="text1"/>
          <w:spacing w:val="-2"/>
          <w:kern w:val="28"/>
        </w:rPr>
        <w:t xml:space="preserve"> В ЭЛЕКТРОННОЙ ФОРМЕ</w:t>
      </w:r>
      <w:r w:rsidRPr="00100CE9">
        <w:rPr>
          <w:rFonts w:ascii="Times New Roman" w:eastAsia="Times New Roman" w:hAnsi="Times New Roman" w:cs="Times New Roman"/>
          <w:color w:val="000000" w:themeColor="text1"/>
          <w:spacing w:val="-2"/>
          <w:kern w:val="28"/>
        </w:rPr>
        <w:t>»</w:t>
      </w:r>
      <w:r w:rsidR="00F63B33" w:rsidRPr="00100CE9">
        <w:rPr>
          <w:rFonts w:ascii="Times New Roman" w:eastAsia="Times New Roman" w:hAnsi="Times New Roman" w:cs="Times New Roman"/>
          <w:color w:val="000000" w:themeColor="text1"/>
          <w:spacing w:val="-2"/>
          <w:kern w:val="28"/>
        </w:rPr>
        <w:t xml:space="preserve"> документации</w:t>
      </w:r>
      <w:r w:rsidR="006A5486" w:rsidRPr="00100CE9">
        <w:rPr>
          <w:rFonts w:ascii="Times New Roman" w:eastAsia="Times New Roman" w:hAnsi="Times New Roman" w:cs="Times New Roman"/>
          <w:color w:val="000000" w:themeColor="text1"/>
          <w:spacing w:val="-2"/>
          <w:kern w:val="28"/>
        </w:rPr>
        <w:t xml:space="preserve">, применяются положения части </w:t>
      </w:r>
      <w:r w:rsidR="00BC4566" w:rsidRPr="00100CE9">
        <w:rPr>
          <w:rFonts w:ascii="Times New Roman" w:eastAsia="Times New Roman" w:hAnsi="Times New Roman" w:cs="Times New Roman"/>
          <w:color w:val="000000" w:themeColor="text1"/>
          <w:spacing w:val="-2"/>
          <w:kern w:val="28"/>
          <w:lang w:val="en-US"/>
        </w:rPr>
        <w:t>VI</w:t>
      </w:r>
      <w:r w:rsidR="00FB1CD2">
        <w:rPr>
          <w:rFonts w:ascii="Times New Roman" w:eastAsia="Times New Roman" w:hAnsi="Times New Roman" w:cs="Times New Roman"/>
          <w:color w:val="000000" w:themeColor="text1"/>
          <w:spacing w:val="-2"/>
          <w:kern w:val="28"/>
        </w:rPr>
        <w:t xml:space="preserve"> </w:t>
      </w:r>
      <w:r w:rsidRPr="00100CE9">
        <w:rPr>
          <w:rFonts w:ascii="Times New Roman" w:eastAsia="Times New Roman" w:hAnsi="Times New Roman" w:cs="Times New Roman"/>
          <w:color w:val="000000" w:themeColor="text1"/>
          <w:spacing w:val="-2"/>
          <w:kern w:val="28"/>
        </w:rPr>
        <w:t>«</w:t>
      </w:r>
      <w:r w:rsidR="00E0607E" w:rsidRPr="00100CE9">
        <w:rPr>
          <w:rFonts w:ascii="Times New Roman" w:eastAsia="Times New Roman" w:hAnsi="Times New Roman" w:cs="Times New Roman"/>
          <w:color w:val="000000" w:themeColor="text1"/>
          <w:spacing w:val="-2"/>
          <w:kern w:val="28"/>
        </w:rPr>
        <w:t>ИНФОРМАЦИОННАЯ КАРТА</w:t>
      </w:r>
      <w:r w:rsidR="00FB1CD2">
        <w:rPr>
          <w:rFonts w:ascii="Times New Roman" w:eastAsia="Times New Roman" w:hAnsi="Times New Roman" w:cs="Times New Roman"/>
          <w:color w:val="000000" w:themeColor="text1"/>
          <w:spacing w:val="-2"/>
          <w:kern w:val="28"/>
        </w:rPr>
        <w:t xml:space="preserve"> </w:t>
      </w:r>
      <w:r w:rsidR="00C93CFF" w:rsidRPr="00100CE9">
        <w:rPr>
          <w:rFonts w:ascii="Times New Roman" w:eastAsia="Times New Roman" w:hAnsi="Times New Roman" w:cs="Times New Roman"/>
          <w:color w:val="000000" w:themeColor="text1"/>
          <w:spacing w:val="-2"/>
          <w:kern w:val="28"/>
        </w:rPr>
        <w:t>АУКЦИОНА В ЭЛЕКТРОННОЙ ФОРМЕ</w:t>
      </w:r>
      <w:r w:rsidRPr="00100CE9">
        <w:rPr>
          <w:rFonts w:ascii="Times New Roman" w:eastAsia="Times New Roman" w:hAnsi="Times New Roman" w:cs="Times New Roman"/>
          <w:color w:val="000000" w:themeColor="text1"/>
          <w:spacing w:val="-2"/>
          <w:kern w:val="28"/>
        </w:rPr>
        <w:t>»</w:t>
      </w:r>
      <w:r w:rsidR="00F63B33" w:rsidRPr="00100CE9">
        <w:rPr>
          <w:rFonts w:ascii="Times New Roman" w:eastAsia="Times New Roman" w:hAnsi="Times New Roman" w:cs="Times New Roman"/>
          <w:color w:val="000000" w:themeColor="text1"/>
          <w:spacing w:val="-2"/>
          <w:kern w:val="28"/>
        </w:rPr>
        <w:t xml:space="preserve"> документации</w:t>
      </w:r>
      <w:r w:rsidRPr="00100CE9">
        <w:rPr>
          <w:rFonts w:ascii="Times New Roman" w:eastAsia="Times New Roman" w:hAnsi="Times New Roman" w:cs="Times New Roman"/>
          <w:color w:val="000000" w:themeColor="text1"/>
          <w:spacing w:val="-2"/>
          <w:kern w:val="28"/>
        </w:rPr>
        <w:t>.</w:t>
      </w:r>
    </w:p>
    <w:p w:rsidR="0018241F" w:rsidRPr="00100CE9"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3210"/>
        <w:gridCol w:w="6004"/>
      </w:tblGrid>
      <w:tr w:rsidR="002F0D9E" w:rsidRPr="00100CE9" w:rsidTr="00F63504">
        <w:trPr>
          <w:trHeight w:val="20"/>
          <w:tblHeader/>
          <w:jc w:val="center"/>
        </w:trPr>
        <w:tc>
          <w:tcPr>
            <w:tcW w:w="1135" w:type="dxa"/>
            <w:vAlign w:val="center"/>
          </w:tcPr>
          <w:p w:rsidR="0018241F" w:rsidRPr="00100CE9" w:rsidRDefault="0018241F" w:rsidP="00100CE9">
            <w:pPr>
              <w:keepLines/>
              <w:widowControl w:val="0"/>
              <w:suppressLineNumbers/>
              <w:suppressAutoHyphens/>
              <w:autoSpaceDE w:val="0"/>
              <w:autoSpaceDN w:val="0"/>
              <w:ind w:left="34" w:hanging="34"/>
              <w:jc w:val="center"/>
              <w:rPr>
                <w:rFonts w:ascii="Times New Roman" w:hAnsi="Times New Roman" w:cs="Times New Roman"/>
                <w:color w:val="000000" w:themeColor="text1"/>
              </w:rPr>
            </w:pPr>
            <w:r w:rsidRPr="00100CE9">
              <w:rPr>
                <w:rFonts w:ascii="Times New Roman" w:hAnsi="Times New Roman" w:cs="Times New Roman"/>
                <w:color w:val="000000" w:themeColor="text1"/>
              </w:rPr>
              <w:t>№</w:t>
            </w:r>
          </w:p>
          <w:p w:rsidR="0018241F" w:rsidRPr="00100CE9" w:rsidRDefault="0018241F" w:rsidP="001F3DF0">
            <w:pPr>
              <w:pStyle w:val="19"/>
              <w:keepLines/>
              <w:widowControl w:val="0"/>
              <w:suppressLineNumbers/>
              <w:suppressAutoHyphens/>
              <w:autoSpaceDE w:val="0"/>
              <w:autoSpaceDN w:val="0"/>
              <w:ind w:left="0"/>
              <w:rPr>
                <w:color w:val="000000" w:themeColor="text1"/>
                <w:szCs w:val="24"/>
              </w:rPr>
            </w:pPr>
            <w:r w:rsidRPr="00100CE9">
              <w:rPr>
                <w:color w:val="000000" w:themeColor="text1"/>
                <w:szCs w:val="24"/>
              </w:rPr>
              <w:t>пункта</w:t>
            </w:r>
          </w:p>
        </w:tc>
        <w:tc>
          <w:tcPr>
            <w:tcW w:w="3210" w:type="dxa"/>
            <w:vAlign w:val="center"/>
          </w:tcPr>
          <w:p w:rsidR="0018241F" w:rsidRPr="00100CE9"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rPr>
            </w:pPr>
            <w:r w:rsidRPr="00100CE9">
              <w:rPr>
                <w:rFonts w:ascii="Times New Roman" w:hAnsi="Times New Roman" w:cs="Times New Roman"/>
                <w:color w:val="000000" w:themeColor="text1"/>
              </w:rPr>
              <w:t>Наименование</w:t>
            </w:r>
          </w:p>
        </w:tc>
        <w:tc>
          <w:tcPr>
            <w:tcW w:w="6004" w:type="dxa"/>
            <w:vAlign w:val="center"/>
          </w:tcPr>
          <w:p w:rsidR="0018241F" w:rsidRPr="00100CE9"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rPr>
            </w:pPr>
            <w:r w:rsidRPr="00100CE9">
              <w:rPr>
                <w:rFonts w:ascii="Times New Roman" w:hAnsi="Times New Roman" w:cs="Times New Roman"/>
                <w:color w:val="000000" w:themeColor="text1"/>
              </w:rPr>
              <w:t>Информация</w:t>
            </w:r>
          </w:p>
        </w:tc>
      </w:tr>
      <w:tr w:rsidR="002F0D9E" w:rsidRPr="00100CE9" w:rsidTr="00F63504">
        <w:trPr>
          <w:trHeight w:val="20"/>
          <w:jc w:val="center"/>
        </w:trPr>
        <w:tc>
          <w:tcPr>
            <w:tcW w:w="1135" w:type="dxa"/>
          </w:tcPr>
          <w:p w:rsidR="0018241F" w:rsidRPr="00100CE9" w:rsidRDefault="0018241F" w:rsidP="004F28A5">
            <w:pPr>
              <w:pStyle w:val="19"/>
              <w:keepLines/>
              <w:widowControl w:val="0"/>
              <w:numPr>
                <w:ilvl w:val="0"/>
                <w:numId w:val="1"/>
              </w:numPr>
              <w:suppressLineNumbers/>
              <w:suppressAutoHyphens/>
              <w:autoSpaceDE w:val="0"/>
              <w:autoSpaceDN w:val="0"/>
              <w:rPr>
                <w:color w:val="000000" w:themeColor="text1"/>
                <w:szCs w:val="24"/>
              </w:rPr>
            </w:pPr>
            <w:bookmarkStart w:id="234" w:name="OLE_LINK116"/>
          </w:p>
        </w:tc>
        <w:tc>
          <w:tcPr>
            <w:tcW w:w="3210" w:type="dxa"/>
          </w:tcPr>
          <w:p w:rsidR="0018241F" w:rsidRPr="00100CE9" w:rsidRDefault="0018241F" w:rsidP="001F3DF0">
            <w:pPr>
              <w:keepLines/>
              <w:widowControl w:val="0"/>
              <w:suppressLineNumbers/>
              <w:suppressAutoHyphens/>
              <w:autoSpaceDE w:val="0"/>
              <w:autoSpaceDN w:val="0"/>
              <w:rPr>
                <w:rFonts w:ascii="Times New Roman" w:hAnsi="Times New Roman" w:cs="Times New Roman"/>
                <w:color w:val="000000" w:themeColor="text1"/>
              </w:rPr>
            </w:pPr>
            <w:r w:rsidRPr="00100CE9">
              <w:rPr>
                <w:rFonts w:ascii="Times New Roman" w:hAnsi="Times New Roman" w:cs="Times New Roman"/>
                <w:color w:val="000000" w:themeColor="text1"/>
              </w:rPr>
              <w:t>Наименование заказчика, контактная информация</w:t>
            </w:r>
          </w:p>
        </w:tc>
        <w:tc>
          <w:tcPr>
            <w:tcW w:w="6004" w:type="dxa"/>
          </w:tcPr>
          <w:p w:rsidR="003208E7" w:rsidRPr="00100CE9" w:rsidRDefault="003208E7" w:rsidP="001F3DF0">
            <w:pPr>
              <w:keepLines/>
              <w:widowControl w:val="0"/>
              <w:suppressLineNumbers/>
              <w:suppressAutoHyphens/>
              <w:autoSpaceDE w:val="0"/>
              <w:autoSpaceDN w:val="0"/>
              <w:rPr>
                <w:rFonts w:ascii="Times New Roman" w:hAnsi="Times New Roman" w:cs="Times New Roman"/>
                <w:color w:val="000000" w:themeColor="text1"/>
              </w:rPr>
            </w:pPr>
            <w:r w:rsidRPr="00100CE9">
              <w:rPr>
                <w:rFonts w:ascii="Times New Roman" w:hAnsi="Times New Roman" w:cs="Times New Roman"/>
                <w:color w:val="000000" w:themeColor="text1"/>
              </w:rPr>
              <w:t>Наименование заказчика:</w:t>
            </w:r>
            <w:r w:rsidR="00100CE9">
              <w:rPr>
                <w:rFonts w:ascii="Times New Roman" w:hAnsi="Times New Roman" w:cs="Times New Roman"/>
                <w:color w:val="000000" w:themeColor="text1"/>
              </w:rPr>
              <w:t xml:space="preserve"> </w:t>
            </w:r>
            <w:r w:rsidR="00C93CFF" w:rsidRPr="00100CE9">
              <w:rPr>
                <w:rFonts w:ascii="Times New Roman" w:hAnsi="Times New Roman" w:cs="Times New Roman"/>
                <w:color w:val="000000" w:themeColor="text1"/>
              </w:rPr>
              <w:t>Государственное автономное профессиональное образовательное учреждение Московской области «Губернский колледж» (ГАПОУ МО «Губернский колледж»)</w:t>
            </w:r>
          </w:p>
          <w:p w:rsidR="003C2AF0" w:rsidRPr="00100CE9" w:rsidRDefault="00C93CFF" w:rsidP="003C2AF0">
            <w:pPr>
              <w:keepLines/>
              <w:widowControl w:val="0"/>
              <w:suppressLineNumbers/>
              <w:suppressAutoHyphens/>
              <w:autoSpaceDE w:val="0"/>
              <w:autoSpaceDN w:val="0"/>
              <w:rPr>
                <w:rFonts w:ascii="Times New Roman" w:hAnsi="Times New Roman" w:cs="Times New Roman"/>
                <w:color w:val="000000" w:themeColor="text1"/>
              </w:rPr>
            </w:pPr>
            <w:proofErr w:type="gramStart"/>
            <w:r w:rsidRPr="00100CE9">
              <w:rPr>
                <w:rFonts w:ascii="Times New Roman" w:hAnsi="Times New Roman" w:cs="Times New Roman"/>
                <w:color w:val="000000" w:themeColor="text1"/>
              </w:rPr>
              <w:t>Юридический адрес</w:t>
            </w:r>
            <w:r w:rsidR="0018241F" w:rsidRPr="00100CE9">
              <w:rPr>
                <w:rFonts w:ascii="Times New Roman" w:hAnsi="Times New Roman" w:cs="Times New Roman"/>
                <w:color w:val="000000" w:themeColor="text1"/>
              </w:rPr>
              <w:t xml:space="preserve">: </w:t>
            </w:r>
            <w:r w:rsidR="003C2AF0" w:rsidRPr="00100CE9">
              <w:rPr>
                <w:rFonts w:ascii="Times New Roman" w:hAnsi="Times New Roman" w:cs="Times New Roman"/>
                <w:color w:val="000000" w:themeColor="text1"/>
              </w:rPr>
              <w:t>142214,</w:t>
            </w:r>
            <w:r w:rsidR="003C2AF0">
              <w:rPr>
                <w:rFonts w:ascii="Times New Roman" w:hAnsi="Times New Roman" w:cs="Times New Roman"/>
                <w:color w:val="000000" w:themeColor="text1"/>
              </w:rPr>
              <w:t xml:space="preserve"> </w:t>
            </w:r>
            <w:r w:rsidR="003C2AF0" w:rsidRPr="00100CE9">
              <w:rPr>
                <w:rFonts w:ascii="Times New Roman" w:hAnsi="Times New Roman" w:cs="Times New Roman"/>
                <w:color w:val="000000" w:themeColor="text1"/>
              </w:rPr>
              <w:t xml:space="preserve">Московская обл., г. </w:t>
            </w:r>
            <w:r w:rsidR="003C2AF0">
              <w:rPr>
                <w:rFonts w:ascii="Times New Roman" w:hAnsi="Times New Roman" w:cs="Times New Roman"/>
                <w:color w:val="000000" w:themeColor="text1"/>
              </w:rPr>
              <w:t xml:space="preserve">о. </w:t>
            </w:r>
            <w:r w:rsidR="003C2AF0" w:rsidRPr="00100CE9">
              <w:rPr>
                <w:rFonts w:ascii="Times New Roman" w:hAnsi="Times New Roman" w:cs="Times New Roman"/>
                <w:color w:val="000000" w:themeColor="text1"/>
              </w:rPr>
              <w:t>Серпухов, ул. Фирсова, д.</w:t>
            </w:r>
            <w:r w:rsidR="003C2AF0">
              <w:rPr>
                <w:rFonts w:ascii="Times New Roman" w:hAnsi="Times New Roman" w:cs="Times New Roman"/>
                <w:color w:val="000000" w:themeColor="text1"/>
              </w:rPr>
              <w:t xml:space="preserve"> </w:t>
            </w:r>
            <w:r w:rsidR="003C2AF0" w:rsidRPr="00100CE9">
              <w:rPr>
                <w:rFonts w:ascii="Times New Roman" w:hAnsi="Times New Roman" w:cs="Times New Roman"/>
                <w:color w:val="000000" w:themeColor="text1"/>
              </w:rPr>
              <w:t>5</w:t>
            </w:r>
            <w:proofErr w:type="gramEnd"/>
          </w:p>
          <w:p w:rsidR="0018241F" w:rsidRPr="00100CE9" w:rsidRDefault="0018241F" w:rsidP="001F3DF0">
            <w:pPr>
              <w:keepLines/>
              <w:widowControl w:val="0"/>
              <w:suppressLineNumbers/>
              <w:suppressAutoHyphens/>
              <w:autoSpaceDE w:val="0"/>
              <w:autoSpaceDN w:val="0"/>
              <w:rPr>
                <w:rFonts w:ascii="Times New Roman" w:hAnsi="Times New Roman" w:cs="Times New Roman"/>
                <w:color w:val="000000" w:themeColor="text1"/>
              </w:rPr>
            </w:pPr>
            <w:proofErr w:type="gramStart"/>
            <w:r w:rsidRPr="00100CE9">
              <w:rPr>
                <w:rFonts w:ascii="Times New Roman" w:hAnsi="Times New Roman" w:cs="Times New Roman"/>
                <w:color w:val="000000" w:themeColor="text1"/>
              </w:rPr>
              <w:t xml:space="preserve">Почтовый адрес: </w:t>
            </w:r>
            <w:r w:rsidR="00C93CFF" w:rsidRPr="00100CE9">
              <w:rPr>
                <w:rFonts w:ascii="Times New Roman" w:hAnsi="Times New Roman" w:cs="Times New Roman"/>
                <w:color w:val="000000" w:themeColor="text1"/>
              </w:rPr>
              <w:t>142214,</w:t>
            </w:r>
            <w:r w:rsidR="00100CE9">
              <w:rPr>
                <w:rFonts w:ascii="Times New Roman" w:hAnsi="Times New Roman" w:cs="Times New Roman"/>
                <w:color w:val="000000" w:themeColor="text1"/>
              </w:rPr>
              <w:t xml:space="preserve"> </w:t>
            </w:r>
            <w:r w:rsidR="00C93CFF" w:rsidRPr="00100CE9">
              <w:rPr>
                <w:rFonts w:ascii="Times New Roman" w:hAnsi="Times New Roman" w:cs="Times New Roman"/>
                <w:color w:val="000000" w:themeColor="text1"/>
              </w:rPr>
              <w:t xml:space="preserve">Московская обл., г. </w:t>
            </w:r>
            <w:r w:rsidR="00100CE9">
              <w:rPr>
                <w:rFonts w:ascii="Times New Roman" w:hAnsi="Times New Roman" w:cs="Times New Roman"/>
                <w:color w:val="000000" w:themeColor="text1"/>
              </w:rPr>
              <w:t xml:space="preserve">о. </w:t>
            </w:r>
            <w:r w:rsidR="00C93CFF" w:rsidRPr="00100CE9">
              <w:rPr>
                <w:rFonts w:ascii="Times New Roman" w:hAnsi="Times New Roman" w:cs="Times New Roman"/>
                <w:color w:val="000000" w:themeColor="text1"/>
              </w:rPr>
              <w:t>Серпухов, ул. Фирсова, д.</w:t>
            </w:r>
            <w:r w:rsidR="00100CE9">
              <w:rPr>
                <w:rFonts w:ascii="Times New Roman" w:hAnsi="Times New Roman" w:cs="Times New Roman"/>
                <w:color w:val="000000" w:themeColor="text1"/>
              </w:rPr>
              <w:t xml:space="preserve"> </w:t>
            </w:r>
            <w:r w:rsidR="00C93CFF" w:rsidRPr="00100CE9">
              <w:rPr>
                <w:rFonts w:ascii="Times New Roman" w:hAnsi="Times New Roman" w:cs="Times New Roman"/>
                <w:color w:val="000000" w:themeColor="text1"/>
              </w:rPr>
              <w:t>5</w:t>
            </w:r>
            <w:proofErr w:type="gramEnd"/>
          </w:p>
          <w:p w:rsidR="00F33FEF" w:rsidRPr="00100CE9" w:rsidRDefault="00F33FEF" w:rsidP="001F3DF0">
            <w:pPr>
              <w:keepLines/>
              <w:widowControl w:val="0"/>
              <w:suppressLineNumbers/>
              <w:suppressAutoHyphens/>
              <w:autoSpaceDE w:val="0"/>
              <w:autoSpaceDN w:val="0"/>
              <w:rPr>
                <w:rFonts w:ascii="Times New Roman" w:hAnsi="Times New Roman" w:cs="Times New Roman"/>
                <w:color w:val="000000" w:themeColor="text1"/>
              </w:rPr>
            </w:pPr>
            <w:r w:rsidRPr="00100CE9">
              <w:rPr>
                <w:rFonts w:ascii="Times New Roman" w:hAnsi="Times New Roman" w:cs="Times New Roman"/>
                <w:color w:val="000000" w:themeColor="text1"/>
              </w:rPr>
              <w:t xml:space="preserve">Адрес электронной почты: </w:t>
            </w:r>
            <w:hyperlink r:id="rId12" w:history="1">
              <w:r w:rsidR="00B83B5A" w:rsidRPr="00100CE9">
                <w:rPr>
                  <w:rStyle w:val="a3"/>
                  <w:rFonts w:ascii="Times New Roman" w:hAnsi="Times New Roman"/>
                </w:rPr>
                <w:t>gpkzakupki@yandex.ru</w:t>
              </w:r>
            </w:hyperlink>
          </w:p>
          <w:p w:rsidR="00B83B5A" w:rsidRPr="00100CE9" w:rsidRDefault="00B83B5A" w:rsidP="001F3DF0">
            <w:pPr>
              <w:keepLines/>
              <w:widowControl w:val="0"/>
              <w:suppressLineNumbers/>
              <w:suppressAutoHyphens/>
              <w:autoSpaceDE w:val="0"/>
              <w:autoSpaceDN w:val="0"/>
              <w:rPr>
                <w:rFonts w:ascii="Times New Roman" w:hAnsi="Times New Roman" w:cs="Times New Roman"/>
                <w:color w:val="000000" w:themeColor="text1"/>
              </w:rPr>
            </w:pPr>
            <w:r w:rsidRPr="00100CE9">
              <w:rPr>
                <w:rFonts w:ascii="Times New Roman" w:hAnsi="Times New Roman" w:cs="Times New Roman"/>
                <w:color w:val="000000" w:themeColor="text1"/>
              </w:rPr>
              <w:lastRenderedPageBreak/>
              <w:t>Телефон: 8(4967) 39-62-18</w:t>
            </w:r>
          </w:p>
          <w:p w:rsidR="0018241F" w:rsidRPr="00100CE9" w:rsidRDefault="003208E7" w:rsidP="00F33FEF">
            <w:pPr>
              <w:keepLines/>
              <w:widowControl w:val="0"/>
              <w:suppressLineNumbers/>
              <w:suppressAutoHyphens/>
              <w:autoSpaceDE w:val="0"/>
              <w:autoSpaceDN w:val="0"/>
              <w:rPr>
                <w:rFonts w:ascii="Times New Roman" w:hAnsi="Times New Roman" w:cs="Times New Roman"/>
                <w:color w:val="000000" w:themeColor="text1"/>
              </w:rPr>
            </w:pPr>
            <w:r w:rsidRPr="00100CE9">
              <w:rPr>
                <w:rFonts w:ascii="Times New Roman" w:hAnsi="Times New Roman" w:cs="Times New Roman"/>
                <w:color w:val="000000" w:themeColor="text1"/>
              </w:rPr>
              <w:t>Ответственное должностное  лицо</w:t>
            </w:r>
            <w:r w:rsidR="0018241F" w:rsidRPr="00100CE9">
              <w:rPr>
                <w:rFonts w:ascii="Times New Roman" w:hAnsi="Times New Roman" w:cs="Times New Roman"/>
                <w:color w:val="000000" w:themeColor="text1"/>
              </w:rPr>
              <w:t xml:space="preserve">: </w:t>
            </w:r>
            <w:r w:rsidR="009D00BA" w:rsidRPr="00100CE9">
              <w:rPr>
                <w:rFonts w:ascii="Times New Roman" w:hAnsi="Times New Roman" w:cs="Times New Roman"/>
                <w:color w:val="000000" w:themeColor="text1"/>
              </w:rPr>
              <w:t xml:space="preserve">Моисеева Кристина </w:t>
            </w:r>
            <w:proofErr w:type="spellStart"/>
            <w:r w:rsidR="009D00BA" w:rsidRPr="00100CE9">
              <w:rPr>
                <w:rFonts w:ascii="Times New Roman" w:hAnsi="Times New Roman" w:cs="Times New Roman"/>
                <w:color w:val="000000" w:themeColor="text1"/>
              </w:rPr>
              <w:t>Кястутовна</w:t>
            </w:r>
            <w:proofErr w:type="spellEnd"/>
          </w:p>
          <w:p w:rsidR="00361979" w:rsidRPr="00100CE9" w:rsidRDefault="00361979" w:rsidP="00361979">
            <w:pPr>
              <w:keepLines/>
              <w:widowControl w:val="0"/>
              <w:suppressLineNumbers/>
              <w:suppressAutoHyphens/>
              <w:autoSpaceDE w:val="0"/>
              <w:autoSpaceDN w:val="0"/>
              <w:rPr>
                <w:rFonts w:ascii="Times New Roman" w:hAnsi="Times New Roman" w:cs="Times New Roman"/>
                <w:color w:val="000000" w:themeColor="text1"/>
              </w:rPr>
            </w:pPr>
            <w:r w:rsidRPr="00100CE9">
              <w:rPr>
                <w:rFonts w:ascii="Times New Roman" w:hAnsi="Times New Roman" w:cs="Times New Roman"/>
                <w:color w:val="000000" w:themeColor="text1"/>
              </w:rPr>
              <w:t xml:space="preserve">Номер контактного телефона: </w:t>
            </w:r>
            <w:r w:rsidR="009D00BA" w:rsidRPr="00100CE9">
              <w:rPr>
                <w:rFonts w:ascii="Times New Roman" w:hAnsi="Times New Roman" w:cs="Times New Roman"/>
                <w:color w:val="000000" w:themeColor="text1"/>
              </w:rPr>
              <w:t>8(4967) 39-62-18</w:t>
            </w:r>
          </w:p>
        </w:tc>
      </w:tr>
      <w:tr w:rsidR="002F0D9E" w:rsidRPr="00100CE9" w:rsidTr="00F63504">
        <w:trPr>
          <w:trHeight w:val="20"/>
          <w:jc w:val="center"/>
        </w:trPr>
        <w:tc>
          <w:tcPr>
            <w:tcW w:w="1135" w:type="dxa"/>
          </w:tcPr>
          <w:p w:rsidR="00EA26DF" w:rsidRPr="00100CE9" w:rsidRDefault="00EA26DF" w:rsidP="004F28A5">
            <w:pPr>
              <w:numPr>
                <w:ilvl w:val="0"/>
                <w:numId w:val="1"/>
              </w:numPr>
              <w:rPr>
                <w:rFonts w:ascii="Times New Roman" w:hAnsi="Times New Roman" w:cs="Times New Roman"/>
                <w:color w:val="000000" w:themeColor="text1"/>
              </w:rPr>
            </w:pPr>
            <w:bookmarkStart w:id="235" w:name="_Toc376103896"/>
            <w:bookmarkStart w:id="236" w:name="_Toc376103993"/>
            <w:bookmarkStart w:id="237" w:name="_Toc376104151"/>
            <w:bookmarkStart w:id="238" w:name="_Toc376104425"/>
            <w:bookmarkStart w:id="239" w:name="_Toc375898291"/>
            <w:bookmarkStart w:id="240" w:name="_Toc375898875"/>
            <w:bookmarkStart w:id="241" w:name="_Toc376103898"/>
            <w:bookmarkStart w:id="242" w:name="_Toc376103995"/>
            <w:bookmarkStart w:id="243" w:name="_Toc376104153"/>
            <w:bookmarkStart w:id="244" w:name="_Toc376104427"/>
            <w:bookmarkEnd w:id="234"/>
            <w:bookmarkEnd w:id="235"/>
            <w:bookmarkEnd w:id="236"/>
            <w:bookmarkEnd w:id="237"/>
            <w:bookmarkEnd w:id="238"/>
            <w:bookmarkEnd w:id="239"/>
            <w:bookmarkEnd w:id="240"/>
            <w:bookmarkEnd w:id="241"/>
            <w:bookmarkEnd w:id="242"/>
            <w:bookmarkEnd w:id="243"/>
            <w:bookmarkEnd w:id="244"/>
          </w:p>
        </w:tc>
        <w:tc>
          <w:tcPr>
            <w:tcW w:w="3210" w:type="dxa"/>
          </w:tcPr>
          <w:p w:rsidR="00EA26DF" w:rsidRPr="00100CE9" w:rsidRDefault="00EA26DF" w:rsidP="00C4209B">
            <w:pPr>
              <w:rPr>
                <w:rFonts w:ascii="Times New Roman" w:hAnsi="Times New Roman" w:cs="Times New Roman"/>
                <w:color w:val="000000" w:themeColor="text1"/>
              </w:rPr>
            </w:pPr>
            <w:r w:rsidRPr="00100CE9">
              <w:rPr>
                <w:rFonts w:ascii="Times New Roman" w:hAnsi="Times New Roman" w:cs="Times New Roman"/>
                <w:color w:val="000000" w:themeColor="text1"/>
              </w:rPr>
              <w:t>Используемый способ определения поставщика (подрядчика, исполнителя)</w:t>
            </w:r>
          </w:p>
        </w:tc>
        <w:tc>
          <w:tcPr>
            <w:tcW w:w="6004" w:type="dxa"/>
          </w:tcPr>
          <w:p w:rsidR="00EA26DF" w:rsidRPr="00100CE9" w:rsidRDefault="00C93CFF" w:rsidP="00C4209B">
            <w:pPr>
              <w:rPr>
                <w:rFonts w:ascii="Times New Roman" w:hAnsi="Times New Roman" w:cs="Times New Roman"/>
                <w:color w:val="000000" w:themeColor="text1"/>
              </w:rPr>
            </w:pPr>
            <w:r w:rsidRPr="00100CE9">
              <w:rPr>
                <w:rFonts w:ascii="Times New Roman" w:hAnsi="Times New Roman" w:cs="Times New Roman"/>
                <w:color w:val="000000" w:themeColor="text1"/>
              </w:rPr>
              <w:t>А</w:t>
            </w:r>
            <w:r w:rsidR="003208E7" w:rsidRPr="00100CE9">
              <w:rPr>
                <w:rFonts w:ascii="Times New Roman" w:hAnsi="Times New Roman" w:cs="Times New Roman"/>
                <w:color w:val="000000" w:themeColor="text1"/>
              </w:rPr>
              <w:t>укцион</w:t>
            </w:r>
            <w:r w:rsidRPr="00100CE9">
              <w:rPr>
                <w:rFonts w:ascii="Times New Roman" w:hAnsi="Times New Roman" w:cs="Times New Roman"/>
                <w:color w:val="000000" w:themeColor="text1"/>
              </w:rPr>
              <w:t xml:space="preserve"> в электронной форме</w:t>
            </w:r>
          </w:p>
        </w:tc>
      </w:tr>
      <w:tr w:rsidR="002F0D9E" w:rsidRPr="00100CE9" w:rsidTr="00F63504">
        <w:trPr>
          <w:trHeight w:val="20"/>
          <w:jc w:val="center"/>
        </w:trPr>
        <w:tc>
          <w:tcPr>
            <w:tcW w:w="1135" w:type="dxa"/>
          </w:tcPr>
          <w:p w:rsidR="00EA26DF" w:rsidRPr="00100CE9" w:rsidRDefault="00EA26DF" w:rsidP="004F28A5">
            <w:pPr>
              <w:numPr>
                <w:ilvl w:val="0"/>
                <w:numId w:val="1"/>
              </w:numPr>
              <w:rPr>
                <w:rFonts w:ascii="Times New Roman" w:hAnsi="Times New Roman" w:cs="Times New Roman"/>
                <w:color w:val="000000" w:themeColor="text1"/>
              </w:rPr>
            </w:pPr>
          </w:p>
        </w:tc>
        <w:tc>
          <w:tcPr>
            <w:tcW w:w="3210" w:type="dxa"/>
          </w:tcPr>
          <w:p w:rsidR="00EA26DF" w:rsidRPr="00100CE9" w:rsidRDefault="00426D66" w:rsidP="003208E7">
            <w:pPr>
              <w:rPr>
                <w:rFonts w:ascii="Times New Roman" w:hAnsi="Times New Roman" w:cs="Times New Roman"/>
                <w:color w:val="000000" w:themeColor="text1"/>
              </w:rPr>
            </w:pPr>
            <w:r w:rsidRPr="00100CE9">
              <w:rPr>
                <w:rFonts w:ascii="Times New Roman" w:hAnsi="Times New Roman" w:cs="Times New Roman"/>
                <w:color w:val="000000" w:themeColor="text1"/>
              </w:rPr>
              <w:t>Источник финансирования</w:t>
            </w:r>
          </w:p>
        </w:tc>
        <w:tc>
          <w:tcPr>
            <w:tcW w:w="6004" w:type="dxa"/>
          </w:tcPr>
          <w:p w:rsidR="00B9521F" w:rsidRPr="00A93F91" w:rsidRDefault="0049446F" w:rsidP="00A278B5">
            <w:pPr>
              <w:jc w:val="both"/>
              <w:rPr>
                <w:rFonts w:ascii="Times New Roman" w:hAnsi="Times New Roman" w:cs="Times New Roman"/>
                <w:i/>
                <w:color w:val="000000" w:themeColor="text1"/>
              </w:rPr>
            </w:pPr>
            <w:r w:rsidRPr="00A93F91">
              <w:rPr>
                <w:rFonts w:ascii="Times New Roman" w:hAnsi="Times New Roman" w:cs="Times New Roman"/>
                <w:color w:val="000000" w:themeColor="text1"/>
              </w:rPr>
              <w:t>Субсидия на выполнение государственного задания</w:t>
            </w:r>
          </w:p>
        </w:tc>
      </w:tr>
      <w:tr w:rsidR="002F0D9E" w:rsidRPr="00100CE9" w:rsidTr="00F63504">
        <w:trPr>
          <w:trHeight w:val="20"/>
          <w:jc w:val="center"/>
        </w:trPr>
        <w:tc>
          <w:tcPr>
            <w:tcW w:w="1135" w:type="dxa"/>
          </w:tcPr>
          <w:p w:rsidR="00EA26DF" w:rsidRPr="00100CE9" w:rsidRDefault="00EA26DF" w:rsidP="004F28A5">
            <w:pPr>
              <w:numPr>
                <w:ilvl w:val="0"/>
                <w:numId w:val="1"/>
              </w:numPr>
              <w:rPr>
                <w:rFonts w:ascii="Times New Roman" w:hAnsi="Times New Roman" w:cs="Times New Roman"/>
                <w:color w:val="000000" w:themeColor="text1"/>
              </w:rPr>
            </w:pPr>
            <w:bookmarkStart w:id="245" w:name="_Toc375898292"/>
            <w:bookmarkStart w:id="246" w:name="_Toc375898876"/>
            <w:bookmarkStart w:id="247" w:name="_Toc376103899"/>
            <w:bookmarkStart w:id="248" w:name="_Toc376103996"/>
            <w:bookmarkStart w:id="249" w:name="_Toc376104154"/>
            <w:bookmarkStart w:id="250" w:name="_Toc376104428"/>
            <w:bookmarkEnd w:id="245"/>
            <w:bookmarkEnd w:id="246"/>
            <w:bookmarkEnd w:id="247"/>
            <w:bookmarkEnd w:id="248"/>
            <w:bookmarkEnd w:id="249"/>
            <w:bookmarkEnd w:id="250"/>
          </w:p>
        </w:tc>
        <w:tc>
          <w:tcPr>
            <w:tcW w:w="3210" w:type="dxa"/>
          </w:tcPr>
          <w:p w:rsidR="00EA26DF" w:rsidRPr="0049446F" w:rsidRDefault="00B30E92" w:rsidP="00C4209B">
            <w:pPr>
              <w:rPr>
                <w:rFonts w:ascii="Times New Roman" w:hAnsi="Times New Roman" w:cs="Times New Roman"/>
                <w:color w:val="000000" w:themeColor="text1"/>
              </w:rPr>
            </w:pPr>
            <w:r w:rsidRPr="0049446F">
              <w:rPr>
                <w:rFonts w:ascii="Times New Roman" w:hAnsi="Times New Roman" w:cs="Times New Roman"/>
                <w:color w:val="000000" w:themeColor="text1"/>
              </w:rPr>
              <w:t>Официальный сайт Единой информационной системы</w:t>
            </w:r>
            <w:r w:rsidR="00EA26DF" w:rsidRPr="0049446F">
              <w:rPr>
                <w:rFonts w:ascii="Times New Roman" w:hAnsi="Times New Roman" w:cs="Times New Roman"/>
                <w:color w:val="000000" w:themeColor="text1"/>
              </w:rPr>
              <w:t>.</w:t>
            </w:r>
          </w:p>
          <w:p w:rsidR="00EA26DF" w:rsidRPr="0049446F" w:rsidRDefault="003208E7" w:rsidP="003208E7">
            <w:pPr>
              <w:rPr>
                <w:rFonts w:ascii="Times New Roman" w:hAnsi="Times New Roman" w:cs="Times New Roman"/>
                <w:color w:val="000000" w:themeColor="text1"/>
              </w:rPr>
            </w:pPr>
            <w:r w:rsidRPr="0049446F">
              <w:rPr>
                <w:rFonts w:ascii="Times New Roman" w:hAnsi="Times New Roman" w:cs="Times New Roman"/>
                <w:color w:val="000000" w:themeColor="text1"/>
              </w:rPr>
              <w:t xml:space="preserve">Адрес электронной площадки в информационно-телекоммуникационной сети «Интернет» </w:t>
            </w:r>
          </w:p>
          <w:p w:rsidR="00F33FEF" w:rsidRPr="0049446F" w:rsidRDefault="00F33FEF" w:rsidP="00F33FEF">
            <w:pPr>
              <w:rPr>
                <w:rFonts w:ascii="Times New Roman" w:hAnsi="Times New Roman" w:cs="Times New Roman"/>
                <w:color w:val="000000" w:themeColor="text1"/>
              </w:rPr>
            </w:pPr>
            <w:r w:rsidRPr="0049446F">
              <w:rPr>
                <w:rFonts w:ascii="Times New Roman" w:hAnsi="Times New Roman" w:cs="Times New Roman"/>
                <w:color w:val="000000" w:themeColor="text1"/>
              </w:rPr>
              <w:t>Сведения о средствах массовой информации или электронных средствах массовой информации, в которых извещение о проведении электронного аукциона опубликовано или размещено дополнительно</w:t>
            </w:r>
          </w:p>
          <w:p w:rsidR="00E253D4" w:rsidRPr="0049446F" w:rsidRDefault="00E253D4" w:rsidP="00F33FEF">
            <w:pPr>
              <w:rPr>
                <w:rFonts w:ascii="Times New Roman" w:hAnsi="Times New Roman" w:cs="Times New Roman"/>
                <w:color w:val="000000" w:themeColor="text1"/>
              </w:rPr>
            </w:pPr>
            <w:r w:rsidRPr="0049446F">
              <w:rPr>
                <w:rFonts w:ascii="Times New Roman" w:hAnsi="Times New Roman" w:cs="Times New Roman"/>
                <w:color w:val="000000" w:themeColor="text1"/>
              </w:rPr>
              <w:t>Оператор электронной площадки</w:t>
            </w:r>
          </w:p>
        </w:tc>
        <w:tc>
          <w:tcPr>
            <w:tcW w:w="6004" w:type="dxa"/>
          </w:tcPr>
          <w:p w:rsidR="0052669A" w:rsidRDefault="0052669A" w:rsidP="00C4209B">
            <w:pPr>
              <w:rPr>
                <w:rFonts w:ascii="Times New Roman" w:hAnsi="Times New Roman" w:cs="Times New Roman"/>
                <w:color w:val="000000" w:themeColor="text1"/>
              </w:rPr>
            </w:pPr>
          </w:p>
          <w:p w:rsidR="0052669A" w:rsidRDefault="0052669A" w:rsidP="00C4209B">
            <w:pPr>
              <w:rPr>
                <w:rFonts w:ascii="Times New Roman" w:hAnsi="Times New Roman" w:cs="Times New Roman"/>
                <w:color w:val="000000" w:themeColor="text1"/>
              </w:rPr>
            </w:pPr>
          </w:p>
          <w:p w:rsidR="0052669A" w:rsidRDefault="0052669A" w:rsidP="00C4209B">
            <w:pPr>
              <w:rPr>
                <w:rFonts w:ascii="Times New Roman" w:hAnsi="Times New Roman" w:cs="Times New Roman"/>
                <w:color w:val="000000" w:themeColor="text1"/>
              </w:rPr>
            </w:pPr>
          </w:p>
          <w:p w:rsidR="00EA26DF" w:rsidRPr="00A17990" w:rsidRDefault="00EA26DF" w:rsidP="00C4209B">
            <w:pPr>
              <w:rPr>
                <w:rFonts w:ascii="Times New Roman" w:hAnsi="Times New Roman" w:cs="Times New Roman"/>
                <w:color w:val="000000" w:themeColor="text1"/>
              </w:rPr>
            </w:pPr>
            <w:r w:rsidRPr="00A17990">
              <w:rPr>
                <w:rFonts w:ascii="Times New Roman" w:hAnsi="Times New Roman" w:cs="Times New Roman"/>
                <w:color w:val="000000" w:themeColor="text1"/>
              </w:rPr>
              <w:t>www.zakupki.gov.ru</w:t>
            </w:r>
          </w:p>
          <w:p w:rsidR="00EA26DF" w:rsidRPr="003C2AF0" w:rsidRDefault="00EA26DF" w:rsidP="00C4209B">
            <w:pPr>
              <w:rPr>
                <w:rFonts w:ascii="Times New Roman" w:hAnsi="Times New Roman" w:cs="Times New Roman"/>
                <w:color w:val="000000" w:themeColor="text1"/>
                <w:highlight w:val="yellow"/>
              </w:rPr>
            </w:pPr>
          </w:p>
          <w:p w:rsidR="00EA26DF" w:rsidRPr="003C2AF0" w:rsidRDefault="0014734F" w:rsidP="00C4209B">
            <w:pPr>
              <w:rPr>
                <w:rFonts w:ascii="Times New Roman" w:hAnsi="Times New Roman" w:cs="Times New Roman"/>
                <w:color w:val="000000" w:themeColor="text1"/>
                <w:highlight w:val="yellow"/>
              </w:rPr>
            </w:pPr>
            <w:r w:rsidRPr="003C2AF0">
              <w:rPr>
                <w:highlight w:val="yellow"/>
              </w:rPr>
              <w:t xml:space="preserve"> </w:t>
            </w:r>
          </w:p>
          <w:p w:rsidR="00F33FEF" w:rsidRPr="003C2AF0" w:rsidRDefault="00F33FEF" w:rsidP="00C4209B">
            <w:pPr>
              <w:rPr>
                <w:rFonts w:ascii="Times New Roman" w:hAnsi="Times New Roman" w:cs="Times New Roman"/>
                <w:color w:val="000000" w:themeColor="text1"/>
                <w:highlight w:val="yellow"/>
              </w:rPr>
            </w:pPr>
          </w:p>
          <w:p w:rsidR="00EA26DF" w:rsidRPr="003C2AF0" w:rsidRDefault="00EA26DF" w:rsidP="00C4209B">
            <w:pPr>
              <w:rPr>
                <w:rFonts w:ascii="Times New Roman" w:hAnsi="Times New Roman" w:cs="Times New Roman"/>
                <w:color w:val="000000" w:themeColor="text1"/>
                <w:highlight w:val="yellow"/>
              </w:rPr>
            </w:pPr>
          </w:p>
          <w:p w:rsidR="00F33FEF" w:rsidRPr="008153DD" w:rsidRDefault="00F33FEF" w:rsidP="00C4209B">
            <w:pPr>
              <w:rPr>
                <w:rFonts w:ascii="Times New Roman" w:hAnsi="Times New Roman" w:cs="Times New Roman"/>
                <w:color w:val="000000" w:themeColor="text1"/>
              </w:rPr>
            </w:pPr>
          </w:p>
          <w:p w:rsidR="00F33FEF" w:rsidRPr="008153DD" w:rsidRDefault="00F33FEF" w:rsidP="00C4209B">
            <w:pPr>
              <w:rPr>
                <w:rFonts w:ascii="Times New Roman" w:hAnsi="Times New Roman" w:cs="Times New Roman"/>
                <w:color w:val="000000" w:themeColor="text1"/>
              </w:rPr>
            </w:pPr>
          </w:p>
          <w:p w:rsidR="00EF133B" w:rsidRDefault="0052669A" w:rsidP="00EF133B">
            <w:pPr>
              <w:rPr>
                <w:rFonts w:ascii="Times New Roman" w:hAnsi="Times New Roman" w:cs="Times New Roman"/>
                <w:sz w:val="20"/>
              </w:rPr>
            </w:pPr>
            <w:r w:rsidRPr="00A93F91">
              <w:rPr>
                <w:rFonts w:ascii="Times New Roman" w:hAnsi="Times New Roman" w:cs="Times New Roman"/>
                <w:color w:val="000000" w:themeColor="text1"/>
              </w:rPr>
              <w:t>Э</w:t>
            </w:r>
            <w:r w:rsidR="0014734F" w:rsidRPr="00A93F91">
              <w:rPr>
                <w:rFonts w:ascii="Times New Roman" w:hAnsi="Times New Roman" w:cs="Times New Roman"/>
                <w:color w:val="000000" w:themeColor="text1"/>
              </w:rPr>
              <w:t>лектронная торговая площадка</w:t>
            </w:r>
            <w:r w:rsidR="00EF133B">
              <w:rPr>
                <w:rFonts w:ascii="Times New Roman" w:hAnsi="Times New Roman" w:cs="Times New Roman"/>
                <w:color w:val="000000" w:themeColor="text1"/>
              </w:rPr>
              <w:t xml:space="preserve"> </w:t>
            </w:r>
            <w:hyperlink r:id="rId13" w:history="1">
              <w:r w:rsidR="005B68E6" w:rsidRPr="005B68E6">
                <w:rPr>
                  <w:rStyle w:val="a3"/>
                  <w:rFonts w:ascii="Times New Roman" w:hAnsi="Times New Roman"/>
                  <w:lang w:val="en-US"/>
                </w:rPr>
                <w:t>http</w:t>
              </w:r>
              <w:r w:rsidR="005B68E6" w:rsidRPr="005B68E6">
                <w:rPr>
                  <w:rStyle w:val="a3"/>
                  <w:rFonts w:ascii="Times New Roman" w:hAnsi="Times New Roman"/>
                </w:rPr>
                <w:t>://</w:t>
              </w:r>
              <w:proofErr w:type="spellStart"/>
              <w:r w:rsidR="005B68E6" w:rsidRPr="005B68E6">
                <w:rPr>
                  <w:rStyle w:val="a3"/>
                  <w:rFonts w:ascii="Times New Roman" w:hAnsi="Times New Roman"/>
                  <w:lang w:val="en-US"/>
                </w:rPr>
                <w:t>estp</w:t>
              </w:r>
              <w:proofErr w:type="spellEnd"/>
              <w:r w:rsidR="005B68E6" w:rsidRPr="005B68E6">
                <w:rPr>
                  <w:rStyle w:val="a3"/>
                  <w:rFonts w:ascii="Times New Roman" w:hAnsi="Times New Roman"/>
                </w:rPr>
                <w:t>.</w:t>
              </w:r>
              <w:proofErr w:type="spellStart"/>
              <w:r w:rsidR="005B68E6" w:rsidRPr="005B68E6">
                <w:rPr>
                  <w:rStyle w:val="a3"/>
                  <w:rFonts w:ascii="Times New Roman" w:hAnsi="Times New Roman"/>
                  <w:lang w:val="en-US"/>
                </w:rPr>
                <w:t>ru</w:t>
              </w:r>
              <w:proofErr w:type="spellEnd"/>
              <w:r w:rsidR="005B68E6" w:rsidRPr="005B68E6">
                <w:rPr>
                  <w:rStyle w:val="a3"/>
                  <w:rFonts w:ascii="Times New Roman" w:hAnsi="Times New Roman"/>
                </w:rPr>
                <w:t>/</w:t>
              </w:r>
            </w:hyperlink>
          </w:p>
          <w:p w:rsidR="005B68E6" w:rsidRPr="005B68E6" w:rsidRDefault="005B68E6" w:rsidP="00EF133B"/>
          <w:p w:rsidR="00E253D4" w:rsidRPr="00100CE9" w:rsidRDefault="00E253D4" w:rsidP="00EF133B">
            <w:pPr>
              <w:rPr>
                <w:rFonts w:ascii="Times New Roman" w:hAnsi="Times New Roman" w:cs="Times New Roman"/>
                <w:color w:val="000000" w:themeColor="text1"/>
              </w:rPr>
            </w:pPr>
          </w:p>
        </w:tc>
      </w:tr>
      <w:tr w:rsidR="002F0D9E" w:rsidRPr="00100CE9" w:rsidTr="00F63504">
        <w:trPr>
          <w:trHeight w:val="20"/>
          <w:jc w:val="center"/>
        </w:trPr>
        <w:tc>
          <w:tcPr>
            <w:tcW w:w="1135" w:type="dxa"/>
          </w:tcPr>
          <w:p w:rsidR="00EA26DF" w:rsidRPr="00100CE9" w:rsidRDefault="00EA26DF" w:rsidP="004F28A5">
            <w:pPr>
              <w:numPr>
                <w:ilvl w:val="0"/>
                <w:numId w:val="1"/>
              </w:numPr>
              <w:rPr>
                <w:rFonts w:ascii="Times New Roman" w:hAnsi="Times New Roman" w:cs="Times New Roman"/>
                <w:color w:val="000000" w:themeColor="text1"/>
              </w:rPr>
            </w:pPr>
            <w:bookmarkStart w:id="251" w:name="_Toc375898293"/>
            <w:bookmarkStart w:id="252" w:name="_Toc375898877"/>
            <w:bookmarkStart w:id="253" w:name="_Toc375898294"/>
            <w:bookmarkStart w:id="254" w:name="_Toc375898878"/>
            <w:bookmarkStart w:id="255" w:name="_Toc375898296"/>
            <w:bookmarkStart w:id="256" w:name="_Toc375898880"/>
            <w:bookmarkStart w:id="257" w:name="_Toc375898298"/>
            <w:bookmarkStart w:id="258" w:name="_Toc375898882"/>
            <w:bookmarkStart w:id="259" w:name="_Toc376103900"/>
            <w:bookmarkStart w:id="260" w:name="_Toc376103997"/>
            <w:bookmarkStart w:id="261" w:name="_Toc376104155"/>
            <w:bookmarkStart w:id="262" w:name="_Toc376104429"/>
            <w:bookmarkEnd w:id="251"/>
            <w:bookmarkEnd w:id="252"/>
            <w:bookmarkEnd w:id="253"/>
            <w:bookmarkEnd w:id="254"/>
            <w:bookmarkEnd w:id="255"/>
            <w:bookmarkEnd w:id="256"/>
            <w:bookmarkEnd w:id="257"/>
            <w:bookmarkEnd w:id="258"/>
            <w:bookmarkEnd w:id="259"/>
            <w:bookmarkEnd w:id="260"/>
            <w:bookmarkEnd w:id="261"/>
            <w:bookmarkEnd w:id="262"/>
          </w:p>
        </w:tc>
        <w:tc>
          <w:tcPr>
            <w:tcW w:w="3210" w:type="dxa"/>
          </w:tcPr>
          <w:p w:rsidR="00EA26DF" w:rsidRPr="00100CE9" w:rsidRDefault="003208E7" w:rsidP="00C4209B">
            <w:pPr>
              <w:rPr>
                <w:rFonts w:ascii="Times New Roman" w:hAnsi="Times New Roman" w:cs="Times New Roman"/>
                <w:color w:val="000000" w:themeColor="text1"/>
              </w:rPr>
            </w:pPr>
            <w:r w:rsidRPr="00100CE9">
              <w:rPr>
                <w:rFonts w:ascii="Times New Roman" w:hAnsi="Times New Roman" w:cs="Times New Roman"/>
                <w:color w:val="000000" w:themeColor="text1"/>
              </w:rPr>
              <w:t>Кр</w:t>
            </w:r>
            <w:r w:rsidR="00426D66" w:rsidRPr="00100CE9">
              <w:rPr>
                <w:rFonts w:ascii="Times New Roman" w:hAnsi="Times New Roman" w:cs="Times New Roman"/>
                <w:color w:val="000000" w:themeColor="text1"/>
              </w:rPr>
              <w:t>аткое изложение условий договор</w:t>
            </w:r>
            <w:r w:rsidRPr="00100CE9">
              <w:rPr>
                <w:rFonts w:ascii="Times New Roman" w:hAnsi="Times New Roman" w:cs="Times New Roman"/>
                <w:color w:val="000000" w:themeColor="text1"/>
              </w:rPr>
              <w:t>а</w:t>
            </w:r>
          </w:p>
          <w:p w:rsidR="00EA26DF" w:rsidRPr="00100CE9" w:rsidRDefault="00B8347B" w:rsidP="00C4209B">
            <w:pPr>
              <w:rPr>
                <w:rFonts w:ascii="Times New Roman" w:hAnsi="Times New Roman" w:cs="Times New Roman"/>
                <w:color w:val="000000" w:themeColor="text1"/>
              </w:rPr>
            </w:pPr>
            <w:r w:rsidRPr="00100CE9">
              <w:rPr>
                <w:rFonts w:ascii="Times New Roman" w:hAnsi="Times New Roman" w:cs="Times New Roman"/>
                <w:color w:val="000000" w:themeColor="text1"/>
              </w:rPr>
              <w:t>Наименование</w:t>
            </w:r>
            <w:r>
              <w:rPr>
                <w:rFonts w:ascii="Times New Roman" w:hAnsi="Times New Roman" w:cs="Times New Roman"/>
                <w:color w:val="000000" w:themeColor="text1"/>
              </w:rPr>
              <w:t xml:space="preserve"> </w:t>
            </w:r>
            <w:r w:rsidRPr="00100CE9">
              <w:rPr>
                <w:rFonts w:ascii="Times New Roman" w:hAnsi="Times New Roman" w:cs="Times New Roman"/>
                <w:color w:val="000000" w:themeColor="text1"/>
              </w:rPr>
              <w:t>объекта закупки:</w:t>
            </w:r>
          </w:p>
          <w:p w:rsidR="00EA26DF" w:rsidRPr="00100CE9" w:rsidRDefault="00EA26DF" w:rsidP="009063E3">
            <w:pPr>
              <w:rPr>
                <w:rFonts w:ascii="Times New Roman" w:hAnsi="Times New Roman" w:cs="Times New Roman"/>
                <w:color w:val="000000" w:themeColor="text1"/>
              </w:rPr>
            </w:pPr>
          </w:p>
        </w:tc>
        <w:tc>
          <w:tcPr>
            <w:tcW w:w="6004" w:type="dxa"/>
          </w:tcPr>
          <w:p w:rsidR="00320BE7" w:rsidRDefault="00320BE7" w:rsidP="003208E7">
            <w:pPr>
              <w:rPr>
                <w:rFonts w:ascii="Times New Roman" w:hAnsi="Times New Roman" w:cs="Times New Roman"/>
                <w:b/>
                <w:color w:val="000000" w:themeColor="text1"/>
              </w:rPr>
            </w:pPr>
            <w:r w:rsidRPr="00320BE7">
              <w:rPr>
                <w:rFonts w:ascii="Times New Roman" w:hAnsi="Times New Roman" w:cs="Times New Roman"/>
                <w:b/>
                <w:color w:val="000000" w:themeColor="text1"/>
              </w:rPr>
              <w:t xml:space="preserve">Поставка строительных материалов для выполнения работ по содержанию зданий и помещений  ГАПОУ МО «Губернский </w:t>
            </w:r>
            <w:proofErr w:type="spellStart"/>
            <w:r w:rsidRPr="00320BE7">
              <w:rPr>
                <w:rFonts w:ascii="Times New Roman" w:hAnsi="Times New Roman" w:cs="Times New Roman"/>
                <w:b/>
                <w:color w:val="000000" w:themeColor="text1"/>
              </w:rPr>
              <w:t>колледж»</w:t>
            </w:r>
            <w:proofErr w:type="spellEnd"/>
          </w:p>
          <w:p w:rsidR="004174C5" w:rsidRPr="0049446F" w:rsidRDefault="009063E3" w:rsidP="003208E7">
            <w:pPr>
              <w:rPr>
                <w:rFonts w:ascii="Times New Roman" w:hAnsi="Times New Roman" w:cs="Times New Roman"/>
                <w:color w:val="000000" w:themeColor="text1"/>
              </w:rPr>
            </w:pPr>
            <w:r w:rsidRPr="0049446F">
              <w:rPr>
                <w:rFonts w:ascii="Times New Roman" w:hAnsi="Times New Roman" w:cs="Times New Roman"/>
                <w:color w:val="000000" w:themeColor="text1"/>
              </w:rPr>
              <w:t xml:space="preserve">Информация о количестве и месте </w:t>
            </w:r>
            <w:r w:rsidR="00B57746" w:rsidRPr="0049446F">
              <w:rPr>
                <w:rFonts w:ascii="Times New Roman" w:hAnsi="Times New Roman" w:cs="Times New Roman"/>
                <w:color w:val="000000" w:themeColor="text1"/>
              </w:rPr>
              <w:t>поставляемого товара (объем выполняемых работ, оказываемых услуг)</w:t>
            </w:r>
            <w:r w:rsidR="00F760A4" w:rsidRPr="0049446F">
              <w:rPr>
                <w:rFonts w:ascii="Times New Roman" w:hAnsi="Times New Roman" w:cs="Times New Roman"/>
                <w:color w:val="000000" w:themeColor="text1"/>
              </w:rPr>
              <w:t>:</w:t>
            </w:r>
            <w:r w:rsidR="00100CE9" w:rsidRPr="0049446F">
              <w:rPr>
                <w:rFonts w:ascii="Times New Roman" w:hAnsi="Times New Roman" w:cs="Times New Roman"/>
                <w:color w:val="000000" w:themeColor="text1"/>
              </w:rPr>
              <w:t xml:space="preserve"> </w:t>
            </w:r>
            <w:proofErr w:type="gramStart"/>
            <w:r w:rsidR="00EB7D26" w:rsidRPr="0049446F">
              <w:rPr>
                <w:rFonts w:ascii="Times New Roman" w:hAnsi="Times New Roman" w:cs="Times New Roman"/>
                <w:color w:val="000000" w:themeColor="text1"/>
              </w:rPr>
              <w:t>согласно Проекта</w:t>
            </w:r>
            <w:proofErr w:type="gramEnd"/>
            <w:r w:rsidR="00EB7D26" w:rsidRPr="0049446F">
              <w:rPr>
                <w:rFonts w:ascii="Times New Roman" w:hAnsi="Times New Roman" w:cs="Times New Roman"/>
                <w:color w:val="000000" w:themeColor="text1"/>
              </w:rPr>
              <w:t xml:space="preserve"> Договора</w:t>
            </w:r>
          </w:p>
          <w:p w:rsidR="009063E3" w:rsidRPr="00100CE9" w:rsidRDefault="0049446F" w:rsidP="00EF133B">
            <w:pPr>
              <w:rPr>
                <w:rFonts w:ascii="Times New Roman" w:hAnsi="Times New Roman" w:cs="Times New Roman"/>
                <w:color w:val="000000" w:themeColor="text1"/>
              </w:rPr>
            </w:pPr>
            <w:r w:rsidRPr="0049446F">
              <w:rPr>
                <w:rFonts w:ascii="Times New Roman" w:hAnsi="Times New Roman" w:cs="Times New Roman"/>
                <w:color w:val="000000" w:themeColor="text1"/>
              </w:rPr>
              <w:t xml:space="preserve">Срок поставки товара (выполняемых работ, </w:t>
            </w:r>
            <w:r>
              <w:rPr>
                <w:rFonts w:ascii="Times New Roman" w:hAnsi="Times New Roman" w:cs="Times New Roman"/>
                <w:color w:val="000000" w:themeColor="text1"/>
              </w:rPr>
              <w:t xml:space="preserve">оказываемых услуг): </w:t>
            </w:r>
            <w:proofErr w:type="gramStart"/>
            <w:r>
              <w:rPr>
                <w:rFonts w:ascii="Times New Roman" w:hAnsi="Times New Roman" w:cs="Times New Roman"/>
                <w:color w:val="000000" w:themeColor="text1"/>
              </w:rPr>
              <w:t xml:space="preserve">с </w:t>
            </w:r>
            <w:r w:rsidR="00EF133B">
              <w:rPr>
                <w:rFonts w:ascii="Times New Roman" w:hAnsi="Times New Roman" w:cs="Times New Roman"/>
                <w:color w:val="000000" w:themeColor="text1"/>
              </w:rPr>
              <w:t>даты заключения</w:t>
            </w:r>
            <w:proofErr w:type="gramEnd"/>
            <w:r w:rsidR="00EF133B">
              <w:rPr>
                <w:rFonts w:ascii="Times New Roman" w:hAnsi="Times New Roman" w:cs="Times New Roman"/>
                <w:color w:val="000000" w:themeColor="text1"/>
              </w:rPr>
              <w:t xml:space="preserve"> Договора</w:t>
            </w:r>
            <w:r w:rsidRPr="0049446F">
              <w:rPr>
                <w:rFonts w:ascii="Times New Roman" w:hAnsi="Times New Roman" w:cs="Times New Roman"/>
                <w:color w:val="000000" w:themeColor="text1"/>
              </w:rPr>
              <w:t xml:space="preserve"> по 31.12.202</w:t>
            </w:r>
            <w:r>
              <w:rPr>
                <w:rFonts w:ascii="Times New Roman" w:hAnsi="Times New Roman" w:cs="Times New Roman"/>
                <w:color w:val="000000" w:themeColor="text1"/>
              </w:rPr>
              <w:t>1</w:t>
            </w:r>
            <w:r w:rsidRPr="0049446F">
              <w:rPr>
                <w:rFonts w:ascii="Times New Roman" w:hAnsi="Times New Roman" w:cs="Times New Roman"/>
                <w:color w:val="000000" w:themeColor="text1"/>
              </w:rPr>
              <w:t>г.</w:t>
            </w:r>
          </w:p>
        </w:tc>
      </w:tr>
      <w:tr w:rsidR="00F33FEF" w:rsidRPr="00100CE9" w:rsidTr="00F63504">
        <w:trPr>
          <w:trHeight w:val="20"/>
          <w:jc w:val="center"/>
        </w:trPr>
        <w:tc>
          <w:tcPr>
            <w:tcW w:w="1135" w:type="dxa"/>
          </w:tcPr>
          <w:p w:rsidR="00F33FEF" w:rsidRPr="00100CE9" w:rsidRDefault="00F33FEF" w:rsidP="004F28A5">
            <w:pPr>
              <w:numPr>
                <w:ilvl w:val="0"/>
                <w:numId w:val="1"/>
              </w:numPr>
              <w:rPr>
                <w:rFonts w:ascii="Times New Roman" w:hAnsi="Times New Roman" w:cs="Times New Roman"/>
                <w:color w:val="000000" w:themeColor="text1"/>
              </w:rPr>
            </w:pPr>
          </w:p>
        </w:tc>
        <w:tc>
          <w:tcPr>
            <w:tcW w:w="3210" w:type="dxa"/>
          </w:tcPr>
          <w:p w:rsidR="00F33FEF" w:rsidRPr="00100CE9" w:rsidRDefault="00F33FEF" w:rsidP="00FD75B4">
            <w:pPr>
              <w:rPr>
                <w:rFonts w:ascii="Times New Roman" w:hAnsi="Times New Roman" w:cs="Times New Roman"/>
                <w:color w:val="000000" w:themeColor="text1"/>
              </w:rPr>
            </w:pPr>
            <w:r w:rsidRPr="00100CE9">
              <w:rPr>
                <w:rFonts w:ascii="Times New Roman" w:hAnsi="Times New Roman" w:cs="Times New Roman"/>
                <w:color w:val="000000" w:themeColor="text1"/>
              </w:rPr>
              <w:t xml:space="preserve">Условия </w:t>
            </w:r>
            <w:r w:rsidR="00FD75B4" w:rsidRPr="00100CE9">
              <w:rPr>
                <w:rFonts w:ascii="Times New Roman" w:hAnsi="Times New Roman" w:cs="Times New Roman"/>
                <w:color w:val="000000" w:themeColor="text1"/>
              </w:rPr>
              <w:t>договор</w:t>
            </w:r>
            <w:r w:rsidRPr="00100CE9">
              <w:rPr>
                <w:rFonts w:ascii="Times New Roman" w:hAnsi="Times New Roman" w:cs="Times New Roman"/>
                <w:color w:val="000000" w:themeColor="text1"/>
              </w:rPr>
              <w:t>а</w:t>
            </w:r>
          </w:p>
        </w:tc>
        <w:tc>
          <w:tcPr>
            <w:tcW w:w="6004" w:type="dxa"/>
          </w:tcPr>
          <w:p w:rsidR="00F33FEF" w:rsidRPr="00100CE9" w:rsidRDefault="00E34C1B" w:rsidP="00FD75B4">
            <w:pPr>
              <w:rPr>
                <w:rFonts w:ascii="Times New Roman" w:hAnsi="Times New Roman" w:cs="Times New Roman"/>
                <w:color w:val="000000" w:themeColor="text1"/>
              </w:rPr>
            </w:pPr>
            <w:r w:rsidRPr="00100CE9">
              <w:rPr>
                <w:rFonts w:ascii="Times New Roman" w:hAnsi="Times New Roman" w:cs="Times New Roman"/>
                <w:color w:val="000000" w:themeColor="text1"/>
              </w:rPr>
              <w:t>В соотв</w:t>
            </w:r>
            <w:r w:rsidR="00FD75B4" w:rsidRPr="00100CE9">
              <w:rPr>
                <w:rFonts w:ascii="Times New Roman" w:hAnsi="Times New Roman" w:cs="Times New Roman"/>
                <w:color w:val="000000" w:themeColor="text1"/>
              </w:rPr>
              <w:t>етствии с проектом договор</w:t>
            </w:r>
            <w:r w:rsidRPr="00100CE9">
              <w:rPr>
                <w:rFonts w:ascii="Times New Roman" w:hAnsi="Times New Roman" w:cs="Times New Roman"/>
                <w:color w:val="000000" w:themeColor="text1"/>
              </w:rPr>
              <w:t>а</w:t>
            </w:r>
          </w:p>
        </w:tc>
      </w:tr>
      <w:tr w:rsidR="002F0D9E" w:rsidRPr="00100CE9" w:rsidTr="00F63504">
        <w:trPr>
          <w:trHeight w:val="20"/>
          <w:jc w:val="center"/>
        </w:trPr>
        <w:tc>
          <w:tcPr>
            <w:tcW w:w="1135" w:type="dxa"/>
          </w:tcPr>
          <w:p w:rsidR="00EA26DF" w:rsidRPr="00100CE9" w:rsidRDefault="00EA26DF" w:rsidP="004F28A5">
            <w:pPr>
              <w:numPr>
                <w:ilvl w:val="0"/>
                <w:numId w:val="1"/>
              </w:numPr>
              <w:rPr>
                <w:rFonts w:ascii="Times New Roman" w:hAnsi="Times New Roman" w:cs="Times New Roman"/>
                <w:color w:val="000000" w:themeColor="text1"/>
              </w:rPr>
            </w:pPr>
          </w:p>
        </w:tc>
        <w:tc>
          <w:tcPr>
            <w:tcW w:w="3210" w:type="dxa"/>
          </w:tcPr>
          <w:p w:rsidR="00EA26DF" w:rsidRPr="00100CE9" w:rsidRDefault="00EA26DF" w:rsidP="00B9521F">
            <w:pPr>
              <w:rPr>
                <w:rFonts w:ascii="Times New Roman" w:hAnsi="Times New Roman" w:cs="Times New Roman"/>
                <w:color w:val="000000" w:themeColor="text1"/>
              </w:rPr>
            </w:pPr>
            <w:r w:rsidRPr="00100CE9">
              <w:rPr>
                <w:rFonts w:ascii="Times New Roman" w:hAnsi="Times New Roman" w:cs="Times New Roman"/>
                <w:color w:val="000000" w:themeColor="text1"/>
              </w:rPr>
              <w:t xml:space="preserve">Информация о валюте, используемой для формирования цены </w:t>
            </w:r>
            <w:r w:rsidR="00B9521F" w:rsidRPr="00100CE9">
              <w:rPr>
                <w:rFonts w:ascii="Times New Roman" w:hAnsi="Times New Roman" w:cs="Times New Roman"/>
                <w:color w:val="000000" w:themeColor="text1"/>
              </w:rPr>
              <w:t>договор</w:t>
            </w:r>
            <w:r w:rsidRPr="00100CE9">
              <w:rPr>
                <w:rFonts w:ascii="Times New Roman" w:hAnsi="Times New Roman" w:cs="Times New Roman"/>
                <w:color w:val="000000" w:themeColor="text1"/>
              </w:rPr>
              <w:t>а и расчетов с поставщиком (подрядчиком, исполнителем)</w:t>
            </w:r>
          </w:p>
        </w:tc>
        <w:tc>
          <w:tcPr>
            <w:tcW w:w="6004" w:type="dxa"/>
          </w:tcPr>
          <w:p w:rsidR="00EA26DF" w:rsidRPr="00100CE9" w:rsidRDefault="004255E0" w:rsidP="004255E0">
            <w:pPr>
              <w:rPr>
                <w:rFonts w:ascii="Times New Roman" w:hAnsi="Times New Roman" w:cs="Times New Roman"/>
                <w:color w:val="000000" w:themeColor="text1"/>
              </w:rPr>
            </w:pPr>
            <w:r w:rsidRPr="00100CE9">
              <w:rPr>
                <w:rFonts w:ascii="Times New Roman" w:hAnsi="Times New Roman" w:cs="Times New Roman"/>
                <w:color w:val="000000" w:themeColor="text1"/>
              </w:rPr>
              <w:t xml:space="preserve">Рубль Российской Федерации </w:t>
            </w:r>
          </w:p>
        </w:tc>
      </w:tr>
      <w:tr w:rsidR="002F0D9E" w:rsidRPr="00100CE9" w:rsidTr="00F63504">
        <w:trPr>
          <w:trHeight w:val="577"/>
          <w:jc w:val="center"/>
        </w:trPr>
        <w:tc>
          <w:tcPr>
            <w:tcW w:w="1135" w:type="dxa"/>
          </w:tcPr>
          <w:p w:rsidR="00EA26DF" w:rsidRPr="00100CE9" w:rsidRDefault="00EA26DF" w:rsidP="004F28A5">
            <w:pPr>
              <w:numPr>
                <w:ilvl w:val="0"/>
                <w:numId w:val="1"/>
              </w:numPr>
              <w:rPr>
                <w:rFonts w:ascii="Times New Roman" w:hAnsi="Times New Roman" w:cs="Times New Roman"/>
                <w:color w:val="000000" w:themeColor="text1"/>
              </w:rPr>
            </w:pPr>
          </w:p>
        </w:tc>
        <w:tc>
          <w:tcPr>
            <w:tcW w:w="3210" w:type="dxa"/>
          </w:tcPr>
          <w:p w:rsidR="00EA26DF" w:rsidRPr="00100CE9" w:rsidRDefault="00EA26DF" w:rsidP="00C4209B">
            <w:pPr>
              <w:rPr>
                <w:rFonts w:ascii="Times New Roman" w:hAnsi="Times New Roman" w:cs="Times New Roman"/>
                <w:color w:val="000000" w:themeColor="text1"/>
              </w:rPr>
            </w:pPr>
            <w:bookmarkStart w:id="263" w:name="last"/>
            <w:bookmarkEnd w:id="263"/>
            <w:r w:rsidRPr="00100CE9">
              <w:rPr>
                <w:rFonts w:ascii="Times New Roman" w:hAnsi="Times New Roman" w:cs="Times New Roman"/>
                <w:color w:val="000000" w:themeColor="text1"/>
              </w:rPr>
              <w:t>Началь</w:t>
            </w:r>
            <w:r w:rsidR="00B9521F" w:rsidRPr="00100CE9">
              <w:rPr>
                <w:rFonts w:ascii="Times New Roman" w:hAnsi="Times New Roman" w:cs="Times New Roman"/>
                <w:color w:val="000000" w:themeColor="text1"/>
              </w:rPr>
              <w:t>ная (максимальная) цена договор</w:t>
            </w:r>
            <w:r w:rsidRPr="00100CE9">
              <w:rPr>
                <w:rFonts w:ascii="Times New Roman" w:hAnsi="Times New Roman" w:cs="Times New Roman"/>
                <w:color w:val="000000" w:themeColor="text1"/>
              </w:rPr>
              <w:t>а</w:t>
            </w:r>
          </w:p>
          <w:p w:rsidR="00EA26DF" w:rsidRPr="00100CE9" w:rsidRDefault="00EA26DF" w:rsidP="00C4209B">
            <w:pPr>
              <w:rPr>
                <w:rFonts w:ascii="Times New Roman" w:hAnsi="Times New Roman" w:cs="Times New Roman"/>
                <w:color w:val="000000" w:themeColor="text1"/>
              </w:rPr>
            </w:pPr>
          </w:p>
          <w:p w:rsidR="00EA26DF" w:rsidRPr="00100CE9" w:rsidRDefault="00EA26DF" w:rsidP="00C4209B">
            <w:pPr>
              <w:rPr>
                <w:rFonts w:ascii="Times New Roman" w:hAnsi="Times New Roman" w:cs="Times New Roman"/>
                <w:color w:val="000000" w:themeColor="text1"/>
              </w:rPr>
            </w:pPr>
          </w:p>
          <w:p w:rsidR="00EA26DF" w:rsidRPr="00100CE9" w:rsidRDefault="00EA26DF" w:rsidP="00C4209B">
            <w:pPr>
              <w:rPr>
                <w:rFonts w:ascii="Times New Roman" w:hAnsi="Times New Roman" w:cs="Times New Roman"/>
                <w:color w:val="000000" w:themeColor="text1"/>
              </w:rPr>
            </w:pPr>
          </w:p>
          <w:p w:rsidR="00EA26DF" w:rsidRPr="00100CE9" w:rsidRDefault="00EA26DF" w:rsidP="00C4209B">
            <w:pPr>
              <w:rPr>
                <w:rFonts w:ascii="Times New Roman" w:hAnsi="Times New Roman" w:cs="Times New Roman"/>
                <w:color w:val="000000" w:themeColor="text1"/>
              </w:rPr>
            </w:pPr>
          </w:p>
          <w:p w:rsidR="00EA26DF" w:rsidRPr="00100CE9" w:rsidRDefault="00EA26DF" w:rsidP="00C4209B">
            <w:pPr>
              <w:rPr>
                <w:rFonts w:ascii="Times New Roman" w:hAnsi="Times New Roman" w:cs="Times New Roman"/>
                <w:color w:val="000000" w:themeColor="text1"/>
              </w:rPr>
            </w:pPr>
          </w:p>
        </w:tc>
        <w:tc>
          <w:tcPr>
            <w:tcW w:w="6004" w:type="dxa"/>
          </w:tcPr>
          <w:p w:rsidR="000440DF" w:rsidRPr="001A268F" w:rsidRDefault="00AA2BD1" w:rsidP="000440DF">
            <w:pPr>
              <w:rPr>
                <w:rFonts w:ascii="Times New Roman" w:hAnsi="Times New Roman" w:cs="Times New Roman"/>
                <w:b/>
                <w:color w:val="000000" w:themeColor="text1"/>
              </w:rPr>
            </w:pPr>
            <w:r w:rsidRPr="001A268F">
              <w:rPr>
                <w:rFonts w:ascii="Times New Roman" w:hAnsi="Times New Roman" w:cs="Times New Roman"/>
                <w:b/>
                <w:color w:val="000000" w:themeColor="text1"/>
              </w:rPr>
              <w:t>Н</w:t>
            </w:r>
            <w:r w:rsidR="000440DF" w:rsidRPr="001A268F">
              <w:rPr>
                <w:rFonts w:ascii="Times New Roman" w:hAnsi="Times New Roman" w:cs="Times New Roman"/>
                <w:b/>
                <w:color w:val="000000" w:themeColor="text1"/>
              </w:rPr>
              <w:t xml:space="preserve">ачальная (максимальная) цена Договора: </w:t>
            </w:r>
          </w:p>
          <w:p w:rsidR="00320BE7" w:rsidRDefault="00320BE7" w:rsidP="000440DF">
            <w:pPr>
              <w:jc w:val="both"/>
              <w:rPr>
                <w:rFonts w:ascii="Times New Roman" w:hAnsi="Times New Roman" w:cs="Times New Roman"/>
                <w:color w:val="000000" w:themeColor="text1"/>
              </w:rPr>
            </w:pPr>
            <w:r w:rsidRPr="000A4881">
              <w:rPr>
                <w:rFonts w:ascii="Times New Roman" w:eastAsia="Times New Roman" w:hAnsi="Times New Roman" w:cs="Times New Roman"/>
                <w:b/>
              </w:rPr>
              <w:t>1 923 384,69(Один миллион девятьсот двадцать три тысячи триста восемьдесят четыре) рубля 69 копеек</w:t>
            </w:r>
            <w:r w:rsidRPr="000A4881">
              <w:rPr>
                <w:rFonts w:ascii="Times New Roman" w:eastAsia="Times New Roman" w:hAnsi="Times New Roman" w:cs="Times New Roman"/>
              </w:rPr>
              <w:t xml:space="preserve">, </w:t>
            </w:r>
            <w:r w:rsidRPr="000A4881">
              <w:rPr>
                <w:rFonts w:ascii="Times New Roman" w:eastAsia="Times New Roman" w:hAnsi="Times New Roman" w:cs="Times New Roman"/>
                <w:b/>
              </w:rPr>
              <w:t>в том числе НДС</w:t>
            </w:r>
            <w:r w:rsidRPr="00100CE9">
              <w:rPr>
                <w:rFonts w:ascii="Times New Roman" w:hAnsi="Times New Roman" w:cs="Times New Roman"/>
                <w:color w:val="000000" w:themeColor="text1"/>
              </w:rPr>
              <w:t xml:space="preserve"> </w:t>
            </w:r>
          </w:p>
          <w:p w:rsidR="000440DF" w:rsidRPr="00100CE9" w:rsidRDefault="000440DF" w:rsidP="000440DF">
            <w:pPr>
              <w:jc w:val="both"/>
              <w:rPr>
                <w:rFonts w:ascii="Times New Roman" w:hAnsi="Times New Roman" w:cs="Times New Roman"/>
                <w:color w:val="000000" w:themeColor="text1"/>
              </w:rPr>
            </w:pPr>
            <w:r w:rsidRPr="00100CE9">
              <w:rPr>
                <w:rFonts w:ascii="Times New Roman" w:hAnsi="Times New Roman" w:cs="Times New Roman"/>
                <w:color w:val="000000" w:themeColor="text1"/>
              </w:rPr>
              <w:t xml:space="preserve">Начальная (максимальная) цена договора указана с учетом всех расходов Исполнителя, связанных с оказанием услуг,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  </w:t>
            </w:r>
          </w:p>
          <w:p w:rsidR="00EA26DF" w:rsidRPr="00100CE9" w:rsidRDefault="000440DF" w:rsidP="000440DF">
            <w:pPr>
              <w:pStyle w:val="71"/>
              <w:shd w:val="clear" w:color="auto" w:fill="auto"/>
              <w:tabs>
                <w:tab w:val="left" w:pos="1070"/>
              </w:tabs>
              <w:spacing w:before="0" w:line="240" w:lineRule="auto"/>
              <w:jc w:val="both"/>
              <w:rPr>
                <w:color w:val="000000" w:themeColor="text1"/>
                <w:sz w:val="24"/>
                <w:szCs w:val="24"/>
              </w:rPr>
            </w:pPr>
            <w:r w:rsidRPr="00100CE9">
              <w:rPr>
                <w:color w:val="000000" w:themeColor="text1"/>
                <w:sz w:val="24"/>
                <w:szCs w:val="24"/>
              </w:rPr>
              <w:t xml:space="preserve">Неучтенные затраты поставщика (подрядчика, исполнителя) по договору, связанные с исполнением </w:t>
            </w:r>
            <w:r w:rsidRPr="00100CE9">
              <w:rPr>
                <w:color w:val="000000" w:themeColor="text1"/>
                <w:sz w:val="24"/>
                <w:szCs w:val="24"/>
              </w:rPr>
              <w:lastRenderedPageBreak/>
              <w:t>договора, но не включенные в предлагаемую цену договора, не подлежат оплате заказчиком.</w:t>
            </w:r>
          </w:p>
        </w:tc>
      </w:tr>
      <w:tr w:rsidR="00781408" w:rsidRPr="00100CE9" w:rsidTr="00F63504">
        <w:trPr>
          <w:trHeight w:val="20"/>
          <w:jc w:val="center"/>
        </w:trPr>
        <w:tc>
          <w:tcPr>
            <w:tcW w:w="1135" w:type="dxa"/>
          </w:tcPr>
          <w:p w:rsidR="00781408" w:rsidRPr="00100CE9" w:rsidRDefault="00781408" w:rsidP="004F28A5">
            <w:pPr>
              <w:numPr>
                <w:ilvl w:val="0"/>
                <w:numId w:val="1"/>
              </w:numPr>
              <w:rPr>
                <w:rFonts w:ascii="Times New Roman" w:hAnsi="Times New Roman" w:cs="Times New Roman"/>
                <w:color w:val="000000" w:themeColor="text1"/>
              </w:rPr>
            </w:pPr>
          </w:p>
        </w:tc>
        <w:tc>
          <w:tcPr>
            <w:tcW w:w="3210" w:type="dxa"/>
          </w:tcPr>
          <w:p w:rsidR="00781408" w:rsidRPr="00100CE9" w:rsidRDefault="00781408" w:rsidP="00781408">
            <w:pPr>
              <w:rPr>
                <w:rFonts w:ascii="Times New Roman" w:hAnsi="Times New Roman" w:cs="Times New Roman"/>
                <w:color w:val="000000" w:themeColor="text1"/>
              </w:rPr>
            </w:pPr>
            <w:r w:rsidRPr="00100CE9">
              <w:rPr>
                <w:rFonts w:ascii="Times New Roman" w:hAnsi="Times New Roman" w:cs="Times New Roman"/>
                <w:color w:val="000000" w:themeColor="text1"/>
              </w:rPr>
              <w:t>Сроки и порядок оплаты товара, работ, услуг</w:t>
            </w:r>
          </w:p>
        </w:tc>
        <w:tc>
          <w:tcPr>
            <w:tcW w:w="6004" w:type="dxa"/>
          </w:tcPr>
          <w:p w:rsidR="00781408" w:rsidRPr="00100CE9" w:rsidRDefault="00B9521F" w:rsidP="00CF5C52">
            <w:pPr>
              <w:rPr>
                <w:rFonts w:ascii="Times New Roman" w:hAnsi="Times New Roman" w:cs="Times New Roman"/>
                <w:color w:val="000000" w:themeColor="text1"/>
              </w:rPr>
            </w:pPr>
            <w:r w:rsidRPr="00100CE9">
              <w:rPr>
                <w:rFonts w:ascii="Times New Roman" w:hAnsi="Times New Roman" w:cs="Times New Roman"/>
                <w:color w:val="000000" w:themeColor="text1"/>
              </w:rPr>
              <w:t xml:space="preserve">В соответствии с проектом </w:t>
            </w:r>
            <w:r w:rsidR="00CF5C52" w:rsidRPr="00100CE9">
              <w:rPr>
                <w:rFonts w:ascii="Times New Roman" w:hAnsi="Times New Roman" w:cs="Times New Roman"/>
                <w:color w:val="000000" w:themeColor="text1"/>
              </w:rPr>
              <w:t>договор</w:t>
            </w:r>
            <w:r w:rsidR="00781408" w:rsidRPr="00100CE9">
              <w:rPr>
                <w:rFonts w:ascii="Times New Roman" w:hAnsi="Times New Roman" w:cs="Times New Roman"/>
                <w:color w:val="000000" w:themeColor="text1"/>
              </w:rPr>
              <w:t>а</w:t>
            </w:r>
          </w:p>
        </w:tc>
      </w:tr>
      <w:tr w:rsidR="00B44EA1" w:rsidRPr="00100CE9" w:rsidTr="00F63504">
        <w:trPr>
          <w:trHeight w:val="645"/>
          <w:jc w:val="center"/>
        </w:trPr>
        <w:tc>
          <w:tcPr>
            <w:tcW w:w="1135" w:type="dxa"/>
            <w:vMerge w:val="restart"/>
          </w:tcPr>
          <w:p w:rsidR="00B44EA1" w:rsidRPr="00100CE9" w:rsidRDefault="00B44EA1" w:rsidP="004F28A5">
            <w:pPr>
              <w:numPr>
                <w:ilvl w:val="0"/>
                <w:numId w:val="1"/>
              </w:numPr>
              <w:rPr>
                <w:rFonts w:ascii="Times New Roman" w:hAnsi="Times New Roman" w:cs="Times New Roman"/>
                <w:color w:val="000000" w:themeColor="text1"/>
              </w:rPr>
            </w:pPr>
            <w:bookmarkStart w:id="264" w:name="_Toc375898299"/>
            <w:bookmarkStart w:id="265" w:name="_Toc375898883"/>
            <w:bookmarkStart w:id="266" w:name="_Toc376103901"/>
            <w:bookmarkStart w:id="267" w:name="_Toc376103998"/>
            <w:bookmarkStart w:id="268" w:name="_Toc376104156"/>
            <w:bookmarkStart w:id="269" w:name="_Toc376104430"/>
            <w:bookmarkStart w:id="270" w:name="_Toc375898300"/>
            <w:bookmarkStart w:id="271" w:name="_Toc375898884"/>
            <w:bookmarkStart w:id="272" w:name="_Toc376103902"/>
            <w:bookmarkStart w:id="273" w:name="_Toc376103999"/>
            <w:bookmarkStart w:id="274" w:name="_Toc376104157"/>
            <w:bookmarkStart w:id="275" w:name="_Toc376104431"/>
            <w:bookmarkEnd w:id="264"/>
            <w:bookmarkEnd w:id="265"/>
            <w:bookmarkEnd w:id="266"/>
            <w:bookmarkEnd w:id="267"/>
            <w:bookmarkEnd w:id="268"/>
            <w:bookmarkEnd w:id="269"/>
            <w:bookmarkEnd w:id="270"/>
            <w:bookmarkEnd w:id="271"/>
            <w:bookmarkEnd w:id="272"/>
            <w:bookmarkEnd w:id="273"/>
            <w:bookmarkEnd w:id="274"/>
            <w:bookmarkEnd w:id="275"/>
          </w:p>
        </w:tc>
        <w:tc>
          <w:tcPr>
            <w:tcW w:w="3210" w:type="dxa"/>
          </w:tcPr>
          <w:p w:rsidR="00B44EA1" w:rsidRPr="00100CE9" w:rsidRDefault="00B44EA1" w:rsidP="00781408">
            <w:pPr>
              <w:rPr>
                <w:rFonts w:ascii="Times New Roman" w:hAnsi="Times New Roman" w:cs="Times New Roman"/>
                <w:color w:val="000000" w:themeColor="text1"/>
              </w:rPr>
            </w:pPr>
            <w:r w:rsidRPr="00100CE9">
              <w:rPr>
                <w:rFonts w:ascii="Times New Roman" w:hAnsi="Times New Roman" w:cs="Times New Roman"/>
                <w:color w:val="000000" w:themeColor="text1"/>
              </w:rPr>
              <w:t xml:space="preserve">Обоснование начальной (максимальной) цены </w:t>
            </w:r>
            <w:r w:rsidR="00B9521F" w:rsidRPr="00100CE9">
              <w:rPr>
                <w:rFonts w:ascii="Times New Roman" w:hAnsi="Times New Roman" w:cs="Times New Roman"/>
                <w:color w:val="000000" w:themeColor="text1"/>
              </w:rPr>
              <w:t>договор</w:t>
            </w:r>
            <w:r w:rsidRPr="00100CE9">
              <w:rPr>
                <w:rFonts w:ascii="Times New Roman" w:hAnsi="Times New Roman" w:cs="Times New Roman"/>
                <w:color w:val="000000" w:themeColor="text1"/>
              </w:rPr>
              <w:t>а</w:t>
            </w:r>
          </w:p>
          <w:p w:rsidR="00B44EA1" w:rsidRPr="00100CE9" w:rsidRDefault="00B44EA1" w:rsidP="00781408">
            <w:pPr>
              <w:rPr>
                <w:rFonts w:ascii="Times New Roman" w:hAnsi="Times New Roman" w:cs="Times New Roman"/>
                <w:color w:val="000000" w:themeColor="text1"/>
              </w:rPr>
            </w:pPr>
          </w:p>
        </w:tc>
        <w:tc>
          <w:tcPr>
            <w:tcW w:w="6004" w:type="dxa"/>
          </w:tcPr>
          <w:p w:rsidR="00B44EA1" w:rsidRPr="00100CE9" w:rsidRDefault="005B7FC8" w:rsidP="00A278B5">
            <w:pPr>
              <w:pStyle w:val="1b"/>
              <w:rPr>
                <w:i/>
              </w:rPr>
            </w:pPr>
            <w:r w:rsidRPr="00100CE9">
              <w:t xml:space="preserve">Раздел </w:t>
            </w:r>
            <w:r w:rsidR="00B8347B">
              <w:rPr>
                <w:lang w:val="ru-RU"/>
              </w:rPr>
              <w:t xml:space="preserve"> </w:t>
            </w:r>
            <w:r w:rsidRPr="00100CE9">
              <w:t>IX Документации</w:t>
            </w:r>
          </w:p>
        </w:tc>
      </w:tr>
      <w:tr w:rsidR="00B44EA1" w:rsidRPr="00100CE9" w:rsidTr="00F63504">
        <w:trPr>
          <w:trHeight w:val="645"/>
          <w:jc w:val="center"/>
        </w:trPr>
        <w:tc>
          <w:tcPr>
            <w:tcW w:w="1135" w:type="dxa"/>
            <w:vMerge/>
          </w:tcPr>
          <w:p w:rsidR="00B44EA1" w:rsidRPr="00100CE9" w:rsidRDefault="00B44EA1" w:rsidP="004F28A5">
            <w:pPr>
              <w:numPr>
                <w:ilvl w:val="0"/>
                <w:numId w:val="1"/>
              </w:numPr>
              <w:rPr>
                <w:rFonts w:ascii="Times New Roman" w:hAnsi="Times New Roman" w:cs="Times New Roman"/>
                <w:color w:val="000000" w:themeColor="text1"/>
              </w:rPr>
            </w:pPr>
          </w:p>
        </w:tc>
        <w:tc>
          <w:tcPr>
            <w:tcW w:w="3210" w:type="dxa"/>
          </w:tcPr>
          <w:p w:rsidR="00B44EA1" w:rsidRPr="00100CE9" w:rsidRDefault="00B44EA1" w:rsidP="00B44EA1">
            <w:pPr>
              <w:rPr>
                <w:rFonts w:ascii="Times New Roman" w:hAnsi="Times New Roman" w:cs="Times New Roman"/>
                <w:color w:val="000000" w:themeColor="text1"/>
              </w:rPr>
            </w:pPr>
            <w:r w:rsidRPr="00100CE9">
              <w:rPr>
                <w:rFonts w:ascii="Times New Roman" w:hAnsi="Times New Roman" w:cs="Times New Roman"/>
                <w:color w:val="000000" w:themeColor="text1"/>
              </w:rPr>
              <w:t>Метод обоснования началь</w:t>
            </w:r>
            <w:r w:rsidR="00B9521F" w:rsidRPr="00100CE9">
              <w:rPr>
                <w:rFonts w:ascii="Times New Roman" w:hAnsi="Times New Roman" w:cs="Times New Roman"/>
                <w:color w:val="000000" w:themeColor="text1"/>
              </w:rPr>
              <w:t>ной (максимальной) цены договор</w:t>
            </w:r>
            <w:r w:rsidRPr="00100CE9">
              <w:rPr>
                <w:rFonts w:ascii="Times New Roman" w:hAnsi="Times New Roman" w:cs="Times New Roman"/>
                <w:color w:val="000000" w:themeColor="text1"/>
              </w:rPr>
              <w:t>а</w:t>
            </w:r>
          </w:p>
        </w:tc>
        <w:tc>
          <w:tcPr>
            <w:tcW w:w="6004" w:type="dxa"/>
          </w:tcPr>
          <w:p w:rsidR="00B44EA1" w:rsidRPr="00100CE9" w:rsidRDefault="005B7FC8" w:rsidP="00781408">
            <w:pPr>
              <w:rPr>
                <w:rFonts w:ascii="Times New Roman" w:hAnsi="Times New Roman" w:cs="Times New Roman"/>
                <w:i/>
                <w:color w:val="000000" w:themeColor="text1"/>
              </w:rPr>
            </w:pPr>
            <w:r w:rsidRPr="00100CE9">
              <w:rPr>
                <w:rFonts w:ascii="Times New Roman" w:hAnsi="Times New Roman" w:cs="Times New Roman"/>
                <w:color w:val="000000" w:themeColor="text1"/>
              </w:rPr>
              <w:t>Метод сопоставимых рыночных цен (анализа рынка)</w:t>
            </w:r>
          </w:p>
        </w:tc>
      </w:tr>
      <w:tr w:rsidR="00781408" w:rsidRPr="00100CE9" w:rsidTr="00B8347B">
        <w:trPr>
          <w:trHeight w:val="572"/>
          <w:jc w:val="center"/>
        </w:trPr>
        <w:tc>
          <w:tcPr>
            <w:tcW w:w="1135" w:type="dxa"/>
          </w:tcPr>
          <w:p w:rsidR="00781408" w:rsidRPr="00100CE9" w:rsidRDefault="00781408" w:rsidP="004F28A5">
            <w:pPr>
              <w:numPr>
                <w:ilvl w:val="0"/>
                <w:numId w:val="1"/>
              </w:numPr>
              <w:rPr>
                <w:rFonts w:ascii="Times New Roman" w:hAnsi="Times New Roman" w:cs="Times New Roman"/>
                <w:color w:val="000000" w:themeColor="text1"/>
              </w:rPr>
            </w:pPr>
            <w:bookmarkStart w:id="276" w:name="_Toc375898301"/>
            <w:bookmarkStart w:id="277" w:name="_Toc375898885"/>
            <w:bookmarkStart w:id="278" w:name="_Toc376103903"/>
            <w:bookmarkStart w:id="279" w:name="_Toc376104000"/>
            <w:bookmarkStart w:id="280" w:name="_Toc376104158"/>
            <w:bookmarkStart w:id="281" w:name="_Toc376104432"/>
            <w:bookmarkStart w:id="282" w:name="_Toc375898302"/>
            <w:bookmarkStart w:id="283" w:name="_Toc375898886"/>
            <w:bookmarkStart w:id="284" w:name="_Toc376103904"/>
            <w:bookmarkStart w:id="285" w:name="_Toc376104001"/>
            <w:bookmarkStart w:id="286" w:name="_Toc376104159"/>
            <w:bookmarkStart w:id="287" w:name="_Toc376104433"/>
            <w:bookmarkEnd w:id="276"/>
            <w:bookmarkEnd w:id="277"/>
            <w:bookmarkEnd w:id="278"/>
            <w:bookmarkEnd w:id="279"/>
            <w:bookmarkEnd w:id="280"/>
            <w:bookmarkEnd w:id="281"/>
            <w:bookmarkEnd w:id="282"/>
            <w:bookmarkEnd w:id="283"/>
            <w:bookmarkEnd w:id="284"/>
            <w:bookmarkEnd w:id="285"/>
            <w:bookmarkEnd w:id="286"/>
            <w:bookmarkEnd w:id="287"/>
          </w:p>
        </w:tc>
        <w:tc>
          <w:tcPr>
            <w:tcW w:w="3210" w:type="dxa"/>
          </w:tcPr>
          <w:p w:rsidR="00781408" w:rsidRPr="00100CE9" w:rsidRDefault="00A127EB" w:rsidP="00A127EB">
            <w:pPr>
              <w:rPr>
                <w:rFonts w:ascii="Times New Roman" w:hAnsi="Times New Roman" w:cs="Times New Roman"/>
                <w:color w:val="000000" w:themeColor="text1"/>
              </w:rPr>
            </w:pPr>
            <w:r w:rsidRPr="00100CE9">
              <w:rPr>
                <w:rFonts w:ascii="Times New Roman" w:hAnsi="Times New Roman" w:cs="Times New Roman"/>
                <w:color w:val="000000" w:themeColor="text1"/>
              </w:rPr>
              <w:t>Требования к участникам закупки</w:t>
            </w:r>
          </w:p>
        </w:tc>
        <w:tc>
          <w:tcPr>
            <w:tcW w:w="6004" w:type="dxa"/>
          </w:tcPr>
          <w:p w:rsidR="00781408" w:rsidRPr="00B6762A" w:rsidRDefault="006D6746" w:rsidP="006D6746">
            <w:pPr>
              <w:numPr>
                <w:ilvl w:val="0"/>
                <w:numId w:val="3"/>
              </w:numPr>
              <w:ind w:left="25" w:firstLine="0"/>
              <w:jc w:val="both"/>
              <w:rPr>
                <w:rFonts w:ascii="Times New Roman" w:hAnsi="Times New Roman" w:cs="Times New Roman"/>
                <w:color w:val="000000" w:themeColor="text1"/>
              </w:rPr>
            </w:pPr>
            <w:r w:rsidRPr="006D6746">
              <w:rPr>
                <w:rFonts w:ascii="Times New Roman" w:hAnsi="Times New Roman" w:cs="Times New Roman"/>
                <w:color w:val="000000" w:themeColor="text1"/>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w:t>
            </w:r>
            <w:r>
              <w:rPr>
                <w:rFonts w:ascii="Times New Roman" w:hAnsi="Times New Roman" w:cs="Times New Roman"/>
                <w:color w:val="000000" w:themeColor="text1"/>
              </w:rPr>
              <w:t xml:space="preserve">деленному виду или видам работ), </w:t>
            </w:r>
            <w:r w:rsidR="00781408" w:rsidRPr="00B6762A">
              <w:rPr>
                <w:rFonts w:ascii="Times New Roman" w:hAnsi="Times New Roman" w:cs="Times New Roman"/>
                <w:color w:val="000000" w:themeColor="text1"/>
              </w:rPr>
              <w:t>а именно:</w:t>
            </w:r>
            <w:r>
              <w:rPr>
                <w:rFonts w:ascii="Times New Roman" w:hAnsi="Times New Roman" w:cs="Times New Roman"/>
                <w:color w:val="000000" w:themeColor="text1"/>
              </w:rPr>
              <w:t>-----</w:t>
            </w:r>
          </w:p>
          <w:p w:rsidR="00781408" w:rsidRPr="00100CE9" w:rsidRDefault="00781408" w:rsidP="004F28A5">
            <w:pPr>
              <w:numPr>
                <w:ilvl w:val="0"/>
                <w:numId w:val="3"/>
              </w:numPr>
              <w:ind w:left="0" w:firstLine="79"/>
              <w:jc w:val="both"/>
              <w:rPr>
                <w:rFonts w:ascii="Times New Roman" w:hAnsi="Times New Roman" w:cs="Times New Roman"/>
                <w:color w:val="000000" w:themeColor="text1"/>
              </w:rPr>
            </w:pPr>
            <w:proofErr w:type="spellStart"/>
            <w:r w:rsidRPr="00100CE9">
              <w:rPr>
                <w:rFonts w:ascii="Times New Roman" w:hAnsi="Times New Roman" w:cs="Times New Roman"/>
                <w:color w:val="000000" w:themeColor="text1"/>
              </w:rPr>
              <w:t>непроведение</w:t>
            </w:r>
            <w:proofErr w:type="spellEnd"/>
            <w:r w:rsidRPr="00100CE9">
              <w:rPr>
                <w:rFonts w:ascii="Times New Roman" w:hAnsi="Times New Roman" w:cs="Times New Roman"/>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w:t>
            </w:r>
            <w:r w:rsidR="00A127EB" w:rsidRPr="00100CE9">
              <w:rPr>
                <w:rFonts w:ascii="Times New Roman" w:hAnsi="Times New Roman" w:cs="Times New Roman"/>
                <w:color w:val="000000" w:themeColor="text1"/>
              </w:rPr>
              <w:t>, физического лица,</w:t>
            </w:r>
            <w:r w:rsidR="00FB1CD2">
              <w:rPr>
                <w:rFonts w:ascii="Times New Roman" w:hAnsi="Times New Roman" w:cs="Times New Roman"/>
                <w:color w:val="000000" w:themeColor="text1"/>
              </w:rPr>
              <w:t xml:space="preserve"> </w:t>
            </w:r>
            <w:r w:rsidR="00A127EB" w:rsidRPr="00100CE9">
              <w:rPr>
                <w:rFonts w:ascii="Times New Roman" w:hAnsi="Times New Roman" w:cs="Times New Roman"/>
                <w:color w:val="000000" w:themeColor="text1"/>
              </w:rPr>
              <w:t>в том числе</w:t>
            </w:r>
            <w:r w:rsidRPr="00100CE9">
              <w:rPr>
                <w:rFonts w:ascii="Times New Roman" w:hAnsi="Times New Roman" w:cs="Times New Roman"/>
                <w:color w:val="000000" w:themeColor="text1"/>
              </w:rPr>
              <w:t xml:space="preserve"> индивидуального предпринимателя</w:t>
            </w:r>
            <w:r w:rsidR="00A127EB" w:rsidRPr="00100CE9">
              <w:rPr>
                <w:rFonts w:ascii="Times New Roman" w:hAnsi="Times New Roman" w:cs="Times New Roman"/>
                <w:color w:val="000000" w:themeColor="text1"/>
              </w:rPr>
              <w:t>,</w:t>
            </w:r>
            <w:r w:rsidRPr="00100CE9">
              <w:rPr>
                <w:rFonts w:ascii="Times New Roman" w:hAnsi="Times New Roman" w:cs="Times New Roman"/>
                <w:color w:val="000000" w:themeColor="text1"/>
              </w:rPr>
              <w:t xml:space="preserve"> банкротом и об открытии конкурсного производства;</w:t>
            </w:r>
          </w:p>
          <w:p w:rsidR="00781408" w:rsidRPr="00100CE9" w:rsidRDefault="00781408" w:rsidP="004F28A5">
            <w:pPr>
              <w:numPr>
                <w:ilvl w:val="0"/>
                <w:numId w:val="3"/>
              </w:numPr>
              <w:ind w:left="0" w:firstLine="79"/>
              <w:jc w:val="both"/>
              <w:rPr>
                <w:rFonts w:ascii="Times New Roman" w:hAnsi="Times New Roman" w:cs="Times New Roman"/>
                <w:color w:val="000000" w:themeColor="text1"/>
              </w:rPr>
            </w:pPr>
            <w:proofErr w:type="spellStart"/>
            <w:r w:rsidRPr="00100CE9">
              <w:rPr>
                <w:rFonts w:ascii="Times New Roman" w:hAnsi="Times New Roman" w:cs="Times New Roman"/>
                <w:color w:val="000000" w:themeColor="text1"/>
              </w:rPr>
              <w:t>неприостановление</w:t>
            </w:r>
            <w:proofErr w:type="spellEnd"/>
            <w:r w:rsidRPr="00100CE9">
              <w:rPr>
                <w:rFonts w:ascii="Times New Roman" w:hAnsi="Times New Roman" w:cs="Times New Roman"/>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w:t>
            </w:r>
            <w:r w:rsidR="00A127EB" w:rsidRPr="00100CE9">
              <w:rPr>
                <w:rFonts w:ascii="Times New Roman" w:hAnsi="Times New Roman" w:cs="Times New Roman"/>
                <w:color w:val="000000" w:themeColor="text1"/>
              </w:rPr>
              <w:t>день</w:t>
            </w:r>
            <w:r w:rsidRPr="00100CE9">
              <w:rPr>
                <w:rFonts w:ascii="Times New Roman" w:hAnsi="Times New Roman" w:cs="Times New Roman"/>
                <w:color w:val="000000" w:themeColor="text1"/>
              </w:rPr>
              <w:t xml:space="preserve"> подачи заявки на участие в закупке;</w:t>
            </w:r>
          </w:p>
          <w:p w:rsidR="00A127EB" w:rsidRPr="00100CE9" w:rsidRDefault="00A127EB" w:rsidP="004F28A5">
            <w:pPr>
              <w:numPr>
                <w:ilvl w:val="0"/>
                <w:numId w:val="3"/>
              </w:numPr>
              <w:ind w:left="0" w:firstLine="79"/>
              <w:jc w:val="both"/>
              <w:rPr>
                <w:rFonts w:ascii="Times New Roman" w:hAnsi="Times New Roman" w:cs="Times New Roman"/>
                <w:color w:val="000000" w:themeColor="text1"/>
              </w:rPr>
            </w:pPr>
            <w:proofErr w:type="gramStart"/>
            <w:r w:rsidRPr="00100CE9">
              <w:rPr>
                <w:rFonts w:ascii="Times New Roman" w:hAnsi="Times New Roman" w:cs="Times New Roman"/>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100CE9">
              <w:rPr>
                <w:rFonts w:ascii="Times New Roman" w:hAnsi="Times New Roman" w:cs="Times New Roman"/>
              </w:rPr>
              <w:t>, а также заключения договоров на финансирование проката или показа национального фильма</w:t>
            </w:r>
          </w:p>
          <w:p w:rsidR="00781408" w:rsidRPr="00100CE9" w:rsidRDefault="00781408" w:rsidP="004F28A5">
            <w:pPr>
              <w:numPr>
                <w:ilvl w:val="0"/>
                <w:numId w:val="3"/>
              </w:numPr>
              <w:ind w:left="0" w:firstLine="79"/>
              <w:jc w:val="both"/>
              <w:rPr>
                <w:rFonts w:ascii="Times New Roman" w:hAnsi="Times New Roman" w:cs="Times New Roman"/>
                <w:color w:val="000000" w:themeColor="text1"/>
              </w:rPr>
            </w:pPr>
            <w:proofErr w:type="gramStart"/>
            <w:r w:rsidRPr="00100CE9">
              <w:rPr>
                <w:rFonts w:ascii="Times New Roman" w:hAnsi="Times New Roman" w:cs="Times New Roman"/>
                <w:color w:val="000000" w:themeColor="text1"/>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w:t>
            </w:r>
            <w:r w:rsidRPr="00100CE9">
              <w:rPr>
                <w:rFonts w:ascii="Times New Roman" w:hAnsi="Times New Roman" w:cs="Times New Roman"/>
                <w:color w:val="000000" w:themeColor="text1"/>
              </w:rPr>
              <w:lastRenderedPageBreak/>
              <w:t>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FB1CD2">
              <w:rPr>
                <w:rFonts w:ascii="Times New Roman" w:hAnsi="Times New Roman" w:cs="Times New Roman"/>
                <w:color w:val="000000" w:themeColor="text1"/>
              </w:rPr>
              <w:t xml:space="preserve"> </w:t>
            </w:r>
            <w:proofErr w:type="gramStart"/>
            <w:r w:rsidRPr="00100CE9">
              <w:rPr>
                <w:rFonts w:ascii="Times New Roman" w:hAnsi="Times New Roman" w:cs="Times New Roman"/>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100CE9">
              <w:rPr>
                <w:rFonts w:ascii="Times New Roman" w:hAnsi="Times New Roman" w:cs="Times New Roman"/>
                <w:color w:val="000000" w:themeColor="text1"/>
              </w:rPr>
              <w:t xml:space="preserve"> Участник зак</w:t>
            </w:r>
            <w:r w:rsidR="00C33AF0" w:rsidRPr="00100CE9">
              <w:rPr>
                <w:rFonts w:ascii="Times New Roman" w:hAnsi="Times New Roman" w:cs="Times New Roman"/>
                <w:color w:val="000000" w:themeColor="text1"/>
              </w:rPr>
              <w:t>упки считается соответствующим данному</w:t>
            </w:r>
            <w:r w:rsidRPr="00100CE9">
              <w:rPr>
                <w:rFonts w:ascii="Times New Roman" w:hAnsi="Times New Roman" w:cs="Times New Roman"/>
                <w:color w:val="000000" w:themeColor="text1"/>
              </w:rPr>
              <w:t xml:space="preserve"> требованию в случае, если им в установленном порядке подано заявление об обжаловании </w:t>
            </w:r>
            <w:proofErr w:type="gramStart"/>
            <w:r w:rsidRPr="00100CE9">
              <w:rPr>
                <w:rFonts w:ascii="Times New Roman" w:hAnsi="Times New Roman" w:cs="Times New Roman"/>
                <w:color w:val="000000" w:themeColor="text1"/>
              </w:rPr>
              <w:t>указанных</w:t>
            </w:r>
            <w:proofErr w:type="gramEnd"/>
            <w:r w:rsidRPr="00100CE9">
              <w:rPr>
                <w:rFonts w:ascii="Times New Roman" w:hAnsi="Times New Roman" w:cs="Times New Roman"/>
                <w:color w:val="000000" w:themeColor="text1"/>
              </w:rPr>
              <w:t xml:space="preserve"> недоимки, задолженности и решение по такому заявлению на дату рассмотрения заявки на участие в </w:t>
            </w:r>
            <w:r w:rsidR="005B7C92" w:rsidRPr="00100CE9">
              <w:rPr>
                <w:rFonts w:ascii="Times New Roman" w:hAnsi="Times New Roman" w:cs="Times New Roman"/>
                <w:color w:val="000000" w:themeColor="text1"/>
              </w:rPr>
              <w:t xml:space="preserve">закупке </w:t>
            </w:r>
            <w:r w:rsidRPr="00100CE9">
              <w:rPr>
                <w:rFonts w:ascii="Times New Roman" w:hAnsi="Times New Roman" w:cs="Times New Roman"/>
                <w:color w:val="000000" w:themeColor="text1"/>
              </w:rPr>
              <w:t>не принято;</w:t>
            </w:r>
          </w:p>
          <w:p w:rsidR="005B7C92" w:rsidRPr="00100CE9" w:rsidRDefault="005B7C92" w:rsidP="004F28A5">
            <w:pPr>
              <w:numPr>
                <w:ilvl w:val="0"/>
                <w:numId w:val="3"/>
              </w:numPr>
              <w:ind w:left="0" w:firstLine="79"/>
              <w:jc w:val="both"/>
              <w:rPr>
                <w:rFonts w:ascii="Times New Roman" w:hAnsi="Times New Roman" w:cs="Times New Roman"/>
                <w:color w:val="000000" w:themeColor="text1"/>
              </w:rPr>
            </w:pPr>
            <w:proofErr w:type="gramStart"/>
            <w:r w:rsidRPr="00100CE9">
              <w:rPr>
                <w:rFonts w:ascii="Times New Roman" w:hAnsi="Times New Roman" w:cs="Times New Roman"/>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100CE9">
              <w:rPr>
                <w:rFonts w:ascii="Times New Roman" w:hAnsi="Times New Roman" w:cs="Times New Roman"/>
              </w:rPr>
              <w:t xml:space="preserve"> поставкой товара, выполнением работы, оказанием услуги, </w:t>
            </w:r>
            <w:proofErr w:type="gramStart"/>
            <w:r w:rsidRPr="00100CE9">
              <w:rPr>
                <w:rFonts w:ascii="Times New Roman" w:hAnsi="Times New Roman" w:cs="Times New Roman"/>
              </w:rPr>
              <w:t>являющихся</w:t>
            </w:r>
            <w:proofErr w:type="gramEnd"/>
            <w:r w:rsidRPr="00100CE9">
              <w:rPr>
                <w:rFonts w:ascii="Times New Roman" w:hAnsi="Times New Roman" w:cs="Times New Roman"/>
              </w:rPr>
              <w:t xml:space="preserve"> объектом осуществляемой закупки, и административного наказания в виде дисквалификации;</w:t>
            </w:r>
          </w:p>
          <w:p w:rsidR="005B7C92" w:rsidRPr="00100CE9" w:rsidRDefault="005B7C92" w:rsidP="004F28A5">
            <w:pPr>
              <w:numPr>
                <w:ilvl w:val="0"/>
                <w:numId w:val="3"/>
              </w:numPr>
              <w:ind w:left="0" w:firstLine="79"/>
              <w:jc w:val="both"/>
              <w:rPr>
                <w:rFonts w:ascii="Times New Roman" w:hAnsi="Times New Roman" w:cs="Times New Roman"/>
                <w:color w:val="000000" w:themeColor="text1"/>
              </w:rPr>
            </w:pPr>
            <w:proofErr w:type="gramStart"/>
            <w:r w:rsidRPr="00100CE9">
              <w:rPr>
                <w:rFonts w:ascii="Times New Roman" w:hAnsi="Times New Roman" w:cs="Times New Roman"/>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100CE9">
              <w:rPr>
                <w:rFonts w:ascii="Times New Roman" w:hAnsi="Times New Roman" w:cs="Times New Roman"/>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00CE9">
              <w:rPr>
                <w:rFonts w:ascii="Times New Roman" w:hAnsi="Times New Roman" w:cs="Times New Roman"/>
              </w:rPr>
              <w:t>неполнородными</w:t>
            </w:r>
            <w:proofErr w:type="spellEnd"/>
            <w:r w:rsidRPr="00100CE9">
              <w:rPr>
                <w:rFonts w:ascii="Times New Roman" w:hAnsi="Times New Roman" w:cs="Times New Roman"/>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w:t>
            </w:r>
            <w:r w:rsidRPr="00100CE9">
              <w:rPr>
                <w:rFonts w:ascii="Times New Roman" w:hAnsi="Times New Roman" w:cs="Times New Roman"/>
              </w:rPr>
              <w:lastRenderedPageBreak/>
              <w:t>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781408" w:rsidRPr="00100CE9" w:rsidRDefault="00781408" w:rsidP="004F28A5">
            <w:pPr>
              <w:numPr>
                <w:ilvl w:val="0"/>
                <w:numId w:val="3"/>
              </w:numPr>
              <w:ind w:left="0" w:firstLine="79"/>
              <w:jc w:val="both"/>
              <w:rPr>
                <w:rFonts w:ascii="Times New Roman" w:hAnsi="Times New Roman" w:cs="Times New Roman"/>
                <w:color w:val="000000" w:themeColor="text1"/>
              </w:rPr>
            </w:pPr>
            <w:r w:rsidRPr="00100CE9">
              <w:rPr>
                <w:rFonts w:ascii="Times New Roman" w:hAnsi="Times New Roman" w:cs="Times New Roman"/>
                <w:color w:val="000000" w:themeColor="text1"/>
              </w:rPr>
              <w:t>участник закупки не является офшорной компанией;</w:t>
            </w:r>
          </w:p>
          <w:p w:rsidR="00781408" w:rsidRPr="00100CE9" w:rsidRDefault="00781408" w:rsidP="004F28A5">
            <w:pPr>
              <w:numPr>
                <w:ilvl w:val="0"/>
                <w:numId w:val="3"/>
              </w:numPr>
              <w:ind w:left="0" w:firstLine="79"/>
              <w:jc w:val="both"/>
              <w:rPr>
                <w:rFonts w:ascii="Times New Roman" w:hAnsi="Times New Roman" w:cs="Times New Roman"/>
                <w:color w:val="000000" w:themeColor="text1"/>
              </w:rPr>
            </w:pPr>
            <w:r w:rsidRPr="00100CE9">
              <w:rPr>
                <w:rFonts w:ascii="Times New Roman" w:hAnsi="Times New Roman" w:cs="Times New Roman"/>
                <w:color w:val="000000" w:themeColor="text1"/>
              </w:rPr>
              <w:t>отсутствие у участника закупки ограничений для участия в закупках, установленных законодательством Российской Федерации.</w:t>
            </w:r>
          </w:p>
        </w:tc>
      </w:tr>
      <w:tr w:rsidR="00D40284" w:rsidRPr="00100CE9" w:rsidTr="00473D68">
        <w:trPr>
          <w:trHeight w:val="20"/>
          <w:jc w:val="center"/>
        </w:trPr>
        <w:tc>
          <w:tcPr>
            <w:tcW w:w="1135" w:type="dxa"/>
          </w:tcPr>
          <w:p w:rsidR="00D40284" w:rsidRPr="00100CE9" w:rsidRDefault="00D40284" w:rsidP="004F28A5">
            <w:pPr>
              <w:numPr>
                <w:ilvl w:val="0"/>
                <w:numId w:val="1"/>
              </w:numPr>
              <w:rPr>
                <w:rFonts w:ascii="Times New Roman" w:hAnsi="Times New Roman" w:cs="Times New Roman"/>
                <w:color w:val="000000" w:themeColor="text1"/>
              </w:rPr>
            </w:pPr>
          </w:p>
        </w:tc>
        <w:tc>
          <w:tcPr>
            <w:tcW w:w="3210" w:type="dxa"/>
            <w:shd w:val="clear" w:color="auto" w:fill="auto"/>
            <w:vAlign w:val="center"/>
          </w:tcPr>
          <w:p w:rsidR="00D40284" w:rsidRPr="006A252D" w:rsidRDefault="00D40284" w:rsidP="00B8347B">
            <w:pPr>
              <w:jc w:val="both"/>
              <w:rPr>
                <w:rStyle w:val="u"/>
                <w:rFonts w:ascii="Times New Roman" w:hAnsi="Times New Roman" w:cs="Times New Roman"/>
                <w:color w:val="000000" w:themeColor="text1"/>
              </w:rPr>
            </w:pPr>
            <w:r w:rsidRPr="00473D68">
              <w:rPr>
                <w:rStyle w:val="u"/>
                <w:rFonts w:ascii="Times New Roman" w:hAnsi="Times New Roman" w:cs="Times New Roman"/>
                <w:color w:val="000000" w:themeColor="text1"/>
              </w:rPr>
              <w:t xml:space="preserve">Требование </w:t>
            </w:r>
            <w:r w:rsidR="005B7C92" w:rsidRPr="00473D68">
              <w:rPr>
                <w:rStyle w:val="u"/>
                <w:rFonts w:ascii="Times New Roman" w:hAnsi="Times New Roman" w:cs="Times New Roman"/>
                <w:color w:val="000000" w:themeColor="text1"/>
              </w:rPr>
              <w:t>об отсутствии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p>
        </w:tc>
        <w:tc>
          <w:tcPr>
            <w:tcW w:w="6004" w:type="dxa"/>
          </w:tcPr>
          <w:p w:rsidR="00D40284" w:rsidRPr="00100CE9" w:rsidRDefault="005B7FC8" w:rsidP="005B7FC8">
            <w:pPr>
              <w:rPr>
                <w:rFonts w:ascii="Times New Roman" w:hAnsi="Times New Roman" w:cs="Times New Roman"/>
                <w:i/>
                <w:color w:val="000000" w:themeColor="text1"/>
              </w:rPr>
            </w:pPr>
            <w:r w:rsidRPr="00100CE9">
              <w:rPr>
                <w:rFonts w:ascii="Times New Roman" w:hAnsi="Times New Roman" w:cs="Times New Roman"/>
                <w:i/>
                <w:color w:val="000000" w:themeColor="text1"/>
              </w:rPr>
              <w:t>Установлено</w:t>
            </w:r>
          </w:p>
        </w:tc>
      </w:tr>
      <w:tr w:rsidR="00781408" w:rsidRPr="00100CE9" w:rsidTr="00F63504">
        <w:trPr>
          <w:trHeight w:val="20"/>
          <w:jc w:val="center"/>
        </w:trPr>
        <w:tc>
          <w:tcPr>
            <w:tcW w:w="1135" w:type="dxa"/>
          </w:tcPr>
          <w:p w:rsidR="00781408" w:rsidRPr="00100CE9" w:rsidRDefault="00781408" w:rsidP="004F28A5">
            <w:pPr>
              <w:numPr>
                <w:ilvl w:val="0"/>
                <w:numId w:val="1"/>
              </w:numPr>
              <w:tabs>
                <w:tab w:val="left" w:pos="360"/>
              </w:tabs>
              <w:rPr>
                <w:rFonts w:ascii="Times New Roman" w:hAnsi="Times New Roman" w:cs="Times New Roman"/>
                <w:color w:val="000000" w:themeColor="text1"/>
              </w:rPr>
            </w:pPr>
            <w:bookmarkStart w:id="288" w:name="_Toc375898303"/>
            <w:bookmarkStart w:id="289" w:name="_Toc375898887"/>
            <w:bookmarkStart w:id="290" w:name="_Toc375898304"/>
            <w:bookmarkStart w:id="291" w:name="_Toc375898888"/>
            <w:bookmarkStart w:id="292" w:name="_Toc376103905"/>
            <w:bookmarkStart w:id="293" w:name="_Toc376104002"/>
            <w:bookmarkStart w:id="294" w:name="_Toc376104160"/>
            <w:bookmarkStart w:id="295" w:name="_Toc376104434"/>
            <w:bookmarkEnd w:id="288"/>
            <w:bookmarkEnd w:id="289"/>
            <w:bookmarkEnd w:id="290"/>
            <w:bookmarkEnd w:id="291"/>
            <w:bookmarkEnd w:id="292"/>
            <w:bookmarkEnd w:id="293"/>
            <w:bookmarkEnd w:id="294"/>
            <w:bookmarkEnd w:id="295"/>
          </w:p>
        </w:tc>
        <w:tc>
          <w:tcPr>
            <w:tcW w:w="3210" w:type="dxa"/>
          </w:tcPr>
          <w:p w:rsidR="00B83B5A" w:rsidRPr="00100CE9" w:rsidRDefault="00B83B5A" w:rsidP="00B83B5A">
            <w:pPr>
              <w:rPr>
                <w:rFonts w:ascii="Times New Roman" w:hAnsi="Times New Roman" w:cs="Times New Roman"/>
                <w:color w:val="000000" w:themeColor="text1"/>
              </w:rPr>
            </w:pPr>
            <w:proofErr w:type="gramStart"/>
            <w:r w:rsidRPr="00100CE9">
              <w:rPr>
                <w:rFonts w:ascii="Times New Roman" w:hAnsi="Times New Roman" w:cs="Times New Roman"/>
                <w:color w:val="000000" w:themeColor="text1"/>
              </w:rPr>
              <w:t>Приоритет товаров российского происхождения, работ,</w:t>
            </w:r>
            <w:r w:rsidR="00B8347B">
              <w:rPr>
                <w:rFonts w:ascii="Times New Roman" w:hAnsi="Times New Roman" w:cs="Times New Roman"/>
                <w:color w:val="000000" w:themeColor="text1"/>
              </w:rPr>
              <w:t xml:space="preserve"> </w:t>
            </w:r>
            <w:r w:rsidRPr="00100CE9">
              <w:rPr>
                <w:rFonts w:ascii="Times New Roman" w:hAnsi="Times New Roman" w:cs="Times New Roman"/>
                <w:color w:val="000000" w:themeColor="text1"/>
              </w:rPr>
              <w:t>услуг, выполняемых, оказываемых российскими лицами,</w:t>
            </w:r>
            <w:r w:rsidR="00B8347B">
              <w:rPr>
                <w:rFonts w:ascii="Times New Roman" w:hAnsi="Times New Roman" w:cs="Times New Roman"/>
                <w:color w:val="000000" w:themeColor="text1"/>
              </w:rPr>
              <w:t xml:space="preserve"> </w:t>
            </w:r>
            <w:r w:rsidRPr="00100CE9">
              <w:rPr>
                <w:rFonts w:ascii="Times New Roman" w:hAnsi="Times New Roman" w:cs="Times New Roman"/>
                <w:color w:val="000000" w:themeColor="text1"/>
              </w:rPr>
              <w:t>по отношению к товарам, происходящим из иностранного</w:t>
            </w:r>
            <w:r w:rsidR="00B8347B">
              <w:rPr>
                <w:rFonts w:ascii="Times New Roman" w:hAnsi="Times New Roman" w:cs="Times New Roman"/>
                <w:color w:val="000000" w:themeColor="text1"/>
              </w:rPr>
              <w:t xml:space="preserve"> </w:t>
            </w:r>
            <w:r w:rsidRPr="00100CE9">
              <w:rPr>
                <w:rFonts w:ascii="Times New Roman" w:hAnsi="Times New Roman" w:cs="Times New Roman"/>
                <w:color w:val="000000" w:themeColor="text1"/>
              </w:rPr>
              <w:t>государства, работам, услугам, выполняемым, оказываемым</w:t>
            </w:r>
            <w:proofErr w:type="gramEnd"/>
          </w:p>
          <w:p w:rsidR="00781408" w:rsidRPr="00100CE9" w:rsidRDefault="00B83B5A" w:rsidP="00B83B5A">
            <w:pPr>
              <w:rPr>
                <w:rFonts w:ascii="Times New Roman" w:hAnsi="Times New Roman" w:cs="Times New Roman"/>
                <w:color w:val="000000" w:themeColor="text1"/>
              </w:rPr>
            </w:pPr>
            <w:r w:rsidRPr="00100CE9">
              <w:rPr>
                <w:rFonts w:ascii="Times New Roman" w:hAnsi="Times New Roman" w:cs="Times New Roman"/>
                <w:color w:val="000000" w:themeColor="text1"/>
              </w:rPr>
              <w:t>иностранными лицами</w:t>
            </w:r>
          </w:p>
        </w:tc>
        <w:tc>
          <w:tcPr>
            <w:tcW w:w="6004" w:type="dxa"/>
          </w:tcPr>
          <w:p w:rsidR="00CB6F11" w:rsidRPr="00100CE9" w:rsidRDefault="00661C5F" w:rsidP="00781408">
            <w:pPr>
              <w:jc w:val="both"/>
              <w:rPr>
                <w:rFonts w:ascii="Times New Roman" w:hAnsi="Times New Roman" w:cs="Times New Roman"/>
                <w:color w:val="000000" w:themeColor="text1"/>
              </w:rPr>
            </w:pPr>
            <w:proofErr w:type="gramStart"/>
            <w:r w:rsidRPr="00100CE9">
              <w:rPr>
                <w:rFonts w:ascii="Times New Roman" w:hAnsi="Times New Roman" w:cs="Times New Roman"/>
                <w:color w:val="000000" w:themeColor="text1"/>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r w:rsidR="00B6762A">
              <w:rPr>
                <w:rFonts w:ascii="Times New Roman" w:hAnsi="Times New Roman" w:cs="Times New Roman"/>
                <w:color w:val="000000" w:themeColor="text1"/>
              </w:rPr>
              <w:t xml:space="preserve"> </w:t>
            </w:r>
            <w:r w:rsidR="00CB6F11" w:rsidRPr="00100CE9">
              <w:rPr>
                <w:rFonts w:ascii="Times New Roman" w:hAnsi="Times New Roman" w:cs="Times New Roman"/>
                <w:color w:val="000000" w:themeColor="text1"/>
              </w:rPr>
              <w:t>в соответствии с постановлением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w:t>
            </w:r>
            <w:proofErr w:type="gramEnd"/>
            <w:r w:rsidR="00CB6F11" w:rsidRPr="00100CE9">
              <w:rPr>
                <w:rFonts w:ascii="Times New Roman" w:hAnsi="Times New Roman" w:cs="Times New Roman"/>
                <w:color w:val="000000" w:themeColor="text1"/>
              </w:rPr>
              <w:t xml:space="preserve"> лицами», разделом 9.1. Положения о закупке.</w:t>
            </w:r>
          </w:p>
          <w:p w:rsidR="00D23481" w:rsidRPr="00100CE9" w:rsidRDefault="00D23481" w:rsidP="00781408">
            <w:pPr>
              <w:jc w:val="both"/>
              <w:rPr>
                <w:rFonts w:ascii="Times New Roman" w:hAnsi="Times New Roman" w:cs="Times New Roman"/>
                <w:color w:val="000000" w:themeColor="text1"/>
              </w:rPr>
            </w:pPr>
            <w:r w:rsidRPr="00100CE9">
              <w:rPr>
                <w:rFonts w:ascii="Times New Roman" w:hAnsi="Times New Roman" w:cs="Times New Roman"/>
                <w:color w:val="000000" w:themeColor="text1"/>
              </w:rPr>
              <w:t>Участник закупки относится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661C5F" w:rsidRPr="00100CE9" w:rsidRDefault="00661C5F" w:rsidP="00781408">
            <w:pPr>
              <w:jc w:val="both"/>
              <w:rPr>
                <w:rFonts w:ascii="Times New Roman" w:hAnsi="Times New Roman" w:cs="Times New Roman"/>
                <w:i/>
                <w:color w:val="000000" w:themeColor="text1"/>
              </w:rPr>
            </w:pPr>
            <w:r w:rsidRPr="00100CE9">
              <w:rPr>
                <w:rFonts w:ascii="Times New Roman" w:hAnsi="Times New Roman" w:cs="Times New Roman"/>
                <w:i/>
                <w:color w:val="000000" w:themeColor="text1"/>
              </w:rPr>
              <w:t>Для предоставления приоритета необходимо:</w:t>
            </w:r>
          </w:p>
          <w:p w:rsidR="00661C5F" w:rsidRPr="00100CE9" w:rsidRDefault="00661C5F" w:rsidP="00781408">
            <w:pPr>
              <w:jc w:val="both"/>
              <w:rPr>
                <w:rFonts w:ascii="Times New Roman" w:hAnsi="Times New Roman" w:cs="Times New Roman"/>
                <w:i/>
                <w:color w:val="000000" w:themeColor="text1"/>
              </w:rPr>
            </w:pPr>
            <w:r w:rsidRPr="00100CE9">
              <w:rPr>
                <w:rFonts w:ascii="Times New Roman" w:hAnsi="Times New Roman" w:cs="Times New Roman"/>
                <w:i/>
                <w:color w:val="000000" w:themeColor="text1"/>
              </w:rPr>
              <w:t xml:space="preserve">-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r w:rsidRPr="00100CE9">
              <w:rPr>
                <w:rFonts w:ascii="Times New Roman" w:hAnsi="Times New Roman" w:cs="Times New Roman"/>
                <w:i/>
                <w:color w:val="000000" w:themeColor="text1"/>
              </w:rPr>
              <w:lastRenderedPageBreak/>
              <w:t xml:space="preserve">в </w:t>
            </w:r>
            <w:proofErr w:type="gramStart"/>
            <w:r w:rsidRPr="00100CE9">
              <w:rPr>
                <w:rFonts w:ascii="Times New Roman" w:hAnsi="Times New Roman" w:cs="Times New Roman"/>
                <w:i/>
                <w:color w:val="000000" w:themeColor="text1"/>
              </w:rPr>
              <w:t>закупке</w:t>
            </w:r>
            <w:proofErr w:type="gramEnd"/>
            <w:r w:rsidRPr="00100CE9">
              <w:rPr>
                <w:rFonts w:ascii="Times New Roman" w:hAnsi="Times New Roman" w:cs="Times New Roman"/>
                <w:i/>
                <w:color w:val="000000" w:themeColor="text1"/>
              </w:rPr>
              <w:t xml:space="preserve"> и такая заявка рассматривается как содержащая предложение о поставке иностранных товаров;</w:t>
            </w:r>
          </w:p>
          <w:p w:rsidR="00F827B1" w:rsidRPr="00100CE9" w:rsidRDefault="00F827B1" w:rsidP="00661C5F">
            <w:pPr>
              <w:jc w:val="both"/>
              <w:rPr>
                <w:rFonts w:ascii="Times New Roman" w:hAnsi="Times New Roman" w:cs="Times New Roman"/>
                <w:color w:val="000000" w:themeColor="text1"/>
              </w:rPr>
            </w:pPr>
            <w:proofErr w:type="gramStart"/>
            <w:r w:rsidRPr="00100CE9">
              <w:rPr>
                <w:rFonts w:ascii="Times New Roman" w:hAnsi="Times New Roman" w:cs="Times New Roman"/>
                <w:color w:val="000000" w:themeColor="text1"/>
              </w:rPr>
              <w:t>Комиссия по осуществлению конкурентной закупки в любой момент до заключения договора принимает решение об отказе в допуске участника закупки к участию в закупке или об отказе от заключения договор</w:t>
            </w:r>
            <w:r w:rsidR="00573C52" w:rsidRPr="00100CE9">
              <w:rPr>
                <w:rFonts w:ascii="Times New Roman" w:hAnsi="Times New Roman" w:cs="Times New Roman"/>
                <w:color w:val="000000" w:themeColor="text1"/>
              </w:rPr>
              <w:t>а с участником закупки в случае, если</w:t>
            </w:r>
            <w:r w:rsidR="00FB1CD2">
              <w:rPr>
                <w:rFonts w:ascii="Times New Roman" w:hAnsi="Times New Roman" w:cs="Times New Roman"/>
                <w:color w:val="000000" w:themeColor="text1"/>
              </w:rPr>
              <w:t xml:space="preserve"> </w:t>
            </w:r>
            <w:r w:rsidR="00573C52" w:rsidRPr="00100CE9">
              <w:rPr>
                <w:rFonts w:ascii="Times New Roman" w:hAnsi="Times New Roman" w:cs="Times New Roman"/>
                <w:color w:val="000000" w:themeColor="text1"/>
              </w:rPr>
              <w:t>участник</w:t>
            </w:r>
            <w:r w:rsidRPr="00100CE9">
              <w:rPr>
                <w:rFonts w:ascii="Times New Roman" w:hAnsi="Times New Roman" w:cs="Times New Roman"/>
                <w:color w:val="000000" w:themeColor="text1"/>
              </w:rPr>
              <w:t xml:space="preserve"> закупки </w:t>
            </w:r>
            <w:r w:rsidR="00573C52" w:rsidRPr="00100CE9">
              <w:rPr>
                <w:rFonts w:ascii="Times New Roman" w:hAnsi="Times New Roman" w:cs="Times New Roman"/>
                <w:color w:val="000000" w:themeColor="text1"/>
              </w:rPr>
              <w:t>представил недостоверные сведения</w:t>
            </w:r>
            <w:r w:rsidRPr="00100CE9">
              <w:rPr>
                <w:rFonts w:ascii="Times New Roman" w:hAnsi="Times New Roman" w:cs="Times New Roman"/>
                <w:color w:val="000000" w:themeColor="text1"/>
              </w:rPr>
              <w:t xml:space="preserve"> о стране происхождения товара, указанного в заявке на участие в закупке</w:t>
            </w:r>
            <w:r w:rsidR="005470D1" w:rsidRPr="00100CE9">
              <w:rPr>
                <w:rFonts w:ascii="Times New Roman" w:hAnsi="Times New Roman" w:cs="Times New Roman"/>
                <w:color w:val="000000" w:themeColor="text1"/>
              </w:rPr>
              <w:t>.</w:t>
            </w:r>
            <w:proofErr w:type="gramEnd"/>
          </w:p>
          <w:p w:rsidR="00C073B5" w:rsidRPr="00100CE9" w:rsidRDefault="00C073B5" w:rsidP="00661C5F">
            <w:pPr>
              <w:jc w:val="both"/>
              <w:rPr>
                <w:rFonts w:ascii="Times New Roman" w:hAnsi="Times New Roman" w:cs="Times New Roman"/>
                <w:i/>
                <w:color w:val="000000" w:themeColor="text1"/>
              </w:rPr>
            </w:pPr>
            <w:proofErr w:type="gramStart"/>
            <w:r w:rsidRPr="00100CE9">
              <w:rPr>
                <w:rFonts w:ascii="Times New Roman" w:hAnsi="Times New Roman" w:cs="Times New Roman"/>
                <w:i/>
                <w:color w:val="000000" w:themeColor="text1"/>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случае, если в заявке на участие в закупке, представленной участником аукциона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w:t>
            </w:r>
            <w:r w:rsidR="0045650F" w:rsidRPr="00100CE9">
              <w:rPr>
                <w:rFonts w:ascii="Times New Roman" w:hAnsi="Times New Roman" w:cs="Times New Roman"/>
                <w:i/>
                <w:color w:val="000000" w:themeColor="text1"/>
              </w:rPr>
              <w:t>аров российского происхождения</w:t>
            </w:r>
            <w:proofErr w:type="gramEnd"/>
            <w:r w:rsidR="0045650F" w:rsidRPr="00100CE9">
              <w:rPr>
                <w:rFonts w:ascii="Times New Roman" w:hAnsi="Times New Roman" w:cs="Times New Roman"/>
                <w:i/>
                <w:color w:val="000000" w:themeColor="text1"/>
              </w:rPr>
              <w:t xml:space="preserve">, </w:t>
            </w:r>
            <w:proofErr w:type="gramStart"/>
            <w:r w:rsidRPr="00100CE9">
              <w:rPr>
                <w:rFonts w:ascii="Times New Roman" w:hAnsi="Times New Roman" w:cs="Times New Roman"/>
                <w:i/>
                <w:color w:val="000000" w:themeColor="text1"/>
              </w:rPr>
              <w:t>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r w:rsidR="00B6762A">
              <w:rPr>
                <w:rFonts w:ascii="Times New Roman" w:hAnsi="Times New Roman" w:cs="Times New Roman"/>
                <w:i/>
                <w:color w:val="000000" w:themeColor="text1"/>
              </w:rPr>
              <w:t xml:space="preserve"> </w:t>
            </w:r>
            <w:r w:rsidRPr="00100CE9">
              <w:rPr>
                <w:rFonts w:ascii="Times New Roman" w:hAnsi="Times New Roman" w:cs="Times New Roman"/>
                <w:b/>
                <w:i/>
                <w:color w:val="000000" w:themeColor="text1"/>
              </w:rPr>
              <w:t xml:space="preserve">цена единицы каждого товара, работы, услуги </w:t>
            </w:r>
            <w:r w:rsidRPr="00100CE9">
              <w:rPr>
                <w:rFonts w:ascii="Times New Roman" w:hAnsi="Times New Roman" w:cs="Times New Roman"/>
                <w:i/>
                <w:color w:val="000000" w:themeColor="text1"/>
              </w:rPr>
              <w:t>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w:t>
            </w:r>
            <w:proofErr w:type="gramEnd"/>
            <w:r w:rsidRPr="00100CE9">
              <w:rPr>
                <w:rFonts w:ascii="Times New Roman" w:hAnsi="Times New Roman" w:cs="Times New Roman"/>
                <w:i/>
                <w:color w:val="000000" w:themeColor="text1"/>
              </w:rPr>
              <w:t xml:space="preserve"> договора.</w:t>
            </w:r>
          </w:p>
          <w:p w:rsidR="00CA2789" w:rsidRPr="00100CE9" w:rsidRDefault="00CA2789" w:rsidP="00661C5F">
            <w:pPr>
              <w:jc w:val="both"/>
              <w:rPr>
                <w:rFonts w:ascii="Times New Roman" w:hAnsi="Times New Roman" w:cs="Times New Roman"/>
                <w:color w:val="000000" w:themeColor="text1"/>
              </w:rPr>
            </w:pPr>
            <w:r w:rsidRPr="00100CE9">
              <w:rPr>
                <w:rFonts w:ascii="Times New Roman" w:hAnsi="Times New Roman" w:cs="Times New Roman"/>
                <w:color w:val="000000" w:themeColor="text1"/>
              </w:rPr>
              <w:t xml:space="preserve">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w:t>
            </w:r>
            <w:r w:rsidRPr="00100CE9">
              <w:rPr>
                <w:rFonts w:ascii="Times New Roman" w:hAnsi="Times New Roman" w:cs="Times New Roman"/>
                <w:b/>
                <w:color w:val="000000" w:themeColor="text1"/>
              </w:rPr>
              <w:t>15</w:t>
            </w:r>
            <w:r w:rsidRPr="00100CE9">
              <w:rPr>
                <w:rFonts w:ascii="Times New Roman" w:hAnsi="Times New Roman" w:cs="Times New Roman"/>
                <w:color w:val="000000" w:themeColor="text1"/>
              </w:rPr>
              <w:t xml:space="preserve"> процентов от предложенной им цены договора.</w:t>
            </w:r>
          </w:p>
          <w:p w:rsidR="00CA2789" w:rsidRPr="00100CE9" w:rsidRDefault="00CA2789" w:rsidP="00661C5F">
            <w:pPr>
              <w:jc w:val="both"/>
              <w:rPr>
                <w:rFonts w:ascii="Times New Roman" w:hAnsi="Times New Roman" w:cs="Times New Roman"/>
                <w:color w:val="000000" w:themeColor="text1"/>
              </w:rPr>
            </w:pPr>
            <w:proofErr w:type="gramStart"/>
            <w:r w:rsidRPr="00100CE9">
              <w:rPr>
                <w:rFonts w:ascii="Times New Roman" w:hAnsi="Times New Roman" w:cs="Times New Roman"/>
                <w:color w:val="000000" w:themeColor="text1"/>
              </w:rPr>
              <w:t>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w:t>
            </w:r>
            <w:proofErr w:type="gramEnd"/>
            <w:r w:rsidRPr="00100CE9">
              <w:rPr>
                <w:rFonts w:ascii="Times New Roman" w:hAnsi="Times New Roman" w:cs="Times New Roman"/>
                <w:color w:val="000000" w:themeColor="text1"/>
              </w:rPr>
              <w:t xml:space="preserve"> договора.</w:t>
            </w:r>
          </w:p>
          <w:p w:rsidR="00661C5F" w:rsidRPr="00100CE9" w:rsidRDefault="00F827B1" w:rsidP="00F827B1">
            <w:pPr>
              <w:jc w:val="both"/>
              <w:rPr>
                <w:rFonts w:ascii="Times New Roman" w:hAnsi="Times New Roman" w:cs="Times New Roman"/>
                <w:i/>
                <w:color w:val="000000" w:themeColor="text1"/>
              </w:rPr>
            </w:pPr>
            <w:proofErr w:type="gramStart"/>
            <w:r w:rsidRPr="00100CE9">
              <w:rPr>
                <w:rFonts w:ascii="Times New Roman" w:hAnsi="Times New Roman" w:cs="Times New Roman"/>
                <w:color w:val="000000" w:themeColor="text1"/>
              </w:rPr>
              <w:t xml:space="preserve">При исполнении договора, заключенного с участником закупки, которому предоставлен приоритет, не допускается замена страны происхождения товаров, за </w:t>
            </w:r>
            <w:r w:rsidRPr="00100CE9">
              <w:rPr>
                <w:rFonts w:ascii="Times New Roman" w:hAnsi="Times New Roman" w:cs="Times New Roman"/>
                <w:color w:val="000000" w:themeColor="text1"/>
              </w:rPr>
              <w:lastRenderedPageBreak/>
              <w:t>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tc>
      </w:tr>
      <w:tr w:rsidR="00781408" w:rsidRPr="00100CE9" w:rsidTr="00F63504">
        <w:trPr>
          <w:trHeight w:val="1466"/>
          <w:jc w:val="center"/>
        </w:trPr>
        <w:tc>
          <w:tcPr>
            <w:tcW w:w="1135" w:type="dxa"/>
          </w:tcPr>
          <w:p w:rsidR="00781408" w:rsidRPr="00100CE9" w:rsidRDefault="00781408" w:rsidP="004F28A5">
            <w:pPr>
              <w:numPr>
                <w:ilvl w:val="0"/>
                <w:numId w:val="1"/>
              </w:numPr>
              <w:rPr>
                <w:rFonts w:ascii="Times New Roman" w:hAnsi="Times New Roman" w:cs="Times New Roman"/>
                <w:color w:val="000000" w:themeColor="text1"/>
              </w:rPr>
            </w:pPr>
          </w:p>
        </w:tc>
        <w:tc>
          <w:tcPr>
            <w:tcW w:w="3210" w:type="dxa"/>
          </w:tcPr>
          <w:p w:rsidR="00781408" w:rsidRPr="00100CE9" w:rsidRDefault="00781408" w:rsidP="00781408">
            <w:pPr>
              <w:autoSpaceDE w:val="0"/>
              <w:autoSpaceDN w:val="0"/>
              <w:adjustRightInd w:val="0"/>
              <w:jc w:val="both"/>
              <w:rPr>
                <w:rFonts w:ascii="Times New Roman" w:hAnsi="Times New Roman" w:cs="Times New Roman"/>
                <w:color w:val="000000" w:themeColor="text1"/>
              </w:rPr>
            </w:pPr>
            <w:r w:rsidRPr="00100CE9">
              <w:rPr>
                <w:rFonts w:ascii="Times New Roman" w:hAnsi="Times New Roman" w:cs="Times New Roman"/>
                <w:color w:val="000000" w:themeColor="text1"/>
              </w:rPr>
              <w:t>Документы, входящие в состав заявки на         участие в аукционе</w:t>
            </w:r>
            <w:r w:rsidR="00723222" w:rsidRPr="00100CE9">
              <w:rPr>
                <w:rFonts w:ascii="Times New Roman" w:hAnsi="Times New Roman" w:cs="Times New Roman"/>
                <w:color w:val="000000" w:themeColor="text1"/>
              </w:rPr>
              <w:t xml:space="preserve"> в электронной форме</w:t>
            </w:r>
          </w:p>
          <w:p w:rsidR="00781408" w:rsidRPr="00100CE9" w:rsidRDefault="00781408" w:rsidP="00781408">
            <w:pPr>
              <w:rPr>
                <w:rFonts w:ascii="Times New Roman" w:hAnsi="Times New Roman" w:cs="Times New Roman"/>
                <w:color w:val="000000" w:themeColor="text1"/>
              </w:rPr>
            </w:pPr>
          </w:p>
        </w:tc>
        <w:tc>
          <w:tcPr>
            <w:tcW w:w="6004" w:type="dxa"/>
          </w:tcPr>
          <w:p w:rsidR="00781408" w:rsidRPr="00B8347B" w:rsidRDefault="00781408" w:rsidP="00781408">
            <w:pPr>
              <w:pStyle w:val="71"/>
              <w:shd w:val="clear" w:color="auto" w:fill="auto"/>
              <w:tabs>
                <w:tab w:val="left" w:pos="1055"/>
              </w:tabs>
              <w:spacing w:before="0" w:line="240" w:lineRule="auto"/>
              <w:ind w:left="108"/>
              <w:jc w:val="both"/>
              <w:rPr>
                <w:color w:val="000000" w:themeColor="text1"/>
                <w:sz w:val="22"/>
                <w:szCs w:val="24"/>
              </w:rPr>
            </w:pPr>
            <w:r w:rsidRPr="00B8347B">
              <w:rPr>
                <w:color w:val="000000" w:themeColor="text1"/>
                <w:sz w:val="22"/>
                <w:szCs w:val="24"/>
              </w:rPr>
              <w:t>Заявка на участие в</w:t>
            </w:r>
            <w:r w:rsidR="00862FCC" w:rsidRPr="00B8347B">
              <w:rPr>
                <w:color w:val="000000" w:themeColor="text1"/>
                <w:sz w:val="22"/>
                <w:szCs w:val="24"/>
              </w:rPr>
              <w:t xml:space="preserve"> </w:t>
            </w:r>
            <w:r w:rsidRPr="00B8347B">
              <w:rPr>
                <w:color w:val="000000" w:themeColor="text1"/>
                <w:sz w:val="22"/>
                <w:szCs w:val="24"/>
              </w:rPr>
              <w:t>аукционе</w:t>
            </w:r>
            <w:r w:rsidR="00723222" w:rsidRPr="00B8347B">
              <w:rPr>
                <w:color w:val="000000" w:themeColor="text1"/>
                <w:sz w:val="22"/>
                <w:szCs w:val="24"/>
              </w:rPr>
              <w:t xml:space="preserve"> в электронной форме</w:t>
            </w:r>
            <w:r w:rsidRPr="00B8347B">
              <w:rPr>
                <w:color w:val="000000" w:themeColor="text1"/>
                <w:sz w:val="22"/>
                <w:szCs w:val="24"/>
              </w:rPr>
              <w:t xml:space="preserve"> состоит из двух частей</w:t>
            </w:r>
            <w:r w:rsidR="00862FCC" w:rsidRPr="00B8347B">
              <w:rPr>
                <w:color w:val="000000" w:themeColor="text1"/>
                <w:sz w:val="22"/>
                <w:szCs w:val="24"/>
              </w:rPr>
              <w:t xml:space="preserve"> </w:t>
            </w:r>
          </w:p>
          <w:p w:rsidR="0082264E" w:rsidRPr="00B8347B" w:rsidRDefault="00786F74" w:rsidP="00786F74">
            <w:pPr>
              <w:pStyle w:val="71"/>
              <w:shd w:val="clear" w:color="auto" w:fill="auto"/>
              <w:tabs>
                <w:tab w:val="left" w:pos="1086"/>
              </w:tabs>
              <w:spacing w:before="0" w:line="240" w:lineRule="auto"/>
              <w:ind w:left="-34" w:right="20" w:firstLine="743"/>
              <w:jc w:val="both"/>
              <w:rPr>
                <w:color w:val="000000" w:themeColor="text1"/>
                <w:sz w:val="22"/>
                <w:szCs w:val="24"/>
              </w:rPr>
            </w:pPr>
            <w:r w:rsidRPr="00B8347B">
              <w:rPr>
                <w:sz w:val="22"/>
                <w:szCs w:val="24"/>
              </w:rPr>
              <w:t xml:space="preserve">1. </w:t>
            </w:r>
            <w:r w:rsidR="0082264E" w:rsidRPr="00B8347B">
              <w:rPr>
                <w:b/>
                <w:sz w:val="22"/>
                <w:szCs w:val="24"/>
              </w:rPr>
              <w:t>Первая часть заявки</w:t>
            </w:r>
            <w:r w:rsidR="0082264E" w:rsidRPr="00B8347B">
              <w:rPr>
                <w:sz w:val="22"/>
                <w:szCs w:val="24"/>
              </w:rPr>
              <w:t xml:space="preserve"> на участие в аукционе</w:t>
            </w:r>
            <w:r w:rsidR="00FB1CD2">
              <w:rPr>
                <w:sz w:val="22"/>
                <w:szCs w:val="24"/>
              </w:rPr>
              <w:t xml:space="preserve"> </w:t>
            </w:r>
            <w:r w:rsidR="00723222" w:rsidRPr="00B8347B">
              <w:rPr>
                <w:color w:val="000000" w:themeColor="text1"/>
                <w:sz w:val="22"/>
                <w:szCs w:val="24"/>
              </w:rPr>
              <w:t>в электронной форме</w:t>
            </w:r>
            <w:r w:rsidR="0082264E" w:rsidRPr="00B8347B">
              <w:rPr>
                <w:sz w:val="22"/>
                <w:szCs w:val="24"/>
              </w:rPr>
              <w:t xml:space="preserve"> должна </w:t>
            </w:r>
            <w:r w:rsidR="0082264E" w:rsidRPr="00B8347B">
              <w:rPr>
                <w:color w:val="000000" w:themeColor="text1"/>
                <w:sz w:val="22"/>
                <w:szCs w:val="24"/>
              </w:rPr>
              <w:t>содержать:</w:t>
            </w:r>
          </w:p>
          <w:p w:rsidR="0082264E" w:rsidRPr="00B8347B" w:rsidRDefault="00723222" w:rsidP="0082264E">
            <w:pPr>
              <w:pStyle w:val="71"/>
              <w:shd w:val="clear" w:color="auto" w:fill="auto"/>
              <w:tabs>
                <w:tab w:val="left" w:pos="1055"/>
              </w:tabs>
              <w:spacing w:before="0" w:line="240" w:lineRule="auto"/>
              <w:ind w:left="108"/>
              <w:jc w:val="both"/>
              <w:rPr>
                <w:color w:val="000000" w:themeColor="text1"/>
                <w:sz w:val="22"/>
                <w:szCs w:val="24"/>
              </w:rPr>
            </w:pPr>
            <w:r w:rsidRPr="00B8347B">
              <w:rPr>
                <w:color w:val="000000" w:themeColor="text1"/>
                <w:sz w:val="22"/>
                <w:szCs w:val="24"/>
              </w:rPr>
              <w:t>1) согласие участника</w:t>
            </w:r>
            <w:r w:rsidR="00862FCC" w:rsidRPr="00B8347B">
              <w:rPr>
                <w:color w:val="000000" w:themeColor="text1"/>
                <w:sz w:val="22"/>
                <w:szCs w:val="24"/>
              </w:rPr>
              <w:t xml:space="preserve"> </w:t>
            </w:r>
            <w:r w:rsidR="005B7FC8" w:rsidRPr="00B8347B">
              <w:rPr>
                <w:color w:val="000000" w:themeColor="text1"/>
                <w:sz w:val="22"/>
                <w:szCs w:val="24"/>
              </w:rPr>
              <w:t>аукциона на поставку товара</w:t>
            </w:r>
            <w:r w:rsidR="00DA7708" w:rsidRPr="00B8347B">
              <w:rPr>
                <w:color w:val="000000" w:themeColor="text1"/>
                <w:sz w:val="22"/>
                <w:szCs w:val="24"/>
              </w:rPr>
              <w:t>,</w:t>
            </w:r>
            <w:r w:rsidR="00DA7708" w:rsidRPr="00B8347B">
              <w:rPr>
                <w:sz w:val="22"/>
                <w:szCs w:val="24"/>
              </w:rPr>
              <w:t xml:space="preserve"> выполнение работы или оказание услуги</w:t>
            </w:r>
            <w:r w:rsidR="0082264E" w:rsidRPr="00B8347B">
              <w:rPr>
                <w:color w:val="000000" w:themeColor="text1"/>
                <w:sz w:val="22"/>
                <w:szCs w:val="24"/>
              </w:rPr>
              <w:br/>
              <w:t xml:space="preserve">на условиях, предусмотренных </w:t>
            </w:r>
            <w:r w:rsidRPr="00B8347B">
              <w:rPr>
                <w:color w:val="000000" w:themeColor="text1"/>
                <w:sz w:val="22"/>
                <w:szCs w:val="24"/>
              </w:rPr>
              <w:t xml:space="preserve">аукционной </w:t>
            </w:r>
            <w:r w:rsidR="0082264E" w:rsidRPr="00B8347B">
              <w:rPr>
                <w:color w:val="000000" w:themeColor="text1"/>
                <w:sz w:val="22"/>
                <w:szCs w:val="24"/>
              </w:rPr>
              <w:t>документацией и не подлежащих изменению по результатам проведения аукциона</w:t>
            </w:r>
            <w:r w:rsidRPr="00B8347B">
              <w:rPr>
                <w:color w:val="000000" w:themeColor="text1"/>
                <w:sz w:val="22"/>
                <w:szCs w:val="24"/>
              </w:rPr>
              <w:t xml:space="preserve"> в электронной форме;</w:t>
            </w:r>
          </w:p>
          <w:p w:rsidR="00787303" w:rsidRPr="00B8347B" w:rsidRDefault="00787303" w:rsidP="0082264E">
            <w:pPr>
              <w:pStyle w:val="71"/>
              <w:shd w:val="clear" w:color="auto" w:fill="auto"/>
              <w:tabs>
                <w:tab w:val="left" w:pos="1055"/>
              </w:tabs>
              <w:spacing w:before="0" w:line="240" w:lineRule="auto"/>
              <w:ind w:left="108"/>
              <w:jc w:val="both"/>
              <w:rPr>
                <w:color w:val="000000" w:themeColor="text1"/>
                <w:sz w:val="22"/>
                <w:szCs w:val="24"/>
              </w:rPr>
            </w:pPr>
            <w:r w:rsidRPr="00B8347B">
              <w:rPr>
                <w:sz w:val="22"/>
                <w:szCs w:val="24"/>
              </w:rPr>
              <w:t>2) При осуществлении закупки товара или закупки работы, услуги, для выполнения, оказания которых используется товар:</w:t>
            </w:r>
          </w:p>
          <w:p w:rsidR="0082264E" w:rsidRPr="00B8347B" w:rsidRDefault="00787303" w:rsidP="0082264E">
            <w:pPr>
              <w:pStyle w:val="71"/>
              <w:shd w:val="clear" w:color="auto" w:fill="auto"/>
              <w:tabs>
                <w:tab w:val="left" w:pos="1055"/>
              </w:tabs>
              <w:spacing w:before="0" w:line="240" w:lineRule="auto"/>
              <w:ind w:left="108"/>
              <w:jc w:val="both"/>
              <w:rPr>
                <w:color w:val="000000" w:themeColor="text1"/>
                <w:sz w:val="22"/>
                <w:szCs w:val="24"/>
              </w:rPr>
            </w:pPr>
            <w:r w:rsidRPr="00B8347B">
              <w:rPr>
                <w:color w:val="000000" w:themeColor="text1"/>
                <w:sz w:val="22"/>
                <w:szCs w:val="24"/>
              </w:rPr>
              <w:t xml:space="preserve">- </w:t>
            </w:r>
            <w:r w:rsidR="0040655D" w:rsidRPr="00B8347B">
              <w:rPr>
                <w:sz w:val="22"/>
                <w:szCs w:val="24"/>
              </w:rPr>
              <w:t>указание (декларирование) наименования страны происхождения поставляемых товаров</w:t>
            </w:r>
            <w:r w:rsidR="006D6746">
              <w:rPr>
                <w:sz w:val="22"/>
                <w:szCs w:val="24"/>
              </w:rPr>
              <w:t xml:space="preserve"> </w:t>
            </w:r>
            <w:r w:rsidR="0040655D" w:rsidRPr="00B8347B">
              <w:rPr>
                <w:sz w:val="22"/>
                <w:szCs w:val="24"/>
              </w:rPr>
              <w:t>(Отсутствие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82264E" w:rsidRPr="00B8347B" w:rsidRDefault="00787303" w:rsidP="0082264E">
            <w:pPr>
              <w:pStyle w:val="71"/>
              <w:shd w:val="clear" w:color="auto" w:fill="auto"/>
              <w:tabs>
                <w:tab w:val="left" w:pos="1055"/>
              </w:tabs>
              <w:spacing w:before="0" w:line="240" w:lineRule="auto"/>
              <w:ind w:left="108"/>
              <w:jc w:val="both"/>
              <w:rPr>
                <w:sz w:val="22"/>
                <w:szCs w:val="24"/>
              </w:rPr>
            </w:pPr>
            <w:r w:rsidRPr="00B8347B">
              <w:rPr>
                <w:color w:val="000000" w:themeColor="text1"/>
                <w:sz w:val="22"/>
                <w:szCs w:val="24"/>
              </w:rPr>
              <w:t xml:space="preserve">- </w:t>
            </w:r>
            <w:r w:rsidR="0082264E" w:rsidRPr="00B8347B">
              <w:rPr>
                <w:color w:val="000000" w:themeColor="text1"/>
                <w:sz w:val="22"/>
                <w:szCs w:val="24"/>
              </w:rPr>
              <w:t>конкретные показатели товара, соответствующие значениям</w:t>
            </w:r>
            <w:r w:rsidR="0082264E" w:rsidRPr="00B8347B">
              <w:rPr>
                <w:sz w:val="22"/>
                <w:szCs w:val="24"/>
              </w:rPr>
              <w:t>, установленным в документации, и указание</w:t>
            </w:r>
            <w:r w:rsidR="005F60D8" w:rsidRPr="00B8347B">
              <w:rPr>
                <w:sz w:val="22"/>
                <w:szCs w:val="24"/>
              </w:rPr>
              <w:t xml:space="preserve"> на товарный знак (при наличии)</w:t>
            </w:r>
          </w:p>
          <w:p w:rsidR="004A17CB" w:rsidRPr="00475A66" w:rsidRDefault="00C14242" w:rsidP="0082264E">
            <w:pPr>
              <w:pStyle w:val="71"/>
              <w:shd w:val="clear" w:color="auto" w:fill="auto"/>
              <w:tabs>
                <w:tab w:val="left" w:pos="1055"/>
              </w:tabs>
              <w:spacing w:before="0" w:line="240" w:lineRule="auto"/>
              <w:ind w:left="108"/>
              <w:jc w:val="both"/>
              <w:rPr>
                <w:b/>
                <w:sz w:val="22"/>
                <w:szCs w:val="24"/>
              </w:rPr>
            </w:pPr>
            <w:r w:rsidRPr="00B8347B">
              <w:rPr>
                <w:sz w:val="22"/>
                <w:szCs w:val="24"/>
              </w:rPr>
              <w:t>Участник закупки представляет</w:t>
            </w:r>
            <w:r w:rsidR="00FB1CD2">
              <w:rPr>
                <w:sz w:val="22"/>
                <w:szCs w:val="24"/>
              </w:rPr>
              <w:t xml:space="preserve"> </w:t>
            </w:r>
            <w:r w:rsidRPr="00B8347B">
              <w:rPr>
                <w:sz w:val="22"/>
                <w:szCs w:val="24"/>
              </w:rPr>
              <w:t xml:space="preserve">информацию о конкретных показателях товара, соответствующих значениям, установленным документацией об аукционе в электронной форме  и подлежащих проверке заказчиком при приемке товара, а также сведения о товарном знаке (его словесном обозначении) (при наличии), знаке обслуживания (при наличии), наименовании страны происхождения товара </w:t>
            </w:r>
            <w:r w:rsidR="00180F2D" w:rsidRPr="00576175">
              <w:rPr>
                <w:b/>
                <w:sz w:val="22"/>
                <w:szCs w:val="24"/>
              </w:rPr>
              <w:t>по форме, рекомендованной заказчиком (Форма 2)</w:t>
            </w:r>
          </w:p>
          <w:p w:rsidR="00C36DF2" w:rsidRPr="00B8347B" w:rsidRDefault="00C36DF2" w:rsidP="0082264E">
            <w:pPr>
              <w:pStyle w:val="71"/>
              <w:shd w:val="clear" w:color="auto" w:fill="auto"/>
              <w:tabs>
                <w:tab w:val="left" w:pos="1055"/>
              </w:tabs>
              <w:spacing w:before="0" w:line="240" w:lineRule="auto"/>
              <w:ind w:left="108"/>
              <w:jc w:val="both"/>
              <w:rPr>
                <w:b/>
                <w:i/>
                <w:sz w:val="22"/>
                <w:szCs w:val="24"/>
              </w:rPr>
            </w:pPr>
            <w:r w:rsidRPr="00B8347B">
              <w:rPr>
                <w:sz w:val="22"/>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rsidR="001E2E2A" w:rsidRPr="00B8347B" w:rsidRDefault="00786F74" w:rsidP="0082264E">
            <w:pPr>
              <w:pStyle w:val="71"/>
              <w:shd w:val="clear" w:color="auto" w:fill="auto"/>
              <w:tabs>
                <w:tab w:val="left" w:pos="1086"/>
              </w:tabs>
              <w:spacing w:before="0" w:line="240" w:lineRule="auto"/>
              <w:ind w:left="-34" w:right="20" w:firstLine="743"/>
              <w:jc w:val="both"/>
              <w:rPr>
                <w:color w:val="000000" w:themeColor="text1"/>
                <w:sz w:val="22"/>
                <w:szCs w:val="24"/>
              </w:rPr>
            </w:pPr>
            <w:r w:rsidRPr="00B8347B">
              <w:rPr>
                <w:color w:val="000000" w:themeColor="text1"/>
                <w:sz w:val="22"/>
                <w:szCs w:val="24"/>
              </w:rPr>
              <w:t xml:space="preserve">2. </w:t>
            </w:r>
            <w:r w:rsidR="001E2E2A" w:rsidRPr="00B8347B">
              <w:rPr>
                <w:color w:val="000000" w:themeColor="text1"/>
                <w:sz w:val="22"/>
                <w:szCs w:val="24"/>
              </w:rPr>
              <w:t>Первая часть заявки на участие в аукционе</w:t>
            </w:r>
            <w:r w:rsidR="00B17309" w:rsidRPr="00B8347B">
              <w:rPr>
                <w:color w:val="000000" w:themeColor="text1"/>
                <w:sz w:val="22"/>
                <w:szCs w:val="24"/>
              </w:rPr>
              <w:t xml:space="preserve"> в электронной форме</w:t>
            </w:r>
            <w:r w:rsidR="00FB1CD2">
              <w:rPr>
                <w:color w:val="000000" w:themeColor="text1"/>
                <w:sz w:val="22"/>
                <w:szCs w:val="24"/>
              </w:rPr>
              <w:t xml:space="preserve"> </w:t>
            </w:r>
            <w:r w:rsidR="001E2E2A" w:rsidRPr="00B8347B">
              <w:rPr>
                <w:color w:val="000000" w:themeColor="text1"/>
                <w:sz w:val="22"/>
                <w:szCs w:val="24"/>
              </w:rPr>
              <w:t xml:space="preserve">может содержать эскиз, рисунок, чертеж, фотографию, иное изображение товара, на поставку которого заключается </w:t>
            </w:r>
            <w:r w:rsidR="00B17309" w:rsidRPr="00B8347B">
              <w:rPr>
                <w:color w:val="000000" w:themeColor="text1"/>
                <w:sz w:val="22"/>
                <w:szCs w:val="24"/>
              </w:rPr>
              <w:t>договор.</w:t>
            </w:r>
          </w:p>
          <w:p w:rsidR="001E2E2A" w:rsidRPr="00B8347B" w:rsidRDefault="00786F74" w:rsidP="001E2E2A">
            <w:pPr>
              <w:autoSpaceDE w:val="0"/>
              <w:autoSpaceDN w:val="0"/>
              <w:adjustRightInd w:val="0"/>
              <w:ind w:firstLine="540"/>
              <w:jc w:val="both"/>
              <w:rPr>
                <w:rFonts w:ascii="Times New Roman" w:hAnsi="Times New Roman" w:cs="Times New Roman"/>
                <w:color w:val="auto"/>
                <w:sz w:val="22"/>
              </w:rPr>
            </w:pPr>
            <w:r w:rsidRPr="00B8347B">
              <w:rPr>
                <w:rFonts w:ascii="Times New Roman" w:hAnsi="Times New Roman" w:cs="Times New Roman"/>
                <w:color w:val="auto"/>
                <w:sz w:val="22"/>
              </w:rPr>
              <w:t xml:space="preserve">3. </w:t>
            </w:r>
            <w:r w:rsidR="001E2E2A" w:rsidRPr="00B8347B">
              <w:rPr>
                <w:rFonts w:ascii="Times New Roman" w:hAnsi="Times New Roman" w:cs="Times New Roman"/>
                <w:b/>
                <w:color w:val="auto"/>
                <w:sz w:val="22"/>
              </w:rPr>
              <w:t>Вторая часть заявки</w:t>
            </w:r>
            <w:r w:rsidR="001E2E2A" w:rsidRPr="00B8347B">
              <w:rPr>
                <w:rFonts w:ascii="Times New Roman" w:hAnsi="Times New Roman" w:cs="Times New Roman"/>
                <w:color w:val="auto"/>
                <w:sz w:val="22"/>
              </w:rPr>
              <w:t xml:space="preserve"> на участие в аукционе</w:t>
            </w:r>
            <w:r w:rsidR="00B17309" w:rsidRPr="00B8347B">
              <w:rPr>
                <w:rFonts w:ascii="Times New Roman" w:hAnsi="Times New Roman" w:cs="Times New Roman"/>
                <w:color w:val="auto"/>
                <w:sz w:val="22"/>
              </w:rPr>
              <w:t xml:space="preserve"> в электронной форме</w:t>
            </w:r>
            <w:r w:rsidR="001E2E2A" w:rsidRPr="00B8347B">
              <w:rPr>
                <w:rFonts w:ascii="Times New Roman" w:hAnsi="Times New Roman" w:cs="Times New Roman"/>
                <w:color w:val="auto"/>
                <w:sz w:val="22"/>
              </w:rPr>
              <w:t xml:space="preserve"> должна содержать следующие документы и информацию:</w:t>
            </w:r>
          </w:p>
          <w:p w:rsidR="001E2E2A" w:rsidRPr="00B8347B" w:rsidRDefault="001E2E2A" w:rsidP="001E2E2A">
            <w:pPr>
              <w:autoSpaceDE w:val="0"/>
              <w:autoSpaceDN w:val="0"/>
              <w:adjustRightInd w:val="0"/>
              <w:ind w:firstLine="540"/>
              <w:jc w:val="both"/>
              <w:rPr>
                <w:rFonts w:ascii="Times New Roman" w:hAnsi="Times New Roman" w:cs="Times New Roman"/>
                <w:color w:val="auto"/>
                <w:sz w:val="22"/>
              </w:rPr>
            </w:pPr>
            <w:proofErr w:type="gramStart"/>
            <w:r w:rsidRPr="00B8347B">
              <w:rPr>
                <w:rFonts w:ascii="Times New Roman" w:hAnsi="Times New Roman" w:cs="Times New Roman"/>
                <w:color w:val="auto"/>
                <w:sz w:val="22"/>
              </w:rPr>
              <w:t xml:space="preserve">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w:t>
            </w:r>
            <w:r w:rsidR="00B17309" w:rsidRPr="00B8347B">
              <w:rPr>
                <w:rFonts w:ascii="Times New Roman" w:hAnsi="Times New Roman" w:cs="Times New Roman"/>
                <w:color w:val="auto"/>
                <w:sz w:val="22"/>
              </w:rPr>
              <w:t>такого</w:t>
            </w:r>
            <w:r w:rsidRPr="00B8347B">
              <w:rPr>
                <w:rFonts w:ascii="Times New Roman" w:hAnsi="Times New Roman" w:cs="Times New Roman"/>
                <w:color w:val="auto"/>
                <w:sz w:val="22"/>
              </w:rPr>
              <w:t xml:space="preserve"> аукциона или в соответствии с </w:t>
            </w:r>
            <w:r w:rsidRPr="00B8347B">
              <w:rPr>
                <w:rFonts w:ascii="Times New Roman" w:hAnsi="Times New Roman" w:cs="Times New Roman"/>
                <w:color w:val="auto"/>
                <w:sz w:val="22"/>
              </w:rPr>
              <w:lastRenderedPageBreak/>
              <w:t xml:space="preserve">законодательством соответствующего иностранного государства аналог идентификационного номера налогоплательщика участника </w:t>
            </w:r>
            <w:r w:rsidR="00705409" w:rsidRPr="00B8347B">
              <w:rPr>
                <w:rFonts w:ascii="Times New Roman" w:hAnsi="Times New Roman" w:cs="Times New Roman"/>
                <w:color w:val="auto"/>
                <w:sz w:val="22"/>
              </w:rPr>
              <w:t>электронного</w:t>
            </w:r>
            <w:r w:rsidRPr="00B8347B">
              <w:rPr>
                <w:rFonts w:ascii="Times New Roman" w:hAnsi="Times New Roman" w:cs="Times New Roman"/>
                <w:color w:val="auto"/>
                <w:sz w:val="22"/>
              </w:rPr>
              <w:t xml:space="preserve"> аукциона (для иностранного лица), идентификационный номер налогоплательщика (при наличии</w:t>
            </w:r>
            <w:proofErr w:type="gramEnd"/>
            <w:r w:rsidRPr="00B8347B">
              <w:rPr>
                <w:rFonts w:ascii="Times New Roman" w:hAnsi="Times New Roman" w:cs="Times New Roman"/>
                <w:color w:val="auto"/>
                <w:sz w:val="22"/>
              </w:rPr>
              <w:t xml:space="preserve">) учредителей, членов коллегиального исполнительного органа, лица, исполняющего функции единоличного исполнительного органа участника </w:t>
            </w:r>
            <w:r w:rsidR="00B17309" w:rsidRPr="00B8347B">
              <w:rPr>
                <w:rFonts w:ascii="Times New Roman" w:hAnsi="Times New Roman" w:cs="Times New Roman"/>
                <w:color w:val="auto"/>
                <w:sz w:val="22"/>
              </w:rPr>
              <w:t>такого</w:t>
            </w:r>
            <w:r w:rsidR="00FB1CD2">
              <w:rPr>
                <w:rFonts w:ascii="Times New Roman" w:hAnsi="Times New Roman" w:cs="Times New Roman"/>
                <w:color w:val="auto"/>
                <w:sz w:val="22"/>
              </w:rPr>
              <w:t xml:space="preserve"> </w:t>
            </w:r>
            <w:r w:rsidRPr="00B8347B">
              <w:rPr>
                <w:rFonts w:ascii="Times New Roman" w:hAnsi="Times New Roman" w:cs="Times New Roman"/>
                <w:color w:val="auto"/>
                <w:sz w:val="22"/>
              </w:rPr>
              <w:t>аукциона;</w:t>
            </w:r>
          </w:p>
          <w:p w:rsidR="006624A2" w:rsidRPr="00B8347B" w:rsidRDefault="006624A2" w:rsidP="006624A2">
            <w:pPr>
              <w:pStyle w:val="ConsPlusNormal"/>
              <w:ind w:firstLine="709"/>
              <w:jc w:val="both"/>
              <w:rPr>
                <w:rFonts w:ascii="Times New Roman" w:hAnsi="Times New Roman" w:cs="Times New Roman"/>
                <w:sz w:val="22"/>
                <w:szCs w:val="24"/>
              </w:rPr>
            </w:pPr>
            <w:proofErr w:type="gramStart"/>
            <w:r w:rsidRPr="00B8347B">
              <w:rPr>
                <w:rFonts w:ascii="Times New Roman" w:hAnsi="Times New Roman" w:cs="Times New Roman"/>
                <w:sz w:val="22"/>
                <w:szCs w:val="24"/>
              </w:rPr>
              <w:t>2)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w:t>
            </w:r>
            <w:proofErr w:type="gramEnd"/>
            <w:r w:rsidRPr="00B8347B">
              <w:rPr>
                <w:rFonts w:ascii="Times New Roman" w:hAnsi="Times New Roman" w:cs="Times New Roman"/>
                <w:sz w:val="22"/>
                <w:szCs w:val="24"/>
              </w:rPr>
              <w:t xml:space="preserve">), </w:t>
            </w:r>
            <w:proofErr w:type="gramStart"/>
            <w:r w:rsidRPr="00B8347B">
              <w:rPr>
                <w:rFonts w:ascii="Times New Roman" w:hAnsi="Times New Roman" w:cs="Times New Roman"/>
                <w:sz w:val="22"/>
                <w:szCs w:val="24"/>
              </w:rPr>
              <w:t>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roofErr w:type="gramEnd"/>
          </w:p>
          <w:p w:rsidR="006624A2" w:rsidRPr="00B8347B" w:rsidRDefault="006624A2" w:rsidP="006624A2">
            <w:pPr>
              <w:pStyle w:val="ConsPlusNormal"/>
              <w:ind w:firstLine="709"/>
              <w:jc w:val="both"/>
              <w:rPr>
                <w:rFonts w:ascii="Times New Roman" w:hAnsi="Times New Roman" w:cs="Times New Roman"/>
                <w:sz w:val="22"/>
                <w:szCs w:val="24"/>
              </w:rPr>
            </w:pPr>
            <w:proofErr w:type="gramStart"/>
            <w:r w:rsidRPr="00B8347B">
              <w:rPr>
                <w:rFonts w:ascii="Times New Roman" w:hAnsi="Times New Roman" w:cs="Times New Roman"/>
                <w:sz w:val="22"/>
                <w:szCs w:val="24"/>
              </w:rPr>
              <w:t xml:space="preserve">3) 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w:t>
            </w:r>
            <w:r w:rsidR="00B57746" w:rsidRPr="00B8347B">
              <w:rPr>
                <w:rFonts w:ascii="Times New Roman" w:hAnsi="Times New Roman" w:cs="Times New Roman"/>
                <w:sz w:val="22"/>
                <w:szCs w:val="24"/>
              </w:rPr>
              <w:t>л</w:t>
            </w:r>
            <w:r w:rsidRPr="00B8347B">
              <w:rPr>
                <w:rFonts w:ascii="Times New Roman" w:hAnsi="Times New Roman" w:cs="Times New Roman"/>
                <w:sz w:val="22"/>
                <w:szCs w:val="24"/>
              </w:rPr>
              <w:t>и</w:t>
            </w:r>
            <w:r w:rsidR="00B57746" w:rsidRPr="00B8347B">
              <w:rPr>
                <w:rFonts w:ascii="Times New Roman" w:hAnsi="Times New Roman" w:cs="Times New Roman"/>
                <w:sz w:val="22"/>
                <w:szCs w:val="24"/>
              </w:rPr>
              <w:t>бо копия</w:t>
            </w:r>
            <w:r w:rsidRPr="00B8347B">
              <w:rPr>
                <w:rFonts w:ascii="Times New Roman" w:hAnsi="Times New Roman" w:cs="Times New Roman"/>
                <w:sz w:val="22"/>
                <w:szCs w:val="24"/>
              </w:rPr>
              <w:t xml:space="preserve">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w:t>
            </w:r>
            <w:proofErr w:type="gramEnd"/>
            <w:r w:rsidR="00B6762A" w:rsidRPr="00B8347B">
              <w:rPr>
                <w:rFonts w:ascii="Times New Roman" w:hAnsi="Times New Roman" w:cs="Times New Roman"/>
                <w:sz w:val="22"/>
                <w:szCs w:val="24"/>
              </w:rPr>
              <w:t xml:space="preserve"> </w:t>
            </w:r>
            <w:proofErr w:type="gramStart"/>
            <w:r w:rsidRPr="00B8347B">
              <w:rPr>
                <w:rFonts w:ascii="Times New Roman" w:hAnsi="Times New Roman" w:cs="Times New Roman"/>
                <w:sz w:val="22"/>
                <w:szCs w:val="24"/>
              </w:rPr>
              <w:t>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w:t>
            </w:r>
            <w:proofErr w:type="gramEnd"/>
            <w:r w:rsidRPr="00B8347B">
              <w:rPr>
                <w:rFonts w:ascii="Times New Roman" w:hAnsi="Times New Roman" w:cs="Times New Roman"/>
                <w:sz w:val="22"/>
                <w:szCs w:val="24"/>
              </w:rPr>
              <w:t>),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6624A2" w:rsidRPr="00B8347B" w:rsidRDefault="006624A2" w:rsidP="006624A2">
            <w:pPr>
              <w:pStyle w:val="ConsPlusNormal"/>
              <w:ind w:firstLine="709"/>
              <w:jc w:val="both"/>
              <w:rPr>
                <w:rFonts w:ascii="Times New Roman" w:hAnsi="Times New Roman" w:cs="Times New Roman"/>
                <w:sz w:val="22"/>
                <w:szCs w:val="24"/>
              </w:rPr>
            </w:pPr>
            <w:r w:rsidRPr="00B8347B">
              <w:rPr>
                <w:rFonts w:ascii="Times New Roman" w:hAnsi="Times New Roman" w:cs="Times New Roman"/>
                <w:sz w:val="22"/>
                <w:szCs w:val="24"/>
              </w:rPr>
              <w:t>4) копии учредительных документов участника аукциона в электронной форме (для юридических лиц);</w:t>
            </w:r>
          </w:p>
          <w:p w:rsidR="006624A2" w:rsidRPr="00B8347B" w:rsidRDefault="006624A2" w:rsidP="006624A2">
            <w:pPr>
              <w:pStyle w:val="ConsPlusNormal"/>
              <w:ind w:firstLine="709"/>
              <w:jc w:val="both"/>
              <w:rPr>
                <w:rFonts w:ascii="Times New Roman" w:hAnsi="Times New Roman" w:cs="Times New Roman"/>
                <w:sz w:val="22"/>
                <w:szCs w:val="24"/>
              </w:rPr>
            </w:pPr>
            <w:proofErr w:type="gramStart"/>
            <w:r w:rsidRPr="00B8347B">
              <w:rPr>
                <w:rFonts w:ascii="Times New Roman" w:hAnsi="Times New Roman" w:cs="Times New Roman"/>
                <w:sz w:val="22"/>
                <w:szCs w:val="24"/>
              </w:rPr>
              <w:t xml:space="preserve">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w:t>
            </w:r>
            <w:r w:rsidRPr="00B8347B">
              <w:rPr>
                <w:rFonts w:ascii="Times New Roman" w:hAnsi="Times New Roman" w:cs="Times New Roman"/>
                <w:sz w:val="22"/>
                <w:szCs w:val="24"/>
              </w:rPr>
              <w:lastRenderedPageBreak/>
              <w:t>товаров (выполнение работ, оказание услуг) является сделкой, требующей решения об одобрении или</w:t>
            </w:r>
            <w:proofErr w:type="gramEnd"/>
            <w:r w:rsidRPr="00B8347B">
              <w:rPr>
                <w:rFonts w:ascii="Times New Roman" w:hAnsi="Times New Roman" w:cs="Times New Roman"/>
                <w:sz w:val="22"/>
                <w:szCs w:val="24"/>
              </w:rPr>
              <w:t xml:space="preserve"> о ее совершении, либо письмо о том, что сделка не является сделкой, требующей решения об одобрении ил</w:t>
            </w:r>
            <w:proofErr w:type="gramStart"/>
            <w:r w:rsidRPr="00B8347B">
              <w:rPr>
                <w:rFonts w:ascii="Times New Roman" w:hAnsi="Times New Roman" w:cs="Times New Roman"/>
                <w:sz w:val="22"/>
                <w:szCs w:val="24"/>
              </w:rPr>
              <w:t>и о ее</w:t>
            </w:r>
            <w:proofErr w:type="gramEnd"/>
            <w:r w:rsidRPr="00B8347B">
              <w:rPr>
                <w:rFonts w:ascii="Times New Roman" w:hAnsi="Times New Roman" w:cs="Times New Roman"/>
                <w:sz w:val="22"/>
                <w:szCs w:val="24"/>
              </w:rPr>
              <w:t xml:space="preserve"> совершении;</w:t>
            </w:r>
          </w:p>
          <w:p w:rsidR="006624A2" w:rsidRPr="00B8347B" w:rsidRDefault="006624A2" w:rsidP="006624A2">
            <w:pPr>
              <w:pStyle w:val="ConsPlusNormal"/>
              <w:ind w:firstLine="709"/>
              <w:jc w:val="both"/>
              <w:rPr>
                <w:rFonts w:ascii="Times New Roman" w:hAnsi="Times New Roman" w:cs="Times New Roman"/>
                <w:sz w:val="22"/>
                <w:szCs w:val="24"/>
              </w:rPr>
            </w:pPr>
            <w:proofErr w:type="gramStart"/>
            <w:r w:rsidRPr="00B8347B">
              <w:rPr>
                <w:rFonts w:ascii="Times New Roman" w:hAnsi="Times New Roman" w:cs="Times New Roman"/>
                <w:sz w:val="22"/>
                <w:szCs w:val="24"/>
              </w:rPr>
              <w:t>6)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B8347B">
              <w:rPr>
                <w:rFonts w:ascii="Times New Roman" w:hAnsi="Times New Roman" w:cs="Times New Roman"/>
                <w:sz w:val="22"/>
                <w:szCs w:val="24"/>
              </w:rPr>
              <w:t>, что сделка не является сделкой, требующей решения об одобрении ил</w:t>
            </w:r>
            <w:proofErr w:type="gramStart"/>
            <w:r w:rsidRPr="00B8347B">
              <w:rPr>
                <w:rFonts w:ascii="Times New Roman" w:hAnsi="Times New Roman" w:cs="Times New Roman"/>
                <w:sz w:val="22"/>
                <w:szCs w:val="24"/>
              </w:rPr>
              <w:t>и о ее</w:t>
            </w:r>
            <w:proofErr w:type="gramEnd"/>
            <w:r w:rsidRPr="00B8347B">
              <w:rPr>
                <w:rFonts w:ascii="Times New Roman" w:hAnsi="Times New Roman" w:cs="Times New Roman"/>
                <w:sz w:val="22"/>
                <w:szCs w:val="24"/>
              </w:rPr>
              <w:t xml:space="preserve"> совершении;</w:t>
            </w:r>
          </w:p>
          <w:p w:rsidR="006624A2" w:rsidRPr="00B8347B" w:rsidRDefault="006624A2" w:rsidP="006624A2">
            <w:pPr>
              <w:pStyle w:val="ConsPlusNormal"/>
              <w:ind w:firstLine="709"/>
              <w:jc w:val="both"/>
              <w:rPr>
                <w:rFonts w:ascii="Times New Roman" w:hAnsi="Times New Roman" w:cs="Times New Roman"/>
                <w:sz w:val="22"/>
                <w:szCs w:val="24"/>
              </w:rPr>
            </w:pPr>
            <w:r w:rsidRPr="00B8347B">
              <w:rPr>
                <w:rFonts w:ascii="Times New Roman" w:hAnsi="Times New Roman" w:cs="Times New Roman"/>
                <w:sz w:val="22"/>
                <w:szCs w:val="24"/>
              </w:rPr>
              <w:t xml:space="preserve">7) документы или копии документов, подтверждающие соответствие участника аукциона в электронной </w:t>
            </w:r>
            <w:r w:rsidR="00CB54EE" w:rsidRPr="00B8347B">
              <w:rPr>
                <w:rFonts w:ascii="Times New Roman" w:hAnsi="Times New Roman" w:cs="Times New Roman"/>
                <w:sz w:val="22"/>
                <w:szCs w:val="24"/>
              </w:rPr>
              <w:t>форме,</w:t>
            </w:r>
            <w:r w:rsidRPr="00B8347B">
              <w:rPr>
                <w:rFonts w:ascii="Times New Roman" w:hAnsi="Times New Roman" w:cs="Times New Roman"/>
                <w:sz w:val="22"/>
                <w:szCs w:val="24"/>
              </w:rPr>
              <w:t xml:space="preserve"> установленным аукционной документацией требованиям к участникам такого аукциона;</w:t>
            </w:r>
          </w:p>
          <w:p w:rsidR="00CB54EE" w:rsidRDefault="00CB54EE" w:rsidP="006624A2">
            <w:pPr>
              <w:pStyle w:val="ConsPlusNormal"/>
              <w:ind w:firstLine="709"/>
              <w:jc w:val="both"/>
              <w:rPr>
                <w:rFonts w:ascii="Times New Roman" w:hAnsi="Times New Roman" w:cs="Times New Roman"/>
                <w:sz w:val="22"/>
                <w:szCs w:val="24"/>
              </w:rPr>
            </w:pPr>
            <w:proofErr w:type="gramStart"/>
            <w:r w:rsidRPr="00B8347B">
              <w:rPr>
                <w:rFonts w:ascii="Times New Roman" w:hAnsi="Times New Roman" w:cs="Times New Roman"/>
                <w:sz w:val="22"/>
                <w:szCs w:val="24"/>
              </w:rPr>
              <w:t xml:space="preserve">8) </w:t>
            </w:r>
            <w:r w:rsidR="00C36DF2" w:rsidRPr="00B8347B">
              <w:rPr>
                <w:rFonts w:ascii="Times New Roman" w:hAnsi="Times New Roman" w:cs="Times New Roman"/>
                <w:sz w:val="22"/>
                <w:szCs w:val="24"/>
              </w:rPr>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786F74" w:rsidRPr="00B8347B" w:rsidRDefault="00487E9C" w:rsidP="00C36DF2">
            <w:pPr>
              <w:pStyle w:val="ConsPlusNormal"/>
              <w:ind w:firstLine="709"/>
              <w:jc w:val="both"/>
              <w:rPr>
                <w:rFonts w:ascii="Times New Roman" w:hAnsi="Times New Roman" w:cs="Times New Roman"/>
                <w:sz w:val="22"/>
                <w:szCs w:val="24"/>
              </w:rPr>
            </w:pPr>
            <w:r>
              <w:rPr>
                <w:rFonts w:ascii="Times New Roman" w:hAnsi="Times New Roman" w:cs="Times New Roman"/>
                <w:sz w:val="22"/>
                <w:szCs w:val="24"/>
              </w:rPr>
              <w:t>9</w:t>
            </w:r>
            <w:r w:rsidR="00CB54EE" w:rsidRPr="00B8347B">
              <w:rPr>
                <w:rFonts w:ascii="Times New Roman" w:hAnsi="Times New Roman" w:cs="Times New Roman"/>
                <w:sz w:val="22"/>
                <w:szCs w:val="24"/>
              </w:rPr>
              <w:t xml:space="preserve">) </w:t>
            </w:r>
            <w:r w:rsidR="00C36DF2" w:rsidRPr="00B8347B">
              <w:rPr>
                <w:rFonts w:ascii="Times New Roman" w:hAnsi="Times New Roman" w:cs="Times New Roman"/>
                <w:sz w:val="22"/>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r w:rsidR="00FB1CD2">
              <w:rPr>
                <w:rFonts w:ascii="Times New Roman" w:hAnsi="Times New Roman" w:cs="Times New Roman"/>
                <w:sz w:val="22"/>
                <w:szCs w:val="24"/>
              </w:rPr>
              <w:t xml:space="preserve"> </w:t>
            </w:r>
            <w:r w:rsidR="00C36DF2" w:rsidRPr="00B8347B">
              <w:rPr>
                <w:rFonts w:ascii="Times New Roman" w:hAnsi="Times New Roman" w:cs="Times New Roman"/>
                <w:sz w:val="22"/>
                <w:szCs w:val="24"/>
              </w:rPr>
              <w:t>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C36DF2" w:rsidRPr="00B8347B" w:rsidRDefault="00487E9C" w:rsidP="00C36DF2">
            <w:pPr>
              <w:pStyle w:val="ConsPlusNormal"/>
              <w:ind w:firstLine="709"/>
              <w:jc w:val="both"/>
              <w:rPr>
                <w:rFonts w:ascii="Times New Roman" w:hAnsi="Times New Roman" w:cs="Times New Roman"/>
                <w:sz w:val="22"/>
                <w:szCs w:val="24"/>
              </w:rPr>
            </w:pPr>
            <w:r>
              <w:rPr>
                <w:rFonts w:ascii="Times New Roman" w:hAnsi="Times New Roman" w:cs="Times New Roman"/>
                <w:sz w:val="22"/>
                <w:szCs w:val="24"/>
              </w:rPr>
              <w:t>10</w:t>
            </w:r>
            <w:r w:rsidR="00C36DF2" w:rsidRPr="00B8347B">
              <w:rPr>
                <w:rFonts w:ascii="Times New Roman" w:hAnsi="Times New Roman" w:cs="Times New Roman"/>
                <w:sz w:val="22"/>
                <w:szCs w:val="24"/>
              </w:rPr>
              <w:t>) безотзывную банковскую 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C36DF2" w:rsidRPr="00B8347B" w:rsidRDefault="00487E9C" w:rsidP="00C36DF2">
            <w:pPr>
              <w:pStyle w:val="ConsPlusNormal"/>
              <w:ind w:firstLine="709"/>
              <w:jc w:val="both"/>
              <w:rPr>
                <w:rFonts w:ascii="Times New Roman" w:hAnsi="Times New Roman" w:cs="Times New Roman"/>
                <w:sz w:val="22"/>
                <w:szCs w:val="24"/>
              </w:rPr>
            </w:pPr>
            <w:r>
              <w:rPr>
                <w:rFonts w:ascii="Times New Roman" w:hAnsi="Times New Roman" w:cs="Times New Roman"/>
                <w:sz w:val="22"/>
                <w:szCs w:val="24"/>
              </w:rPr>
              <w:t>11</w:t>
            </w:r>
            <w:r w:rsidR="00C36DF2" w:rsidRPr="00B8347B">
              <w:rPr>
                <w:rFonts w:ascii="Times New Roman" w:hAnsi="Times New Roman" w:cs="Times New Roman"/>
                <w:sz w:val="22"/>
                <w:szCs w:val="24"/>
              </w:rPr>
              <w:t>) согласие субъекта персональных данных на обработку его персональных данных (для участника аукциона в электронной форме - физического лица).</w:t>
            </w:r>
          </w:p>
          <w:p w:rsidR="00C36DF2" w:rsidRPr="00100CE9" w:rsidRDefault="00C36DF2" w:rsidP="00C36DF2">
            <w:pPr>
              <w:pStyle w:val="ConsPlusNormal"/>
              <w:ind w:firstLine="709"/>
              <w:jc w:val="both"/>
              <w:rPr>
                <w:rFonts w:ascii="Times New Roman" w:hAnsi="Times New Roman" w:cs="Times New Roman"/>
                <w:sz w:val="24"/>
                <w:szCs w:val="24"/>
              </w:rPr>
            </w:pPr>
          </w:p>
        </w:tc>
      </w:tr>
      <w:tr w:rsidR="00DB2839" w:rsidRPr="00100CE9" w:rsidTr="00F63504">
        <w:trPr>
          <w:trHeight w:val="20"/>
          <w:jc w:val="center"/>
        </w:trPr>
        <w:tc>
          <w:tcPr>
            <w:tcW w:w="1135" w:type="dxa"/>
          </w:tcPr>
          <w:p w:rsidR="00DB2839" w:rsidRPr="00100CE9" w:rsidRDefault="00DB2839" w:rsidP="004F28A5">
            <w:pPr>
              <w:numPr>
                <w:ilvl w:val="0"/>
                <w:numId w:val="1"/>
              </w:numPr>
              <w:rPr>
                <w:rFonts w:ascii="Times New Roman" w:hAnsi="Times New Roman" w:cs="Times New Roman"/>
                <w:color w:val="000000" w:themeColor="text1"/>
              </w:rPr>
            </w:pPr>
          </w:p>
        </w:tc>
        <w:tc>
          <w:tcPr>
            <w:tcW w:w="3210" w:type="dxa"/>
          </w:tcPr>
          <w:p w:rsidR="00DB2839" w:rsidRPr="00100CE9" w:rsidRDefault="00AC527F" w:rsidP="00AC527F">
            <w:pPr>
              <w:rPr>
                <w:rFonts w:ascii="Times New Roman" w:hAnsi="Times New Roman" w:cs="Times New Roman"/>
                <w:color w:val="000000" w:themeColor="text1"/>
                <w:highlight w:val="yellow"/>
              </w:rPr>
            </w:pPr>
            <w:r w:rsidRPr="00100CE9">
              <w:rPr>
                <w:rFonts w:ascii="Times New Roman" w:hAnsi="Times New Roman" w:cs="Times New Roman"/>
                <w:color w:val="000000" w:themeColor="text1"/>
              </w:rPr>
              <w:t>Дата и время начала</w:t>
            </w:r>
            <w:r w:rsidR="00B6762A">
              <w:rPr>
                <w:rFonts w:ascii="Times New Roman" w:hAnsi="Times New Roman" w:cs="Times New Roman"/>
                <w:color w:val="000000" w:themeColor="text1"/>
              </w:rPr>
              <w:t xml:space="preserve"> </w:t>
            </w:r>
            <w:r w:rsidR="00DB2839" w:rsidRPr="00100CE9">
              <w:rPr>
                <w:rFonts w:ascii="Times New Roman" w:hAnsi="Times New Roman" w:cs="Times New Roman"/>
                <w:color w:val="000000" w:themeColor="text1"/>
              </w:rPr>
              <w:t>срока подачи заявок на участие в аукционе</w:t>
            </w:r>
            <w:r w:rsidR="00D93663" w:rsidRPr="00100CE9">
              <w:rPr>
                <w:rFonts w:ascii="Times New Roman" w:hAnsi="Times New Roman" w:cs="Times New Roman"/>
                <w:color w:val="000000" w:themeColor="text1"/>
              </w:rPr>
              <w:t xml:space="preserve"> в электронной форме</w:t>
            </w:r>
          </w:p>
        </w:tc>
        <w:tc>
          <w:tcPr>
            <w:tcW w:w="6004" w:type="dxa"/>
          </w:tcPr>
          <w:p w:rsidR="00AC527F" w:rsidRPr="00A93F91" w:rsidRDefault="005B7FC8" w:rsidP="00AC527F">
            <w:pPr>
              <w:rPr>
                <w:rFonts w:ascii="Times New Roman" w:hAnsi="Times New Roman" w:cs="Times New Roman"/>
                <w:b/>
                <w:color w:val="000000" w:themeColor="text1"/>
              </w:rPr>
            </w:pPr>
            <w:r w:rsidRPr="00A93F91">
              <w:rPr>
                <w:rFonts w:ascii="Times New Roman" w:hAnsi="Times New Roman" w:cs="Times New Roman"/>
                <w:b/>
                <w:color w:val="000000" w:themeColor="text1"/>
              </w:rPr>
              <w:t>«</w:t>
            </w:r>
            <w:r w:rsidR="00320BE7">
              <w:rPr>
                <w:rFonts w:ascii="Times New Roman" w:hAnsi="Times New Roman" w:cs="Times New Roman"/>
                <w:b/>
                <w:color w:val="000000" w:themeColor="text1"/>
              </w:rPr>
              <w:t>13</w:t>
            </w:r>
            <w:r w:rsidR="00AC527F" w:rsidRPr="00A93F91">
              <w:rPr>
                <w:rFonts w:ascii="Times New Roman" w:hAnsi="Times New Roman" w:cs="Times New Roman"/>
                <w:b/>
                <w:color w:val="000000" w:themeColor="text1"/>
              </w:rPr>
              <w:t xml:space="preserve">» </w:t>
            </w:r>
            <w:r w:rsidR="00320BE7">
              <w:rPr>
                <w:rFonts w:ascii="Times New Roman" w:hAnsi="Times New Roman" w:cs="Times New Roman"/>
                <w:b/>
                <w:color w:val="000000" w:themeColor="text1"/>
              </w:rPr>
              <w:t>мая</w:t>
            </w:r>
            <w:r w:rsidR="00EF133B">
              <w:rPr>
                <w:rFonts w:ascii="Times New Roman" w:hAnsi="Times New Roman" w:cs="Times New Roman"/>
                <w:b/>
                <w:color w:val="000000" w:themeColor="text1"/>
              </w:rPr>
              <w:t xml:space="preserve"> 2021</w:t>
            </w:r>
            <w:r w:rsidR="00AC527F" w:rsidRPr="00A93F91">
              <w:rPr>
                <w:rFonts w:ascii="Times New Roman" w:hAnsi="Times New Roman" w:cs="Times New Roman"/>
                <w:b/>
                <w:color w:val="000000" w:themeColor="text1"/>
              </w:rPr>
              <w:t xml:space="preserve"> года в </w:t>
            </w:r>
            <w:r w:rsidR="004A17CB" w:rsidRPr="00A93F91">
              <w:rPr>
                <w:rFonts w:ascii="Times New Roman" w:hAnsi="Times New Roman" w:cs="Times New Roman"/>
                <w:b/>
                <w:color w:val="000000" w:themeColor="text1"/>
              </w:rPr>
              <w:t>09</w:t>
            </w:r>
            <w:r w:rsidR="00AC527F" w:rsidRPr="00A93F91">
              <w:rPr>
                <w:rFonts w:ascii="Times New Roman" w:hAnsi="Times New Roman" w:cs="Times New Roman"/>
                <w:b/>
                <w:color w:val="000000" w:themeColor="text1"/>
              </w:rPr>
              <w:t xml:space="preserve"> ч. </w:t>
            </w:r>
            <w:r w:rsidR="006D512B" w:rsidRPr="00A93F91">
              <w:rPr>
                <w:rFonts w:ascii="Times New Roman" w:hAnsi="Times New Roman" w:cs="Times New Roman"/>
                <w:b/>
                <w:color w:val="000000" w:themeColor="text1"/>
              </w:rPr>
              <w:t>00</w:t>
            </w:r>
            <w:r w:rsidR="00AC527F" w:rsidRPr="00A93F91">
              <w:rPr>
                <w:rFonts w:ascii="Times New Roman" w:hAnsi="Times New Roman" w:cs="Times New Roman"/>
                <w:b/>
                <w:color w:val="000000" w:themeColor="text1"/>
              </w:rPr>
              <w:t xml:space="preserve"> мин.</w:t>
            </w:r>
          </w:p>
          <w:p w:rsidR="00AC527F" w:rsidRPr="00A93F91" w:rsidRDefault="00AC527F" w:rsidP="00AC527F">
            <w:pPr>
              <w:rPr>
                <w:rFonts w:ascii="Times New Roman" w:hAnsi="Times New Roman" w:cs="Times New Roman"/>
                <w:color w:val="000000" w:themeColor="text1"/>
              </w:rPr>
            </w:pPr>
            <w:r w:rsidRPr="00A93F91">
              <w:rPr>
                <w:rFonts w:ascii="Times New Roman" w:hAnsi="Times New Roman" w:cs="Times New Roman"/>
                <w:color w:val="000000" w:themeColor="text1"/>
              </w:rPr>
              <w:t>(время московское).</w:t>
            </w:r>
          </w:p>
          <w:p w:rsidR="00DB2839" w:rsidRPr="00A93F91" w:rsidRDefault="00DB2839" w:rsidP="00444DA5">
            <w:pPr>
              <w:rPr>
                <w:rFonts w:ascii="Times New Roman" w:hAnsi="Times New Roman" w:cs="Times New Roman"/>
                <w:color w:val="000000" w:themeColor="text1"/>
              </w:rPr>
            </w:pPr>
          </w:p>
        </w:tc>
      </w:tr>
      <w:tr w:rsidR="00DB2839" w:rsidRPr="00100CE9" w:rsidTr="00F63504">
        <w:trPr>
          <w:trHeight w:val="20"/>
          <w:jc w:val="center"/>
        </w:trPr>
        <w:tc>
          <w:tcPr>
            <w:tcW w:w="1135" w:type="dxa"/>
          </w:tcPr>
          <w:p w:rsidR="00DB2839" w:rsidRPr="00100CE9" w:rsidRDefault="00DB2839" w:rsidP="004F28A5">
            <w:pPr>
              <w:numPr>
                <w:ilvl w:val="0"/>
                <w:numId w:val="1"/>
              </w:numPr>
              <w:rPr>
                <w:rFonts w:ascii="Times New Roman" w:hAnsi="Times New Roman" w:cs="Times New Roman"/>
                <w:color w:val="000000" w:themeColor="text1"/>
              </w:rPr>
            </w:pPr>
            <w:bookmarkStart w:id="296" w:name="_Toc375898306"/>
            <w:bookmarkStart w:id="297" w:name="_Toc375898890"/>
            <w:bookmarkStart w:id="298" w:name="_Toc376103907"/>
            <w:bookmarkStart w:id="299" w:name="_Toc376104004"/>
            <w:bookmarkStart w:id="300" w:name="_Toc376104162"/>
            <w:bookmarkStart w:id="301" w:name="_Toc376104436"/>
            <w:bookmarkEnd w:id="296"/>
            <w:bookmarkEnd w:id="297"/>
            <w:bookmarkEnd w:id="298"/>
            <w:bookmarkEnd w:id="299"/>
            <w:bookmarkEnd w:id="300"/>
            <w:bookmarkEnd w:id="301"/>
          </w:p>
        </w:tc>
        <w:tc>
          <w:tcPr>
            <w:tcW w:w="3210" w:type="dxa"/>
          </w:tcPr>
          <w:p w:rsidR="00DB2839" w:rsidRPr="00100CE9" w:rsidRDefault="00DB2839" w:rsidP="00DB2839">
            <w:pPr>
              <w:rPr>
                <w:rFonts w:ascii="Times New Roman" w:hAnsi="Times New Roman" w:cs="Times New Roman"/>
                <w:color w:val="000000" w:themeColor="text1"/>
                <w:highlight w:val="yellow"/>
              </w:rPr>
            </w:pPr>
            <w:r w:rsidRPr="00100CE9">
              <w:rPr>
                <w:rFonts w:ascii="Times New Roman" w:hAnsi="Times New Roman" w:cs="Times New Roman"/>
                <w:color w:val="000000" w:themeColor="text1"/>
              </w:rPr>
              <w:t xml:space="preserve">Дата и время окончания срока подачи заявок на участие </w:t>
            </w:r>
            <w:r w:rsidR="00320BE7">
              <w:rPr>
                <w:rFonts w:ascii="Times New Roman" w:hAnsi="Times New Roman" w:cs="Times New Roman"/>
                <w:color w:val="000000" w:themeColor="text1"/>
              </w:rPr>
              <w:t xml:space="preserve">в </w:t>
            </w:r>
            <w:r w:rsidR="00AC527F" w:rsidRPr="00100CE9">
              <w:rPr>
                <w:rFonts w:ascii="Times New Roman" w:hAnsi="Times New Roman" w:cs="Times New Roman"/>
                <w:color w:val="000000" w:themeColor="text1"/>
              </w:rPr>
              <w:t>аукционе в электронной форме</w:t>
            </w:r>
          </w:p>
        </w:tc>
        <w:tc>
          <w:tcPr>
            <w:tcW w:w="6004" w:type="dxa"/>
          </w:tcPr>
          <w:p w:rsidR="00DB2839" w:rsidRPr="00A93F91" w:rsidRDefault="006D512B" w:rsidP="00DB2839">
            <w:pPr>
              <w:rPr>
                <w:rFonts w:ascii="Times New Roman" w:hAnsi="Times New Roman" w:cs="Times New Roman"/>
                <w:b/>
                <w:color w:val="000000" w:themeColor="text1"/>
              </w:rPr>
            </w:pPr>
            <w:r w:rsidRPr="00A93F91">
              <w:rPr>
                <w:rFonts w:ascii="Times New Roman" w:hAnsi="Times New Roman" w:cs="Times New Roman"/>
                <w:b/>
                <w:color w:val="000000" w:themeColor="text1"/>
              </w:rPr>
              <w:t>«</w:t>
            </w:r>
            <w:r w:rsidR="00320BE7">
              <w:rPr>
                <w:rFonts w:ascii="Times New Roman" w:hAnsi="Times New Roman" w:cs="Times New Roman"/>
                <w:b/>
                <w:color w:val="000000" w:themeColor="text1"/>
              </w:rPr>
              <w:t>3</w:t>
            </w:r>
            <w:r w:rsidR="00EF133B">
              <w:rPr>
                <w:rFonts w:ascii="Times New Roman" w:hAnsi="Times New Roman" w:cs="Times New Roman"/>
                <w:b/>
                <w:color w:val="000000" w:themeColor="text1"/>
              </w:rPr>
              <w:t>1</w:t>
            </w:r>
            <w:r w:rsidR="00DB2839" w:rsidRPr="00A93F91">
              <w:rPr>
                <w:rFonts w:ascii="Times New Roman" w:hAnsi="Times New Roman" w:cs="Times New Roman"/>
                <w:b/>
                <w:color w:val="000000" w:themeColor="text1"/>
              </w:rPr>
              <w:t xml:space="preserve">» </w:t>
            </w:r>
            <w:r w:rsidR="00EF133B">
              <w:rPr>
                <w:rFonts w:ascii="Times New Roman" w:hAnsi="Times New Roman" w:cs="Times New Roman"/>
                <w:b/>
                <w:color w:val="000000" w:themeColor="text1"/>
              </w:rPr>
              <w:t>мая</w:t>
            </w:r>
            <w:r w:rsidR="00DB2839" w:rsidRPr="00A93F91">
              <w:rPr>
                <w:rFonts w:ascii="Times New Roman" w:hAnsi="Times New Roman" w:cs="Times New Roman"/>
                <w:b/>
                <w:color w:val="000000" w:themeColor="text1"/>
              </w:rPr>
              <w:t xml:space="preserve"> 20</w:t>
            </w:r>
            <w:r w:rsidR="00EF133B">
              <w:rPr>
                <w:rFonts w:ascii="Times New Roman" w:hAnsi="Times New Roman" w:cs="Times New Roman"/>
                <w:b/>
                <w:color w:val="000000" w:themeColor="text1"/>
              </w:rPr>
              <w:t>21</w:t>
            </w:r>
            <w:r w:rsidRPr="00A93F91">
              <w:rPr>
                <w:rFonts w:ascii="Times New Roman" w:hAnsi="Times New Roman" w:cs="Times New Roman"/>
                <w:b/>
                <w:color w:val="000000" w:themeColor="text1"/>
              </w:rPr>
              <w:t xml:space="preserve"> года в </w:t>
            </w:r>
            <w:r w:rsidR="009D00BA" w:rsidRPr="00A93F91">
              <w:rPr>
                <w:rFonts w:ascii="Times New Roman" w:hAnsi="Times New Roman" w:cs="Times New Roman"/>
                <w:b/>
                <w:color w:val="000000" w:themeColor="text1"/>
              </w:rPr>
              <w:t>09</w:t>
            </w:r>
            <w:r w:rsidR="00DB2839" w:rsidRPr="00A93F91">
              <w:rPr>
                <w:rFonts w:ascii="Times New Roman" w:hAnsi="Times New Roman" w:cs="Times New Roman"/>
                <w:b/>
                <w:color w:val="000000" w:themeColor="text1"/>
              </w:rPr>
              <w:t xml:space="preserve"> ч. </w:t>
            </w:r>
            <w:r w:rsidR="00D27DF4" w:rsidRPr="00A93F91">
              <w:rPr>
                <w:rFonts w:ascii="Times New Roman" w:hAnsi="Times New Roman" w:cs="Times New Roman"/>
                <w:b/>
                <w:color w:val="000000" w:themeColor="text1"/>
              </w:rPr>
              <w:t>00</w:t>
            </w:r>
            <w:r w:rsidR="00DB2839" w:rsidRPr="00A93F91">
              <w:rPr>
                <w:rFonts w:ascii="Times New Roman" w:hAnsi="Times New Roman" w:cs="Times New Roman"/>
                <w:b/>
                <w:color w:val="000000" w:themeColor="text1"/>
              </w:rPr>
              <w:t xml:space="preserve"> мин.</w:t>
            </w:r>
          </w:p>
          <w:p w:rsidR="00DB2839" w:rsidRPr="00A93F91" w:rsidRDefault="00DB2839" w:rsidP="00DB2839">
            <w:pPr>
              <w:rPr>
                <w:rFonts w:ascii="Times New Roman" w:hAnsi="Times New Roman" w:cs="Times New Roman"/>
                <w:color w:val="000000" w:themeColor="text1"/>
              </w:rPr>
            </w:pPr>
            <w:r w:rsidRPr="00A93F91">
              <w:rPr>
                <w:rFonts w:ascii="Times New Roman" w:hAnsi="Times New Roman" w:cs="Times New Roman"/>
                <w:color w:val="000000" w:themeColor="text1"/>
              </w:rPr>
              <w:t>(время московское).</w:t>
            </w:r>
          </w:p>
          <w:p w:rsidR="00DB2839" w:rsidRPr="00A93F91" w:rsidRDefault="00DB2839" w:rsidP="00DB2839">
            <w:pPr>
              <w:rPr>
                <w:rFonts w:ascii="Times New Roman" w:hAnsi="Times New Roman" w:cs="Times New Roman"/>
                <w:color w:val="000000" w:themeColor="text1"/>
              </w:rPr>
            </w:pPr>
          </w:p>
        </w:tc>
      </w:tr>
      <w:tr w:rsidR="00DB2839" w:rsidRPr="00100CE9" w:rsidTr="00F63504">
        <w:trPr>
          <w:trHeight w:val="20"/>
          <w:jc w:val="center"/>
        </w:trPr>
        <w:tc>
          <w:tcPr>
            <w:tcW w:w="1135" w:type="dxa"/>
          </w:tcPr>
          <w:p w:rsidR="00DB2839" w:rsidRPr="00100CE9" w:rsidRDefault="00DB2839" w:rsidP="004F28A5">
            <w:pPr>
              <w:numPr>
                <w:ilvl w:val="0"/>
                <w:numId w:val="1"/>
              </w:numPr>
              <w:rPr>
                <w:rFonts w:ascii="Times New Roman" w:hAnsi="Times New Roman" w:cs="Times New Roman"/>
                <w:color w:val="000000" w:themeColor="text1"/>
              </w:rPr>
            </w:pPr>
            <w:bookmarkStart w:id="302" w:name="_Toc375898307"/>
            <w:bookmarkStart w:id="303" w:name="_Toc375898891"/>
            <w:bookmarkStart w:id="304" w:name="_Toc376103908"/>
            <w:bookmarkStart w:id="305" w:name="_Toc376104005"/>
            <w:bookmarkStart w:id="306" w:name="_Toc376104163"/>
            <w:bookmarkStart w:id="307" w:name="_Toc376104437"/>
            <w:bookmarkEnd w:id="302"/>
            <w:bookmarkEnd w:id="303"/>
            <w:bookmarkEnd w:id="304"/>
            <w:bookmarkEnd w:id="305"/>
            <w:bookmarkEnd w:id="306"/>
            <w:bookmarkEnd w:id="307"/>
          </w:p>
        </w:tc>
        <w:tc>
          <w:tcPr>
            <w:tcW w:w="3210" w:type="dxa"/>
          </w:tcPr>
          <w:p w:rsidR="00DB2839" w:rsidRPr="00100CE9" w:rsidRDefault="00DB2839" w:rsidP="00AC527F">
            <w:pPr>
              <w:rPr>
                <w:rFonts w:ascii="Times New Roman" w:hAnsi="Times New Roman" w:cs="Times New Roman"/>
                <w:color w:val="000000" w:themeColor="text1"/>
              </w:rPr>
            </w:pPr>
            <w:r w:rsidRPr="00100CE9">
              <w:rPr>
                <w:rFonts w:ascii="Times New Roman" w:hAnsi="Times New Roman" w:cs="Times New Roman"/>
                <w:color w:val="000000" w:themeColor="text1"/>
              </w:rPr>
              <w:t xml:space="preserve">Дата начала и окончания срока предоставления </w:t>
            </w:r>
            <w:r w:rsidRPr="00100CE9">
              <w:rPr>
                <w:rFonts w:ascii="Times New Roman" w:hAnsi="Times New Roman" w:cs="Times New Roman"/>
                <w:color w:val="000000" w:themeColor="text1"/>
              </w:rPr>
              <w:lastRenderedPageBreak/>
              <w:t>участникам</w:t>
            </w:r>
            <w:r w:rsidR="00B8347B">
              <w:rPr>
                <w:rFonts w:ascii="Times New Roman" w:hAnsi="Times New Roman" w:cs="Times New Roman"/>
                <w:color w:val="000000" w:themeColor="text1"/>
              </w:rPr>
              <w:t xml:space="preserve"> </w:t>
            </w:r>
            <w:r w:rsidRPr="00100CE9">
              <w:rPr>
                <w:rFonts w:ascii="Times New Roman" w:hAnsi="Times New Roman" w:cs="Times New Roman"/>
                <w:color w:val="000000" w:themeColor="text1"/>
              </w:rPr>
              <w:t xml:space="preserve">аукциона </w:t>
            </w:r>
            <w:r w:rsidR="00AC527F" w:rsidRPr="00100CE9">
              <w:rPr>
                <w:rFonts w:ascii="Times New Roman" w:hAnsi="Times New Roman" w:cs="Times New Roman"/>
                <w:color w:val="000000" w:themeColor="text1"/>
              </w:rPr>
              <w:t>в электронной форме</w:t>
            </w:r>
            <w:r w:rsidR="00B8347B">
              <w:rPr>
                <w:rFonts w:ascii="Times New Roman" w:hAnsi="Times New Roman" w:cs="Times New Roman"/>
                <w:color w:val="000000" w:themeColor="text1"/>
              </w:rPr>
              <w:t xml:space="preserve"> </w:t>
            </w:r>
            <w:r w:rsidRPr="00100CE9">
              <w:rPr>
                <w:rFonts w:ascii="Times New Roman" w:hAnsi="Times New Roman" w:cs="Times New Roman"/>
                <w:color w:val="000000" w:themeColor="text1"/>
              </w:rPr>
              <w:t>разъяснений положений</w:t>
            </w:r>
            <w:r w:rsidR="00AC527F" w:rsidRPr="00100CE9">
              <w:rPr>
                <w:rFonts w:ascii="Times New Roman" w:hAnsi="Times New Roman" w:cs="Times New Roman"/>
                <w:color w:val="000000" w:themeColor="text1"/>
              </w:rPr>
              <w:t xml:space="preserve"> аукционной</w:t>
            </w:r>
            <w:r w:rsidRPr="00100CE9">
              <w:rPr>
                <w:rFonts w:ascii="Times New Roman" w:hAnsi="Times New Roman" w:cs="Times New Roman"/>
                <w:color w:val="000000" w:themeColor="text1"/>
              </w:rPr>
              <w:t xml:space="preserve"> документации </w:t>
            </w:r>
          </w:p>
        </w:tc>
        <w:tc>
          <w:tcPr>
            <w:tcW w:w="6004" w:type="dxa"/>
          </w:tcPr>
          <w:p w:rsidR="00DB2839" w:rsidRPr="00A15001" w:rsidRDefault="00DB2839" w:rsidP="00DB2839">
            <w:pPr>
              <w:jc w:val="both"/>
              <w:rPr>
                <w:rFonts w:ascii="Times New Roman" w:hAnsi="Times New Roman" w:cs="Times New Roman"/>
                <w:color w:val="000000" w:themeColor="text1"/>
              </w:rPr>
            </w:pPr>
            <w:r w:rsidRPr="00A15001">
              <w:rPr>
                <w:rFonts w:ascii="Times New Roman" w:hAnsi="Times New Roman" w:cs="Times New Roman"/>
                <w:color w:val="000000" w:themeColor="text1"/>
              </w:rPr>
              <w:lastRenderedPageBreak/>
              <w:t xml:space="preserve">Дата </w:t>
            </w:r>
            <w:proofErr w:type="gramStart"/>
            <w:r w:rsidRPr="00A15001">
              <w:rPr>
                <w:rFonts w:ascii="Times New Roman" w:hAnsi="Times New Roman" w:cs="Times New Roman"/>
                <w:color w:val="000000" w:themeColor="text1"/>
              </w:rPr>
              <w:t>начала срока предоставления разъяснений положений</w:t>
            </w:r>
            <w:r w:rsidR="00AC527F" w:rsidRPr="00A15001">
              <w:rPr>
                <w:rFonts w:ascii="Times New Roman" w:hAnsi="Times New Roman" w:cs="Times New Roman"/>
                <w:color w:val="000000" w:themeColor="text1"/>
              </w:rPr>
              <w:t xml:space="preserve"> аукционной</w:t>
            </w:r>
            <w:r w:rsidRPr="00A15001">
              <w:rPr>
                <w:rFonts w:ascii="Times New Roman" w:hAnsi="Times New Roman" w:cs="Times New Roman"/>
                <w:color w:val="000000" w:themeColor="text1"/>
              </w:rPr>
              <w:t xml:space="preserve"> документации</w:t>
            </w:r>
            <w:proofErr w:type="gramEnd"/>
            <w:r w:rsidRPr="00A15001">
              <w:rPr>
                <w:rFonts w:ascii="Times New Roman" w:hAnsi="Times New Roman" w:cs="Times New Roman"/>
                <w:color w:val="000000" w:themeColor="text1"/>
              </w:rPr>
              <w:t>:</w:t>
            </w:r>
          </w:p>
          <w:p w:rsidR="00DB2839" w:rsidRPr="00A15001" w:rsidRDefault="00320BE7" w:rsidP="00DB2839">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«13</w:t>
            </w:r>
            <w:r w:rsidR="00DB2839" w:rsidRPr="00A93F91">
              <w:rPr>
                <w:rFonts w:ascii="Times New Roman" w:hAnsi="Times New Roman" w:cs="Times New Roman"/>
                <w:color w:val="000000" w:themeColor="text1"/>
              </w:rPr>
              <w:t xml:space="preserve">» </w:t>
            </w:r>
            <w:r>
              <w:rPr>
                <w:rFonts w:ascii="Times New Roman" w:hAnsi="Times New Roman" w:cs="Times New Roman"/>
                <w:color w:val="000000" w:themeColor="text1"/>
              </w:rPr>
              <w:t>мая</w:t>
            </w:r>
            <w:r w:rsidR="00DB2839" w:rsidRPr="00A93F91">
              <w:rPr>
                <w:rFonts w:ascii="Times New Roman" w:hAnsi="Times New Roman" w:cs="Times New Roman"/>
                <w:color w:val="000000" w:themeColor="text1"/>
              </w:rPr>
              <w:t xml:space="preserve"> 20</w:t>
            </w:r>
            <w:r w:rsidR="00EF133B">
              <w:rPr>
                <w:rFonts w:ascii="Times New Roman" w:hAnsi="Times New Roman" w:cs="Times New Roman"/>
                <w:color w:val="000000" w:themeColor="text1"/>
              </w:rPr>
              <w:t>21</w:t>
            </w:r>
            <w:r w:rsidR="00DB2839" w:rsidRPr="00A93F91">
              <w:rPr>
                <w:rFonts w:ascii="Times New Roman" w:hAnsi="Times New Roman" w:cs="Times New Roman"/>
                <w:color w:val="000000" w:themeColor="text1"/>
              </w:rPr>
              <w:t xml:space="preserve"> года;</w:t>
            </w:r>
          </w:p>
          <w:p w:rsidR="006D512B" w:rsidRPr="00A15001" w:rsidRDefault="00DB2839" w:rsidP="00DB2839">
            <w:pPr>
              <w:jc w:val="both"/>
              <w:rPr>
                <w:rFonts w:ascii="Times New Roman" w:hAnsi="Times New Roman" w:cs="Times New Roman"/>
                <w:color w:val="000000" w:themeColor="text1"/>
              </w:rPr>
            </w:pPr>
            <w:r w:rsidRPr="00A15001">
              <w:rPr>
                <w:rFonts w:ascii="Times New Roman" w:hAnsi="Times New Roman" w:cs="Times New Roman"/>
                <w:color w:val="000000" w:themeColor="text1"/>
              </w:rPr>
              <w:t xml:space="preserve">Дата </w:t>
            </w:r>
            <w:proofErr w:type="gramStart"/>
            <w:r w:rsidRPr="00A15001">
              <w:rPr>
                <w:rFonts w:ascii="Times New Roman" w:hAnsi="Times New Roman" w:cs="Times New Roman"/>
                <w:color w:val="000000" w:themeColor="text1"/>
              </w:rPr>
              <w:t xml:space="preserve">окончания срока предоставления разъяснений положений </w:t>
            </w:r>
            <w:r w:rsidR="00AC527F" w:rsidRPr="00A15001">
              <w:rPr>
                <w:rFonts w:ascii="Times New Roman" w:hAnsi="Times New Roman" w:cs="Times New Roman"/>
                <w:color w:val="000000" w:themeColor="text1"/>
              </w:rPr>
              <w:t>аукционной</w:t>
            </w:r>
            <w:r w:rsidR="00B6762A" w:rsidRPr="00A15001">
              <w:rPr>
                <w:rFonts w:ascii="Times New Roman" w:hAnsi="Times New Roman" w:cs="Times New Roman"/>
                <w:color w:val="000000" w:themeColor="text1"/>
              </w:rPr>
              <w:t xml:space="preserve"> </w:t>
            </w:r>
            <w:r w:rsidRPr="00A15001">
              <w:rPr>
                <w:rFonts w:ascii="Times New Roman" w:hAnsi="Times New Roman" w:cs="Times New Roman"/>
                <w:color w:val="000000" w:themeColor="text1"/>
              </w:rPr>
              <w:t>документации</w:t>
            </w:r>
            <w:proofErr w:type="gramEnd"/>
            <w:r w:rsidRPr="00A15001">
              <w:rPr>
                <w:rFonts w:ascii="Times New Roman" w:hAnsi="Times New Roman" w:cs="Times New Roman"/>
                <w:color w:val="000000" w:themeColor="text1"/>
              </w:rPr>
              <w:t xml:space="preserve">: </w:t>
            </w:r>
          </w:p>
          <w:p w:rsidR="00DB2839" w:rsidRPr="00A15001" w:rsidRDefault="009D00BA" w:rsidP="00EF133B">
            <w:pPr>
              <w:jc w:val="both"/>
              <w:rPr>
                <w:rFonts w:ascii="Times New Roman" w:hAnsi="Times New Roman" w:cs="Times New Roman"/>
                <w:color w:val="000000" w:themeColor="text1"/>
              </w:rPr>
            </w:pPr>
            <w:r w:rsidRPr="00A93F91">
              <w:rPr>
                <w:rFonts w:ascii="Times New Roman" w:hAnsi="Times New Roman" w:cs="Times New Roman"/>
                <w:color w:val="000000" w:themeColor="text1"/>
              </w:rPr>
              <w:t>«</w:t>
            </w:r>
            <w:r w:rsidR="00320BE7">
              <w:rPr>
                <w:rFonts w:ascii="Times New Roman" w:hAnsi="Times New Roman" w:cs="Times New Roman"/>
                <w:color w:val="000000" w:themeColor="text1"/>
              </w:rPr>
              <w:t>26</w:t>
            </w:r>
            <w:r w:rsidR="00DB2839" w:rsidRPr="00A93F91">
              <w:rPr>
                <w:rFonts w:ascii="Times New Roman" w:hAnsi="Times New Roman" w:cs="Times New Roman"/>
                <w:color w:val="000000" w:themeColor="text1"/>
              </w:rPr>
              <w:t xml:space="preserve">» </w:t>
            </w:r>
            <w:r w:rsidR="00EF133B">
              <w:rPr>
                <w:rFonts w:ascii="Times New Roman" w:hAnsi="Times New Roman" w:cs="Times New Roman"/>
                <w:color w:val="000000" w:themeColor="text1"/>
              </w:rPr>
              <w:t>мая 2021</w:t>
            </w:r>
            <w:r w:rsidR="00DB2839" w:rsidRPr="00A93F91">
              <w:rPr>
                <w:rFonts w:ascii="Times New Roman" w:hAnsi="Times New Roman" w:cs="Times New Roman"/>
                <w:color w:val="000000" w:themeColor="text1"/>
              </w:rPr>
              <w:t xml:space="preserve"> года.</w:t>
            </w:r>
            <w:r w:rsidR="009E3B7C" w:rsidRPr="00A93F91">
              <w:rPr>
                <w:rFonts w:ascii="Times New Roman" w:hAnsi="Times New Roman" w:cs="Times New Roman"/>
                <w:color w:val="000000" w:themeColor="text1"/>
              </w:rPr>
              <w:t xml:space="preserve"> 1</w:t>
            </w:r>
            <w:r w:rsidR="00EF133B">
              <w:rPr>
                <w:rFonts w:ascii="Times New Roman" w:hAnsi="Times New Roman" w:cs="Times New Roman"/>
                <w:color w:val="000000" w:themeColor="text1"/>
              </w:rPr>
              <w:t>7</w:t>
            </w:r>
            <w:r w:rsidR="009E3B7C" w:rsidRPr="00A93F91">
              <w:rPr>
                <w:rFonts w:ascii="Times New Roman" w:hAnsi="Times New Roman" w:cs="Times New Roman"/>
                <w:color w:val="000000" w:themeColor="text1"/>
              </w:rPr>
              <w:t>ч</w:t>
            </w:r>
            <w:r w:rsidR="00B6762A" w:rsidRPr="00A93F91">
              <w:rPr>
                <w:rFonts w:ascii="Times New Roman" w:hAnsi="Times New Roman" w:cs="Times New Roman"/>
                <w:color w:val="000000" w:themeColor="text1"/>
              </w:rPr>
              <w:t xml:space="preserve"> </w:t>
            </w:r>
            <w:r w:rsidR="009E3B7C" w:rsidRPr="00A93F91">
              <w:rPr>
                <w:rFonts w:ascii="Times New Roman" w:hAnsi="Times New Roman" w:cs="Times New Roman"/>
                <w:color w:val="000000" w:themeColor="text1"/>
              </w:rPr>
              <w:t>00</w:t>
            </w:r>
            <w:r w:rsidR="00B6762A" w:rsidRPr="00A93F91">
              <w:rPr>
                <w:rFonts w:ascii="Times New Roman" w:hAnsi="Times New Roman" w:cs="Times New Roman"/>
                <w:color w:val="000000" w:themeColor="text1"/>
              </w:rPr>
              <w:t xml:space="preserve"> </w:t>
            </w:r>
            <w:r w:rsidR="009E3B7C" w:rsidRPr="00A93F91">
              <w:rPr>
                <w:rFonts w:ascii="Times New Roman" w:hAnsi="Times New Roman" w:cs="Times New Roman"/>
                <w:color w:val="000000" w:themeColor="text1"/>
              </w:rPr>
              <w:t>мин</w:t>
            </w:r>
          </w:p>
        </w:tc>
      </w:tr>
      <w:tr w:rsidR="00DB2839" w:rsidRPr="00100CE9" w:rsidTr="00F63504">
        <w:trPr>
          <w:trHeight w:val="20"/>
          <w:jc w:val="center"/>
        </w:trPr>
        <w:tc>
          <w:tcPr>
            <w:tcW w:w="1135" w:type="dxa"/>
          </w:tcPr>
          <w:p w:rsidR="00DB2839" w:rsidRPr="00100CE9" w:rsidRDefault="00DB2839" w:rsidP="004F28A5">
            <w:pPr>
              <w:numPr>
                <w:ilvl w:val="0"/>
                <w:numId w:val="1"/>
              </w:numPr>
              <w:rPr>
                <w:rFonts w:ascii="Times New Roman" w:hAnsi="Times New Roman" w:cs="Times New Roman"/>
                <w:color w:val="000000" w:themeColor="text1"/>
              </w:rPr>
            </w:pPr>
            <w:bookmarkStart w:id="308" w:name="_Toc376103909"/>
            <w:bookmarkStart w:id="309" w:name="_Toc376104006"/>
            <w:bookmarkStart w:id="310" w:name="_Toc376104164"/>
            <w:bookmarkStart w:id="311" w:name="_Toc376104438"/>
            <w:bookmarkEnd w:id="308"/>
            <w:bookmarkEnd w:id="309"/>
            <w:bookmarkEnd w:id="310"/>
            <w:bookmarkEnd w:id="311"/>
          </w:p>
        </w:tc>
        <w:tc>
          <w:tcPr>
            <w:tcW w:w="3210" w:type="dxa"/>
          </w:tcPr>
          <w:p w:rsidR="00DB2839" w:rsidRPr="00100CE9" w:rsidRDefault="00DB2839" w:rsidP="001D7F38">
            <w:pPr>
              <w:rPr>
                <w:rFonts w:ascii="Times New Roman" w:hAnsi="Times New Roman" w:cs="Times New Roman"/>
                <w:color w:val="000000" w:themeColor="text1"/>
              </w:rPr>
            </w:pPr>
            <w:r w:rsidRPr="00100CE9">
              <w:rPr>
                <w:rFonts w:ascii="Times New Roman" w:hAnsi="Times New Roman" w:cs="Times New Roman"/>
                <w:color w:val="000000" w:themeColor="text1"/>
              </w:rPr>
              <w:t xml:space="preserve">Дата </w:t>
            </w:r>
            <w:r w:rsidR="001D7F38" w:rsidRPr="00100CE9">
              <w:rPr>
                <w:rFonts w:ascii="Times New Roman" w:hAnsi="Times New Roman" w:cs="Times New Roman"/>
                <w:color w:val="000000" w:themeColor="text1"/>
              </w:rPr>
              <w:t>начала и окончания срока</w:t>
            </w:r>
            <w:r w:rsidR="00B6762A">
              <w:rPr>
                <w:rFonts w:ascii="Times New Roman" w:hAnsi="Times New Roman" w:cs="Times New Roman"/>
                <w:color w:val="000000" w:themeColor="text1"/>
              </w:rPr>
              <w:t xml:space="preserve"> </w:t>
            </w:r>
            <w:r w:rsidRPr="00100CE9">
              <w:rPr>
                <w:rFonts w:ascii="Times New Roman" w:hAnsi="Times New Roman" w:cs="Times New Roman"/>
                <w:color w:val="000000" w:themeColor="text1"/>
              </w:rPr>
              <w:t>рассмотрения</w:t>
            </w:r>
            <w:r w:rsidR="00C23D9C" w:rsidRPr="00100CE9">
              <w:rPr>
                <w:rFonts w:ascii="Times New Roman" w:hAnsi="Times New Roman" w:cs="Times New Roman"/>
                <w:color w:val="000000" w:themeColor="text1"/>
              </w:rPr>
              <w:t xml:space="preserve"> первых частей</w:t>
            </w:r>
            <w:r w:rsidRPr="00100CE9">
              <w:rPr>
                <w:rFonts w:ascii="Times New Roman" w:hAnsi="Times New Roman" w:cs="Times New Roman"/>
                <w:color w:val="000000" w:themeColor="text1"/>
              </w:rPr>
              <w:t xml:space="preserve"> заявок на участие в аукционе в</w:t>
            </w:r>
            <w:r w:rsidR="00485C02" w:rsidRPr="00100CE9">
              <w:rPr>
                <w:rFonts w:ascii="Times New Roman" w:hAnsi="Times New Roman" w:cs="Times New Roman"/>
                <w:color w:val="000000" w:themeColor="text1"/>
              </w:rPr>
              <w:t xml:space="preserve"> электронной форме</w:t>
            </w:r>
          </w:p>
        </w:tc>
        <w:tc>
          <w:tcPr>
            <w:tcW w:w="6004" w:type="dxa"/>
          </w:tcPr>
          <w:p w:rsidR="00DB2839" w:rsidRPr="0049446F" w:rsidRDefault="006D512B" w:rsidP="00EF133B">
            <w:pPr>
              <w:rPr>
                <w:rFonts w:ascii="Times New Roman" w:hAnsi="Times New Roman" w:cs="Times New Roman"/>
                <w:b/>
                <w:color w:val="000000" w:themeColor="text1"/>
                <w:highlight w:val="yellow"/>
              </w:rPr>
            </w:pPr>
            <w:r w:rsidRPr="00A93F91">
              <w:rPr>
                <w:rFonts w:ascii="Times New Roman" w:hAnsi="Times New Roman" w:cs="Times New Roman"/>
                <w:b/>
                <w:color w:val="000000" w:themeColor="text1"/>
              </w:rPr>
              <w:t>«</w:t>
            </w:r>
            <w:r w:rsidR="00320BE7">
              <w:rPr>
                <w:rFonts w:ascii="Times New Roman" w:hAnsi="Times New Roman" w:cs="Times New Roman"/>
                <w:b/>
                <w:color w:val="000000" w:themeColor="text1"/>
              </w:rPr>
              <w:t>3</w:t>
            </w:r>
            <w:r w:rsidR="00567460" w:rsidRPr="00A93F91">
              <w:rPr>
                <w:rFonts w:ascii="Times New Roman" w:hAnsi="Times New Roman" w:cs="Times New Roman"/>
                <w:b/>
                <w:color w:val="000000" w:themeColor="text1"/>
              </w:rPr>
              <w:t>1</w:t>
            </w:r>
            <w:r w:rsidR="00DB2839" w:rsidRPr="00A93F91">
              <w:rPr>
                <w:rFonts w:ascii="Times New Roman" w:hAnsi="Times New Roman" w:cs="Times New Roman"/>
                <w:b/>
                <w:color w:val="000000" w:themeColor="text1"/>
              </w:rPr>
              <w:t xml:space="preserve">» </w:t>
            </w:r>
            <w:r w:rsidR="00EF133B">
              <w:rPr>
                <w:rFonts w:ascii="Times New Roman" w:hAnsi="Times New Roman" w:cs="Times New Roman"/>
                <w:b/>
                <w:color w:val="000000" w:themeColor="text1"/>
              </w:rPr>
              <w:t>мая 2021</w:t>
            </w:r>
            <w:r w:rsidR="00DB2839" w:rsidRPr="00A93F91">
              <w:rPr>
                <w:rFonts w:ascii="Times New Roman" w:hAnsi="Times New Roman" w:cs="Times New Roman"/>
                <w:b/>
                <w:color w:val="000000" w:themeColor="text1"/>
              </w:rPr>
              <w:t xml:space="preserve"> года</w:t>
            </w:r>
            <w:r w:rsidR="00B6762A" w:rsidRPr="00A93F91">
              <w:rPr>
                <w:rFonts w:ascii="Times New Roman" w:hAnsi="Times New Roman" w:cs="Times New Roman"/>
                <w:b/>
                <w:color w:val="000000" w:themeColor="text1"/>
              </w:rPr>
              <w:t xml:space="preserve"> </w:t>
            </w:r>
            <w:r w:rsidR="000F3942" w:rsidRPr="00A93F91">
              <w:rPr>
                <w:rFonts w:ascii="Times New Roman" w:hAnsi="Times New Roman" w:cs="Times New Roman"/>
                <w:b/>
                <w:color w:val="000000" w:themeColor="text1"/>
              </w:rPr>
              <w:t xml:space="preserve">с </w:t>
            </w:r>
            <w:r w:rsidR="00A15001" w:rsidRPr="00A93F91">
              <w:rPr>
                <w:rFonts w:ascii="Times New Roman" w:hAnsi="Times New Roman" w:cs="Times New Roman"/>
                <w:b/>
                <w:color w:val="000000" w:themeColor="text1"/>
              </w:rPr>
              <w:t>10</w:t>
            </w:r>
            <w:r w:rsidR="00C23D9C" w:rsidRPr="00A93F91">
              <w:rPr>
                <w:rFonts w:ascii="Times New Roman" w:hAnsi="Times New Roman" w:cs="Times New Roman"/>
                <w:b/>
                <w:color w:val="000000" w:themeColor="text1"/>
              </w:rPr>
              <w:t>ч 00</w:t>
            </w:r>
            <w:r w:rsidR="00B6762A" w:rsidRPr="00A93F91">
              <w:rPr>
                <w:rFonts w:ascii="Times New Roman" w:hAnsi="Times New Roman" w:cs="Times New Roman"/>
                <w:b/>
                <w:color w:val="000000" w:themeColor="text1"/>
              </w:rPr>
              <w:t xml:space="preserve"> </w:t>
            </w:r>
            <w:r w:rsidR="00C23D9C" w:rsidRPr="00A93F91">
              <w:rPr>
                <w:rFonts w:ascii="Times New Roman" w:hAnsi="Times New Roman" w:cs="Times New Roman"/>
                <w:b/>
                <w:color w:val="000000" w:themeColor="text1"/>
              </w:rPr>
              <w:t>мин</w:t>
            </w:r>
            <w:r w:rsidR="000F3942" w:rsidRPr="00A93F91">
              <w:rPr>
                <w:rFonts w:ascii="Times New Roman" w:hAnsi="Times New Roman" w:cs="Times New Roman"/>
                <w:b/>
                <w:color w:val="000000" w:themeColor="text1"/>
              </w:rPr>
              <w:t xml:space="preserve"> до </w:t>
            </w:r>
            <w:r w:rsidR="00B2102B" w:rsidRPr="00A93F91">
              <w:rPr>
                <w:rFonts w:ascii="Times New Roman" w:hAnsi="Times New Roman" w:cs="Times New Roman"/>
                <w:b/>
                <w:color w:val="000000" w:themeColor="text1"/>
              </w:rPr>
              <w:t>1</w:t>
            </w:r>
            <w:r w:rsidR="00EF133B">
              <w:rPr>
                <w:rFonts w:ascii="Times New Roman" w:hAnsi="Times New Roman" w:cs="Times New Roman"/>
                <w:b/>
                <w:color w:val="000000" w:themeColor="text1"/>
              </w:rPr>
              <w:t>2</w:t>
            </w:r>
            <w:r w:rsidR="000F3942" w:rsidRPr="00A93F91">
              <w:rPr>
                <w:rFonts w:ascii="Times New Roman" w:hAnsi="Times New Roman" w:cs="Times New Roman"/>
                <w:b/>
                <w:color w:val="000000" w:themeColor="text1"/>
              </w:rPr>
              <w:t>ч 00мин</w:t>
            </w:r>
          </w:p>
        </w:tc>
      </w:tr>
      <w:tr w:rsidR="00DB2839" w:rsidRPr="00100CE9" w:rsidTr="00F63504">
        <w:trPr>
          <w:trHeight w:val="20"/>
          <w:jc w:val="center"/>
        </w:trPr>
        <w:tc>
          <w:tcPr>
            <w:tcW w:w="1135" w:type="dxa"/>
          </w:tcPr>
          <w:p w:rsidR="00DB2839" w:rsidRPr="00100CE9" w:rsidRDefault="00DB2839" w:rsidP="004F28A5">
            <w:pPr>
              <w:numPr>
                <w:ilvl w:val="0"/>
                <w:numId w:val="1"/>
              </w:numPr>
              <w:rPr>
                <w:rFonts w:ascii="Times New Roman" w:hAnsi="Times New Roman" w:cs="Times New Roman"/>
                <w:color w:val="000000" w:themeColor="text1"/>
              </w:rPr>
            </w:pPr>
            <w:bookmarkStart w:id="312" w:name="_Toc376103910"/>
            <w:bookmarkStart w:id="313" w:name="_Toc376104007"/>
            <w:bookmarkStart w:id="314" w:name="_Toc376104165"/>
            <w:bookmarkStart w:id="315" w:name="_Toc376104439"/>
            <w:bookmarkEnd w:id="312"/>
            <w:bookmarkEnd w:id="313"/>
            <w:bookmarkEnd w:id="314"/>
            <w:bookmarkEnd w:id="315"/>
          </w:p>
        </w:tc>
        <w:tc>
          <w:tcPr>
            <w:tcW w:w="3210" w:type="dxa"/>
          </w:tcPr>
          <w:p w:rsidR="00DB2839" w:rsidRDefault="00DB2839" w:rsidP="00DB2839">
            <w:pPr>
              <w:rPr>
                <w:rFonts w:ascii="Times New Roman" w:hAnsi="Times New Roman" w:cs="Times New Roman"/>
                <w:color w:val="000000" w:themeColor="text1"/>
              </w:rPr>
            </w:pPr>
            <w:r w:rsidRPr="00100CE9">
              <w:rPr>
                <w:rFonts w:ascii="Times New Roman" w:hAnsi="Times New Roman" w:cs="Times New Roman"/>
                <w:color w:val="000000" w:themeColor="text1"/>
              </w:rPr>
              <w:t xml:space="preserve">Дата проведения </w:t>
            </w:r>
            <w:r w:rsidR="003963C0" w:rsidRPr="00100CE9">
              <w:rPr>
                <w:rFonts w:ascii="Times New Roman" w:hAnsi="Times New Roman" w:cs="Times New Roman"/>
                <w:color w:val="000000" w:themeColor="text1"/>
              </w:rPr>
              <w:t>аукциона</w:t>
            </w:r>
            <w:r w:rsidR="00B6762A">
              <w:rPr>
                <w:rFonts w:ascii="Times New Roman" w:hAnsi="Times New Roman" w:cs="Times New Roman"/>
                <w:color w:val="000000" w:themeColor="text1"/>
              </w:rPr>
              <w:t xml:space="preserve"> </w:t>
            </w:r>
            <w:r w:rsidR="003963C0" w:rsidRPr="00100CE9">
              <w:rPr>
                <w:rFonts w:ascii="Times New Roman" w:hAnsi="Times New Roman" w:cs="Times New Roman"/>
                <w:color w:val="000000" w:themeColor="text1"/>
              </w:rPr>
              <w:t>в электронной форме</w:t>
            </w:r>
            <w:r w:rsidR="000F2A0A">
              <w:rPr>
                <w:rFonts w:ascii="Times New Roman" w:hAnsi="Times New Roman" w:cs="Times New Roman"/>
                <w:color w:val="000000" w:themeColor="text1"/>
              </w:rPr>
              <w:t>:</w:t>
            </w:r>
          </w:p>
          <w:p w:rsidR="000F2A0A" w:rsidRPr="00100CE9" w:rsidRDefault="000F2A0A" w:rsidP="00DB2839">
            <w:pPr>
              <w:rPr>
                <w:rFonts w:ascii="Times New Roman" w:hAnsi="Times New Roman" w:cs="Times New Roman"/>
                <w:color w:val="000000" w:themeColor="text1"/>
              </w:rPr>
            </w:pPr>
            <w:r w:rsidRPr="00E31126">
              <w:rPr>
                <w:rFonts w:ascii="Times New Roman" w:hAnsi="Times New Roman" w:cs="Times New Roman"/>
                <w:szCs w:val="28"/>
              </w:rPr>
              <w:t>величина «шага аукциона»</w:t>
            </w:r>
          </w:p>
        </w:tc>
        <w:tc>
          <w:tcPr>
            <w:tcW w:w="6004" w:type="dxa"/>
          </w:tcPr>
          <w:p w:rsidR="00DB2839" w:rsidRPr="00D607E3" w:rsidRDefault="00B104F6" w:rsidP="00DB2839">
            <w:pPr>
              <w:rPr>
                <w:rFonts w:ascii="Times New Roman" w:hAnsi="Times New Roman" w:cs="Times New Roman"/>
                <w:b/>
                <w:color w:val="000000" w:themeColor="text1"/>
              </w:rPr>
            </w:pPr>
            <w:r w:rsidRPr="00A93F91">
              <w:rPr>
                <w:rFonts w:ascii="Times New Roman" w:hAnsi="Times New Roman" w:cs="Times New Roman"/>
                <w:b/>
                <w:color w:val="000000" w:themeColor="text1"/>
              </w:rPr>
              <w:t>«</w:t>
            </w:r>
            <w:r w:rsidR="00320BE7">
              <w:rPr>
                <w:rFonts w:ascii="Times New Roman" w:hAnsi="Times New Roman" w:cs="Times New Roman"/>
                <w:b/>
                <w:color w:val="000000" w:themeColor="text1"/>
              </w:rPr>
              <w:t>03</w:t>
            </w:r>
            <w:r w:rsidR="00DB2839" w:rsidRPr="00A93F91">
              <w:rPr>
                <w:rFonts w:ascii="Times New Roman" w:hAnsi="Times New Roman" w:cs="Times New Roman"/>
                <w:b/>
                <w:color w:val="000000" w:themeColor="text1"/>
              </w:rPr>
              <w:t xml:space="preserve">» </w:t>
            </w:r>
            <w:r w:rsidR="00320BE7">
              <w:rPr>
                <w:rFonts w:ascii="Times New Roman" w:hAnsi="Times New Roman" w:cs="Times New Roman"/>
                <w:b/>
                <w:color w:val="000000" w:themeColor="text1"/>
              </w:rPr>
              <w:t>июня</w:t>
            </w:r>
            <w:r w:rsidR="00EF133B">
              <w:rPr>
                <w:rFonts w:ascii="Times New Roman" w:hAnsi="Times New Roman" w:cs="Times New Roman"/>
                <w:b/>
                <w:color w:val="000000" w:themeColor="text1"/>
              </w:rPr>
              <w:t xml:space="preserve"> 2021</w:t>
            </w:r>
            <w:r w:rsidR="00DB2839" w:rsidRPr="00A93F91">
              <w:rPr>
                <w:rFonts w:ascii="Times New Roman" w:hAnsi="Times New Roman" w:cs="Times New Roman"/>
                <w:b/>
                <w:color w:val="000000" w:themeColor="text1"/>
              </w:rPr>
              <w:t xml:space="preserve"> года</w:t>
            </w:r>
            <w:r w:rsidR="00567460" w:rsidRPr="00A93F91">
              <w:rPr>
                <w:rFonts w:ascii="Times New Roman" w:hAnsi="Times New Roman" w:cs="Times New Roman"/>
                <w:b/>
                <w:color w:val="000000" w:themeColor="text1"/>
              </w:rPr>
              <w:t xml:space="preserve"> 09</w:t>
            </w:r>
            <w:r w:rsidR="00B2102B" w:rsidRPr="00A93F91">
              <w:rPr>
                <w:rFonts w:ascii="Times New Roman" w:hAnsi="Times New Roman" w:cs="Times New Roman"/>
                <w:b/>
                <w:color w:val="000000" w:themeColor="text1"/>
              </w:rPr>
              <w:t xml:space="preserve"> </w:t>
            </w:r>
            <w:r w:rsidR="00D27DF4" w:rsidRPr="00A93F91">
              <w:rPr>
                <w:rFonts w:ascii="Times New Roman" w:hAnsi="Times New Roman" w:cs="Times New Roman"/>
                <w:b/>
                <w:color w:val="000000" w:themeColor="text1"/>
              </w:rPr>
              <w:t xml:space="preserve">ч </w:t>
            </w:r>
            <w:r w:rsidR="00567460" w:rsidRPr="00A93F91">
              <w:rPr>
                <w:rFonts w:ascii="Times New Roman" w:hAnsi="Times New Roman" w:cs="Times New Roman"/>
                <w:b/>
                <w:color w:val="000000" w:themeColor="text1"/>
              </w:rPr>
              <w:t>3</w:t>
            </w:r>
            <w:r w:rsidR="00D607E3" w:rsidRPr="00A93F91">
              <w:rPr>
                <w:rFonts w:ascii="Times New Roman" w:hAnsi="Times New Roman" w:cs="Times New Roman"/>
                <w:b/>
                <w:color w:val="000000" w:themeColor="text1"/>
              </w:rPr>
              <w:t>0</w:t>
            </w:r>
            <w:r w:rsidR="00D27DF4" w:rsidRPr="00A93F91">
              <w:rPr>
                <w:rFonts w:ascii="Times New Roman" w:hAnsi="Times New Roman" w:cs="Times New Roman"/>
                <w:b/>
                <w:color w:val="000000" w:themeColor="text1"/>
              </w:rPr>
              <w:t xml:space="preserve"> мин</w:t>
            </w:r>
          </w:p>
          <w:p w:rsidR="00DB2839" w:rsidRPr="00D607E3" w:rsidRDefault="00DB2839" w:rsidP="00485C02">
            <w:pPr>
              <w:pStyle w:val="ConsPlusNormal"/>
              <w:ind w:firstLine="0"/>
              <w:jc w:val="both"/>
              <w:rPr>
                <w:rFonts w:ascii="Times New Roman" w:hAnsi="Times New Roman" w:cs="Times New Roman"/>
                <w:color w:val="000000" w:themeColor="text1"/>
                <w:sz w:val="24"/>
                <w:szCs w:val="24"/>
              </w:rPr>
            </w:pPr>
          </w:p>
          <w:p w:rsidR="00E31126" w:rsidRPr="00DD69DC" w:rsidRDefault="00E31126" w:rsidP="00485C02">
            <w:pPr>
              <w:pStyle w:val="ConsPlusNormal"/>
              <w:ind w:firstLine="0"/>
              <w:jc w:val="both"/>
              <w:rPr>
                <w:rFonts w:ascii="Times New Roman" w:hAnsi="Times New Roman" w:cs="Times New Roman"/>
                <w:b/>
                <w:color w:val="000000" w:themeColor="text1"/>
                <w:sz w:val="24"/>
                <w:szCs w:val="24"/>
                <w:highlight w:val="yellow"/>
              </w:rPr>
            </w:pPr>
            <w:r w:rsidRPr="00D607E3">
              <w:rPr>
                <w:rFonts w:ascii="Times New Roman" w:hAnsi="Times New Roman" w:cs="Times New Roman"/>
                <w:b/>
                <w:color w:val="000000" w:themeColor="text1"/>
                <w:sz w:val="24"/>
                <w:szCs w:val="24"/>
              </w:rPr>
              <w:t>от 0,5 % до 5,0 %</w:t>
            </w:r>
            <w:r w:rsidR="00B8347B" w:rsidRPr="00D607E3">
              <w:rPr>
                <w:rFonts w:ascii="Times New Roman" w:hAnsi="Times New Roman" w:cs="Times New Roman"/>
                <w:b/>
                <w:color w:val="000000" w:themeColor="text1"/>
                <w:sz w:val="24"/>
                <w:szCs w:val="24"/>
              </w:rPr>
              <w:t xml:space="preserve"> от начальной максимальной цены договора</w:t>
            </w:r>
          </w:p>
        </w:tc>
      </w:tr>
      <w:tr w:rsidR="00C23D9C" w:rsidRPr="00100CE9" w:rsidTr="00F63504">
        <w:trPr>
          <w:trHeight w:val="20"/>
          <w:jc w:val="center"/>
        </w:trPr>
        <w:tc>
          <w:tcPr>
            <w:tcW w:w="1135" w:type="dxa"/>
          </w:tcPr>
          <w:p w:rsidR="00C23D9C" w:rsidRPr="00100CE9" w:rsidRDefault="00C23D9C" w:rsidP="004F28A5">
            <w:pPr>
              <w:numPr>
                <w:ilvl w:val="0"/>
                <w:numId w:val="1"/>
              </w:numPr>
              <w:rPr>
                <w:rFonts w:ascii="Times New Roman" w:hAnsi="Times New Roman" w:cs="Times New Roman"/>
                <w:color w:val="000000" w:themeColor="text1"/>
              </w:rPr>
            </w:pPr>
          </w:p>
        </w:tc>
        <w:tc>
          <w:tcPr>
            <w:tcW w:w="3210" w:type="dxa"/>
          </w:tcPr>
          <w:p w:rsidR="00C23D9C" w:rsidRPr="00100CE9" w:rsidRDefault="001D7F38" w:rsidP="001D7F38">
            <w:pPr>
              <w:rPr>
                <w:rFonts w:ascii="Times New Roman" w:hAnsi="Times New Roman" w:cs="Times New Roman"/>
                <w:color w:val="000000" w:themeColor="text1"/>
              </w:rPr>
            </w:pPr>
            <w:r w:rsidRPr="00100CE9">
              <w:rPr>
                <w:rFonts w:ascii="Times New Roman" w:hAnsi="Times New Roman" w:cs="Times New Roman"/>
                <w:color w:val="000000" w:themeColor="text1"/>
              </w:rPr>
              <w:t xml:space="preserve">Дата начала и окончания срока </w:t>
            </w:r>
            <w:r w:rsidR="00C23D9C" w:rsidRPr="00100CE9">
              <w:rPr>
                <w:rFonts w:ascii="Times New Roman" w:hAnsi="Times New Roman" w:cs="Times New Roman"/>
                <w:color w:val="000000" w:themeColor="text1"/>
              </w:rPr>
              <w:t>рассмотрения вторых частей заявок на участие в аукционе в электронной форме</w:t>
            </w:r>
          </w:p>
        </w:tc>
        <w:tc>
          <w:tcPr>
            <w:tcW w:w="6004" w:type="dxa"/>
          </w:tcPr>
          <w:p w:rsidR="00C23D9C" w:rsidRPr="00A93F91" w:rsidRDefault="00320BE7" w:rsidP="00320BE7">
            <w:pPr>
              <w:rPr>
                <w:rFonts w:ascii="Times New Roman" w:hAnsi="Times New Roman" w:cs="Times New Roman"/>
                <w:b/>
                <w:color w:val="000000" w:themeColor="text1"/>
              </w:rPr>
            </w:pPr>
            <w:r>
              <w:rPr>
                <w:rFonts w:ascii="Times New Roman" w:hAnsi="Times New Roman" w:cs="Times New Roman"/>
                <w:b/>
                <w:color w:val="000000" w:themeColor="text1"/>
              </w:rPr>
              <w:t>«03</w:t>
            </w:r>
            <w:r w:rsidR="00C23D9C" w:rsidRPr="00A93F91">
              <w:rPr>
                <w:rFonts w:ascii="Times New Roman" w:hAnsi="Times New Roman" w:cs="Times New Roman"/>
                <w:b/>
                <w:color w:val="000000" w:themeColor="text1"/>
              </w:rPr>
              <w:t xml:space="preserve">» </w:t>
            </w:r>
            <w:r>
              <w:rPr>
                <w:rFonts w:ascii="Times New Roman" w:hAnsi="Times New Roman" w:cs="Times New Roman"/>
                <w:b/>
                <w:color w:val="000000" w:themeColor="text1"/>
              </w:rPr>
              <w:t>июня</w:t>
            </w:r>
            <w:r w:rsidR="00EF133B">
              <w:rPr>
                <w:rFonts w:ascii="Times New Roman" w:hAnsi="Times New Roman" w:cs="Times New Roman"/>
                <w:b/>
                <w:color w:val="000000" w:themeColor="text1"/>
              </w:rPr>
              <w:t xml:space="preserve"> 2021</w:t>
            </w:r>
            <w:r w:rsidR="00C23D9C" w:rsidRPr="00A93F91">
              <w:rPr>
                <w:rFonts w:ascii="Times New Roman" w:hAnsi="Times New Roman" w:cs="Times New Roman"/>
                <w:b/>
                <w:color w:val="000000" w:themeColor="text1"/>
              </w:rPr>
              <w:t xml:space="preserve"> года</w:t>
            </w:r>
            <w:r w:rsidR="00B6762A" w:rsidRPr="00A93F91">
              <w:rPr>
                <w:rFonts w:ascii="Times New Roman" w:hAnsi="Times New Roman" w:cs="Times New Roman"/>
                <w:b/>
                <w:color w:val="000000" w:themeColor="text1"/>
              </w:rPr>
              <w:t xml:space="preserve"> </w:t>
            </w:r>
            <w:r w:rsidR="000F3942" w:rsidRPr="00A93F91">
              <w:rPr>
                <w:rFonts w:ascii="Times New Roman" w:hAnsi="Times New Roman" w:cs="Times New Roman"/>
                <w:b/>
                <w:color w:val="000000" w:themeColor="text1"/>
              </w:rPr>
              <w:t>с 1</w:t>
            </w:r>
            <w:r w:rsidR="00D607E3" w:rsidRPr="00A93F91">
              <w:rPr>
                <w:rFonts w:ascii="Times New Roman" w:hAnsi="Times New Roman" w:cs="Times New Roman"/>
                <w:b/>
                <w:color w:val="000000" w:themeColor="text1"/>
              </w:rPr>
              <w:t>3</w:t>
            </w:r>
            <w:r w:rsidR="000F3942" w:rsidRPr="00A93F91">
              <w:rPr>
                <w:rFonts w:ascii="Times New Roman" w:hAnsi="Times New Roman" w:cs="Times New Roman"/>
                <w:b/>
                <w:color w:val="000000" w:themeColor="text1"/>
              </w:rPr>
              <w:t xml:space="preserve"> ч </w:t>
            </w:r>
            <w:r w:rsidR="00746A0F" w:rsidRPr="00A93F91">
              <w:rPr>
                <w:rFonts w:ascii="Times New Roman" w:hAnsi="Times New Roman" w:cs="Times New Roman"/>
                <w:b/>
                <w:color w:val="000000" w:themeColor="text1"/>
              </w:rPr>
              <w:t>0</w:t>
            </w:r>
            <w:r w:rsidR="000F3942" w:rsidRPr="00A93F91">
              <w:rPr>
                <w:rFonts w:ascii="Times New Roman" w:hAnsi="Times New Roman" w:cs="Times New Roman"/>
                <w:b/>
                <w:color w:val="000000" w:themeColor="text1"/>
              </w:rPr>
              <w:t xml:space="preserve">0 по </w:t>
            </w:r>
            <w:r w:rsidR="007B60C1" w:rsidRPr="00A93F91">
              <w:rPr>
                <w:rFonts w:ascii="Times New Roman" w:hAnsi="Times New Roman" w:cs="Times New Roman"/>
                <w:b/>
                <w:color w:val="000000" w:themeColor="text1"/>
              </w:rPr>
              <w:t>1</w:t>
            </w:r>
            <w:r w:rsidR="00D607E3" w:rsidRPr="00A93F91">
              <w:rPr>
                <w:rFonts w:ascii="Times New Roman" w:hAnsi="Times New Roman" w:cs="Times New Roman"/>
                <w:b/>
                <w:color w:val="000000" w:themeColor="text1"/>
              </w:rPr>
              <w:t>4</w:t>
            </w:r>
            <w:r w:rsidR="007B60C1" w:rsidRPr="00A93F91">
              <w:rPr>
                <w:rFonts w:ascii="Times New Roman" w:hAnsi="Times New Roman" w:cs="Times New Roman"/>
                <w:b/>
                <w:color w:val="000000" w:themeColor="text1"/>
              </w:rPr>
              <w:t xml:space="preserve"> ч </w:t>
            </w:r>
            <w:r w:rsidR="00746A0F" w:rsidRPr="00A93F91">
              <w:rPr>
                <w:rFonts w:ascii="Times New Roman" w:hAnsi="Times New Roman" w:cs="Times New Roman"/>
                <w:b/>
                <w:color w:val="000000" w:themeColor="text1"/>
              </w:rPr>
              <w:t>0</w:t>
            </w:r>
            <w:r w:rsidR="007B60C1" w:rsidRPr="00A93F91">
              <w:rPr>
                <w:rFonts w:ascii="Times New Roman" w:hAnsi="Times New Roman" w:cs="Times New Roman"/>
                <w:b/>
                <w:color w:val="000000" w:themeColor="text1"/>
              </w:rPr>
              <w:t>0 мин</w:t>
            </w:r>
          </w:p>
        </w:tc>
      </w:tr>
      <w:tr w:rsidR="009E3B7C" w:rsidRPr="00100CE9" w:rsidTr="00F63504">
        <w:trPr>
          <w:trHeight w:val="20"/>
          <w:jc w:val="center"/>
        </w:trPr>
        <w:tc>
          <w:tcPr>
            <w:tcW w:w="1135" w:type="dxa"/>
          </w:tcPr>
          <w:p w:rsidR="009E3B7C" w:rsidRPr="00100CE9" w:rsidRDefault="009E3B7C" w:rsidP="004F28A5">
            <w:pPr>
              <w:numPr>
                <w:ilvl w:val="0"/>
                <w:numId w:val="1"/>
              </w:numPr>
              <w:rPr>
                <w:rFonts w:ascii="Times New Roman" w:hAnsi="Times New Roman" w:cs="Times New Roman"/>
                <w:color w:val="000000" w:themeColor="text1"/>
              </w:rPr>
            </w:pPr>
          </w:p>
        </w:tc>
        <w:tc>
          <w:tcPr>
            <w:tcW w:w="3210" w:type="dxa"/>
          </w:tcPr>
          <w:p w:rsidR="009E3B7C" w:rsidRPr="00100CE9" w:rsidRDefault="009E3B7C" w:rsidP="009E3B7C">
            <w:pPr>
              <w:rPr>
                <w:rFonts w:ascii="Times New Roman" w:hAnsi="Times New Roman" w:cs="Times New Roman"/>
                <w:color w:val="000000" w:themeColor="text1"/>
              </w:rPr>
            </w:pPr>
            <w:r w:rsidRPr="00100CE9">
              <w:rPr>
                <w:rFonts w:ascii="Times New Roman" w:hAnsi="Times New Roman" w:cs="Times New Roman"/>
                <w:color w:val="000000" w:themeColor="text1"/>
              </w:rPr>
              <w:t>Дата и время подведения итогов  аукциона в электронной форме</w:t>
            </w:r>
          </w:p>
        </w:tc>
        <w:tc>
          <w:tcPr>
            <w:tcW w:w="6004" w:type="dxa"/>
          </w:tcPr>
          <w:p w:rsidR="009E3B7C" w:rsidRPr="00DD69DC" w:rsidRDefault="00935957" w:rsidP="00EF133B">
            <w:pPr>
              <w:rPr>
                <w:rFonts w:ascii="Times New Roman" w:hAnsi="Times New Roman" w:cs="Times New Roman"/>
                <w:b/>
                <w:color w:val="000000" w:themeColor="text1"/>
                <w:highlight w:val="yellow"/>
              </w:rPr>
            </w:pPr>
            <w:r w:rsidRPr="00A93F91">
              <w:rPr>
                <w:rFonts w:ascii="Times New Roman" w:hAnsi="Times New Roman" w:cs="Times New Roman"/>
                <w:b/>
                <w:color w:val="000000" w:themeColor="text1"/>
              </w:rPr>
              <w:t>«</w:t>
            </w:r>
            <w:r w:rsidR="00320BE7">
              <w:rPr>
                <w:rFonts w:ascii="Times New Roman" w:hAnsi="Times New Roman" w:cs="Times New Roman"/>
                <w:b/>
                <w:color w:val="000000" w:themeColor="text1"/>
              </w:rPr>
              <w:t>03</w:t>
            </w:r>
            <w:r w:rsidR="00B561E4" w:rsidRPr="00A93F91">
              <w:rPr>
                <w:rFonts w:ascii="Times New Roman" w:hAnsi="Times New Roman" w:cs="Times New Roman"/>
                <w:b/>
                <w:color w:val="000000" w:themeColor="text1"/>
              </w:rPr>
              <w:t xml:space="preserve">» </w:t>
            </w:r>
            <w:r w:rsidR="00320BE7">
              <w:rPr>
                <w:rFonts w:ascii="Times New Roman" w:hAnsi="Times New Roman" w:cs="Times New Roman"/>
                <w:b/>
                <w:color w:val="000000" w:themeColor="text1"/>
              </w:rPr>
              <w:t>июня</w:t>
            </w:r>
            <w:r w:rsidR="00EF133B">
              <w:rPr>
                <w:rFonts w:ascii="Times New Roman" w:hAnsi="Times New Roman" w:cs="Times New Roman"/>
                <w:b/>
                <w:color w:val="000000" w:themeColor="text1"/>
              </w:rPr>
              <w:t xml:space="preserve"> 2021</w:t>
            </w:r>
            <w:r w:rsidR="00B561E4" w:rsidRPr="00A93F91">
              <w:rPr>
                <w:rFonts w:ascii="Times New Roman" w:hAnsi="Times New Roman" w:cs="Times New Roman"/>
                <w:b/>
                <w:color w:val="000000" w:themeColor="text1"/>
              </w:rPr>
              <w:t xml:space="preserve"> года  1</w:t>
            </w:r>
            <w:r w:rsidR="00D607E3" w:rsidRPr="00A93F91">
              <w:rPr>
                <w:rFonts w:ascii="Times New Roman" w:hAnsi="Times New Roman" w:cs="Times New Roman"/>
                <w:b/>
                <w:color w:val="000000" w:themeColor="text1"/>
              </w:rPr>
              <w:t>5</w:t>
            </w:r>
            <w:r w:rsidR="00B561E4" w:rsidRPr="00A93F91">
              <w:rPr>
                <w:rFonts w:ascii="Times New Roman" w:hAnsi="Times New Roman" w:cs="Times New Roman"/>
                <w:b/>
                <w:color w:val="000000" w:themeColor="text1"/>
              </w:rPr>
              <w:t xml:space="preserve"> ч 00 мин</w:t>
            </w:r>
          </w:p>
        </w:tc>
      </w:tr>
      <w:tr w:rsidR="00DB2839" w:rsidRPr="00100CE9" w:rsidTr="00F63504">
        <w:trPr>
          <w:trHeight w:val="20"/>
          <w:jc w:val="center"/>
        </w:trPr>
        <w:tc>
          <w:tcPr>
            <w:tcW w:w="1135" w:type="dxa"/>
          </w:tcPr>
          <w:p w:rsidR="00DB2839" w:rsidRPr="00100CE9" w:rsidRDefault="00DB2839" w:rsidP="004F28A5">
            <w:pPr>
              <w:numPr>
                <w:ilvl w:val="0"/>
                <w:numId w:val="1"/>
              </w:numPr>
              <w:rPr>
                <w:rFonts w:ascii="Times New Roman" w:hAnsi="Times New Roman" w:cs="Times New Roman"/>
                <w:color w:val="000000" w:themeColor="text1"/>
              </w:rPr>
            </w:pPr>
            <w:bookmarkStart w:id="316" w:name="_Toc375898308"/>
            <w:bookmarkStart w:id="317" w:name="_Toc375898892"/>
            <w:bookmarkStart w:id="318" w:name="_Toc376103911"/>
            <w:bookmarkStart w:id="319" w:name="_Toc376104008"/>
            <w:bookmarkStart w:id="320" w:name="_Toc376104166"/>
            <w:bookmarkStart w:id="321" w:name="_Toc376104440"/>
            <w:bookmarkStart w:id="322" w:name="_Toc375898309"/>
            <w:bookmarkStart w:id="323" w:name="_Toc375898893"/>
            <w:bookmarkStart w:id="324" w:name="_Toc375898310"/>
            <w:bookmarkStart w:id="325" w:name="_Toc375898894"/>
            <w:bookmarkStart w:id="326" w:name="_Toc376103913"/>
            <w:bookmarkStart w:id="327" w:name="_Toc376104010"/>
            <w:bookmarkStart w:id="328" w:name="_Toc376104168"/>
            <w:bookmarkStart w:id="329" w:name="_Toc376104442"/>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tc>
        <w:tc>
          <w:tcPr>
            <w:tcW w:w="3210" w:type="dxa"/>
          </w:tcPr>
          <w:p w:rsidR="00DB2839" w:rsidRPr="00100CE9" w:rsidRDefault="00DB2839" w:rsidP="003963C0">
            <w:pPr>
              <w:rPr>
                <w:rFonts w:ascii="Times New Roman" w:hAnsi="Times New Roman" w:cs="Times New Roman"/>
                <w:color w:val="000000" w:themeColor="text1"/>
              </w:rPr>
            </w:pPr>
            <w:r w:rsidRPr="00100CE9">
              <w:rPr>
                <w:rFonts w:ascii="Times New Roman" w:hAnsi="Times New Roman" w:cs="Times New Roman"/>
                <w:color w:val="000000" w:themeColor="text1"/>
              </w:rPr>
              <w:t xml:space="preserve">Обеспечение заявок на участие в аукционе </w:t>
            </w:r>
            <w:r w:rsidR="003963C0" w:rsidRPr="00100CE9">
              <w:rPr>
                <w:rFonts w:ascii="Times New Roman" w:hAnsi="Times New Roman" w:cs="Times New Roman"/>
                <w:color w:val="000000" w:themeColor="text1"/>
              </w:rPr>
              <w:t>в электронной форме</w:t>
            </w:r>
          </w:p>
        </w:tc>
        <w:tc>
          <w:tcPr>
            <w:tcW w:w="6004" w:type="dxa"/>
          </w:tcPr>
          <w:p w:rsidR="00DB2839" w:rsidRPr="00100CE9" w:rsidRDefault="00062EDD" w:rsidP="00DB2839">
            <w:pPr>
              <w:rPr>
                <w:rFonts w:ascii="Times New Roman" w:hAnsi="Times New Roman" w:cs="Times New Roman"/>
                <w:i/>
                <w:color w:val="000000" w:themeColor="text1"/>
              </w:rPr>
            </w:pPr>
            <w:r w:rsidRPr="00100CE9">
              <w:rPr>
                <w:rFonts w:ascii="Times New Roman" w:hAnsi="Times New Roman" w:cs="Times New Roman"/>
                <w:i/>
                <w:color w:val="000000" w:themeColor="text1"/>
              </w:rPr>
              <w:t>Не требуется</w:t>
            </w:r>
          </w:p>
          <w:p w:rsidR="00C05D22" w:rsidRPr="00100CE9" w:rsidRDefault="00C05D22" w:rsidP="00DB2839">
            <w:pPr>
              <w:rPr>
                <w:rFonts w:ascii="Times New Roman" w:hAnsi="Times New Roman" w:cs="Times New Roman"/>
                <w:i/>
                <w:color w:val="000000" w:themeColor="text1"/>
              </w:rPr>
            </w:pPr>
          </w:p>
        </w:tc>
      </w:tr>
      <w:tr w:rsidR="00DB2839" w:rsidRPr="00100CE9" w:rsidTr="00F63504">
        <w:trPr>
          <w:trHeight w:val="20"/>
          <w:jc w:val="center"/>
        </w:trPr>
        <w:tc>
          <w:tcPr>
            <w:tcW w:w="1135" w:type="dxa"/>
          </w:tcPr>
          <w:p w:rsidR="00DB2839" w:rsidRPr="00100CE9" w:rsidRDefault="00DB2839" w:rsidP="004F28A5">
            <w:pPr>
              <w:numPr>
                <w:ilvl w:val="0"/>
                <w:numId w:val="1"/>
              </w:numPr>
              <w:rPr>
                <w:rFonts w:ascii="Times New Roman" w:hAnsi="Times New Roman" w:cs="Times New Roman"/>
                <w:color w:val="000000" w:themeColor="text1"/>
              </w:rPr>
            </w:pPr>
            <w:bookmarkStart w:id="330" w:name="_Toc375898311"/>
            <w:bookmarkStart w:id="331" w:name="_Toc375898895"/>
            <w:bookmarkStart w:id="332" w:name="_Toc376103914"/>
            <w:bookmarkStart w:id="333" w:name="_Toc376104011"/>
            <w:bookmarkStart w:id="334" w:name="_Toc376104169"/>
            <w:bookmarkStart w:id="335" w:name="_Toc376104443"/>
            <w:bookmarkStart w:id="336" w:name="_Toc375898312"/>
            <w:bookmarkStart w:id="337" w:name="_Toc375898896"/>
            <w:bookmarkStart w:id="338" w:name="_Toc375898313"/>
            <w:bookmarkStart w:id="339" w:name="_Toc375898897"/>
            <w:bookmarkStart w:id="340" w:name="_Toc375898314"/>
            <w:bookmarkStart w:id="341" w:name="_Toc375898898"/>
            <w:bookmarkStart w:id="342" w:name="_Toc375898316"/>
            <w:bookmarkStart w:id="343" w:name="_Toc375898900"/>
            <w:bookmarkStart w:id="344" w:name="_Toc376103915"/>
            <w:bookmarkStart w:id="345" w:name="_Toc376104012"/>
            <w:bookmarkStart w:id="346" w:name="_Toc376104170"/>
            <w:bookmarkStart w:id="347" w:name="_Toc376104444"/>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tc>
        <w:tc>
          <w:tcPr>
            <w:tcW w:w="3210" w:type="dxa"/>
          </w:tcPr>
          <w:p w:rsidR="00573C52" w:rsidRPr="00100CE9" w:rsidRDefault="00573C52" w:rsidP="00573C52">
            <w:pPr>
              <w:rPr>
                <w:rFonts w:ascii="Times New Roman" w:hAnsi="Times New Roman" w:cs="Times New Roman"/>
                <w:color w:val="000000" w:themeColor="text1"/>
              </w:rPr>
            </w:pPr>
            <w:r w:rsidRPr="00100CE9">
              <w:rPr>
                <w:rFonts w:ascii="Times New Roman" w:hAnsi="Times New Roman" w:cs="Times New Roman"/>
                <w:color w:val="000000" w:themeColor="text1"/>
              </w:rPr>
              <w:t>Обеспечение исполнения договора</w:t>
            </w:r>
          </w:p>
          <w:p w:rsidR="00DB2839" w:rsidRPr="00100CE9" w:rsidRDefault="00573C52" w:rsidP="00573C52">
            <w:pPr>
              <w:rPr>
                <w:rFonts w:ascii="Times New Roman" w:hAnsi="Times New Roman" w:cs="Times New Roman"/>
                <w:color w:val="000000" w:themeColor="text1"/>
                <w:highlight w:val="yellow"/>
              </w:rPr>
            </w:pPr>
            <w:r w:rsidRPr="00100CE9">
              <w:rPr>
                <w:rFonts w:ascii="Times New Roman" w:hAnsi="Times New Roman" w:cs="Times New Roman"/>
                <w:color w:val="000000" w:themeColor="text1"/>
              </w:rPr>
              <w:t>и гарантийных обязательств</w:t>
            </w:r>
          </w:p>
        </w:tc>
        <w:tc>
          <w:tcPr>
            <w:tcW w:w="6004" w:type="dxa"/>
          </w:tcPr>
          <w:p w:rsidR="00F265B4" w:rsidRPr="00100CE9" w:rsidRDefault="00F265B4" w:rsidP="00F265B4">
            <w:pPr>
              <w:rPr>
                <w:rFonts w:ascii="Times New Roman" w:hAnsi="Times New Roman" w:cs="Times New Roman"/>
                <w:b/>
                <w:i/>
                <w:color w:val="000000" w:themeColor="text1"/>
              </w:rPr>
            </w:pPr>
            <w:r w:rsidRPr="00100CE9">
              <w:rPr>
                <w:rFonts w:ascii="Times New Roman" w:hAnsi="Times New Roman" w:cs="Times New Roman"/>
                <w:b/>
                <w:i/>
                <w:color w:val="000000" w:themeColor="text1"/>
              </w:rPr>
              <w:t>Не требуется</w:t>
            </w:r>
          </w:p>
          <w:p w:rsidR="00F265B4" w:rsidRPr="00100CE9" w:rsidRDefault="00F265B4" w:rsidP="00F265B4">
            <w:pPr>
              <w:rPr>
                <w:rFonts w:ascii="Times New Roman" w:hAnsi="Times New Roman" w:cs="Times New Roman"/>
                <w:b/>
                <w:i/>
                <w:color w:val="000000" w:themeColor="text1"/>
              </w:rPr>
            </w:pPr>
          </w:p>
          <w:p w:rsidR="005047B4" w:rsidRPr="00100CE9" w:rsidRDefault="005047B4" w:rsidP="006106A0">
            <w:pPr>
              <w:jc w:val="both"/>
              <w:rPr>
                <w:rFonts w:ascii="Times New Roman" w:hAnsi="Times New Roman" w:cs="Times New Roman"/>
                <w:color w:val="000000" w:themeColor="text1"/>
                <w:highlight w:val="yellow"/>
              </w:rPr>
            </w:pPr>
          </w:p>
        </w:tc>
      </w:tr>
      <w:tr w:rsidR="00DB2839" w:rsidRPr="00100CE9" w:rsidTr="00F63504">
        <w:trPr>
          <w:trHeight w:val="20"/>
          <w:jc w:val="center"/>
        </w:trPr>
        <w:tc>
          <w:tcPr>
            <w:tcW w:w="1135" w:type="dxa"/>
          </w:tcPr>
          <w:p w:rsidR="00DB2839" w:rsidRPr="00100CE9" w:rsidRDefault="00DB2839" w:rsidP="004F28A5">
            <w:pPr>
              <w:numPr>
                <w:ilvl w:val="0"/>
                <w:numId w:val="1"/>
              </w:numPr>
              <w:rPr>
                <w:rFonts w:ascii="Times New Roman" w:hAnsi="Times New Roman" w:cs="Times New Roman"/>
                <w:color w:val="000000" w:themeColor="text1"/>
              </w:rPr>
            </w:pPr>
            <w:bookmarkStart w:id="348" w:name="_Toc375898317"/>
            <w:bookmarkStart w:id="349" w:name="_Toc375898901"/>
            <w:bookmarkStart w:id="350" w:name="_Toc376103916"/>
            <w:bookmarkStart w:id="351" w:name="_Toc376104013"/>
            <w:bookmarkStart w:id="352" w:name="_Toc376104171"/>
            <w:bookmarkStart w:id="353" w:name="_Toc376104445"/>
            <w:bookmarkEnd w:id="348"/>
            <w:bookmarkEnd w:id="349"/>
            <w:bookmarkEnd w:id="350"/>
            <w:bookmarkEnd w:id="351"/>
            <w:bookmarkEnd w:id="352"/>
            <w:bookmarkEnd w:id="353"/>
          </w:p>
        </w:tc>
        <w:tc>
          <w:tcPr>
            <w:tcW w:w="3210" w:type="dxa"/>
          </w:tcPr>
          <w:p w:rsidR="00DB2839" w:rsidRPr="00100CE9" w:rsidRDefault="00DB2839" w:rsidP="006026AA">
            <w:pPr>
              <w:rPr>
                <w:rFonts w:ascii="Times New Roman" w:hAnsi="Times New Roman" w:cs="Times New Roman"/>
                <w:color w:val="000000" w:themeColor="text1"/>
              </w:rPr>
            </w:pPr>
            <w:r w:rsidRPr="00100CE9">
              <w:rPr>
                <w:rFonts w:ascii="Times New Roman" w:hAnsi="Times New Roman" w:cs="Times New Roman"/>
                <w:color w:val="000000" w:themeColor="text1"/>
              </w:rPr>
              <w:t>Реквизиты счета для перечисления денежных сре</w:t>
            </w:r>
            <w:proofErr w:type="gramStart"/>
            <w:r w:rsidRPr="00100CE9">
              <w:rPr>
                <w:rFonts w:ascii="Times New Roman" w:hAnsi="Times New Roman" w:cs="Times New Roman"/>
                <w:color w:val="000000" w:themeColor="text1"/>
              </w:rPr>
              <w:t>дств в к</w:t>
            </w:r>
            <w:proofErr w:type="gramEnd"/>
            <w:r w:rsidRPr="00100CE9">
              <w:rPr>
                <w:rFonts w:ascii="Times New Roman" w:hAnsi="Times New Roman" w:cs="Times New Roman"/>
                <w:color w:val="000000" w:themeColor="text1"/>
              </w:rPr>
              <w:t xml:space="preserve">ачестве обеспечения исполнения </w:t>
            </w:r>
            <w:r w:rsidR="006026AA" w:rsidRPr="00100CE9">
              <w:rPr>
                <w:rFonts w:ascii="Times New Roman" w:hAnsi="Times New Roman" w:cs="Times New Roman"/>
                <w:color w:val="000000" w:themeColor="text1"/>
              </w:rPr>
              <w:t>договор</w:t>
            </w:r>
            <w:r w:rsidRPr="00100CE9">
              <w:rPr>
                <w:rFonts w:ascii="Times New Roman" w:hAnsi="Times New Roman" w:cs="Times New Roman"/>
                <w:color w:val="000000" w:themeColor="text1"/>
              </w:rPr>
              <w:t xml:space="preserve">а, реквизиты для оформления банковской гарантии в качестве обеспечения исполнения </w:t>
            </w:r>
            <w:r w:rsidR="006026AA" w:rsidRPr="00100CE9">
              <w:rPr>
                <w:rFonts w:ascii="Times New Roman" w:hAnsi="Times New Roman" w:cs="Times New Roman"/>
                <w:color w:val="000000" w:themeColor="text1"/>
              </w:rPr>
              <w:t>договор</w:t>
            </w:r>
            <w:r w:rsidRPr="00100CE9">
              <w:rPr>
                <w:rFonts w:ascii="Times New Roman" w:hAnsi="Times New Roman" w:cs="Times New Roman"/>
                <w:color w:val="000000" w:themeColor="text1"/>
              </w:rPr>
              <w:t>а</w:t>
            </w:r>
          </w:p>
        </w:tc>
        <w:tc>
          <w:tcPr>
            <w:tcW w:w="6004" w:type="dxa"/>
          </w:tcPr>
          <w:p w:rsidR="00DB2839" w:rsidRPr="00100CE9" w:rsidRDefault="003E277E" w:rsidP="009422DF">
            <w:pPr>
              <w:jc w:val="both"/>
              <w:rPr>
                <w:rFonts w:ascii="Times New Roman" w:hAnsi="Times New Roman" w:cs="Times New Roman"/>
                <w:color w:val="000000" w:themeColor="text1"/>
              </w:rPr>
            </w:pPr>
            <w:r w:rsidRPr="00100CE9">
              <w:rPr>
                <w:rFonts w:ascii="Times New Roman" w:hAnsi="Times New Roman" w:cs="Times New Roman"/>
                <w:b/>
                <w:i/>
                <w:color w:val="000000" w:themeColor="text1"/>
              </w:rPr>
              <w:t>Не требуется</w:t>
            </w:r>
          </w:p>
        </w:tc>
      </w:tr>
      <w:tr w:rsidR="00DB2839" w:rsidRPr="00100CE9" w:rsidTr="00F63504">
        <w:trPr>
          <w:trHeight w:val="20"/>
          <w:jc w:val="center"/>
        </w:trPr>
        <w:tc>
          <w:tcPr>
            <w:tcW w:w="1135" w:type="dxa"/>
          </w:tcPr>
          <w:p w:rsidR="00DB2839" w:rsidRPr="00100CE9" w:rsidRDefault="00DB2839" w:rsidP="004F28A5">
            <w:pPr>
              <w:numPr>
                <w:ilvl w:val="0"/>
                <w:numId w:val="1"/>
              </w:numPr>
              <w:rPr>
                <w:rFonts w:ascii="Times New Roman" w:hAnsi="Times New Roman" w:cs="Times New Roman"/>
                <w:color w:val="000000" w:themeColor="text1"/>
              </w:rPr>
            </w:pPr>
            <w:bookmarkStart w:id="354" w:name="_Toc375898318"/>
            <w:bookmarkStart w:id="355" w:name="_Toc375898902"/>
            <w:bookmarkStart w:id="356" w:name="_Toc376103917"/>
            <w:bookmarkStart w:id="357" w:name="_Toc376104014"/>
            <w:bookmarkStart w:id="358" w:name="_Toc376104172"/>
            <w:bookmarkStart w:id="359" w:name="_Toc376104446"/>
            <w:bookmarkStart w:id="360" w:name="_Toc375898320"/>
            <w:bookmarkStart w:id="361" w:name="_Toc375898904"/>
            <w:bookmarkStart w:id="362" w:name="_Toc376103919"/>
            <w:bookmarkStart w:id="363" w:name="_Toc376104016"/>
            <w:bookmarkStart w:id="364" w:name="_Toc376104174"/>
            <w:bookmarkStart w:id="365" w:name="_Toc376104448"/>
            <w:bookmarkEnd w:id="354"/>
            <w:bookmarkEnd w:id="355"/>
            <w:bookmarkEnd w:id="356"/>
            <w:bookmarkEnd w:id="357"/>
            <w:bookmarkEnd w:id="358"/>
            <w:bookmarkEnd w:id="359"/>
            <w:bookmarkEnd w:id="360"/>
            <w:bookmarkEnd w:id="361"/>
            <w:bookmarkEnd w:id="362"/>
            <w:bookmarkEnd w:id="363"/>
            <w:bookmarkEnd w:id="364"/>
            <w:bookmarkEnd w:id="365"/>
          </w:p>
        </w:tc>
        <w:tc>
          <w:tcPr>
            <w:tcW w:w="3210" w:type="dxa"/>
          </w:tcPr>
          <w:p w:rsidR="00DB2839" w:rsidRPr="00100CE9" w:rsidRDefault="00DB2839" w:rsidP="006026AA">
            <w:pPr>
              <w:rPr>
                <w:rFonts w:ascii="Times New Roman" w:hAnsi="Times New Roman" w:cs="Times New Roman"/>
                <w:color w:val="000000" w:themeColor="text1"/>
              </w:rPr>
            </w:pPr>
            <w:r w:rsidRPr="00100CE9">
              <w:rPr>
                <w:rFonts w:ascii="Times New Roman" w:hAnsi="Times New Roman" w:cs="Times New Roman"/>
                <w:color w:val="000000" w:themeColor="text1"/>
              </w:rPr>
              <w:t xml:space="preserve">Возможность Заказчика изменить условия </w:t>
            </w:r>
            <w:r w:rsidR="006026AA" w:rsidRPr="00100CE9">
              <w:rPr>
                <w:rFonts w:ascii="Times New Roman" w:hAnsi="Times New Roman" w:cs="Times New Roman"/>
                <w:color w:val="000000" w:themeColor="text1"/>
              </w:rPr>
              <w:t>договор</w:t>
            </w:r>
            <w:r w:rsidRPr="00100CE9">
              <w:rPr>
                <w:rFonts w:ascii="Times New Roman" w:hAnsi="Times New Roman" w:cs="Times New Roman"/>
                <w:color w:val="000000" w:themeColor="text1"/>
              </w:rPr>
              <w:t>а</w:t>
            </w:r>
          </w:p>
        </w:tc>
        <w:tc>
          <w:tcPr>
            <w:tcW w:w="6004" w:type="dxa"/>
          </w:tcPr>
          <w:p w:rsidR="00DB2839" w:rsidRPr="00100CE9" w:rsidRDefault="006026AA" w:rsidP="006026AA">
            <w:pPr>
              <w:jc w:val="both"/>
              <w:rPr>
                <w:rFonts w:ascii="Times New Roman" w:hAnsi="Times New Roman" w:cs="Times New Roman"/>
                <w:i/>
                <w:color w:val="000000" w:themeColor="text1"/>
              </w:rPr>
            </w:pPr>
            <w:proofErr w:type="gramStart"/>
            <w:r w:rsidRPr="00100CE9">
              <w:rPr>
                <w:rFonts w:ascii="Times New Roman" w:hAnsi="Times New Roman" w:cs="Times New Roman"/>
                <w:i/>
                <w:color w:val="000000" w:themeColor="text1"/>
              </w:rPr>
              <w:t>Предусмотрена</w:t>
            </w:r>
            <w:proofErr w:type="gramEnd"/>
            <w:r w:rsidRPr="00100CE9">
              <w:rPr>
                <w:rFonts w:ascii="Times New Roman" w:hAnsi="Times New Roman" w:cs="Times New Roman"/>
                <w:i/>
                <w:color w:val="000000" w:themeColor="text1"/>
              </w:rPr>
              <w:t xml:space="preserve"> проектом Договора</w:t>
            </w:r>
          </w:p>
        </w:tc>
      </w:tr>
    </w:tbl>
    <w:p w:rsidR="007510E9" w:rsidRPr="00100CE9" w:rsidRDefault="007510E9" w:rsidP="007510E9">
      <w:pPr>
        <w:pStyle w:val="1"/>
        <w:jc w:val="left"/>
        <w:rPr>
          <w:color w:val="000000" w:themeColor="text1"/>
          <w:sz w:val="24"/>
          <w:szCs w:val="24"/>
        </w:rPr>
      </w:pPr>
      <w:bookmarkStart w:id="366" w:name="_Toc375898321"/>
      <w:bookmarkStart w:id="367" w:name="_Toc375898905"/>
      <w:bookmarkStart w:id="368" w:name="_Toc376103920"/>
      <w:bookmarkStart w:id="369" w:name="_Toc376104017"/>
      <w:bookmarkStart w:id="370" w:name="_Toc376104175"/>
      <w:bookmarkStart w:id="371" w:name="_Toc376104449"/>
      <w:bookmarkStart w:id="372" w:name="_Toc375898322"/>
      <w:bookmarkStart w:id="373" w:name="_Toc375898906"/>
      <w:bookmarkStart w:id="374" w:name="_Toc376103921"/>
      <w:bookmarkStart w:id="375" w:name="_Toc376104018"/>
      <w:bookmarkStart w:id="376" w:name="_Toc376104176"/>
      <w:bookmarkStart w:id="377" w:name="_Toc376104450"/>
      <w:bookmarkStart w:id="378" w:name="_Toc375898323"/>
      <w:bookmarkStart w:id="379" w:name="_Toc375898907"/>
      <w:bookmarkStart w:id="380" w:name="_Toc376103922"/>
      <w:bookmarkStart w:id="381" w:name="_Toc376104019"/>
      <w:bookmarkStart w:id="382" w:name="_Toc376104177"/>
      <w:bookmarkStart w:id="383" w:name="_Toc376104451"/>
      <w:bookmarkStart w:id="384" w:name="_Toc374530010"/>
      <w:bookmarkStart w:id="385" w:name="_Toc376104178"/>
      <w:bookmarkStart w:id="386" w:name="_Toc376104279"/>
      <w:bookmarkStart w:id="387" w:name="_Toc376104452"/>
      <w:bookmarkStart w:id="388" w:name="_Toc376104502"/>
      <w:bookmarkStart w:id="389" w:name="_Toc376104550"/>
      <w:bookmarkStart w:id="390" w:name="_Toc376104615"/>
      <w:bookmarkStart w:id="391" w:name="_Toc376187122"/>
      <w:bookmarkStart w:id="392" w:name="_Toc376187182"/>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rsidR="00C45E44" w:rsidRPr="00100CE9" w:rsidRDefault="00C45E44">
      <w:pPr>
        <w:rPr>
          <w:rFonts w:ascii="Times New Roman" w:hAnsi="Times New Roman" w:cs="Times New Roman"/>
        </w:rPr>
      </w:pPr>
      <w:r w:rsidRPr="00100CE9">
        <w:rPr>
          <w:rFonts w:ascii="Times New Roman" w:hAnsi="Times New Roman" w:cs="Times New Roman"/>
        </w:rPr>
        <w:br w:type="page"/>
      </w:r>
    </w:p>
    <w:p w:rsidR="00C4209B" w:rsidRDefault="00BC4566" w:rsidP="00B83B5A">
      <w:pPr>
        <w:pStyle w:val="1"/>
        <w:rPr>
          <w:color w:val="000000" w:themeColor="text1"/>
          <w:sz w:val="24"/>
          <w:szCs w:val="24"/>
        </w:rPr>
      </w:pPr>
      <w:bookmarkStart w:id="393" w:name="_Toc31014727"/>
      <w:r w:rsidRPr="00CF7394">
        <w:rPr>
          <w:color w:val="000000" w:themeColor="text1"/>
          <w:sz w:val="24"/>
          <w:szCs w:val="24"/>
          <w:lang w:val="en-US"/>
        </w:rPr>
        <w:lastRenderedPageBreak/>
        <w:t>VI</w:t>
      </w:r>
      <w:r w:rsidR="00C4209B" w:rsidRPr="00CF7394">
        <w:rPr>
          <w:color w:val="000000" w:themeColor="text1"/>
          <w:sz w:val="24"/>
          <w:szCs w:val="24"/>
          <w:lang w:val="en-US"/>
        </w:rPr>
        <w:t>I</w:t>
      </w:r>
      <w:r w:rsidR="00C4209B" w:rsidRPr="00CF7394">
        <w:rPr>
          <w:color w:val="000000" w:themeColor="text1"/>
          <w:sz w:val="24"/>
          <w:szCs w:val="24"/>
        </w:rPr>
        <w:t>.</w:t>
      </w:r>
      <w:r w:rsidR="004F25C4">
        <w:rPr>
          <w:color w:val="000000" w:themeColor="text1"/>
          <w:sz w:val="24"/>
          <w:szCs w:val="24"/>
        </w:rPr>
        <w:t xml:space="preserve"> </w:t>
      </w:r>
      <w:r w:rsidR="00C4209B" w:rsidRPr="00CF7394">
        <w:rPr>
          <w:color w:val="000000" w:themeColor="text1"/>
          <w:sz w:val="24"/>
          <w:szCs w:val="24"/>
        </w:rPr>
        <w:t xml:space="preserve">ПРОЕКТ </w:t>
      </w:r>
      <w:r w:rsidR="00B83B5A" w:rsidRPr="00CF7394">
        <w:rPr>
          <w:color w:val="000000" w:themeColor="text1"/>
          <w:sz w:val="24"/>
          <w:szCs w:val="24"/>
        </w:rPr>
        <w:t>ДОГОВОР</w:t>
      </w:r>
      <w:r w:rsidR="00C4209B" w:rsidRPr="00CF7394">
        <w:rPr>
          <w:color w:val="000000" w:themeColor="text1"/>
          <w:sz w:val="24"/>
          <w:szCs w:val="24"/>
        </w:rPr>
        <w:t>А</w:t>
      </w:r>
      <w:bookmarkEnd w:id="384"/>
      <w:bookmarkEnd w:id="385"/>
      <w:bookmarkEnd w:id="386"/>
      <w:bookmarkEnd w:id="387"/>
      <w:bookmarkEnd w:id="388"/>
      <w:bookmarkEnd w:id="389"/>
      <w:bookmarkEnd w:id="390"/>
      <w:bookmarkEnd w:id="391"/>
      <w:bookmarkEnd w:id="392"/>
      <w:bookmarkEnd w:id="393"/>
    </w:p>
    <w:p w:rsidR="004F25C4" w:rsidRDefault="004F25C4" w:rsidP="004F25C4">
      <w:pPr>
        <w:jc w:val="center"/>
        <w:rPr>
          <w:rFonts w:ascii="Times New Roman" w:eastAsia="Times New Roman" w:hAnsi="Times New Roman" w:cs="Times New Roman"/>
        </w:rPr>
      </w:pPr>
      <w:r w:rsidRPr="004F25C4">
        <w:rPr>
          <w:rFonts w:ascii="Times New Roman" w:eastAsia="Times New Roman" w:hAnsi="Times New Roman" w:cs="Times New Roman"/>
        </w:rPr>
        <w:t>(Прилагается отдельным файлом к Договору)</w:t>
      </w:r>
    </w:p>
    <w:p w:rsidR="004F25C4" w:rsidRPr="004F25C4" w:rsidRDefault="004F25C4" w:rsidP="004F25C4">
      <w:pPr>
        <w:jc w:val="center"/>
        <w:rPr>
          <w:rFonts w:ascii="Times New Roman" w:eastAsia="Times New Roman" w:hAnsi="Times New Roman" w:cs="Times New Roman"/>
        </w:rPr>
      </w:pPr>
    </w:p>
    <w:p w:rsidR="00B469AC" w:rsidRPr="00C412CA" w:rsidRDefault="00B469AC" w:rsidP="00B469AC">
      <w:pPr>
        <w:pStyle w:val="1"/>
        <w:rPr>
          <w:rStyle w:val="1a"/>
          <w:b/>
          <w:color w:val="000000" w:themeColor="text1"/>
        </w:rPr>
      </w:pPr>
      <w:bookmarkStart w:id="394" w:name="_Toc1398699"/>
      <w:bookmarkStart w:id="395" w:name="_Toc31014740"/>
      <w:r w:rsidRPr="00264A8A">
        <w:rPr>
          <w:rStyle w:val="1a"/>
          <w:b/>
          <w:color w:val="000000" w:themeColor="text1"/>
          <w:lang w:val="en-US"/>
        </w:rPr>
        <w:t>VIII</w:t>
      </w:r>
      <w:r w:rsidRPr="00264A8A">
        <w:rPr>
          <w:rStyle w:val="1a"/>
          <w:b/>
          <w:color w:val="000000" w:themeColor="text1"/>
        </w:rPr>
        <w:t>. ТЕХНИЧЕСКАЯ ЧАСТЬ ДОКУМЕНТАЦИИ ОБ АУКЦИОНЕ</w:t>
      </w:r>
      <w:r>
        <w:rPr>
          <w:rStyle w:val="1a"/>
          <w:b/>
          <w:color w:val="000000" w:themeColor="text1"/>
        </w:rPr>
        <w:t xml:space="preserve"> В </w:t>
      </w:r>
      <w:r w:rsidRPr="00C412CA">
        <w:rPr>
          <w:rStyle w:val="1a"/>
          <w:b/>
          <w:color w:val="000000" w:themeColor="text1"/>
        </w:rPr>
        <w:t>ЭЛЕКТРОННОЙ ФОРМЕ</w:t>
      </w:r>
      <w:bookmarkEnd w:id="394"/>
      <w:bookmarkEnd w:id="395"/>
    </w:p>
    <w:p w:rsidR="00036B74" w:rsidRPr="00C412CA" w:rsidRDefault="00036B74" w:rsidP="00036B74">
      <w:pPr>
        <w:ind w:firstLine="426"/>
        <w:jc w:val="both"/>
        <w:rPr>
          <w:rFonts w:ascii="Times New Roman" w:eastAsia="Times New Roman" w:hAnsi="Times New Roman" w:cs="Times New Roman"/>
        </w:rPr>
      </w:pPr>
      <w:r w:rsidRPr="00C412CA">
        <w:rPr>
          <w:rFonts w:ascii="Times New Roman" w:eastAsia="Times New Roman" w:hAnsi="Times New Roman" w:cs="Times New Roman"/>
          <w:b/>
        </w:rPr>
        <w:t xml:space="preserve">       1. Заказчик:</w:t>
      </w:r>
    </w:p>
    <w:p w:rsidR="00036B74" w:rsidRPr="00C412CA" w:rsidRDefault="00036B74" w:rsidP="00036B74">
      <w:pPr>
        <w:ind w:firstLine="426"/>
        <w:jc w:val="both"/>
        <w:rPr>
          <w:rFonts w:ascii="Times New Roman" w:eastAsia="Times New Roman" w:hAnsi="Times New Roman" w:cs="Times New Roman"/>
          <w:b/>
        </w:rPr>
      </w:pPr>
      <w:r w:rsidRPr="00C412CA">
        <w:rPr>
          <w:rFonts w:ascii="Times New Roman" w:eastAsia="Times New Roman" w:hAnsi="Times New Roman" w:cs="Times New Roman"/>
        </w:rPr>
        <w:t>Государственное автономное профессиональное образовательное учреждение Московской области «Губернский колледж».</w:t>
      </w:r>
    </w:p>
    <w:p w:rsidR="00036B74" w:rsidRPr="00C412CA" w:rsidRDefault="00036B74" w:rsidP="00036B74">
      <w:pPr>
        <w:spacing w:after="200" w:line="276" w:lineRule="auto"/>
        <w:ind w:left="115" w:right="148" w:firstLine="426"/>
        <w:jc w:val="both"/>
        <w:rPr>
          <w:rFonts w:ascii="Times New Roman" w:eastAsia="Calibri" w:hAnsi="Times New Roman" w:cs="Times New Roman"/>
          <w:b/>
        </w:rPr>
      </w:pPr>
      <w:r w:rsidRPr="00C412CA">
        <w:rPr>
          <w:rFonts w:ascii="Times New Roman" w:eastAsia="Calibri" w:hAnsi="Times New Roman" w:cs="Times New Roman"/>
          <w:b/>
        </w:rPr>
        <w:t>2. Требования к функциональным характеристикам товаров, требования к качественным характеристикам работ и услуг</w:t>
      </w:r>
    </w:p>
    <w:p w:rsidR="00036B74" w:rsidRPr="00C412CA" w:rsidRDefault="00036B74" w:rsidP="00036B74">
      <w:pPr>
        <w:spacing w:line="276" w:lineRule="auto"/>
        <w:ind w:left="115" w:right="148" w:firstLine="426"/>
        <w:jc w:val="both"/>
        <w:rPr>
          <w:rFonts w:ascii="Times New Roman" w:eastAsia="Times New Roman" w:hAnsi="Times New Roman" w:cs="Times New Roman"/>
        </w:rPr>
      </w:pPr>
      <w:r w:rsidRPr="00C412CA">
        <w:rPr>
          <w:rFonts w:ascii="Times New Roman" w:eastAsia="Times New Roman" w:hAnsi="Times New Roman" w:cs="Times New Roman"/>
        </w:rPr>
        <w:t xml:space="preserve"> 2.1. Поставляемый товар должен быть зарегистрирован в РФ и быть новым товаром (товаром, который не был в употреблении, не прошел восстановление потребительских свойств).</w:t>
      </w:r>
    </w:p>
    <w:p w:rsidR="00036B74" w:rsidRPr="00C412CA" w:rsidRDefault="00036B74" w:rsidP="00036B74">
      <w:pPr>
        <w:ind w:left="115" w:right="148" w:firstLine="426"/>
        <w:jc w:val="both"/>
        <w:rPr>
          <w:rFonts w:ascii="Times New Roman" w:eastAsia="Times New Roman" w:hAnsi="Times New Roman" w:cs="Times New Roman"/>
        </w:rPr>
      </w:pPr>
      <w:r w:rsidRPr="00C412CA">
        <w:rPr>
          <w:rFonts w:ascii="Times New Roman" w:eastAsia="Times New Roman" w:hAnsi="Times New Roman" w:cs="Times New Roman"/>
        </w:rPr>
        <w:t>2.2. Товарная позиция должна строго соответствовать наименованию, быть соответствующей по составу, форме выпуска и упаковке. Упаковка и маркировка товара должны соответствовать требованиям действующих нормативных актов Российской Федерации.</w:t>
      </w:r>
    </w:p>
    <w:p w:rsidR="00036B74" w:rsidRPr="00C412CA" w:rsidRDefault="00036B74" w:rsidP="00036B74">
      <w:pPr>
        <w:ind w:left="115" w:right="148" w:firstLine="426"/>
        <w:jc w:val="both"/>
        <w:rPr>
          <w:rFonts w:ascii="Times New Roman" w:eastAsia="Times New Roman" w:hAnsi="Times New Roman" w:cs="Times New Roman"/>
        </w:rPr>
      </w:pPr>
      <w:r w:rsidRPr="00C412CA">
        <w:rPr>
          <w:rFonts w:ascii="Times New Roman" w:eastAsia="Times New Roman" w:hAnsi="Times New Roman" w:cs="Times New Roman"/>
        </w:rPr>
        <w:t xml:space="preserve">2.3. Поставщик обязан поставлять товар в упаковке, не имеющих механических повреждений,  которая бы обеспечивала ее сохранность, товарный вид, предохраняла бы от всякого рода повреждений при транспортировке. Поставка товара осуществляется в упаковке изготовителя, соответствующей требованиям технического регламента Таможенного союза </w:t>
      </w:r>
      <w:proofErr w:type="gramStart"/>
      <w:r w:rsidRPr="00C412CA">
        <w:rPr>
          <w:rFonts w:ascii="Times New Roman" w:eastAsia="Times New Roman" w:hAnsi="Times New Roman" w:cs="Times New Roman"/>
        </w:rPr>
        <w:t>ТР</w:t>
      </w:r>
      <w:proofErr w:type="gramEnd"/>
      <w:r w:rsidRPr="00C412CA">
        <w:rPr>
          <w:rFonts w:ascii="Times New Roman" w:eastAsia="Times New Roman" w:hAnsi="Times New Roman" w:cs="Times New Roman"/>
        </w:rPr>
        <w:t xml:space="preserve"> ТС 005/2011 «О безопасности упаковки» и обеспечивающей безопасность и сохранение потребительских свойств товара в течение срока его годности, установленного изготовителем</w:t>
      </w:r>
    </w:p>
    <w:p w:rsidR="00036B74" w:rsidRPr="00C412CA" w:rsidRDefault="00036B74" w:rsidP="00036B74">
      <w:pPr>
        <w:ind w:left="115" w:right="148" w:firstLine="426"/>
        <w:jc w:val="both"/>
        <w:rPr>
          <w:rFonts w:ascii="Times New Roman" w:eastAsia="Times New Roman" w:hAnsi="Times New Roman" w:cs="Times New Roman"/>
        </w:rPr>
      </w:pPr>
      <w:r w:rsidRPr="00C412CA">
        <w:rPr>
          <w:rFonts w:ascii="Times New Roman" w:eastAsia="Times New Roman" w:hAnsi="Times New Roman" w:cs="Times New Roman"/>
        </w:rPr>
        <w:t xml:space="preserve"> 2.4. Маркировка каждой единицы тары (упаковки) товара должна быть на русском языке, четкой, легко читаемой, нанесенной несмываемой краской, соответствовать ГОСТам и содержать информацию о дате выработки, наименовании производителя, условиях хранения, сроках реализации и другие сведения в соответствии с требованиями законодательства. Товар не должен иметь деформаций, изъянов и прочих дефектов товарного вида.</w:t>
      </w:r>
    </w:p>
    <w:p w:rsidR="00036B74" w:rsidRPr="00C412CA" w:rsidRDefault="00036B74" w:rsidP="00036B74">
      <w:pPr>
        <w:ind w:left="115" w:right="148" w:firstLine="426"/>
        <w:jc w:val="both"/>
        <w:rPr>
          <w:rFonts w:ascii="Times New Roman" w:eastAsia="Times New Roman" w:hAnsi="Times New Roman" w:cs="Times New Roman"/>
        </w:rPr>
      </w:pPr>
    </w:p>
    <w:p w:rsidR="00036B74" w:rsidRPr="00C412CA" w:rsidRDefault="00036B74" w:rsidP="00036B74">
      <w:pPr>
        <w:spacing w:after="200" w:line="276" w:lineRule="auto"/>
        <w:ind w:firstLine="426"/>
        <w:jc w:val="both"/>
        <w:rPr>
          <w:rFonts w:ascii="Times New Roman" w:eastAsia="Times New Roman" w:hAnsi="Times New Roman" w:cs="Times New Roman"/>
          <w:b/>
        </w:rPr>
      </w:pPr>
      <w:r w:rsidRPr="00C412CA">
        <w:rPr>
          <w:rFonts w:ascii="Times New Roman" w:eastAsia="Times New Roman" w:hAnsi="Times New Roman" w:cs="Times New Roman"/>
          <w:b/>
        </w:rPr>
        <w:t xml:space="preserve"> 3. Требования к безопасности товаров, работ, услуг, требования к комплектности (объемам) поставки</w:t>
      </w:r>
    </w:p>
    <w:p w:rsidR="00036B74" w:rsidRPr="00C412CA" w:rsidRDefault="00036B74" w:rsidP="00036B74">
      <w:pPr>
        <w:ind w:left="122" w:right="138" w:firstLine="426"/>
        <w:contextualSpacing/>
        <w:jc w:val="both"/>
        <w:rPr>
          <w:rFonts w:ascii="Times New Roman" w:eastAsia="Times New Roman" w:hAnsi="Times New Roman" w:cs="Times New Roman"/>
          <w:bCs/>
        </w:rPr>
      </w:pPr>
      <w:r w:rsidRPr="00C412CA">
        <w:rPr>
          <w:rFonts w:ascii="Times New Roman" w:eastAsia="Times New Roman" w:hAnsi="Times New Roman" w:cs="Times New Roman"/>
          <w:bCs/>
        </w:rPr>
        <w:t xml:space="preserve"> 3.1. Качество поставляемого товара должно соответствовать ГОСТам, ТУ и другим принятым нормативам, действующим в РФ для товаров подобного рода (</w:t>
      </w:r>
      <w:r w:rsidRPr="00C412CA">
        <w:rPr>
          <w:rFonts w:ascii="Times New Roman" w:eastAsia="Times New Roman" w:hAnsi="Times New Roman" w:cs="Times New Roman"/>
          <w:szCs w:val="28"/>
        </w:rPr>
        <w:t>сантехнические товары</w:t>
      </w:r>
      <w:r w:rsidRPr="00C412CA">
        <w:rPr>
          <w:rFonts w:ascii="Times New Roman" w:eastAsia="Times New Roman" w:hAnsi="Times New Roman" w:cs="Times New Roman"/>
        </w:rPr>
        <w:t>)</w:t>
      </w:r>
      <w:r w:rsidRPr="00C412CA">
        <w:rPr>
          <w:rFonts w:ascii="Times New Roman" w:eastAsia="Times New Roman" w:hAnsi="Times New Roman" w:cs="Times New Roman"/>
          <w:bCs/>
        </w:rPr>
        <w:t>.</w:t>
      </w:r>
    </w:p>
    <w:p w:rsidR="00036B74" w:rsidRPr="00C412CA" w:rsidRDefault="00036B74" w:rsidP="00036B74">
      <w:pPr>
        <w:ind w:left="115" w:right="148" w:firstLine="426"/>
        <w:jc w:val="both"/>
        <w:rPr>
          <w:rFonts w:ascii="Times New Roman" w:eastAsia="Times New Roman" w:hAnsi="Times New Roman" w:cs="Times New Roman"/>
        </w:rPr>
      </w:pPr>
      <w:r w:rsidRPr="00C412CA">
        <w:rPr>
          <w:rFonts w:ascii="Times New Roman" w:eastAsia="Times New Roman" w:hAnsi="Times New Roman" w:cs="Times New Roman"/>
        </w:rPr>
        <w:t>3.2. На момент поставки товара Поставщик должен предоставить Заказчику копии сертификатов или декларацию соответствия качества на каждую серию товара, иные документы (копии документов), подтверждающих качество товара, оформленные в соответствии с законодательством Российской Федерации.</w:t>
      </w:r>
    </w:p>
    <w:p w:rsidR="00036B74" w:rsidRPr="00C412CA" w:rsidRDefault="00036B74" w:rsidP="00036B74">
      <w:pPr>
        <w:ind w:left="115" w:right="148" w:firstLine="426"/>
        <w:jc w:val="both"/>
        <w:rPr>
          <w:rFonts w:ascii="Times New Roman" w:eastAsia="Times New Roman" w:hAnsi="Times New Roman" w:cs="Times New Roman"/>
        </w:rPr>
      </w:pPr>
      <w:r w:rsidRPr="00C412CA">
        <w:rPr>
          <w:rFonts w:ascii="Times New Roman" w:eastAsia="Times New Roman" w:hAnsi="Times New Roman" w:cs="Times New Roman"/>
        </w:rPr>
        <w:t xml:space="preserve">  Указанные документы передаются вместе с товаром при поставке.</w:t>
      </w:r>
    </w:p>
    <w:p w:rsidR="00036B74" w:rsidRPr="00C412CA" w:rsidRDefault="00036B74" w:rsidP="00036B74">
      <w:pPr>
        <w:tabs>
          <w:tab w:val="left" w:pos="567"/>
        </w:tabs>
        <w:ind w:left="115" w:right="148"/>
        <w:jc w:val="both"/>
        <w:rPr>
          <w:rFonts w:ascii="Times New Roman" w:eastAsia="Times New Roman" w:hAnsi="Times New Roman" w:cs="Times New Roman"/>
        </w:rPr>
      </w:pPr>
      <w:r w:rsidRPr="00C412CA">
        <w:rPr>
          <w:rFonts w:ascii="Times New Roman" w:eastAsia="Times New Roman" w:hAnsi="Times New Roman" w:cs="Times New Roman"/>
        </w:rPr>
        <w:t>3.3. Срок и порядок поставки: поставка товара Заказчику осуществляется в виде многократных поставок Товара в соответствие с согласованными заявками Заказчика. Пос</w:t>
      </w:r>
      <w:r w:rsidR="00605D88">
        <w:rPr>
          <w:rFonts w:ascii="Times New Roman" w:eastAsia="Times New Roman" w:hAnsi="Times New Roman" w:cs="Times New Roman"/>
        </w:rPr>
        <w:t>тавка осуществляется в течение 5</w:t>
      </w:r>
      <w:r w:rsidRPr="00C412CA">
        <w:rPr>
          <w:rFonts w:ascii="Times New Roman" w:eastAsia="Times New Roman" w:hAnsi="Times New Roman" w:cs="Times New Roman"/>
        </w:rPr>
        <w:t xml:space="preserve"> дня после получения заявки от Заказчика.</w:t>
      </w:r>
    </w:p>
    <w:p w:rsidR="00036B74" w:rsidRPr="00C412CA" w:rsidRDefault="00036B74" w:rsidP="00036B74">
      <w:pPr>
        <w:jc w:val="both"/>
        <w:rPr>
          <w:rFonts w:asciiTheme="minorHAnsi" w:eastAsiaTheme="minorHAnsi" w:hAnsiTheme="minorHAnsi" w:cstheme="minorBidi"/>
          <w:sz w:val="22"/>
          <w:lang w:eastAsia="en-US"/>
        </w:rPr>
      </w:pPr>
    </w:p>
    <w:p w:rsidR="00036B74" w:rsidRPr="00C412CA" w:rsidRDefault="00036B74" w:rsidP="00036B74">
      <w:pPr>
        <w:jc w:val="center"/>
        <w:rPr>
          <w:rFonts w:ascii="Times New Roman" w:eastAsia="Times New Roman" w:hAnsi="Times New Roman" w:cs="Times New Roman"/>
          <w:b/>
          <w:bCs/>
          <w:sz w:val="28"/>
          <w:szCs w:val="28"/>
        </w:rPr>
      </w:pPr>
      <w:r w:rsidRPr="00C412CA">
        <w:rPr>
          <w:rFonts w:ascii="Times New Roman" w:hAnsi="Times New Roman" w:cs="Times New Roman"/>
          <w:b/>
          <w:sz w:val="28"/>
        </w:rPr>
        <w:t>ТЕХНИЧЕСКОЕ ЗАДАНИЕ</w:t>
      </w:r>
    </w:p>
    <w:p w:rsidR="00036B74" w:rsidRPr="00320BE7" w:rsidRDefault="00320BE7" w:rsidP="00036B74">
      <w:pPr>
        <w:ind w:firstLine="284"/>
        <w:jc w:val="center"/>
        <w:rPr>
          <w:rFonts w:ascii="Times New Roman" w:eastAsia="Times New Roman" w:hAnsi="Times New Roman" w:cs="Times New Roman"/>
          <w:b/>
          <w:highlight w:val="yellow"/>
        </w:rPr>
      </w:pPr>
      <w:r w:rsidRPr="00C412CA">
        <w:rPr>
          <w:rFonts w:ascii="Times New Roman" w:hAnsi="Times New Roman" w:cs="Times New Roman"/>
          <w:b/>
        </w:rPr>
        <w:t>Поставка строительных материалов для выполнения работ по</w:t>
      </w:r>
      <w:r w:rsidRPr="00320BE7">
        <w:rPr>
          <w:rFonts w:ascii="Times New Roman" w:hAnsi="Times New Roman" w:cs="Times New Roman"/>
          <w:b/>
        </w:rPr>
        <w:t xml:space="preserve"> содержанию зданий и помещений  ГАПОУ МО «Губернский колледж» </w:t>
      </w:r>
      <w:r w:rsidR="00036B74" w:rsidRPr="00320BE7">
        <w:rPr>
          <w:rFonts w:ascii="Times New Roman" w:hAnsi="Times New Roman" w:cs="Times New Roman"/>
          <w:b/>
          <w:highlight w:val="yellow"/>
        </w:rPr>
        <w:t xml:space="preserve"> </w:t>
      </w:r>
    </w:p>
    <w:p w:rsidR="00036B74" w:rsidRPr="00320BE7" w:rsidRDefault="00036B74" w:rsidP="00036B74">
      <w:pPr>
        <w:ind w:firstLine="284"/>
        <w:jc w:val="both"/>
        <w:rPr>
          <w:rFonts w:ascii="Times New Roman" w:eastAsia="Times New Roman" w:hAnsi="Times New Roman" w:cs="Times New Roman"/>
          <w:b/>
          <w:highlight w:val="yellow"/>
        </w:rPr>
      </w:pPr>
      <w:bookmarkStart w:id="396" w:name="_GoBack"/>
      <w:bookmarkEnd w:id="396"/>
    </w:p>
    <w:p w:rsidR="00036B74" w:rsidRPr="00C412CA" w:rsidRDefault="00036B74" w:rsidP="00036B74">
      <w:pPr>
        <w:pStyle w:val="aff3"/>
        <w:widowControl w:val="0"/>
        <w:spacing w:before="0" w:beforeAutospacing="0" w:after="0" w:afterAutospacing="0"/>
        <w:ind w:right="137"/>
        <w:jc w:val="both"/>
      </w:pPr>
      <w:r w:rsidRPr="00C412CA">
        <w:rPr>
          <w:b/>
        </w:rPr>
        <w:t xml:space="preserve">Место поставки товара: </w:t>
      </w:r>
      <w:proofErr w:type="gramStart"/>
      <w:r w:rsidRPr="00C412CA">
        <w:rPr>
          <w:b/>
        </w:rPr>
        <w:t xml:space="preserve">ГАПОУ МО «Губернский колледж» корпус №1,2,3,4,5,6  по адресам: </w:t>
      </w:r>
      <w:r w:rsidRPr="00C412CA">
        <w:t>г. о. Серпухов, ул. Фирсова, д. 5, г. о. Серпухов, ул. Ворошилова д.149А; г. о. Серпухов, ул. Ворошилова, д.161, г. о. Серпухов, ул. Фестивальная, д.1, г. о. Серпухов, ул. Горького, д.32, г. о. Протвино, Лесной Бульвар, д.21.</w:t>
      </w:r>
      <w:proofErr w:type="gramEnd"/>
    </w:p>
    <w:p w:rsidR="00036B74" w:rsidRPr="00C412CA" w:rsidRDefault="00036B74" w:rsidP="00036B74">
      <w:pPr>
        <w:pStyle w:val="aff3"/>
        <w:widowControl w:val="0"/>
        <w:spacing w:before="0" w:beforeAutospacing="0" w:after="0" w:afterAutospacing="0"/>
        <w:ind w:right="137"/>
        <w:jc w:val="both"/>
        <w:rPr>
          <w:b/>
        </w:rPr>
      </w:pPr>
    </w:p>
    <w:p w:rsidR="00320BE7" w:rsidRDefault="00036B74" w:rsidP="00036B74">
      <w:pPr>
        <w:tabs>
          <w:tab w:val="left" w:pos="708"/>
        </w:tabs>
        <w:jc w:val="both"/>
        <w:rPr>
          <w:rFonts w:ascii="Times New Roman" w:eastAsia="Times New Roman" w:hAnsi="Times New Roman" w:cs="Times New Roman"/>
          <w:b/>
          <w:szCs w:val="28"/>
          <w:highlight w:val="yellow"/>
        </w:rPr>
      </w:pPr>
      <w:r w:rsidRPr="00C412CA">
        <w:rPr>
          <w:rFonts w:ascii="Times New Roman" w:eastAsia="Times New Roman" w:hAnsi="Times New Roman" w:cs="Times New Roman"/>
          <w:b/>
          <w:szCs w:val="28"/>
        </w:rPr>
        <w:t xml:space="preserve">Начальная (максимальная) цена: </w:t>
      </w:r>
      <w:r w:rsidR="00320BE7" w:rsidRPr="00C412CA">
        <w:rPr>
          <w:rFonts w:ascii="Times New Roman" w:eastAsia="Times New Roman" w:hAnsi="Times New Roman" w:cs="Times New Roman"/>
          <w:b/>
        </w:rPr>
        <w:t>1 923 384,69(Один миллион девятьсот двадцать три тысячи триста восемьдесят четыре) рубля</w:t>
      </w:r>
      <w:r w:rsidR="00320BE7" w:rsidRPr="000A4881">
        <w:rPr>
          <w:rFonts w:ascii="Times New Roman" w:eastAsia="Times New Roman" w:hAnsi="Times New Roman" w:cs="Times New Roman"/>
          <w:b/>
        </w:rPr>
        <w:t xml:space="preserve"> 69 копеек</w:t>
      </w:r>
      <w:r w:rsidR="00320BE7" w:rsidRPr="000A4881">
        <w:rPr>
          <w:rFonts w:ascii="Times New Roman" w:eastAsia="Times New Roman" w:hAnsi="Times New Roman" w:cs="Times New Roman"/>
        </w:rPr>
        <w:t xml:space="preserve">, </w:t>
      </w:r>
      <w:r w:rsidR="00320BE7" w:rsidRPr="000A4881">
        <w:rPr>
          <w:rFonts w:ascii="Times New Roman" w:eastAsia="Times New Roman" w:hAnsi="Times New Roman" w:cs="Times New Roman"/>
          <w:b/>
        </w:rPr>
        <w:t>в том числе НДС</w:t>
      </w:r>
      <w:r w:rsidR="00320BE7" w:rsidRPr="00320BE7">
        <w:rPr>
          <w:rFonts w:ascii="Times New Roman" w:eastAsia="Times New Roman" w:hAnsi="Times New Roman" w:cs="Times New Roman"/>
          <w:b/>
          <w:szCs w:val="28"/>
          <w:highlight w:val="yellow"/>
        </w:rPr>
        <w:t xml:space="preserve"> </w:t>
      </w:r>
    </w:p>
    <w:p w:rsidR="00036B74" w:rsidRPr="00C412CA" w:rsidRDefault="00036B74" w:rsidP="00036B74">
      <w:pPr>
        <w:tabs>
          <w:tab w:val="left" w:pos="708"/>
        </w:tabs>
        <w:jc w:val="both"/>
        <w:rPr>
          <w:rFonts w:ascii="Times New Roman" w:eastAsia="Times New Roman" w:hAnsi="Times New Roman" w:cs="Times New Roman"/>
          <w:bCs/>
          <w:szCs w:val="28"/>
        </w:rPr>
      </w:pPr>
      <w:r w:rsidRPr="00C412CA">
        <w:rPr>
          <w:rFonts w:ascii="Times New Roman" w:eastAsia="Times New Roman" w:hAnsi="Times New Roman" w:cs="Times New Roman"/>
          <w:b/>
          <w:szCs w:val="28"/>
        </w:rPr>
        <w:lastRenderedPageBreak/>
        <w:t>Начальная (максимальная) цена договора включает в себя все расходы.</w:t>
      </w:r>
    </w:p>
    <w:p w:rsidR="00036B74" w:rsidRPr="00C412CA" w:rsidRDefault="00036B74" w:rsidP="00036B74">
      <w:pPr>
        <w:tabs>
          <w:tab w:val="left" w:pos="708"/>
          <w:tab w:val="num" w:pos="1980"/>
        </w:tabs>
        <w:rPr>
          <w:rFonts w:ascii="Times New Roman" w:eastAsia="Times New Roman" w:hAnsi="Times New Roman" w:cs="Times New Roman"/>
          <w:szCs w:val="28"/>
        </w:rPr>
      </w:pPr>
      <w:r w:rsidRPr="00C412CA">
        <w:rPr>
          <w:rFonts w:ascii="Times New Roman" w:eastAsia="Times New Roman" w:hAnsi="Times New Roman" w:cs="Times New Roman"/>
          <w:szCs w:val="28"/>
        </w:rPr>
        <w:t>Цена договора включает в себя стоимость: транспортные расходы, накладные расходы, налоги и другие обязательные платежи.</w:t>
      </w:r>
    </w:p>
    <w:p w:rsidR="00036B74" w:rsidRPr="00C412CA" w:rsidRDefault="00036B74" w:rsidP="00036B74">
      <w:pPr>
        <w:tabs>
          <w:tab w:val="left" w:pos="708"/>
          <w:tab w:val="num" w:pos="1980"/>
        </w:tabs>
        <w:rPr>
          <w:rFonts w:ascii="Times New Roman" w:eastAsia="Times New Roman" w:hAnsi="Times New Roman" w:cs="Times New Roman"/>
          <w:szCs w:val="28"/>
        </w:rPr>
      </w:pPr>
    </w:p>
    <w:p w:rsidR="00036B74" w:rsidRDefault="00036B74" w:rsidP="00036B74">
      <w:pPr>
        <w:autoSpaceDE w:val="0"/>
        <w:autoSpaceDN w:val="0"/>
        <w:adjustRightInd w:val="0"/>
        <w:jc w:val="both"/>
        <w:rPr>
          <w:rFonts w:ascii="Times New Roman" w:eastAsia="Calibri" w:hAnsi="Times New Roman" w:cs="Times New Roman"/>
          <w:lang w:eastAsia="en-US"/>
        </w:rPr>
      </w:pPr>
      <w:r w:rsidRPr="00C412CA">
        <w:rPr>
          <w:rFonts w:ascii="Times New Roman" w:eastAsia="Calibri" w:hAnsi="Times New Roman" w:cs="Times New Roman"/>
        </w:rPr>
        <w:t xml:space="preserve">Срок исполнения Поставщиком своих обязательств по настоящему Договору в  объеме, установленном Заказчиком с момента подписания Договора по </w:t>
      </w:r>
      <w:r w:rsidRPr="00C412CA">
        <w:rPr>
          <w:rFonts w:ascii="Times New Roman" w:eastAsia="Calibri" w:hAnsi="Times New Roman" w:cs="Times New Roman"/>
          <w:b/>
        </w:rPr>
        <w:t>«31» декабря 2021 г.</w:t>
      </w:r>
      <w:r w:rsidRPr="00C412CA">
        <w:rPr>
          <w:rFonts w:ascii="Times New Roman" w:eastAsia="Calibri" w:hAnsi="Times New Roman" w:cs="Times New Roman"/>
        </w:rPr>
        <w:t xml:space="preserve"> включительно.</w:t>
      </w:r>
    </w:p>
    <w:p w:rsidR="00036B74" w:rsidRDefault="00036B74" w:rsidP="00036B74">
      <w:pPr>
        <w:tabs>
          <w:tab w:val="left" w:pos="708"/>
          <w:tab w:val="num" w:pos="1980"/>
        </w:tabs>
        <w:rPr>
          <w:rFonts w:ascii="Times New Roman" w:eastAsia="Times New Roman" w:hAnsi="Times New Roman" w:cs="Times New Roman"/>
          <w:szCs w:val="28"/>
        </w:rPr>
      </w:pPr>
    </w:p>
    <w:p w:rsidR="000D5F8E" w:rsidRDefault="000D5F8E" w:rsidP="00E312C4">
      <w:pPr>
        <w:pStyle w:val="2"/>
      </w:pPr>
    </w:p>
    <w:p w:rsidR="000D5F8E" w:rsidRDefault="000D5F8E" w:rsidP="00E312C4">
      <w:pPr>
        <w:pStyle w:val="2"/>
      </w:pPr>
      <w:r w:rsidRPr="000D5F8E">
        <w:t>IX. Обоснование начальной (максимальной) цены договора</w:t>
      </w:r>
    </w:p>
    <w:p w:rsidR="000D5F8E" w:rsidRPr="00C70A33" w:rsidRDefault="000D5F8E" w:rsidP="000D5F8E">
      <w:pPr>
        <w:jc w:val="center"/>
        <w:rPr>
          <w:rFonts w:ascii="Times New Roman" w:hAnsi="Times New Roman" w:cs="Times New Roman"/>
        </w:rPr>
      </w:pPr>
      <w:r w:rsidRPr="00C70A33">
        <w:rPr>
          <w:rFonts w:ascii="Times New Roman" w:hAnsi="Times New Roman" w:cs="Times New Roman"/>
        </w:rPr>
        <w:t>Приложено отдельным файлом</w:t>
      </w:r>
    </w:p>
    <w:p w:rsidR="000D5F8E" w:rsidRDefault="000D5F8E" w:rsidP="00E312C4">
      <w:pPr>
        <w:pStyle w:val="2"/>
      </w:pPr>
    </w:p>
    <w:p w:rsidR="000D5F8E" w:rsidRDefault="000D5F8E" w:rsidP="00E312C4">
      <w:pPr>
        <w:pStyle w:val="2"/>
      </w:pPr>
    </w:p>
    <w:p w:rsidR="000D5F8E" w:rsidRDefault="000D5F8E" w:rsidP="00E312C4">
      <w:pPr>
        <w:pStyle w:val="2"/>
      </w:pPr>
    </w:p>
    <w:p w:rsidR="00C016A9" w:rsidRPr="00C016A9" w:rsidRDefault="00C016A9" w:rsidP="00E312C4">
      <w:pPr>
        <w:pStyle w:val="2"/>
        <w:rPr>
          <w:rFonts w:eastAsia="Calibri"/>
        </w:rPr>
      </w:pPr>
      <w:r w:rsidRPr="00C016A9">
        <w:t xml:space="preserve"> </w:t>
      </w:r>
      <w:bookmarkStart w:id="397" w:name="_Toc31014742"/>
      <w:r>
        <w:t>Х</w:t>
      </w:r>
      <w:r w:rsidRPr="00C016A9">
        <w:t xml:space="preserve">. Образцы форм </w:t>
      </w:r>
      <w:r w:rsidRPr="00C016A9">
        <w:rPr>
          <w:rFonts w:eastAsia="Calibri"/>
        </w:rPr>
        <w:t>для заполнения участниками закупки (рекомендуемые формы)</w:t>
      </w:r>
      <w:bookmarkEnd w:id="397"/>
    </w:p>
    <w:p w:rsidR="00C016A9" w:rsidRPr="00C016A9" w:rsidRDefault="00C016A9" w:rsidP="00E312C4">
      <w:pPr>
        <w:pStyle w:val="2"/>
      </w:pPr>
      <w:bookmarkStart w:id="398" w:name="_Toc31014743"/>
      <w:r w:rsidRPr="00C016A9">
        <w:t>ФОРМА 1</w:t>
      </w:r>
      <w:bookmarkEnd w:id="398"/>
    </w:p>
    <w:p w:rsidR="00C016A9" w:rsidRPr="00C016A9" w:rsidRDefault="00C016A9" w:rsidP="00C016A9">
      <w:pPr>
        <w:jc w:val="right"/>
        <w:rPr>
          <w:rFonts w:ascii="Times New Roman" w:eastAsia="Calibri" w:hAnsi="Times New Roman" w:cs="Times New Roman"/>
        </w:rPr>
      </w:pPr>
    </w:p>
    <w:p w:rsidR="00C016A9" w:rsidRPr="00C016A9" w:rsidRDefault="00C016A9" w:rsidP="00C016A9">
      <w:pPr>
        <w:jc w:val="center"/>
        <w:rPr>
          <w:rFonts w:ascii="Times New Roman" w:eastAsia="Calibri" w:hAnsi="Times New Roman" w:cs="Times New Roman"/>
          <w:b/>
        </w:rPr>
      </w:pPr>
      <w:r w:rsidRPr="00C016A9">
        <w:rPr>
          <w:rFonts w:ascii="Times New Roman" w:eastAsia="Calibri" w:hAnsi="Times New Roman" w:cs="Times New Roman"/>
          <w:b/>
        </w:rPr>
        <w:t>СОГЛАСИЕ УЧАСТНИКА ЗАКУПКИ</w:t>
      </w:r>
    </w:p>
    <w:p w:rsidR="00C016A9" w:rsidRPr="00C016A9" w:rsidRDefault="00C016A9" w:rsidP="00C016A9">
      <w:pPr>
        <w:ind w:firstLine="709"/>
        <w:jc w:val="center"/>
        <w:rPr>
          <w:rFonts w:ascii="Times New Roman" w:eastAsia="Calibri" w:hAnsi="Times New Roman" w:cs="Times New Roman"/>
          <w:b/>
        </w:rPr>
      </w:pPr>
    </w:p>
    <w:p w:rsidR="00C016A9" w:rsidRPr="00C016A9" w:rsidRDefault="00C016A9" w:rsidP="00C016A9">
      <w:pPr>
        <w:ind w:firstLine="709"/>
        <w:jc w:val="both"/>
        <w:rPr>
          <w:rFonts w:ascii="Times New Roman" w:hAnsi="Times New Roman" w:cs="Times New Roman"/>
        </w:rPr>
      </w:pPr>
      <w:r w:rsidRPr="00C016A9">
        <w:rPr>
          <w:rFonts w:ascii="Times New Roman" w:hAnsi="Times New Roman" w:cs="Times New Roman"/>
        </w:rPr>
        <w:t xml:space="preserve">Настоящим организация / физическое лицо, сведения о которой (ом) указаны </w:t>
      </w:r>
      <w:r w:rsidR="006C5E8A">
        <w:rPr>
          <w:rFonts w:ascii="Times New Roman" w:hAnsi="Times New Roman" w:cs="Times New Roman"/>
        </w:rPr>
        <w:t>в заявке</w:t>
      </w:r>
      <w:r w:rsidRPr="00C016A9">
        <w:rPr>
          <w:rFonts w:ascii="Times New Roman" w:hAnsi="Times New Roman" w:cs="Times New Roman"/>
        </w:rPr>
        <w:t xml:space="preserve"> на участие в аукционе в электронной форме выражает согласие на поставку товаров (выполнение работ, оказание услуг), соответствующих требованиям документации об аукционе в электронной форме на ___________________________</w:t>
      </w:r>
      <w:r>
        <w:rPr>
          <w:rFonts w:ascii="Times New Roman" w:hAnsi="Times New Roman" w:cs="Times New Roman"/>
        </w:rPr>
        <w:t>_______</w:t>
      </w:r>
      <w:r w:rsidRPr="00C016A9">
        <w:rPr>
          <w:rFonts w:ascii="Times New Roman" w:hAnsi="Times New Roman" w:cs="Times New Roman"/>
        </w:rPr>
        <w:t>_______________________</w:t>
      </w:r>
    </w:p>
    <w:p w:rsidR="00C016A9" w:rsidRPr="00C016A9" w:rsidRDefault="00C016A9" w:rsidP="00C016A9">
      <w:pPr>
        <w:ind w:firstLine="709"/>
        <w:jc w:val="center"/>
        <w:rPr>
          <w:rFonts w:ascii="Times New Roman" w:hAnsi="Times New Roman" w:cs="Times New Roman"/>
          <w:i/>
        </w:rPr>
      </w:pPr>
      <w:r w:rsidRPr="00C016A9">
        <w:rPr>
          <w:rFonts w:ascii="Times New Roman" w:hAnsi="Times New Roman" w:cs="Times New Roman"/>
          <w:i/>
        </w:rPr>
        <w:t>(указывается наименование аукциона)</w:t>
      </w:r>
    </w:p>
    <w:p w:rsidR="00C016A9" w:rsidRDefault="00C016A9" w:rsidP="00C016A9">
      <w:pPr>
        <w:ind w:firstLine="720"/>
        <w:rPr>
          <w:color w:val="000000" w:themeColor="text1"/>
        </w:rPr>
      </w:pPr>
      <w:r w:rsidRPr="00C016A9">
        <w:rPr>
          <w:rFonts w:ascii="Times New Roman" w:hAnsi="Times New Roman" w:cs="Times New Roman"/>
        </w:rPr>
        <w:t>на условиях, предусмотренных указанной документацией об аукционе в электронной форме</w:t>
      </w:r>
      <w:r>
        <w:rPr>
          <w:rFonts w:ascii="Times New Roman" w:hAnsi="Times New Roman" w:cs="Times New Roman"/>
        </w:rPr>
        <w:t>.</w:t>
      </w:r>
    </w:p>
    <w:p w:rsidR="00C016A9" w:rsidRDefault="00C016A9" w:rsidP="003E277E">
      <w:pPr>
        <w:pStyle w:val="71"/>
        <w:shd w:val="clear" w:color="auto" w:fill="auto"/>
        <w:spacing w:before="0" w:line="240" w:lineRule="auto"/>
        <w:ind w:right="20"/>
        <w:jc w:val="both"/>
        <w:rPr>
          <w:color w:val="000000" w:themeColor="text1"/>
          <w:sz w:val="24"/>
          <w:szCs w:val="24"/>
        </w:rPr>
      </w:pPr>
    </w:p>
    <w:p w:rsidR="00C016A9" w:rsidRDefault="00C016A9" w:rsidP="003E277E">
      <w:pPr>
        <w:pStyle w:val="71"/>
        <w:shd w:val="clear" w:color="auto" w:fill="auto"/>
        <w:spacing w:before="0" w:line="240" w:lineRule="auto"/>
        <w:ind w:right="20"/>
        <w:jc w:val="both"/>
        <w:rPr>
          <w:color w:val="000000" w:themeColor="text1"/>
          <w:sz w:val="24"/>
          <w:szCs w:val="24"/>
        </w:rPr>
      </w:pPr>
    </w:p>
    <w:p w:rsidR="00C016A9" w:rsidRDefault="00C016A9" w:rsidP="003E277E">
      <w:pPr>
        <w:pStyle w:val="71"/>
        <w:shd w:val="clear" w:color="auto" w:fill="auto"/>
        <w:spacing w:before="0" w:line="240" w:lineRule="auto"/>
        <w:ind w:right="20"/>
        <w:jc w:val="both"/>
        <w:rPr>
          <w:color w:val="000000" w:themeColor="text1"/>
          <w:sz w:val="24"/>
          <w:szCs w:val="24"/>
        </w:rPr>
      </w:pPr>
    </w:p>
    <w:p w:rsidR="00C016A9" w:rsidRDefault="00C016A9" w:rsidP="003E277E">
      <w:pPr>
        <w:pStyle w:val="71"/>
        <w:shd w:val="clear" w:color="auto" w:fill="auto"/>
        <w:spacing w:before="0" w:line="240" w:lineRule="auto"/>
        <w:ind w:right="20"/>
        <w:jc w:val="both"/>
        <w:rPr>
          <w:color w:val="000000" w:themeColor="text1"/>
          <w:sz w:val="24"/>
          <w:szCs w:val="24"/>
        </w:rPr>
      </w:pPr>
    </w:p>
    <w:p w:rsidR="00C016A9" w:rsidRDefault="00C016A9" w:rsidP="003E277E">
      <w:pPr>
        <w:pStyle w:val="71"/>
        <w:shd w:val="clear" w:color="auto" w:fill="auto"/>
        <w:spacing w:before="0" w:line="240" w:lineRule="auto"/>
        <w:ind w:right="20"/>
        <w:jc w:val="both"/>
        <w:rPr>
          <w:color w:val="000000" w:themeColor="text1"/>
          <w:sz w:val="24"/>
          <w:szCs w:val="24"/>
        </w:rPr>
      </w:pPr>
    </w:p>
    <w:p w:rsidR="00C016A9" w:rsidRDefault="00C016A9" w:rsidP="003E277E">
      <w:pPr>
        <w:pStyle w:val="71"/>
        <w:shd w:val="clear" w:color="auto" w:fill="auto"/>
        <w:spacing w:before="0" w:line="240" w:lineRule="auto"/>
        <w:ind w:right="20"/>
        <w:jc w:val="both"/>
        <w:rPr>
          <w:color w:val="000000" w:themeColor="text1"/>
          <w:sz w:val="24"/>
          <w:szCs w:val="24"/>
        </w:rPr>
      </w:pPr>
    </w:p>
    <w:p w:rsidR="00C016A9" w:rsidRDefault="00C016A9" w:rsidP="003E277E">
      <w:pPr>
        <w:pStyle w:val="71"/>
        <w:shd w:val="clear" w:color="auto" w:fill="auto"/>
        <w:spacing w:before="0" w:line="240" w:lineRule="auto"/>
        <w:ind w:right="20"/>
        <w:jc w:val="both"/>
        <w:rPr>
          <w:color w:val="000000" w:themeColor="text1"/>
          <w:sz w:val="24"/>
          <w:szCs w:val="24"/>
        </w:rPr>
      </w:pPr>
    </w:p>
    <w:p w:rsidR="00CF7394" w:rsidRDefault="00CF7394" w:rsidP="003E277E">
      <w:pPr>
        <w:pStyle w:val="71"/>
        <w:shd w:val="clear" w:color="auto" w:fill="auto"/>
        <w:spacing w:before="0" w:line="240" w:lineRule="auto"/>
        <w:ind w:right="20"/>
        <w:jc w:val="both"/>
        <w:rPr>
          <w:color w:val="000000" w:themeColor="text1"/>
          <w:sz w:val="24"/>
          <w:szCs w:val="24"/>
        </w:rPr>
        <w:sectPr w:rsidR="00CF7394" w:rsidSect="00B6185A">
          <w:headerReference w:type="even" r:id="rId14"/>
          <w:footerReference w:type="even" r:id="rId15"/>
          <w:footerReference w:type="default" r:id="rId16"/>
          <w:pgSz w:w="11905" w:h="16837"/>
          <w:pgMar w:top="720" w:right="720" w:bottom="720" w:left="720" w:header="0" w:footer="3" w:gutter="0"/>
          <w:cols w:space="720"/>
          <w:noEndnote/>
          <w:docGrid w:linePitch="360"/>
        </w:sectPr>
      </w:pPr>
    </w:p>
    <w:p w:rsidR="00CF7394" w:rsidRDefault="00CF7394" w:rsidP="00E312C4">
      <w:pPr>
        <w:pStyle w:val="2"/>
      </w:pPr>
      <w:bookmarkStart w:id="399" w:name="_Toc31014744"/>
      <w:r>
        <w:lastRenderedPageBreak/>
        <w:t>ФОРМА 2</w:t>
      </w:r>
      <w:bookmarkEnd w:id="399"/>
    </w:p>
    <w:p w:rsidR="00CF7394" w:rsidRPr="00A73EDC" w:rsidRDefault="00CF7394" w:rsidP="00CF7394">
      <w:pPr>
        <w:jc w:val="center"/>
        <w:rPr>
          <w:rFonts w:ascii="Times New Roman" w:hAnsi="Times New Roman" w:cs="Times New Roman"/>
          <w:b/>
          <w:bCs/>
          <w:sz w:val="22"/>
        </w:rPr>
      </w:pPr>
      <w:r w:rsidRPr="00A73EDC">
        <w:rPr>
          <w:rFonts w:ascii="Times New Roman" w:hAnsi="Times New Roman" w:cs="Times New Roman"/>
          <w:b/>
          <w:bCs/>
          <w:sz w:val="22"/>
        </w:rPr>
        <w:t>СВЕДЕНИЯ О КАЧЕСТВЕ, ТЕХНИЧЕСКИХ ХАРАКТЕРИСТИКАХ ТОВАРА, ЕГО БЕЗОПАСНОСТИ,</w:t>
      </w:r>
    </w:p>
    <w:p w:rsidR="00CF7394" w:rsidRPr="00A73EDC" w:rsidRDefault="00CF7394" w:rsidP="00CF7394">
      <w:pPr>
        <w:jc w:val="center"/>
        <w:rPr>
          <w:rFonts w:ascii="Times New Roman" w:hAnsi="Times New Roman" w:cs="Times New Roman"/>
          <w:b/>
          <w:bCs/>
          <w:sz w:val="22"/>
        </w:rPr>
      </w:pPr>
      <w:r w:rsidRPr="00A73EDC">
        <w:rPr>
          <w:rFonts w:ascii="Times New Roman" w:hAnsi="Times New Roman" w:cs="Times New Roman"/>
          <w:b/>
          <w:bCs/>
          <w:sz w:val="22"/>
        </w:rPr>
        <w:t>ФУНКЦИОНАЛЬНЫХ ХАРАКТЕРИСТИКАХ (ПОТРЕБИТЕЛЬСКИХ СВОЙСТВАХ)</w:t>
      </w:r>
    </w:p>
    <w:p w:rsidR="00C016A9" w:rsidRPr="00A73EDC" w:rsidRDefault="00CF7394" w:rsidP="00903F9E">
      <w:pPr>
        <w:jc w:val="center"/>
        <w:rPr>
          <w:color w:val="000000" w:themeColor="text1"/>
          <w:sz w:val="22"/>
        </w:rPr>
      </w:pPr>
      <w:r w:rsidRPr="00A73EDC">
        <w:rPr>
          <w:rFonts w:ascii="Times New Roman" w:hAnsi="Times New Roman" w:cs="Times New Roman"/>
          <w:b/>
          <w:bCs/>
          <w:sz w:val="22"/>
        </w:rPr>
        <w:t>ТОВАРА, РАЗМЕРЕ, УПАКОВКЕ, ОТГРУЗКЕ ТОВАРА И ИННЫЕ СВЕДЕНИЯ О ТОВАРЕ, ПРЕДСТАВЛЕНИЕ КОТОРЫХ ПРЕДУСМОТРЕННО ДОКУМЕНТАЦИЕЙ ОБ АУКЦИОНЕ В ЭЛЕКТРОННОЙ ФОРМЕ</w:t>
      </w:r>
    </w:p>
    <w:p w:rsidR="00CF7394" w:rsidRDefault="00CF7394" w:rsidP="003E277E">
      <w:pPr>
        <w:pStyle w:val="71"/>
        <w:shd w:val="clear" w:color="auto" w:fill="auto"/>
        <w:spacing w:before="0" w:line="240" w:lineRule="auto"/>
        <w:ind w:right="20"/>
        <w:jc w:val="both"/>
        <w:rPr>
          <w:color w:val="000000" w:themeColor="text1"/>
          <w:sz w:val="24"/>
          <w:szCs w:val="24"/>
        </w:rPr>
      </w:pPr>
    </w:p>
    <w:tbl>
      <w:tblPr>
        <w:tblW w:w="1532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502"/>
        <w:gridCol w:w="3740"/>
        <w:gridCol w:w="993"/>
        <w:gridCol w:w="1134"/>
        <w:gridCol w:w="2835"/>
        <w:gridCol w:w="1842"/>
        <w:gridCol w:w="709"/>
        <w:gridCol w:w="992"/>
      </w:tblGrid>
      <w:tr w:rsidR="00036B74" w:rsidTr="00036B74">
        <w:trPr>
          <w:trHeight w:val="829"/>
        </w:trPr>
        <w:tc>
          <w:tcPr>
            <w:tcW w:w="577" w:type="dxa"/>
            <w:vMerge w:val="restart"/>
            <w:tcBorders>
              <w:top w:val="single" w:sz="4" w:space="0" w:color="auto"/>
              <w:left w:val="single" w:sz="4" w:space="0" w:color="auto"/>
              <w:bottom w:val="single" w:sz="4" w:space="0" w:color="auto"/>
              <w:right w:val="single" w:sz="4" w:space="0" w:color="auto"/>
            </w:tcBorders>
            <w:hideMark/>
          </w:tcPr>
          <w:p w:rsidR="00036B74" w:rsidRDefault="00036B74">
            <w:pPr>
              <w:rPr>
                <w:rFonts w:ascii="Times New Roman" w:hAnsi="Times New Roman" w:cs="Times New Roman"/>
                <w:b/>
                <w:sz w:val="20"/>
                <w:szCs w:val="20"/>
              </w:rPr>
            </w:pPr>
            <w:r>
              <w:rPr>
                <w:rFonts w:ascii="Times New Roman" w:hAnsi="Times New Roman" w:cs="Times New Roman"/>
                <w:b/>
                <w:sz w:val="20"/>
                <w:szCs w:val="20"/>
              </w:rPr>
              <w:t xml:space="preserve">№ </w:t>
            </w:r>
            <w:proofErr w:type="gramStart"/>
            <w:r>
              <w:rPr>
                <w:rFonts w:ascii="Times New Roman" w:hAnsi="Times New Roman" w:cs="Times New Roman"/>
                <w:b/>
                <w:sz w:val="20"/>
                <w:szCs w:val="20"/>
              </w:rPr>
              <w:t>п</w:t>
            </w:r>
            <w:proofErr w:type="gramEnd"/>
            <w:r>
              <w:rPr>
                <w:rFonts w:ascii="Times New Roman" w:hAnsi="Times New Roman" w:cs="Times New Roman"/>
                <w:b/>
                <w:sz w:val="20"/>
                <w:szCs w:val="20"/>
              </w:rPr>
              <w:t>/п</w:t>
            </w:r>
          </w:p>
        </w:tc>
        <w:tc>
          <w:tcPr>
            <w:tcW w:w="2502" w:type="dxa"/>
            <w:vMerge w:val="restart"/>
            <w:tcBorders>
              <w:top w:val="single" w:sz="4" w:space="0" w:color="auto"/>
              <w:left w:val="single" w:sz="4" w:space="0" w:color="auto"/>
              <w:bottom w:val="single" w:sz="4" w:space="0" w:color="auto"/>
              <w:right w:val="single" w:sz="4" w:space="0" w:color="auto"/>
            </w:tcBorders>
            <w:hideMark/>
          </w:tcPr>
          <w:p w:rsidR="00036B74" w:rsidRDefault="00036B74">
            <w:pPr>
              <w:rPr>
                <w:rFonts w:ascii="Times New Roman" w:hAnsi="Times New Roman" w:cs="Times New Roman"/>
                <w:sz w:val="20"/>
                <w:szCs w:val="20"/>
              </w:rPr>
            </w:pPr>
            <w:r>
              <w:rPr>
                <w:rFonts w:ascii="Times New Roman" w:hAnsi="Times New Roman" w:cs="Times New Roman"/>
                <w:bCs/>
                <w:kern w:val="2"/>
                <w:sz w:val="20"/>
                <w:szCs w:val="20"/>
                <w:lang w:eastAsia="ar-SA"/>
              </w:rPr>
              <w:t>Наименование товара</w:t>
            </w:r>
          </w:p>
        </w:tc>
        <w:tc>
          <w:tcPr>
            <w:tcW w:w="5867" w:type="dxa"/>
            <w:gridSpan w:val="3"/>
            <w:tcBorders>
              <w:top w:val="single" w:sz="4" w:space="0" w:color="auto"/>
              <w:left w:val="single" w:sz="4" w:space="0" w:color="auto"/>
              <w:bottom w:val="single" w:sz="4" w:space="0" w:color="auto"/>
              <w:right w:val="single" w:sz="4" w:space="0" w:color="auto"/>
            </w:tcBorders>
            <w:hideMark/>
          </w:tcPr>
          <w:p w:rsidR="00036B74" w:rsidRDefault="00036B74">
            <w:pPr>
              <w:jc w:val="center"/>
              <w:rPr>
                <w:rFonts w:ascii="Times New Roman" w:hAnsi="Times New Roman" w:cs="Times New Roman"/>
                <w:b/>
                <w:sz w:val="20"/>
                <w:szCs w:val="20"/>
              </w:rPr>
            </w:pPr>
            <w:r>
              <w:rPr>
                <w:rFonts w:ascii="Times New Roman" w:hAnsi="Times New Roman" w:cs="Times New Roman"/>
                <w:sz w:val="20"/>
                <w:szCs w:val="20"/>
              </w:rPr>
              <w:t xml:space="preserve">Значение показателей товара, </w:t>
            </w:r>
            <w:proofErr w:type="gramStart"/>
            <w:r>
              <w:rPr>
                <w:rFonts w:ascii="Times New Roman" w:hAnsi="Times New Roman" w:cs="Times New Roman"/>
                <w:b/>
                <w:sz w:val="20"/>
                <w:szCs w:val="20"/>
              </w:rPr>
              <w:t>установленные</w:t>
            </w:r>
            <w:proofErr w:type="gramEnd"/>
            <w:r>
              <w:rPr>
                <w:rFonts w:ascii="Times New Roman" w:hAnsi="Times New Roman" w:cs="Times New Roman"/>
                <w:b/>
                <w:sz w:val="20"/>
                <w:szCs w:val="20"/>
              </w:rPr>
              <w:t xml:space="preserve"> заказчиком</w:t>
            </w:r>
          </w:p>
        </w:tc>
        <w:tc>
          <w:tcPr>
            <w:tcW w:w="6378" w:type="dxa"/>
            <w:gridSpan w:val="4"/>
            <w:tcBorders>
              <w:top w:val="single" w:sz="4" w:space="0" w:color="auto"/>
              <w:left w:val="single" w:sz="4" w:space="0" w:color="auto"/>
              <w:bottom w:val="single" w:sz="4" w:space="0" w:color="auto"/>
              <w:right w:val="single" w:sz="4" w:space="0" w:color="auto"/>
            </w:tcBorders>
            <w:hideMark/>
          </w:tcPr>
          <w:p w:rsidR="00036B74" w:rsidRDefault="00036B74">
            <w:pPr>
              <w:jc w:val="center"/>
              <w:rPr>
                <w:rFonts w:ascii="Times New Roman" w:hAnsi="Times New Roman" w:cs="Times New Roman"/>
                <w:b/>
                <w:sz w:val="20"/>
                <w:szCs w:val="20"/>
              </w:rPr>
            </w:pPr>
            <w:r>
              <w:rPr>
                <w:rFonts w:ascii="Times New Roman" w:hAnsi="Times New Roman" w:cs="Times New Roman"/>
                <w:sz w:val="20"/>
                <w:szCs w:val="20"/>
              </w:rPr>
              <w:t xml:space="preserve">Значение показателей, </w:t>
            </w:r>
            <w:r>
              <w:rPr>
                <w:rFonts w:ascii="Times New Roman" w:hAnsi="Times New Roman" w:cs="Times New Roman"/>
                <w:b/>
                <w:bCs/>
                <w:sz w:val="20"/>
                <w:szCs w:val="20"/>
              </w:rPr>
              <w:t>предлагаемые участником закупки</w:t>
            </w:r>
            <w:r>
              <w:rPr>
                <w:rFonts w:ascii="Times New Roman" w:hAnsi="Times New Roman" w:cs="Times New Roman"/>
                <w:sz w:val="20"/>
                <w:szCs w:val="20"/>
              </w:rPr>
              <w:t xml:space="preserve"> </w:t>
            </w:r>
            <w:r>
              <w:rPr>
                <w:rFonts w:ascii="Times New Roman" w:hAnsi="Times New Roman" w:cs="Times New Roman"/>
                <w:i/>
                <w:iCs/>
                <w:sz w:val="20"/>
                <w:szCs w:val="20"/>
              </w:rPr>
              <w:t>(Участник закупки указывает конкретные показатели характеристик товара</w:t>
            </w:r>
            <w:r>
              <w:rPr>
                <w:rFonts w:ascii="Times New Roman" w:hAnsi="Times New Roman" w:cs="Times New Roman"/>
                <w:sz w:val="20"/>
                <w:szCs w:val="20"/>
              </w:rPr>
              <w:t>)</w:t>
            </w:r>
          </w:p>
        </w:tc>
      </w:tr>
      <w:tr w:rsidR="00036B74" w:rsidTr="00036B74">
        <w:trPr>
          <w:trHeight w:val="8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36B74" w:rsidRDefault="00036B74">
            <w:pPr>
              <w:rPr>
                <w:rFonts w:ascii="Times New Roman" w:hAnsi="Times New Roman"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36B74" w:rsidRDefault="00036B74">
            <w:pPr>
              <w:rPr>
                <w:rFonts w:ascii="Times New Roman" w:hAnsi="Times New Roman" w:cs="Times New Roman"/>
                <w:sz w:val="20"/>
                <w:szCs w:val="20"/>
              </w:rPr>
            </w:pPr>
          </w:p>
        </w:tc>
        <w:tc>
          <w:tcPr>
            <w:tcW w:w="3740" w:type="dxa"/>
            <w:tcBorders>
              <w:top w:val="single" w:sz="4" w:space="0" w:color="auto"/>
              <w:left w:val="single" w:sz="4" w:space="0" w:color="auto"/>
              <w:bottom w:val="single" w:sz="4" w:space="0" w:color="auto"/>
              <w:right w:val="single" w:sz="4" w:space="0" w:color="auto"/>
            </w:tcBorders>
            <w:hideMark/>
          </w:tcPr>
          <w:p w:rsidR="00036B74" w:rsidRDefault="00036B74">
            <w:pPr>
              <w:jc w:val="center"/>
              <w:rPr>
                <w:rFonts w:ascii="Times New Roman" w:hAnsi="Times New Roman" w:cs="Times New Roman"/>
                <w:b/>
                <w:sz w:val="20"/>
                <w:szCs w:val="20"/>
              </w:rPr>
            </w:pPr>
            <w:r>
              <w:rPr>
                <w:rFonts w:ascii="Times New Roman" w:hAnsi="Times New Roman" w:cs="Times New Roman"/>
                <w:sz w:val="20"/>
                <w:szCs w:val="20"/>
              </w:rPr>
              <w:t>Технические, качественные характеристики, функциональные характеристики</w:t>
            </w:r>
          </w:p>
        </w:tc>
        <w:tc>
          <w:tcPr>
            <w:tcW w:w="993" w:type="dxa"/>
            <w:tcBorders>
              <w:top w:val="single" w:sz="4" w:space="0" w:color="auto"/>
              <w:left w:val="single" w:sz="4" w:space="0" w:color="auto"/>
              <w:bottom w:val="single" w:sz="4" w:space="0" w:color="auto"/>
              <w:right w:val="single" w:sz="4" w:space="0" w:color="auto"/>
            </w:tcBorders>
          </w:tcPr>
          <w:p w:rsidR="00036B74" w:rsidRDefault="00036B74">
            <w:pPr>
              <w:jc w:val="center"/>
              <w:rPr>
                <w:rFonts w:ascii="Times New Roman" w:hAnsi="Times New Roman" w:cs="Times New Roman"/>
                <w:sz w:val="20"/>
                <w:szCs w:val="20"/>
              </w:rPr>
            </w:pPr>
            <w:r>
              <w:rPr>
                <w:rFonts w:ascii="Times New Roman" w:hAnsi="Times New Roman" w:cs="Times New Roman"/>
                <w:sz w:val="20"/>
                <w:szCs w:val="20"/>
              </w:rPr>
              <w:t xml:space="preserve">Ед. </w:t>
            </w:r>
          </w:p>
          <w:p w:rsidR="00036B74" w:rsidRDefault="00036B74">
            <w:pPr>
              <w:jc w:val="center"/>
              <w:rPr>
                <w:rFonts w:ascii="Times New Roman" w:hAnsi="Times New Roman" w:cs="Times New Roman"/>
                <w:sz w:val="20"/>
                <w:szCs w:val="20"/>
              </w:rPr>
            </w:pPr>
            <w:r>
              <w:rPr>
                <w:rFonts w:ascii="Times New Roman" w:hAnsi="Times New Roman" w:cs="Times New Roman"/>
                <w:sz w:val="20"/>
                <w:szCs w:val="20"/>
              </w:rPr>
              <w:t>изм.</w:t>
            </w:r>
          </w:p>
          <w:p w:rsidR="00036B74" w:rsidRDefault="00036B74">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036B74" w:rsidRDefault="00036B74">
            <w:pPr>
              <w:jc w:val="center"/>
              <w:rPr>
                <w:rFonts w:ascii="Times New Roman" w:hAnsi="Times New Roman" w:cs="Times New Roman"/>
                <w:sz w:val="20"/>
                <w:szCs w:val="20"/>
              </w:rPr>
            </w:pPr>
            <w:r>
              <w:rPr>
                <w:rFonts w:ascii="Times New Roman" w:hAnsi="Times New Roman" w:cs="Times New Roman"/>
                <w:sz w:val="20"/>
                <w:szCs w:val="20"/>
              </w:rPr>
              <w:t>Кол-во</w:t>
            </w:r>
          </w:p>
        </w:tc>
        <w:tc>
          <w:tcPr>
            <w:tcW w:w="2835" w:type="dxa"/>
            <w:tcBorders>
              <w:top w:val="single" w:sz="4" w:space="0" w:color="auto"/>
              <w:left w:val="single" w:sz="4" w:space="0" w:color="auto"/>
              <w:bottom w:val="single" w:sz="4" w:space="0" w:color="auto"/>
              <w:right w:val="single" w:sz="4" w:space="0" w:color="auto"/>
            </w:tcBorders>
            <w:hideMark/>
          </w:tcPr>
          <w:p w:rsidR="00036B74" w:rsidRDefault="00036B74">
            <w:pPr>
              <w:rPr>
                <w:rFonts w:ascii="Times New Roman" w:hAnsi="Times New Roman" w:cs="Times New Roman"/>
                <w:sz w:val="20"/>
                <w:szCs w:val="20"/>
              </w:rPr>
            </w:pPr>
            <w:proofErr w:type="gramStart"/>
            <w:r>
              <w:rPr>
                <w:rFonts w:ascii="Times New Roman" w:hAnsi="Times New Roman" w:cs="Times New Roman"/>
                <w:b/>
                <w:sz w:val="20"/>
                <w:szCs w:val="20"/>
              </w:rPr>
              <w:t>Наименование товара</w:t>
            </w:r>
            <w:r>
              <w:rPr>
                <w:rFonts w:ascii="Times New Roman" w:hAnsi="Times New Roman" w:cs="Times New Roman"/>
                <w:sz w:val="20"/>
                <w:szCs w:val="20"/>
              </w:rPr>
              <w:t xml:space="preserve">  (</w:t>
            </w:r>
            <w:r w:rsidRPr="00DB3E14">
              <w:rPr>
                <w:rFonts w:ascii="Times New Roman" w:hAnsi="Times New Roman" w:cs="Times New Roman"/>
                <w:b/>
                <w:i/>
                <w:sz w:val="20"/>
                <w:szCs w:val="20"/>
              </w:rPr>
              <w:t>Указание на товарный знак</w:t>
            </w:r>
            <w:r>
              <w:rPr>
                <w:rFonts w:ascii="Times New Roman" w:hAnsi="Times New Roman" w:cs="Times New Roman"/>
                <w:sz w:val="20"/>
                <w:szCs w:val="20"/>
              </w:rPr>
              <w:t xml:space="preserve"> (его словесное обозначение), знак обслуживания, фирменное наименование, патенты, полезные модели, промышленные образцы (при наличии), </w:t>
            </w:r>
            <w:r>
              <w:rPr>
                <w:rFonts w:ascii="Times New Roman" w:hAnsi="Times New Roman" w:cs="Times New Roman"/>
                <w:b/>
                <w:sz w:val="20"/>
                <w:szCs w:val="20"/>
              </w:rPr>
              <w:t>наименование места происхождения товара или наименование производителя</w:t>
            </w:r>
            <w:proofErr w:type="gramEnd"/>
          </w:p>
        </w:tc>
        <w:tc>
          <w:tcPr>
            <w:tcW w:w="1842" w:type="dxa"/>
            <w:tcBorders>
              <w:top w:val="single" w:sz="4" w:space="0" w:color="auto"/>
              <w:left w:val="single" w:sz="4" w:space="0" w:color="auto"/>
              <w:bottom w:val="single" w:sz="4" w:space="0" w:color="auto"/>
              <w:right w:val="single" w:sz="4" w:space="0" w:color="auto"/>
            </w:tcBorders>
            <w:hideMark/>
          </w:tcPr>
          <w:p w:rsidR="00036B74" w:rsidRDefault="00036B74">
            <w:pPr>
              <w:rPr>
                <w:rFonts w:ascii="Times New Roman" w:hAnsi="Times New Roman" w:cs="Times New Roman"/>
                <w:b/>
                <w:sz w:val="20"/>
                <w:szCs w:val="20"/>
              </w:rPr>
            </w:pPr>
            <w:r>
              <w:rPr>
                <w:rFonts w:ascii="Times New Roman" w:hAnsi="Times New Roman" w:cs="Times New Roman"/>
                <w:sz w:val="20"/>
                <w:szCs w:val="20"/>
              </w:rPr>
              <w:t>Показатели технических, качественных характеристик, функциональных характеристик</w:t>
            </w:r>
          </w:p>
        </w:tc>
        <w:tc>
          <w:tcPr>
            <w:tcW w:w="709" w:type="dxa"/>
            <w:tcBorders>
              <w:top w:val="single" w:sz="4" w:space="0" w:color="auto"/>
              <w:left w:val="single" w:sz="4" w:space="0" w:color="auto"/>
              <w:bottom w:val="single" w:sz="4" w:space="0" w:color="auto"/>
              <w:right w:val="single" w:sz="4" w:space="0" w:color="auto"/>
            </w:tcBorders>
            <w:hideMark/>
          </w:tcPr>
          <w:p w:rsidR="00036B74" w:rsidRDefault="00036B74">
            <w:pPr>
              <w:jc w:val="center"/>
              <w:rPr>
                <w:rFonts w:ascii="Times New Roman" w:hAnsi="Times New Roman" w:cs="Times New Roman"/>
                <w:sz w:val="20"/>
                <w:szCs w:val="20"/>
              </w:rPr>
            </w:pPr>
            <w:r>
              <w:rPr>
                <w:rFonts w:ascii="Times New Roman" w:hAnsi="Times New Roman" w:cs="Times New Roman"/>
                <w:sz w:val="20"/>
                <w:szCs w:val="20"/>
              </w:rPr>
              <w:t>Кол-</w:t>
            </w:r>
          </w:p>
          <w:p w:rsidR="00036B74" w:rsidRDefault="00036B74">
            <w:pPr>
              <w:jc w:val="center"/>
              <w:rPr>
                <w:rFonts w:ascii="Times New Roman" w:hAnsi="Times New Roman" w:cs="Times New Roman"/>
                <w:sz w:val="20"/>
                <w:szCs w:val="20"/>
              </w:rPr>
            </w:pPr>
            <w:r>
              <w:rPr>
                <w:rFonts w:ascii="Times New Roman" w:hAnsi="Times New Roman" w:cs="Times New Roman"/>
                <w:sz w:val="20"/>
                <w:szCs w:val="20"/>
              </w:rPr>
              <w:t>во</w:t>
            </w:r>
          </w:p>
        </w:tc>
        <w:tc>
          <w:tcPr>
            <w:tcW w:w="992" w:type="dxa"/>
            <w:tcBorders>
              <w:top w:val="single" w:sz="4" w:space="0" w:color="auto"/>
              <w:left w:val="single" w:sz="4" w:space="0" w:color="auto"/>
              <w:bottom w:val="single" w:sz="4" w:space="0" w:color="auto"/>
              <w:right w:val="single" w:sz="4" w:space="0" w:color="auto"/>
            </w:tcBorders>
            <w:hideMark/>
          </w:tcPr>
          <w:p w:rsidR="00036B74" w:rsidRDefault="00036B74">
            <w:pPr>
              <w:jc w:val="center"/>
              <w:rPr>
                <w:rFonts w:ascii="Times New Roman" w:hAnsi="Times New Roman" w:cs="Times New Roman"/>
                <w:sz w:val="20"/>
                <w:szCs w:val="20"/>
              </w:rPr>
            </w:pPr>
            <w:r>
              <w:rPr>
                <w:rFonts w:ascii="Times New Roman" w:hAnsi="Times New Roman" w:cs="Times New Roman"/>
                <w:sz w:val="20"/>
                <w:szCs w:val="20"/>
              </w:rPr>
              <w:t>Ед.</w:t>
            </w:r>
          </w:p>
          <w:p w:rsidR="00036B74" w:rsidRDefault="00036B74">
            <w:pPr>
              <w:jc w:val="center"/>
              <w:rPr>
                <w:rFonts w:ascii="Times New Roman" w:hAnsi="Times New Roman" w:cs="Times New Roman"/>
                <w:sz w:val="20"/>
                <w:szCs w:val="20"/>
              </w:rPr>
            </w:pPr>
            <w:r>
              <w:rPr>
                <w:rFonts w:ascii="Times New Roman" w:hAnsi="Times New Roman" w:cs="Times New Roman"/>
                <w:sz w:val="20"/>
                <w:szCs w:val="20"/>
              </w:rPr>
              <w:t>изм.</w:t>
            </w:r>
          </w:p>
        </w:tc>
      </w:tr>
      <w:tr w:rsidR="00C412CA" w:rsidTr="00C412CA">
        <w:trPr>
          <w:trHeight w:val="764"/>
        </w:trPr>
        <w:tc>
          <w:tcPr>
            <w:tcW w:w="577" w:type="dxa"/>
            <w:tcBorders>
              <w:top w:val="single" w:sz="4" w:space="0" w:color="auto"/>
              <w:left w:val="single" w:sz="4" w:space="0" w:color="auto"/>
              <w:bottom w:val="single" w:sz="4" w:space="0" w:color="auto"/>
              <w:right w:val="single" w:sz="4" w:space="0" w:color="auto"/>
            </w:tcBorders>
            <w:hideMark/>
          </w:tcPr>
          <w:p w:rsidR="00C412CA" w:rsidRDefault="00C412CA">
            <w:pPr>
              <w:rPr>
                <w:rFonts w:ascii="Times New Roman" w:hAnsi="Times New Roman" w:cs="Times New Roman"/>
                <w:sz w:val="20"/>
                <w:szCs w:val="20"/>
              </w:rPr>
            </w:pPr>
            <w:r>
              <w:rPr>
                <w:rFonts w:ascii="Times New Roman" w:hAnsi="Times New Roman" w:cs="Times New Roman"/>
                <w:sz w:val="20"/>
                <w:szCs w:val="20"/>
              </w:rPr>
              <w:t>1</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proofErr w:type="spellStart"/>
            <w:r w:rsidRPr="00B00FF4">
              <w:rPr>
                <w:rFonts w:ascii="Times New Roman" w:hAnsi="Times New Roman" w:cs="Times New Roman"/>
                <w:sz w:val="20"/>
                <w:szCs w:val="20"/>
              </w:rPr>
              <w:t>Саморез</w:t>
            </w:r>
            <w:proofErr w:type="spellEnd"/>
            <w:r w:rsidRPr="00B00FF4">
              <w:rPr>
                <w:rFonts w:ascii="Times New Roman" w:hAnsi="Times New Roman" w:cs="Times New Roman"/>
                <w:sz w:val="20"/>
                <w:szCs w:val="20"/>
              </w:rPr>
              <w:t xml:space="preserve"> 3.5х16 мм </w:t>
            </w:r>
          </w:p>
        </w:tc>
        <w:tc>
          <w:tcPr>
            <w:tcW w:w="3740" w:type="dxa"/>
            <w:tcBorders>
              <w:top w:val="single" w:sz="4" w:space="0" w:color="auto"/>
              <w:left w:val="single" w:sz="4" w:space="0" w:color="auto"/>
              <w:bottom w:val="single" w:sz="4" w:space="0" w:color="auto"/>
              <w:right w:val="single" w:sz="4" w:space="0" w:color="auto"/>
            </w:tcBorders>
          </w:tcPr>
          <w:p w:rsidR="00C412CA" w:rsidRPr="00B6135E" w:rsidRDefault="00C412CA" w:rsidP="00B6135E">
            <w:pPr>
              <w:rPr>
                <w:rFonts w:ascii="Times New Roman" w:hAnsi="Times New Roman" w:cs="Times New Roman"/>
                <w:sz w:val="20"/>
                <w:szCs w:val="20"/>
              </w:rPr>
            </w:pPr>
            <w:r w:rsidRPr="00B6135E">
              <w:rPr>
                <w:rFonts w:ascii="Times New Roman" w:hAnsi="Times New Roman" w:cs="Times New Roman"/>
                <w:sz w:val="20"/>
                <w:szCs w:val="20"/>
              </w:rPr>
              <w:t>3.5х16 мм</w:t>
            </w:r>
            <w:proofErr w:type="gramStart"/>
            <w:r w:rsidRPr="00B6135E">
              <w:rPr>
                <w:rFonts w:ascii="Times New Roman" w:hAnsi="Times New Roman" w:cs="Times New Roman"/>
                <w:sz w:val="20"/>
                <w:szCs w:val="20"/>
              </w:rPr>
              <w:t xml:space="preserve"> .</w:t>
            </w:r>
            <w:proofErr w:type="gramEnd"/>
            <w:r w:rsidRPr="00B6135E">
              <w:rPr>
                <w:rFonts w:ascii="Times New Roman" w:hAnsi="Times New Roman" w:cs="Times New Roman"/>
                <w:sz w:val="20"/>
                <w:szCs w:val="20"/>
              </w:rPr>
              <w:t xml:space="preserve">Головка - потайная, M=4.5-5.1, Резьба - частая, полная, </w:t>
            </w:r>
            <w:proofErr w:type="spellStart"/>
            <w:r w:rsidRPr="00B6135E">
              <w:rPr>
                <w:rFonts w:ascii="Times New Roman" w:hAnsi="Times New Roman" w:cs="Times New Roman"/>
                <w:sz w:val="20"/>
                <w:szCs w:val="20"/>
              </w:rPr>
              <w:t>двухзаходная</w:t>
            </w:r>
            <w:proofErr w:type="spellEnd"/>
            <w:r w:rsidRPr="00B6135E">
              <w:rPr>
                <w:rFonts w:ascii="Times New Roman" w:hAnsi="Times New Roman" w:cs="Times New Roman"/>
                <w:sz w:val="20"/>
                <w:szCs w:val="20"/>
              </w:rPr>
              <w:t xml:space="preserve"> (два вреза), Наконечник - острый, Покрытие - </w:t>
            </w:r>
            <w:proofErr w:type="spellStart"/>
            <w:r w:rsidRPr="00B6135E">
              <w:rPr>
                <w:rFonts w:ascii="Times New Roman" w:hAnsi="Times New Roman" w:cs="Times New Roman"/>
                <w:sz w:val="20"/>
                <w:szCs w:val="20"/>
              </w:rPr>
              <w:t>фосфотированный</w:t>
            </w:r>
            <w:proofErr w:type="spellEnd"/>
            <w:r w:rsidRPr="00B6135E">
              <w:rPr>
                <w:rFonts w:ascii="Times New Roman" w:hAnsi="Times New Roman" w:cs="Times New Roman"/>
                <w:sz w:val="20"/>
                <w:szCs w:val="20"/>
              </w:rPr>
              <w:t xml:space="preserve">, Материал - сталь C1018, C1022, Твердость </w:t>
            </w:r>
            <w:proofErr w:type="spellStart"/>
            <w:r w:rsidRPr="00B6135E">
              <w:rPr>
                <w:rFonts w:ascii="Times New Roman" w:hAnsi="Times New Roman" w:cs="Times New Roman"/>
                <w:sz w:val="20"/>
                <w:szCs w:val="20"/>
              </w:rPr>
              <w:t>серцевины</w:t>
            </w:r>
            <w:proofErr w:type="spellEnd"/>
            <w:r w:rsidRPr="00B6135E">
              <w:rPr>
                <w:rFonts w:ascii="Times New Roman" w:hAnsi="Times New Roman" w:cs="Times New Roman"/>
                <w:sz w:val="20"/>
                <w:szCs w:val="20"/>
              </w:rPr>
              <w:t xml:space="preserve"> - 290-450 HV, Твердость поверхностного слоя - 550-720 HV.</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кг</w:t>
            </w:r>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797"/>
        </w:trPr>
        <w:tc>
          <w:tcPr>
            <w:tcW w:w="577" w:type="dxa"/>
            <w:tcBorders>
              <w:top w:val="single" w:sz="4" w:space="0" w:color="auto"/>
              <w:left w:val="single" w:sz="4" w:space="0" w:color="auto"/>
              <w:bottom w:val="single" w:sz="4" w:space="0" w:color="auto"/>
              <w:right w:val="single" w:sz="4" w:space="0" w:color="auto"/>
            </w:tcBorders>
            <w:hideMark/>
          </w:tcPr>
          <w:p w:rsidR="00C412CA" w:rsidRDefault="00C412CA">
            <w:pPr>
              <w:rPr>
                <w:rFonts w:ascii="Times New Roman" w:hAnsi="Times New Roman" w:cs="Times New Roman"/>
                <w:sz w:val="20"/>
                <w:szCs w:val="20"/>
              </w:rPr>
            </w:pPr>
            <w:r>
              <w:rPr>
                <w:rFonts w:ascii="Times New Roman" w:hAnsi="Times New Roman" w:cs="Times New Roman"/>
                <w:sz w:val="20"/>
                <w:szCs w:val="20"/>
              </w:rPr>
              <w:t>2</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proofErr w:type="spellStart"/>
            <w:r w:rsidRPr="00B00FF4">
              <w:rPr>
                <w:rFonts w:ascii="Times New Roman" w:hAnsi="Times New Roman" w:cs="Times New Roman"/>
                <w:sz w:val="20"/>
                <w:szCs w:val="20"/>
              </w:rPr>
              <w:t>Саморез</w:t>
            </w:r>
            <w:proofErr w:type="spellEnd"/>
            <w:r w:rsidRPr="00B00FF4">
              <w:rPr>
                <w:rFonts w:ascii="Times New Roman" w:hAnsi="Times New Roman" w:cs="Times New Roman"/>
                <w:sz w:val="20"/>
                <w:szCs w:val="20"/>
              </w:rPr>
              <w:t xml:space="preserve"> 3.5х25 мм </w:t>
            </w:r>
          </w:p>
        </w:tc>
        <w:tc>
          <w:tcPr>
            <w:tcW w:w="3740" w:type="dxa"/>
            <w:tcBorders>
              <w:top w:val="single" w:sz="4" w:space="0" w:color="auto"/>
              <w:left w:val="single" w:sz="4" w:space="0" w:color="auto"/>
              <w:bottom w:val="single" w:sz="4" w:space="0" w:color="auto"/>
              <w:right w:val="single" w:sz="4" w:space="0" w:color="auto"/>
            </w:tcBorders>
          </w:tcPr>
          <w:p w:rsidR="00C412CA" w:rsidRPr="00B6135E" w:rsidRDefault="00C412CA" w:rsidP="00B6135E">
            <w:pPr>
              <w:rPr>
                <w:rFonts w:ascii="Times New Roman" w:hAnsi="Times New Roman" w:cs="Times New Roman"/>
                <w:sz w:val="20"/>
                <w:szCs w:val="20"/>
              </w:rPr>
            </w:pPr>
            <w:r w:rsidRPr="00B6135E">
              <w:rPr>
                <w:rFonts w:ascii="Times New Roman" w:hAnsi="Times New Roman" w:cs="Times New Roman"/>
                <w:sz w:val="20"/>
                <w:szCs w:val="20"/>
              </w:rPr>
              <w:t>3.5х25 мм</w:t>
            </w:r>
            <w:proofErr w:type="gramStart"/>
            <w:r w:rsidRPr="00B6135E">
              <w:rPr>
                <w:rFonts w:ascii="Times New Roman" w:hAnsi="Times New Roman" w:cs="Times New Roman"/>
                <w:sz w:val="20"/>
                <w:szCs w:val="20"/>
              </w:rPr>
              <w:t xml:space="preserve"> .</w:t>
            </w:r>
            <w:proofErr w:type="gramEnd"/>
            <w:r w:rsidRPr="00B6135E">
              <w:rPr>
                <w:rFonts w:ascii="Times New Roman" w:hAnsi="Times New Roman" w:cs="Times New Roman"/>
                <w:sz w:val="20"/>
                <w:szCs w:val="20"/>
              </w:rPr>
              <w:t xml:space="preserve">Головка - потайная, M=4.5-5.1, Резьба - частая, полная, </w:t>
            </w:r>
            <w:proofErr w:type="spellStart"/>
            <w:r w:rsidRPr="00B6135E">
              <w:rPr>
                <w:rFonts w:ascii="Times New Roman" w:hAnsi="Times New Roman" w:cs="Times New Roman"/>
                <w:sz w:val="20"/>
                <w:szCs w:val="20"/>
              </w:rPr>
              <w:t>двухзаходная</w:t>
            </w:r>
            <w:proofErr w:type="spellEnd"/>
            <w:r w:rsidRPr="00B6135E">
              <w:rPr>
                <w:rFonts w:ascii="Times New Roman" w:hAnsi="Times New Roman" w:cs="Times New Roman"/>
                <w:sz w:val="20"/>
                <w:szCs w:val="20"/>
              </w:rPr>
              <w:t xml:space="preserve"> (два вреза), Наконечник - острый, Покрытие - </w:t>
            </w:r>
            <w:proofErr w:type="spellStart"/>
            <w:r w:rsidRPr="00B6135E">
              <w:rPr>
                <w:rFonts w:ascii="Times New Roman" w:hAnsi="Times New Roman" w:cs="Times New Roman"/>
                <w:sz w:val="20"/>
                <w:szCs w:val="20"/>
              </w:rPr>
              <w:t>фосфотированный</w:t>
            </w:r>
            <w:proofErr w:type="spellEnd"/>
            <w:r w:rsidRPr="00B6135E">
              <w:rPr>
                <w:rFonts w:ascii="Times New Roman" w:hAnsi="Times New Roman" w:cs="Times New Roman"/>
                <w:sz w:val="20"/>
                <w:szCs w:val="20"/>
              </w:rPr>
              <w:t xml:space="preserve">, Материал - сталь C1018, C1022, Твердость </w:t>
            </w:r>
            <w:proofErr w:type="spellStart"/>
            <w:r w:rsidRPr="00B6135E">
              <w:rPr>
                <w:rFonts w:ascii="Times New Roman" w:hAnsi="Times New Roman" w:cs="Times New Roman"/>
                <w:sz w:val="20"/>
                <w:szCs w:val="20"/>
              </w:rPr>
              <w:t>серцевины</w:t>
            </w:r>
            <w:proofErr w:type="spellEnd"/>
            <w:r w:rsidRPr="00B6135E">
              <w:rPr>
                <w:rFonts w:ascii="Times New Roman" w:hAnsi="Times New Roman" w:cs="Times New Roman"/>
                <w:sz w:val="20"/>
                <w:szCs w:val="20"/>
              </w:rPr>
              <w:t xml:space="preserve"> - 290-450 HV, Твердость поверхностного слоя - 550-720 HV.</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кг</w:t>
            </w:r>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675"/>
        </w:trPr>
        <w:tc>
          <w:tcPr>
            <w:tcW w:w="577" w:type="dxa"/>
            <w:tcBorders>
              <w:top w:val="single" w:sz="4" w:space="0" w:color="auto"/>
              <w:left w:val="single" w:sz="4" w:space="0" w:color="auto"/>
              <w:bottom w:val="single" w:sz="4" w:space="0" w:color="auto"/>
              <w:right w:val="single" w:sz="4" w:space="0" w:color="auto"/>
            </w:tcBorders>
            <w:hideMark/>
          </w:tcPr>
          <w:p w:rsidR="00C412CA" w:rsidRDefault="00C412CA">
            <w:pPr>
              <w:rPr>
                <w:rFonts w:ascii="Times New Roman" w:hAnsi="Times New Roman" w:cs="Times New Roman"/>
                <w:sz w:val="20"/>
                <w:szCs w:val="20"/>
              </w:rPr>
            </w:pPr>
            <w:r>
              <w:rPr>
                <w:rFonts w:ascii="Times New Roman" w:hAnsi="Times New Roman" w:cs="Times New Roman"/>
                <w:sz w:val="20"/>
                <w:szCs w:val="20"/>
              </w:rPr>
              <w:t>3</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proofErr w:type="spellStart"/>
            <w:r w:rsidRPr="00B00FF4">
              <w:rPr>
                <w:rFonts w:ascii="Times New Roman" w:hAnsi="Times New Roman" w:cs="Times New Roman"/>
                <w:sz w:val="20"/>
                <w:szCs w:val="20"/>
              </w:rPr>
              <w:t>Саморез</w:t>
            </w:r>
            <w:proofErr w:type="spellEnd"/>
            <w:r w:rsidRPr="00B00FF4">
              <w:rPr>
                <w:rFonts w:ascii="Times New Roman" w:hAnsi="Times New Roman" w:cs="Times New Roman"/>
                <w:sz w:val="20"/>
                <w:szCs w:val="20"/>
              </w:rPr>
              <w:t xml:space="preserve"> 3.5х35 мм </w:t>
            </w:r>
          </w:p>
        </w:tc>
        <w:tc>
          <w:tcPr>
            <w:tcW w:w="3740" w:type="dxa"/>
            <w:tcBorders>
              <w:top w:val="single" w:sz="4" w:space="0" w:color="auto"/>
              <w:left w:val="single" w:sz="4" w:space="0" w:color="auto"/>
              <w:bottom w:val="single" w:sz="4" w:space="0" w:color="auto"/>
              <w:right w:val="single" w:sz="4" w:space="0" w:color="auto"/>
            </w:tcBorders>
          </w:tcPr>
          <w:p w:rsidR="00C412CA" w:rsidRPr="00B6135E" w:rsidRDefault="00C412CA" w:rsidP="00B6135E">
            <w:pPr>
              <w:rPr>
                <w:rFonts w:ascii="Times New Roman" w:hAnsi="Times New Roman" w:cs="Times New Roman"/>
                <w:sz w:val="20"/>
                <w:szCs w:val="20"/>
              </w:rPr>
            </w:pPr>
            <w:r w:rsidRPr="00B6135E">
              <w:rPr>
                <w:rFonts w:ascii="Times New Roman" w:hAnsi="Times New Roman" w:cs="Times New Roman"/>
                <w:sz w:val="20"/>
                <w:szCs w:val="20"/>
              </w:rPr>
              <w:t>3.5х35 мм</w:t>
            </w:r>
            <w:proofErr w:type="gramStart"/>
            <w:r w:rsidRPr="00B6135E">
              <w:rPr>
                <w:rFonts w:ascii="Times New Roman" w:hAnsi="Times New Roman" w:cs="Times New Roman"/>
                <w:sz w:val="20"/>
                <w:szCs w:val="20"/>
              </w:rPr>
              <w:t xml:space="preserve"> .</w:t>
            </w:r>
            <w:proofErr w:type="gramEnd"/>
            <w:r w:rsidRPr="00B6135E">
              <w:rPr>
                <w:rFonts w:ascii="Times New Roman" w:hAnsi="Times New Roman" w:cs="Times New Roman"/>
                <w:sz w:val="20"/>
                <w:szCs w:val="20"/>
              </w:rPr>
              <w:t xml:space="preserve">Головка - потайная, M=4.5-5.1, Резьба - частая, полная, </w:t>
            </w:r>
            <w:proofErr w:type="spellStart"/>
            <w:r w:rsidRPr="00B6135E">
              <w:rPr>
                <w:rFonts w:ascii="Times New Roman" w:hAnsi="Times New Roman" w:cs="Times New Roman"/>
                <w:sz w:val="20"/>
                <w:szCs w:val="20"/>
              </w:rPr>
              <w:t>двухзаходная</w:t>
            </w:r>
            <w:proofErr w:type="spellEnd"/>
            <w:r w:rsidRPr="00B6135E">
              <w:rPr>
                <w:rFonts w:ascii="Times New Roman" w:hAnsi="Times New Roman" w:cs="Times New Roman"/>
                <w:sz w:val="20"/>
                <w:szCs w:val="20"/>
              </w:rPr>
              <w:t xml:space="preserve"> (два вреза), Наконечник - острый, Покрытие - </w:t>
            </w:r>
            <w:proofErr w:type="spellStart"/>
            <w:r w:rsidRPr="00B6135E">
              <w:rPr>
                <w:rFonts w:ascii="Times New Roman" w:hAnsi="Times New Roman" w:cs="Times New Roman"/>
                <w:sz w:val="20"/>
                <w:szCs w:val="20"/>
              </w:rPr>
              <w:t>фосфотированный</w:t>
            </w:r>
            <w:proofErr w:type="spellEnd"/>
            <w:r w:rsidRPr="00B6135E">
              <w:rPr>
                <w:rFonts w:ascii="Times New Roman" w:hAnsi="Times New Roman" w:cs="Times New Roman"/>
                <w:sz w:val="20"/>
                <w:szCs w:val="20"/>
              </w:rPr>
              <w:t xml:space="preserve">, Материал - сталь C1018, C1022, Твердость </w:t>
            </w:r>
            <w:proofErr w:type="spellStart"/>
            <w:r w:rsidRPr="00B6135E">
              <w:rPr>
                <w:rFonts w:ascii="Times New Roman" w:hAnsi="Times New Roman" w:cs="Times New Roman"/>
                <w:sz w:val="20"/>
                <w:szCs w:val="20"/>
              </w:rPr>
              <w:t>серцевины</w:t>
            </w:r>
            <w:proofErr w:type="spellEnd"/>
            <w:r w:rsidRPr="00B6135E">
              <w:rPr>
                <w:rFonts w:ascii="Times New Roman" w:hAnsi="Times New Roman" w:cs="Times New Roman"/>
                <w:sz w:val="20"/>
                <w:szCs w:val="20"/>
              </w:rPr>
              <w:t xml:space="preserve"> - 290-450 HV, </w:t>
            </w:r>
            <w:r w:rsidRPr="00B6135E">
              <w:rPr>
                <w:rFonts w:ascii="Times New Roman" w:hAnsi="Times New Roman" w:cs="Times New Roman"/>
                <w:sz w:val="20"/>
                <w:szCs w:val="20"/>
              </w:rPr>
              <w:lastRenderedPageBreak/>
              <w:t>Твердость поверхностного слоя - 550-720 HV.</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lastRenderedPageBreak/>
              <w:t>кг</w:t>
            </w:r>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699"/>
        </w:trPr>
        <w:tc>
          <w:tcPr>
            <w:tcW w:w="577" w:type="dxa"/>
            <w:tcBorders>
              <w:top w:val="single" w:sz="4" w:space="0" w:color="auto"/>
              <w:left w:val="single" w:sz="4" w:space="0" w:color="auto"/>
              <w:bottom w:val="single" w:sz="4" w:space="0" w:color="auto"/>
              <w:right w:val="single" w:sz="4" w:space="0" w:color="auto"/>
            </w:tcBorders>
            <w:hideMark/>
          </w:tcPr>
          <w:p w:rsidR="00C412CA" w:rsidRDefault="00C412CA">
            <w:pPr>
              <w:rPr>
                <w:rFonts w:ascii="Times New Roman" w:hAnsi="Times New Roman" w:cs="Times New Roman"/>
                <w:sz w:val="20"/>
                <w:szCs w:val="20"/>
              </w:rPr>
            </w:pPr>
            <w:r>
              <w:rPr>
                <w:rFonts w:ascii="Times New Roman" w:hAnsi="Times New Roman" w:cs="Times New Roman"/>
                <w:sz w:val="20"/>
                <w:szCs w:val="20"/>
              </w:rPr>
              <w:lastRenderedPageBreak/>
              <w:t>4</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proofErr w:type="spellStart"/>
            <w:r w:rsidRPr="00B00FF4">
              <w:rPr>
                <w:rFonts w:ascii="Times New Roman" w:hAnsi="Times New Roman" w:cs="Times New Roman"/>
                <w:sz w:val="20"/>
                <w:szCs w:val="20"/>
              </w:rPr>
              <w:t>Саморез</w:t>
            </w:r>
            <w:proofErr w:type="spellEnd"/>
            <w:r w:rsidRPr="00B00FF4">
              <w:rPr>
                <w:rFonts w:ascii="Times New Roman" w:hAnsi="Times New Roman" w:cs="Times New Roman"/>
                <w:sz w:val="20"/>
                <w:szCs w:val="20"/>
              </w:rPr>
              <w:t xml:space="preserve"> 3.5х45 мм </w:t>
            </w:r>
          </w:p>
        </w:tc>
        <w:tc>
          <w:tcPr>
            <w:tcW w:w="3740" w:type="dxa"/>
            <w:tcBorders>
              <w:top w:val="single" w:sz="4" w:space="0" w:color="auto"/>
              <w:left w:val="single" w:sz="4" w:space="0" w:color="auto"/>
              <w:bottom w:val="single" w:sz="4" w:space="0" w:color="auto"/>
              <w:right w:val="single" w:sz="4" w:space="0" w:color="auto"/>
            </w:tcBorders>
          </w:tcPr>
          <w:p w:rsidR="00C412CA" w:rsidRPr="00B6135E" w:rsidRDefault="00C412CA" w:rsidP="00B6135E">
            <w:pPr>
              <w:rPr>
                <w:rFonts w:ascii="Times New Roman" w:hAnsi="Times New Roman" w:cs="Times New Roman"/>
                <w:sz w:val="20"/>
                <w:szCs w:val="20"/>
              </w:rPr>
            </w:pPr>
            <w:r w:rsidRPr="00B6135E">
              <w:rPr>
                <w:rFonts w:ascii="Times New Roman" w:hAnsi="Times New Roman" w:cs="Times New Roman"/>
                <w:sz w:val="20"/>
                <w:szCs w:val="20"/>
              </w:rPr>
              <w:t>3.5х45 мм</w:t>
            </w:r>
            <w:proofErr w:type="gramStart"/>
            <w:r w:rsidRPr="00B6135E">
              <w:rPr>
                <w:rFonts w:ascii="Times New Roman" w:hAnsi="Times New Roman" w:cs="Times New Roman"/>
                <w:sz w:val="20"/>
                <w:szCs w:val="20"/>
              </w:rPr>
              <w:t xml:space="preserve"> .</w:t>
            </w:r>
            <w:proofErr w:type="gramEnd"/>
            <w:r w:rsidRPr="00B6135E">
              <w:rPr>
                <w:rFonts w:ascii="Times New Roman" w:hAnsi="Times New Roman" w:cs="Times New Roman"/>
                <w:sz w:val="20"/>
                <w:szCs w:val="20"/>
              </w:rPr>
              <w:t xml:space="preserve">Головка - потайная, M=4.5-5.1, Резьба - частая, полная, </w:t>
            </w:r>
            <w:proofErr w:type="spellStart"/>
            <w:r w:rsidRPr="00B6135E">
              <w:rPr>
                <w:rFonts w:ascii="Times New Roman" w:hAnsi="Times New Roman" w:cs="Times New Roman"/>
                <w:sz w:val="20"/>
                <w:szCs w:val="20"/>
              </w:rPr>
              <w:t>двухзаходная</w:t>
            </w:r>
            <w:proofErr w:type="spellEnd"/>
            <w:r w:rsidRPr="00B6135E">
              <w:rPr>
                <w:rFonts w:ascii="Times New Roman" w:hAnsi="Times New Roman" w:cs="Times New Roman"/>
                <w:sz w:val="20"/>
                <w:szCs w:val="20"/>
              </w:rPr>
              <w:t xml:space="preserve"> (два вреза), Наконечник - острый, Покрытие - </w:t>
            </w:r>
            <w:proofErr w:type="spellStart"/>
            <w:r w:rsidRPr="00B6135E">
              <w:rPr>
                <w:rFonts w:ascii="Times New Roman" w:hAnsi="Times New Roman" w:cs="Times New Roman"/>
                <w:sz w:val="20"/>
                <w:szCs w:val="20"/>
              </w:rPr>
              <w:t>фосфотированный</w:t>
            </w:r>
            <w:proofErr w:type="spellEnd"/>
            <w:r w:rsidRPr="00B6135E">
              <w:rPr>
                <w:rFonts w:ascii="Times New Roman" w:hAnsi="Times New Roman" w:cs="Times New Roman"/>
                <w:sz w:val="20"/>
                <w:szCs w:val="20"/>
              </w:rPr>
              <w:t xml:space="preserve">, Материал - сталь C1018, C1022, Твердость </w:t>
            </w:r>
            <w:proofErr w:type="spellStart"/>
            <w:r w:rsidRPr="00B6135E">
              <w:rPr>
                <w:rFonts w:ascii="Times New Roman" w:hAnsi="Times New Roman" w:cs="Times New Roman"/>
                <w:sz w:val="20"/>
                <w:szCs w:val="20"/>
              </w:rPr>
              <w:t>серцевины</w:t>
            </w:r>
            <w:proofErr w:type="spellEnd"/>
            <w:r w:rsidRPr="00B6135E">
              <w:rPr>
                <w:rFonts w:ascii="Times New Roman" w:hAnsi="Times New Roman" w:cs="Times New Roman"/>
                <w:sz w:val="20"/>
                <w:szCs w:val="20"/>
              </w:rPr>
              <w:t xml:space="preserve"> - 290-450 HV, Твердость поверхностного слоя - 550-720 HV.</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кг</w:t>
            </w:r>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706"/>
        </w:trPr>
        <w:tc>
          <w:tcPr>
            <w:tcW w:w="577" w:type="dxa"/>
            <w:tcBorders>
              <w:top w:val="single" w:sz="4" w:space="0" w:color="auto"/>
              <w:left w:val="single" w:sz="4" w:space="0" w:color="auto"/>
              <w:bottom w:val="single" w:sz="4" w:space="0" w:color="auto"/>
              <w:right w:val="single" w:sz="4" w:space="0" w:color="auto"/>
            </w:tcBorders>
            <w:hideMark/>
          </w:tcPr>
          <w:p w:rsidR="00C412CA" w:rsidRDefault="00C412CA">
            <w:pPr>
              <w:rPr>
                <w:rFonts w:ascii="Times New Roman" w:hAnsi="Times New Roman" w:cs="Times New Roman"/>
                <w:sz w:val="20"/>
                <w:szCs w:val="20"/>
              </w:rPr>
            </w:pPr>
            <w:r>
              <w:rPr>
                <w:rFonts w:ascii="Times New Roman" w:hAnsi="Times New Roman" w:cs="Times New Roman"/>
                <w:sz w:val="20"/>
                <w:szCs w:val="20"/>
              </w:rPr>
              <w:t>5</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proofErr w:type="spellStart"/>
            <w:r w:rsidRPr="00B00FF4">
              <w:rPr>
                <w:rFonts w:ascii="Times New Roman" w:hAnsi="Times New Roman" w:cs="Times New Roman"/>
                <w:sz w:val="20"/>
                <w:szCs w:val="20"/>
              </w:rPr>
              <w:t>Саморез</w:t>
            </w:r>
            <w:proofErr w:type="spellEnd"/>
            <w:r w:rsidRPr="00B00FF4">
              <w:rPr>
                <w:rFonts w:ascii="Times New Roman" w:hAnsi="Times New Roman" w:cs="Times New Roman"/>
                <w:sz w:val="20"/>
                <w:szCs w:val="20"/>
              </w:rPr>
              <w:t xml:space="preserve"> 3.5х55 мм </w:t>
            </w:r>
          </w:p>
        </w:tc>
        <w:tc>
          <w:tcPr>
            <w:tcW w:w="3740" w:type="dxa"/>
            <w:tcBorders>
              <w:top w:val="single" w:sz="4" w:space="0" w:color="auto"/>
              <w:left w:val="single" w:sz="4" w:space="0" w:color="auto"/>
              <w:bottom w:val="single" w:sz="4" w:space="0" w:color="auto"/>
              <w:right w:val="single" w:sz="4" w:space="0" w:color="auto"/>
            </w:tcBorders>
          </w:tcPr>
          <w:p w:rsidR="00C412CA" w:rsidRPr="00B6135E" w:rsidRDefault="00C412CA" w:rsidP="00B6135E">
            <w:pPr>
              <w:rPr>
                <w:rFonts w:ascii="Times New Roman" w:hAnsi="Times New Roman" w:cs="Times New Roman"/>
                <w:sz w:val="20"/>
                <w:szCs w:val="20"/>
              </w:rPr>
            </w:pPr>
            <w:r w:rsidRPr="00B6135E">
              <w:rPr>
                <w:rFonts w:ascii="Times New Roman" w:hAnsi="Times New Roman" w:cs="Times New Roman"/>
                <w:sz w:val="20"/>
                <w:szCs w:val="20"/>
              </w:rPr>
              <w:t>3.5х55 мм</w:t>
            </w:r>
            <w:proofErr w:type="gramStart"/>
            <w:r w:rsidRPr="00B6135E">
              <w:rPr>
                <w:rFonts w:ascii="Times New Roman" w:hAnsi="Times New Roman" w:cs="Times New Roman"/>
                <w:sz w:val="20"/>
                <w:szCs w:val="20"/>
              </w:rPr>
              <w:t xml:space="preserve"> .</w:t>
            </w:r>
            <w:proofErr w:type="gramEnd"/>
            <w:r w:rsidRPr="00B6135E">
              <w:rPr>
                <w:rFonts w:ascii="Times New Roman" w:hAnsi="Times New Roman" w:cs="Times New Roman"/>
                <w:sz w:val="20"/>
                <w:szCs w:val="20"/>
              </w:rPr>
              <w:t xml:space="preserve">Головка - потайная, M=4.5-5.1, Резьба - частая, полная, </w:t>
            </w:r>
            <w:proofErr w:type="spellStart"/>
            <w:r w:rsidRPr="00B6135E">
              <w:rPr>
                <w:rFonts w:ascii="Times New Roman" w:hAnsi="Times New Roman" w:cs="Times New Roman"/>
                <w:sz w:val="20"/>
                <w:szCs w:val="20"/>
              </w:rPr>
              <w:t>двухзаходная</w:t>
            </w:r>
            <w:proofErr w:type="spellEnd"/>
            <w:r w:rsidRPr="00B6135E">
              <w:rPr>
                <w:rFonts w:ascii="Times New Roman" w:hAnsi="Times New Roman" w:cs="Times New Roman"/>
                <w:sz w:val="20"/>
                <w:szCs w:val="20"/>
              </w:rPr>
              <w:t xml:space="preserve"> (два вреза), Наконечник - острый, Покрытие - </w:t>
            </w:r>
            <w:proofErr w:type="spellStart"/>
            <w:r w:rsidRPr="00B6135E">
              <w:rPr>
                <w:rFonts w:ascii="Times New Roman" w:hAnsi="Times New Roman" w:cs="Times New Roman"/>
                <w:sz w:val="20"/>
                <w:szCs w:val="20"/>
              </w:rPr>
              <w:t>фосфотированный</w:t>
            </w:r>
            <w:proofErr w:type="spellEnd"/>
            <w:r w:rsidRPr="00B6135E">
              <w:rPr>
                <w:rFonts w:ascii="Times New Roman" w:hAnsi="Times New Roman" w:cs="Times New Roman"/>
                <w:sz w:val="20"/>
                <w:szCs w:val="20"/>
              </w:rPr>
              <w:t xml:space="preserve">, Материал - сталь C1018, C1022, Твердость </w:t>
            </w:r>
            <w:proofErr w:type="spellStart"/>
            <w:r w:rsidRPr="00B6135E">
              <w:rPr>
                <w:rFonts w:ascii="Times New Roman" w:hAnsi="Times New Roman" w:cs="Times New Roman"/>
                <w:sz w:val="20"/>
                <w:szCs w:val="20"/>
              </w:rPr>
              <w:t>серцевины</w:t>
            </w:r>
            <w:proofErr w:type="spellEnd"/>
            <w:r w:rsidRPr="00B6135E">
              <w:rPr>
                <w:rFonts w:ascii="Times New Roman" w:hAnsi="Times New Roman" w:cs="Times New Roman"/>
                <w:sz w:val="20"/>
                <w:szCs w:val="20"/>
              </w:rPr>
              <w:t xml:space="preserve"> - 290-450 HV, Твердость поверхностного слоя - 550-720 HV.</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кг</w:t>
            </w:r>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626"/>
        </w:trPr>
        <w:tc>
          <w:tcPr>
            <w:tcW w:w="577" w:type="dxa"/>
            <w:tcBorders>
              <w:top w:val="single" w:sz="4" w:space="0" w:color="auto"/>
              <w:left w:val="single" w:sz="4" w:space="0" w:color="auto"/>
              <w:bottom w:val="single" w:sz="4" w:space="0" w:color="auto"/>
              <w:right w:val="single" w:sz="4" w:space="0" w:color="auto"/>
            </w:tcBorders>
            <w:hideMark/>
          </w:tcPr>
          <w:p w:rsidR="00C412CA" w:rsidRDefault="00C412CA">
            <w:pPr>
              <w:rPr>
                <w:rFonts w:ascii="Times New Roman" w:hAnsi="Times New Roman" w:cs="Times New Roman"/>
                <w:sz w:val="20"/>
                <w:szCs w:val="20"/>
              </w:rPr>
            </w:pPr>
            <w:r>
              <w:rPr>
                <w:rFonts w:ascii="Times New Roman" w:hAnsi="Times New Roman" w:cs="Times New Roman"/>
                <w:sz w:val="20"/>
                <w:szCs w:val="20"/>
              </w:rPr>
              <w:t>6</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proofErr w:type="spellStart"/>
            <w:r w:rsidRPr="00B00FF4">
              <w:rPr>
                <w:rFonts w:ascii="Times New Roman" w:hAnsi="Times New Roman" w:cs="Times New Roman"/>
                <w:sz w:val="20"/>
                <w:szCs w:val="20"/>
              </w:rPr>
              <w:t>Саморез</w:t>
            </w:r>
            <w:proofErr w:type="spellEnd"/>
            <w:r w:rsidRPr="00B00FF4">
              <w:rPr>
                <w:rFonts w:ascii="Times New Roman" w:hAnsi="Times New Roman" w:cs="Times New Roman"/>
                <w:sz w:val="20"/>
                <w:szCs w:val="20"/>
              </w:rPr>
              <w:t xml:space="preserve"> 3.8х70 мм </w:t>
            </w:r>
          </w:p>
        </w:tc>
        <w:tc>
          <w:tcPr>
            <w:tcW w:w="3740" w:type="dxa"/>
            <w:tcBorders>
              <w:top w:val="single" w:sz="4" w:space="0" w:color="auto"/>
              <w:left w:val="single" w:sz="4" w:space="0" w:color="auto"/>
              <w:bottom w:val="single" w:sz="4" w:space="0" w:color="auto"/>
              <w:right w:val="single" w:sz="4" w:space="0" w:color="auto"/>
            </w:tcBorders>
          </w:tcPr>
          <w:p w:rsidR="00C412CA" w:rsidRPr="00B6135E" w:rsidRDefault="00C412CA" w:rsidP="00B6135E">
            <w:pPr>
              <w:rPr>
                <w:rFonts w:ascii="Times New Roman" w:hAnsi="Times New Roman" w:cs="Times New Roman"/>
                <w:sz w:val="20"/>
                <w:szCs w:val="20"/>
              </w:rPr>
            </w:pPr>
            <w:r w:rsidRPr="00B6135E">
              <w:rPr>
                <w:rFonts w:ascii="Times New Roman" w:hAnsi="Times New Roman" w:cs="Times New Roman"/>
                <w:sz w:val="20"/>
                <w:szCs w:val="20"/>
              </w:rPr>
              <w:t>3.8х70 мм</w:t>
            </w:r>
            <w:proofErr w:type="gramStart"/>
            <w:r w:rsidRPr="00B6135E">
              <w:rPr>
                <w:rFonts w:ascii="Times New Roman" w:hAnsi="Times New Roman" w:cs="Times New Roman"/>
                <w:sz w:val="20"/>
                <w:szCs w:val="20"/>
              </w:rPr>
              <w:t xml:space="preserve"> .</w:t>
            </w:r>
            <w:proofErr w:type="gramEnd"/>
            <w:r w:rsidRPr="00B6135E">
              <w:rPr>
                <w:rFonts w:ascii="Times New Roman" w:hAnsi="Times New Roman" w:cs="Times New Roman"/>
                <w:sz w:val="20"/>
                <w:szCs w:val="20"/>
              </w:rPr>
              <w:t xml:space="preserve">Головка - потайная, M=4.5-5.1, Резьба - частая, полная, </w:t>
            </w:r>
            <w:proofErr w:type="spellStart"/>
            <w:r w:rsidRPr="00B6135E">
              <w:rPr>
                <w:rFonts w:ascii="Times New Roman" w:hAnsi="Times New Roman" w:cs="Times New Roman"/>
                <w:sz w:val="20"/>
                <w:szCs w:val="20"/>
              </w:rPr>
              <w:t>двухзаходная</w:t>
            </w:r>
            <w:proofErr w:type="spellEnd"/>
            <w:r w:rsidRPr="00B6135E">
              <w:rPr>
                <w:rFonts w:ascii="Times New Roman" w:hAnsi="Times New Roman" w:cs="Times New Roman"/>
                <w:sz w:val="20"/>
                <w:szCs w:val="20"/>
              </w:rPr>
              <w:t xml:space="preserve"> (два вреза), Наконечник - острый, Покрытие - </w:t>
            </w:r>
            <w:proofErr w:type="spellStart"/>
            <w:r w:rsidRPr="00B6135E">
              <w:rPr>
                <w:rFonts w:ascii="Times New Roman" w:hAnsi="Times New Roman" w:cs="Times New Roman"/>
                <w:sz w:val="20"/>
                <w:szCs w:val="20"/>
              </w:rPr>
              <w:t>фосфотированный</w:t>
            </w:r>
            <w:proofErr w:type="spellEnd"/>
            <w:r w:rsidRPr="00B6135E">
              <w:rPr>
                <w:rFonts w:ascii="Times New Roman" w:hAnsi="Times New Roman" w:cs="Times New Roman"/>
                <w:sz w:val="20"/>
                <w:szCs w:val="20"/>
              </w:rPr>
              <w:t xml:space="preserve">, Материал - сталь C1018, C1022, Твердость </w:t>
            </w:r>
            <w:proofErr w:type="spellStart"/>
            <w:r w:rsidRPr="00B6135E">
              <w:rPr>
                <w:rFonts w:ascii="Times New Roman" w:hAnsi="Times New Roman" w:cs="Times New Roman"/>
                <w:sz w:val="20"/>
                <w:szCs w:val="20"/>
              </w:rPr>
              <w:t>серцевины</w:t>
            </w:r>
            <w:proofErr w:type="spellEnd"/>
            <w:r w:rsidRPr="00B6135E">
              <w:rPr>
                <w:rFonts w:ascii="Times New Roman" w:hAnsi="Times New Roman" w:cs="Times New Roman"/>
                <w:sz w:val="20"/>
                <w:szCs w:val="20"/>
              </w:rPr>
              <w:t xml:space="preserve"> - 290-450 HV, Твердость поверхностного слоя - 550-720 HV.</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кг</w:t>
            </w:r>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905"/>
        </w:trPr>
        <w:tc>
          <w:tcPr>
            <w:tcW w:w="577" w:type="dxa"/>
            <w:tcBorders>
              <w:top w:val="single" w:sz="4" w:space="0" w:color="auto"/>
              <w:left w:val="single" w:sz="4" w:space="0" w:color="auto"/>
              <w:bottom w:val="single" w:sz="4" w:space="0" w:color="auto"/>
              <w:right w:val="single" w:sz="4" w:space="0" w:color="auto"/>
            </w:tcBorders>
            <w:hideMark/>
          </w:tcPr>
          <w:p w:rsidR="00C412CA" w:rsidRDefault="00C412CA">
            <w:pPr>
              <w:rPr>
                <w:rFonts w:ascii="Times New Roman" w:hAnsi="Times New Roman" w:cs="Times New Roman"/>
                <w:sz w:val="20"/>
                <w:szCs w:val="20"/>
              </w:rPr>
            </w:pPr>
            <w:r>
              <w:rPr>
                <w:rFonts w:ascii="Times New Roman" w:hAnsi="Times New Roman" w:cs="Times New Roman"/>
                <w:sz w:val="20"/>
                <w:szCs w:val="20"/>
              </w:rPr>
              <w:t>7</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proofErr w:type="spellStart"/>
            <w:r w:rsidRPr="00B00FF4">
              <w:rPr>
                <w:rFonts w:ascii="Times New Roman" w:hAnsi="Times New Roman" w:cs="Times New Roman"/>
                <w:sz w:val="20"/>
                <w:szCs w:val="20"/>
              </w:rPr>
              <w:t>Саморез</w:t>
            </w:r>
            <w:proofErr w:type="spellEnd"/>
            <w:r w:rsidRPr="00B00FF4">
              <w:rPr>
                <w:rFonts w:ascii="Times New Roman" w:hAnsi="Times New Roman" w:cs="Times New Roman"/>
                <w:sz w:val="20"/>
                <w:szCs w:val="20"/>
              </w:rPr>
              <w:t xml:space="preserve"> 4.2х76 мм </w:t>
            </w:r>
          </w:p>
        </w:tc>
        <w:tc>
          <w:tcPr>
            <w:tcW w:w="3740" w:type="dxa"/>
            <w:tcBorders>
              <w:top w:val="single" w:sz="4" w:space="0" w:color="auto"/>
              <w:left w:val="single" w:sz="4" w:space="0" w:color="auto"/>
              <w:bottom w:val="single" w:sz="4" w:space="0" w:color="auto"/>
              <w:right w:val="single" w:sz="4" w:space="0" w:color="auto"/>
            </w:tcBorders>
          </w:tcPr>
          <w:p w:rsidR="00C412CA" w:rsidRPr="00B6135E" w:rsidRDefault="00C412CA" w:rsidP="00B6135E">
            <w:pPr>
              <w:rPr>
                <w:rFonts w:ascii="Times New Roman" w:hAnsi="Times New Roman" w:cs="Times New Roman"/>
                <w:sz w:val="20"/>
                <w:szCs w:val="20"/>
              </w:rPr>
            </w:pPr>
            <w:r w:rsidRPr="00B6135E">
              <w:rPr>
                <w:rFonts w:ascii="Times New Roman" w:hAnsi="Times New Roman" w:cs="Times New Roman"/>
                <w:sz w:val="20"/>
                <w:szCs w:val="20"/>
              </w:rPr>
              <w:t>4.2х76 мм</w:t>
            </w:r>
            <w:proofErr w:type="gramStart"/>
            <w:r w:rsidRPr="00B6135E">
              <w:rPr>
                <w:rFonts w:ascii="Times New Roman" w:hAnsi="Times New Roman" w:cs="Times New Roman"/>
                <w:sz w:val="20"/>
                <w:szCs w:val="20"/>
              </w:rPr>
              <w:t xml:space="preserve"> .</w:t>
            </w:r>
            <w:proofErr w:type="gramEnd"/>
            <w:r w:rsidRPr="00B6135E">
              <w:rPr>
                <w:rFonts w:ascii="Times New Roman" w:hAnsi="Times New Roman" w:cs="Times New Roman"/>
                <w:sz w:val="20"/>
                <w:szCs w:val="20"/>
              </w:rPr>
              <w:t xml:space="preserve">Головка - потайная, M=4.5-5.1, Резьба - частая, полная, </w:t>
            </w:r>
            <w:proofErr w:type="spellStart"/>
            <w:r w:rsidRPr="00B6135E">
              <w:rPr>
                <w:rFonts w:ascii="Times New Roman" w:hAnsi="Times New Roman" w:cs="Times New Roman"/>
                <w:sz w:val="20"/>
                <w:szCs w:val="20"/>
              </w:rPr>
              <w:t>двухзаходная</w:t>
            </w:r>
            <w:proofErr w:type="spellEnd"/>
            <w:r w:rsidRPr="00B6135E">
              <w:rPr>
                <w:rFonts w:ascii="Times New Roman" w:hAnsi="Times New Roman" w:cs="Times New Roman"/>
                <w:sz w:val="20"/>
                <w:szCs w:val="20"/>
              </w:rPr>
              <w:t xml:space="preserve"> (два вреза), Наконечник - острый, Покрытие - </w:t>
            </w:r>
            <w:proofErr w:type="spellStart"/>
            <w:r w:rsidRPr="00B6135E">
              <w:rPr>
                <w:rFonts w:ascii="Times New Roman" w:hAnsi="Times New Roman" w:cs="Times New Roman"/>
                <w:sz w:val="20"/>
                <w:szCs w:val="20"/>
              </w:rPr>
              <w:t>фосфотированный</w:t>
            </w:r>
            <w:proofErr w:type="spellEnd"/>
            <w:r w:rsidRPr="00B6135E">
              <w:rPr>
                <w:rFonts w:ascii="Times New Roman" w:hAnsi="Times New Roman" w:cs="Times New Roman"/>
                <w:sz w:val="20"/>
                <w:szCs w:val="20"/>
              </w:rPr>
              <w:t xml:space="preserve">, Материал - сталь C1018, C1022, Твердость </w:t>
            </w:r>
            <w:proofErr w:type="spellStart"/>
            <w:r w:rsidRPr="00B6135E">
              <w:rPr>
                <w:rFonts w:ascii="Times New Roman" w:hAnsi="Times New Roman" w:cs="Times New Roman"/>
                <w:sz w:val="20"/>
                <w:szCs w:val="20"/>
              </w:rPr>
              <w:t>серцевины</w:t>
            </w:r>
            <w:proofErr w:type="spellEnd"/>
            <w:r w:rsidRPr="00B6135E">
              <w:rPr>
                <w:rFonts w:ascii="Times New Roman" w:hAnsi="Times New Roman" w:cs="Times New Roman"/>
                <w:sz w:val="20"/>
                <w:szCs w:val="20"/>
              </w:rPr>
              <w:t xml:space="preserve"> - 290-450 HV, Твердость поверхностного слоя - 550-720 HV.</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кг</w:t>
            </w:r>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920"/>
        </w:trPr>
        <w:tc>
          <w:tcPr>
            <w:tcW w:w="577" w:type="dxa"/>
            <w:tcBorders>
              <w:top w:val="single" w:sz="4" w:space="0" w:color="auto"/>
              <w:left w:val="single" w:sz="4" w:space="0" w:color="auto"/>
              <w:bottom w:val="single" w:sz="4" w:space="0" w:color="auto"/>
              <w:right w:val="single" w:sz="4" w:space="0" w:color="auto"/>
            </w:tcBorders>
            <w:hideMark/>
          </w:tcPr>
          <w:p w:rsidR="00C412CA" w:rsidRDefault="00C412CA">
            <w:pPr>
              <w:rPr>
                <w:rFonts w:ascii="Times New Roman" w:hAnsi="Times New Roman" w:cs="Times New Roman"/>
                <w:sz w:val="20"/>
                <w:szCs w:val="20"/>
              </w:rPr>
            </w:pPr>
            <w:r>
              <w:rPr>
                <w:rFonts w:ascii="Times New Roman" w:hAnsi="Times New Roman" w:cs="Times New Roman"/>
                <w:sz w:val="20"/>
                <w:szCs w:val="20"/>
              </w:rPr>
              <w:t>8</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proofErr w:type="spellStart"/>
            <w:r w:rsidRPr="00B00FF4">
              <w:rPr>
                <w:rFonts w:ascii="Times New Roman" w:hAnsi="Times New Roman" w:cs="Times New Roman"/>
                <w:sz w:val="20"/>
                <w:szCs w:val="20"/>
              </w:rPr>
              <w:t>Саморез</w:t>
            </w:r>
            <w:proofErr w:type="spellEnd"/>
            <w:r w:rsidRPr="00B00FF4">
              <w:rPr>
                <w:rFonts w:ascii="Times New Roman" w:hAnsi="Times New Roman" w:cs="Times New Roman"/>
                <w:sz w:val="20"/>
                <w:szCs w:val="20"/>
              </w:rPr>
              <w:t xml:space="preserve"> 4.2х89 мм </w:t>
            </w:r>
          </w:p>
        </w:tc>
        <w:tc>
          <w:tcPr>
            <w:tcW w:w="3740" w:type="dxa"/>
            <w:tcBorders>
              <w:top w:val="single" w:sz="4" w:space="0" w:color="auto"/>
              <w:left w:val="single" w:sz="4" w:space="0" w:color="auto"/>
              <w:bottom w:val="single" w:sz="4" w:space="0" w:color="auto"/>
              <w:right w:val="single" w:sz="4" w:space="0" w:color="auto"/>
            </w:tcBorders>
          </w:tcPr>
          <w:p w:rsidR="00C412CA" w:rsidRPr="00B6135E" w:rsidRDefault="00C412CA" w:rsidP="00B6135E">
            <w:pPr>
              <w:rPr>
                <w:rFonts w:ascii="Times New Roman" w:hAnsi="Times New Roman" w:cs="Times New Roman"/>
                <w:sz w:val="20"/>
                <w:szCs w:val="20"/>
              </w:rPr>
            </w:pPr>
            <w:r w:rsidRPr="00B6135E">
              <w:rPr>
                <w:rFonts w:ascii="Times New Roman" w:hAnsi="Times New Roman" w:cs="Times New Roman"/>
                <w:sz w:val="20"/>
                <w:szCs w:val="20"/>
              </w:rPr>
              <w:t>4.2х89 мм</w:t>
            </w:r>
            <w:proofErr w:type="gramStart"/>
            <w:r w:rsidRPr="00B6135E">
              <w:rPr>
                <w:rFonts w:ascii="Times New Roman" w:hAnsi="Times New Roman" w:cs="Times New Roman"/>
                <w:sz w:val="20"/>
                <w:szCs w:val="20"/>
              </w:rPr>
              <w:t xml:space="preserve"> .</w:t>
            </w:r>
            <w:proofErr w:type="gramEnd"/>
            <w:r w:rsidRPr="00B6135E">
              <w:rPr>
                <w:rFonts w:ascii="Times New Roman" w:hAnsi="Times New Roman" w:cs="Times New Roman"/>
                <w:sz w:val="20"/>
                <w:szCs w:val="20"/>
              </w:rPr>
              <w:t xml:space="preserve">Головка - потайная, M=4.5-5.1, Резьба - частая, полная/неполная, </w:t>
            </w:r>
            <w:proofErr w:type="spellStart"/>
            <w:r w:rsidRPr="00B6135E">
              <w:rPr>
                <w:rFonts w:ascii="Times New Roman" w:hAnsi="Times New Roman" w:cs="Times New Roman"/>
                <w:sz w:val="20"/>
                <w:szCs w:val="20"/>
              </w:rPr>
              <w:t>двухзаходная</w:t>
            </w:r>
            <w:proofErr w:type="spellEnd"/>
            <w:r w:rsidRPr="00B6135E">
              <w:rPr>
                <w:rFonts w:ascii="Times New Roman" w:hAnsi="Times New Roman" w:cs="Times New Roman"/>
                <w:sz w:val="20"/>
                <w:szCs w:val="20"/>
              </w:rPr>
              <w:t xml:space="preserve"> (два вреза), Наконечник - острый, Покрытие - </w:t>
            </w:r>
            <w:proofErr w:type="spellStart"/>
            <w:r w:rsidRPr="00B6135E">
              <w:rPr>
                <w:rFonts w:ascii="Times New Roman" w:hAnsi="Times New Roman" w:cs="Times New Roman"/>
                <w:sz w:val="20"/>
                <w:szCs w:val="20"/>
              </w:rPr>
              <w:t>фосфотированный</w:t>
            </w:r>
            <w:proofErr w:type="spellEnd"/>
            <w:r w:rsidRPr="00B6135E">
              <w:rPr>
                <w:rFonts w:ascii="Times New Roman" w:hAnsi="Times New Roman" w:cs="Times New Roman"/>
                <w:sz w:val="20"/>
                <w:szCs w:val="20"/>
              </w:rPr>
              <w:t xml:space="preserve">, Материал - сталь C1018, C1022, Твердость </w:t>
            </w:r>
            <w:proofErr w:type="spellStart"/>
            <w:r w:rsidRPr="00B6135E">
              <w:rPr>
                <w:rFonts w:ascii="Times New Roman" w:hAnsi="Times New Roman" w:cs="Times New Roman"/>
                <w:sz w:val="20"/>
                <w:szCs w:val="20"/>
              </w:rPr>
              <w:t>серцевины</w:t>
            </w:r>
            <w:proofErr w:type="spellEnd"/>
            <w:r w:rsidRPr="00B6135E">
              <w:rPr>
                <w:rFonts w:ascii="Times New Roman" w:hAnsi="Times New Roman" w:cs="Times New Roman"/>
                <w:sz w:val="20"/>
                <w:szCs w:val="20"/>
              </w:rPr>
              <w:t xml:space="preserve"> - 290-450 HV, Твердость поверхностного слоя - 550-720 HV.</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кг</w:t>
            </w:r>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900"/>
        </w:trPr>
        <w:tc>
          <w:tcPr>
            <w:tcW w:w="577" w:type="dxa"/>
            <w:tcBorders>
              <w:top w:val="single" w:sz="4" w:space="0" w:color="auto"/>
              <w:left w:val="single" w:sz="4" w:space="0" w:color="auto"/>
              <w:bottom w:val="single" w:sz="4" w:space="0" w:color="auto"/>
              <w:right w:val="single" w:sz="4" w:space="0" w:color="auto"/>
            </w:tcBorders>
            <w:hideMark/>
          </w:tcPr>
          <w:p w:rsidR="00C412CA" w:rsidRDefault="00C412CA">
            <w:pPr>
              <w:rPr>
                <w:rFonts w:ascii="Times New Roman" w:hAnsi="Times New Roman" w:cs="Times New Roman"/>
                <w:sz w:val="20"/>
                <w:szCs w:val="20"/>
              </w:rPr>
            </w:pPr>
            <w:r>
              <w:rPr>
                <w:rFonts w:ascii="Times New Roman" w:hAnsi="Times New Roman" w:cs="Times New Roman"/>
                <w:sz w:val="20"/>
                <w:szCs w:val="20"/>
              </w:rPr>
              <w:lastRenderedPageBreak/>
              <w:t>9</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proofErr w:type="spellStart"/>
            <w:r w:rsidRPr="00B00FF4">
              <w:rPr>
                <w:rFonts w:ascii="Times New Roman" w:hAnsi="Times New Roman" w:cs="Times New Roman"/>
                <w:sz w:val="20"/>
                <w:szCs w:val="20"/>
              </w:rPr>
              <w:t>Саморез</w:t>
            </w:r>
            <w:proofErr w:type="spellEnd"/>
            <w:r w:rsidRPr="00B00FF4">
              <w:rPr>
                <w:rFonts w:ascii="Times New Roman" w:hAnsi="Times New Roman" w:cs="Times New Roman"/>
                <w:sz w:val="20"/>
                <w:szCs w:val="20"/>
              </w:rPr>
              <w:t xml:space="preserve"> 4.2х102 мм </w:t>
            </w:r>
          </w:p>
        </w:tc>
        <w:tc>
          <w:tcPr>
            <w:tcW w:w="3740" w:type="dxa"/>
            <w:tcBorders>
              <w:top w:val="single" w:sz="4" w:space="0" w:color="auto"/>
              <w:left w:val="single" w:sz="4" w:space="0" w:color="auto"/>
              <w:bottom w:val="single" w:sz="4" w:space="0" w:color="auto"/>
              <w:right w:val="single" w:sz="4" w:space="0" w:color="auto"/>
            </w:tcBorders>
          </w:tcPr>
          <w:p w:rsidR="00C412CA" w:rsidRPr="00B6135E" w:rsidRDefault="00C412CA" w:rsidP="00B6135E">
            <w:pPr>
              <w:rPr>
                <w:rFonts w:ascii="Times New Roman" w:hAnsi="Times New Roman" w:cs="Times New Roman"/>
                <w:sz w:val="20"/>
                <w:szCs w:val="20"/>
              </w:rPr>
            </w:pPr>
            <w:r w:rsidRPr="00B6135E">
              <w:rPr>
                <w:rFonts w:ascii="Times New Roman" w:hAnsi="Times New Roman" w:cs="Times New Roman"/>
                <w:sz w:val="20"/>
                <w:szCs w:val="20"/>
              </w:rPr>
              <w:t>4.8х102 мм</w:t>
            </w:r>
            <w:proofErr w:type="gramStart"/>
            <w:r w:rsidRPr="00B6135E">
              <w:rPr>
                <w:rFonts w:ascii="Times New Roman" w:hAnsi="Times New Roman" w:cs="Times New Roman"/>
                <w:sz w:val="20"/>
                <w:szCs w:val="20"/>
              </w:rPr>
              <w:t xml:space="preserve"> .</w:t>
            </w:r>
            <w:proofErr w:type="gramEnd"/>
            <w:r w:rsidRPr="00B6135E">
              <w:rPr>
                <w:rFonts w:ascii="Times New Roman" w:hAnsi="Times New Roman" w:cs="Times New Roman"/>
                <w:sz w:val="20"/>
                <w:szCs w:val="20"/>
              </w:rPr>
              <w:t xml:space="preserve">Головка - потайная, M=4.5-5.1, Резьба - частая, полная/неполная, </w:t>
            </w:r>
            <w:proofErr w:type="spellStart"/>
            <w:r w:rsidRPr="00B6135E">
              <w:rPr>
                <w:rFonts w:ascii="Times New Roman" w:hAnsi="Times New Roman" w:cs="Times New Roman"/>
                <w:sz w:val="20"/>
                <w:szCs w:val="20"/>
              </w:rPr>
              <w:t>двухзаходная</w:t>
            </w:r>
            <w:proofErr w:type="spellEnd"/>
            <w:r w:rsidRPr="00B6135E">
              <w:rPr>
                <w:rFonts w:ascii="Times New Roman" w:hAnsi="Times New Roman" w:cs="Times New Roman"/>
                <w:sz w:val="20"/>
                <w:szCs w:val="20"/>
              </w:rPr>
              <w:t xml:space="preserve"> (два вреза), Наконечник - острый, Покрытие - </w:t>
            </w:r>
            <w:proofErr w:type="spellStart"/>
            <w:r w:rsidRPr="00B6135E">
              <w:rPr>
                <w:rFonts w:ascii="Times New Roman" w:hAnsi="Times New Roman" w:cs="Times New Roman"/>
                <w:sz w:val="20"/>
                <w:szCs w:val="20"/>
              </w:rPr>
              <w:t>фосфотированный</w:t>
            </w:r>
            <w:proofErr w:type="spellEnd"/>
            <w:r w:rsidRPr="00B6135E">
              <w:rPr>
                <w:rFonts w:ascii="Times New Roman" w:hAnsi="Times New Roman" w:cs="Times New Roman"/>
                <w:sz w:val="20"/>
                <w:szCs w:val="20"/>
              </w:rPr>
              <w:t xml:space="preserve">, Материал - сталь C1018, C1022, Твердость </w:t>
            </w:r>
            <w:proofErr w:type="spellStart"/>
            <w:r w:rsidRPr="00B6135E">
              <w:rPr>
                <w:rFonts w:ascii="Times New Roman" w:hAnsi="Times New Roman" w:cs="Times New Roman"/>
                <w:sz w:val="20"/>
                <w:szCs w:val="20"/>
              </w:rPr>
              <w:t>серцевины</w:t>
            </w:r>
            <w:proofErr w:type="spellEnd"/>
            <w:r w:rsidRPr="00B6135E">
              <w:rPr>
                <w:rFonts w:ascii="Times New Roman" w:hAnsi="Times New Roman" w:cs="Times New Roman"/>
                <w:sz w:val="20"/>
                <w:szCs w:val="20"/>
              </w:rPr>
              <w:t xml:space="preserve"> - 290-450 HV, Твердость поверхностного слоя - 550-720 HV.</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кг</w:t>
            </w:r>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900"/>
        </w:trPr>
        <w:tc>
          <w:tcPr>
            <w:tcW w:w="577" w:type="dxa"/>
            <w:tcBorders>
              <w:top w:val="single" w:sz="4" w:space="0" w:color="auto"/>
              <w:left w:val="single" w:sz="4" w:space="0" w:color="auto"/>
              <w:bottom w:val="single" w:sz="4" w:space="0" w:color="auto"/>
              <w:right w:val="single" w:sz="4" w:space="0" w:color="auto"/>
            </w:tcBorders>
            <w:hideMark/>
          </w:tcPr>
          <w:p w:rsidR="00C412CA" w:rsidRDefault="00C412CA">
            <w:pPr>
              <w:rPr>
                <w:rFonts w:ascii="Times New Roman" w:hAnsi="Times New Roman" w:cs="Times New Roman"/>
                <w:sz w:val="20"/>
                <w:szCs w:val="20"/>
              </w:rPr>
            </w:pPr>
            <w:r>
              <w:rPr>
                <w:rFonts w:ascii="Times New Roman" w:hAnsi="Times New Roman" w:cs="Times New Roman"/>
                <w:sz w:val="20"/>
                <w:szCs w:val="20"/>
              </w:rPr>
              <w:t>10</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proofErr w:type="spellStart"/>
            <w:r w:rsidRPr="00B00FF4">
              <w:rPr>
                <w:rFonts w:ascii="Times New Roman" w:hAnsi="Times New Roman" w:cs="Times New Roman"/>
                <w:sz w:val="20"/>
                <w:szCs w:val="20"/>
              </w:rPr>
              <w:t>Саморез</w:t>
            </w:r>
            <w:proofErr w:type="spellEnd"/>
            <w:r w:rsidRPr="00B00FF4">
              <w:rPr>
                <w:rFonts w:ascii="Times New Roman" w:hAnsi="Times New Roman" w:cs="Times New Roman"/>
                <w:sz w:val="20"/>
                <w:szCs w:val="20"/>
              </w:rPr>
              <w:t xml:space="preserve"> 4.8х152 мм </w:t>
            </w:r>
          </w:p>
        </w:tc>
        <w:tc>
          <w:tcPr>
            <w:tcW w:w="3740" w:type="dxa"/>
            <w:tcBorders>
              <w:top w:val="single" w:sz="4" w:space="0" w:color="auto"/>
              <w:left w:val="single" w:sz="4" w:space="0" w:color="auto"/>
              <w:bottom w:val="single" w:sz="4" w:space="0" w:color="auto"/>
              <w:right w:val="single" w:sz="4" w:space="0" w:color="auto"/>
            </w:tcBorders>
          </w:tcPr>
          <w:p w:rsidR="00C412CA" w:rsidRPr="00B6135E" w:rsidRDefault="00C412CA" w:rsidP="00B6135E">
            <w:pPr>
              <w:rPr>
                <w:rFonts w:ascii="Times New Roman" w:hAnsi="Times New Roman" w:cs="Times New Roman"/>
                <w:sz w:val="20"/>
                <w:szCs w:val="20"/>
              </w:rPr>
            </w:pPr>
            <w:r w:rsidRPr="00B6135E">
              <w:rPr>
                <w:rFonts w:ascii="Times New Roman" w:hAnsi="Times New Roman" w:cs="Times New Roman"/>
                <w:sz w:val="20"/>
                <w:szCs w:val="20"/>
              </w:rPr>
              <w:t>4.8х152 мм</w:t>
            </w:r>
            <w:proofErr w:type="gramStart"/>
            <w:r w:rsidRPr="00B6135E">
              <w:rPr>
                <w:rFonts w:ascii="Times New Roman" w:hAnsi="Times New Roman" w:cs="Times New Roman"/>
                <w:sz w:val="20"/>
                <w:szCs w:val="20"/>
              </w:rPr>
              <w:t xml:space="preserve"> .</w:t>
            </w:r>
            <w:proofErr w:type="gramEnd"/>
            <w:r w:rsidRPr="00B6135E">
              <w:rPr>
                <w:rFonts w:ascii="Times New Roman" w:hAnsi="Times New Roman" w:cs="Times New Roman"/>
                <w:sz w:val="20"/>
                <w:szCs w:val="20"/>
              </w:rPr>
              <w:t xml:space="preserve">Головка - потайная, M=4.5-5.1, Резьба - частая, полная/неполная, </w:t>
            </w:r>
            <w:proofErr w:type="spellStart"/>
            <w:r w:rsidRPr="00B6135E">
              <w:rPr>
                <w:rFonts w:ascii="Times New Roman" w:hAnsi="Times New Roman" w:cs="Times New Roman"/>
                <w:sz w:val="20"/>
                <w:szCs w:val="20"/>
              </w:rPr>
              <w:t>двухзаходная</w:t>
            </w:r>
            <w:proofErr w:type="spellEnd"/>
            <w:r w:rsidRPr="00B6135E">
              <w:rPr>
                <w:rFonts w:ascii="Times New Roman" w:hAnsi="Times New Roman" w:cs="Times New Roman"/>
                <w:sz w:val="20"/>
                <w:szCs w:val="20"/>
              </w:rPr>
              <w:t xml:space="preserve"> (два вреза), Наконечник - острый, Покрытие - </w:t>
            </w:r>
            <w:proofErr w:type="spellStart"/>
            <w:r w:rsidRPr="00B6135E">
              <w:rPr>
                <w:rFonts w:ascii="Times New Roman" w:hAnsi="Times New Roman" w:cs="Times New Roman"/>
                <w:sz w:val="20"/>
                <w:szCs w:val="20"/>
              </w:rPr>
              <w:t>фосфотированный</w:t>
            </w:r>
            <w:proofErr w:type="spellEnd"/>
            <w:r w:rsidRPr="00B6135E">
              <w:rPr>
                <w:rFonts w:ascii="Times New Roman" w:hAnsi="Times New Roman" w:cs="Times New Roman"/>
                <w:sz w:val="20"/>
                <w:szCs w:val="20"/>
              </w:rPr>
              <w:t xml:space="preserve">, Материал - сталь C1018, C1022, Твердость </w:t>
            </w:r>
            <w:proofErr w:type="spellStart"/>
            <w:r w:rsidRPr="00B6135E">
              <w:rPr>
                <w:rFonts w:ascii="Times New Roman" w:hAnsi="Times New Roman" w:cs="Times New Roman"/>
                <w:sz w:val="20"/>
                <w:szCs w:val="20"/>
              </w:rPr>
              <w:t>серцевины</w:t>
            </w:r>
            <w:proofErr w:type="spellEnd"/>
            <w:r w:rsidRPr="00B6135E">
              <w:rPr>
                <w:rFonts w:ascii="Times New Roman" w:hAnsi="Times New Roman" w:cs="Times New Roman"/>
                <w:sz w:val="20"/>
                <w:szCs w:val="20"/>
              </w:rPr>
              <w:t xml:space="preserve"> - 290-450 HV, Твердость поверхностного слоя - 550-720 HV.</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кг</w:t>
            </w:r>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1415"/>
        </w:trPr>
        <w:tc>
          <w:tcPr>
            <w:tcW w:w="577" w:type="dxa"/>
            <w:tcBorders>
              <w:top w:val="single" w:sz="4" w:space="0" w:color="auto"/>
              <w:left w:val="single" w:sz="4" w:space="0" w:color="auto"/>
              <w:bottom w:val="single" w:sz="4" w:space="0" w:color="auto"/>
              <w:right w:val="single" w:sz="4" w:space="0" w:color="auto"/>
            </w:tcBorders>
            <w:hideMark/>
          </w:tcPr>
          <w:p w:rsidR="00C412CA" w:rsidRDefault="00C412CA">
            <w:pPr>
              <w:rPr>
                <w:rFonts w:ascii="Times New Roman" w:hAnsi="Times New Roman" w:cs="Times New Roman"/>
                <w:sz w:val="20"/>
                <w:szCs w:val="20"/>
              </w:rPr>
            </w:pPr>
            <w:r>
              <w:rPr>
                <w:rFonts w:ascii="Times New Roman" w:hAnsi="Times New Roman" w:cs="Times New Roman"/>
                <w:sz w:val="20"/>
                <w:szCs w:val="20"/>
              </w:rPr>
              <w:t>11</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proofErr w:type="spellStart"/>
            <w:r w:rsidRPr="00B00FF4">
              <w:rPr>
                <w:rFonts w:ascii="Times New Roman" w:hAnsi="Times New Roman" w:cs="Times New Roman"/>
                <w:sz w:val="20"/>
                <w:szCs w:val="20"/>
              </w:rPr>
              <w:t>Саморез</w:t>
            </w:r>
            <w:proofErr w:type="spellEnd"/>
            <w:r w:rsidRPr="00B00FF4">
              <w:rPr>
                <w:rFonts w:ascii="Times New Roman" w:hAnsi="Times New Roman" w:cs="Times New Roman"/>
                <w:sz w:val="20"/>
                <w:szCs w:val="20"/>
              </w:rPr>
              <w:t xml:space="preserve"> 3.5х16 мм </w:t>
            </w:r>
          </w:p>
        </w:tc>
        <w:tc>
          <w:tcPr>
            <w:tcW w:w="3740" w:type="dxa"/>
            <w:tcBorders>
              <w:top w:val="single" w:sz="4" w:space="0" w:color="auto"/>
              <w:left w:val="single" w:sz="4" w:space="0" w:color="auto"/>
              <w:bottom w:val="single" w:sz="4" w:space="0" w:color="auto"/>
              <w:right w:val="single" w:sz="4" w:space="0" w:color="auto"/>
            </w:tcBorders>
          </w:tcPr>
          <w:p w:rsidR="00C412CA" w:rsidRPr="00B6135E" w:rsidRDefault="00C412CA" w:rsidP="00B6135E">
            <w:pPr>
              <w:rPr>
                <w:rFonts w:ascii="Times New Roman" w:hAnsi="Times New Roman" w:cs="Times New Roman"/>
                <w:sz w:val="20"/>
                <w:szCs w:val="20"/>
              </w:rPr>
            </w:pPr>
            <w:r w:rsidRPr="00B6135E">
              <w:rPr>
                <w:rFonts w:ascii="Times New Roman" w:hAnsi="Times New Roman" w:cs="Times New Roman"/>
                <w:sz w:val="20"/>
                <w:szCs w:val="20"/>
              </w:rPr>
              <w:t>3.5х16 мм</w:t>
            </w:r>
            <w:proofErr w:type="gramStart"/>
            <w:r w:rsidRPr="00B6135E">
              <w:rPr>
                <w:rFonts w:ascii="Times New Roman" w:hAnsi="Times New Roman" w:cs="Times New Roman"/>
                <w:sz w:val="20"/>
                <w:szCs w:val="20"/>
              </w:rPr>
              <w:t xml:space="preserve"> .</w:t>
            </w:r>
            <w:proofErr w:type="gramEnd"/>
            <w:r w:rsidRPr="00B6135E">
              <w:rPr>
                <w:rFonts w:ascii="Times New Roman" w:hAnsi="Times New Roman" w:cs="Times New Roman"/>
                <w:sz w:val="20"/>
                <w:szCs w:val="20"/>
              </w:rPr>
              <w:t xml:space="preserve">Головка - потайная, M=4.5-5.1, Резьба - редкая, полная, </w:t>
            </w:r>
            <w:proofErr w:type="spellStart"/>
            <w:r w:rsidRPr="00B6135E">
              <w:rPr>
                <w:rFonts w:ascii="Times New Roman" w:hAnsi="Times New Roman" w:cs="Times New Roman"/>
                <w:sz w:val="20"/>
                <w:szCs w:val="20"/>
              </w:rPr>
              <w:t>двухзаходная</w:t>
            </w:r>
            <w:proofErr w:type="spellEnd"/>
            <w:r w:rsidRPr="00B6135E">
              <w:rPr>
                <w:rFonts w:ascii="Times New Roman" w:hAnsi="Times New Roman" w:cs="Times New Roman"/>
                <w:sz w:val="20"/>
                <w:szCs w:val="20"/>
              </w:rPr>
              <w:t xml:space="preserve"> (два вреза), Наконечник - острый, Покрытие - </w:t>
            </w:r>
            <w:proofErr w:type="spellStart"/>
            <w:r w:rsidRPr="00B6135E">
              <w:rPr>
                <w:rFonts w:ascii="Times New Roman" w:hAnsi="Times New Roman" w:cs="Times New Roman"/>
                <w:sz w:val="20"/>
                <w:szCs w:val="20"/>
              </w:rPr>
              <w:t>фосфотированный</w:t>
            </w:r>
            <w:proofErr w:type="spellEnd"/>
            <w:r w:rsidRPr="00B6135E">
              <w:rPr>
                <w:rFonts w:ascii="Times New Roman" w:hAnsi="Times New Roman" w:cs="Times New Roman"/>
                <w:sz w:val="20"/>
                <w:szCs w:val="20"/>
              </w:rPr>
              <w:t xml:space="preserve">, Материал - сталь C1018, C1022, Твердость </w:t>
            </w:r>
            <w:proofErr w:type="spellStart"/>
            <w:r w:rsidRPr="00B6135E">
              <w:rPr>
                <w:rFonts w:ascii="Times New Roman" w:hAnsi="Times New Roman" w:cs="Times New Roman"/>
                <w:sz w:val="20"/>
                <w:szCs w:val="20"/>
              </w:rPr>
              <w:t>серцевины</w:t>
            </w:r>
            <w:proofErr w:type="spellEnd"/>
            <w:r w:rsidRPr="00B6135E">
              <w:rPr>
                <w:rFonts w:ascii="Times New Roman" w:hAnsi="Times New Roman" w:cs="Times New Roman"/>
                <w:sz w:val="20"/>
                <w:szCs w:val="20"/>
              </w:rPr>
              <w:t xml:space="preserve"> - 290-450 HV, Твердость поверхностного слоя - 550-720 HV.</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кг</w:t>
            </w:r>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572"/>
        </w:trPr>
        <w:tc>
          <w:tcPr>
            <w:tcW w:w="577" w:type="dxa"/>
            <w:tcBorders>
              <w:top w:val="single" w:sz="4" w:space="0" w:color="auto"/>
              <w:left w:val="single" w:sz="4" w:space="0" w:color="auto"/>
              <w:bottom w:val="single" w:sz="4" w:space="0" w:color="auto"/>
              <w:right w:val="single" w:sz="4" w:space="0" w:color="auto"/>
            </w:tcBorders>
            <w:hideMark/>
          </w:tcPr>
          <w:p w:rsidR="00C412CA" w:rsidRDefault="00C412CA">
            <w:pPr>
              <w:rPr>
                <w:rFonts w:ascii="Times New Roman" w:hAnsi="Times New Roman" w:cs="Times New Roman"/>
                <w:sz w:val="20"/>
                <w:szCs w:val="20"/>
              </w:rPr>
            </w:pPr>
            <w:r>
              <w:rPr>
                <w:rFonts w:ascii="Times New Roman" w:hAnsi="Times New Roman" w:cs="Times New Roman"/>
                <w:sz w:val="20"/>
                <w:szCs w:val="20"/>
              </w:rPr>
              <w:t>12</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proofErr w:type="spellStart"/>
            <w:r w:rsidRPr="00B00FF4">
              <w:rPr>
                <w:rFonts w:ascii="Times New Roman" w:hAnsi="Times New Roman" w:cs="Times New Roman"/>
                <w:sz w:val="20"/>
                <w:szCs w:val="20"/>
              </w:rPr>
              <w:t>Саморез</w:t>
            </w:r>
            <w:proofErr w:type="spellEnd"/>
            <w:r w:rsidRPr="00B00FF4">
              <w:rPr>
                <w:rFonts w:ascii="Times New Roman" w:hAnsi="Times New Roman" w:cs="Times New Roman"/>
                <w:sz w:val="20"/>
                <w:szCs w:val="20"/>
              </w:rPr>
              <w:t xml:space="preserve"> 3.5х25 мм </w:t>
            </w:r>
          </w:p>
        </w:tc>
        <w:tc>
          <w:tcPr>
            <w:tcW w:w="3740" w:type="dxa"/>
            <w:tcBorders>
              <w:top w:val="single" w:sz="4" w:space="0" w:color="auto"/>
              <w:left w:val="single" w:sz="4" w:space="0" w:color="auto"/>
              <w:bottom w:val="single" w:sz="4" w:space="0" w:color="auto"/>
              <w:right w:val="single" w:sz="4" w:space="0" w:color="auto"/>
            </w:tcBorders>
          </w:tcPr>
          <w:p w:rsidR="00C412CA" w:rsidRPr="00B6135E" w:rsidRDefault="00C412CA" w:rsidP="00B6135E">
            <w:pPr>
              <w:rPr>
                <w:rFonts w:ascii="Times New Roman" w:hAnsi="Times New Roman" w:cs="Times New Roman"/>
                <w:sz w:val="20"/>
                <w:szCs w:val="20"/>
              </w:rPr>
            </w:pPr>
            <w:r w:rsidRPr="00B6135E">
              <w:rPr>
                <w:rFonts w:ascii="Times New Roman" w:hAnsi="Times New Roman" w:cs="Times New Roman"/>
                <w:sz w:val="20"/>
                <w:szCs w:val="20"/>
              </w:rPr>
              <w:t>3.5х25 мм</w:t>
            </w:r>
            <w:proofErr w:type="gramStart"/>
            <w:r w:rsidRPr="00B6135E">
              <w:rPr>
                <w:rFonts w:ascii="Times New Roman" w:hAnsi="Times New Roman" w:cs="Times New Roman"/>
                <w:sz w:val="20"/>
                <w:szCs w:val="20"/>
              </w:rPr>
              <w:t xml:space="preserve"> .</w:t>
            </w:r>
            <w:proofErr w:type="gramEnd"/>
            <w:r w:rsidRPr="00B6135E">
              <w:rPr>
                <w:rFonts w:ascii="Times New Roman" w:hAnsi="Times New Roman" w:cs="Times New Roman"/>
                <w:sz w:val="20"/>
                <w:szCs w:val="20"/>
              </w:rPr>
              <w:t xml:space="preserve">Головка - потайная, M=4.5-5.1, Резьба - редкая, полная, </w:t>
            </w:r>
            <w:proofErr w:type="spellStart"/>
            <w:r w:rsidRPr="00B6135E">
              <w:rPr>
                <w:rFonts w:ascii="Times New Roman" w:hAnsi="Times New Roman" w:cs="Times New Roman"/>
                <w:sz w:val="20"/>
                <w:szCs w:val="20"/>
              </w:rPr>
              <w:t>двухзаходная</w:t>
            </w:r>
            <w:proofErr w:type="spellEnd"/>
            <w:r w:rsidRPr="00B6135E">
              <w:rPr>
                <w:rFonts w:ascii="Times New Roman" w:hAnsi="Times New Roman" w:cs="Times New Roman"/>
                <w:sz w:val="20"/>
                <w:szCs w:val="20"/>
              </w:rPr>
              <w:t xml:space="preserve"> (два вреза), Наконечник - острый, Покрытие - </w:t>
            </w:r>
            <w:proofErr w:type="spellStart"/>
            <w:r w:rsidRPr="00B6135E">
              <w:rPr>
                <w:rFonts w:ascii="Times New Roman" w:hAnsi="Times New Roman" w:cs="Times New Roman"/>
                <w:sz w:val="20"/>
                <w:szCs w:val="20"/>
              </w:rPr>
              <w:t>фосфотированный</w:t>
            </w:r>
            <w:proofErr w:type="spellEnd"/>
            <w:r w:rsidRPr="00B6135E">
              <w:rPr>
                <w:rFonts w:ascii="Times New Roman" w:hAnsi="Times New Roman" w:cs="Times New Roman"/>
                <w:sz w:val="20"/>
                <w:szCs w:val="20"/>
              </w:rPr>
              <w:t xml:space="preserve">, Материал - сталь C1018, C1022, Твердость </w:t>
            </w:r>
            <w:proofErr w:type="spellStart"/>
            <w:r w:rsidRPr="00B6135E">
              <w:rPr>
                <w:rFonts w:ascii="Times New Roman" w:hAnsi="Times New Roman" w:cs="Times New Roman"/>
                <w:sz w:val="20"/>
                <w:szCs w:val="20"/>
              </w:rPr>
              <w:t>серцевины</w:t>
            </w:r>
            <w:proofErr w:type="spellEnd"/>
            <w:r w:rsidRPr="00B6135E">
              <w:rPr>
                <w:rFonts w:ascii="Times New Roman" w:hAnsi="Times New Roman" w:cs="Times New Roman"/>
                <w:sz w:val="20"/>
                <w:szCs w:val="20"/>
              </w:rPr>
              <w:t xml:space="preserve"> - 290-450 HV, Твердость поверхностного слоя - 550-720 HV.</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кг</w:t>
            </w:r>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416"/>
        </w:trPr>
        <w:tc>
          <w:tcPr>
            <w:tcW w:w="577" w:type="dxa"/>
            <w:tcBorders>
              <w:top w:val="single" w:sz="4" w:space="0" w:color="auto"/>
              <w:left w:val="single" w:sz="4" w:space="0" w:color="auto"/>
              <w:bottom w:val="single" w:sz="4" w:space="0" w:color="auto"/>
              <w:right w:val="single" w:sz="4" w:space="0" w:color="auto"/>
            </w:tcBorders>
            <w:hideMark/>
          </w:tcPr>
          <w:p w:rsidR="00C412CA" w:rsidRDefault="00C412CA">
            <w:pPr>
              <w:rPr>
                <w:rFonts w:ascii="Times New Roman" w:hAnsi="Times New Roman" w:cs="Times New Roman"/>
                <w:sz w:val="20"/>
                <w:szCs w:val="20"/>
              </w:rPr>
            </w:pPr>
            <w:r>
              <w:rPr>
                <w:rFonts w:ascii="Times New Roman" w:hAnsi="Times New Roman" w:cs="Times New Roman"/>
                <w:sz w:val="20"/>
                <w:szCs w:val="20"/>
              </w:rPr>
              <w:t>13</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proofErr w:type="spellStart"/>
            <w:r w:rsidRPr="00B00FF4">
              <w:rPr>
                <w:rFonts w:ascii="Times New Roman" w:hAnsi="Times New Roman" w:cs="Times New Roman"/>
                <w:sz w:val="20"/>
                <w:szCs w:val="20"/>
              </w:rPr>
              <w:t>Саморез</w:t>
            </w:r>
            <w:proofErr w:type="spellEnd"/>
            <w:r w:rsidRPr="00B00FF4">
              <w:rPr>
                <w:rFonts w:ascii="Times New Roman" w:hAnsi="Times New Roman" w:cs="Times New Roman"/>
                <w:sz w:val="20"/>
                <w:szCs w:val="20"/>
              </w:rPr>
              <w:t xml:space="preserve"> 3.5х35 мм </w:t>
            </w:r>
          </w:p>
        </w:tc>
        <w:tc>
          <w:tcPr>
            <w:tcW w:w="3740" w:type="dxa"/>
            <w:tcBorders>
              <w:top w:val="single" w:sz="4" w:space="0" w:color="auto"/>
              <w:left w:val="single" w:sz="4" w:space="0" w:color="auto"/>
              <w:bottom w:val="single" w:sz="4" w:space="0" w:color="auto"/>
              <w:right w:val="single" w:sz="4" w:space="0" w:color="auto"/>
            </w:tcBorders>
          </w:tcPr>
          <w:p w:rsidR="00C412CA" w:rsidRPr="00B6135E" w:rsidRDefault="00C412CA" w:rsidP="00B6135E">
            <w:pPr>
              <w:rPr>
                <w:rFonts w:ascii="Times New Roman" w:hAnsi="Times New Roman" w:cs="Times New Roman"/>
                <w:sz w:val="20"/>
                <w:szCs w:val="20"/>
              </w:rPr>
            </w:pPr>
            <w:r w:rsidRPr="00B6135E">
              <w:rPr>
                <w:rFonts w:ascii="Times New Roman" w:hAnsi="Times New Roman" w:cs="Times New Roman"/>
                <w:sz w:val="20"/>
                <w:szCs w:val="20"/>
              </w:rPr>
              <w:t>3.5х35 мм</w:t>
            </w:r>
            <w:proofErr w:type="gramStart"/>
            <w:r w:rsidRPr="00B6135E">
              <w:rPr>
                <w:rFonts w:ascii="Times New Roman" w:hAnsi="Times New Roman" w:cs="Times New Roman"/>
                <w:sz w:val="20"/>
                <w:szCs w:val="20"/>
              </w:rPr>
              <w:t xml:space="preserve"> .</w:t>
            </w:r>
            <w:proofErr w:type="gramEnd"/>
            <w:r w:rsidRPr="00B6135E">
              <w:rPr>
                <w:rFonts w:ascii="Times New Roman" w:hAnsi="Times New Roman" w:cs="Times New Roman"/>
                <w:sz w:val="20"/>
                <w:szCs w:val="20"/>
              </w:rPr>
              <w:t xml:space="preserve">Головка - потайная, M=4.5-5.1, Резьба - редкая, полная, </w:t>
            </w:r>
            <w:proofErr w:type="spellStart"/>
            <w:r w:rsidRPr="00B6135E">
              <w:rPr>
                <w:rFonts w:ascii="Times New Roman" w:hAnsi="Times New Roman" w:cs="Times New Roman"/>
                <w:sz w:val="20"/>
                <w:szCs w:val="20"/>
              </w:rPr>
              <w:t>двухзаходная</w:t>
            </w:r>
            <w:proofErr w:type="spellEnd"/>
            <w:r w:rsidRPr="00B6135E">
              <w:rPr>
                <w:rFonts w:ascii="Times New Roman" w:hAnsi="Times New Roman" w:cs="Times New Roman"/>
                <w:sz w:val="20"/>
                <w:szCs w:val="20"/>
              </w:rPr>
              <w:t xml:space="preserve"> (два вреза), Наконечник - острый, Покрытие - </w:t>
            </w:r>
            <w:proofErr w:type="spellStart"/>
            <w:r w:rsidRPr="00B6135E">
              <w:rPr>
                <w:rFonts w:ascii="Times New Roman" w:hAnsi="Times New Roman" w:cs="Times New Roman"/>
                <w:sz w:val="20"/>
                <w:szCs w:val="20"/>
              </w:rPr>
              <w:t>фосфотированный</w:t>
            </w:r>
            <w:proofErr w:type="spellEnd"/>
            <w:r w:rsidRPr="00B6135E">
              <w:rPr>
                <w:rFonts w:ascii="Times New Roman" w:hAnsi="Times New Roman" w:cs="Times New Roman"/>
                <w:sz w:val="20"/>
                <w:szCs w:val="20"/>
              </w:rPr>
              <w:t xml:space="preserve">, Материал - сталь C1018, C1022, Твердость </w:t>
            </w:r>
            <w:proofErr w:type="spellStart"/>
            <w:r w:rsidRPr="00B6135E">
              <w:rPr>
                <w:rFonts w:ascii="Times New Roman" w:hAnsi="Times New Roman" w:cs="Times New Roman"/>
                <w:sz w:val="20"/>
                <w:szCs w:val="20"/>
              </w:rPr>
              <w:t>серцевины</w:t>
            </w:r>
            <w:proofErr w:type="spellEnd"/>
            <w:r w:rsidRPr="00B6135E">
              <w:rPr>
                <w:rFonts w:ascii="Times New Roman" w:hAnsi="Times New Roman" w:cs="Times New Roman"/>
                <w:sz w:val="20"/>
                <w:szCs w:val="20"/>
              </w:rPr>
              <w:t xml:space="preserve"> - 290-450 HV, Твердость поверхностного слоя - 550-720 HV.</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кг</w:t>
            </w:r>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00"/>
        </w:trPr>
        <w:tc>
          <w:tcPr>
            <w:tcW w:w="577" w:type="dxa"/>
            <w:tcBorders>
              <w:top w:val="single" w:sz="4" w:space="0" w:color="auto"/>
              <w:left w:val="single" w:sz="4" w:space="0" w:color="auto"/>
              <w:bottom w:val="single" w:sz="4" w:space="0" w:color="auto"/>
              <w:right w:val="single" w:sz="4" w:space="0" w:color="auto"/>
            </w:tcBorders>
            <w:hideMark/>
          </w:tcPr>
          <w:p w:rsidR="00C412CA" w:rsidRDefault="00C412CA">
            <w:pPr>
              <w:rPr>
                <w:rFonts w:ascii="Times New Roman" w:hAnsi="Times New Roman" w:cs="Times New Roman"/>
                <w:sz w:val="20"/>
                <w:szCs w:val="20"/>
              </w:rPr>
            </w:pPr>
            <w:r>
              <w:rPr>
                <w:rFonts w:ascii="Times New Roman" w:hAnsi="Times New Roman" w:cs="Times New Roman"/>
                <w:sz w:val="20"/>
                <w:szCs w:val="20"/>
              </w:rPr>
              <w:t>14</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proofErr w:type="spellStart"/>
            <w:r w:rsidRPr="00B00FF4">
              <w:rPr>
                <w:rFonts w:ascii="Times New Roman" w:hAnsi="Times New Roman" w:cs="Times New Roman"/>
                <w:sz w:val="20"/>
                <w:szCs w:val="20"/>
              </w:rPr>
              <w:t>Саморез</w:t>
            </w:r>
            <w:proofErr w:type="spellEnd"/>
            <w:r w:rsidRPr="00B00FF4">
              <w:rPr>
                <w:rFonts w:ascii="Times New Roman" w:hAnsi="Times New Roman" w:cs="Times New Roman"/>
                <w:sz w:val="20"/>
                <w:szCs w:val="20"/>
              </w:rPr>
              <w:t xml:space="preserve"> 3.5х45 мм </w:t>
            </w:r>
          </w:p>
        </w:tc>
        <w:tc>
          <w:tcPr>
            <w:tcW w:w="3740" w:type="dxa"/>
            <w:tcBorders>
              <w:top w:val="single" w:sz="4" w:space="0" w:color="auto"/>
              <w:left w:val="single" w:sz="4" w:space="0" w:color="auto"/>
              <w:bottom w:val="single" w:sz="4" w:space="0" w:color="auto"/>
              <w:right w:val="single" w:sz="4" w:space="0" w:color="auto"/>
            </w:tcBorders>
          </w:tcPr>
          <w:p w:rsidR="00C412CA" w:rsidRPr="00B6135E" w:rsidRDefault="00C412CA" w:rsidP="00B6135E">
            <w:pPr>
              <w:rPr>
                <w:rFonts w:ascii="Times New Roman" w:hAnsi="Times New Roman" w:cs="Times New Roman"/>
                <w:sz w:val="20"/>
                <w:szCs w:val="20"/>
              </w:rPr>
            </w:pPr>
            <w:r w:rsidRPr="00B6135E">
              <w:rPr>
                <w:rFonts w:ascii="Times New Roman" w:hAnsi="Times New Roman" w:cs="Times New Roman"/>
                <w:sz w:val="20"/>
                <w:szCs w:val="20"/>
              </w:rPr>
              <w:t>3.5х45 мм</w:t>
            </w:r>
            <w:proofErr w:type="gramStart"/>
            <w:r w:rsidRPr="00B6135E">
              <w:rPr>
                <w:rFonts w:ascii="Times New Roman" w:hAnsi="Times New Roman" w:cs="Times New Roman"/>
                <w:sz w:val="20"/>
                <w:szCs w:val="20"/>
              </w:rPr>
              <w:t xml:space="preserve"> .</w:t>
            </w:r>
            <w:proofErr w:type="gramEnd"/>
            <w:r w:rsidRPr="00B6135E">
              <w:rPr>
                <w:rFonts w:ascii="Times New Roman" w:hAnsi="Times New Roman" w:cs="Times New Roman"/>
                <w:sz w:val="20"/>
                <w:szCs w:val="20"/>
              </w:rPr>
              <w:t xml:space="preserve">Головка - потайная, M=4.5-5.1, Резьба - редкая, полная, </w:t>
            </w:r>
            <w:proofErr w:type="spellStart"/>
            <w:r w:rsidRPr="00B6135E">
              <w:rPr>
                <w:rFonts w:ascii="Times New Roman" w:hAnsi="Times New Roman" w:cs="Times New Roman"/>
                <w:sz w:val="20"/>
                <w:szCs w:val="20"/>
              </w:rPr>
              <w:t>двухзаходная</w:t>
            </w:r>
            <w:proofErr w:type="spellEnd"/>
            <w:r w:rsidRPr="00B6135E">
              <w:rPr>
                <w:rFonts w:ascii="Times New Roman" w:hAnsi="Times New Roman" w:cs="Times New Roman"/>
                <w:sz w:val="20"/>
                <w:szCs w:val="20"/>
              </w:rPr>
              <w:t xml:space="preserve"> (два вреза), Наконечник - острый, Покрытие - </w:t>
            </w:r>
            <w:proofErr w:type="spellStart"/>
            <w:r w:rsidRPr="00B6135E">
              <w:rPr>
                <w:rFonts w:ascii="Times New Roman" w:hAnsi="Times New Roman" w:cs="Times New Roman"/>
                <w:sz w:val="20"/>
                <w:szCs w:val="20"/>
              </w:rPr>
              <w:t>фосфотированный</w:t>
            </w:r>
            <w:proofErr w:type="spellEnd"/>
            <w:r w:rsidRPr="00B6135E">
              <w:rPr>
                <w:rFonts w:ascii="Times New Roman" w:hAnsi="Times New Roman" w:cs="Times New Roman"/>
                <w:sz w:val="20"/>
                <w:szCs w:val="20"/>
              </w:rPr>
              <w:t xml:space="preserve">, Материал - сталь C1018, C1022, </w:t>
            </w:r>
            <w:r w:rsidRPr="00B6135E">
              <w:rPr>
                <w:rFonts w:ascii="Times New Roman" w:hAnsi="Times New Roman" w:cs="Times New Roman"/>
                <w:sz w:val="20"/>
                <w:szCs w:val="20"/>
              </w:rPr>
              <w:lastRenderedPageBreak/>
              <w:t xml:space="preserve">Твердость </w:t>
            </w:r>
            <w:proofErr w:type="spellStart"/>
            <w:r w:rsidRPr="00B6135E">
              <w:rPr>
                <w:rFonts w:ascii="Times New Roman" w:hAnsi="Times New Roman" w:cs="Times New Roman"/>
                <w:sz w:val="20"/>
                <w:szCs w:val="20"/>
              </w:rPr>
              <w:t>серцевины</w:t>
            </w:r>
            <w:proofErr w:type="spellEnd"/>
            <w:r w:rsidRPr="00B6135E">
              <w:rPr>
                <w:rFonts w:ascii="Times New Roman" w:hAnsi="Times New Roman" w:cs="Times New Roman"/>
                <w:sz w:val="20"/>
                <w:szCs w:val="20"/>
              </w:rPr>
              <w:t xml:space="preserve"> - 290-450 HV, Твердость поверхностного слоя - 550-720 HV.</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lastRenderedPageBreak/>
              <w:t>кг</w:t>
            </w:r>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570"/>
        </w:trPr>
        <w:tc>
          <w:tcPr>
            <w:tcW w:w="577" w:type="dxa"/>
            <w:tcBorders>
              <w:top w:val="single" w:sz="4" w:space="0" w:color="auto"/>
              <w:left w:val="single" w:sz="4" w:space="0" w:color="auto"/>
              <w:bottom w:val="single" w:sz="4" w:space="0" w:color="auto"/>
              <w:right w:val="single" w:sz="4" w:space="0" w:color="auto"/>
            </w:tcBorders>
            <w:hideMark/>
          </w:tcPr>
          <w:p w:rsidR="00C412CA" w:rsidRDefault="00C412CA">
            <w:pPr>
              <w:rPr>
                <w:rFonts w:ascii="Times New Roman" w:hAnsi="Times New Roman" w:cs="Times New Roman"/>
                <w:sz w:val="20"/>
                <w:szCs w:val="20"/>
              </w:rPr>
            </w:pPr>
            <w:r>
              <w:rPr>
                <w:rFonts w:ascii="Times New Roman" w:hAnsi="Times New Roman" w:cs="Times New Roman"/>
                <w:sz w:val="20"/>
                <w:szCs w:val="20"/>
              </w:rPr>
              <w:lastRenderedPageBreak/>
              <w:t>15</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proofErr w:type="spellStart"/>
            <w:r w:rsidRPr="00B00FF4">
              <w:rPr>
                <w:rFonts w:ascii="Times New Roman" w:hAnsi="Times New Roman" w:cs="Times New Roman"/>
                <w:sz w:val="20"/>
                <w:szCs w:val="20"/>
              </w:rPr>
              <w:t>Саморез</w:t>
            </w:r>
            <w:proofErr w:type="spellEnd"/>
            <w:r w:rsidRPr="00B00FF4">
              <w:rPr>
                <w:rFonts w:ascii="Times New Roman" w:hAnsi="Times New Roman" w:cs="Times New Roman"/>
                <w:sz w:val="20"/>
                <w:szCs w:val="20"/>
              </w:rPr>
              <w:t xml:space="preserve"> 3.5х55 мм </w:t>
            </w:r>
          </w:p>
        </w:tc>
        <w:tc>
          <w:tcPr>
            <w:tcW w:w="3740" w:type="dxa"/>
            <w:tcBorders>
              <w:top w:val="single" w:sz="4" w:space="0" w:color="auto"/>
              <w:left w:val="single" w:sz="4" w:space="0" w:color="auto"/>
              <w:bottom w:val="single" w:sz="4" w:space="0" w:color="auto"/>
              <w:right w:val="single" w:sz="4" w:space="0" w:color="auto"/>
            </w:tcBorders>
          </w:tcPr>
          <w:p w:rsidR="00C412CA" w:rsidRPr="00B6135E" w:rsidRDefault="00C412CA" w:rsidP="00B6135E">
            <w:pPr>
              <w:rPr>
                <w:rFonts w:ascii="Times New Roman" w:hAnsi="Times New Roman" w:cs="Times New Roman"/>
                <w:sz w:val="20"/>
                <w:szCs w:val="20"/>
              </w:rPr>
            </w:pPr>
            <w:r w:rsidRPr="00B6135E">
              <w:rPr>
                <w:rFonts w:ascii="Times New Roman" w:hAnsi="Times New Roman" w:cs="Times New Roman"/>
                <w:sz w:val="20"/>
                <w:szCs w:val="20"/>
              </w:rPr>
              <w:t>3.5х55 мм</w:t>
            </w:r>
            <w:proofErr w:type="gramStart"/>
            <w:r w:rsidRPr="00B6135E">
              <w:rPr>
                <w:rFonts w:ascii="Times New Roman" w:hAnsi="Times New Roman" w:cs="Times New Roman"/>
                <w:sz w:val="20"/>
                <w:szCs w:val="20"/>
              </w:rPr>
              <w:t xml:space="preserve"> .</w:t>
            </w:r>
            <w:proofErr w:type="gramEnd"/>
            <w:r w:rsidRPr="00B6135E">
              <w:rPr>
                <w:rFonts w:ascii="Times New Roman" w:hAnsi="Times New Roman" w:cs="Times New Roman"/>
                <w:sz w:val="20"/>
                <w:szCs w:val="20"/>
              </w:rPr>
              <w:t xml:space="preserve">Головка - потайная, M=4.5-5.1, Резьба - редкая, полная, </w:t>
            </w:r>
            <w:proofErr w:type="spellStart"/>
            <w:r w:rsidRPr="00B6135E">
              <w:rPr>
                <w:rFonts w:ascii="Times New Roman" w:hAnsi="Times New Roman" w:cs="Times New Roman"/>
                <w:sz w:val="20"/>
                <w:szCs w:val="20"/>
              </w:rPr>
              <w:t>двухзаходная</w:t>
            </w:r>
            <w:proofErr w:type="spellEnd"/>
            <w:r w:rsidRPr="00B6135E">
              <w:rPr>
                <w:rFonts w:ascii="Times New Roman" w:hAnsi="Times New Roman" w:cs="Times New Roman"/>
                <w:sz w:val="20"/>
                <w:szCs w:val="20"/>
              </w:rPr>
              <w:t xml:space="preserve"> (два вреза), Наконечник - острый, Покрытие - </w:t>
            </w:r>
            <w:proofErr w:type="spellStart"/>
            <w:r w:rsidRPr="00B6135E">
              <w:rPr>
                <w:rFonts w:ascii="Times New Roman" w:hAnsi="Times New Roman" w:cs="Times New Roman"/>
                <w:sz w:val="20"/>
                <w:szCs w:val="20"/>
              </w:rPr>
              <w:t>фосфотированный</w:t>
            </w:r>
            <w:proofErr w:type="spellEnd"/>
            <w:r w:rsidRPr="00B6135E">
              <w:rPr>
                <w:rFonts w:ascii="Times New Roman" w:hAnsi="Times New Roman" w:cs="Times New Roman"/>
                <w:sz w:val="20"/>
                <w:szCs w:val="20"/>
              </w:rPr>
              <w:t xml:space="preserve">, Материал - сталь C1018, C1022, Твердость </w:t>
            </w:r>
            <w:proofErr w:type="spellStart"/>
            <w:r w:rsidRPr="00B6135E">
              <w:rPr>
                <w:rFonts w:ascii="Times New Roman" w:hAnsi="Times New Roman" w:cs="Times New Roman"/>
                <w:sz w:val="20"/>
                <w:szCs w:val="20"/>
              </w:rPr>
              <w:t>серцевины</w:t>
            </w:r>
            <w:proofErr w:type="spellEnd"/>
            <w:r w:rsidRPr="00B6135E">
              <w:rPr>
                <w:rFonts w:ascii="Times New Roman" w:hAnsi="Times New Roman" w:cs="Times New Roman"/>
                <w:sz w:val="20"/>
                <w:szCs w:val="20"/>
              </w:rPr>
              <w:t xml:space="preserve"> - 290-450 HV, Твердость поверхностного слоя - 550-720 HV.</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кг</w:t>
            </w:r>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570"/>
        </w:trPr>
        <w:tc>
          <w:tcPr>
            <w:tcW w:w="577" w:type="dxa"/>
            <w:tcBorders>
              <w:top w:val="single" w:sz="4" w:space="0" w:color="auto"/>
              <w:left w:val="single" w:sz="4" w:space="0" w:color="auto"/>
              <w:bottom w:val="single" w:sz="4" w:space="0" w:color="auto"/>
              <w:right w:val="single" w:sz="4" w:space="0" w:color="auto"/>
            </w:tcBorders>
            <w:hideMark/>
          </w:tcPr>
          <w:p w:rsidR="00C412CA" w:rsidRDefault="00C412CA">
            <w:pPr>
              <w:rPr>
                <w:rFonts w:ascii="Times New Roman" w:hAnsi="Times New Roman" w:cs="Times New Roman"/>
                <w:sz w:val="20"/>
                <w:szCs w:val="20"/>
              </w:rPr>
            </w:pPr>
            <w:r>
              <w:rPr>
                <w:rFonts w:ascii="Times New Roman" w:hAnsi="Times New Roman" w:cs="Times New Roman"/>
                <w:sz w:val="20"/>
                <w:szCs w:val="20"/>
              </w:rPr>
              <w:t>16</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proofErr w:type="spellStart"/>
            <w:r w:rsidRPr="00B00FF4">
              <w:rPr>
                <w:rFonts w:ascii="Times New Roman" w:hAnsi="Times New Roman" w:cs="Times New Roman"/>
                <w:sz w:val="20"/>
                <w:szCs w:val="20"/>
              </w:rPr>
              <w:t>Саморез</w:t>
            </w:r>
            <w:proofErr w:type="spellEnd"/>
            <w:r w:rsidRPr="00B00FF4">
              <w:rPr>
                <w:rFonts w:ascii="Times New Roman" w:hAnsi="Times New Roman" w:cs="Times New Roman"/>
                <w:sz w:val="20"/>
                <w:szCs w:val="20"/>
              </w:rPr>
              <w:t xml:space="preserve"> 3.8х70 мм </w:t>
            </w:r>
          </w:p>
        </w:tc>
        <w:tc>
          <w:tcPr>
            <w:tcW w:w="3740" w:type="dxa"/>
            <w:tcBorders>
              <w:top w:val="single" w:sz="4" w:space="0" w:color="auto"/>
              <w:left w:val="single" w:sz="4" w:space="0" w:color="auto"/>
              <w:bottom w:val="single" w:sz="4" w:space="0" w:color="auto"/>
              <w:right w:val="single" w:sz="4" w:space="0" w:color="auto"/>
            </w:tcBorders>
          </w:tcPr>
          <w:p w:rsidR="00C412CA" w:rsidRPr="00B6135E" w:rsidRDefault="00C412CA" w:rsidP="00B6135E">
            <w:pPr>
              <w:rPr>
                <w:rFonts w:ascii="Times New Roman" w:hAnsi="Times New Roman" w:cs="Times New Roman"/>
                <w:sz w:val="20"/>
                <w:szCs w:val="20"/>
              </w:rPr>
            </w:pPr>
            <w:r w:rsidRPr="00B6135E">
              <w:rPr>
                <w:rFonts w:ascii="Times New Roman" w:hAnsi="Times New Roman" w:cs="Times New Roman"/>
                <w:sz w:val="20"/>
                <w:szCs w:val="20"/>
              </w:rPr>
              <w:t>3.8х70 мм</w:t>
            </w:r>
            <w:proofErr w:type="gramStart"/>
            <w:r w:rsidRPr="00B6135E">
              <w:rPr>
                <w:rFonts w:ascii="Times New Roman" w:hAnsi="Times New Roman" w:cs="Times New Roman"/>
                <w:sz w:val="20"/>
                <w:szCs w:val="20"/>
              </w:rPr>
              <w:t xml:space="preserve"> .</w:t>
            </w:r>
            <w:proofErr w:type="gramEnd"/>
            <w:r w:rsidRPr="00B6135E">
              <w:rPr>
                <w:rFonts w:ascii="Times New Roman" w:hAnsi="Times New Roman" w:cs="Times New Roman"/>
                <w:sz w:val="20"/>
                <w:szCs w:val="20"/>
              </w:rPr>
              <w:t xml:space="preserve">Головка - потайная, M=4.5-5.1, Резьба - редкая, полная, </w:t>
            </w:r>
            <w:proofErr w:type="spellStart"/>
            <w:r w:rsidRPr="00B6135E">
              <w:rPr>
                <w:rFonts w:ascii="Times New Roman" w:hAnsi="Times New Roman" w:cs="Times New Roman"/>
                <w:sz w:val="20"/>
                <w:szCs w:val="20"/>
              </w:rPr>
              <w:t>двухзаходная</w:t>
            </w:r>
            <w:proofErr w:type="spellEnd"/>
            <w:r w:rsidRPr="00B6135E">
              <w:rPr>
                <w:rFonts w:ascii="Times New Roman" w:hAnsi="Times New Roman" w:cs="Times New Roman"/>
                <w:sz w:val="20"/>
                <w:szCs w:val="20"/>
              </w:rPr>
              <w:t xml:space="preserve"> (два вреза), Наконечник - острый, Покрытие - </w:t>
            </w:r>
            <w:proofErr w:type="spellStart"/>
            <w:r w:rsidRPr="00B6135E">
              <w:rPr>
                <w:rFonts w:ascii="Times New Roman" w:hAnsi="Times New Roman" w:cs="Times New Roman"/>
                <w:sz w:val="20"/>
                <w:szCs w:val="20"/>
              </w:rPr>
              <w:t>фосфотированный</w:t>
            </w:r>
            <w:proofErr w:type="spellEnd"/>
            <w:r w:rsidRPr="00B6135E">
              <w:rPr>
                <w:rFonts w:ascii="Times New Roman" w:hAnsi="Times New Roman" w:cs="Times New Roman"/>
                <w:sz w:val="20"/>
                <w:szCs w:val="20"/>
              </w:rPr>
              <w:t xml:space="preserve">, Материал - сталь C1018, C1022, Твердость </w:t>
            </w:r>
            <w:proofErr w:type="spellStart"/>
            <w:r w:rsidRPr="00B6135E">
              <w:rPr>
                <w:rFonts w:ascii="Times New Roman" w:hAnsi="Times New Roman" w:cs="Times New Roman"/>
                <w:sz w:val="20"/>
                <w:szCs w:val="20"/>
              </w:rPr>
              <w:t>серцевины</w:t>
            </w:r>
            <w:proofErr w:type="spellEnd"/>
            <w:r w:rsidRPr="00B6135E">
              <w:rPr>
                <w:rFonts w:ascii="Times New Roman" w:hAnsi="Times New Roman" w:cs="Times New Roman"/>
                <w:sz w:val="20"/>
                <w:szCs w:val="20"/>
              </w:rPr>
              <w:t xml:space="preserve"> - 290-450 HV, Твердость поверхностного слоя - 550-720 HV.</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кг</w:t>
            </w:r>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570"/>
        </w:trPr>
        <w:tc>
          <w:tcPr>
            <w:tcW w:w="577" w:type="dxa"/>
            <w:tcBorders>
              <w:top w:val="single" w:sz="4" w:space="0" w:color="auto"/>
              <w:left w:val="single" w:sz="4" w:space="0" w:color="auto"/>
              <w:bottom w:val="single" w:sz="4" w:space="0" w:color="auto"/>
              <w:right w:val="single" w:sz="4" w:space="0" w:color="auto"/>
            </w:tcBorders>
            <w:hideMark/>
          </w:tcPr>
          <w:p w:rsidR="00C412CA" w:rsidRDefault="00C412CA">
            <w:pPr>
              <w:rPr>
                <w:rFonts w:ascii="Times New Roman" w:hAnsi="Times New Roman" w:cs="Times New Roman"/>
                <w:sz w:val="20"/>
                <w:szCs w:val="20"/>
              </w:rPr>
            </w:pPr>
            <w:r>
              <w:rPr>
                <w:rFonts w:ascii="Times New Roman" w:hAnsi="Times New Roman" w:cs="Times New Roman"/>
                <w:sz w:val="20"/>
                <w:szCs w:val="20"/>
              </w:rPr>
              <w:t>17</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proofErr w:type="spellStart"/>
            <w:r w:rsidRPr="00B00FF4">
              <w:rPr>
                <w:rFonts w:ascii="Times New Roman" w:hAnsi="Times New Roman" w:cs="Times New Roman"/>
                <w:sz w:val="20"/>
                <w:szCs w:val="20"/>
              </w:rPr>
              <w:t>Саморез</w:t>
            </w:r>
            <w:proofErr w:type="spellEnd"/>
            <w:r w:rsidRPr="00B00FF4">
              <w:rPr>
                <w:rFonts w:ascii="Times New Roman" w:hAnsi="Times New Roman" w:cs="Times New Roman"/>
                <w:sz w:val="20"/>
                <w:szCs w:val="20"/>
              </w:rPr>
              <w:t xml:space="preserve"> 4.2х76 мм </w:t>
            </w:r>
          </w:p>
        </w:tc>
        <w:tc>
          <w:tcPr>
            <w:tcW w:w="3740" w:type="dxa"/>
            <w:tcBorders>
              <w:top w:val="single" w:sz="4" w:space="0" w:color="auto"/>
              <w:left w:val="single" w:sz="4" w:space="0" w:color="auto"/>
              <w:bottom w:val="single" w:sz="4" w:space="0" w:color="auto"/>
              <w:right w:val="single" w:sz="4" w:space="0" w:color="auto"/>
            </w:tcBorders>
          </w:tcPr>
          <w:p w:rsidR="00C412CA" w:rsidRPr="00B6135E" w:rsidRDefault="00C412CA" w:rsidP="00B6135E">
            <w:pPr>
              <w:rPr>
                <w:rFonts w:ascii="Times New Roman" w:hAnsi="Times New Roman" w:cs="Times New Roman"/>
                <w:sz w:val="20"/>
                <w:szCs w:val="20"/>
              </w:rPr>
            </w:pPr>
            <w:r w:rsidRPr="00B6135E">
              <w:rPr>
                <w:rFonts w:ascii="Times New Roman" w:hAnsi="Times New Roman" w:cs="Times New Roman"/>
                <w:sz w:val="20"/>
                <w:szCs w:val="20"/>
              </w:rPr>
              <w:t>4.2х76 мм</w:t>
            </w:r>
            <w:proofErr w:type="gramStart"/>
            <w:r w:rsidRPr="00B6135E">
              <w:rPr>
                <w:rFonts w:ascii="Times New Roman" w:hAnsi="Times New Roman" w:cs="Times New Roman"/>
                <w:sz w:val="20"/>
                <w:szCs w:val="20"/>
              </w:rPr>
              <w:t xml:space="preserve"> .</w:t>
            </w:r>
            <w:proofErr w:type="gramEnd"/>
            <w:r w:rsidRPr="00B6135E">
              <w:rPr>
                <w:rFonts w:ascii="Times New Roman" w:hAnsi="Times New Roman" w:cs="Times New Roman"/>
                <w:sz w:val="20"/>
                <w:szCs w:val="20"/>
              </w:rPr>
              <w:t xml:space="preserve">Головка - потайная, M=4.5-5.1, Резьба - редкая, полная, </w:t>
            </w:r>
            <w:proofErr w:type="spellStart"/>
            <w:r w:rsidRPr="00B6135E">
              <w:rPr>
                <w:rFonts w:ascii="Times New Roman" w:hAnsi="Times New Roman" w:cs="Times New Roman"/>
                <w:sz w:val="20"/>
                <w:szCs w:val="20"/>
              </w:rPr>
              <w:t>двухзаходная</w:t>
            </w:r>
            <w:proofErr w:type="spellEnd"/>
            <w:r w:rsidRPr="00B6135E">
              <w:rPr>
                <w:rFonts w:ascii="Times New Roman" w:hAnsi="Times New Roman" w:cs="Times New Roman"/>
                <w:sz w:val="20"/>
                <w:szCs w:val="20"/>
              </w:rPr>
              <w:t xml:space="preserve"> (два вреза), Наконечник - острый, Покрытие - </w:t>
            </w:r>
            <w:proofErr w:type="spellStart"/>
            <w:r w:rsidRPr="00B6135E">
              <w:rPr>
                <w:rFonts w:ascii="Times New Roman" w:hAnsi="Times New Roman" w:cs="Times New Roman"/>
                <w:sz w:val="20"/>
                <w:szCs w:val="20"/>
              </w:rPr>
              <w:t>фосфотированный</w:t>
            </w:r>
            <w:proofErr w:type="spellEnd"/>
            <w:r w:rsidRPr="00B6135E">
              <w:rPr>
                <w:rFonts w:ascii="Times New Roman" w:hAnsi="Times New Roman" w:cs="Times New Roman"/>
                <w:sz w:val="20"/>
                <w:szCs w:val="20"/>
              </w:rPr>
              <w:t xml:space="preserve">, Материал - сталь C1018, C1022, Твердость </w:t>
            </w:r>
            <w:proofErr w:type="spellStart"/>
            <w:r w:rsidRPr="00B6135E">
              <w:rPr>
                <w:rFonts w:ascii="Times New Roman" w:hAnsi="Times New Roman" w:cs="Times New Roman"/>
                <w:sz w:val="20"/>
                <w:szCs w:val="20"/>
              </w:rPr>
              <w:t>серцевины</w:t>
            </w:r>
            <w:proofErr w:type="spellEnd"/>
            <w:r w:rsidRPr="00B6135E">
              <w:rPr>
                <w:rFonts w:ascii="Times New Roman" w:hAnsi="Times New Roman" w:cs="Times New Roman"/>
                <w:sz w:val="20"/>
                <w:szCs w:val="20"/>
              </w:rPr>
              <w:t xml:space="preserve"> - 290-450 HV, Твердость поверхностного слоя - 550-720 HV.</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кг</w:t>
            </w:r>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570"/>
        </w:trPr>
        <w:tc>
          <w:tcPr>
            <w:tcW w:w="577" w:type="dxa"/>
            <w:tcBorders>
              <w:top w:val="single" w:sz="4" w:space="0" w:color="auto"/>
              <w:left w:val="single" w:sz="4" w:space="0" w:color="auto"/>
              <w:bottom w:val="single" w:sz="4" w:space="0" w:color="auto"/>
              <w:right w:val="single" w:sz="4" w:space="0" w:color="auto"/>
            </w:tcBorders>
            <w:hideMark/>
          </w:tcPr>
          <w:p w:rsidR="00C412CA" w:rsidRDefault="00C412CA">
            <w:pPr>
              <w:rPr>
                <w:rFonts w:ascii="Times New Roman" w:hAnsi="Times New Roman" w:cs="Times New Roman"/>
                <w:sz w:val="20"/>
                <w:szCs w:val="20"/>
              </w:rPr>
            </w:pPr>
            <w:r>
              <w:rPr>
                <w:rFonts w:ascii="Times New Roman" w:hAnsi="Times New Roman" w:cs="Times New Roman"/>
                <w:sz w:val="20"/>
                <w:szCs w:val="20"/>
              </w:rPr>
              <w:t>18</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proofErr w:type="spellStart"/>
            <w:r w:rsidRPr="00B00FF4">
              <w:rPr>
                <w:rFonts w:ascii="Times New Roman" w:hAnsi="Times New Roman" w:cs="Times New Roman"/>
                <w:sz w:val="20"/>
                <w:szCs w:val="20"/>
              </w:rPr>
              <w:t>Саморез</w:t>
            </w:r>
            <w:proofErr w:type="spellEnd"/>
            <w:r w:rsidRPr="00B00FF4">
              <w:rPr>
                <w:rFonts w:ascii="Times New Roman" w:hAnsi="Times New Roman" w:cs="Times New Roman"/>
                <w:sz w:val="20"/>
                <w:szCs w:val="20"/>
              </w:rPr>
              <w:t xml:space="preserve"> 4.2х89 мм </w:t>
            </w:r>
          </w:p>
        </w:tc>
        <w:tc>
          <w:tcPr>
            <w:tcW w:w="3740" w:type="dxa"/>
            <w:tcBorders>
              <w:top w:val="single" w:sz="4" w:space="0" w:color="auto"/>
              <w:left w:val="single" w:sz="4" w:space="0" w:color="auto"/>
              <w:bottom w:val="single" w:sz="4" w:space="0" w:color="auto"/>
              <w:right w:val="single" w:sz="4" w:space="0" w:color="auto"/>
            </w:tcBorders>
          </w:tcPr>
          <w:p w:rsidR="00C412CA" w:rsidRPr="00B6135E" w:rsidRDefault="00C412CA" w:rsidP="00B6135E">
            <w:pPr>
              <w:rPr>
                <w:rFonts w:ascii="Times New Roman" w:hAnsi="Times New Roman" w:cs="Times New Roman"/>
                <w:sz w:val="20"/>
                <w:szCs w:val="20"/>
              </w:rPr>
            </w:pPr>
            <w:r w:rsidRPr="00B6135E">
              <w:rPr>
                <w:rFonts w:ascii="Times New Roman" w:hAnsi="Times New Roman" w:cs="Times New Roman"/>
                <w:sz w:val="20"/>
                <w:szCs w:val="20"/>
              </w:rPr>
              <w:t>4.2х89 мм</w:t>
            </w:r>
            <w:proofErr w:type="gramStart"/>
            <w:r w:rsidRPr="00B6135E">
              <w:rPr>
                <w:rFonts w:ascii="Times New Roman" w:hAnsi="Times New Roman" w:cs="Times New Roman"/>
                <w:sz w:val="20"/>
                <w:szCs w:val="20"/>
              </w:rPr>
              <w:t xml:space="preserve"> .</w:t>
            </w:r>
            <w:proofErr w:type="gramEnd"/>
            <w:r w:rsidRPr="00B6135E">
              <w:rPr>
                <w:rFonts w:ascii="Times New Roman" w:hAnsi="Times New Roman" w:cs="Times New Roman"/>
                <w:sz w:val="20"/>
                <w:szCs w:val="20"/>
              </w:rPr>
              <w:t xml:space="preserve">Головка - потайная, M=4.5-5.1, Резьба - частая, полная/неполная, </w:t>
            </w:r>
            <w:proofErr w:type="spellStart"/>
            <w:r w:rsidRPr="00B6135E">
              <w:rPr>
                <w:rFonts w:ascii="Times New Roman" w:hAnsi="Times New Roman" w:cs="Times New Roman"/>
                <w:sz w:val="20"/>
                <w:szCs w:val="20"/>
              </w:rPr>
              <w:t>двухзаходная</w:t>
            </w:r>
            <w:proofErr w:type="spellEnd"/>
            <w:r w:rsidRPr="00B6135E">
              <w:rPr>
                <w:rFonts w:ascii="Times New Roman" w:hAnsi="Times New Roman" w:cs="Times New Roman"/>
                <w:sz w:val="20"/>
                <w:szCs w:val="20"/>
              </w:rPr>
              <w:t xml:space="preserve"> (два вреза), Наконечник - острый, Покрытие - </w:t>
            </w:r>
            <w:proofErr w:type="spellStart"/>
            <w:r w:rsidRPr="00B6135E">
              <w:rPr>
                <w:rFonts w:ascii="Times New Roman" w:hAnsi="Times New Roman" w:cs="Times New Roman"/>
                <w:sz w:val="20"/>
                <w:szCs w:val="20"/>
              </w:rPr>
              <w:t>фосфотированный</w:t>
            </w:r>
            <w:proofErr w:type="spellEnd"/>
            <w:r w:rsidRPr="00B6135E">
              <w:rPr>
                <w:rFonts w:ascii="Times New Roman" w:hAnsi="Times New Roman" w:cs="Times New Roman"/>
                <w:sz w:val="20"/>
                <w:szCs w:val="20"/>
              </w:rPr>
              <w:t xml:space="preserve">, Материал - сталь C1018, C1022, Твердость </w:t>
            </w:r>
            <w:proofErr w:type="spellStart"/>
            <w:r w:rsidRPr="00B6135E">
              <w:rPr>
                <w:rFonts w:ascii="Times New Roman" w:hAnsi="Times New Roman" w:cs="Times New Roman"/>
                <w:sz w:val="20"/>
                <w:szCs w:val="20"/>
              </w:rPr>
              <w:t>серцевины</w:t>
            </w:r>
            <w:proofErr w:type="spellEnd"/>
            <w:r w:rsidRPr="00B6135E">
              <w:rPr>
                <w:rFonts w:ascii="Times New Roman" w:hAnsi="Times New Roman" w:cs="Times New Roman"/>
                <w:sz w:val="20"/>
                <w:szCs w:val="20"/>
              </w:rPr>
              <w:t xml:space="preserve"> - 290-450 HV, Твердость поверхностного слоя - 550-720 HV.</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кг</w:t>
            </w:r>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570"/>
        </w:trPr>
        <w:tc>
          <w:tcPr>
            <w:tcW w:w="577" w:type="dxa"/>
            <w:tcBorders>
              <w:top w:val="single" w:sz="4" w:space="0" w:color="auto"/>
              <w:left w:val="single" w:sz="4" w:space="0" w:color="auto"/>
              <w:bottom w:val="single" w:sz="4" w:space="0" w:color="auto"/>
              <w:right w:val="single" w:sz="4" w:space="0" w:color="auto"/>
            </w:tcBorders>
            <w:hideMark/>
          </w:tcPr>
          <w:p w:rsidR="00C412CA" w:rsidRDefault="00C412CA">
            <w:pPr>
              <w:rPr>
                <w:rFonts w:ascii="Times New Roman" w:hAnsi="Times New Roman" w:cs="Times New Roman"/>
                <w:sz w:val="20"/>
                <w:szCs w:val="20"/>
              </w:rPr>
            </w:pPr>
            <w:r>
              <w:rPr>
                <w:rFonts w:ascii="Times New Roman" w:hAnsi="Times New Roman" w:cs="Times New Roman"/>
                <w:sz w:val="20"/>
                <w:szCs w:val="20"/>
              </w:rPr>
              <w:t>19</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proofErr w:type="spellStart"/>
            <w:r w:rsidRPr="00B00FF4">
              <w:rPr>
                <w:rFonts w:ascii="Times New Roman" w:hAnsi="Times New Roman" w:cs="Times New Roman"/>
                <w:sz w:val="20"/>
                <w:szCs w:val="20"/>
              </w:rPr>
              <w:t>Саморез</w:t>
            </w:r>
            <w:proofErr w:type="spellEnd"/>
            <w:r w:rsidRPr="00B00FF4">
              <w:rPr>
                <w:rFonts w:ascii="Times New Roman" w:hAnsi="Times New Roman" w:cs="Times New Roman"/>
                <w:sz w:val="20"/>
                <w:szCs w:val="20"/>
              </w:rPr>
              <w:t xml:space="preserve"> 4.8х102 мм </w:t>
            </w:r>
          </w:p>
        </w:tc>
        <w:tc>
          <w:tcPr>
            <w:tcW w:w="3740" w:type="dxa"/>
            <w:tcBorders>
              <w:top w:val="single" w:sz="4" w:space="0" w:color="auto"/>
              <w:left w:val="single" w:sz="4" w:space="0" w:color="auto"/>
              <w:bottom w:val="single" w:sz="4" w:space="0" w:color="auto"/>
              <w:right w:val="single" w:sz="4" w:space="0" w:color="auto"/>
            </w:tcBorders>
          </w:tcPr>
          <w:p w:rsidR="00C412CA" w:rsidRPr="00B6135E" w:rsidRDefault="00C412CA" w:rsidP="00B6135E">
            <w:pPr>
              <w:rPr>
                <w:rFonts w:ascii="Times New Roman" w:hAnsi="Times New Roman" w:cs="Times New Roman"/>
                <w:sz w:val="20"/>
                <w:szCs w:val="20"/>
              </w:rPr>
            </w:pPr>
            <w:r w:rsidRPr="00B6135E">
              <w:rPr>
                <w:rFonts w:ascii="Times New Roman" w:hAnsi="Times New Roman" w:cs="Times New Roman"/>
                <w:sz w:val="20"/>
                <w:szCs w:val="20"/>
              </w:rPr>
              <w:t>4.8х102 мм</w:t>
            </w:r>
            <w:proofErr w:type="gramStart"/>
            <w:r w:rsidRPr="00B6135E">
              <w:rPr>
                <w:rFonts w:ascii="Times New Roman" w:hAnsi="Times New Roman" w:cs="Times New Roman"/>
                <w:sz w:val="20"/>
                <w:szCs w:val="20"/>
              </w:rPr>
              <w:t xml:space="preserve"> .</w:t>
            </w:r>
            <w:proofErr w:type="gramEnd"/>
            <w:r w:rsidRPr="00B6135E">
              <w:rPr>
                <w:rFonts w:ascii="Times New Roman" w:hAnsi="Times New Roman" w:cs="Times New Roman"/>
                <w:sz w:val="20"/>
                <w:szCs w:val="20"/>
              </w:rPr>
              <w:t xml:space="preserve">Головка - потайная, M=4.5-5.1, Резьба - частая, полная/неполная, </w:t>
            </w:r>
            <w:proofErr w:type="spellStart"/>
            <w:r w:rsidRPr="00B6135E">
              <w:rPr>
                <w:rFonts w:ascii="Times New Roman" w:hAnsi="Times New Roman" w:cs="Times New Roman"/>
                <w:sz w:val="20"/>
                <w:szCs w:val="20"/>
              </w:rPr>
              <w:t>двухзаходная</w:t>
            </w:r>
            <w:proofErr w:type="spellEnd"/>
            <w:r w:rsidRPr="00B6135E">
              <w:rPr>
                <w:rFonts w:ascii="Times New Roman" w:hAnsi="Times New Roman" w:cs="Times New Roman"/>
                <w:sz w:val="20"/>
                <w:szCs w:val="20"/>
              </w:rPr>
              <w:t xml:space="preserve"> (два вреза), Наконечник - острый, Покрытие - </w:t>
            </w:r>
            <w:proofErr w:type="spellStart"/>
            <w:r w:rsidRPr="00B6135E">
              <w:rPr>
                <w:rFonts w:ascii="Times New Roman" w:hAnsi="Times New Roman" w:cs="Times New Roman"/>
                <w:sz w:val="20"/>
                <w:szCs w:val="20"/>
              </w:rPr>
              <w:t>фосфотированный</w:t>
            </w:r>
            <w:proofErr w:type="spellEnd"/>
            <w:r w:rsidRPr="00B6135E">
              <w:rPr>
                <w:rFonts w:ascii="Times New Roman" w:hAnsi="Times New Roman" w:cs="Times New Roman"/>
                <w:sz w:val="20"/>
                <w:szCs w:val="20"/>
              </w:rPr>
              <w:t xml:space="preserve">, Материал - сталь C1018, C1022, Твердость </w:t>
            </w:r>
            <w:proofErr w:type="spellStart"/>
            <w:r w:rsidRPr="00B6135E">
              <w:rPr>
                <w:rFonts w:ascii="Times New Roman" w:hAnsi="Times New Roman" w:cs="Times New Roman"/>
                <w:sz w:val="20"/>
                <w:szCs w:val="20"/>
              </w:rPr>
              <w:t>серцевины</w:t>
            </w:r>
            <w:proofErr w:type="spellEnd"/>
            <w:r w:rsidRPr="00B6135E">
              <w:rPr>
                <w:rFonts w:ascii="Times New Roman" w:hAnsi="Times New Roman" w:cs="Times New Roman"/>
                <w:sz w:val="20"/>
                <w:szCs w:val="20"/>
              </w:rPr>
              <w:t xml:space="preserve"> - 290-450 HV, Твердость поверхностного слоя - 550-720 HV.</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кг</w:t>
            </w:r>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961"/>
        </w:trPr>
        <w:tc>
          <w:tcPr>
            <w:tcW w:w="577" w:type="dxa"/>
            <w:tcBorders>
              <w:top w:val="single" w:sz="4" w:space="0" w:color="auto"/>
              <w:left w:val="single" w:sz="4" w:space="0" w:color="auto"/>
              <w:bottom w:val="single" w:sz="4" w:space="0" w:color="auto"/>
              <w:right w:val="single" w:sz="4" w:space="0" w:color="auto"/>
            </w:tcBorders>
            <w:hideMark/>
          </w:tcPr>
          <w:p w:rsidR="00C412CA" w:rsidRDefault="00C412CA">
            <w:pPr>
              <w:rPr>
                <w:rFonts w:ascii="Times New Roman" w:hAnsi="Times New Roman" w:cs="Times New Roman"/>
                <w:sz w:val="20"/>
                <w:szCs w:val="20"/>
              </w:rPr>
            </w:pPr>
            <w:r>
              <w:rPr>
                <w:rFonts w:ascii="Times New Roman" w:hAnsi="Times New Roman" w:cs="Times New Roman"/>
                <w:sz w:val="20"/>
                <w:szCs w:val="20"/>
              </w:rPr>
              <w:lastRenderedPageBreak/>
              <w:t>20</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proofErr w:type="spellStart"/>
            <w:r w:rsidRPr="00B00FF4">
              <w:rPr>
                <w:rFonts w:ascii="Times New Roman" w:hAnsi="Times New Roman" w:cs="Times New Roman"/>
                <w:sz w:val="20"/>
                <w:szCs w:val="20"/>
              </w:rPr>
              <w:t>Саморез</w:t>
            </w:r>
            <w:proofErr w:type="spellEnd"/>
            <w:r w:rsidRPr="00B00FF4">
              <w:rPr>
                <w:rFonts w:ascii="Times New Roman" w:hAnsi="Times New Roman" w:cs="Times New Roman"/>
                <w:sz w:val="20"/>
                <w:szCs w:val="20"/>
              </w:rPr>
              <w:t xml:space="preserve"> 4.8х152 мм </w:t>
            </w:r>
          </w:p>
        </w:tc>
        <w:tc>
          <w:tcPr>
            <w:tcW w:w="3740" w:type="dxa"/>
            <w:tcBorders>
              <w:top w:val="single" w:sz="4" w:space="0" w:color="auto"/>
              <w:left w:val="single" w:sz="4" w:space="0" w:color="auto"/>
              <w:bottom w:val="single" w:sz="4" w:space="0" w:color="auto"/>
              <w:right w:val="single" w:sz="4" w:space="0" w:color="auto"/>
            </w:tcBorders>
          </w:tcPr>
          <w:p w:rsidR="00C412CA" w:rsidRPr="00B6135E" w:rsidRDefault="00C412CA" w:rsidP="00B6135E">
            <w:pPr>
              <w:rPr>
                <w:rFonts w:ascii="Times New Roman" w:hAnsi="Times New Roman" w:cs="Times New Roman"/>
                <w:sz w:val="20"/>
                <w:szCs w:val="20"/>
              </w:rPr>
            </w:pPr>
            <w:r w:rsidRPr="00B6135E">
              <w:rPr>
                <w:rFonts w:ascii="Times New Roman" w:hAnsi="Times New Roman" w:cs="Times New Roman"/>
                <w:sz w:val="20"/>
                <w:szCs w:val="20"/>
              </w:rPr>
              <w:t>4.8х152 мм</w:t>
            </w:r>
            <w:proofErr w:type="gramStart"/>
            <w:r w:rsidRPr="00B6135E">
              <w:rPr>
                <w:rFonts w:ascii="Times New Roman" w:hAnsi="Times New Roman" w:cs="Times New Roman"/>
                <w:sz w:val="20"/>
                <w:szCs w:val="20"/>
              </w:rPr>
              <w:t xml:space="preserve"> .</w:t>
            </w:r>
            <w:proofErr w:type="gramEnd"/>
            <w:r w:rsidRPr="00B6135E">
              <w:rPr>
                <w:rFonts w:ascii="Times New Roman" w:hAnsi="Times New Roman" w:cs="Times New Roman"/>
                <w:sz w:val="20"/>
                <w:szCs w:val="20"/>
              </w:rPr>
              <w:t xml:space="preserve">Головка - потайная, M=4.5-5.1, Резьба - частая, полная/неполная, </w:t>
            </w:r>
            <w:proofErr w:type="spellStart"/>
            <w:r w:rsidRPr="00B6135E">
              <w:rPr>
                <w:rFonts w:ascii="Times New Roman" w:hAnsi="Times New Roman" w:cs="Times New Roman"/>
                <w:sz w:val="20"/>
                <w:szCs w:val="20"/>
              </w:rPr>
              <w:t>двухзаходная</w:t>
            </w:r>
            <w:proofErr w:type="spellEnd"/>
            <w:r w:rsidRPr="00B6135E">
              <w:rPr>
                <w:rFonts w:ascii="Times New Roman" w:hAnsi="Times New Roman" w:cs="Times New Roman"/>
                <w:sz w:val="20"/>
                <w:szCs w:val="20"/>
              </w:rPr>
              <w:t xml:space="preserve"> (два вреза), Наконечник - острый, Покрытие - </w:t>
            </w:r>
            <w:proofErr w:type="spellStart"/>
            <w:r w:rsidRPr="00B6135E">
              <w:rPr>
                <w:rFonts w:ascii="Times New Roman" w:hAnsi="Times New Roman" w:cs="Times New Roman"/>
                <w:sz w:val="20"/>
                <w:szCs w:val="20"/>
              </w:rPr>
              <w:t>фосфотированный</w:t>
            </w:r>
            <w:proofErr w:type="spellEnd"/>
            <w:r w:rsidRPr="00B6135E">
              <w:rPr>
                <w:rFonts w:ascii="Times New Roman" w:hAnsi="Times New Roman" w:cs="Times New Roman"/>
                <w:sz w:val="20"/>
                <w:szCs w:val="20"/>
              </w:rPr>
              <w:t xml:space="preserve">, Материал - сталь C1018, C1022, Твердость </w:t>
            </w:r>
            <w:proofErr w:type="spellStart"/>
            <w:r w:rsidRPr="00B6135E">
              <w:rPr>
                <w:rFonts w:ascii="Times New Roman" w:hAnsi="Times New Roman" w:cs="Times New Roman"/>
                <w:sz w:val="20"/>
                <w:szCs w:val="20"/>
              </w:rPr>
              <w:t>серцевины</w:t>
            </w:r>
            <w:proofErr w:type="spellEnd"/>
            <w:r w:rsidRPr="00B6135E">
              <w:rPr>
                <w:rFonts w:ascii="Times New Roman" w:hAnsi="Times New Roman" w:cs="Times New Roman"/>
                <w:sz w:val="20"/>
                <w:szCs w:val="20"/>
              </w:rPr>
              <w:t xml:space="preserve"> - 290-450 HV, Твердость поверхностного слоя - 550-720 HV.</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кг</w:t>
            </w:r>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585"/>
        </w:trPr>
        <w:tc>
          <w:tcPr>
            <w:tcW w:w="577" w:type="dxa"/>
            <w:tcBorders>
              <w:top w:val="single" w:sz="4" w:space="0" w:color="auto"/>
              <w:left w:val="single" w:sz="4" w:space="0" w:color="auto"/>
              <w:bottom w:val="single" w:sz="4" w:space="0" w:color="auto"/>
              <w:right w:val="single" w:sz="4" w:space="0" w:color="auto"/>
            </w:tcBorders>
            <w:hideMark/>
          </w:tcPr>
          <w:p w:rsidR="00C412CA" w:rsidRDefault="00C412CA">
            <w:pPr>
              <w:rPr>
                <w:rFonts w:ascii="Times New Roman" w:hAnsi="Times New Roman" w:cs="Times New Roman"/>
                <w:sz w:val="20"/>
                <w:szCs w:val="20"/>
              </w:rPr>
            </w:pPr>
            <w:r>
              <w:rPr>
                <w:rFonts w:ascii="Times New Roman" w:hAnsi="Times New Roman" w:cs="Times New Roman"/>
                <w:sz w:val="20"/>
                <w:szCs w:val="20"/>
              </w:rPr>
              <w:t>21</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proofErr w:type="spellStart"/>
            <w:r w:rsidRPr="00B00FF4">
              <w:rPr>
                <w:rFonts w:ascii="Times New Roman" w:hAnsi="Times New Roman" w:cs="Times New Roman"/>
                <w:sz w:val="20"/>
                <w:szCs w:val="20"/>
              </w:rPr>
              <w:t>Саморез</w:t>
            </w:r>
            <w:proofErr w:type="spellEnd"/>
            <w:r w:rsidRPr="00B00FF4">
              <w:rPr>
                <w:rFonts w:ascii="Times New Roman" w:hAnsi="Times New Roman" w:cs="Times New Roman"/>
                <w:sz w:val="20"/>
                <w:szCs w:val="20"/>
              </w:rPr>
              <w:t xml:space="preserve"> 4.2х16 мм </w:t>
            </w:r>
          </w:p>
        </w:tc>
        <w:tc>
          <w:tcPr>
            <w:tcW w:w="3740" w:type="dxa"/>
            <w:tcBorders>
              <w:top w:val="single" w:sz="4" w:space="0" w:color="auto"/>
              <w:left w:val="single" w:sz="4" w:space="0" w:color="auto"/>
              <w:bottom w:val="single" w:sz="4" w:space="0" w:color="auto"/>
              <w:right w:val="single" w:sz="4" w:space="0" w:color="auto"/>
            </w:tcBorders>
          </w:tcPr>
          <w:p w:rsidR="00C412CA" w:rsidRPr="00B6135E" w:rsidRDefault="00C412CA" w:rsidP="00B6135E">
            <w:pPr>
              <w:rPr>
                <w:rFonts w:ascii="Times New Roman" w:hAnsi="Times New Roman" w:cs="Times New Roman"/>
                <w:sz w:val="20"/>
                <w:szCs w:val="20"/>
              </w:rPr>
            </w:pPr>
            <w:r w:rsidRPr="00B6135E">
              <w:rPr>
                <w:rFonts w:ascii="Times New Roman" w:hAnsi="Times New Roman" w:cs="Times New Roman"/>
                <w:sz w:val="20"/>
                <w:szCs w:val="20"/>
              </w:rPr>
              <w:t xml:space="preserve">4.2х16 мм. Материал - сталь C1018, 1022, Покрытие - белый цинк, Головка - полусферическая с </w:t>
            </w:r>
            <w:proofErr w:type="gramStart"/>
            <w:r w:rsidRPr="00B6135E">
              <w:rPr>
                <w:rFonts w:ascii="Times New Roman" w:hAnsi="Times New Roman" w:cs="Times New Roman"/>
                <w:sz w:val="20"/>
                <w:szCs w:val="20"/>
              </w:rPr>
              <w:t>пресс-шайбой</w:t>
            </w:r>
            <w:proofErr w:type="gramEnd"/>
            <w:r w:rsidRPr="00B6135E">
              <w:rPr>
                <w:rFonts w:ascii="Times New Roman" w:hAnsi="Times New Roman" w:cs="Times New Roman"/>
                <w:sz w:val="20"/>
                <w:szCs w:val="20"/>
              </w:rPr>
              <w:t xml:space="preserve"> , M = 4.5-5.1, Резьба - крупная, Наконечник - острый, Минимальный разрушающий момент - 4.2 </w:t>
            </w:r>
            <w:proofErr w:type="spellStart"/>
            <w:r w:rsidRPr="00B6135E">
              <w:rPr>
                <w:rFonts w:ascii="Times New Roman" w:hAnsi="Times New Roman" w:cs="Times New Roman"/>
                <w:sz w:val="20"/>
                <w:szCs w:val="20"/>
              </w:rPr>
              <w:t>Нм</w:t>
            </w:r>
            <w:proofErr w:type="spellEnd"/>
            <w:r w:rsidRPr="00B6135E">
              <w:rPr>
                <w:rFonts w:ascii="Times New Roman" w:hAnsi="Times New Roman" w:cs="Times New Roman"/>
                <w:sz w:val="20"/>
                <w:szCs w:val="20"/>
              </w:rPr>
              <w:t xml:space="preserve">, Твердость </w:t>
            </w:r>
            <w:proofErr w:type="spellStart"/>
            <w:r w:rsidRPr="00B6135E">
              <w:rPr>
                <w:rFonts w:ascii="Times New Roman" w:hAnsi="Times New Roman" w:cs="Times New Roman"/>
                <w:sz w:val="20"/>
                <w:szCs w:val="20"/>
              </w:rPr>
              <w:t>сердевины</w:t>
            </w:r>
            <w:proofErr w:type="spellEnd"/>
            <w:r w:rsidRPr="00B6135E">
              <w:rPr>
                <w:rFonts w:ascii="Times New Roman" w:hAnsi="Times New Roman" w:cs="Times New Roman"/>
                <w:sz w:val="20"/>
                <w:szCs w:val="20"/>
              </w:rPr>
              <w:t xml:space="preserve"> - 240-450 HV, Твердость поверхности - 550 MIN HV.</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кг</w:t>
            </w:r>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512"/>
        </w:trPr>
        <w:tc>
          <w:tcPr>
            <w:tcW w:w="577" w:type="dxa"/>
            <w:tcBorders>
              <w:top w:val="single" w:sz="4" w:space="0" w:color="auto"/>
              <w:left w:val="single" w:sz="4" w:space="0" w:color="auto"/>
              <w:bottom w:val="single" w:sz="4" w:space="0" w:color="auto"/>
              <w:right w:val="single" w:sz="4" w:space="0" w:color="auto"/>
            </w:tcBorders>
            <w:hideMark/>
          </w:tcPr>
          <w:p w:rsidR="00C412CA" w:rsidRDefault="00C412CA">
            <w:pPr>
              <w:rPr>
                <w:rFonts w:ascii="Times New Roman" w:hAnsi="Times New Roman" w:cs="Times New Roman"/>
                <w:sz w:val="20"/>
                <w:szCs w:val="20"/>
              </w:rPr>
            </w:pPr>
            <w:r>
              <w:rPr>
                <w:rFonts w:ascii="Times New Roman" w:hAnsi="Times New Roman" w:cs="Times New Roman"/>
                <w:sz w:val="20"/>
                <w:szCs w:val="20"/>
              </w:rPr>
              <w:t>22</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proofErr w:type="spellStart"/>
            <w:r w:rsidRPr="00B00FF4">
              <w:rPr>
                <w:rFonts w:ascii="Times New Roman" w:hAnsi="Times New Roman" w:cs="Times New Roman"/>
                <w:sz w:val="20"/>
                <w:szCs w:val="20"/>
              </w:rPr>
              <w:t>Саморез</w:t>
            </w:r>
            <w:proofErr w:type="spellEnd"/>
            <w:r w:rsidRPr="00B00FF4">
              <w:rPr>
                <w:rFonts w:ascii="Times New Roman" w:hAnsi="Times New Roman" w:cs="Times New Roman"/>
                <w:sz w:val="20"/>
                <w:szCs w:val="20"/>
              </w:rPr>
              <w:t xml:space="preserve"> 4.2х25 мм </w:t>
            </w:r>
          </w:p>
        </w:tc>
        <w:tc>
          <w:tcPr>
            <w:tcW w:w="3740" w:type="dxa"/>
            <w:tcBorders>
              <w:top w:val="single" w:sz="4" w:space="0" w:color="auto"/>
              <w:left w:val="single" w:sz="4" w:space="0" w:color="auto"/>
              <w:bottom w:val="single" w:sz="4" w:space="0" w:color="auto"/>
              <w:right w:val="single" w:sz="4" w:space="0" w:color="auto"/>
            </w:tcBorders>
          </w:tcPr>
          <w:p w:rsidR="00C412CA" w:rsidRPr="00B6135E" w:rsidRDefault="00C412CA" w:rsidP="00B6135E">
            <w:pPr>
              <w:rPr>
                <w:rFonts w:ascii="Times New Roman" w:hAnsi="Times New Roman" w:cs="Times New Roman"/>
                <w:sz w:val="20"/>
                <w:szCs w:val="20"/>
              </w:rPr>
            </w:pPr>
            <w:r w:rsidRPr="00B6135E">
              <w:rPr>
                <w:rFonts w:ascii="Times New Roman" w:hAnsi="Times New Roman" w:cs="Times New Roman"/>
                <w:sz w:val="20"/>
                <w:szCs w:val="20"/>
              </w:rPr>
              <w:t xml:space="preserve">4.2х25 мм. Материал - сталь C1018, 1022, Покрытие - белый цинк, Головка - полусферическая с </w:t>
            </w:r>
            <w:proofErr w:type="gramStart"/>
            <w:r w:rsidRPr="00B6135E">
              <w:rPr>
                <w:rFonts w:ascii="Times New Roman" w:hAnsi="Times New Roman" w:cs="Times New Roman"/>
                <w:sz w:val="20"/>
                <w:szCs w:val="20"/>
              </w:rPr>
              <w:t>пресс-шайбой</w:t>
            </w:r>
            <w:proofErr w:type="gramEnd"/>
            <w:r w:rsidRPr="00B6135E">
              <w:rPr>
                <w:rFonts w:ascii="Times New Roman" w:hAnsi="Times New Roman" w:cs="Times New Roman"/>
                <w:sz w:val="20"/>
                <w:szCs w:val="20"/>
              </w:rPr>
              <w:t xml:space="preserve"> , M = 4.5-5.1, Резьба - крупная, Наконечник - острый, Минимальный разрушающий момент - 4.2 </w:t>
            </w:r>
            <w:proofErr w:type="spellStart"/>
            <w:r w:rsidRPr="00B6135E">
              <w:rPr>
                <w:rFonts w:ascii="Times New Roman" w:hAnsi="Times New Roman" w:cs="Times New Roman"/>
                <w:sz w:val="20"/>
                <w:szCs w:val="20"/>
              </w:rPr>
              <w:t>Нм</w:t>
            </w:r>
            <w:proofErr w:type="spellEnd"/>
            <w:r w:rsidRPr="00B6135E">
              <w:rPr>
                <w:rFonts w:ascii="Times New Roman" w:hAnsi="Times New Roman" w:cs="Times New Roman"/>
                <w:sz w:val="20"/>
                <w:szCs w:val="20"/>
              </w:rPr>
              <w:t xml:space="preserve">, Твердость </w:t>
            </w:r>
            <w:proofErr w:type="spellStart"/>
            <w:r w:rsidRPr="00B6135E">
              <w:rPr>
                <w:rFonts w:ascii="Times New Roman" w:hAnsi="Times New Roman" w:cs="Times New Roman"/>
                <w:sz w:val="20"/>
                <w:szCs w:val="20"/>
              </w:rPr>
              <w:t>сердевины</w:t>
            </w:r>
            <w:proofErr w:type="spellEnd"/>
            <w:r w:rsidRPr="00B6135E">
              <w:rPr>
                <w:rFonts w:ascii="Times New Roman" w:hAnsi="Times New Roman" w:cs="Times New Roman"/>
                <w:sz w:val="20"/>
                <w:szCs w:val="20"/>
              </w:rPr>
              <w:t xml:space="preserve"> - 240-450 HV, Твердость поверхности - 550 MIN HV.</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кг</w:t>
            </w:r>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428"/>
        </w:trPr>
        <w:tc>
          <w:tcPr>
            <w:tcW w:w="577" w:type="dxa"/>
            <w:tcBorders>
              <w:top w:val="single" w:sz="4" w:space="0" w:color="auto"/>
              <w:left w:val="single" w:sz="4" w:space="0" w:color="auto"/>
              <w:bottom w:val="single" w:sz="4" w:space="0" w:color="auto"/>
              <w:right w:val="single" w:sz="4" w:space="0" w:color="auto"/>
            </w:tcBorders>
            <w:hideMark/>
          </w:tcPr>
          <w:p w:rsidR="00C412CA" w:rsidRDefault="00C412CA">
            <w:pPr>
              <w:rPr>
                <w:rFonts w:ascii="Times New Roman" w:hAnsi="Times New Roman" w:cs="Times New Roman"/>
                <w:sz w:val="20"/>
                <w:szCs w:val="20"/>
              </w:rPr>
            </w:pPr>
            <w:r>
              <w:rPr>
                <w:rFonts w:ascii="Times New Roman" w:hAnsi="Times New Roman" w:cs="Times New Roman"/>
                <w:sz w:val="20"/>
                <w:szCs w:val="20"/>
              </w:rPr>
              <w:t>23</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proofErr w:type="spellStart"/>
            <w:r w:rsidRPr="00B00FF4">
              <w:rPr>
                <w:rFonts w:ascii="Times New Roman" w:hAnsi="Times New Roman" w:cs="Times New Roman"/>
                <w:sz w:val="20"/>
                <w:szCs w:val="20"/>
              </w:rPr>
              <w:t>Саморез</w:t>
            </w:r>
            <w:proofErr w:type="spellEnd"/>
            <w:r w:rsidRPr="00B00FF4">
              <w:rPr>
                <w:rFonts w:ascii="Times New Roman" w:hAnsi="Times New Roman" w:cs="Times New Roman"/>
                <w:sz w:val="20"/>
                <w:szCs w:val="20"/>
              </w:rPr>
              <w:t xml:space="preserve"> 4.2х38 мм </w:t>
            </w:r>
          </w:p>
        </w:tc>
        <w:tc>
          <w:tcPr>
            <w:tcW w:w="3740" w:type="dxa"/>
            <w:tcBorders>
              <w:top w:val="single" w:sz="4" w:space="0" w:color="auto"/>
              <w:left w:val="single" w:sz="4" w:space="0" w:color="auto"/>
              <w:bottom w:val="single" w:sz="4" w:space="0" w:color="auto"/>
              <w:right w:val="single" w:sz="4" w:space="0" w:color="auto"/>
            </w:tcBorders>
          </w:tcPr>
          <w:p w:rsidR="00C412CA" w:rsidRPr="00B6135E" w:rsidRDefault="00C412CA" w:rsidP="00B6135E">
            <w:pPr>
              <w:rPr>
                <w:rFonts w:ascii="Times New Roman" w:hAnsi="Times New Roman" w:cs="Times New Roman"/>
                <w:sz w:val="20"/>
                <w:szCs w:val="20"/>
              </w:rPr>
            </w:pPr>
            <w:r w:rsidRPr="00B6135E">
              <w:rPr>
                <w:rFonts w:ascii="Times New Roman" w:hAnsi="Times New Roman" w:cs="Times New Roman"/>
                <w:sz w:val="20"/>
                <w:szCs w:val="20"/>
              </w:rPr>
              <w:t xml:space="preserve">4.2х38 мм. Материал - сталь C1018, 1022, Покрытие - белый цинк, Головка - полусферическая с </w:t>
            </w:r>
            <w:proofErr w:type="gramStart"/>
            <w:r w:rsidRPr="00B6135E">
              <w:rPr>
                <w:rFonts w:ascii="Times New Roman" w:hAnsi="Times New Roman" w:cs="Times New Roman"/>
                <w:sz w:val="20"/>
                <w:szCs w:val="20"/>
              </w:rPr>
              <w:t>пресс-шайбой</w:t>
            </w:r>
            <w:proofErr w:type="gramEnd"/>
            <w:r w:rsidRPr="00B6135E">
              <w:rPr>
                <w:rFonts w:ascii="Times New Roman" w:hAnsi="Times New Roman" w:cs="Times New Roman"/>
                <w:sz w:val="20"/>
                <w:szCs w:val="20"/>
              </w:rPr>
              <w:t xml:space="preserve"> , M = 4.5-5.1, Резьба - крупная, Наконечник - острый, Минимальный разрушающий момент - 4.2 </w:t>
            </w:r>
            <w:proofErr w:type="spellStart"/>
            <w:r w:rsidRPr="00B6135E">
              <w:rPr>
                <w:rFonts w:ascii="Times New Roman" w:hAnsi="Times New Roman" w:cs="Times New Roman"/>
                <w:sz w:val="20"/>
                <w:szCs w:val="20"/>
              </w:rPr>
              <w:t>Нм</w:t>
            </w:r>
            <w:proofErr w:type="spellEnd"/>
            <w:r w:rsidRPr="00B6135E">
              <w:rPr>
                <w:rFonts w:ascii="Times New Roman" w:hAnsi="Times New Roman" w:cs="Times New Roman"/>
                <w:sz w:val="20"/>
                <w:szCs w:val="20"/>
              </w:rPr>
              <w:t xml:space="preserve">, Твердость </w:t>
            </w:r>
            <w:proofErr w:type="spellStart"/>
            <w:r w:rsidRPr="00B6135E">
              <w:rPr>
                <w:rFonts w:ascii="Times New Roman" w:hAnsi="Times New Roman" w:cs="Times New Roman"/>
                <w:sz w:val="20"/>
                <w:szCs w:val="20"/>
              </w:rPr>
              <w:t>сердевины</w:t>
            </w:r>
            <w:proofErr w:type="spellEnd"/>
            <w:r w:rsidRPr="00B6135E">
              <w:rPr>
                <w:rFonts w:ascii="Times New Roman" w:hAnsi="Times New Roman" w:cs="Times New Roman"/>
                <w:sz w:val="20"/>
                <w:szCs w:val="20"/>
              </w:rPr>
              <w:t xml:space="preserve"> - 240-450 HV, Твердость поверхности - 550 MIN HV.</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кг</w:t>
            </w:r>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281"/>
        </w:trPr>
        <w:tc>
          <w:tcPr>
            <w:tcW w:w="577" w:type="dxa"/>
            <w:tcBorders>
              <w:top w:val="single" w:sz="4" w:space="0" w:color="auto"/>
              <w:left w:val="single" w:sz="4" w:space="0" w:color="auto"/>
              <w:bottom w:val="single" w:sz="4" w:space="0" w:color="auto"/>
              <w:right w:val="single" w:sz="4" w:space="0" w:color="auto"/>
            </w:tcBorders>
            <w:hideMark/>
          </w:tcPr>
          <w:p w:rsidR="00C412CA" w:rsidRDefault="00C412CA">
            <w:pPr>
              <w:rPr>
                <w:rFonts w:ascii="Times New Roman" w:hAnsi="Times New Roman" w:cs="Times New Roman"/>
                <w:sz w:val="20"/>
                <w:szCs w:val="20"/>
              </w:rPr>
            </w:pPr>
            <w:r>
              <w:rPr>
                <w:rFonts w:ascii="Times New Roman" w:hAnsi="Times New Roman" w:cs="Times New Roman"/>
                <w:sz w:val="20"/>
                <w:szCs w:val="20"/>
              </w:rPr>
              <w:t>24</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proofErr w:type="spellStart"/>
            <w:r w:rsidRPr="00B00FF4">
              <w:rPr>
                <w:rFonts w:ascii="Times New Roman" w:hAnsi="Times New Roman" w:cs="Times New Roman"/>
                <w:sz w:val="20"/>
                <w:szCs w:val="20"/>
              </w:rPr>
              <w:t>Саморез</w:t>
            </w:r>
            <w:proofErr w:type="spellEnd"/>
            <w:r w:rsidRPr="00B00FF4">
              <w:rPr>
                <w:rFonts w:ascii="Times New Roman" w:hAnsi="Times New Roman" w:cs="Times New Roman"/>
                <w:sz w:val="20"/>
                <w:szCs w:val="20"/>
              </w:rPr>
              <w:t xml:space="preserve"> 4.2х50 мм </w:t>
            </w:r>
          </w:p>
        </w:tc>
        <w:tc>
          <w:tcPr>
            <w:tcW w:w="3740" w:type="dxa"/>
            <w:tcBorders>
              <w:top w:val="single" w:sz="4" w:space="0" w:color="auto"/>
              <w:left w:val="single" w:sz="4" w:space="0" w:color="auto"/>
              <w:bottom w:val="single" w:sz="4" w:space="0" w:color="auto"/>
              <w:right w:val="single" w:sz="4" w:space="0" w:color="auto"/>
            </w:tcBorders>
          </w:tcPr>
          <w:p w:rsidR="00C412CA" w:rsidRPr="00B6135E" w:rsidRDefault="00C412CA" w:rsidP="00B6135E">
            <w:pPr>
              <w:rPr>
                <w:rFonts w:ascii="Times New Roman" w:hAnsi="Times New Roman" w:cs="Times New Roman"/>
                <w:sz w:val="20"/>
                <w:szCs w:val="20"/>
              </w:rPr>
            </w:pPr>
            <w:r w:rsidRPr="00B6135E">
              <w:rPr>
                <w:rFonts w:ascii="Times New Roman" w:hAnsi="Times New Roman" w:cs="Times New Roman"/>
                <w:sz w:val="20"/>
                <w:szCs w:val="20"/>
              </w:rPr>
              <w:t xml:space="preserve">4.2х50 мм. Материал - сталь C1018, 1022, Покрытие - белый цинк, Головка - полусферическая с </w:t>
            </w:r>
            <w:proofErr w:type="gramStart"/>
            <w:r w:rsidRPr="00B6135E">
              <w:rPr>
                <w:rFonts w:ascii="Times New Roman" w:hAnsi="Times New Roman" w:cs="Times New Roman"/>
                <w:sz w:val="20"/>
                <w:szCs w:val="20"/>
              </w:rPr>
              <w:t>пресс-шайбой</w:t>
            </w:r>
            <w:proofErr w:type="gramEnd"/>
            <w:r w:rsidRPr="00B6135E">
              <w:rPr>
                <w:rFonts w:ascii="Times New Roman" w:hAnsi="Times New Roman" w:cs="Times New Roman"/>
                <w:sz w:val="20"/>
                <w:szCs w:val="20"/>
              </w:rPr>
              <w:t xml:space="preserve"> , M = 4.5-5.1, Резьба - крупная, Наконечник - острый, Минимальный разрушающий момент - 4.2 </w:t>
            </w:r>
            <w:proofErr w:type="spellStart"/>
            <w:r w:rsidRPr="00B6135E">
              <w:rPr>
                <w:rFonts w:ascii="Times New Roman" w:hAnsi="Times New Roman" w:cs="Times New Roman"/>
                <w:sz w:val="20"/>
                <w:szCs w:val="20"/>
              </w:rPr>
              <w:t>Нм</w:t>
            </w:r>
            <w:proofErr w:type="spellEnd"/>
            <w:r w:rsidRPr="00B6135E">
              <w:rPr>
                <w:rFonts w:ascii="Times New Roman" w:hAnsi="Times New Roman" w:cs="Times New Roman"/>
                <w:sz w:val="20"/>
                <w:szCs w:val="20"/>
              </w:rPr>
              <w:t xml:space="preserve">, Твердость </w:t>
            </w:r>
            <w:proofErr w:type="spellStart"/>
            <w:r w:rsidRPr="00B6135E">
              <w:rPr>
                <w:rFonts w:ascii="Times New Roman" w:hAnsi="Times New Roman" w:cs="Times New Roman"/>
                <w:sz w:val="20"/>
                <w:szCs w:val="20"/>
              </w:rPr>
              <w:t>сердевины</w:t>
            </w:r>
            <w:proofErr w:type="spellEnd"/>
            <w:r w:rsidRPr="00B6135E">
              <w:rPr>
                <w:rFonts w:ascii="Times New Roman" w:hAnsi="Times New Roman" w:cs="Times New Roman"/>
                <w:sz w:val="20"/>
                <w:szCs w:val="20"/>
              </w:rPr>
              <w:t xml:space="preserve"> - 240-450 HV, Твердость поверхности - 550 MIN HV.</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кг</w:t>
            </w:r>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566"/>
        </w:trPr>
        <w:tc>
          <w:tcPr>
            <w:tcW w:w="577" w:type="dxa"/>
            <w:tcBorders>
              <w:top w:val="single" w:sz="4" w:space="0" w:color="auto"/>
              <w:left w:val="single" w:sz="4" w:space="0" w:color="auto"/>
              <w:bottom w:val="single" w:sz="4" w:space="0" w:color="auto"/>
              <w:right w:val="single" w:sz="4" w:space="0" w:color="auto"/>
            </w:tcBorders>
            <w:hideMark/>
          </w:tcPr>
          <w:p w:rsidR="00C412CA" w:rsidRDefault="00C412CA">
            <w:pPr>
              <w:rPr>
                <w:rFonts w:ascii="Times New Roman" w:hAnsi="Times New Roman" w:cs="Times New Roman"/>
                <w:sz w:val="20"/>
                <w:szCs w:val="20"/>
              </w:rPr>
            </w:pPr>
            <w:r>
              <w:rPr>
                <w:rFonts w:ascii="Times New Roman" w:hAnsi="Times New Roman" w:cs="Times New Roman"/>
                <w:sz w:val="20"/>
                <w:szCs w:val="20"/>
              </w:rPr>
              <w:t>25</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proofErr w:type="spellStart"/>
            <w:r w:rsidRPr="00B00FF4">
              <w:rPr>
                <w:rFonts w:ascii="Times New Roman" w:hAnsi="Times New Roman" w:cs="Times New Roman"/>
                <w:sz w:val="20"/>
                <w:szCs w:val="20"/>
              </w:rPr>
              <w:t>Саморез</w:t>
            </w:r>
            <w:proofErr w:type="spellEnd"/>
            <w:r w:rsidRPr="00B00FF4">
              <w:rPr>
                <w:rFonts w:ascii="Times New Roman" w:hAnsi="Times New Roman" w:cs="Times New Roman"/>
                <w:sz w:val="20"/>
                <w:szCs w:val="20"/>
              </w:rPr>
              <w:t xml:space="preserve"> 4.2х75 мм </w:t>
            </w:r>
          </w:p>
        </w:tc>
        <w:tc>
          <w:tcPr>
            <w:tcW w:w="3740" w:type="dxa"/>
            <w:tcBorders>
              <w:top w:val="single" w:sz="4" w:space="0" w:color="auto"/>
              <w:left w:val="single" w:sz="4" w:space="0" w:color="auto"/>
              <w:bottom w:val="single" w:sz="4" w:space="0" w:color="auto"/>
              <w:right w:val="single" w:sz="4" w:space="0" w:color="auto"/>
            </w:tcBorders>
          </w:tcPr>
          <w:p w:rsidR="00C412CA" w:rsidRPr="00B6135E" w:rsidRDefault="00C412CA" w:rsidP="00B6135E">
            <w:pPr>
              <w:rPr>
                <w:rFonts w:ascii="Times New Roman" w:hAnsi="Times New Roman" w:cs="Times New Roman"/>
                <w:sz w:val="20"/>
                <w:szCs w:val="20"/>
              </w:rPr>
            </w:pPr>
            <w:r w:rsidRPr="00B6135E">
              <w:rPr>
                <w:rFonts w:ascii="Times New Roman" w:hAnsi="Times New Roman" w:cs="Times New Roman"/>
                <w:sz w:val="20"/>
                <w:szCs w:val="20"/>
              </w:rPr>
              <w:t xml:space="preserve">4.2х75 мм. Материал - сталь C1018, 1022, Покрытие - белый цинк, Головка - полусферическая с </w:t>
            </w:r>
            <w:proofErr w:type="gramStart"/>
            <w:r w:rsidRPr="00B6135E">
              <w:rPr>
                <w:rFonts w:ascii="Times New Roman" w:hAnsi="Times New Roman" w:cs="Times New Roman"/>
                <w:sz w:val="20"/>
                <w:szCs w:val="20"/>
              </w:rPr>
              <w:t>пресс-шайбой</w:t>
            </w:r>
            <w:proofErr w:type="gramEnd"/>
            <w:r w:rsidRPr="00B6135E">
              <w:rPr>
                <w:rFonts w:ascii="Times New Roman" w:hAnsi="Times New Roman" w:cs="Times New Roman"/>
                <w:sz w:val="20"/>
                <w:szCs w:val="20"/>
              </w:rPr>
              <w:t xml:space="preserve"> , M = 4.5-5.1, Резьба - крупная, Наконечник - острый, Минимальный разрушающий </w:t>
            </w:r>
            <w:r w:rsidRPr="00B6135E">
              <w:rPr>
                <w:rFonts w:ascii="Times New Roman" w:hAnsi="Times New Roman" w:cs="Times New Roman"/>
                <w:sz w:val="20"/>
                <w:szCs w:val="20"/>
              </w:rPr>
              <w:lastRenderedPageBreak/>
              <w:t xml:space="preserve">момент - 4.2 </w:t>
            </w:r>
            <w:proofErr w:type="spellStart"/>
            <w:r w:rsidRPr="00B6135E">
              <w:rPr>
                <w:rFonts w:ascii="Times New Roman" w:hAnsi="Times New Roman" w:cs="Times New Roman"/>
                <w:sz w:val="20"/>
                <w:szCs w:val="20"/>
              </w:rPr>
              <w:t>Нм</w:t>
            </w:r>
            <w:proofErr w:type="spellEnd"/>
            <w:r w:rsidRPr="00B6135E">
              <w:rPr>
                <w:rFonts w:ascii="Times New Roman" w:hAnsi="Times New Roman" w:cs="Times New Roman"/>
                <w:sz w:val="20"/>
                <w:szCs w:val="20"/>
              </w:rPr>
              <w:t xml:space="preserve">, Твердость </w:t>
            </w:r>
            <w:proofErr w:type="spellStart"/>
            <w:r w:rsidRPr="00B6135E">
              <w:rPr>
                <w:rFonts w:ascii="Times New Roman" w:hAnsi="Times New Roman" w:cs="Times New Roman"/>
                <w:sz w:val="20"/>
                <w:szCs w:val="20"/>
              </w:rPr>
              <w:t>сердевины</w:t>
            </w:r>
            <w:proofErr w:type="spellEnd"/>
            <w:r w:rsidRPr="00B6135E">
              <w:rPr>
                <w:rFonts w:ascii="Times New Roman" w:hAnsi="Times New Roman" w:cs="Times New Roman"/>
                <w:sz w:val="20"/>
                <w:szCs w:val="20"/>
              </w:rPr>
              <w:t xml:space="preserve"> - 240-450 HV, Твердость поверхности - 550 MIN HV.</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lastRenderedPageBreak/>
              <w:t>кг</w:t>
            </w:r>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831"/>
        </w:trPr>
        <w:tc>
          <w:tcPr>
            <w:tcW w:w="577" w:type="dxa"/>
            <w:tcBorders>
              <w:top w:val="single" w:sz="4" w:space="0" w:color="auto"/>
              <w:left w:val="single" w:sz="4" w:space="0" w:color="auto"/>
              <w:bottom w:val="single" w:sz="4" w:space="0" w:color="auto"/>
              <w:right w:val="single" w:sz="4" w:space="0" w:color="auto"/>
            </w:tcBorders>
            <w:hideMark/>
          </w:tcPr>
          <w:p w:rsidR="00C412CA" w:rsidRDefault="00C412CA">
            <w:pPr>
              <w:rPr>
                <w:rFonts w:ascii="Times New Roman" w:hAnsi="Times New Roman" w:cs="Times New Roman"/>
                <w:sz w:val="20"/>
                <w:szCs w:val="20"/>
              </w:rPr>
            </w:pPr>
            <w:r>
              <w:rPr>
                <w:rFonts w:ascii="Times New Roman" w:hAnsi="Times New Roman" w:cs="Times New Roman"/>
                <w:sz w:val="20"/>
                <w:szCs w:val="20"/>
              </w:rPr>
              <w:lastRenderedPageBreak/>
              <w:t>26</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proofErr w:type="spellStart"/>
            <w:r w:rsidRPr="00B00FF4">
              <w:rPr>
                <w:rFonts w:ascii="Times New Roman" w:hAnsi="Times New Roman" w:cs="Times New Roman"/>
                <w:sz w:val="20"/>
                <w:szCs w:val="20"/>
              </w:rPr>
              <w:t>Саморез</w:t>
            </w:r>
            <w:proofErr w:type="spellEnd"/>
            <w:r w:rsidRPr="00B00FF4">
              <w:rPr>
                <w:rFonts w:ascii="Times New Roman" w:hAnsi="Times New Roman" w:cs="Times New Roman"/>
                <w:sz w:val="20"/>
                <w:szCs w:val="20"/>
              </w:rPr>
              <w:t xml:space="preserve"> 4.2х16 мм </w:t>
            </w:r>
          </w:p>
        </w:tc>
        <w:tc>
          <w:tcPr>
            <w:tcW w:w="3740" w:type="dxa"/>
            <w:tcBorders>
              <w:top w:val="single" w:sz="4" w:space="0" w:color="auto"/>
              <w:left w:val="single" w:sz="4" w:space="0" w:color="auto"/>
              <w:bottom w:val="single" w:sz="4" w:space="0" w:color="auto"/>
              <w:right w:val="single" w:sz="4" w:space="0" w:color="auto"/>
            </w:tcBorders>
          </w:tcPr>
          <w:p w:rsidR="00C412CA" w:rsidRPr="00B6135E" w:rsidRDefault="00C412CA" w:rsidP="00B6135E">
            <w:pPr>
              <w:rPr>
                <w:rFonts w:ascii="Times New Roman" w:hAnsi="Times New Roman" w:cs="Times New Roman"/>
                <w:sz w:val="20"/>
                <w:szCs w:val="20"/>
              </w:rPr>
            </w:pPr>
            <w:r w:rsidRPr="00B6135E">
              <w:rPr>
                <w:rFonts w:ascii="Times New Roman" w:hAnsi="Times New Roman" w:cs="Times New Roman"/>
                <w:sz w:val="20"/>
                <w:szCs w:val="20"/>
              </w:rPr>
              <w:t xml:space="preserve">4.2х16 мм. Материал - сталь C1018, 1022, Покрытие - белый цинк, Головка - полусферическая с </w:t>
            </w:r>
            <w:proofErr w:type="gramStart"/>
            <w:r w:rsidRPr="00B6135E">
              <w:rPr>
                <w:rFonts w:ascii="Times New Roman" w:hAnsi="Times New Roman" w:cs="Times New Roman"/>
                <w:sz w:val="20"/>
                <w:szCs w:val="20"/>
              </w:rPr>
              <w:t>пресс-шайбой</w:t>
            </w:r>
            <w:proofErr w:type="gramEnd"/>
            <w:r w:rsidRPr="00B6135E">
              <w:rPr>
                <w:rFonts w:ascii="Times New Roman" w:hAnsi="Times New Roman" w:cs="Times New Roman"/>
                <w:sz w:val="20"/>
                <w:szCs w:val="20"/>
              </w:rPr>
              <w:t xml:space="preserve"> , M = 4.5-5.1, Резьба - крупная, Наконечник - сверло, Минимальный разрушающий момент - 4.2 </w:t>
            </w:r>
            <w:proofErr w:type="spellStart"/>
            <w:r w:rsidRPr="00B6135E">
              <w:rPr>
                <w:rFonts w:ascii="Times New Roman" w:hAnsi="Times New Roman" w:cs="Times New Roman"/>
                <w:sz w:val="20"/>
                <w:szCs w:val="20"/>
              </w:rPr>
              <w:t>Нм</w:t>
            </w:r>
            <w:proofErr w:type="spellEnd"/>
            <w:r w:rsidRPr="00B6135E">
              <w:rPr>
                <w:rFonts w:ascii="Times New Roman" w:hAnsi="Times New Roman" w:cs="Times New Roman"/>
                <w:sz w:val="20"/>
                <w:szCs w:val="20"/>
              </w:rPr>
              <w:t xml:space="preserve">, Твердость </w:t>
            </w:r>
            <w:proofErr w:type="spellStart"/>
            <w:r w:rsidRPr="00B6135E">
              <w:rPr>
                <w:rFonts w:ascii="Times New Roman" w:hAnsi="Times New Roman" w:cs="Times New Roman"/>
                <w:sz w:val="20"/>
                <w:szCs w:val="20"/>
              </w:rPr>
              <w:t>сердевины</w:t>
            </w:r>
            <w:proofErr w:type="spellEnd"/>
            <w:r w:rsidRPr="00B6135E">
              <w:rPr>
                <w:rFonts w:ascii="Times New Roman" w:hAnsi="Times New Roman" w:cs="Times New Roman"/>
                <w:sz w:val="20"/>
                <w:szCs w:val="20"/>
              </w:rPr>
              <w:t xml:space="preserve"> - 240-450 HV, Твердость поверхности - 550 MIN HV.</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кг</w:t>
            </w:r>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701"/>
        </w:trPr>
        <w:tc>
          <w:tcPr>
            <w:tcW w:w="577" w:type="dxa"/>
            <w:tcBorders>
              <w:top w:val="single" w:sz="4" w:space="0" w:color="auto"/>
              <w:left w:val="single" w:sz="4" w:space="0" w:color="auto"/>
              <w:bottom w:val="single" w:sz="4" w:space="0" w:color="auto"/>
              <w:right w:val="single" w:sz="4" w:space="0" w:color="auto"/>
            </w:tcBorders>
            <w:hideMark/>
          </w:tcPr>
          <w:p w:rsidR="00C412CA" w:rsidRDefault="00C412CA">
            <w:pPr>
              <w:rPr>
                <w:rFonts w:ascii="Times New Roman" w:hAnsi="Times New Roman" w:cs="Times New Roman"/>
                <w:sz w:val="20"/>
                <w:szCs w:val="20"/>
              </w:rPr>
            </w:pPr>
            <w:r>
              <w:rPr>
                <w:rFonts w:ascii="Times New Roman" w:hAnsi="Times New Roman" w:cs="Times New Roman"/>
                <w:sz w:val="20"/>
                <w:szCs w:val="20"/>
              </w:rPr>
              <w:t>27</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proofErr w:type="spellStart"/>
            <w:r w:rsidRPr="00B00FF4">
              <w:rPr>
                <w:rFonts w:ascii="Times New Roman" w:hAnsi="Times New Roman" w:cs="Times New Roman"/>
                <w:sz w:val="20"/>
                <w:szCs w:val="20"/>
              </w:rPr>
              <w:t>Саморез</w:t>
            </w:r>
            <w:proofErr w:type="spellEnd"/>
            <w:r w:rsidRPr="00B00FF4">
              <w:rPr>
                <w:rFonts w:ascii="Times New Roman" w:hAnsi="Times New Roman" w:cs="Times New Roman"/>
                <w:sz w:val="20"/>
                <w:szCs w:val="20"/>
              </w:rPr>
              <w:t xml:space="preserve"> 4.2х25 мм </w:t>
            </w:r>
          </w:p>
        </w:tc>
        <w:tc>
          <w:tcPr>
            <w:tcW w:w="3740" w:type="dxa"/>
            <w:tcBorders>
              <w:top w:val="single" w:sz="4" w:space="0" w:color="auto"/>
              <w:left w:val="single" w:sz="4" w:space="0" w:color="auto"/>
              <w:bottom w:val="single" w:sz="4" w:space="0" w:color="auto"/>
              <w:right w:val="single" w:sz="4" w:space="0" w:color="auto"/>
            </w:tcBorders>
          </w:tcPr>
          <w:p w:rsidR="00C412CA" w:rsidRPr="00B6135E" w:rsidRDefault="00C412CA" w:rsidP="00B6135E">
            <w:pPr>
              <w:rPr>
                <w:rFonts w:ascii="Times New Roman" w:hAnsi="Times New Roman" w:cs="Times New Roman"/>
                <w:sz w:val="20"/>
                <w:szCs w:val="20"/>
              </w:rPr>
            </w:pPr>
            <w:r w:rsidRPr="00B6135E">
              <w:rPr>
                <w:rFonts w:ascii="Times New Roman" w:hAnsi="Times New Roman" w:cs="Times New Roman"/>
                <w:sz w:val="20"/>
                <w:szCs w:val="20"/>
              </w:rPr>
              <w:t xml:space="preserve">4.2х25 мм. Материал - сталь C1018, 1022, Покрытие - белый цинк, Головка - полусферическая с </w:t>
            </w:r>
            <w:proofErr w:type="gramStart"/>
            <w:r w:rsidRPr="00B6135E">
              <w:rPr>
                <w:rFonts w:ascii="Times New Roman" w:hAnsi="Times New Roman" w:cs="Times New Roman"/>
                <w:sz w:val="20"/>
                <w:szCs w:val="20"/>
              </w:rPr>
              <w:t>пресс-шайбой</w:t>
            </w:r>
            <w:proofErr w:type="gramEnd"/>
            <w:r w:rsidRPr="00B6135E">
              <w:rPr>
                <w:rFonts w:ascii="Times New Roman" w:hAnsi="Times New Roman" w:cs="Times New Roman"/>
                <w:sz w:val="20"/>
                <w:szCs w:val="20"/>
              </w:rPr>
              <w:t xml:space="preserve"> , M = 4.5-5.1, Резьба - крупная, Наконечник - сверло, Минимальный разрушающий момент - 4.2 </w:t>
            </w:r>
            <w:proofErr w:type="spellStart"/>
            <w:r w:rsidRPr="00B6135E">
              <w:rPr>
                <w:rFonts w:ascii="Times New Roman" w:hAnsi="Times New Roman" w:cs="Times New Roman"/>
                <w:sz w:val="20"/>
                <w:szCs w:val="20"/>
              </w:rPr>
              <w:t>Нм</w:t>
            </w:r>
            <w:proofErr w:type="spellEnd"/>
            <w:r w:rsidRPr="00B6135E">
              <w:rPr>
                <w:rFonts w:ascii="Times New Roman" w:hAnsi="Times New Roman" w:cs="Times New Roman"/>
                <w:sz w:val="20"/>
                <w:szCs w:val="20"/>
              </w:rPr>
              <w:t xml:space="preserve">, Твердость </w:t>
            </w:r>
            <w:proofErr w:type="spellStart"/>
            <w:r w:rsidRPr="00B6135E">
              <w:rPr>
                <w:rFonts w:ascii="Times New Roman" w:hAnsi="Times New Roman" w:cs="Times New Roman"/>
                <w:sz w:val="20"/>
                <w:szCs w:val="20"/>
              </w:rPr>
              <w:t>сердевины</w:t>
            </w:r>
            <w:proofErr w:type="spellEnd"/>
            <w:r w:rsidRPr="00B6135E">
              <w:rPr>
                <w:rFonts w:ascii="Times New Roman" w:hAnsi="Times New Roman" w:cs="Times New Roman"/>
                <w:sz w:val="20"/>
                <w:szCs w:val="20"/>
              </w:rPr>
              <w:t xml:space="preserve"> - 240-450 HV, Твердость поверхности - 550 MIN HV.</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кг</w:t>
            </w:r>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518"/>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28</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proofErr w:type="spellStart"/>
            <w:r w:rsidRPr="00B00FF4">
              <w:rPr>
                <w:rFonts w:ascii="Times New Roman" w:hAnsi="Times New Roman" w:cs="Times New Roman"/>
                <w:sz w:val="20"/>
                <w:szCs w:val="20"/>
              </w:rPr>
              <w:t>Саморез</w:t>
            </w:r>
            <w:proofErr w:type="spellEnd"/>
            <w:r w:rsidRPr="00B00FF4">
              <w:rPr>
                <w:rFonts w:ascii="Times New Roman" w:hAnsi="Times New Roman" w:cs="Times New Roman"/>
                <w:sz w:val="20"/>
                <w:szCs w:val="20"/>
              </w:rPr>
              <w:t xml:space="preserve"> 4.2х38 мм </w:t>
            </w:r>
          </w:p>
        </w:tc>
        <w:tc>
          <w:tcPr>
            <w:tcW w:w="3740" w:type="dxa"/>
            <w:tcBorders>
              <w:top w:val="single" w:sz="4" w:space="0" w:color="auto"/>
              <w:left w:val="single" w:sz="4" w:space="0" w:color="auto"/>
              <w:bottom w:val="single" w:sz="4" w:space="0" w:color="auto"/>
              <w:right w:val="single" w:sz="4" w:space="0" w:color="auto"/>
            </w:tcBorders>
          </w:tcPr>
          <w:p w:rsidR="00C412CA" w:rsidRPr="00B6135E" w:rsidRDefault="00C412CA" w:rsidP="00B6135E">
            <w:pPr>
              <w:rPr>
                <w:rFonts w:ascii="Times New Roman" w:hAnsi="Times New Roman" w:cs="Times New Roman"/>
                <w:sz w:val="20"/>
                <w:szCs w:val="20"/>
              </w:rPr>
            </w:pPr>
            <w:r w:rsidRPr="00B6135E">
              <w:rPr>
                <w:rFonts w:ascii="Times New Roman" w:hAnsi="Times New Roman" w:cs="Times New Roman"/>
                <w:sz w:val="20"/>
                <w:szCs w:val="20"/>
              </w:rPr>
              <w:t xml:space="preserve">4.2х38 мм. Материал - сталь C1018, 1022, Покрытие - белый цинк, Головка - полусферическая с </w:t>
            </w:r>
            <w:proofErr w:type="gramStart"/>
            <w:r w:rsidRPr="00B6135E">
              <w:rPr>
                <w:rFonts w:ascii="Times New Roman" w:hAnsi="Times New Roman" w:cs="Times New Roman"/>
                <w:sz w:val="20"/>
                <w:szCs w:val="20"/>
              </w:rPr>
              <w:t>пресс-шайбой</w:t>
            </w:r>
            <w:proofErr w:type="gramEnd"/>
            <w:r w:rsidRPr="00B6135E">
              <w:rPr>
                <w:rFonts w:ascii="Times New Roman" w:hAnsi="Times New Roman" w:cs="Times New Roman"/>
                <w:sz w:val="20"/>
                <w:szCs w:val="20"/>
              </w:rPr>
              <w:t xml:space="preserve"> , M = 4.5-5.1, Резьба - крупная, Наконечник - сверло, Минимальный разрушающий момент - 4.2 </w:t>
            </w:r>
            <w:proofErr w:type="spellStart"/>
            <w:r w:rsidRPr="00B6135E">
              <w:rPr>
                <w:rFonts w:ascii="Times New Roman" w:hAnsi="Times New Roman" w:cs="Times New Roman"/>
                <w:sz w:val="20"/>
                <w:szCs w:val="20"/>
              </w:rPr>
              <w:t>Нм</w:t>
            </w:r>
            <w:proofErr w:type="spellEnd"/>
            <w:r w:rsidRPr="00B6135E">
              <w:rPr>
                <w:rFonts w:ascii="Times New Roman" w:hAnsi="Times New Roman" w:cs="Times New Roman"/>
                <w:sz w:val="20"/>
                <w:szCs w:val="20"/>
              </w:rPr>
              <w:t xml:space="preserve">, Твердость </w:t>
            </w:r>
            <w:proofErr w:type="spellStart"/>
            <w:r w:rsidRPr="00B6135E">
              <w:rPr>
                <w:rFonts w:ascii="Times New Roman" w:hAnsi="Times New Roman" w:cs="Times New Roman"/>
                <w:sz w:val="20"/>
                <w:szCs w:val="20"/>
              </w:rPr>
              <w:t>сердевины</w:t>
            </w:r>
            <w:proofErr w:type="spellEnd"/>
            <w:r w:rsidRPr="00B6135E">
              <w:rPr>
                <w:rFonts w:ascii="Times New Roman" w:hAnsi="Times New Roman" w:cs="Times New Roman"/>
                <w:sz w:val="20"/>
                <w:szCs w:val="20"/>
              </w:rPr>
              <w:t xml:space="preserve"> - 240-450 HV, Твердость поверхности - 550 MIN HV.</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кг</w:t>
            </w:r>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600"/>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29</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proofErr w:type="spellStart"/>
            <w:r w:rsidRPr="00B00FF4">
              <w:rPr>
                <w:rFonts w:ascii="Times New Roman" w:hAnsi="Times New Roman" w:cs="Times New Roman"/>
                <w:sz w:val="20"/>
                <w:szCs w:val="20"/>
              </w:rPr>
              <w:t>Саморез</w:t>
            </w:r>
            <w:proofErr w:type="spellEnd"/>
            <w:r w:rsidRPr="00B00FF4">
              <w:rPr>
                <w:rFonts w:ascii="Times New Roman" w:hAnsi="Times New Roman" w:cs="Times New Roman"/>
                <w:sz w:val="20"/>
                <w:szCs w:val="20"/>
              </w:rPr>
              <w:t xml:space="preserve"> 4.2х50 мм </w:t>
            </w:r>
          </w:p>
        </w:tc>
        <w:tc>
          <w:tcPr>
            <w:tcW w:w="3740" w:type="dxa"/>
            <w:tcBorders>
              <w:top w:val="single" w:sz="4" w:space="0" w:color="auto"/>
              <w:left w:val="single" w:sz="4" w:space="0" w:color="auto"/>
              <w:bottom w:val="single" w:sz="4" w:space="0" w:color="auto"/>
              <w:right w:val="single" w:sz="4" w:space="0" w:color="auto"/>
            </w:tcBorders>
          </w:tcPr>
          <w:p w:rsidR="00C412CA" w:rsidRPr="00B6135E" w:rsidRDefault="00C412CA" w:rsidP="00B6135E">
            <w:pPr>
              <w:rPr>
                <w:rFonts w:ascii="Times New Roman" w:hAnsi="Times New Roman" w:cs="Times New Roman"/>
                <w:sz w:val="20"/>
                <w:szCs w:val="20"/>
              </w:rPr>
            </w:pPr>
            <w:r w:rsidRPr="00B6135E">
              <w:rPr>
                <w:rFonts w:ascii="Times New Roman" w:hAnsi="Times New Roman" w:cs="Times New Roman"/>
                <w:sz w:val="20"/>
                <w:szCs w:val="20"/>
              </w:rPr>
              <w:t xml:space="preserve">4.2х50 мм. Материал - сталь C1018, 1022, Покрытие - белый цинк, Головка - полусферическая с </w:t>
            </w:r>
            <w:proofErr w:type="gramStart"/>
            <w:r w:rsidRPr="00B6135E">
              <w:rPr>
                <w:rFonts w:ascii="Times New Roman" w:hAnsi="Times New Roman" w:cs="Times New Roman"/>
                <w:sz w:val="20"/>
                <w:szCs w:val="20"/>
              </w:rPr>
              <w:t>пресс-шайбой</w:t>
            </w:r>
            <w:proofErr w:type="gramEnd"/>
            <w:r w:rsidRPr="00B6135E">
              <w:rPr>
                <w:rFonts w:ascii="Times New Roman" w:hAnsi="Times New Roman" w:cs="Times New Roman"/>
                <w:sz w:val="20"/>
                <w:szCs w:val="20"/>
              </w:rPr>
              <w:t xml:space="preserve"> , M = 4.5-5.1, Резьба - крупная, Наконечник - сверло, Минимальный разрушающий момент - 4.2 </w:t>
            </w:r>
            <w:proofErr w:type="spellStart"/>
            <w:r w:rsidRPr="00B6135E">
              <w:rPr>
                <w:rFonts w:ascii="Times New Roman" w:hAnsi="Times New Roman" w:cs="Times New Roman"/>
                <w:sz w:val="20"/>
                <w:szCs w:val="20"/>
              </w:rPr>
              <w:t>Нм</w:t>
            </w:r>
            <w:proofErr w:type="spellEnd"/>
            <w:r w:rsidRPr="00B6135E">
              <w:rPr>
                <w:rFonts w:ascii="Times New Roman" w:hAnsi="Times New Roman" w:cs="Times New Roman"/>
                <w:sz w:val="20"/>
                <w:szCs w:val="20"/>
              </w:rPr>
              <w:t xml:space="preserve">, Твердость </w:t>
            </w:r>
            <w:proofErr w:type="spellStart"/>
            <w:r w:rsidRPr="00B6135E">
              <w:rPr>
                <w:rFonts w:ascii="Times New Roman" w:hAnsi="Times New Roman" w:cs="Times New Roman"/>
                <w:sz w:val="20"/>
                <w:szCs w:val="20"/>
              </w:rPr>
              <w:t>сердевины</w:t>
            </w:r>
            <w:proofErr w:type="spellEnd"/>
            <w:r w:rsidRPr="00B6135E">
              <w:rPr>
                <w:rFonts w:ascii="Times New Roman" w:hAnsi="Times New Roman" w:cs="Times New Roman"/>
                <w:sz w:val="20"/>
                <w:szCs w:val="20"/>
              </w:rPr>
              <w:t xml:space="preserve"> - 240-450 HV, Твердость поверхности - 550 MIN HV.</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кг</w:t>
            </w:r>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600"/>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30</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proofErr w:type="spellStart"/>
            <w:r w:rsidRPr="00B00FF4">
              <w:rPr>
                <w:rFonts w:ascii="Times New Roman" w:hAnsi="Times New Roman" w:cs="Times New Roman"/>
                <w:sz w:val="20"/>
                <w:szCs w:val="20"/>
              </w:rPr>
              <w:t>Саморез</w:t>
            </w:r>
            <w:proofErr w:type="spellEnd"/>
            <w:r w:rsidRPr="00B00FF4">
              <w:rPr>
                <w:rFonts w:ascii="Times New Roman" w:hAnsi="Times New Roman" w:cs="Times New Roman"/>
                <w:sz w:val="20"/>
                <w:szCs w:val="20"/>
              </w:rPr>
              <w:t xml:space="preserve"> 4.2х75 мм </w:t>
            </w:r>
          </w:p>
        </w:tc>
        <w:tc>
          <w:tcPr>
            <w:tcW w:w="3740" w:type="dxa"/>
            <w:tcBorders>
              <w:top w:val="single" w:sz="4" w:space="0" w:color="auto"/>
              <w:left w:val="single" w:sz="4" w:space="0" w:color="auto"/>
              <w:bottom w:val="single" w:sz="4" w:space="0" w:color="auto"/>
              <w:right w:val="single" w:sz="4" w:space="0" w:color="auto"/>
            </w:tcBorders>
          </w:tcPr>
          <w:p w:rsidR="00C412CA" w:rsidRPr="00B6135E" w:rsidRDefault="00C412CA" w:rsidP="00B6135E">
            <w:pPr>
              <w:rPr>
                <w:rFonts w:ascii="Times New Roman" w:hAnsi="Times New Roman" w:cs="Times New Roman"/>
                <w:sz w:val="20"/>
                <w:szCs w:val="20"/>
              </w:rPr>
            </w:pPr>
            <w:r w:rsidRPr="00B6135E">
              <w:rPr>
                <w:rFonts w:ascii="Times New Roman" w:hAnsi="Times New Roman" w:cs="Times New Roman"/>
                <w:sz w:val="20"/>
                <w:szCs w:val="20"/>
              </w:rPr>
              <w:t xml:space="preserve">4.2х75 мм. Материал - сталь C1018, 1022, Покрытие - белый цинк, Головка - полусферическая с </w:t>
            </w:r>
            <w:proofErr w:type="gramStart"/>
            <w:r w:rsidRPr="00B6135E">
              <w:rPr>
                <w:rFonts w:ascii="Times New Roman" w:hAnsi="Times New Roman" w:cs="Times New Roman"/>
                <w:sz w:val="20"/>
                <w:szCs w:val="20"/>
              </w:rPr>
              <w:t>пресс-шайбой</w:t>
            </w:r>
            <w:proofErr w:type="gramEnd"/>
            <w:r w:rsidRPr="00B6135E">
              <w:rPr>
                <w:rFonts w:ascii="Times New Roman" w:hAnsi="Times New Roman" w:cs="Times New Roman"/>
                <w:sz w:val="20"/>
                <w:szCs w:val="20"/>
              </w:rPr>
              <w:t xml:space="preserve"> , M = 4.5-5.1, Резьба - крупная, Наконечник - сверло, Минимальный разрушающий момент - 4.2 </w:t>
            </w:r>
            <w:proofErr w:type="spellStart"/>
            <w:r w:rsidRPr="00B6135E">
              <w:rPr>
                <w:rFonts w:ascii="Times New Roman" w:hAnsi="Times New Roman" w:cs="Times New Roman"/>
                <w:sz w:val="20"/>
                <w:szCs w:val="20"/>
              </w:rPr>
              <w:t>Нм</w:t>
            </w:r>
            <w:proofErr w:type="spellEnd"/>
            <w:r w:rsidRPr="00B6135E">
              <w:rPr>
                <w:rFonts w:ascii="Times New Roman" w:hAnsi="Times New Roman" w:cs="Times New Roman"/>
                <w:sz w:val="20"/>
                <w:szCs w:val="20"/>
              </w:rPr>
              <w:t xml:space="preserve">, Твердость </w:t>
            </w:r>
            <w:proofErr w:type="spellStart"/>
            <w:r w:rsidRPr="00B6135E">
              <w:rPr>
                <w:rFonts w:ascii="Times New Roman" w:hAnsi="Times New Roman" w:cs="Times New Roman"/>
                <w:sz w:val="20"/>
                <w:szCs w:val="20"/>
              </w:rPr>
              <w:t>сердевины</w:t>
            </w:r>
            <w:proofErr w:type="spellEnd"/>
            <w:r w:rsidRPr="00B6135E">
              <w:rPr>
                <w:rFonts w:ascii="Times New Roman" w:hAnsi="Times New Roman" w:cs="Times New Roman"/>
                <w:sz w:val="20"/>
                <w:szCs w:val="20"/>
              </w:rPr>
              <w:t xml:space="preserve"> - 240-450 HV, Твердость поверхности - 550 MIN HV.</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кг</w:t>
            </w:r>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600"/>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lastRenderedPageBreak/>
              <w:t>31</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proofErr w:type="spellStart"/>
            <w:r w:rsidRPr="00B00FF4">
              <w:rPr>
                <w:rFonts w:ascii="Times New Roman" w:hAnsi="Times New Roman" w:cs="Times New Roman"/>
                <w:sz w:val="20"/>
                <w:szCs w:val="20"/>
              </w:rPr>
              <w:t>Саморез</w:t>
            </w:r>
            <w:proofErr w:type="spellEnd"/>
            <w:r w:rsidRPr="00B00FF4">
              <w:rPr>
                <w:rFonts w:ascii="Times New Roman" w:hAnsi="Times New Roman" w:cs="Times New Roman"/>
                <w:sz w:val="20"/>
                <w:szCs w:val="20"/>
              </w:rPr>
              <w:t xml:space="preserve"> 2.5х25 мм </w:t>
            </w:r>
          </w:p>
        </w:tc>
        <w:tc>
          <w:tcPr>
            <w:tcW w:w="3740" w:type="dxa"/>
            <w:tcBorders>
              <w:top w:val="single" w:sz="4" w:space="0" w:color="auto"/>
              <w:left w:val="single" w:sz="4" w:space="0" w:color="auto"/>
              <w:bottom w:val="single" w:sz="4" w:space="0" w:color="auto"/>
              <w:right w:val="single" w:sz="4" w:space="0" w:color="auto"/>
            </w:tcBorders>
          </w:tcPr>
          <w:p w:rsidR="00C412CA" w:rsidRPr="00B6135E" w:rsidRDefault="00C412CA" w:rsidP="00B6135E">
            <w:pPr>
              <w:rPr>
                <w:rFonts w:ascii="Times New Roman" w:hAnsi="Times New Roman" w:cs="Times New Roman"/>
                <w:sz w:val="20"/>
                <w:szCs w:val="20"/>
              </w:rPr>
            </w:pPr>
            <w:r w:rsidRPr="00B6135E">
              <w:rPr>
                <w:rFonts w:ascii="Times New Roman" w:hAnsi="Times New Roman" w:cs="Times New Roman"/>
                <w:sz w:val="20"/>
                <w:szCs w:val="20"/>
              </w:rPr>
              <w:t>2.5х25 мм. Головка – потайная</w:t>
            </w:r>
            <w:proofErr w:type="gramStart"/>
            <w:r w:rsidRPr="00B6135E">
              <w:rPr>
                <w:rFonts w:ascii="Times New Roman" w:hAnsi="Times New Roman" w:cs="Times New Roman"/>
                <w:sz w:val="20"/>
                <w:szCs w:val="20"/>
              </w:rPr>
              <w:t xml:space="preserve"> .</w:t>
            </w:r>
            <w:proofErr w:type="gramEnd"/>
            <w:r w:rsidRPr="00B6135E">
              <w:rPr>
                <w:rFonts w:ascii="Times New Roman" w:hAnsi="Times New Roman" w:cs="Times New Roman"/>
                <w:sz w:val="20"/>
                <w:szCs w:val="20"/>
              </w:rPr>
              <w:t xml:space="preserve"> Резьба – полная. Наконечник - острый, Покрытие - желтый цинк, Материал - сталь C1022, Твердость </w:t>
            </w:r>
            <w:proofErr w:type="spellStart"/>
            <w:r w:rsidRPr="00B6135E">
              <w:rPr>
                <w:rFonts w:ascii="Times New Roman" w:hAnsi="Times New Roman" w:cs="Times New Roman"/>
                <w:sz w:val="20"/>
                <w:szCs w:val="20"/>
              </w:rPr>
              <w:t>серцевины</w:t>
            </w:r>
            <w:proofErr w:type="spellEnd"/>
            <w:r w:rsidRPr="00B6135E">
              <w:rPr>
                <w:rFonts w:ascii="Times New Roman" w:hAnsi="Times New Roman" w:cs="Times New Roman"/>
                <w:sz w:val="20"/>
                <w:szCs w:val="20"/>
              </w:rPr>
              <w:t xml:space="preserve"> - 320-450 HV, Твердость поверхностного слоя - 550-720 HV.</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кг</w:t>
            </w:r>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32</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proofErr w:type="spellStart"/>
            <w:r w:rsidRPr="00B00FF4">
              <w:rPr>
                <w:rFonts w:ascii="Times New Roman" w:hAnsi="Times New Roman" w:cs="Times New Roman"/>
                <w:sz w:val="20"/>
                <w:szCs w:val="20"/>
              </w:rPr>
              <w:t>Саморез</w:t>
            </w:r>
            <w:proofErr w:type="spellEnd"/>
            <w:r w:rsidRPr="00B00FF4">
              <w:rPr>
                <w:rFonts w:ascii="Times New Roman" w:hAnsi="Times New Roman" w:cs="Times New Roman"/>
                <w:sz w:val="20"/>
                <w:szCs w:val="20"/>
              </w:rPr>
              <w:t xml:space="preserve"> 3.0х40 мм </w:t>
            </w:r>
          </w:p>
        </w:tc>
        <w:tc>
          <w:tcPr>
            <w:tcW w:w="3740" w:type="dxa"/>
            <w:tcBorders>
              <w:top w:val="single" w:sz="4" w:space="0" w:color="auto"/>
              <w:left w:val="single" w:sz="4" w:space="0" w:color="auto"/>
              <w:bottom w:val="single" w:sz="4" w:space="0" w:color="auto"/>
              <w:right w:val="single" w:sz="4" w:space="0" w:color="auto"/>
            </w:tcBorders>
          </w:tcPr>
          <w:p w:rsidR="00C412CA" w:rsidRPr="00B6135E" w:rsidRDefault="00C412CA" w:rsidP="00B6135E">
            <w:pPr>
              <w:rPr>
                <w:rFonts w:ascii="Times New Roman" w:hAnsi="Times New Roman" w:cs="Times New Roman"/>
                <w:sz w:val="20"/>
                <w:szCs w:val="20"/>
              </w:rPr>
            </w:pPr>
            <w:r w:rsidRPr="00B6135E">
              <w:rPr>
                <w:rFonts w:ascii="Times New Roman" w:hAnsi="Times New Roman" w:cs="Times New Roman"/>
                <w:sz w:val="20"/>
                <w:szCs w:val="20"/>
              </w:rPr>
              <w:t>3.0х40 мм. Головка – потайная</w:t>
            </w:r>
            <w:proofErr w:type="gramStart"/>
            <w:r w:rsidRPr="00B6135E">
              <w:rPr>
                <w:rFonts w:ascii="Times New Roman" w:hAnsi="Times New Roman" w:cs="Times New Roman"/>
                <w:sz w:val="20"/>
                <w:szCs w:val="20"/>
              </w:rPr>
              <w:t xml:space="preserve"> .</w:t>
            </w:r>
            <w:proofErr w:type="gramEnd"/>
            <w:r w:rsidRPr="00B6135E">
              <w:rPr>
                <w:rFonts w:ascii="Times New Roman" w:hAnsi="Times New Roman" w:cs="Times New Roman"/>
                <w:sz w:val="20"/>
                <w:szCs w:val="20"/>
              </w:rPr>
              <w:t xml:space="preserve"> Резьба – полная. Наконечник - острый, Покрытие - желтый цинк, Материал - сталь C1022, Твердость </w:t>
            </w:r>
            <w:proofErr w:type="spellStart"/>
            <w:r w:rsidRPr="00B6135E">
              <w:rPr>
                <w:rFonts w:ascii="Times New Roman" w:hAnsi="Times New Roman" w:cs="Times New Roman"/>
                <w:sz w:val="20"/>
                <w:szCs w:val="20"/>
              </w:rPr>
              <w:t>серцевины</w:t>
            </w:r>
            <w:proofErr w:type="spellEnd"/>
            <w:r w:rsidRPr="00B6135E">
              <w:rPr>
                <w:rFonts w:ascii="Times New Roman" w:hAnsi="Times New Roman" w:cs="Times New Roman"/>
                <w:sz w:val="20"/>
                <w:szCs w:val="20"/>
              </w:rPr>
              <w:t xml:space="preserve"> - 320-450 HV, Твердость поверхностного слоя - 550-720 HV.</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кг</w:t>
            </w:r>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464"/>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33</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proofErr w:type="spellStart"/>
            <w:r w:rsidRPr="00B00FF4">
              <w:rPr>
                <w:rFonts w:ascii="Times New Roman" w:hAnsi="Times New Roman" w:cs="Times New Roman"/>
                <w:sz w:val="20"/>
                <w:szCs w:val="20"/>
              </w:rPr>
              <w:t>Саморез</w:t>
            </w:r>
            <w:proofErr w:type="spellEnd"/>
            <w:r w:rsidRPr="00B00FF4">
              <w:rPr>
                <w:rFonts w:ascii="Times New Roman" w:hAnsi="Times New Roman" w:cs="Times New Roman"/>
                <w:sz w:val="20"/>
                <w:szCs w:val="20"/>
              </w:rPr>
              <w:t xml:space="preserve"> 3.0х50 мм </w:t>
            </w:r>
          </w:p>
        </w:tc>
        <w:tc>
          <w:tcPr>
            <w:tcW w:w="3740" w:type="dxa"/>
            <w:tcBorders>
              <w:top w:val="single" w:sz="4" w:space="0" w:color="auto"/>
              <w:left w:val="single" w:sz="4" w:space="0" w:color="auto"/>
              <w:bottom w:val="single" w:sz="4" w:space="0" w:color="auto"/>
              <w:right w:val="single" w:sz="4" w:space="0" w:color="auto"/>
            </w:tcBorders>
          </w:tcPr>
          <w:p w:rsidR="00C412CA" w:rsidRPr="00B6135E" w:rsidRDefault="00C412CA" w:rsidP="00B6135E">
            <w:pPr>
              <w:rPr>
                <w:rFonts w:ascii="Times New Roman" w:hAnsi="Times New Roman" w:cs="Times New Roman"/>
                <w:sz w:val="20"/>
                <w:szCs w:val="20"/>
              </w:rPr>
            </w:pPr>
            <w:r w:rsidRPr="00B6135E">
              <w:rPr>
                <w:rFonts w:ascii="Times New Roman" w:hAnsi="Times New Roman" w:cs="Times New Roman"/>
                <w:sz w:val="20"/>
                <w:szCs w:val="20"/>
              </w:rPr>
              <w:t>3.0х50 мм. Головка – потайная</w:t>
            </w:r>
            <w:proofErr w:type="gramStart"/>
            <w:r w:rsidRPr="00B6135E">
              <w:rPr>
                <w:rFonts w:ascii="Times New Roman" w:hAnsi="Times New Roman" w:cs="Times New Roman"/>
                <w:sz w:val="20"/>
                <w:szCs w:val="20"/>
              </w:rPr>
              <w:t xml:space="preserve"> .</w:t>
            </w:r>
            <w:proofErr w:type="gramEnd"/>
            <w:r w:rsidRPr="00B6135E">
              <w:rPr>
                <w:rFonts w:ascii="Times New Roman" w:hAnsi="Times New Roman" w:cs="Times New Roman"/>
                <w:sz w:val="20"/>
                <w:szCs w:val="20"/>
              </w:rPr>
              <w:t xml:space="preserve"> Резьба – полная. Наконечник - острый, Покрытие - желтый цинк, Материал - сталь C1022, Твердость </w:t>
            </w:r>
            <w:proofErr w:type="spellStart"/>
            <w:r w:rsidRPr="00B6135E">
              <w:rPr>
                <w:rFonts w:ascii="Times New Roman" w:hAnsi="Times New Roman" w:cs="Times New Roman"/>
                <w:sz w:val="20"/>
                <w:szCs w:val="20"/>
              </w:rPr>
              <w:t>серцевины</w:t>
            </w:r>
            <w:proofErr w:type="spellEnd"/>
            <w:r w:rsidRPr="00B6135E">
              <w:rPr>
                <w:rFonts w:ascii="Times New Roman" w:hAnsi="Times New Roman" w:cs="Times New Roman"/>
                <w:sz w:val="20"/>
                <w:szCs w:val="20"/>
              </w:rPr>
              <w:t xml:space="preserve"> - 320-450 HV, Твердость поверхностного слоя - 550-720 HV.</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кг</w:t>
            </w:r>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3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34</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Дюбель-гвоздь 6х40 мм</w:t>
            </w:r>
          </w:p>
        </w:tc>
        <w:tc>
          <w:tcPr>
            <w:tcW w:w="3740" w:type="dxa"/>
            <w:tcBorders>
              <w:top w:val="single" w:sz="4" w:space="0" w:color="auto"/>
              <w:left w:val="single" w:sz="4" w:space="0" w:color="auto"/>
              <w:bottom w:val="single" w:sz="4" w:space="0" w:color="auto"/>
              <w:right w:val="single" w:sz="4" w:space="0" w:color="auto"/>
            </w:tcBorders>
          </w:tcPr>
          <w:p w:rsidR="00C412CA" w:rsidRDefault="00C412CA">
            <w:pPr>
              <w:spacing w:line="240" w:lineRule="exact"/>
              <w:rPr>
                <w:rFonts w:ascii="Times New Roman" w:hAnsi="Times New Roman" w:cs="Times New Roman"/>
                <w:sz w:val="20"/>
                <w:szCs w:val="20"/>
              </w:rPr>
            </w:pPr>
            <w:r w:rsidRPr="009B5718">
              <w:rPr>
                <w:rFonts w:ascii="Times New Roman" w:hAnsi="Times New Roman" w:cs="Times New Roman"/>
                <w:sz w:val="20"/>
                <w:szCs w:val="20"/>
              </w:rPr>
              <w:t>6х40 мм. Для быстрого монтажа</w:t>
            </w:r>
            <w:proofErr w:type="gramStart"/>
            <w:r w:rsidRPr="009B5718">
              <w:rPr>
                <w:rFonts w:ascii="Times New Roman" w:hAnsi="Times New Roman" w:cs="Times New Roman"/>
                <w:sz w:val="20"/>
                <w:szCs w:val="20"/>
              </w:rPr>
              <w:t xml:space="preserve"> ,</w:t>
            </w:r>
            <w:proofErr w:type="gramEnd"/>
            <w:r w:rsidRPr="009B5718">
              <w:rPr>
                <w:rFonts w:ascii="Times New Roman" w:hAnsi="Times New Roman" w:cs="Times New Roman"/>
                <w:sz w:val="20"/>
                <w:szCs w:val="20"/>
              </w:rPr>
              <w:t xml:space="preserve"> </w:t>
            </w:r>
            <w:proofErr w:type="spellStart"/>
            <w:r w:rsidRPr="009B5718">
              <w:rPr>
                <w:rFonts w:ascii="Times New Roman" w:hAnsi="Times New Roman" w:cs="Times New Roman"/>
                <w:sz w:val="20"/>
                <w:szCs w:val="20"/>
              </w:rPr>
              <w:t>потай</w:t>
            </w:r>
            <w:proofErr w:type="spellEnd"/>
            <w:r w:rsidRPr="009B5718">
              <w:rPr>
                <w:rFonts w:ascii="Times New Roman" w:hAnsi="Times New Roman" w:cs="Times New Roman"/>
                <w:sz w:val="20"/>
                <w:szCs w:val="20"/>
              </w:rPr>
              <w:t xml:space="preserve"> , дюбель : нейлон , шуруп: сталь , покрытие : цинк .</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1800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600"/>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35</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Дюбель-гвоздь 6х60 мм</w:t>
            </w:r>
          </w:p>
        </w:tc>
        <w:tc>
          <w:tcPr>
            <w:tcW w:w="3740" w:type="dxa"/>
            <w:tcBorders>
              <w:top w:val="single" w:sz="4" w:space="0" w:color="auto"/>
              <w:left w:val="single" w:sz="4" w:space="0" w:color="auto"/>
              <w:bottom w:val="single" w:sz="4" w:space="0" w:color="auto"/>
              <w:right w:val="single" w:sz="4" w:space="0" w:color="auto"/>
            </w:tcBorders>
          </w:tcPr>
          <w:p w:rsidR="00C412CA" w:rsidRPr="009B5718" w:rsidRDefault="00C412CA" w:rsidP="00CC075F">
            <w:pPr>
              <w:rPr>
                <w:rFonts w:ascii="Times New Roman" w:hAnsi="Times New Roman" w:cs="Times New Roman"/>
                <w:sz w:val="20"/>
                <w:szCs w:val="20"/>
              </w:rPr>
            </w:pPr>
            <w:r w:rsidRPr="009B5718">
              <w:rPr>
                <w:rFonts w:ascii="Times New Roman" w:hAnsi="Times New Roman" w:cs="Times New Roman"/>
                <w:sz w:val="20"/>
                <w:szCs w:val="20"/>
              </w:rPr>
              <w:t>6х60 мм. Для быстрого монтажа</w:t>
            </w:r>
            <w:proofErr w:type="gramStart"/>
            <w:r w:rsidRPr="009B5718">
              <w:rPr>
                <w:rFonts w:ascii="Times New Roman" w:hAnsi="Times New Roman" w:cs="Times New Roman"/>
                <w:sz w:val="20"/>
                <w:szCs w:val="20"/>
              </w:rPr>
              <w:t xml:space="preserve"> ,</w:t>
            </w:r>
            <w:proofErr w:type="gramEnd"/>
            <w:r w:rsidRPr="009B5718">
              <w:rPr>
                <w:rFonts w:ascii="Times New Roman" w:hAnsi="Times New Roman" w:cs="Times New Roman"/>
                <w:sz w:val="20"/>
                <w:szCs w:val="20"/>
              </w:rPr>
              <w:t xml:space="preserve"> </w:t>
            </w:r>
            <w:proofErr w:type="spellStart"/>
            <w:r w:rsidRPr="009B5718">
              <w:rPr>
                <w:rFonts w:ascii="Times New Roman" w:hAnsi="Times New Roman" w:cs="Times New Roman"/>
                <w:sz w:val="20"/>
                <w:szCs w:val="20"/>
              </w:rPr>
              <w:t>потай</w:t>
            </w:r>
            <w:proofErr w:type="spellEnd"/>
            <w:r w:rsidRPr="009B5718">
              <w:rPr>
                <w:rFonts w:ascii="Times New Roman" w:hAnsi="Times New Roman" w:cs="Times New Roman"/>
                <w:sz w:val="20"/>
                <w:szCs w:val="20"/>
              </w:rPr>
              <w:t xml:space="preserve"> , дюбель : нейлон , шуруп: сталь , покрытие : цинк .</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600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600"/>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36</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Дюбель-гвоздь 6х80 мм</w:t>
            </w:r>
          </w:p>
        </w:tc>
        <w:tc>
          <w:tcPr>
            <w:tcW w:w="3740" w:type="dxa"/>
            <w:tcBorders>
              <w:top w:val="single" w:sz="4" w:space="0" w:color="auto"/>
              <w:left w:val="single" w:sz="4" w:space="0" w:color="auto"/>
              <w:bottom w:val="single" w:sz="4" w:space="0" w:color="auto"/>
              <w:right w:val="single" w:sz="4" w:space="0" w:color="auto"/>
            </w:tcBorders>
          </w:tcPr>
          <w:p w:rsidR="00C412CA" w:rsidRPr="009B5718" w:rsidRDefault="00C412CA" w:rsidP="00CC075F">
            <w:pPr>
              <w:rPr>
                <w:rFonts w:ascii="Times New Roman" w:hAnsi="Times New Roman" w:cs="Times New Roman"/>
                <w:sz w:val="20"/>
                <w:szCs w:val="20"/>
              </w:rPr>
            </w:pPr>
            <w:r w:rsidRPr="009B5718">
              <w:rPr>
                <w:rFonts w:ascii="Times New Roman" w:hAnsi="Times New Roman" w:cs="Times New Roman"/>
                <w:sz w:val="20"/>
                <w:szCs w:val="20"/>
              </w:rPr>
              <w:t>6х80 мм. Для быстрого монтажа</w:t>
            </w:r>
            <w:proofErr w:type="gramStart"/>
            <w:r w:rsidRPr="009B5718">
              <w:rPr>
                <w:rFonts w:ascii="Times New Roman" w:hAnsi="Times New Roman" w:cs="Times New Roman"/>
                <w:sz w:val="20"/>
                <w:szCs w:val="20"/>
              </w:rPr>
              <w:t xml:space="preserve"> ,</w:t>
            </w:r>
            <w:proofErr w:type="gramEnd"/>
            <w:r w:rsidRPr="009B5718">
              <w:rPr>
                <w:rFonts w:ascii="Times New Roman" w:hAnsi="Times New Roman" w:cs="Times New Roman"/>
                <w:sz w:val="20"/>
                <w:szCs w:val="20"/>
              </w:rPr>
              <w:t xml:space="preserve"> </w:t>
            </w:r>
            <w:proofErr w:type="spellStart"/>
            <w:r w:rsidRPr="009B5718">
              <w:rPr>
                <w:rFonts w:ascii="Times New Roman" w:hAnsi="Times New Roman" w:cs="Times New Roman"/>
                <w:sz w:val="20"/>
                <w:szCs w:val="20"/>
              </w:rPr>
              <w:t>потай</w:t>
            </w:r>
            <w:proofErr w:type="spellEnd"/>
            <w:r w:rsidRPr="009B5718">
              <w:rPr>
                <w:rFonts w:ascii="Times New Roman" w:hAnsi="Times New Roman" w:cs="Times New Roman"/>
                <w:sz w:val="20"/>
                <w:szCs w:val="20"/>
              </w:rPr>
              <w:t xml:space="preserve"> , дюбель : нейлон , шуруп: сталь , покрытие : цинк .</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600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4"/>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37</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Дюбель-гвоздь 8х60 мм</w:t>
            </w:r>
          </w:p>
        </w:tc>
        <w:tc>
          <w:tcPr>
            <w:tcW w:w="3740" w:type="dxa"/>
            <w:tcBorders>
              <w:top w:val="single" w:sz="4" w:space="0" w:color="auto"/>
              <w:left w:val="single" w:sz="4" w:space="0" w:color="auto"/>
              <w:bottom w:val="single" w:sz="4" w:space="0" w:color="auto"/>
              <w:right w:val="single" w:sz="4" w:space="0" w:color="auto"/>
            </w:tcBorders>
          </w:tcPr>
          <w:p w:rsidR="00C412CA" w:rsidRDefault="00C412CA">
            <w:pPr>
              <w:spacing w:line="240" w:lineRule="exact"/>
              <w:rPr>
                <w:rFonts w:ascii="Times New Roman" w:hAnsi="Times New Roman" w:cs="Times New Roman"/>
                <w:sz w:val="20"/>
                <w:szCs w:val="20"/>
              </w:rPr>
            </w:pPr>
            <w:r w:rsidRPr="009B5718">
              <w:rPr>
                <w:rFonts w:ascii="Times New Roman" w:hAnsi="Times New Roman" w:cs="Times New Roman"/>
                <w:sz w:val="20"/>
                <w:szCs w:val="20"/>
              </w:rPr>
              <w:t>8х60 мм. Для быстрого монтажа</w:t>
            </w:r>
            <w:proofErr w:type="gramStart"/>
            <w:r w:rsidRPr="009B5718">
              <w:rPr>
                <w:rFonts w:ascii="Times New Roman" w:hAnsi="Times New Roman" w:cs="Times New Roman"/>
                <w:sz w:val="20"/>
                <w:szCs w:val="20"/>
              </w:rPr>
              <w:t xml:space="preserve"> ,</w:t>
            </w:r>
            <w:proofErr w:type="gramEnd"/>
            <w:r w:rsidRPr="009B5718">
              <w:rPr>
                <w:rFonts w:ascii="Times New Roman" w:hAnsi="Times New Roman" w:cs="Times New Roman"/>
                <w:sz w:val="20"/>
                <w:szCs w:val="20"/>
              </w:rPr>
              <w:t xml:space="preserve"> </w:t>
            </w:r>
            <w:proofErr w:type="spellStart"/>
            <w:r w:rsidRPr="009B5718">
              <w:rPr>
                <w:rFonts w:ascii="Times New Roman" w:hAnsi="Times New Roman" w:cs="Times New Roman"/>
                <w:sz w:val="20"/>
                <w:szCs w:val="20"/>
              </w:rPr>
              <w:t>потай</w:t>
            </w:r>
            <w:proofErr w:type="spellEnd"/>
            <w:r w:rsidRPr="009B5718">
              <w:rPr>
                <w:rFonts w:ascii="Times New Roman" w:hAnsi="Times New Roman" w:cs="Times New Roman"/>
                <w:sz w:val="20"/>
                <w:szCs w:val="20"/>
              </w:rPr>
              <w:t xml:space="preserve"> , дюбель : нейлон , шуруп: сталь , покрытие : цинк .</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600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466"/>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38</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Дюбель-гвоздь 8х80 мм</w:t>
            </w:r>
          </w:p>
        </w:tc>
        <w:tc>
          <w:tcPr>
            <w:tcW w:w="3740" w:type="dxa"/>
            <w:tcBorders>
              <w:top w:val="single" w:sz="4" w:space="0" w:color="auto"/>
              <w:left w:val="single" w:sz="4" w:space="0" w:color="auto"/>
              <w:bottom w:val="single" w:sz="4" w:space="0" w:color="auto"/>
              <w:right w:val="single" w:sz="4" w:space="0" w:color="auto"/>
            </w:tcBorders>
          </w:tcPr>
          <w:p w:rsidR="00C412CA" w:rsidRPr="009B5718" w:rsidRDefault="00C412CA" w:rsidP="00CC075F">
            <w:pPr>
              <w:rPr>
                <w:rFonts w:ascii="Times New Roman" w:hAnsi="Times New Roman" w:cs="Times New Roman"/>
                <w:sz w:val="20"/>
                <w:szCs w:val="20"/>
              </w:rPr>
            </w:pPr>
            <w:r w:rsidRPr="009B5718">
              <w:rPr>
                <w:rFonts w:ascii="Times New Roman" w:hAnsi="Times New Roman" w:cs="Times New Roman"/>
                <w:sz w:val="20"/>
                <w:szCs w:val="20"/>
              </w:rPr>
              <w:t>8х80 мм. Для быстрого монтажа</w:t>
            </w:r>
            <w:proofErr w:type="gramStart"/>
            <w:r w:rsidRPr="009B5718">
              <w:rPr>
                <w:rFonts w:ascii="Times New Roman" w:hAnsi="Times New Roman" w:cs="Times New Roman"/>
                <w:sz w:val="20"/>
                <w:szCs w:val="20"/>
              </w:rPr>
              <w:t xml:space="preserve"> ,</w:t>
            </w:r>
            <w:proofErr w:type="gramEnd"/>
            <w:r w:rsidRPr="009B5718">
              <w:rPr>
                <w:rFonts w:ascii="Times New Roman" w:hAnsi="Times New Roman" w:cs="Times New Roman"/>
                <w:sz w:val="20"/>
                <w:szCs w:val="20"/>
              </w:rPr>
              <w:t xml:space="preserve"> </w:t>
            </w:r>
            <w:proofErr w:type="spellStart"/>
            <w:r w:rsidRPr="009B5718">
              <w:rPr>
                <w:rFonts w:ascii="Times New Roman" w:hAnsi="Times New Roman" w:cs="Times New Roman"/>
                <w:sz w:val="20"/>
                <w:szCs w:val="20"/>
              </w:rPr>
              <w:t>потай</w:t>
            </w:r>
            <w:proofErr w:type="spellEnd"/>
            <w:r w:rsidRPr="009B5718">
              <w:rPr>
                <w:rFonts w:ascii="Times New Roman" w:hAnsi="Times New Roman" w:cs="Times New Roman"/>
                <w:sz w:val="20"/>
                <w:szCs w:val="20"/>
              </w:rPr>
              <w:t xml:space="preserve"> , дюбель : нейлон , шуруп: сталь , покрытие : цинк .</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600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423"/>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39</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Дюбель-гвоздь 8х100 мм</w:t>
            </w:r>
          </w:p>
        </w:tc>
        <w:tc>
          <w:tcPr>
            <w:tcW w:w="3740" w:type="dxa"/>
            <w:tcBorders>
              <w:top w:val="single" w:sz="4" w:space="0" w:color="auto"/>
              <w:left w:val="single" w:sz="4" w:space="0" w:color="auto"/>
              <w:bottom w:val="single" w:sz="4" w:space="0" w:color="auto"/>
              <w:right w:val="single" w:sz="4" w:space="0" w:color="auto"/>
            </w:tcBorders>
          </w:tcPr>
          <w:p w:rsidR="00C412CA" w:rsidRPr="009B5718" w:rsidRDefault="00C412CA" w:rsidP="00CC075F">
            <w:pPr>
              <w:rPr>
                <w:rFonts w:ascii="Times New Roman" w:hAnsi="Times New Roman" w:cs="Times New Roman"/>
                <w:sz w:val="20"/>
                <w:szCs w:val="20"/>
              </w:rPr>
            </w:pPr>
            <w:r w:rsidRPr="009B5718">
              <w:rPr>
                <w:rFonts w:ascii="Times New Roman" w:hAnsi="Times New Roman" w:cs="Times New Roman"/>
                <w:sz w:val="20"/>
                <w:szCs w:val="20"/>
              </w:rPr>
              <w:t>8х100 мм. Для быстрого монтажа</w:t>
            </w:r>
            <w:proofErr w:type="gramStart"/>
            <w:r w:rsidRPr="009B5718">
              <w:rPr>
                <w:rFonts w:ascii="Times New Roman" w:hAnsi="Times New Roman" w:cs="Times New Roman"/>
                <w:sz w:val="20"/>
                <w:szCs w:val="20"/>
              </w:rPr>
              <w:t xml:space="preserve"> ,</w:t>
            </w:r>
            <w:proofErr w:type="gramEnd"/>
            <w:r w:rsidRPr="009B5718">
              <w:rPr>
                <w:rFonts w:ascii="Times New Roman" w:hAnsi="Times New Roman" w:cs="Times New Roman"/>
                <w:sz w:val="20"/>
                <w:szCs w:val="20"/>
              </w:rPr>
              <w:t xml:space="preserve"> </w:t>
            </w:r>
            <w:proofErr w:type="spellStart"/>
            <w:r w:rsidRPr="009B5718">
              <w:rPr>
                <w:rFonts w:ascii="Times New Roman" w:hAnsi="Times New Roman" w:cs="Times New Roman"/>
                <w:sz w:val="20"/>
                <w:szCs w:val="20"/>
              </w:rPr>
              <w:t>потай</w:t>
            </w:r>
            <w:proofErr w:type="spellEnd"/>
            <w:r w:rsidRPr="009B5718">
              <w:rPr>
                <w:rFonts w:ascii="Times New Roman" w:hAnsi="Times New Roman" w:cs="Times New Roman"/>
                <w:sz w:val="20"/>
                <w:szCs w:val="20"/>
              </w:rPr>
              <w:t xml:space="preserve"> , дюбель : нейлон , шуруп: сталь , покрытие : цинк .</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600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600"/>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40</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Дюбель-гвоздь 10х60 мм</w:t>
            </w:r>
          </w:p>
        </w:tc>
        <w:tc>
          <w:tcPr>
            <w:tcW w:w="3740" w:type="dxa"/>
            <w:tcBorders>
              <w:top w:val="single" w:sz="4" w:space="0" w:color="auto"/>
              <w:left w:val="single" w:sz="4" w:space="0" w:color="auto"/>
              <w:bottom w:val="single" w:sz="4" w:space="0" w:color="auto"/>
              <w:right w:val="single" w:sz="4" w:space="0" w:color="auto"/>
            </w:tcBorders>
          </w:tcPr>
          <w:p w:rsidR="00C412CA" w:rsidRPr="009B5718" w:rsidRDefault="00C412CA" w:rsidP="00CC075F">
            <w:pPr>
              <w:rPr>
                <w:rFonts w:ascii="Times New Roman" w:hAnsi="Times New Roman" w:cs="Times New Roman"/>
                <w:sz w:val="20"/>
                <w:szCs w:val="20"/>
              </w:rPr>
            </w:pPr>
            <w:r w:rsidRPr="009B5718">
              <w:rPr>
                <w:rFonts w:ascii="Times New Roman" w:hAnsi="Times New Roman" w:cs="Times New Roman"/>
                <w:sz w:val="20"/>
                <w:szCs w:val="20"/>
              </w:rPr>
              <w:t>10х60 мм. Для быстрого монтажа</w:t>
            </w:r>
            <w:proofErr w:type="gramStart"/>
            <w:r w:rsidRPr="009B5718">
              <w:rPr>
                <w:rFonts w:ascii="Times New Roman" w:hAnsi="Times New Roman" w:cs="Times New Roman"/>
                <w:sz w:val="20"/>
                <w:szCs w:val="20"/>
              </w:rPr>
              <w:t xml:space="preserve"> ,</w:t>
            </w:r>
            <w:proofErr w:type="gramEnd"/>
            <w:r w:rsidRPr="009B5718">
              <w:rPr>
                <w:rFonts w:ascii="Times New Roman" w:hAnsi="Times New Roman" w:cs="Times New Roman"/>
                <w:sz w:val="20"/>
                <w:szCs w:val="20"/>
              </w:rPr>
              <w:t xml:space="preserve"> </w:t>
            </w:r>
            <w:proofErr w:type="spellStart"/>
            <w:r w:rsidRPr="009B5718">
              <w:rPr>
                <w:rFonts w:ascii="Times New Roman" w:hAnsi="Times New Roman" w:cs="Times New Roman"/>
                <w:sz w:val="20"/>
                <w:szCs w:val="20"/>
              </w:rPr>
              <w:t>потай</w:t>
            </w:r>
            <w:proofErr w:type="spellEnd"/>
            <w:r w:rsidRPr="009B5718">
              <w:rPr>
                <w:rFonts w:ascii="Times New Roman" w:hAnsi="Times New Roman" w:cs="Times New Roman"/>
                <w:sz w:val="20"/>
                <w:szCs w:val="20"/>
              </w:rPr>
              <w:t xml:space="preserve"> , дюбель : нейлон , шуруп: сталь , покрытие : цинк .</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600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564"/>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41</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Дюбель-гвоздь 10х80 мм</w:t>
            </w:r>
          </w:p>
        </w:tc>
        <w:tc>
          <w:tcPr>
            <w:tcW w:w="3740" w:type="dxa"/>
            <w:tcBorders>
              <w:top w:val="single" w:sz="4" w:space="0" w:color="auto"/>
              <w:left w:val="single" w:sz="4" w:space="0" w:color="auto"/>
              <w:bottom w:val="single" w:sz="4" w:space="0" w:color="auto"/>
              <w:right w:val="single" w:sz="4" w:space="0" w:color="auto"/>
            </w:tcBorders>
          </w:tcPr>
          <w:p w:rsidR="00C412CA" w:rsidRPr="009B5718" w:rsidRDefault="00C412CA" w:rsidP="00CC075F">
            <w:pPr>
              <w:rPr>
                <w:rFonts w:ascii="Times New Roman" w:hAnsi="Times New Roman" w:cs="Times New Roman"/>
                <w:sz w:val="20"/>
                <w:szCs w:val="20"/>
              </w:rPr>
            </w:pPr>
            <w:r w:rsidRPr="009B5718">
              <w:rPr>
                <w:rFonts w:ascii="Times New Roman" w:hAnsi="Times New Roman" w:cs="Times New Roman"/>
                <w:sz w:val="20"/>
                <w:szCs w:val="20"/>
              </w:rPr>
              <w:t>10х80 мм. Для быстрого монтажа</w:t>
            </w:r>
            <w:proofErr w:type="gramStart"/>
            <w:r w:rsidRPr="009B5718">
              <w:rPr>
                <w:rFonts w:ascii="Times New Roman" w:hAnsi="Times New Roman" w:cs="Times New Roman"/>
                <w:sz w:val="20"/>
                <w:szCs w:val="20"/>
              </w:rPr>
              <w:t xml:space="preserve"> ,</w:t>
            </w:r>
            <w:proofErr w:type="gramEnd"/>
            <w:r w:rsidRPr="009B5718">
              <w:rPr>
                <w:rFonts w:ascii="Times New Roman" w:hAnsi="Times New Roman" w:cs="Times New Roman"/>
                <w:sz w:val="20"/>
                <w:szCs w:val="20"/>
              </w:rPr>
              <w:t xml:space="preserve"> </w:t>
            </w:r>
            <w:proofErr w:type="spellStart"/>
            <w:r w:rsidRPr="009B5718">
              <w:rPr>
                <w:rFonts w:ascii="Times New Roman" w:hAnsi="Times New Roman" w:cs="Times New Roman"/>
                <w:sz w:val="20"/>
                <w:szCs w:val="20"/>
              </w:rPr>
              <w:t>потай</w:t>
            </w:r>
            <w:proofErr w:type="spellEnd"/>
            <w:r w:rsidRPr="009B5718">
              <w:rPr>
                <w:rFonts w:ascii="Times New Roman" w:hAnsi="Times New Roman" w:cs="Times New Roman"/>
                <w:sz w:val="20"/>
                <w:szCs w:val="20"/>
              </w:rPr>
              <w:t xml:space="preserve"> , дюбель : нейлон , шуруп: сталь , покрытие : цинк .</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600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600"/>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42</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Дюбель-гвоздь 10х100 мм</w:t>
            </w:r>
          </w:p>
        </w:tc>
        <w:tc>
          <w:tcPr>
            <w:tcW w:w="3740" w:type="dxa"/>
            <w:tcBorders>
              <w:top w:val="single" w:sz="4" w:space="0" w:color="auto"/>
              <w:left w:val="single" w:sz="4" w:space="0" w:color="auto"/>
              <w:bottom w:val="single" w:sz="4" w:space="0" w:color="auto"/>
              <w:right w:val="single" w:sz="4" w:space="0" w:color="auto"/>
            </w:tcBorders>
          </w:tcPr>
          <w:p w:rsidR="00C412CA" w:rsidRPr="009B5718" w:rsidRDefault="00C412CA" w:rsidP="00CC075F">
            <w:pPr>
              <w:rPr>
                <w:rFonts w:ascii="Times New Roman" w:hAnsi="Times New Roman" w:cs="Times New Roman"/>
                <w:sz w:val="20"/>
                <w:szCs w:val="20"/>
              </w:rPr>
            </w:pPr>
            <w:r w:rsidRPr="009B5718">
              <w:rPr>
                <w:rFonts w:ascii="Times New Roman" w:hAnsi="Times New Roman" w:cs="Times New Roman"/>
                <w:sz w:val="20"/>
                <w:szCs w:val="20"/>
              </w:rPr>
              <w:t>10х100 мм. Для быстрого монтажа</w:t>
            </w:r>
            <w:proofErr w:type="gramStart"/>
            <w:r w:rsidRPr="009B5718">
              <w:rPr>
                <w:rFonts w:ascii="Times New Roman" w:hAnsi="Times New Roman" w:cs="Times New Roman"/>
                <w:sz w:val="20"/>
                <w:szCs w:val="20"/>
              </w:rPr>
              <w:t xml:space="preserve"> ,</w:t>
            </w:r>
            <w:proofErr w:type="gramEnd"/>
            <w:r w:rsidRPr="009B5718">
              <w:rPr>
                <w:rFonts w:ascii="Times New Roman" w:hAnsi="Times New Roman" w:cs="Times New Roman"/>
                <w:sz w:val="20"/>
                <w:szCs w:val="20"/>
              </w:rPr>
              <w:t xml:space="preserve"> </w:t>
            </w:r>
            <w:proofErr w:type="spellStart"/>
            <w:r w:rsidRPr="009B5718">
              <w:rPr>
                <w:rFonts w:ascii="Times New Roman" w:hAnsi="Times New Roman" w:cs="Times New Roman"/>
                <w:sz w:val="20"/>
                <w:szCs w:val="20"/>
              </w:rPr>
              <w:t>потай</w:t>
            </w:r>
            <w:proofErr w:type="spellEnd"/>
            <w:r w:rsidRPr="009B5718">
              <w:rPr>
                <w:rFonts w:ascii="Times New Roman" w:hAnsi="Times New Roman" w:cs="Times New Roman"/>
                <w:sz w:val="20"/>
                <w:szCs w:val="20"/>
              </w:rPr>
              <w:t xml:space="preserve"> , дюбель : нейлон , шуруп: сталь , </w:t>
            </w:r>
            <w:r w:rsidRPr="009B5718">
              <w:rPr>
                <w:rFonts w:ascii="Times New Roman" w:hAnsi="Times New Roman" w:cs="Times New Roman"/>
                <w:sz w:val="20"/>
                <w:szCs w:val="20"/>
              </w:rPr>
              <w:lastRenderedPageBreak/>
              <w:t>покрытие : цинк .</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lastRenderedPageBreak/>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600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600"/>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lastRenderedPageBreak/>
              <w:t>43</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Дюбель-гвоздь 6х40 мм</w:t>
            </w:r>
          </w:p>
        </w:tc>
        <w:tc>
          <w:tcPr>
            <w:tcW w:w="3740" w:type="dxa"/>
            <w:tcBorders>
              <w:top w:val="single" w:sz="4" w:space="0" w:color="auto"/>
              <w:left w:val="single" w:sz="4" w:space="0" w:color="auto"/>
              <w:bottom w:val="single" w:sz="4" w:space="0" w:color="auto"/>
              <w:right w:val="single" w:sz="4" w:space="0" w:color="auto"/>
            </w:tcBorders>
          </w:tcPr>
          <w:p w:rsidR="00C412CA" w:rsidRPr="009B5718" w:rsidRDefault="00C412CA" w:rsidP="00CC075F">
            <w:pPr>
              <w:rPr>
                <w:rFonts w:ascii="Times New Roman" w:hAnsi="Times New Roman" w:cs="Times New Roman"/>
                <w:sz w:val="20"/>
                <w:szCs w:val="20"/>
              </w:rPr>
            </w:pPr>
            <w:r w:rsidRPr="009B5718">
              <w:rPr>
                <w:rFonts w:ascii="Times New Roman" w:hAnsi="Times New Roman" w:cs="Times New Roman"/>
                <w:sz w:val="20"/>
                <w:szCs w:val="20"/>
              </w:rPr>
              <w:t>6х40 мм. Распорный со стопорным бортиком</w:t>
            </w:r>
            <w:proofErr w:type="gramStart"/>
            <w:r w:rsidRPr="009B5718">
              <w:rPr>
                <w:rFonts w:ascii="Times New Roman" w:hAnsi="Times New Roman" w:cs="Times New Roman"/>
                <w:sz w:val="20"/>
                <w:szCs w:val="20"/>
              </w:rPr>
              <w:t xml:space="preserve"> .</w:t>
            </w:r>
            <w:proofErr w:type="gramEnd"/>
            <w:r w:rsidRPr="009B5718">
              <w:rPr>
                <w:rFonts w:ascii="Times New Roman" w:hAnsi="Times New Roman" w:cs="Times New Roman"/>
                <w:sz w:val="20"/>
                <w:szCs w:val="20"/>
              </w:rPr>
              <w:t>изготовлен из нейлона .</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600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480"/>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44</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Дюбель-гвоздь 6х60 мм</w:t>
            </w:r>
          </w:p>
        </w:tc>
        <w:tc>
          <w:tcPr>
            <w:tcW w:w="3740" w:type="dxa"/>
            <w:tcBorders>
              <w:top w:val="single" w:sz="4" w:space="0" w:color="auto"/>
              <w:left w:val="single" w:sz="4" w:space="0" w:color="auto"/>
              <w:bottom w:val="single" w:sz="4" w:space="0" w:color="auto"/>
              <w:right w:val="single" w:sz="4" w:space="0" w:color="auto"/>
            </w:tcBorders>
          </w:tcPr>
          <w:p w:rsidR="00C412CA" w:rsidRPr="009B5718" w:rsidRDefault="00C412CA" w:rsidP="00CC075F">
            <w:pPr>
              <w:rPr>
                <w:rFonts w:ascii="Times New Roman" w:hAnsi="Times New Roman" w:cs="Times New Roman"/>
                <w:sz w:val="20"/>
                <w:szCs w:val="20"/>
              </w:rPr>
            </w:pPr>
            <w:r w:rsidRPr="009B5718">
              <w:rPr>
                <w:rFonts w:ascii="Times New Roman" w:hAnsi="Times New Roman" w:cs="Times New Roman"/>
                <w:sz w:val="20"/>
                <w:szCs w:val="20"/>
              </w:rPr>
              <w:t>6х60 мм. Распорный со стопорным бортиком</w:t>
            </w:r>
            <w:proofErr w:type="gramStart"/>
            <w:r w:rsidRPr="009B5718">
              <w:rPr>
                <w:rFonts w:ascii="Times New Roman" w:hAnsi="Times New Roman" w:cs="Times New Roman"/>
                <w:sz w:val="20"/>
                <w:szCs w:val="20"/>
              </w:rPr>
              <w:t xml:space="preserve"> .</w:t>
            </w:r>
            <w:proofErr w:type="gramEnd"/>
            <w:r w:rsidRPr="009B5718">
              <w:rPr>
                <w:rFonts w:ascii="Times New Roman" w:hAnsi="Times New Roman" w:cs="Times New Roman"/>
                <w:sz w:val="20"/>
                <w:szCs w:val="20"/>
              </w:rPr>
              <w:t>изготовлен из нейлона .</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600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490"/>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45</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Дюбель-гвоздь 8х60 мм</w:t>
            </w:r>
          </w:p>
        </w:tc>
        <w:tc>
          <w:tcPr>
            <w:tcW w:w="3740" w:type="dxa"/>
            <w:tcBorders>
              <w:top w:val="single" w:sz="4" w:space="0" w:color="auto"/>
              <w:left w:val="single" w:sz="4" w:space="0" w:color="auto"/>
              <w:bottom w:val="single" w:sz="4" w:space="0" w:color="auto"/>
              <w:right w:val="single" w:sz="4" w:space="0" w:color="auto"/>
            </w:tcBorders>
          </w:tcPr>
          <w:p w:rsidR="00C412CA" w:rsidRPr="009B5718" w:rsidRDefault="00C412CA" w:rsidP="00CC075F">
            <w:pPr>
              <w:rPr>
                <w:rFonts w:ascii="Times New Roman" w:hAnsi="Times New Roman" w:cs="Times New Roman"/>
                <w:sz w:val="20"/>
                <w:szCs w:val="20"/>
              </w:rPr>
            </w:pPr>
            <w:r w:rsidRPr="009B5718">
              <w:rPr>
                <w:rFonts w:ascii="Times New Roman" w:hAnsi="Times New Roman" w:cs="Times New Roman"/>
                <w:sz w:val="20"/>
                <w:szCs w:val="20"/>
              </w:rPr>
              <w:t>8х60 мм. Распорный со стопорным бортиком</w:t>
            </w:r>
            <w:proofErr w:type="gramStart"/>
            <w:r w:rsidRPr="009B5718">
              <w:rPr>
                <w:rFonts w:ascii="Times New Roman" w:hAnsi="Times New Roman" w:cs="Times New Roman"/>
                <w:sz w:val="20"/>
                <w:szCs w:val="20"/>
              </w:rPr>
              <w:t xml:space="preserve"> .</w:t>
            </w:r>
            <w:proofErr w:type="gramEnd"/>
            <w:r w:rsidRPr="009B5718">
              <w:rPr>
                <w:rFonts w:ascii="Times New Roman" w:hAnsi="Times New Roman" w:cs="Times New Roman"/>
                <w:sz w:val="20"/>
                <w:szCs w:val="20"/>
              </w:rPr>
              <w:t>изготовлен из нейлона .</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600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46</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Дюбель-гвоздь 8х80 мм</w:t>
            </w:r>
          </w:p>
        </w:tc>
        <w:tc>
          <w:tcPr>
            <w:tcW w:w="3740" w:type="dxa"/>
            <w:tcBorders>
              <w:top w:val="single" w:sz="4" w:space="0" w:color="auto"/>
              <w:left w:val="single" w:sz="4" w:space="0" w:color="auto"/>
              <w:bottom w:val="single" w:sz="4" w:space="0" w:color="auto"/>
              <w:right w:val="single" w:sz="4" w:space="0" w:color="auto"/>
            </w:tcBorders>
          </w:tcPr>
          <w:p w:rsidR="00C412CA" w:rsidRPr="009B5718" w:rsidRDefault="00C412CA" w:rsidP="00CC075F">
            <w:pPr>
              <w:rPr>
                <w:rFonts w:ascii="Times New Roman" w:hAnsi="Times New Roman" w:cs="Times New Roman"/>
                <w:sz w:val="20"/>
                <w:szCs w:val="20"/>
              </w:rPr>
            </w:pPr>
            <w:r w:rsidRPr="009B5718">
              <w:rPr>
                <w:rFonts w:ascii="Times New Roman" w:hAnsi="Times New Roman" w:cs="Times New Roman"/>
                <w:sz w:val="20"/>
                <w:szCs w:val="20"/>
              </w:rPr>
              <w:t>8х80 мм. Распорный со стопорным бортиком</w:t>
            </w:r>
            <w:proofErr w:type="gramStart"/>
            <w:r w:rsidRPr="009B5718">
              <w:rPr>
                <w:rFonts w:ascii="Times New Roman" w:hAnsi="Times New Roman" w:cs="Times New Roman"/>
                <w:sz w:val="20"/>
                <w:szCs w:val="20"/>
              </w:rPr>
              <w:t xml:space="preserve"> .</w:t>
            </w:r>
            <w:proofErr w:type="gramEnd"/>
            <w:r w:rsidRPr="009B5718">
              <w:rPr>
                <w:rFonts w:ascii="Times New Roman" w:hAnsi="Times New Roman" w:cs="Times New Roman"/>
                <w:sz w:val="20"/>
                <w:szCs w:val="20"/>
              </w:rPr>
              <w:t>изготовлен из нейлона .</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600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47</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Дюбель-гвоздь 8х100 мм</w:t>
            </w:r>
          </w:p>
        </w:tc>
        <w:tc>
          <w:tcPr>
            <w:tcW w:w="3740" w:type="dxa"/>
            <w:tcBorders>
              <w:top w:val="single" w:sz="4" w:space="0" w:color="auto"/>
              <w:left w:val="single" w:sz="4" w:space="0" w:color="auto"/>
              <w:bottom w:val="single" w:sz="4" w:space="0" w:color="auto"/>
              <w:right w:val="single" w:sz="4" w:space="0" w:color="auto"/>
            </w:tcBorders>
          </w:tcPr>
          <w:p w:rsidR="00C412CA" w:rsidRPr="009B5718" w:rsidRDefault="00C412CA" w:rsidP="00CC075F">
            <w:pPr>
              <w:rPr>
                <w:rFonts w:ascii="Times New Roman" w:hAnsi="Times New Roman" w:cs="Times New Roman"/>
                <w:sz w:val="20"/>
                <w:szCs w:val="20"/>
              </w:rPr>
            </w:pPr>
            <w:r w:rsidRPr="009B5718">
              <w:rPr>
                <w:rFonts w:ascii="Times New Roman" w:hAnsi="Times New Roman" w:cs="Times New Roman"/>
                <w:sz w:val="20"/>
                <w:szCs w:val="20"/>
              </w:rPr>
              <w:t>8х100 мм. Распорный со стопорным бортиком</w:t>
            </w:r>
            <w:proofErr w:type="gramStart"/>
            <w:r w:rsidRPr="009B5718">
              <w:rPr>
                <w:rFonts w:ascii="Times New Roman" w:hAnsi="Times New Roman" w:cs="Times New Roman"/>
                <w:sz w:val="20"/>
                <w:szCs w:val="20"/>
              </w:rPr>
              <w:t xml:space="preserve"> .</w:t>
            </w:r>
            <w:proofErr w:type="gramEnd"/>
            <w:r w:rsidRPr="009B5718">
              <w:rPr>
                <w:rFonts w:ascii="Times New Roman" w:hAnsi="Times New Roman" w:cs="Times New Roman"/>
                <w:sz w:val="20"/>
                <w:szCs w:val="20"/>
              </w:rPr>
              <w:t>изготовлен из нейлона .</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600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48</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Дюбель-гвоздь 10х80 мм</w:t>
            </w:r>
          </w:p>
        </w:tc>
        <w:tc>
          <w:tcPr>
            <w:tcW w:w="3740" w:type="dxa"/>
            <w:tcBorders>
              <w:top w:val="single" w:sz="4" w:space="0" w:color="auto"/>
              <w:left w:val="single" w:sz="4" w:space="0" w:color="auto"/>
              <w:bottom w:val="single" w:sz="4" w:space="0" w:color="auto"/>
              <w:right w:val="single" w:sz="4" w:space="0" w:color="auto"/>
            </w:tcBorders>
          </w:tcPr>
          <w:p w:rsidR="00C412CA" w:rsidRPr="009B5718" w:rsidRDefault="00C412CA" w:rsidP="00CC075F">
            <w:pPr>
              <w:rPr>
                <w:rFonts w:ascii="Times New Roman" w:hAnsi="Times New Roman" w:cs="Times New Roman"/>
                <w:sz w:val="20"/>
                <w:szCs w:val="20"/>
              </w:rPr>
            </w:pPr>
            <w:r w:rsidRPr="009B5718">
              <w:rPr>
                <w:rFonts w:ascii="Times New Roman" w:hAnsi="Times New Roman" w:cs="Times New Roman"/>
                <w:sz w:val="20"/>
                <w:szCs w:val="20"/>
              </w:rPr>
              <w:t>10х80 мм. Распорный со стопорным бортиком</w:t>
            </w:r>
            <w:proofErr w:type="gramStart"/>
            <w:r w:rsidRPr="009B5718">
              <w:rPr>
                <w:rFonts w:ascii="Times New Roman" w:hAnsi="Times New Roman" w:cs="Times New Roman"/>
                <w:sz w:val="20"/>
                <w:szCs w:val="20"/>
              </w:rPr>
              <w:t xml:space="preserve"> .</w:t>
            </w:r>
            <w:proofErr w:type="gramEnd"/>
            <w:r w:rsidRPr="009B5718">
              <w:rPr>
                <w:rFonts w:ascii="Times New Roman" w:hAnsi="Times New Roman" w:cs="Times New Roman"/>
                <w:sz w:val="20"/>
                <w:szCs w:val="20"/>
              </w:rPr>
              <w:t>изготовлен из нейлона .</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600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49</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Дюбель-гвоздь 10х100 мм</w:t>
            </w:r>
          </w:p>
        </w:tc>
        <w:tc>
          <w:tcPr>
            <w:tcW w:w="3740" w:type="dxa"/>
            <w:tcBorders>
              <w:top w:val="single" w:sz="4" w:space="0" w:color="auto"/>
              <w:left w:val="single" w:sz="4" w:space="0" w:color="auto"/>
              <w:bottom w:val="single" w:sz="4" w:space="0" w:color="auto"/>
              <w:right w:val="single" w:sz="4" w:space="0" w:color="auto"/>
            </w:tcBorders>
          </w:tcPr>
          <w:p w:rsidR="00C412CA" w:rsidRPr="009B5718" w:rsidRDefault="00C412CA" w:rsidP="00CC075F">
            <w:pPr>
              <w:rPr>
                <w:rFonts w:ascii="Times New Roman" w:hAnsi="Times New Roman" w:cs="Times New Roman"/>
                <w:sz w:val="20"/>
                <w:szCs w:val="20"/>
              </w:rPr>
            </w:pPr>
            <w:r w:rsidRPr="009B5718">
              <w:rPr>
                <w:rFonts w:ascii="Times New Roman" w:hAnsi="Times New Roman" w:cs="Times New Roman"/>
                <w:sz w:val="20"/>
                <w:szCs w:val="20"/>
              </w:rPr>
              <w:t>10х100 мм. Распорный со стопорным бортиком</w:t>
            </w:r>
            <w:proofErr w:type="gramStart"/>
            <w:r w:rsidRPr="009B5718">
              <w:rPr>
                <w:rFonts w:ascii="Times New Roman" w:hAnsi="Times New Roman" w:cs="Times New Roman"/>
                <w:sz w:val="20"/>
                <w:szCs w:val="20"/>
              </w:rPr>
              <w:t xml:space="preserve"> .</w:t>
            </w:r>
            <w:proofErr w:type="gramEnd"/>
            <w:r w:rsidRPr="009B5718">
              <w:rPr>
                <w:rFonts w:ascii="Times New Roman" w:hAnsi="Times New Roman" w:cs="Times New Roman"/>
                <w:sz w:val="20"/>
                <w:szCs w:val="20"/>
              </w:rPr>
              <w:t>изготовлен из нейлона .</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600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50</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Гвоздь 50 мм</w:t>
            </w:r>
          </w:p>
        </w:tc>
        <w:tc>
          <w:tcPr>
            <w:tcW w:w="3740" w:type="dxa"/>
            <w:tcBorders>
              <w:top w:val="single" w:sz="4" w:space="0" w:color="auto"/>
              <w:left w:val="single" w:sz="4" w:space="0" w:color="auto"/>
              <w:bottom w:val="single" w:sz="4" w:space="0" w:color="auto"/>
              <w:right w:val="single" w:sz="4" w:space="0" w:color="auto"/>
            </w:tcBorders>
          </w:tcPr>
          <w:p w:rsidR="00C412CA" w:rsidRPr="009B5718" w:rsidRDefault="00C412CA" w:rsidP="00CC075F">
            <w:pPr>
              <w:rPr>
                <w:rFonts w:ascii="Times New Roman" w:hAnsi="Times New Roman" w:cs="Times New Roman"/>
                <w:sz w:val="20"/>
                <w:szCs w:val="20"/>
              </w:rPr>
            </w:pPr>
            <w:r w:rsidRPr="009B5718">
              <w:rPr>
                <w:rFonts w:ascii="Times New Roman" w:hAnsi="Times New Roman" w:cs="Times New Roman"/>
                <w:sz w:val="20"/>
                <w:szCs w:val="20"/>
              </w:rPr>
              <w:t xml:space="preserve">Оцинкованный , l=50 мм. </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кг</w:t>
            </w:r>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51</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Гвоздь 70 мм</w:t>
            </w:r>
          </w:p>
        </w:tc>
        <w:tc>
          <w:tcPr>
            <w:tcW w:w="3740" w:type="dxa"/>
            <w:tcBorders>
              <w:top w:val="single" w:sz="4" w:space="0" w:color="auto"/>
              <w:left w:val="single" w:sz="4" w:space="0" w:color="auto"/>
              <w:bottom w:val="single" w:sz="4" w:space="0" w:color="auto"/>
              <w:right w:val="single" w:sz="4" w:space="0" w:color="auto"/>
            </w:tcBorders>
          </w:tcPr>
          <w:p w:rsidR="00C412CA" w:rsidRPr="009B5718" w:rsidRDefault="00C412CA" w:rsidP="00CC075F">
            <w:pPr>
              <w:rPr>
                <w:rFonts w:ascii="Times New Roman" w:hAnsi="Times New Roman" w:cs="Times New Roman"/>
                <w:sz w:val="20"/>
                <w:szCs w:val="20"/>
              </w:rPr>
            </w:pPr>
            <w:r w:rsidRPr="009B5718">
              <w:rPr>
                <w:rFonts w:ascii="Times New Roman" w:hAnsi="Times New Roman" w:cs="Times New Roman"/>
                <w:sz w:val="20"/>
                <w:szCs w:val="20"/>
              </w:rPr>
              <w:t xml:space="preserve">Оцинкованный , l=70 мм. </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кг</w:t>
            </w:r>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52</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Гвоздь 100 мм</w:t>
            </w:r>
          </w:p>
        </w:tc>
        <w:tc>
          <w:tcPr>
            <w:tcW w:w="3740" w:type="dxa"/>
            <w:tcBorders>
              <w:top w:val="single" w:sz="4" w:space="0" w:color="auto"/>
              <w:left w:val="single" w:sz="4" w:space="0" w:color="auto"/>
              <w:bottom w:val="single" w:sz="4" w:space="0" w:color="auto"/>
              <w:right w:val="single" w:sz="4" w:space="0" w:color="auto"/>
            </w:tcBorders>
          </w:tcPr>
          <w:p w:rsidR="00C412CA" w:rsidRPr="009B5718" w:rsidRDefault="00C412CA" w:rsidP="00CC075F">
            <w:pPr>
              <w:rPr>
                <w:rFonts w:ascii="Times New Roman" w:hAnsi="Times New Roman" w:cs="Times New Roman"/>
                <w:sz w:val="20"/>
                <w:szCs w:val="20"/>
              </w:rPr>
            </w:pPr>
            <w:r w:rsidRPr="009B5718">
              <w:rPr>
                <w:rFonts w:ascii="Times New Roman" w:hAnsi="Times New Roman" w:cs="Times New Roman"/>
                <w:sz w:val="20"/>
                <w:szCs w:val="20"/>
              </w:rPr>
              <w:t xml:space="preserve">Оцинкованный , l=100 мм. </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кг</w:t>
            </w:r>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53</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Гвоздь 150 мм</w:t>
            </w:r>
          </w:p>
        </w:tc>
        <w:tc>
          <w:tcPr>
            <w:tcW w:w="3740" w:type="dxa"/>
            <w:tcBorders>
              <w:top w:val="single" w:sz="4" w:space="0" w:color="auto"/>
              <w:left w:val="single" w:sz="4" w:space="0" w:color="auto"/>
              <w:bottom w:val="single" w:sz="4" w:space="0" w:color="auto"/>
              <w:right w:val="single" w:sz="4" w:space="0" w:color="auto"/>
            </w:tcBorders>
          </w:tcPr>
          <w:p w:rsidR="00C412CA" w:rsidRPr="009B5718" w:rsidRDefault="00C412CA" w:rsidP="00CC075F">
            <w:pPr>
              <w:rPr>
                <w:rFonts w:ascii="Times New Roman" w:hAnsi="Times New Roman" w:cs="Times New Roman"/>
                <w:sz w:val="20"/>
                <w:szCs w:val="20"/>
              </w:rPr>
            </w:pPr>
            <w:r w:rsidRPr="009B5718">
              <w:rPr>
                <w:rFonts w:ascii="Times New Roman" w:hAnsi="Times New Roman" w:cs="Times New Roman"/>
                <w:sz w:val="20"/>
                <w:szCs w:val="20"/>
              </w:rPr>
              <w:t>Оцинкованный , l=150 мм.</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кг</w:t>
            </w:r>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54</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 xml:space="preserve">Клей – герметик </w:t>
            </w:r>
          </w:p>
        </w:tc>
        <w:tc>
          <w:tcPr>
            <w:tcW w:w="3740" w:type="dxa"/>
            <w:tcBorders>
              <w:top w:val="single" w:sz="4" w:space="0" w:color="auto"/>
              <w:left w:val="single" w:sz="4" w:space="0" w:color="auto"/>
              <w:bottom w:val="single" w:sz="4" w:space="0" w:color="auto"/>
              <w:right w:val="single" w:sz="4" w:space="0" w:color="auto"/>
            </w:tcBorders>
          </w:tcPr>
          <w:p w:rsidR="00C412CA" w:rsidRPr="009B5718" w:rsidRDefault="00C412CA" w:rsidP="009B5718">
            <w:pPr>
              <w:rPr>
                <w:rFonts w:ascii="Times New Roman" w:hAnsi="Times New Roman" w:cs="Times New Roman"/>
                <w:sz w:val="20"/>
                <w:szCs w:val="20"/>
              </w:rPr>
            </w:pPr>
            <w:r w:rsidRPr="009B5718">
              <w:rPr>
                <w:rFonts w:ascii="Times New Roman" w:hAnsi="Times New Roman" w:cs="Times New Roman"/>
                <w:sz w:val="20"/>
                <w:szCs w:val="20"/>
              </w:rPr>
              <w:t>280 мл. Многоцелевой  на базе полимера</w:t>
            </w:r>
            <w:proofErr w:type="gramStart"/>
            <w:r w:rsidRPr="009B5718">
              <w:rPr>
                <w:rFonts w:ascii="Times New Roman" w:hAnsi="Times New Roman" w:cs="Times New Roman"/>
                <w:sz w:val="20"/>
                <w:szCs w:val="20"/>
              </w:rPr>
              <w:t xml:space="preserve"> ,</w:t>
            </w:r>
            <w:proofErr w:type="gramEnd"/>
            <w:r w:rsidRPr="009B5718">
              <w:rPr>
                <w:rFonts w:ascii="Times New Roman" w:hAnsi="Times New Roman" w:cs="Times New Roman"/>
                <w:sz w:val="20"/>
                <w:szCs w:val="20"/>
              </w:rPr>
              <w:t xml:space="preserve"> который объединяет в себе преимущества </w:t>
            </w:r>
            <w:proofErr w:type="spellStart"/>
            <w:r w:rsidRPr="009B5718">
              <w:rPr>
                <w:rFonts w:ascii="Times New Roman" w:hAnsi="Times New Roman" w:cs="Times New Roman"/>
                <w:sz w:val="20"/>
                <w:szCs w:val="20"/>
              </w:rPr>
              <w:t>герметиков</w:t>
            </w:r>
            <w:proofErr w:type="spellEnd"/>
            <w:r w:rsidRPr="009B5718">
              <w:rPr>
                <w:rFonts w:ascii="Times New Roman" w:hAnsi="Times New Roman" w:cs="Times New Roman"/>
                <w:sz w:val="20"/>
                <w:szCs w:val="20"/>
              </w:rPr>
              <w:t>, таких как силиконовые, акриловые, полиуретановые и др. Может быть использован для герметизации и склеивания различных стыков, плинтусов, для соединения металлов, трубопроводов, при установке оконных рам, заделке швов на внешних балконах и террасах и т.д.</w:t>
            </w:r>
          </w:p>
          <w:p w:rsidR="00C412CA" w:rsidRPr="009B5718" w:rsidRDefault="00C412CA" w:rsidP="009B5718">
            <w:pPr>
              <w:rPr>
                <w:rFonts w:ascii="Times New Roman" w:hAnsi="Times New Roman" w:cs="Times New Roman"/>
                <w:sz w:val="20"/>
                <w:szCs w:val="20"/>
              </w:rPr>
            </w:pPr>
            <w:r w:rsidRPr="009B5718">
              <w:rPr>
                <w:rFonts w:ascii="Times New Roman" w:hAnsi="Times New Roman" w:cs="Times New Roman"/>
                <w:sz w:val="20"/>
                <w:szCs w:val="20"/>
              </w:rPr>
              <w:t xml:space="preserve">Под пистолет для </w:t>
            </w:r>
            <w:proofErr w:type="spellStart"/>
            <w:r w:rsidRPr="009B5718">
              <w:rPr>
                <w:rFonts w:ascii="Times New Roman" w:hAnsi="Times New Roman" w:cs="Times New Roman"/>
                <w:sz w:val="20"/>
                <w:szCs w:val="20"/>
              </w:rPr>
              <w:t>герметиков</w:t>
            </w:r>
            <w:proofErr w:type="spellEnd"/>
            <w:proofErr w:type="gramStart"/>
            <w:r w:rsidRPr="009B5718">
              <w:rPr>
                <w:rFonts w:ascii="Times New Roman" w:hAnsi="Times New Roman" w:cs="Times New Roman"/>
                <w:sz w:val="20"/>
                <w:szCs w:val="20"/>
              </w:rPr>
              <w:t xml:space="preserve"> .</w:t>
            </w:r>
            <w:proofErr w:type="gramEnd"/>
            <w:r w:rsidRPr="009B5718">
              <w:rPr>
                <w:rFonts w:ascii="Times New Roman" w:hAnsi="Times New Roman" w:cs="Times New Roman"/>
                <w:sz w:val="20"/>
                <w:szCs w:val="20"/>
              </w:rPr>
              <w:t xml:space="preserve"> Тип упаковки : туба с носиком дозатором и колпачком .</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15</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55</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Жидкие гвозди</w:t>
            </w:r>
          </w:p>
        </w:tc>
        <w:tc>
          <w:tcPr>
            <w:tcW w:w="3740" w:type="dxa"/>
            <w:tcBorders>
              <w:top w:val="single" w:sz="4" w:space="0" w:color="auto"/>
              <w:left w:val="single" w:sz="4" w:space="0" w:color="auto"/>
              <w:bottom w:val="single" w:sz="4" w:space="0" w:color="auto"/>
              <w:right w:val="single" w:sz="4" w:space="0" w:color="auto"/>
            </w:tcBorders>
          </w:tcPr>
          <w:p w:rsidR="00C412CA" w:rsidRPr="009B5718" w:rsidRDefault="00C412CA" w:rsidP="009B5718">
            <w:pPr>
              <w:rPr>
                <w:rFonts w:ascii="Times New Roman" w:hAnsi="Times New Roman" w:cs="Times New Roman"/>
                <w:sz w:val="20"/>
                <w:szCs w:val="20"/>
              </w:rPr>
            </w:pPr>
            <w:r w:rsidRPr="009B5718">
              <w:rPr>
                <w:rFonts w:ascii="Times New Roman" w:hAnsi="Times New Roman" w:cs="Times New Roman"/>
                <w:sz w:val="20"/>
                <w:szCs w:val="20"/>
              </w:rPr>
              <w:t xml:space="preserve">280 мл. </w:t>
            </w:r>
            <w:proofErr w:type="spellStart"/>
            <w:r w:rsidRPr="009B5718">
              <w:rPr>
                <w:rFonts w:ascii="Times New Roman" w:hAnsi="Times New Roman" w:cs="Times New Roman"/>
                <w:sz w:val="20"/>
                <w:szCs w:val="20"/>
              </w:rPr>
              <w:t>Полиакрилат</w:t>
            </w:r>
            <w:proofErr w:type="spellEnd"/>
            <w:r w:rsidRPr="009B5718">
              <w:rPr>
                <w:rFonts w:ascii="Times New Roman" w:hAnsi="Times New Roman" w:cs="Times New Roman"/>
                <w:sz w:val="20"/>
                <w:szCs w:val="20"/>
              </w:rPr>
              <w:t xml:space="preserve"> - водная дисперсия, добавки.</w:t>
            </w:r>
            <w:r w:rsidRPr="009B5718">
              <w:rPr>
                <w:rFonts w:ascii="Times New Roman" w:hAnsi="Times New Roman" w:cs="Times New Roman"/>
                <w:sz w:val="20"/>
                <w:szCs w:val="20"/>
              </w:rPr>
              <w:br/>
              <w:t>Основные свойства: </w:t>
            </w:r>
            <w:r w:rsidRPr="009B5718">
              <w:rPr>
                <w:rFonts w:ascii="Times New Roman" w:hAnsi="Times New Roman" w:cs="Times New Roman"/>
                <w:sz w:val="20"/>
                <w:szCs w:val="20"/>
              </w:rPr>
              <w:br/>
              <w:t>- открытое время (для позиционирования склеиваемых деталей) 15 минут;</w:t>
            </w:r>
            <w:r w:rsidRPr="009B5718">
              <w:rPr>
                <w:rFonts w:ascii="Times New Roman" w:hAnsi="Times New Roman" w:cs="Times New Roman"/>
                <w:sz w:val="20"/>
                <w:szCs w:val="20"/>
              </w:rPr>
              <w:br/>
              <w:t xml:space="preserve">- не содержит растворитель, </w:t>
            </w:r>
            <w:proofErr w:type="spellStart"/>
            <w:r w:rsidRPr="009B5718">
              <w:rPr>
                <w:rFonts w:ascii="Times New Roman" w:hAnsi="Times New Roman" w:cs="Times New Roman"/>
                <w:sz w:val="20"/>
                <w:szCs w:val="20"/>
              </w:rPr>
              <w:t>беззапаха</w:t>
            </w:r>
            <w:proofErr w:type="spellEnd"/>
            <w:r w:rsidRPr="009B5718">
              <w:rPr>
                <w:rFonts w:ascii="Times New Roman" w:hAnsi="Times New Roman" w:cs="Times New Roman"/>
                <w:sz w:val="20"/>
                <w:szCs w:val="20"/>
              </w:rPr>
              <w:t>;</w:t>
            </w:r>
            <w:r w:rsidRPr="009B5718">
              <w:rPr>
                <w:rFonts w:ascii="Times New Roman" w:hAnsi="Times New Roman" w:cs="Times New Roman"/>
                <w:sz w:val="20"/>
                <w:szCs w:val="20"/>
              </w:rPr>
              <w:br/>
            </w:r>
            <w:r w:rsidRPr="009B5718">
              <w:rPr>
                <w:rFonts w:ascii="Times New Roman" w:hAnsi="Times New Roman" w:cs="Times New Roman"/>
                <w:sz w:val="20"/>
                <w:szCs w:val="20"/>
              </w:rPr>
              <w:lastRenderedPageBreak/>
              <w:t>- цвет белый;</w:t>
            </w:r>
            <w:r w:rsidRPr="009B5718">
              <w:rPr>
                <w:rFonts w:ascii="Times New Roman" w:hAnsi="Times New Roman" w:cs="Times New Roman"/>
                <w:sz w:val="20"/>
                <w:szCs w:val="20"/>
              </w:rPr>
              <w:br/>
              <w:t>- подходит для наружных и внутренних работ;</w:t>
            </w:r>
            <w:r w:rsidRPr="009B5718">
              <w:rPr>
                <w:rFonts w:ascii="Times New Roman" w:hAnsi="Times New Roman" w:cs="Times New Roman"/>
                <w:sz w:val="20"/>
                <w:szCs w:val="20"/>
              </w:rPr>
              <w:br/>
              <w:t>- заполняет трещины до 1 см;</w:t>
            </w:r>
            <w:r w:rsidRPr="009B5718">
              <w:rPr>
                <w:rFonts w:ascii="Times New Roman" w:hAnsi="Times New Roman" w:cs="Times New Roman"/>
                <w:sz w:val="20"/>
                <w:szCs w:val="20"/>
              </w:rPr>
              <w:br/>
              <w:t>- используется для большинства строительных материалов;</w:t>
            </w:r>
            <w:r w:rsidRPr="009B5718">
              <w:rPr>
                <w:rFonts w:ascii="Times New Roman" w:hAnsi="Times New Roman" w:cs="Times New Roman"/>
                <w:sz w:val="20"/>
                <w:szCs w:val="20"/>
              </w:rPr>
              <w:br/>
              <w:t xml:space="preserve">- </w:t>
            </w:r>
            <w:proofErr w:type="spellStart"/>
            <w:r w:rsidRPr="009B5718">
              <w:rPr>
                <w:rFonts w:ascii="Times New Roman" w:hAnsi="Times New Roman" w:cs="Times New Roman"/>
                <w:sz w:val="20"/>
                <w:szCs w:val="20"/>
              </w:rPr>
              <w:t>суперсильная</w:t>
            </w:r>
            <w:proofErr w:type="spellEnd"/>
            <w:r w:rsidRPr="009B5718">
              <w:rPr>
                <w:rFonts w:ascii="Times New Roman" w:hAnsi="Times New Roman" w:cs="Times New Roman"/>
                <w:sz w:val="20"/>
                <w:szCs w:val="20"/>
              </w:rPr>
              <w:t xml:space="preserve"> первоначальная (в момент приклеивания) сила схватывания 70 кг/</w:t>
            </w:r>
            <w:proofErr w:type="spellStart"/>
            <w:r w:rsidRPr="009B5718">
              <w:rPr>
                <w:rFonts w:ascii="Times New Roman" w:hAnsi="Times New Roman" w:cs="Times New Roman"/>
                <w:sz w:val="20"/>
                <w:szCs w:val="20"/>
              </w:rPr>
              <w:t>кв.м</w:t>
            </w:r>
            <w:proofErr w:type="spellEnd"/>
            <w:r w:rsidRPr="009B5718">
              <w:rPr>
                <w:rFonts w:ascii="Times New Roman" w:hAnsi="Times New Roman" w:cs="Times New Roman"/>
                <w:sz w:val="20"/>
                <w:szCs w:val="20"/>
              </w:rPr>
              <w:t>.</w:t>
            </w:r>
          </w:p>
          <w:p w:rsidR="00C412CA" w:rsidRPr="009B5718" w:rsidRDefault="00C412CA" w:rsidP="009B5718">
            <w:pPr>
              <w:rPr>
                <w:rFonts w:ascii="Times New Roman" w:hAnsi="Times New Roman" w:cs="Times New Roman"/>
                <w:sz w:val="20"/>
                <w:szCs w:val="20"/>
              </w:rPr>
            </w:pPr>
            <w:r w:rsidRPr="009B5718">
              <w:rPr>
                <w:rFonts w:ascii="Times New Roman" w:hAnsi="Times New Roman" w:cs="Times New Roman"/>
                <w:sz w:val="20"/>
                <w:szCs w:val="20"/>
              </w:rPr>
              <w:t xml:space="preserve">Под пистолет для </w:t>
            </w:r>
            <w:proofErr w:type="spellStart"/>
            <w:r w:rsidRPr="009B5718">
              <w:rPr>
                <w:rFonts w:ascii="Times New Roman" w:hAnsi="Times New Roman" w:cs="Times New Roman"/>
                <w:sz w:val="20"/>
                <w:szCs w:val="20"/>
              </w:rPr>
              <w:t>герметиков</w:t>
            </w:r>
            <w:proofErr w:type="spellEnd"/>
            <w:proofErr w:type="gramStart"/>
            <w:r w:rsidRPr="009B5718">
              <w:rPr>
                <w:rFonts w:ascii="Times New Roman" w:hAnsi="Times New Roman" w:cs="Times New Roman"/>
                <w:sz w:val="20"/>
                <w:szCs w:val="20"/>
              </w:rPr>
              <w:t xml:space="preserve"> .</w:t>
            </w:r>
            <w:proofErr w:type="gramEnd"/>
            <w:r w:rsidRPr="009B5718">
              <w:rPr>
                <w:rFonts w:ascii="Times New Roman" w:hAnsi="Times New Roman" w:cs="Times New Roman"/>
                <w:sz w:val="20"/>
                <w:szCs w:val="20"/>
              </w:rPr>
              <w:t xml:space="preserve"> Тип упаковки : туба с носиком дозатором и колпачком .</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lastRenderedPageBreak/>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25</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lastRenderedPageBreak/>
              <w:t>56</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Герметик</w:t>
            </w:r>
          </w:p>
        </w:tc>
        <w:tc>
          <w:tcPr>
            <w:tcW w:w="3740" w:type="dxa"/>
            <w:tcBorders>
              <w:top w:val="single" w:sz="4" w:space="0" w:color="auto"/>
              <w:left w:val="single" w:sz="4" w:space="0" w:color="auto"/>
              <w:bottom w:val="single" w:sz="4" w:space="0" w:color="auto"/>
              <w:right w:val="single" w:sz="4" w:space="0" w:color="auto"/>
            </w:tcBorders>
          </w:tcPr>
          <w:p w:rsidR="00C412CA" w:rsidRPr="009B5718" w:rsidRDefault="00C412CA" w:rsidP="009B5718">
            <w:pPr>
              <w:rPr>
                <w:rFonts w:ascii="Times New Roman" w:hAnsi="Times New Roman" w:cs="Times New Roman"/>
                <w:sz w:val="20"/>
                <w:szCs w:val="20"/>
              </w:rPr>
            </w:pPr>
            <w:r w:rsidRPr="009B5718">
              <w:rPr>
                <w:rFonts w:ascii="Times New Roman" w:hAnsi="Times New Roman" w:cs="Times New Roman"/>
                <w:sz w:val="20"/>
                <w:szCs w:val="20"/>
              </w:rPr>
              <w:t>Силиконовый</w:t>
            </w:r>
            <w:proofErr w:type="gramStart"/>
            <w:r w:rsidRPr="009B5718">
              <w:rPr>
                <w:rFonts w:ascii="Times New Roman" w:hAnsi="Times New Roman" w:cs="Times New Roman"/>
                <w:sz w:val="20"/>
                <w:szCs w:val="20"/>
              </w:rPr>
              <w:t xml:space="preserve"> ,</w:t>
            </w:r>
            <w:proofErr w:type="gramEnd"/>
            <w:r w:rsidRPr="009B5718">
              <w:rPr>
                <w:rFonts w:ascii="Times New Roman" w:hAnsi="Times New Roman" w:cs="Times New Roman"/>
                <w:sz w:val="20"/>
                <w:szCs w:val="20"/>
              </w:rPr>
              <w:t xml:space="preserve"> в пластиковой тубе 280 мл., под пистолет для </w:t>
            </w:r>
            <w:proofErr w:type="spellStart"/>
            <w:r w:rsidRPr="009B5718">
              <w:rPr>
                <w:rFonts w:ascii="Times New Roman" w:hAnsi="Times New Roman" w:cs="Times New Roman"/>
                <w:sz w:val="20"/>
                <w:szCs w:val="20"/>
              </w:rPr>
              <w:t>герметиков</w:t>
            </w:r>
            <w:proofErr w:type="spellEnd"/>
            <w:r w:rsidRPr="009B5718">
              <w:rPr>
                <w:rFonts w:ascii="Times New Roman" w:hAnsi="Times New Roman" w:cs="Times New Roman"/>
                <w:sz w:val="20"/>
                <w:szCs w:val="20"/>
              </w:rPr>
              <w:t xml:space="preserve"> . Тип упаковки : туба с носиком дозатором и колпачком .</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25</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57</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Клей</w:t>
            </w:r>
          </w:p>
        </w:tc>
        <w:tc>
          <w:tcPr>
            <w:tcW w:w="3740" w:type="dxa"/>
            <w:tcBorders>
              <w:top w:val="single" w:sz="4" w:space="0" w:color="auto"/>
              <w:left w:val="single" w:sz="4" w:space="0" w:color="auto"/>
              <w:bottom w:val="single" w:sz="4" w:space="0" w:color="auto"/>
              <w:right w:val="single" w:sz="4" w:space="0" w:color="auto"/>
            </w:tcBorders>
          </w:tcPr>
          <w:p w:rsidR="00C412CA" w:rsidRPr="009B5718" w:rsidRDefault="00C412CA" w:rsidP="009B5718">
            <w:pPr>
              <w:rPr>
                <w:rFonts w:ascii="Times New Roman" w:hAnsi="Times New Roman" w:cs="Times New Roman"/>
                <w:sz w:val="20"/>
                <w:szCs w:val="20"/>
              </w:rPr>
            </w:pPr>
            <w:r w:rsidRPr="009B5718">
              <w:rPr>
                <w:rFonts w:ascii="Times New Roman" w:hAnsi="Times New Roman" w:cs="Times New Roman"/>
                <w:sz w:val="20"/>
                <w:szCs w:val="20"/>
              </w:rPr>
              <w:t>25 кг. Плиточный</w:t>
            </w:r>
            <w:proofErr w:type="gramStart"/>
            <w:r w:rsidRPr="009B5718">
              <w:rPr>
                <w:rFonts w:ascii="Times New Roman" w:hAnsi="Times New Roman" w:cs="Times New Roman"/>
                <w:sz w:val="20"/>
                <w:szCs w:val="20"/>
              </w:rPr>
              <w:t xml:space="preserve"> ,</w:t>
            </w:r>
            <w:proofErr w:type="gramEnd"/>
            <w:r w:rsidRPr="009B5718">
              <w:rPr>
                <w:rFonts w:ascii="Times New Roman" w:hAnsi="Times New Roman" w:cs="Times New Roman"/>
                <w:sz w:val="20"/>
                <w:szCs w:val="20"/>
              </w:rPr>
              <w:t>используется для приклеивания керамической, кафельной и мозаичной плитки, плитки из природного камня на пол и стены. Максимальный вес приклеиваемой плитки не более 400 грамм на каждые 100 см² поверхности плиты.</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r w:rsidRPr="00C412CA">
              <w:rPr>
                <w:rFonts w:ascii="Times New Roman" w:hAnsi="Times New Roman" w:cs="Times New Roman"/>
                <w:sz w:val="22"/>
                <w:szCs w:val="22"/>
              </w:rPr>
              <w:t>упак</w:t>
            </w:r>
            <w:proofErr w:type="spell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35</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58</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Клей</w:t>
            </w:r>
          </w:p>
        </w:tc>
        <w:tc>
          <w:tcPr>
            <w:tcW w:w="3740" w:type="dxa"/>
            <w:tcBorders>
              <w:top w:val="single" w:sz="4" w:space="0" w:color="auto"/>
              <w:left w:val="single" w:sz="4" w:space="0" w:color="auto"/>
              <w:bottom w:val="single" w:sz="4" w:space="0" w:color="auto"/>
              <w:right w:val="single" w:sz="4" w:space="0" w:color="auto"/>
            </w:tcBorders>
          </w:tcPr>
          <w:p w:rsidR="00C412CA" w:rsidRPr="009B5718" w:rsidRDefault="00C412CA" w:rsidP="009B5718">
            <w:pPr>
              <w:rPr>
                <w:rFonts w:ascii="Times New Roman" w:hAnsi="Times New Roman" w:cs="Times New Roman"/>
                <w:sz w:val="20"/>
                <w:szCs w:val="20"/>
              </w:rPr>
            </w:pPr>
            <w:r w:rsidRPr="009B5718">
              <w:rPr>
                <w:rFonts w:ascii="Times New Roman" w:hAnsi="Times New Roman" w:cs="Times New Roman"/>
                <w:sz w:val="20"/>
                <w:szCs w:val="20"/>
              </w:rPr>
              <w:t xml:space="preserve">1 л. Для склеивания изделий из поролона (эластичного </w:t>
            </w:r>
            <w:proofErr w:type="spellStart"/>
            <w:r w:rsidRPr="009B5718">
              <w:rPr>
                <w:rFonts w:ascii="Times New Roman" w:hAnsi="Times New Roman" w:cs="Times New Roman"/>
                <w:sz w:val="20"/>
                <w:szCs w:val="20"/>
              </w:rPr>
              <w:t>пенополиуретана</w:t>
            </w:r>
            <w:proofErr w:type="spellEnd"/>
            <w:r w:rsidRPr="009B5718">
              <w:rPr>
                <w:rFonts w:ascii="Times New Roman" w:hAnsi="Times New Roman" w:cs="Times New Roman"/>
                <w:sz w:val="20"/>
                <w:szCs w:val="20"/>
              </w:rPr>
              <w:t xml:space="preserve"> используемого для набивки мебели) и приклеивания их к основам из дерева, окрашенного (загрунтованного) металла, картона, ДВП, а также для склеивания изделий из кожи, ткани, резины. Допускается приклеивание полиэтилена, </w:t>
            </w:r>
            <w:proofErr w:type="spellStart"/>
            <w:r w:rsidRPr="009B5718">
              <w:rPr>
                <w:rFonts w:ascii="Times New Roman" w:hAnsi="Times New Roman" w:cs="Times New Roman"/>
                <w:sz w:val="20"/>
                <w:szCs w:val="20"/>
              </w:rPr>
              <w:t>пенополиэтилена</w:t>
            </w:r>
            <w:proofErr w:type="spellEnd"/>
            <w:r w:rsidRPr="009B5718">
              <w:rPr>
                <w:rFonts w:ascii="Times New Roman" w:hAnsi="Times New Roman" w:cs="Times New Roman"/>
                <w:sz w:val="20"/>
                <w:szCs w:val="20"/>
              </w:rPr>
              <w:t>, полипропилена, ПЭТФ.</w:t>
            </w:r>
            <w:r w:rsidRPr="009B5718">
              <w:rPr>
                <w:rFonts w:ascii="Times New Roman" w:hAnsi="Times New Roman" w:cs="Times New Roman"/>
              </w:rPr>
              <w:t> </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59</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Клей</w:t>
            </w:r>
          </w:p>
        </w:tc>
        <w:tc>
          <w:tcPr>
            <w:tcW w:w="3740" w:type="dxa"/>
            <w:tcBorders>
              <w:top w:val="single" w:sz="4" w:space="0" w:color="auto"/>
              <w:left w:val="single" w:sz="4" w:space="0" w:color="auto"/>
              <w:bottom w:val="single" w:sz="4" w:space="0" w:color="auto"/>
              <w:right w:val="single" w:sz="4" w:space="0" w:color="auto"/>
            </w:tcBorders>
          </w:tcPr>
          <w:p w:rsidR="00C412CA" w:rsidRPr="009B5718" w:rsidRDefault="00C412CA" w:rsidP="009B5718">
            <w:pPr>
              <w:rPr>
                <w:rFonts w:ascii="Times New Roman" w:hAnsi="Times New Roman" w:cs="Times New Roman"/>
                <w:sz w:val="20"/>
                <w:szCs w:val="20"/>
              </w:rPr>
            </w:pPr>
            <w:r w:rsidRPr="009B5718">
              <w:rPr>
                <w:rFonts w:ascii="Times New Roman" w:hAnsi="Times New Roman" w:cs="Times New Roman"/>
                <w:sz w:val="20"/>
                <w:szCs w:val="20"/>
              </w:rPr>
              <w:t>2.5 кг. ПВА</w:t>
            </w:r>
            <w:proofErr w:type="gramStart"/>
            <w:r w:rsidRPr="009B5718">
              <w:rPr>
                <w:rFonts w:ascii="Times New Roman" w:hAnsi="Times New Roman" w:cs="Times New Roman"/>
                <w:sz w:val="20"/>
                <w:szCs w:val="20"/>
              </w:rPr>
              <w:t xml:space="preserve"> ,</w:t>
            </w:r>
            <w:proofErr w:type="gramEnd"/>
            <w:r w:rsidRPr="009B5718">
              <w:rPr>
                <w:rFonts w:ascii="Times New Roman" w:hAnsi="Times New Roman" w:cs="Times New Roman"/>
                <w:sz w:val="20"/>
                <w:szCs w:val="20"/>
              </w:rPr>
              <w:t xml:space="preserve"> применяется для склеивания изделий из бумаги, картона, тканей, приклеивания стекловолоконных, виниловых и бумажных обоев. Может использоваться в качестве модификатора для улучшения технологических и адгезионных свойств сухих строительных смесей, штукатурных, </w:t>
            </w:r>
            <w:proofErr w:type="spellStart"/>
            <w:r w:rsidRPr="009B5718">
              <w:rPr>
                <w:rFonts w:ascii="Times New Roman" w:hAnsi="Times New Roman" w:cs="Times New Roman"/>
                <w:sz w:val="20"/>
                <w:szCs w:val="20"/>
              </w:rPr>
              <w:t>шпатлевочных</w:t>
            </w:r>
            <w:proofErr w:type="spellEnd"/>
            <w:r w:rsidRPr="009B5718">
              <w:rPr>
                <w:rFonts w:ascii="Times New Roman" w:hAnsi="Times New Roman" w:cs="Times New Roman"/>
                <w:sz w:val="20"/>
                <w:szCs w:val="20"/>
              </w:rPr>
              <w:t xml:space="preserve"> составов или для грунтования строительных поверхностей.</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r w:rsidRPr="00C412CA">
              <w:rPr>
                <w:rFonts w:ascii="Times New Roman" w:hAnsi="Times New Roman" w:cs="Times New Roman"/>
                <w:sz w:val="22"/>
                <w:szCs w:val="22"/>
              </w:rPr>
              <w:t>упак</w:t>
            </w:r>
            <w:proofErr w:type="spell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7</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lastRenderedPageBreak/>
              <w:t>60</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Цемент</w:t>
            </w:r>
          </w:p>
        </w:tc>
        <w:tc>
          <w:tcPr>
            <w:tcW w:w="3740" w:type="dxa"/>
            <w:tcBorders>
              <w:top w:val="single" w:sz="4" w:space="0" w:color="auto"/>
              <w:left w:val="single" w:sz="4" w:space="0" w:color="auto"/>
              <w:bottom w:val="single" w:sz="4" w:space="0" w:color="auto"/>
              <w:right w:val="single" w:sz="4" w:space="0" w:color="auto"/>
            </w:tcBorders>
          </w:tcPr>
          <w:p w:rsidR="00C412CA" w:rsidRPr="009B5718" w:rsidRDefault="00C412CA" w:rsidP="009B5718">
            <w:pPr>
              <w:rPr>
                <w:rFonts w:ascii="Times New Roman" w:hAnsi="Times New Roman" w:cs="Times New Roman"/>
                <w:sz w:val="20"/>
                <w:szCs w:val="20"/>
              </w:rPr>
            </w:pPr>
            <w:r w:rsidRPr="009B5718">
              <w:rPr>
                <w:rFonts w:ascii="Times New Roman" w:hAnsi="Times New Roman" w:cs="Times New Roman"/>
                <w:sz w:val="20"/>
                <w:szCs w:val="20"/>
              </w:rPr>
              <w:t>М-500 , 50 кг.</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r w:rsidRPr="00C412CA">
              <w:rPr>
                <w:rFonts w:ascii="Times New Roman" w:hAnsi="Times New Roman" w:cs="Times New Roman"/>
                <w:sz w:val="22"/>
                <w:szCs w:val="22"/>
              </w:rPr>
              <w:t>упак</w:t>
            </w:r>
            <w:proofErr w:type="spell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100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61</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 xml:space="preserve">Пена монтажная </w:t>
            </w:r>
          </w:p>
        </w:tc>
        <w:tc>
          <w:tcPr>
            <w:tcW w:w="3740" w:type="dxa"/>
            <w:tcBorders>
              <w:top w:val="single" w:sz="4" w:space="0" w:color="auto"/>
              <w:left w:val="single" w:sz="4" w:space="0" w:color="auto"/>
              <w:bottom w:val="single" w:sz="4" w:space="0" w:color="auto"/>
              <w:right w:val="single" w:sz="4" w:space="0" w:color="auto"/>
            </w:tcBorders>
          </w:tcPr>
          <w:p w:rsidR="00C412CA" w:rsidRPr="009B5718" w:rsidRDefault="00C412CA" w:rsidP="009B5718">
            <w:pPr>
              <w:rPr>
                <w:rFonts w:ascii="Times New Roman" w:hAnsi="Times New Roman" w:cs="Times New Roman"/>
                <w:sz w:val="20"/>
                <w:szCs w:val="20"/>
              </w:rPr>
            </w:pPr>
            <w:r w:rsidRPr="009B5718">
              <w:rPr>
                <w:rFonts w:ascii="Times New Roman" w:hAnsi="Times New Roman" w:cs="Times New Roman"/>
                <w:sz w:val="20"/>
                <w:szCs w:val="20"/>
              </w:rPr>
              <w:t xml:space="preserve">Белая технология </w:t>
            </w:r>
            <w:proofErr w:type="spellStart"/>
            <w:r w:rsidRPr="009B5718">
              <w:rPr>
                <w:rFonts w:ascii="Times New Roman" w:hAnsi="Times New Roman" w:cs="Times New Roman"/>
                <w:sz w:val="20"/>
                <w:szCs w:val="20"/>
              </w:rPr>
              <w:t>стд</w:t>
            </w:r>
            <w:proofErr w:type="spellEnd"/>
            <w:r w:rsidRPr="009B5718">
              <w:rPr>
                <w:rFonts w:ascii="Times New Roman" w:hAnsi="Times New Roman" w:cs="Times New Roman"/>
                <w:sz w:val="20"/>
                <w:szCs w:val="20"/>
              </w:rPr>
              <w:t xml:space="preserve">., 750мл., имеет экстра-мелкопористую структуру </w:t>
            </w:r>
            <w:proofErr w:type="spellStart"/>
            <w:r w:rsidRPr="009B5718">
              <w:rPr>
                <w:rFonts w:ascii="Times New Roman" w:hAnsi="Times New Roman" w:cs="Times New Roman"/>
                <w:sz w:val="20"/>
                <w:szCs w:val="20"/>
              </w:rPr>
              <w:t>Quattro</w:t>
            </w:r>
            <w:proofErr w:type="spellEnd"/>
            <w:r w:rsidRPr="009B5718">
              <w:rPr>
                <w:rFonts w:ascii="Times New Roman" w:hAnsi="Times New Roman" w:cs="Times New Roman"/>
                <w:sz w:val="20"/>
                <w:szCs w:val="20"/>
              </w:rPr>
              <w:t xml:space="preserve">, в 4 раза более прочную и эластичную по сравнению с обычными пенами; высочайшая устойчивость </w:t>
            </w:r>
            <w:proofErr w:type="gramStart"/>
            <w:r w:rsidRPr="009B5718">
              <w:rPr>
                <w:rFonts w:ascii="Times New Roman" w:hAnsi="Times New Roman" w:cs="Times New Roman"/>
                <w:sz w:val="20"/>
                <w:szCs w:val="20"/>
              </w:rPr>
              <w:t>к</w:t>
            </w:r>
            <w:proofErr w:type="gramEnd"/>
            <w:r w:rsidRPr="009B5718">
              <w:rPr>
                <w:rFonts w:ascii="Times New Roman" w:hAnsi="Times New Roman" w:cs="Times New Roman"/>
                <w:sz w:val="20"/>
                <w:szCs w:val="20"/>
              </w:rPr>
              <w:t xml:space="preserve"> воздействую УФ-лучей</w:t>
            </w:r>
            <w:r w:rsidRPr="009B5718">
              <w:rPr>
                <w:rFonts w:ascii="Times New Roman" w:hAnsi="Times New Roman" w:cs="Times New Roman"/>
              </w:rPr>
              <w:t> </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45</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62</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Пистолет</w:t>
            </w:r>
          </w:p>
        </w:tc>
        <w:tc>
          <w:tcPr>
            <w:tcW w:w="3740" w:type="dxa"/>
            <w:tcBorders>
              <w:top w:val="single" w:sz="4" w:space="0" w:color="auto"/>
              <w:left w:val="single" w:sz="4" w:space="0" w:color="auto"/>
              <w:bottom w:val="single" w:sz="4" w:space="0" w:color="auto"/>
              <w:right w:val="single" w:sz="4" w:space="0" w:color="auto"/>
            </w:tcBorders>
          </w:tcPr>
          <w:p w:rsidR="00C412CA" w:rsidRPr="009B5718" w:rsidRDefault="00C412CA" w:rsidP="009B5718">
            <w:pPr>
              <w:rPr>
                <w:rFonts w:ascii="Times New Roman" w:hAnsi="Times New Roman" w:cs="Times New Roman"/>
                <w:sz w:val="20"/>
                <w:szCs w:val="20"/>
              </w:rPr>
            </w:pPr>
            <w:r w:rsidRPr="009B5718">
              <w:rPr>
                <w:rFonts w:ascii="Times New Roman" w:hAnsi="Times New Roman" w:cs="Times New Roman"/>
                <w:sz w:val="20"/>
                <w:szCs w:val="20"/>
              </w:rPr>
              <w:t>∙ цельнометаллическая конструкция из алюминиевого сплава</w:t>
            </w:r>
            <w:r w:rsidRPr="009B5718">
              <w:rPr>
                <w:rFonts w:ascii="Times New Roman" w:hAnsi="Times New Roman" w:cs="Times New Roman"/>
                <w:sz w:val="20"/>
                <w:szCs w:val="20"/>
              </w:rPr>
              <w:br/>
              <w:t>∙ пластиковая ручка</w:t>
            </w:r>
            <w:r w:rsidRPr="009B5718">
              <w:rPr>
                <w:rFonts w:ascii="Times New Roman" w:hAnsi="Times New Roman" w:cs="Times New Roman"/>
                <w:sz w:val="20"/>
                <w:szCs w:val="20"/>
              </w:rPr>
              <w:br/>
              <w:t>∙ пластиковый регулятор потока пены</w:t>
            </w:r>
            <w:r w:rsidRPr="009B5718">
              <w:rPr>
                <w:rFonts w:ascii="Times New Roman" w:hAnsi="Times New Roman" w:cs="Times New Roman"/>
                <w:sz w:val="20"/>
                <w:szCs w:val="20"/>
              </w:rPr>
              <w:br/>
              <w:t>∙ тефлоновый шарик внутри гнезда-адаптера, исключающий залипание дозирующего клапана</w:t>
            </w:r>
            <w:r w:rsidRPr="009B5718">
              <w:rPr>
                <w:rFonts w:ascii="Times New Roman" w:hAnsi="Times New Roman" w:cs="Times New Roman"/>
                <w:sz w:val="20"/>
                <w:szCs w:val="20"/>
              </w:rPr>
              <w:br/>
              <w:t>∙ ствол и дозирующий носик из нержавеющей стали</w:t>
            </w:r>
            <w:r w:rsidRPr="009B5718">
              <w:rPr>
                <w:rFonts w:ascii="Times New Roman" w:hAnsi="Times New Roman" w:cs="Times New Roman"/>
                <w:sz w:val="20"/>
                <w:szCs w:val="20"/>
              </w:rPr>
              <w:br/>
              <w:t>предназначен для использования (нанесения, дозирования) в работе с профессиональной монтажной пеной в аэрозольных баллонах.</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3</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63</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Пистолет</w:t>
            </w:r>
          </w:p>
        </w:tc>
        <w:tc>
          <w:tcPr>
            <w:tcW w:w="3740" w:type="dxa"/>
            <w:tcBorders>
              <w:top w:val="single" w:sz="4" w:space="0" w:color="auto"/>
              <w:left w:val="single" w:sz="4" w:space="0" w:color="auto"/>
              <w:bottom w:val="single" w:sz="4" w:space="0" w:color="auto"/>
              <w:right w:val="single" w:sz="4" w:space="0" w:color="auto"/>
            </w:tcBorders>
          </w:tcPr>
          <w:p w:rsidR="00C412CA" w:rsidRPr="009B5718" w:rsidRDefault="00C412CA" w:rsidP="009B5718">
            <w:pPr>
              <w:rPr>
                <w:rFonts w:ascii="Times New Roman" w:hAnsi="Times New Roman" w:cs="Times New Roman"/>
                <w:sz w:val="20"/>
                <w:szCs w:val="20"/>
              </w:rPr>
            </w:pPr>
            <w:r w:rsidRPr="009B5718">
              <w:rPr>
                <w:rFonts w:ascii="Times New Roman" w:hAnsi="Times New Roman" w:cs="Times New Roman"/>
                <w:sz w:val="20"/>
                <w:szCs w:val="20"/>
              </w:rPr>
              <w:t xml:space="preserve">Скелетный пистолет </w:t>
            </w:r>
            <w:proofErr w:type="gramStart"/>
            <w:r w:rsidRPr="009B5718">
              <w:rPr>
                <w:rFonts w:ascii="Times New Roman" w:hAnsi="Times New Roman" w:cs="Times New Roman"/>
                <w:sz w:val="20"/>
                <w:szCs w:val="20"/>
              </w:rPr>
              <w:t>для</w:t>
            </w:r>
            <w:proofErr w:type="gramEnd"/>
            <w:r w:rsidRPr="009B5718">
              <w:rPr>
                <w:rFonts w:ascii="Times New Roman" w:hAnsi="Times New Roman" w:cs="Times New Roman"/>
                <w:sz w:val="20"/>
                <w:szCs w:val="20"/>
              </w:rPr>
              <w:t xml:space="preserve"> </w:t>
            </w:r>
            <w:proofErr w:type="gramStart"/>
            <w:r w:rsidRPr="009B5718">
              <w:rPr>
                <w:rFonts w:ascii="Times New Roman" w:hAnsi="Times New Roman" w:cs="Times New Roman"/>
                <w:sz w:val="20"/>
                <w:szCs w:val="20"/>
              </w:rPr>
              <w:t>герметика</w:t>
            </w:r>
            <w:proofErr w:type="gramEnd"/>
            <w:r w:rsidRPr="009B5718">
              <w:rPr>
                <w:rFonts w:ascii="Times New Roman" w:hAnsi="Times New Roman" w:cs="Times New Roman"/>
                <w:sz w:val="20"/>
                <w:szCs w:val="20"/>
              </w:rPr>
              <w:t xml:space="preserve"> служит для выдавливания состава из тубы для нанесения на швы и отверстия для герметизации. Инструмент име</w:t>
            </w:r>
            <w:r>
              <w:rPr>
                <w:rFonts w:ascii="Times New Roman" w:hAnsi="Times New Roman" w:cs="Times New Roman"/>
                <w:sz w:val="20"/>
                <w:szCs w:val="20"/>
              </w:rPr>
              <w:t>ет прочный металлический корпус</w:t>
            </w:r>
            <w:r w:rsidRPr="009B5718">
              <w:rPr>
                <w:rFonts w:ascii="Times New Roman" w:hAnsi="Times New Roman" w:cs="Times New Roman"/>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3</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64</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Растворитель</w:t>
            </w:r>
          </w:p>
        </w:tc>
        <w:tc>
          <w:tcPr>
            <w:tcW w:w="3740" w:type="dxa"/>
            <w:tcBorders>
              <w:top w:val="single" w:sz="4" w:space="0" w:color="auto"/>
              <w:left w:val="single" w:sz="4" w:space="0" w:color="auto"/>
              <w:bottom w:val="single" w:sz="4" w:space="0" w:color="auto"/>
              <w:right w:val="single" w:sz="4" w:space="0" w:color="auto"/>
            </w:tcBorders>
          </w:tcPr>
          <w:p w:rsidR="00C412CA" w:rsidRPr="009B5718" w:rsidRDefault="00C412CA" w:rsidP="009B5718">
            <w:pPr>
              <w:rPr>
                <w:rFonts w:ascii="Times New Roman" w:hAnsi="Times New Roman" w:cs="Times New Roman"/>
                <w:sz w:val="20"/>
                <w:szCs w:val="20"/>
              </w:rPr>
            </w:pPr>
            <w:r>
              <w:rPr>
                <w:rFonts w:ascii="Times New Roman" w:hAnsi="Times New Roman" w:cs="Times New Roman"/>
                <w:sz w:val="20"/>
                <w:szCs w:val="20"/>
              </w:rPr>
              <w:t>Марка: 646 , 1 л</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15</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65</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Кисть малярная 50 мм</w:t>
            </w:r>
          </w:p>
        </w:tc>
        <w:tc>
          <w:tcPr>
            <w:tcW w:w="3740" w:type="dxa"/>
            <w:tcBorders>
              <w:top w:val="single" w:sz="4" w:space="0" w:color="auto"/>
              <w:left w:val="single" w:sz="4" w:space="0" w:color="auto"/>
              <w:bottom w:val="single" w:sz="4" w:space="0" w:color="auto"/>
              <w:right w:val="single" w:sz="4" w:space="0" w:color="auto"/>
            </w:tcBorders>
          </w:tcPr>
          <w:p w:rsidR="00C412CA" w:rsidRPr="009B5718" w:rsidRDefault="00C412CA" w:rsidP="009B5718">
            <w:pPr>
              <w:rPr>
                <w:rFonts w:ascii="Times New Roman" w:hAnsi="Times New Roman" w:cs="Times New Roman"/>
                <w:sz w:val="20"/>
                <w:szCs w:val="20"/>
              </w:rPr>
            </w:pPr>
            <w:r w:rsidRPr="009B5718">
              <w:rPr>
                <w:rFonts w:ascii="Times New Roman" w:hAnsi="Times New Roman" w:cs="Times New Roman"/>
                <w:sz w:val="20"/>
                <w:szCs w:val="20"/>
              </w:rPr>
              <w:t xml:space="preserve">Малярная </w:t>
            </w:r>
            <w:r>
              <w:rPr>
                <w:rFonts w:ascii="Times New Roman" w:hAnsi="Times New Roman" w:cs="Times New Roman"/>
                <w:sz w:val="20"/>
                <w:szCs w:val="20"/>
              </w:rPr>
              <w:t>плоская 50 мм, деревянная ручка</w:t>
            </w:r>
            <w:r w:rsidRPr="009B5718">
              <w:rPr>
                <w:rFonts w:ascii="Times New Roman" w:hAnsi="Times New Roman" w:cs="Times New Roman"/>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30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66</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Кисть малярная 75 мм</w:t>
            </w:r>
          </w:p>
        </w:tc>
        <w:tc>
          <w:tcPr>
            <w:tcW w:w="3740" w:type="dxa"/>
            <w:tcBorders>
              <w:top w:val="single" w:sz="4" w:space="0" w:color="auto"/>
              <w:left w:val="single" w:sz="4" w:space="0" w:color="auto"/>
              <w:bottom w:val="single" w:sz="4" w:space="0" w:color="auto"/>
              <w:right w:val="single" w:sz="4" w:space="0" w:color="auto"/>
            </w:tcBorders>
          </w:tcPr>
          <w:p w:rsidR="00C412CA" w:rsidRPr="009B5718" w:rsidRDefault="00C412CA" w:rsidP="009B5718">
            <w:pPr>
              <w:rPr>
                <w:rFonts w:ascii="Times New Roman" w:hAnsi="Times New Roman" w:cs="Times New Roman"/>
                <w:sz w:val="20"/>
                <w:szCs w:val="20"/>
              </w:rPr>
            </w:pPr>
            <w:r w:rsidRPr="009B5718">
              <w:rPr>
                <w:rFonts w:ascii="Times New Roman" w:hAnsi="Times New Roman" w:cs="Times New Roman"/>
                <w:sz w:val="20"/>
                <w:szCs w:val="20"/>
              </w:rPr>
              <w:t xml:space="preserve">Малярная </w:t>
            </w:r>
            <w:r>
              <w:rPr>
                <w:rFonts w:ascii="Times New Roman" w:hAnsi="Times New Roman" w:cs="Times New Roman"/>
                <w:sz w:val="20"/>
                <w:szCs w:val="20"/>
              </w:rPr>
              <w:t>плоская 75 мм, деревянная ручка</w:t>
            </w:r>
            <w:r w:rsidRPr="009B5718">
              <w:rPr>
                <w:rFonts w:ascii="Times New Roman" w:hAnsi="Times New Roman" w:cs="Times New Roman"/>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30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67</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Кисть малярная 100 мм</w:t>
            </w:r>
          </w:p>
        </w:tc>
        <w:tc>
          <w:tcPr>
            <w:tcW w:w="3740" w:type="dxa"/>
            <w:tcBorders>
              <w:top w:val="single" w:sz="4" w:space="0" w:color="auto"/>
              <w:left w:val="single" w:sz="4" w:space="0" w:color="auto"/>
              <w:bottom w:val="single" w:sz="4" w:space="0" w:color="auto"/>
              <w:right w:val="single" w:sz="4" w:space="0" w:color="auto"/>
            </w:tcBorders>
          </w:tcPr>
          <w:p w:rsidR="00C412CA" w:rsidRPr="009B5718" w:rsidRDefault="00C412CA" w:rsidP="009B5718">
            <w:pPr>
              <w:rPr>
                <w:rFonts w:ascii="Times New Roman" w:hAnsi="Times New Roman" w:cs="Times New Roman"/>
                <w:sz w:val="20"/>
                <w:szCs w:val="20"/>
              </w:rPr>
            </w:pPr>
            <w:r w:rsidRPr="009B5718">
              <w:rPr>
                <w:rFonts w:ascii="Times New Roman" w:hAnsi="Times New Roman" w:cs="Times New Roman"/>
                <w:sz w:val="20"/>
                <w:szCs w:val="20"/>
              </w:rPr>
              <w:t>Малярная п</w:t>
            </w:r>
            <w:r>
              <w:rPr>
                <w:rFonts w:ascii="Times New Roman" w:hAnsi="Times New Roman" w:cs="Times New Roman"/>
                <w:sz w:val="20"/>
                <w:szCs w:val="20"/>
              </w:rPr>
              <w:t>лоская 100 мм, деревянная ручка</w:t>
            </w:r>
            <w:r w:rsidRPr="009B5718">
              <w:rPr>
                <w:rFonts w:ascii="Times New Roman" w:hAnsi="Times New Roman" w:cs="Times New Roman"/>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30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68</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Кисть</w:t>
            </w:r>
          </w:p>
        </w:tc>
        <w:tc>
          <w:tcPr>
            <w:tcW w:w="3740" w:type="dxa"/>
            <w:tcBorders>
              <w:top w:val="single" w:sz="4" w:space="0" w:color="auto"/>
              <w:left w:val="single" w:sz="4" w:space="0" w:color="auto"/>
              <w:bottom w:val="single" w:sz="4" w:space="0" w:color="auto"/>
              <w:right w:val="single" w:sz="4" w:space="0" w:color="auto"/>
            </w:tcBorders>
          </w:tcPr>
          <w:p w:rsidR="00C412CA" w:rsidRPr="009B5718" w:rsidRDefault="00C412CA" w:rsidP="009B5718">
            <w:pPr>
              <w:rPr>
                <w:rFonts w:ascii="Times New Roman" w:hAnsi="Times New Roman" w:cs="Times New Roman"/>
                <w:sz w:val="20"/>
                <w:szCs w:val="20"/>
              </w:rPr>
            </w:pPr>
            <w:r>
              <w:rPr>
                <w:rFonts w:ascii="Times New Roman" w:hAnsi="Times New Roman" w:cs="Times New Roman"/>
                <w:sz w:val="20"/>
                <w:szCs w:val="20"/>
              </w:rPr>
              <w:t>Радиаторная</w:t>
            </w:r>
            <w:r w:rsidRPr="009B5718">
              <w:rPr>
                <w:rFonts w:ascii="Times New Roman" w:hAnsi="Times New Roman" w:cs="Times New Roman"/>
                <w:sz w:val="20"/>
                <w:szCs w:val="20"/>
              </w:rPr>
              <w:t>, деревянная ручка.</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30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69</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Ванночка</w:t>
            </w:r>
          </w:p>
        </w:tc>
        <w:tc>
          <w:tcPr>
            <w:tcW w:w="3740" w:type="dxa"/>
            <w:tcBorders>
              <w:top w:val="single" w:sz="4" w:space="0" w:color="auto"/>
              <w:left w:val="single" w:sz="4" w:space="0" w:color="auto"/>
              <w:bottom w:val="single" w:sz="4" w:space="0" w:color="auto"/>
              <w:right w:val="single" w:sz="4" w:space="0" w:color="auto"/>
            </w:tcBorders>
          </w:tcPr>
          <w:p w:rsidR="00C412CA" w:rsidRPr="009B5718" w:rsidRDefault="00C412CA" w:rsidP="009B5718">
            <w:pPr>
              <w:rPr>
                <w:rFonts w:ascii="Times New Roman" w:hAnsi="Times New Roman" w:cs="Times New Roman"/>
                <w:sz w:val="20"/>
                <w:szCs w:val="20"/>
              </w:rPr>
            </w:pPr>
            <w:r w:rsidRPr="009B5718">
              <w:rPr>
                <w:rFonts w:ascii="Times New Roman" w:hAnsi="Times New Roman" w:cs="Times New Roman"/>
                <w:sz w:val="20"/>
                <w:szCs w:val="20"/>
              </w:rPr>
              <w:t>Предназначена для равномерного забора и распределения лакокрасочного материала по поверхности валика.</w:t>
            </w:r>
            <w:r w:rsidRPr="009B5718">
              <w:rPr>
                <w:rFonts w:ascii="Times New Roman" w:hAnsi="Times New Roman" w:cs="Times New Roman"/>
              </w:rPr>
              <w:t> </w:t>
            </w:r>
            <w:r w:rsidRPr="009B5718">
              <w:rPr>
                <w:rFonts w:ascii="Times New Roman" w:hAnsi="Times New Roman" w:cs="Times New Roman"/>
                <w:sz w:val="20"/>
                <w:szCs w:val="20"/>
              </w:rPr>
              <w:t>280х300 мм, для валиков до 210 мм</w:t>
            </w:r>
            <w:proofErr w:type="gramStart"/>
            <w:r w:rsidRPr="009B5718">
              <w:rPr>
                <w:rFonts w:ascii="Times New Roman" w:hAnsi="Times New Roman" w:cs="Times New Roman"/>
                <w:sz w:val="20"/>
                <w:szCs w:val="20"/>
              </w:rPr>
              <w:t xml:space="preserve"> .</w:t>
            </w:r>
            <w:proofErr w:type="gramEnd"/>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70</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Валик</w:t>
            </w:r>
          </w:p>
        </w:tc>
        <w:tc>
          <w:tcPr>
            <w:tcW w:w="3740" w:type="dxa"/>
            <w:tcBorders>
              <w:top w:val="single" w:sz="4" w:space="0" w:color="auto"/>
              <w:left w:val="single" w:sz="4" w:space="0" w:color="auto"/>
              <w:bottom w:val="single" w:sz="4" w:space="0" w:color="auto"/>
              <w:right w:val="single" w:sz="4" w:space="0" w:color="auto"/>
            </w:tcBorders>
          </w:tcPr>
          <w:p w:rsidR="00C412CA" w:rsidRPr="009B5718" w:rsidRDefault="00C412CA" w:rsidP="009B5718">
            <w:pPr>
              <w:rPr>
                <w:rFonts w:ascii="Times New Roman" w:hAnsi="Times New Roman" w:cs="Times New Roman"/>
                <w:sz w:val="20"/>
                <w:szCs w:val="20"/>
              </w:rPr>
            </w:pPr>
            <w:r w:rsidRPr="009B5718">
              <w:rPr>
                <w:rFonts w:ascii="Times New Roman" w:hAnsi="Times New Roman" w:cs="Times New Roman"/>
                <w:sz w:val="20"/>
                <w:szCs w:val="20"/>
              </w:rPr>
              <w:t>С ручкой</w:t>
            </w:r>
            <w:proofErr w:type="gramStart"/>
            <w:r w:rsidRPr="009B5718">
              <w:rPr>
                <w:rFonts w:ascii="Times New Roman" w:hAnsi="Times New Roman" w:cs="Times New Roman"/>
                <w:sz w:val="20"/>
                <w:szCs w:val="20"/>
              </w:rPr>
              <w:t xml:space="preserve"> ,</w:t>
            </w:r>
            <w:proofErr w:type="gramEnd"/>
            <w:r w:rsidRPr="009B5718">
              <w:rPr>
                <w:rFonts w:ascii="Times New Roman" w:hAnsi="Times New Roman" w:cs="Times New Roman"/>
                <w:sz w:val="20"/>
                <w:szCs w:val="20"/>
              </w:rPr>
              <w:t xml:space="preserve"> </w:t>
            </w:r>
            <w:proofErr w:type="spellStart"/>
            <w:r w:rsidRPr="009B5718">
              <w:rPr>
                <w:rFonts w:ascii="Times New Roman" w:hAnsi="Times New Roman" w:cs="Times New Roman"/>
                <w:sz w:val="20"/>
                <w:szCs w:val="20"/>
              </w:rPr>
              <w:t>нат</w:t>
            </w:r>
            <w:proofErr w:type="spellEnd"/>
            <w:r w:rsidRPr="009B5718">
              <w:rPr>
                <w:rFonts w:ascii="Times New Roman" w:hAnsi="Times New Roman" w:cs="Times New Roman"/>
                <w:sz w:val="20"/>
                <w:szCs w:val="20"/>
              </w:rPr>
              <w:t xml:space="preserve">. мех, ворс 12 мм . Оцинкованный </w:t>
            </w:r>
            <w:proofErr w:type="spellStart"/>
            <w:r w:rsidRPr="009B5718">
              <w:rPr>
                <w:rFonts w:ascii="Times New Roman" w:hAnsi="Times New Roman" w:cs="Times New Roman"/>
                <w:sz w:val="20"/>
                <w:szCs w:val="20"/>
              </w:rPr>
              <w:t>бюгель</w:t>
            </w:r>
            <w:proofErr w:type="spellEnd"/>
            <w:r w:rsidRPr="009B5718">
              <w:rPr>
                <w:rFonts w:ascii="Times New Roman" w:hAnsi="Times New Roman" w:cs="Times New Roman"/>
                <w:sz w:val="20"/>
                <w:szCs w:val="20"/>
              </w:rPr>
              <w:t xml:space="preserve"> надежно защищает инструмент от коррозии.</w:t>
            </w:r>
            <w:r w:rsidRPr="009B5718">
              <w:rPr>
                <w:rFonts w:ascii="Times New Roman" w:hAnsi="Times New Roman" w:cs="Times New Roman"/>
              </w:rPr>
              <w:t> </w:t>
            </w:r>
            <w:r w:rsidRPr="009B5718">
              <w:rPr>
                <w:rFonts w:ascii="Times New Roman" w:hAnsi="Times New Roman" w:cs="Times New Roman"/>
                <w:sz w:val="20"/>
                <w:szCs w:val="20"/>
              </w:rPr>
              <w:t>Диаметр валика: 48мм</w:t>
            </w:r>
            <w:r w:rsidRPr="009B5718">
              <w:rPr>
                <w:rFonts w:ascii="Times New Roman" w:hAnsi="Times New Roman" w:cs="Times New Roman"/>
                <w:sz w:val="20"/>
                <w:szCs w:val="20"/>
              </w:rPr>
              <w:br/>
            </w:r>
            <w:r w:rsidRPr="009B5718">
              <w:rPr>
                <w:rFonts w:ascii="Times New Roman" w:hAnsi="Times New Roman" w:cs="Times New Roman"/>
                <w:sz w:val="20"/>
                <w:szCs w:val="20"/>
              </w:rPr>
              <w:lastRenderedPageBreak/>
              <w:t>Длина ворса: 12мм</w:t>
            </w:r>
            <w:r w:rsidRPr="009B5718">
              <w:rPr>
                <w:rFonts w:ascii="Times New Roman" w:hAnsi="Times New Roman" w:cs="Times New Roman"/>
                <w:sz w:val="20"/>
                <w:szCs w:val="20"/>
              </w:rPr>
              <w:br/>
              <w:t>Ширина валика: 250мм</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lastRenderedPageBreak/>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15</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lastRenderedPageBreak/>
              <w:t>71</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Краска</w:t>
            </w:r>
          </w:p>
        </w:tc>
        <w:tc>
          <w:tcPr>
            <w:tcW w:w="3740" w:type="dxa"/>
            <w:tcBorders>
              <w:top w:val="single" w:sz="4" w:space="0" w:color="auto"/>
              <w:left w:val="single" w:sz="4" w:space="0" w:color="auto"/>
              <w:bottom w:val="single" w:sz="4" w:space="0" w:color="auto"/>
              <w:right w:val="single" w:sz="4" w:space="0" w:color="auto"/>
            </w:tcBorders>
          </w:tcPr>
          <w:p w:rsidR="00C412CA" w:rsidRPr="009B5718" w:rsidRDefault="00C412CA" w:rsidP="009B5718">
            <w:pPr>
              <w:pStyle w:val="aff8"/>
              <w:rPr>
                <w:rFonts w:ascii="Times New Roman" w:eastAsia="Arial Unicode MS" w:hAnsi="Times New Roman" w:cs="Times New Roman"/>
                <w:color w:val="000000"/>
                <w:sz w:val="20"/>
                <w:szCs w:val="20"/>
              </w:rPr>
            </w:pPr>
            <w:r w:rsidRPr="009B5718">
              <w:rPr>
                <w:rFonts w:ascii="Times New Roman" w:eastAsia="Arial Unicode MS" w:hAnsi="Times New Roman" w:cs="Times New Roman"/>
                <w:color w:val="000000"/>
                <w:sz w:val="20"/>
                <w:szCs w:val="20"/>
              </w:rPr>
              <w:t>9 л.</w:t>
            </w:r>
            <w:r>
              <w:rPr>
                <w:rFonts w:ascii="Times New Roman" w:eastAsia="Arial Unicode MS" w:hAnsi="Times New Roman" w:cs="Times New Roman"/>
                <w:color w:val="000000"/>
                <w:sz w:val="20"/>
                <w:szCs w:val="20"/>
              </w:rPr>
              <w:t xml:space="preserve"> Белая матовая</w:t>
            </w:r>
            <w:r w:rsidRPr="009B5718">
              <w:rPr>
                <w:rFonts w:ascii="Times New Roman" w:eastAsia="Arial Unicode MS" w:hAnsi="Times New Roman" w:cs="Times New Roman"/>
                <w:color w:val="000000"/>
                <w:sz w:val="20"/>
                <w:szCs w:val="20"/>
              </w:rPr>
              <w:t xml:space="preserve">. Водно-дисперсионная краска для стен и потолков. Для внутренних работ. Подходит для нанесения на сухие поверхности - бетон, штукатурка, кирпич, </w:t>
            </w:r>
            <w:proofErr w:type="spellStart"/>
            <w:r w:rsidRPr="009B5718">
              <w:rPr>
                <w:rFonts w:ascii="Times New Roman" w:eastAsia="Arial Unicode MS" w:hAnsi="Times New Roman" w:cs="Times New Roman"/>
                <w:color w:val="000000"/>
                <w:sz w:val="20"/>
                <w:szCs w:val="20"/>
              </w:rPr>
              <w:t>гипсокартон</w:t>
            </w:r>
            <w:proofErr w:type="spellEnd"/>
            <w:r w:rsidRPr="009B5718">
              <w:rPr>
                <w:rFonts w:ascii="Times New Roman" w:eastAsia="Arial Unicode MS" w:hAnsi="Times New Roman" w:cs="Times New Roman"/>
                <w:color w:val="000000"/>
                <w:sz w:val="20"/>
                <w:szCs w:val="20"/>
              </w:rPr>
              <w:t>, обои под покраску.</w:t>
            </w:r>
          </w:p>
          <w:p w:rsidR="00C412CA" w:rsidRPr="009B5718" w:rsidRDefault="00C412CA" w:rsidP="009B5718">
            <w:pPr>
              <w:pStyle w:val="aff8"/>
              <w:rPr>
                <w:rFonts w:ascii="Times New Roman" w:hAnsi="Times New Roman" w:cs="Times New Roman"/>
                <w:sz w:val="20"/>
                <w:szCs w:val="20"/>
              </w:rPr>
            </w:pPr>
            <w:r w:rsidRPr="009B5718">
              <w:rPr>
                <w:rFonts w:ascii="Times New Roman" w:eastAsia="Arial Unicode MS" w:hAnsi="Times New Roman" w:cs="Times New Roman"/>
                <w:color w:val="000000"/>
                <w:sz w:val="20"/>
                <w:szCs w:val="20"/>
              </w:rPr>
              <w:t xml:space="preserve">Применяется при окрашивании помещений с умеренной влажностью - спальня, гостиная, кладовка, подсобные помещения, кабинет, помещения с высокой эксплуатационной нагрузкой, коридоры. </w:t>
            </w:r>
            <w:proofErr w:type="gramStart"/>
            <w:r w:rsidRPr="009B5718">
              <w:rPr>
                <w:rFonts w:ascii="Times New Roman" w:eastAsia="Arial Unicode MS" w:hAnsi="Times New Roman" w:cs="Times New Roman"/>
                <w:color w:val="000000"/>
                <w:sz w:val="20"/>
                <w:szCs w:val="20"/>
              </w:rPr>
              <w:t>Сертифицирована</w:t>
            </w:r>
            <w:proofErr w:type="gramEnd"/>
            <w:r w:rsidRPr="009B5718">
              <w:rPr>
                <w:rFonts w:ascii="Times New Roman" w:eastAsia="Arial Unicode MS" w:hAnsi="Times New Roman" w:cs="Times New Roman"/>
                <w:color w:val="000000"/>
                <w:sz w:val="20"/>
                <w:szCs w:val="20"/>
              </w:rPr>
              <w:t xml:space="preserve"> для использования в детских садах, больницах. Расход:8-13 </w:t>
            </w:r>
            <w:proofErr w:type="spellStart"/>
            <w:r w:rsidRPr="009B5718">
              <w:rPr>
                <w:rFonts w:ascii="Times New Roman" w:eastAsia="Arial Unicode MS" w:hAnsi="Times New Roman" w:cs="Times New Roman"/>
                <w:color w:val="000000"/>
                <w:sz w:val="20"/>
                <w:szCs w:val="20"/>
              </w:rPr>
              <w:t>кв</w:t>
            </w:r>
            <w:proofErr w:type="gramStart"/>
            <w:r w:rsidRPr="009B5718">
              <w:rPr>
                <w:rFonts w:ascii="Times New Roman" w:eastAsia="Arial Unicode MS" w:hAnsi="Times New Roman" w:cs="Times New Roman"/>
                <w:color w:val="000000"/>
                <w:sz w:val="20"/>
                <w:szCs w:val="20"/>
              </w:rPr>
              <w:t>.м</w:t>
            </w:r>
            <w:proofErr w:type="spellEnd"/>
            <w:proofErr w:type="gramEnd"/>
            <w:r w:rsidRPr="009B5718">
              <w:rPr>
                <w:rFonts w:ascii="Times New Roman" w:eastAsia="Arial Unicode MS" w:hAnsi="Times New Roman" w:cs="Times New Roman"/>
                <w:color w:val="000000"/>
                <w:sz w:val="20"/>
                <w:szCs w:val="20"/>
              </w:rPr>
              <w:t xml:space="preserve">/л. </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30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72</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Краска</w:t>
            </w:r>
          </w:p>
        </w:tc>
        <w:tc>
          <w:tcPr>
            <w:tcW w:w="3740" w:type="dxa"/>
            <w:tcBorders>
              <w:top w:val="single" w:sz="4" w:space="0" w:color="auto"/>
              <w:left w:val="single" w:sz="4" w:space="0" w:color="auto"/>
              <w:bottom w:val="single" w:sz="4" w:space="0" w:color="auto"/>
              <w:right w:val="single" w:sz="4" w:space="0" w:color="auto"/>
            </w:tcBorders>
          </w:tcPr>
          <w:p w:rsidR="00C412CA" w:rsidRPr="009B5718" w:rsidRDefault="00C412CA" w:rsidP="009B5718">
            <w:pPr>
              <w:pStyle w:val="aff8"/>
              <w:rPr>
                <w:rFonts w:ascii="Times New Roman" w:eastAsia="Arial Unicode MS" w:hAnsi="Times New Roman" w:cs="Times New Roman"/>
                <w:color w:val="000000"/>
                <w:sz w:val="20"/>
                <w:szCs w:val="20"/>
              </w:rPr>
            </w:pPr>
            <w:r w:rsidRPr="009B5718">
              <w:rPr>
                <w:rFonts w:ascii="Times New Roman" w:eastAsia="Arial Unicode MS" w:hAnsi="Times New Roman" w:cs="Times New Roman"/>
                <w:color w:val="000000"/>
                <w:sz w:val="20"/>
                <w:szCs w:val="20"/>
              </w:rPr>
              <w:t>10 л.</w:t>
            </w:r>
            <w:r>
              <w:rPr>
                <w:rFonts w:ascii="Times New Roman" w:eastAsia="Arial Unicode MS" w:hAnsi="Times New Roman" w:cs="Times New Roman"/>
                <w:color w:val="000000"/>
                <w:sz w:val="20"/>
                <w:szCs w:val="20"/>
              </w:rPr>
              <w:t xml:space="preserve"> Белая матовая</w:t>
            </w:r>
            <w:r w:rsidRPr="009B5718">
              <w:rPr>
                <w:rFonts w:ascii="Times New Roman" w:eastAsia="Arial Unicode MS" w:hAnsi="Times New Roman" w:cs="Times New Roman"/>
                <w:color w:val="000000"/>
                <w:sz w:val="20"/>
                <w:szCs w:val="20"/>
              </w:rPr>
              <w:t>. Водно-дисперсионная краска для стен и потолков. Для фасадных работ. Подходит для нанесения на сухие поверхно</w:t>
            </w:r>
            <w:r>
              <w:rPr>
                <w:rFonts w:ascii="Times New Roman" w:eastAsia="Arial Unicode MS" w:hAnsi="Times New Roman" w:cs="Times New Roman"/>
                <w:color w:val="000000"/>
                <w:sz w:val="20"/>
                <w:szCs w:val="20"/>
              </w:rPr>
              <w:t>сти - бетон, штукатурка, кирпич</w:t>
            </w:r>
            <w:r w:rsidRPr="009B5718">
              <w:rPr>
                <w:rFonts w:ascii="Times New Roman" w:eastAsia="Arial Unicode MS" w:hAnsi="Times New Roman" w:cs="Times New Roman"/>
                <w:color w:val="000000"/>
                <w:sz w:val="20"/>
                <w:szCs w:val="20"/>
              </w:rPr>
              <w:t>.</w:t>
            </w:r>
          </w:p>
          <w:p w:rsidR="00C412CA" w:rsidRPr="009B5718" w:rsidRDefault="00C412CA" w:rsidP="009B5718">
            <w:pPr>
              <w:pStyle w:val="aff8"/>
              <w:rPr>
                <w:rFonts w:ascii="Times New Roman" w:hAnsi="Times New Roman" w:cs="Times New Roman"/>
                <w:sz w:val="20"/>
                <w:szCs w:val="20"/>
              </w:rPr>
            </w:pPr>
            <w:proofErr w:type="gramStart"/>
            <w:r w:rsidRPr="009B5718">
              <w:rPr>
                <w:rFonts w:ascii="Times New Roman" w:eastAsia="Arial Unicode MS" w:hAnsi="Times New Roman" w:cs="Times New Roman"/>
                <w:color w:val="000000"/>
                <w:sz w:val="20"/>
                <w:szCs w:val="20"/>
              </w:rPr>
              <w:t>Сертифицирована</w:t>
            </w:r>
            <w:proofErr w:type="gramEnd"/>
            <w:r w:rsidRPr="009B5718">
              <w:rPr>
                <w:rFonts w:ascii="Times New Roman" w:eastAsia="Arial Unicode MS" w:hAnsi="Times New Roman" w:cs="Times New Roman"/>
                <w:color w:val="000000"/>
                <w:sz w:val="20"/>
                <w:szCs w:val="20"/>
              </w:rPr>
              <w:t xml:space="preserve"> для использования в детских садах, больницах. </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30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73</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 xml:space="preserve">Краска Эмаль ПФ-115 </w:t>
            </w:r>
          </w:p>
        </w:tc>
        <w:tc>
          <w:tcPr>
            <w:tcW w:w="3740" w:type="dxa"/>
            <w:tcBorders>
              <w:top w:val="single" w:sz="4" w:space="0" w:color="auto"/>
              <w:left w:val="single" w:sz="4" w:space="0" w:color="auto"/>
              <w:bottom w:val="single" w:sz="4" w:space="0" w:color="auto"/>
              <w:right w:val="single" w:sz="4" w:space="0" w:color="auto"/>
            </w:tcBorders>
          </w:tcPr>
          <w:p w:rsidR="00C412CA" w:rsidRDefault="00C412CA">
            <w:pPr>
              <w:spacing w:line="240" w:lineRule="exact"/>
              <w:rPr>
                <w:rFonts w:ascii="Times New Roman" w:hAnsi="Times New Roman" w:cs="Times New Roman"/>
                <w:sz w:val="20"/>
                <w:szCs w:val="20"/>
              </w:rPr>
            </w:pPr>
            <w:r w:rsidRPr="009B5718">
              <w:rPr>
                <w:rFonts w:ascii="Times New Roman" w:hAnsi="Times New Roman" w:cs="Times New Roman"/>
                <w:sz w:val="20"/>
                <w:szCs w:val="20"/>
              </w:rPr>
              <w:t>Эмаль ПФ-115 используется в качестве основного красящего материала для бетона, цемента, фасадов, внутренних стен и радиаторов. После нанесения эмаль образует однородное, гладкое, глянцевое покрытие, без «морщин», потеков и расслаиваний</w:t>
            </w:r>
            <w:proofErr w:type="gramStart"/>
            <w:r w:rsidRPr="009B5718">
              <w:rPr>
                <w:rFonts w:ascii="Times New Roman" w:hAnsi="Times New Roman" w:cs="Times New Roman"/>
                <w:sz w:val="20"/>
                <w:szCs w:val="20"/>
              </w:rPr>
              <w:t>.</w:t>
            </w:r>
            <w:proofErr w:type="gramEnd"/>
            <w:r w:rsidRPr="009B5718">
              <w:rPr>
                <w:rFonts w:ascii="Times New Roman" w:hAnsi="Times New Roman" w:cs="Times New Roman"/>
                <w:sz w:val="20"/>
                <w:szCs w:val="20"/>
              </w:rPr>
              <w:t xml:space="preserve"> </w:t>
            </w:r>
            <w:proofErr w:type="gramStart"/>
            <w:r w:rsidRPr="009B5718">
              <w:rPr>
                <w:rFonts w:ascii="Times New Roman" w:hAnsi="Times New Roman" w:cs="Times New Roman"/>
                <w:sz w:val="20"/>
                <w:szCs w:val="20"/>
              </w:rPr>
              <w:t>у</w:t>
            </w:r>
            <w:proofErr w:type="gramEnd"/>
            <w:r w:rsidRPr="009B5718">
              <w:rPr>
                <w:rFonts w:ascii="Times New Roman" w:hAnsi="Times New Roman" w:cs="Times New Roman"/>
                <w:sz w:val="20"/>
                <w:szCs w:val="20"/>
              </w:rPr>
              <w:t>стойчива к резким перепадам температур. Диапазон температурного режима от -50</w:t>
            </w:r>
            <w:proofErr w:type="gramStart"/>
            <w:r w:rsidRPr="009B5718">
              <w:rPr>
                <w:rFonts w:ascii="Times New Roman" w:hAnsi="Times New Roman" w:cs="Times New Roman"/>
                <w:sz w:val="20"/>
                <w:szCs w:val="20"/>
              </w:rPr>
              <w:t>°С</w:t>
            </w:r>
            <w:proofErr w:type="gramEnd"/>
            <w:r w:rsidRPr="009B5718">
              <w:rPr>
                <w:rFonts w:ascii="Times New Roman" w:hAnsi="Times New Roman" w:cs="Times New Roman"/>
                <w:sz w:val="20"/>
                <w:szCs w:val="20"/>
              </w:rPr>
              <w:t xml:space="preserve"> до +60°С. 1.9 кг. </w:t>
            </w:r>
          </w:p>
          <w:p w:rsidR="00C412CA" w:rsidRDefault="00C412CA">
            <w:pPr>
              <w:spacing w:line="240" w:lineRule="exact"/>
              <w:rPr>
                <w:rFonts w:ascii="Times New Roman" w:hAnsi="Times New Roman" w:cs="Times New Roman"/>
                <w:sz w:val="20"/>
                <w:szCs w:val="20"/>
              </w:rPr>
            </w:pPr>
            <w:r w:rsidRPr="009B5718">
              <w:rPr>
                <w:rFonts w:ascii="Times New Roman" w:hAnsi="Times New Roman" w:cs="Times New Roman"/>
                <w:sz w:val="20"/>
                <w:szCs w:val="20"/>
              </w:rPr>
              <w:t>Применени</w:t>
            </w:r>
            <w:r>
              <w:rPr>
                <w:rFonts w:ascii="Times New Roman" w:hAnsi="Times New Roman" w:cs="Times New Roman"/>
                <w:sz w:val="20"/>
                <w:szCs w:val="20"/>
              </w:rPr>
              <w:t>е</w:t>
            </w:r>
            <w:r w:rsidRPr="009B5718">
              <w:rPr>
                <w:rFonts w:ascii="Times New Roman" w:hAnsi="Times New Roman" w:cs="Times New Roman"/>
                <w:sz w:val="20"/>
                <w:szCs w:val="20"/>
              </w:rPr>
              <w:t xml:space="preserve"> в дошкольных учреждениях.</w:t>
            </w:r>
          </w:p>
          <w:p w:rsidR="00C412CA" w:rsidRDefault="00C412CA">
            <w:pPr>
              <w:spacing w:line="240" w:lineRule="exact"/>
              <w:rPr>
                <w:rFonts w:ascii="Times New Roman" w:hAnsi="Times New Roman" w:cs="Times New Roman"/>
                <w:sz w:val="20"/>
                <w:szCs w:val="20"/>
              </w:rPr>
            </w:pPr>
            <w:r>
              <w:rPr>
                <w:rFonts w:ascii="Times New Roman" w:hAnsi="Times New Roman" w:cs="Times New Roman"/>
                <w:sz w:val="20"/>
                <w:szCs w:val="20"/>
              </w:rPr>
              <w:t>Цвет эмали: белая, желтая, синяя, красная, зеленая</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r w:rsidRPr="00C412CA">
              <w:rPr>
                <w:rFonts w:ascii="Times New Roman" w:hAnsi="Times New Roman" w:cs="Times New Roman"/>
                <w:sz w:val="22"/>
                <w:szCs w:val="22"/>
              </w:rPr>
              <w:t>упак</w:t>
            </w:r>
            <w:proofErr w:type="spell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120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74</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Колер</w:t>
            </w:r>
          </w:p>
        </w:tc>
        <w:tc>
          <w:tcPr>
            <w:tcW w:w="3740" w:type="dxa"/>
            <w:tcBorders>
              <w:top w:val="single" w:sz="4" w:space="0" w:color="auto"/>
              <w:left w:val="single" w:sz="4" w:space="0" w:color="auto"/>
              <w:bottom w:val="single" w:sz="4" w:space="0" w:color="auto"/>
              <w:right w:val="single" w:sz="4" w:space="0" w:color="auto"/>
            </w:tcBorders>
          </w:tcPr>
          <w:p w:rsidR="00C412CA" w:rsidRDefault="00C412CA">
            <w:pPr>
              <w:spacing w:line="240" w:lineRule="exact"/>
              <w:rPr>
                <w:rFonts w:ascii="Times New Roman" w:hAnsi="Times New Roman" w:cs="Times New Roman"/>
                <w:sz w:val="20"/>
                <w:szCs w:val="20"/>
              </w:rPr>
            </w:pPr>
            <w:r>
              <w:rPr>
                <w:rFonts w:ascii="Times New Roman" w:hAnsi="Times New Roman" w:cs="Times New Roman"/>
                <w:sz w:val="20"/>
                <w:szCs w:val="20"/>
              </w:rPr>
              <w:t>П</w:t>
            </w:r>
            <w:r w:rsidRPr="00F64A76">
              <w:rPr>
                <w:rFonts w:ascii="Times New Roman" w:hAnsi="Times New Roman" w:cs="Times New Roman"/>
                <w:sz w:val="20"/>
                <w:szCs w:val="20"/>
              </w:rPr>
              <w:t xml:space="preserve">рименяется для </w:t>
            </w:r>
            <w:proofErr w:type="spellStart"/>
            <w:r w:rsidRPr="00F64A76">
              <w:rPr>
                <w:rFonts w:ascii="Times New Roman" w:hAnsi="Times New Roman" w:cs="Times New Roman"/>
                <w:sz w:val="20"/>
                <w:szCs w:val="20"/>
              </w:rPr>
              <w:t>тонирования</w:t>
            </w:r>
            <w:proofErr w:type="spellEnd"/>
            <w:r w:rsidRPr="00F64A76">
              <w:rPr>
                <w:rFonts w:ascii="Times New Roman" w:hAnsi="Times New Roman" w:cs="Times New Roman"/>
                <w:sz w:val="20"/>
                <w:szCs w:val="20"/>
              </w:rPr>
              <w:t xml:space="preserve"> </w:t>
            </w:r>
            <w:proofErr w:type="spellStart"/>
            <w:r w:rsidRPr="00F64A76">
              <w:rPr>
                <w:rFonts w:ascii="Times New Roman" w:hAnsi="Times New Roman" w:cs="Times New Roman"/>
                <w:sz w:val="20"/>
                <w:szCs w:val="20"/>
              </w:rPr>
              <w:t>водоразбавляемых</w:t>
            </w:r>
            <w:proofErr w:type="spellEnd"/>
            <w:r w:rsidRPr="00F64A76">
              <w:rPr>
                <w:rFonts w:ascii="Times New Roman" w:hAnsi="Times New Roman" w:cs="Times New Roman"/>
                <w:sz w:val="20"/>
                <w:szCs w:val="20"/>
              </w:rPr>
              <w:t xml:space="preserve"> красок, шпатлевок, </w:t>
            </w:r>
            <w:proofErr w:type="spellStart"/>
            <w:r w:rsidRPr="00F64A76">
              <w:rPr>
                <w:rFonts w:ascii="Times New Roman" w:hAnsi="Times New Roman" w:cs="Times New Roman"/>
                <w:sz w:val="20"/>
                <w:szCs w:val="20"/>
              </w:rPr>
              <w:t>побелочных</w:t>
            </w:r>
            <w:proofErr w:type="spellEnd"/>
            <w:r w:rsidRPr="00F64A76">
              <w:rPr>
                <w:rFonts w:ascii="Times New Roman" w:hAnsi="Times New Roman" w:cs="Times New Roman"/>
                <w:sz w:val="20"/>
                <w:szCs w:val="20"/>
              </w:rPr>
              <w:t xml:space="preserve"> составов и </w:t>
            </w:r>
            <w:proofErr w:type="spellStart"/>
            <w:r w:rsidRPr="00F64A76">
              <w:rPr>
                <w:rFonts w:ascii="Times New Roman" w:hAnsi="Times New Roman" w:cs="Times New Roman"/>
                <w:sz w:val="20"/>
                <w:szCs w:val="20"/>
              </w:rPr>
              <w:t>органоразбавляемых</w:t>
            </w:r>
            <w:proofErr w:type="spellEnd"/>
            <w:r w:rsidRPr="00F64A76">
              <w:rPr>
                <w:rFonts w:ascii="Times New Roman" w:hAnsi="Times New Roman" w:cs="Times New Roman"/>
                <w:sz w:val="20"/>
                <w:szCs w:val="20"/>
              </w:rPr>
              <w:t xml:space="preserve"> материалов. Оттенок </w:t>
            </w:r>
            <w:proofErr w:type="spellStart"/>
            <w:r w:rsidRPr="00F64A76">
              <w:rPr>
                <w:rFonts w:ascii="Times New Roman" w:hAnsi="Times New Roman" w:cs="Times New Roman"/>
                <w:sz w:val="20"/>
                <w:szCs w:val="20"/>
              </w:rPr>
              <w:t>заколерованного</w:t>
            </w:r>
            <w:proofErr w:type="spellEnd"/>
            <w:r w:rsidRPr="00F64A76">
              <w:rPr>
                <w:rFonts w:ascii="Times New Roman" w:hAnsi="Times New Roman" w:cs="Times New Roman"/>
                <w:sz w:val="20"/>
                <w:szCs w:val="20"/>
              </w:rPr>
              <w:t xml:space="preserve"> материала может меняться в зависимости от его </w:t>
            </w:r>
            <w:r w:rsidRPr="00F64A76">
              <w:rPr>
                <w:rFonts w:ascii="Times New Roman" w:hAnsi="Times New Roman" w:cs="Times New Roman"/>
                <w:sz w:val="20"/>
                <w:szCs w:val="20"/>
              </w:rPr>
              <w:lastRenderedPageBreak/>
              <w:t xml:space="preserve">типа и качества. Допустимое содержание </w:t>
            </w:r>
            <w:proofErr w:type="gramStart"/>
            <w:r w:rsidRPr="00F64A76">
              <w:rPr>
                <w:rFonts w:ascii="Times New Roman" w:hAnsi="Times New Roman" w:cs="Times New Roman"/>
                <w:sz w:val="20"/>
                <w:szCs w:val="20"/>
              </w:rPr>
              <w:t>колер-пасты</w:t>
            </w:r>
            <w:proofErr w:type="gramEnd"/>
            <w:r w:rsidRPr="00F64A76">
              <w:rPr>
                <w:rFonts w:ascii="Times New Roman" w:hAnsi="Times New Roman" w:cs="Times New Roman"/>
                <w:sz w:val="20"/>
                <w:szCs w:val="20"/>
              </w:rPr>
              <w:t xml:space="preserve"> — 10% от объема краски. Морозостойкая. </w:t>
            </w:r>
          </w:p>
          <w:p w:rsidR="00C412CA" w:rsidRDefault="00C412CA">
            <w:pPr>
              <w:spacing w:line="240" w:lineRule="exact"/>
              <w:rPr>
                <w:rFonts w:ascii="Times New Roman" w:hAnsi="Times New Roman" w:cs="Times New Roman"/>
                <w:sz w:val="20"/>
                <w:szCs w:val="20"/>
              </w:rPr>
            </w:pPr>
            <w:r w:rsidRPr="00F64A76">
              <w:rPr>
                <w:rFonts w:ascii="Times New Roman" w:hAnsi="Times New Roman" w:cs="Times New Roman"/>
                <w:sz w:val="20"/>
                <w:szCs w:val="20"/>
              </w:rPr>
              <w:t>Объем упаковки — 750 мл.</w:t>
            </w:r>
          </w:p>
          <w:p w:rsidR="00C412CA" w:rsidRDefault="00C412CA">
            <w:pPr>
              <w:spacing w:line="240" w:lineRule="exact"/>
              <w:rPr>
                <w:rFonts w:ascii="Times New Roman" w:hAnsi="Times New Roman" w:cs="Times New Roman"/>
                <w:sz w:val="20"/>
                <w:szCs w:val="20"/>
              </w:rPr>
            </w:pPr>
            <w:r>
              <w:rPr>
                <w:rFonts w:ascii="Times New Roman" w:hAnsi="Times New Roman" w:cs="Times New Roman"/>
                <w:sz w:val="20"/>
                <w:szCs w:val="20"/>
              </w:rPr>
              <w:t>Цвет: красный, зеленый</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lastRenderedPageBreak/>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75</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lastRenderedPageBreak/>
              <w:t>75</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Замок врезной</w:t>
            </w:r>
          </w:p>
        </w:tc>
        <w:tc>
          <w:tcPr>
            <w:tcW w:w="3740" w:type="dxa"/>
            <w:tcBorders>
              <w:top w:val="single" w:sz="4" w:space="0" w:color="auto"/>
              <w:left w:val="single" w:sz="4" w:space="0" w:color="auto"/>
              <w:bottom w:val="single" w:sz="4" w:space="0" w:color="auto"/>
              <w:right w:val="single" w:sz="4" w:space="0" w:color="auto"/>
            </w:tcBorders>
          </w:tcPr>
          <w:p w:rsidR="00C412CA" w:rsidRPr="00F64A76" w:rsidRDefault="00C412CA" w:rsidP="00F64A76">
            <w:pPr>
              <w:spacing w:line="240" w:lineRule="exact"/>
              <w:rPr>
                <w:rFonts w:ascii="Times New Roman" w:hAnsi="Times New Roman" w:cs="Times New Roman"/>
                <w:sz w:val="20"/>
                <w:szCs w:val="20"/>
              </w:rPr>
            </w:pPr>
            <w:r>
              <w:rPr>
                <w:rFonts w:ascii="Times New Roman" w:hAnsi="Times New Roman" w:cs="Times New Roman"/>
                <w:sz w:val="20"/>
                <w:szCs w:val="20"/>
              </w:rPr>
              <w:t>Врезной</w:t>
            </w:r>
            <w:r w:rsidRPr="00F64A76">
              <w:rPr>
                <w:rFonts w:ascii="Times New Roman" w:hAnsi="Times New Roman" w:cs="Times New Roman"/>
                <w:sz w:val="20"/>
                <w:szCs w:val="20"/>
              </w:rPr>
              <w:t>.</w:t>
            </w:r>
          </w:p>
          <w:p w:rsidR="00C412CA" w:rsidRPr="00F64A76" w:rsidRDefault="00C412CA" w:rsidP="00F64A76">
            <w:pPr>
              <w:spacing w:line="240" w:lineRule="exact"/>
              <w:rPr>
                <w:rFonts w:ascii="Times New Roman" w:hAnsi="Times New Roman" w:cs="Times New Roman"/>
                <w:sz w:val="20"/>
                <w:szCs w:val="20"/>
              </w:rPr>
            </w:pPr>
            <w:r w:rsidRPr="00F64A76">
              <w:rPr>
                <w:rFonts w:ascii="Times New Roman" w:hAnsi="Times New Roman" w:cs="Times New Roman"/>
                <w:sz w:val="20"/>
                <w:szCs w:val="20"/>
              </w:rPr>
              <w:t>Тип упаковки:</w:t>
            </w:r>
            <w:r>
              <w:rPr>
                <w:rFonts w:ascii="Times New Roman" w:hAnsi="Times New Roman" w:cs="Times New Roman"/>
                <w:sz w:val="20"/>
                <w:szCs w:val="20"/>
              </w:rPr>
              <w:t xml:space="preserve"> </w:t>
            </w:r>
            <w:r w:rsidRPr="00F64A76">
              <w:rPr>
                <w:rFonts w:ascii="Times New Roman" w:hAnsi="Times New Roman" w:cs="Times New Roman"/>
                <w:sz w:val="20"/>
                <w:szCs w:val="20"/>
              </w:rPr>
              <w:t>Коробка</w:t>
            </w:r>
          </w:p>
          <w:p w:rsidR="00C412CA" w:rsidRPr="00F64A76" w:rsidRDefault="00C412CA" w:rsidP="00F64A76">
            <w:pPr>
              <w:spacing w:line="240" w:lineRule="exact"/>
              <w:rPr>
                <w:rFonts w:ascii="Times New Roman" w:hAnsi="Times New Roman" w:cs="Times New Roman"/>
                <w:sz w:val="20"/>
                <w:szCs w:val="20"/>
              </w:rPr>
            </w:pPr>
            <w:r w:rsidRPr="00F64A76">
              <w:rPr>
                <w:rFonts w:ascii="Times New Roman" w:hAnsi="Times New Roman" w:cs="Times New Roman"/>
                <w:sz w:val="20"/>
                <w:szCs w:val="20"/>
              </w:rPr>
              <w:t>Назначение:</w:t>
            </w:r>
            <w:r>
              <w:rPr>
                <w:rFonts w:ascii="Times New Roman" w:hAnsi="Times New Roman" w:cs="Times New Roman"/>
                <w:sz w:val="20"/>
                <w:szCs w:val="20"/>
              </w:rPr>
              <w:t xml:space="preserve"> </w:t>
            </w:r>
            <w:r w:rsidRPr="00F64A76">
              <w:rPr>
                <w:rFonts w:ascii="Times New Roman" w:hAnsi="Times New Roman" w:cs="Times New Roman"/>
                <w:sz w:val="20"/>
                <w:szCs w:val="20"/>
              </w:rPr>
              <w:t>Общее</w:t>
            </w:r>
          </w:p>
          <w:p w:rsidR="00C412CA" w:rsidRPr="00F64A76" w:rsidRDefault="00C412CA" w:rsidP="00F64A76">
            <w:pPr>
              <w:spacing w:line="240" w:lineRule="exact"/>
              <w:rPr>
                <w:rFonts w:ascii="Times New Roman" w:hAnsi="Times New Roman" w:cs="Times New Roman"/>
                <w:sz w:val="20"/>
                <w:szCs w:val="20"/>
              </w:rPr>
            </w:pPr>
            <w:r w:rsidRPr="00F64A76">
              <w:rPr>
                <w:rFonts w:ascii="Times New Roman" w:hAnsi="Times New Roman" w:cs="Times New Roman"/>
                <w:sz w:val="20"/>
                <w:szCs w:val="20"/>
              </w:rPr>
              <w:t>Рекомендова</w:t>
            </w:r>
            <w:r>
              <w:rPr>
                <w:rFonts w:ascii="Times New Roman" w:hAnsi="Times New Roman" w:cs="Times New Roman"/>
                <w:sz w:val="20"/>
                <w:szCs w:val="20"/>
              </w:rPr>
              <w:t xml:space="preserve">н для установки </w:t>
            </w:r>
            <w:proofErr w:type="gramStart"/>
            <w:r>
              <w:rPr>
                <w:rFonts w:ascii="Times New Roman" w:hAnsi="Times New Roman" w:cs="Times New Roman"/>
                <w:sz w:val="20"/>
                <w:szCs w:val="20"/>
              </w:rPr>
              <w:t>в</w:t>
            </w:r>
            <w:proofErr w:type="gramEnd"/>
            <w:r>
              <w:rPr>
                <w:rFonts w:ascii="Times New Roman" w:hAnsi="Times New Roman" w:cs="Times New Roman"/>
                <w:sz w:val="20"/>
                <w:szCs w:val="20"/>
              </w:rPr>
              <w:t xml:space="preserve"> входные двери</w:t>
            </w:r>
            <w:r w:rsidRPr="00F64A76">
              <w:rPr>
                <w:rFonts w:ascii="Times New Roman" w:hAnsi="Times New Roman" w:cs="Times New Roman"/>
                <w:sz w:val="20"/>
                <w:szCs w:val="20"/>
              </w:rPr>
              <w:t>, межкомнатные двери</w:t>
            </w:r>
          </w:p>
          <w:p w:rsidR="00C412CA" w:rsidRPr="00F64A76" w:rsidRDefault="00C412CA" w:rsidP="00F64A76">
            <w:pPr>
              <w:spacing w:line="240" w:lineRule="exact"/>
              <w:rPr>
                <w:rFonts w:ascii="Times New Roman" w:hAnsi="Times New Roman" w:cs="Times New Roman"/>
                <w:sz w:val="20"/>
                <w:szCs w:val="20"/>
              </w:rPr>
            </w:pPr>
            <w:r w:rsidRPr="00F64A76">
              <w:rPr>
                <w:rFonts w:ascii="Times New Roman" w:hAnsi="Times New Roman" w:cs="Times New Roman"/>
                <w:sz w:val="20"/>
                <w:szCs w:val="20"/>
              </w:rPr>
              <w:t>Тип крепления:</w:t>
            </w:r>
            <w:r>
              <w:rPr>
                <w:rFonts w:ascii="Times New Roman" w:hAnsi="Times New Roman" w:cs="Times New Roman"/>
                <w:sz w:val="20"/>
                <w:szCs w:val="20"/>
              </w:rPr>
              <w:t xml:space="preserve"> </w:t>
            </w:r>
            <w:r w:rsidRPr="00F64A76">
              <w:rPr>
                <w:rFonts w:ascii="Times New Roman" w:hAnsi="Times New Roman" w:cs="Times New Roman"/>
                <w:sz w:val="20"/>
                <w:szCs w:val="20"/>
              </w:rPr>
              <w:t>Лицевая планка</w:t>
            </w:r>
          </w:p>
          <w:p w:rsidR="00C412CA" w:rsidRPr="00F64A76" w:rsidRDefault="00C412CA" w:rsidP="00F64A76">
            <w:pPr>
              <w:spacing w:line="240" w:lineRule="exact"/>
              <w:rPr>
                <w:rFonts w:ascii="Times New Roman" w:hAnsi="Times New Roman" w:cs="Times New Roman"/>
                <w:sz w:val="20"/>
                <w:szCs w:val="20"/>
              </w:rPr>
            </w:pPr>
            <w:r w:rsidRPr="00F64A76">
              <w:rPr>
                <w:rFonts w:ascii="Times New Roman" w:hAnsi="Times New Roman" w:cs="Times New Roman"/>
                <w:sz w:val="20"/>
                <w:szCs w:val="20"/>
              </w:rPr>
              <w:t>Тип ригелей: Классический/Прямоугольный</w:t>
            </w:r>
          </w:p>
          <w:p w:rsidR="00C412CA" w:rsidRPr="00F64A76" w:rsidRDefault="00C412CA" w:rsidP="00F64A76">
            <w:pPr>
              <w:spacing w:line="240" w:lineRule="exact"/>
              <w:rPr>
                <w:rFonts w:ascii="Times New Roman" w:hAnsi="Times New Roman" w:cs="Times New Roman"/>
                <w:sz w:val="20"/>
                <w:szCs w:val="20"/>
              </w:rPr>
            </w:pPr>
            <w:r>
              <w:rPr>
                <w:rFonts w:ascii="Times New Roman" w:hAnsi="Times New Roman" w:cs="Times New Roman"/>
                <w:sz w:val="20"/>
                <w:szCs w:val="20"/>
              </w:rPr>
              <w:t>Вылет ригелей</w:t>
            </w:r>
            <w:r w:rsidRPr="00F64A76">
              <w:rPr>
                <w:rFonts w:ascii="Times New Roman" w:hAnsi="Times New Roman" w:cs="Times New Roman"/>
                <w:sz w:val="20"/>
                <w:szCs w:val="20"/>
              </w:rPr>
              <w:t>:</w:t>
            </w:r>
            <w:r>
              <w:rPr>
                <w:rFonts w:ascii="Times New Roman" w:hAnsi="Times New Roman" w:cs="Times New Roman"/>
                <w:sz w:val="20"/>
                <w:szCs w:val="20"/>
              </w:rPr>
              <w:t xml:space="preserve"> </w:t>
            </w:r>
            <w:r w:rsidRPr="00F64A76">
              <w:rPr>
                <w:rFonts w:ascii="Times New Roman" w:hAnsi="Times New Roman" w:cs="Times New Roman"/>
                <w:sz w:val="20"/>
                <w:szCs w:val="20"/>
              </w:rPr>
              <w:t>20 мм</w:t>
            </w:r>
          </w:p>
          <w:p w:rsidR="00C412CA" w:rsidRPr="00F64A76" w:rsidRDefault="00C412CA" w:rsidP="00F64A76">
            <w:pPr>
              <w:spacing w:line="240" w:lineRule="exact"/>
              <w:rPr>
                <w:rFonts w:ascii="Times New Roman" w:hAnsi="Times New Roman" w:cs="Times New Roman"/>
                <w:sz w:val="20"/>
                <w:szCs w:val="20"/>
              </w:rPr>
            </w:pPr>
            <w:r w:rsidRPr="00F64A76">
              <w:rPr>
                <w:rFonts w:ascii="Times New Roman" w:hAnsi="Times New Roman" w:cs="Times New Roman"/>
                <w:sz w:val="20"/>
                <w:szCs w:val="20"/>
              </w:rPr>
              <w:t>Удаление ключевого отверстия (</w:t>
            </w:r>
            <w:proofErr w:type="spellStart"/>
            <w:r w:rsidRPr="00F64A76">
              <w:rPr>
                <w:rFonts w:ascii="Times New Roman" w:hAnsi="Times New Roman" w:cs="Times New Roman"/>
                <w:sz w:val="20"/>
                <w:szCs w:val="20"/>
              </w:rPr>
              <w:t>Backset</w:t>
            </w:r>
            <w:proofErr w:type="spellEnd"/>
            <w:r w:rsidRPr="00F64A76">
              <w:rPr>
                <w:rFonts w:ascii="Times New Roman" w:hAnsi="Times New Roman" w:cs="Times New Roman"/>
                <w:sz w:val="20"/>
                <w:szCs w:val="20"/>
              </w:rPr>
              <w:t>):55 мм</w:t>
            </w:r>
          </w:p>
          <w:p w:rsidR="00C412CA" w:rsidRPr="00F64A76" w:rsidRDefault="00C412CA" w:rsidP="00F64A76">
            <w:pPr>
              <w:spacing w:line="240" w:lineRule="exact"/>
              <w:rPr>
                <w:rFonts w:ascii="Times New Roman" w:hAnsi="Times New Roman" w:cs="Times New Roman"/>
                <w:sz w:val="20"/>
                <w:szCs w:val="20"/>
              </w:rPr>
            </w:pPr>
            <w:r w:rsidRPr="00F64A76">
              <w:rPr>
                <w:rFonts w:ascii="Times New Roman" w:hAnsi="Times New Roman" w:cs="Times New Roman"/>
                <w:sz w:val="20"/>
                <w:szCs w:val="20"/>
              </w:rPr>
              <w:t>Тип механизма секретности:</w:t>
            </w:r>
            <w:r>
              <w:rPr>
                <w:rFonts w:ascii="Times New Roman" w:hAnsi="Times New Roman" w:cs="Times New Roman"/>
                <w:sz w:val="20"/>
                <w:szCs w:val="20"/>
              </w:rPr>
              <w:t xml:space="preserve"> </w:t>
            </w:r>
            <w:r w:rsidRPr="00F64A76">
              <w:rPr>
                <w:rFonts w:ascii="Times New Roman" w:hAnsi="Times New Roman" w:cs="Times New Roman"/>
                <w:sz w:val="20"/>
                <w:szCs w:val="20"/>
              </w:rPr>
              <w:t>Цилиндровый</w:t>
            </w:r>
          </w:p>
          <w:p w:rsidR="00C412CA" w:rsidRPr="00F64A76" w:rsidRDefault="00C412CA" w:rsidP="00F64A76">
            <w:pPr>
              <w:spacing w:line="240" w:lineRule="exact"/>
              <w:rPr>
                <w:rFonts w:ascii="Times New Roman" w:hAnsi="Times New Roman" w:cs="Times New Roman"/>
                <w:sz w:val="20"/>
                <w:szCs w:val="20"/>
              </w:rPr>
            </w:pPr>
            <w:r w:rsidRPr="00F64A76">
              <w:rPr>
                <w:rFonts w:ascii="Times New Roman" w:hAnsi="Times New Roman" w:cs="Times New Roman"/>
                <w:sz w:val="20"/>
                <w:szCs w:val="20"/>
              </w:rPr>
              <w:t>Тип цилиндрового механизма:</w:t>
            </w:r>
            <w:r>
              <w:rPr>
                <w:rFonts w:ascii="Times New Roman" w:hAnsi="Times New Roman" w:cs="Times New Roman"/>
                <w:sz w:val="20"/>
                <w:szCs w:val="20"/>
              </w:rPr>
              <w:t xml:space="preserve"> </w:t>
            </w:r>
            <w:proofErr w:type="spellStart"/>
            <w:r w:rsidRPr="00F64A76">
              <w:rPr>
                <w:rFonts w:ascii="Times New Roman" w:hAnsi="Times New Roman" w:cs="Times New Roman"/>
                <w:sz w:val="20"/>
                <w:szCs w:val="20"/>
              </w:rPr>
              <w:t>Евроцилиндр</w:t>
            </w:r>
            <w:proofErr w:type="spellEnd"/>
          </w:p>
          <w:p w:rsidR="00C412CA" w:rsidRPr="00F64A76" w:rsidRDefault="00C412CA" w:rsidP="00F64A76">
            <w:pPr>
              <w:spacing w:line="240" w:lineRule="exact"/>
              <w:rPr>
                <w:rFonts w:ascii="Times New Roman" w:hAnsi="Times New Roman" w:cs="Times New Roman"/>
                <w:sz w:val="20"/>
                <w:szCs w:val="20"/>
              </w:rPr>
            </w:pPr>
            <w:r w:rsidRPr="00F64A76">
              <w:rPr>
                <w:rFonts w:ascii="Times New Roman" w:hAnsi="Times New Roman" w:cs="Times New Roman"/>
                <w:sz w:val="20"/>
                <w:szCs w:val="20"/>
              </w:rPr>
              <w:t>Комплектация цилиндром</w:t>
            </w:r>
          </w:p>
          <w:p w:rsidR="00C412CA" w:rsidRPr="00F64A76" w:rsidRDefault="00C412CA" w:rsidP="00F64A76">
            <w:pPr>
              <w:spacing w:line="240" w:lineRule="exact"/>
              <w:rPr>
                <w:rFonts w:ascii="Times New Roman" w:hAnsi="Times New Roman" w:cs="Times New Roman"/>
                <w:sz w:val="20"/>
                <w:szCs w:val="20"/>
              </w:rPr>
            </w:pPr>
            <w:r w:rsidRPr="00F64A76">
              <w:rPr>
                <w:rFonts w:ascii="Times New Roman" w:hAnsi="Times New Roman" w:cs="Times New Roman"/>
                <w:sz w:val="20"/>
                <w:szCs w:val="20"/>
              </w:rPr>
              <w:t>Защелка:</w:t>
            </w:r>
            <w:r>
              <w:rPr>
                <w:rFonts w:ascii="Times New Roman" w:hAnsi="Times New Roman" w:cs="Times New Roman"/>
                <w:sz w:val="20"/>
                <w:szCs w:val="20"/>
              </w:rPr>
              <w:t xml:space="preserve"> </w:t>
            </w:r>
            <w:r w:rsidRPr="00F64A76">
              <w:rPr>
                <w:rFonts w:ascii="Times New Roman" w:hAnsi="Times New Roman" w:cs="Times New Roman"/>
                <w:sz w:val="20"/>
                <w:szCs w:val="20"/>
              </w:rPr>
              <w:t>Классическая</w:t>
            </w:r>
          </w:p>
          <w:p w:rsidR="00C412CA" w:rsidRPr="00F64A76" w:rsidRDefault="00C412CA" w:rsidP="00F64A76">
            <w:pPr>
              <w:spacing w:line="240" w:lineRule="exact"/>
              <w:rPr>
                <w:rFonts w:ascii="Times New Roman" w:hAnsi="Times New Roman" w:cs="Times New Roman"/>
                <w:sz w:val="20"/>
                <w:szCs w:val="20"/>
              </w:rPr>
            </w:pPr>
            <w:r w:rsidRPr="00F64A76">
              <w:rPr>
                <w:rFonts w:ascii="Times New Roman" w:hAnsi="Times New Roman" w:cs="Times New Roman"/>
                <w:sz w:val="20"/>
                <w:szCs w:val="20"/>
              </w:rPr>
              <w:t>Тип защелки:</w:t>
            </w:r>
            <w:r>
              <w:rPr>
                <w:rFonts w:ascii="Times New Roman" w:hAnsi="Times New Roman" w:cs="Times New Roman"/>
                <w:sz w:val="20"/>
                <w:szCs w:val="20"/>
              </w:rPr>
              <w:t xml:space="preserve"> </w:t>
            </w:r>
            <w:r w:rsidRPr="00F64A76">
              <w:rPr>
                <w:rFonts w:ascii="Times New Roman" w:hAnsi="Times New Roman" w:cs="Times New Roman"/>
                <w:sz w:val="20"/>
                <w:szCs w:val="20"/>
              </w:rPr>
              <w:t>Универсальная</w:t>
            </w:r>
          </w:p>
          <w:p w:rsidR="00C412CA" w:rsidRPr="00F64A76" w:rsidRDefault="00C412CA" w:rsidP="00F64A76">
            <w:pPr>
              <w:spacing w:line="240" w:lineRule="exact"/>
              <w:rPr>
                <w:rFonts w:ascii="Times New Roman" w:hAnsi="Times New Roman" w:cs="Times New Roman"/>
                <w:sz w:val="20"/>
                <w:szCs w:val="20"/>
              </w:rPr>
            </w:pPr>
            <w:r w:rsidRPr="00F64A76">
              <w:rPr>
                <w:rFonts w:ascii="Times New Roman" w:hAnsi="Times New Roman" w:cs="Times New Roman"/>
                <w:sz w:val="20"/>
                <w:szCs w:val="20"/>
              </w:rPr>
              <w:t>Межосевое расстояние:</w:t>
            </w:r>
            <w:r>
              <w:rPr>
                <w:rFonts w:ascii="Times New Roman" w:hAnsi="Times New Roman" w:cs="Times New Roman"/>
                <w:sz w:val="20"/>
                <w:szCs w:val="20"/>
              </w:rPr>
              <w:t xml:space="preserve"> </w:t>
            </w:r>
            <w:r w:rsidRPr="00F64A76">
              <w:rPr>
                <w:rFonts w:ascii="Times New Roman" w:hAnsi="Times New Roman" w:cs="Times New Roman"/>
                <w:sz w:val="20"/>
                <w:szCs w:val="20"/>
              </w:rPr>
              <w:t>58.5 мм</w:t>
            </w:r>
          </w:p>
          <w:p w:rsidR="00C412CA" w:rsidRPr="00F64A76" w:rsidRDefault="00C412CA" w:rsidP="00F64A76">
            <w:pPr>
              <w:spacing w:line="240" w:lineRule="exact"/>
              <w:rPr>
                <w:rFonts w:ascii="Times New Roman" w:hAnsi="Times New Roman" w:cs="Times New Roman"/>
                <w:sz w:val="20"/>
                <w:szCs w:val="20"/>
              </w:rPr>
            </w:pPr>
            <w:r w:rsidRPr="00F64A76">
              <w:rPr>
                <w:rFonts w:ascii="Times New Roman" w:hAnsi="Times New Roman" w:cs="Times New Roman"/>
                <w:sz w:val="20"/>
                <w:szCs w:val="20"/>
              </w:rPr>
              <w:t xml:space="preserve">Комплектация ручками </w:t>
            </w:r>
          </w:p>
          <w:p w:rsidR="00C412CA" w:rsidRPr="00F64A76" w:rsidRDefault="00C412CA" w:rsidP="00F64A76">
            <w:pPr>
              <w:spacing w:line="240" w:lineRule="exact"/>
              <w:rPr>
                <w:rFonts w:ascii="Times New Roman" w:hAnsi="Times New Roman" w:cs="Times New Roman"/>
                <w:sz w:val="20"/>
                <w:szCs w:val="20"/>
              </w:rPr>
            </w:pPr>
            <w:r>
              <w:rPr>
                <w:rFonts w:ascii="Times New Roman" w:hAnsi="Times New Roman" w:cs="Times New Roman"/>
                <w:sz w:val="20"/>
                <w:szCs w:val="20"/>
              </w:rPr>
              <w:t>Способ установки ручки</w:t>
            </w:r>
            <w:r w:rsidRPr="00F64A76">
              <w:rPr>
                <w:rFonts w:ascii="Times New Roman" w:hAnsi="Times New Roman" w:cs="Times New Roman"/>
                <w:sz w:val="20"/>
                <w:szCs w:val="20"/>
              </w:rPr>
              <w:t>:</w:t>
            </w:r>
            <w:r>
              <w:rPr>
                <w:rFonts w:ascii="Times New Roman" w:hAnsi="Times New Roman" w:cs="Times New Roman"/>
                <w:sz w:val="20"/>
                <w:szCs w:val="20"/>
              </w:rPr>
              <w:t xml:space="preserve"> </w:t>
            </w:r>
            <w:r w:rsidRPr="00F64A76">
              <w:rPr>
                <w:rFonts w:ascii="Times New Roman" w:hAnsi="Times New Roman" w:cs="Times New Roman"/>
                <w:sz w:val="20"/>
                <w:szCs w:val="20"/>
              </w:rPr>
              <w:t>Стяжки</w:t>
            </w:r>
          </w:p>
          <w:p w:rsidR="00C412CA" w:rsidRPr="00F64A76" w:rsidRDefault="00C412CA" w:rsidP="00F64A76">
            <w:pPr>
              <w:spacing w:line="240" w:lineRule="exact"/>
              <w:rPr>
                <w:rFonts w:ascii="Times New Roman" w:hAnsi="Times New Roman" w:cs="Times New Roman"/>
                <w:sz w:val="20"/>
                <w:szCs w:val="20"/>
              </w:rPr>
            </w:pPr>
            <w:r w:rsidRPr="00F64A76">
              <w:rPr>
                <w:rFonts w:ascii="Times New Roman" w:hAnsi="Times New Roman" w:cs="Times New Roman"/>
                <w:sz w:val="20"/>
                <w:szCs w:val="20"/>
              </w:rPr>
              <w:t>Материал ручки:</w:t>
            </w:r>
            <w:r>
              <w:rPr>
                <w:rFonts w:ascii="Times New Roman" w:hAnsi="Times New Roman" w:cs="Times New Roman"/>
                <w:sz w:val="20"/>
                <w:szCs w:val="20"/>
              </w:rPr>
              <w:t xml:space="preserve"> </w:t>
            </w:r>
            <w:r w:rsidRPr="00F64A76">
              <w:rPr>
                <w:rFonts w:ascii="Times New Roman" w:hAnsi="Times New Roman" w:cs="Times New Roman"/>
                <w:sz w:val="20"/>
                <w:szCs w:val="20"/>
              </w:rPr>
              <w:t>ЦАМ</w:t>
            </w:r>
          </w:p>
          <w:p w:rsidR="00C412CA" w:rsidRPr="00F64A76" w:rsidRDefault="00C412CA" w:rsidP="00F64A76">
            <w:pPr>
              <w:spacing w:line="240" w:lineRule="exact"/>
              <w:rPr>
                <w:rFonts w:ascii="Times New Roman" w:hAnsi="Times New Roman" w:cs="Times New Roman"/>
                <w:sz w:val="20"/>
                <w:szCs w:val="20"/>
              </w:rPr>
            </w:pPr>
            <w:r w:rsidRPr="00F64A76">
              <w:rPr>
                <w:rFonts w:ascii="Times New Roman" w:hAnsi="Times New Roman" w:cs="Times New Roman"/>
                <w:sz w:val="20"/>
                <w:szCs w:val="20"/>
              </w:rPr>
              <w:t>Покрытие ручек:</w:t>
            </w:r>
            <w:r>
              <w:rPr>
                <w:rFonts w:ascii="Times New Roman" w:hAnsi="Times New Roman" w:cs="Times New Roman"/>
                <w:sz w:val="20"/>
                <w:szCs w:val="20"/>
              </w:rPr>
              <w:t xml:space="preserve"> </w:t>
            </w:r>
            <w:r w:rsidRPr="00F64A76">
              <w:rPr>
                <w:rFonts w:ascii="Times New Roman" w:hAnsi="Times New Roman" w:cs="Times New Roman"/>
                <w:sz w:val="20"/>
                <w:szCs w:val="20"/>
              </w:rPr>
              <w:t>Гальваника</w:t>
            </w:r>
          </w:p>
          <w:p w:rsidR="00C412CA" w:rsidRPr="00F64A76" w:rsidRDefault="00C412CA" w:rsidP="00F64A76">
            <w:pPr>
              <w:spacing w:line="240" w:lineRule="exact"/>
              <w:rPr>
                <w:rFonts w:ascii="Times New Roman" w:hAnsi="Times New Roman" w:cs="Times New Roman"/>
                <w:sz w:val="20"/>
                <w:szCs w:val="20"/>
              </w:rPr>
            </w:pPr>
            <w:r w:rsidRPr="00F64A76">
              <w:rPr>
                <w:rFonts w:ascii="Times New Roman" w:hAnsi="Times New Roman" w:cs="Times New Roman"/>
                <w:sz w:val="20"/>
                <w:szCs w:val="20"/>
              </w:rPr>
              <w:t>Цвет ручки:</w:t>
            </w:r>
            <w:r>
              <w:rPr>
                <w:rFonts w:ascii="Times New Roman" w:hAnsi="Times New Roman" w:cs="Times New Roman"/>
                <w:sz w:val="20"/>
                <w:szCs w:val="20"/>
              </w:rPr>
              <w:t xml:space="preserve"> </w:t>
            </w:r>
            <w:r w:rsidRPr="00F64A76">
              <w:rPr>
                <w:rFonts w:ascii="Times New Roman" w:hAnsi="Times New Roman" w:cs="Times New Roman"/>
                <w:sz w:val="20"/>
                <w:szCs w:val="20"/>
              </w:rPr>
              <w:t>Бронза</w:t>
            </w:r>
          </w:p>
          <w:p w:rsidR="00C412CA" w:rsidRPr="00F64A76" w:rsidRDefault="00C412CA" w:rsidP="00F64A76">
            <w:pPr>
              <w:spacing w:line="240" w:lineRule="exact"/>
              <w:rPr>
                <w:rFonts w:ascii="Times New Roman" w:hAnsi="Times New Roman" w:cs="Times New Roman"/>
                <w:sz w:val="20"/>
                <w:szCs w:val="20"/>
              </w:rPr>
            </w:pPr>
            <w:r>
              <w:rPr>
                <w:rFonts w:ascii="Times New Roman" w:hAnsi="Times New Roman" w:cs="Times New Roman"/>
                <w:sz w:val="20"/>
                <w:szCs w:val="20"/>
              </w:rPr>
              <w:t>Количество точек запирания</w:t>
            </w:r>
            <w:r w:rsidRPr="00F64A76">
              <w:rPr>
                <w:rFonts w:ascii="Times New Roman" w:hAnsi="Times New Roman" w:cs="Times New Roman"/>
                <w:sz w:val="20"/>
                <w:szCs w:val="20"/>
              </w:rPr>
              <w:t>:</w:t>
            </w:r>
            <w:r>
              <w:rPr>
                <w:rFonts w:ascii="Times New Roman" w:hAnsi="Times New Roman" w:cs="Times New Roman"/>
                <w:sz w:val="20"/>
                <w:szCs w:val="20"/>
              </w:rPr>
              <w:t xml:space="preserve"> </w:t>
            </w:r>
            <w:r w:rsidRPr="00F64A76">
              <w:rPr>
                <w:rFonts w:ascii="Times New Roman" w:hAnsi="Times New Roman" w:cs="Times New Roman"/>
                <w:sz w:val="20"/>
                <w:szCs w:val="20"/>
              </w:rPr>
              <w:t>1</w:t>
            </w:r>
          </w:p>
          <w:p w:rsidR="00C412CA" w:rsidRPr="00F64A76" w:rsidRDefault="00C412CA" w:rsidP="00F64A76">
            <w:pPr>
              <w:spacing w:line="240" w:lineRule="exact"/>
              <w:rPr>
                <w:rFonts w:ascii="Times New Roman" w:hAnsi="Times New Roman" w:cs="Times New Roman"/>
                <w:sz w:val="20"/>
                <w:szCs w:val="20"/>
              </w:rPr>
            </w:pPr>
            <w:r w:rsidRPr="00F64A76">
              <w:rPr>
                <w:rFonts w:ascii="Times New Roman" w:hAnsi="Times New Roman" w:cs="Times New Roman"/>
                <w:sz w:val="20"/>
                <w:szCs w:val="20"/>
              </w:rPr>
              <w:t>Дополнительное запирание изнутри:</w:t>
            </w:r>
            <w:r>
              <w:rPr>
                <w:rFonts w:ascii="Times New Roman" w:hAnsi="Times New Roman" w:cs="Times New Roman"/>
                <w:sz w:val="20"/>
                <w:szCs w:val="20"/>
              </w:rPr>
              <w:t xml:space="preserve"> </w:t>
            </w:r>
            <w:r w:rsidRPr="00F64A76">
              <w:rPr>
                <w:rFonts w:ascii="Times New Roman" w:hAnsi="Times New Roman" w:cs="Times New Roman"/>
                <w:sz w:val="20"/>
                <w:szCs w:val="20"/>
              </w:rPr>
              <w:t>Нет</w:t>
            </w:r>
          </w:p>
          <w:p w:rsidR="00C412CA" w:rsidRPr="00F64A76" w:rsidRDefault="00C412CA" w:rsidP="00F64A76">
            <w:pPr>
              <w:spacing w:line="240" w:lineRule="exact"/>
              <w:rPr>
                <w:rFonts w:ascii="Times New Roman" w:hAnsi="Times New Roman" w:cs="Times New Roman"/>
                <w:sz w:val="20"/>
                <w:szCs w:val="20"/>
              </w:rPr>
            </w:pPr>
            <w:r w:rsidRPr="00F64A76">
              <w:rPr>
                <w:rFonts w:ascii="Times New Roman" w:hAnsi="Times New Roman" w:cs="Times New Roman"/>
                <w:sz w:val="20"/>
                <w:szCs w:val="20"/>
              </w:rPr>
              <w:t>Покрытие лицевой планки:</w:t>
            </w:r>
            <w:r>
              <w:rPr>
                <w:rFonts w:ascii="Times New Roman" w:hAnsi="Times New Roman" w:cs="Times New Roman"/>
                <w:sz w:val="20"/>
                <w:szCs w:val="20"/>
              </w:rPr>
              <w:t xml:space="preserve"> </w:t>
            </w:r>
            <w:r w:rsidRPr="00F64A76">
              <w:rPr>
                <w:rFonts w:ascii="Times New Roman" w:hAnsi="Times New Roman" w:cs="Times New Roman"/>
                <w:sz w:val="20"/>
                <w:szCs w:val="20"/>
              </w:rPr>
              <w:t>Гальваника</w:t>
            </w:r>
          </w:p>
          <w:p w:rsidR="00C412CA" w:rsidRPr="00F64A76" w:rsidRDefault="00C412CA" w:rsidP="00F64A76">
            <w:pPr>
              <w:spacing w:line="240" w:lineRule="exact"/>
              <w:rPr>
                <w:rFonts w:ascii="Times New Roman" w:hAnsi="Times New Roman" w:cs="Times New Roman"/>
                <w:sz w:val="20"/>
                <w:szCs w:val="20"/>
              </w:rPr>
            </w:pPr>
            <w:r w:rsidRPr="00F64A76">
              <w:rPr>
                <w:rFonts w:ascii="Times New Roman" w:hAnsi="Times New Roman" w:cs="Times New Roman"/>
                <w:sz w:val="20"/>
                <w:szCs w:val="20"/>
              </w:rPr>
              <w:t>Цвет лицевой планки:</w:t>
            </w:r>
            <w:r>
              <w:rPr>
                <w:rFonts w:ascii="Times New Roman" w:hAnsi="Times New Roman" w:cs="Times New Roman"/>
                <w:sz w:val="20"/>
                <w:szCs w:val="20"/>
              </w:rPr>
              <w:t xml:space="preserve"> </w:t>
            </w:r>
            <w:r w:rsidRPr="00F64A76">
              <w:rPr>
                <w:rFonts w:ascii="Times New Roman" w:hAnsi="Times New Roman" w:cs="Times New Roman"/>
                <w:sz w:val="20"/>
                <w:szCs w:val="20"/>
              </w:rPr>
              <w:t>Бронза</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60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76</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Замок накладной</w:t>
            </w:r>
          </w:p>
        </w:tc>
        <w:tc>
          <w:tcPr>
            <w:tcW w:w="3740" w:type="dxa"/>
            <w:tcBorders>
              <w:top w:val="single" w:sz="4" w:space="0" w:color="auto"/>
              <w:left w:val="single" w:sz="4" w:space="0" w:color="auto"/>
              <w:bottom w:val="single" w:sz="4" w:space="0" w:color="auto"/>
              <w:right w:val="single" w:sz="4" w:space="0" w:color="auto"/>
            </w:tcBorders>
          </w:tcPr>
          <w:p w:rsidR="00C412CA" w:rsidRPr="00F64A76" w:rsidRDefault="00C412CA" w:rsidP="00F64A76">
            <w:pPr>
              <w:spacing w:line="240" w:lineRule="exact"/>
              <w:rPr>
                <w:rFonts w:ascii="Times New Roman" w:hAnsi="Times New Roman" w:cs="Times New Roman"/>
                <w:sz w:val="20"/>
                <w:szCs w:val="20"/>
              </w:rPr>
            </w:pPr>
            <w:r w:rsidRPr="00F64A76">
              <w:rPr>
                <w:rFonts w:ascii="Times New Roman" w:hAnsi="Times New Roman" w:cs="Times New Roman"/>
                <w:sz w:val="20"/>
                <w:szCs w:val="20"/>
              </w:rPr>
              <w:t>Накладной</w:t>
            </w:r>
            <w:proofErr w:type="gramStart"/>
            <w:r w:rsidRPr="00F64A76">
              <w:rPr>
                <w:rFonts w:ascii="Times New Roman" w:hAnsi="Times New Roman" w:cs="Times New Roman"/>
                <w:sz w:val="20"/>
                <w:szCs w:val="20"/>
              </w:rPr>
              <w:t xml:space="preserve"> .</w:t>
            </w:r>
            <w:proofErr w:type="gramEnd"/>
          </w:p>
          <w:p w:rsidR="00C412CA" w:rsidRPr="00F64A76" w:rsidRDefault="00C412CA" w:rsidP="00F64A76">
            <w:pPr>
              <w:spacing w:line="240" w:lineRule="exact"/>
              <w:rPr>
                <w:rFonts w:ascii="Times New Roman" w:hAnsi="Times New Roman" w:cs="Times New Roman"/>
                <w:sz w:val="20"/>
                <w:szCs w:val="20"/>
              </w:rPr>
            </w:pPr>
            <w:r w:rsidRPr="00F64A76">
              <w:rPr>
                <w:rFonts w:ascii="Times New Roman" w:hAnsi="Times New Roman" w:cs="Times New Roman"/>
                <w:sz w:val="20"/>
                <w:szCs w:val="20"/>
              </w:rPr>
              <w:t xml:space="preserve">Тип упаковки </w:t>
            </w:r>
            <w:proofErr w:type="gramStart"/>
            <w:r w:rsidRPr="00F64A76">
              <w:rPr>
                <w:rFonts w:ascii="Times New Roman" w:hAnsi="Times New Roman" w:cs="Times New Roman"/>
                <w:sz w:val="20"/>
                <w:szCs w:val="20"/>
              </w:rPr>
              <w:t>:К</w:t>
            </w:r>
            <w:proofErr w:type="gramEnd"/>
            <w:r w:rsidRPr="00F64A76">
              <w:rPr>
                <w:rFonts w:ascii="Times New Roman" w:hAnsi="Times New Roman" w:cs="Times New Roman"/>
                <w:sz w:val="20"/>
                <w:szCs w:val="20"/>
              </w:rPr>
              <w:t>оробка</w:t>
            </w:r>
          </w:p>
          <w:p w:rsidR="00C412CA" w:rsidRPr="00F64A76" w:rsidRDefault="00C412CA" w:rsidP="00F64A76">
            <w:pPr>
              <w:spacing w:line="240" w:lineRule="exact"/>
              <w:rPr>
                <w:rFonts w:ascii="Times New Roman" w:hAnsi="Times New Roman" w:cs="Times New Roman"/>
                <w:sz w:val="20"/>
                <w:szCs w:val="20"/>
              </w:rPr>
            </w:pPr>
            <w:r w:rsidRPr="00F64A76">
              <w:rPr>
                <w:rFonts w:ascii="Times New Roman" w:hAnsi="Times New Roman" w:cs="Times New Roman"/>
                <w:sz w:val="20"/>
                <w:szCs w:val="20"/>
              </w:rPr>
              <w:t xml:space="preserve">Тип ригелей </w:t>
            </w:r>
            <w:proofErr w:type="gramStart"/>
            <w:r w:rsidRPr="00F64A76">
              <w:rPr>
                <w:rFonts w:ascii="Times New Roman" w:hAnsi="Times New Roman" w:cs="Times New Roman"/>
                <w:sz w:val="20"/>
                <w:szCs w:val="20"/>
              </w:rPr>
              <w:t>:Ц</w:t>
            </w:r>
            <w:proofErr w:type="gramEnd"/>
            <w:r w:rsidRPr="00F64A76">
              <w:rPr>
                <w:rFonts w:ascii="Times New Roman" w:hAnsi="Times New Roman" w:cs="Times New Roman"/>
                <w:sz w:val="20"/>
                <w:szCs w:val="20"/>
              </w:rPr>
              <w:t>илиндрические</w:t>
            </w:r>
          </w:p>
          <w:p w:rsidR="00C412CA" w:rsidRPr="00F64A76" w:rsidRDefault="00C412CA" w:rsidP="00F64A76">
            <w:pPr>
              <w:spacing w:line="240" w:lineRule="exact"/>
              <w:rPr>
                <w:rFonts w:ascii="Times New Roman" w:hAnsi="Times New Roman" w:cs="Times New Roman"/>
                <w:sz w:val="20"/>
                <w:szCs w:val="20"/>
              </w:rPr>
            </w:pPr>
            <w:r w:rsidRPr="00F64A76">
              <w:rPr>
                <w:rFonts w:ascii="Times New Roman" w:hAnsi="Times New Roman" w:cs="Times New Roman"/>
                <w:sz w:val="20"/>
                <w:szCs w:val="20"/>
              </w:rPr>
              <w:t>Количество ригелей</w:t>
            </w:r>
            <w:proofErr w:type="gramStart"/>
            <w:r w:rsidRPr="00F64A76">
              <w:rPr>
                <w:rFonts w:ascii="Times New Roman" w:hAnsi="Times New Roman" w:cs="Times New Roman"/>
                <w:sz w:val="20"/>
                <w:szCs w:val="20"/>
              </w:rPr>
              <w:t xml:space="preserve"> :</w:t>
            </w:r>
            <w:proofErr w:type="gramEnd"/>
            <w:r w:rsidRPr="00F64A76">
              <w:rPr>
                <w:rFonts w:ascii="Times New Roman" w:hAnsi="Times New Roman" w:cs="Times New Roman"/>
                <w:sz w:val="20"/>
                <w:szCs w:val="20"/>
              </w:rPr>
              <w:t>2</w:t>
            </w:r>
          </w:p>
          <w:p w:rsidR="00C412CA" w:rsidRPr="00F64A76" w:rsidRDefault="00C412CA" w:rsidP="00F64A76">
            <w:pPr>
              <w:spacing w:line="240" w:lineRule="exact"/>
              <w:rPr>
                <w:rFonts w:ascii="Times New Roman" w:hAnsi="Times New Roman" w:cs="Times New Roman"/>
                <w:sz w:val="20"/>
                <w:szCs w:val="20"/>
              </w:rPr>
            </w:pPr>
            <w:r w:rsidRPr="00F64A76">
              <w:rPr>
                <w:rFonts w:ascii="Times New Roman" w:hAnsi="Times New Roman" w:cs="Times New Roman"/>
                <w:sz w:val="20"/>
                <w:szCs w:val="20"/>
              </w:rPr>
              <w:t>Удаление ключевого отверстия (</w:t>
            </w:r>
            <w:proofErr w:type="spellStart"/>
            <w:r w:rsidRPr="00F64A76">
              <w:rPr>
                <w:rFonts w:ascii="Times New Roman" w:hAnsi="Times New Roman" w:cs="Times New Roman"/>
                <w:sz w:val="20"/>
                <w:szCs w:val="20"/>
              </w:rPr>
              <w:t>Backset</w:t>
            </w:r>
            <w:proofErr w:type="spellEnd"/>
            <w:r w:rsidRPr="00F64A76">
              <w:rPr>
                <w:rFonts w:ascii="Times New Roman" w:hAnsi="Times New Roman" w:cs="Times New Roman"/>
                <w:sz w:val="20"/>
                <w:szCs w:val="20"/>
              </w:rPr>
              <w:t>):60 мм</w:t>
            </w:r>
          </w:p>
          <w:p w:rsidR="00C412CA" w:rsidRPr="00F64A76" w:rsidRDefault="00C412CA" w:rsidP="00F64A76">
            <w:pPr>
              <w:spacing w:line="240" w:lineRule="exact"/>
              <w:rPr>
                <w:rFonts w:ascii="Times New Roman" w:hAnsi="Times New Roman" w:cs="Times New Roman"/>
                <w:sz w:val="20"/>
                <w:szCs w:val="20"/>
              </w:rPr>
            </w:pPr>
            <w:r w:rsidRPr="00F64A76">
              <w:rPr>
                <w:rFonts w:ascii="Times New Roman" w:hAnsi="Times New Roman" w:cs="Times New Roman"/>
                <w:sz w:val="20"/>
                <w:szCs w:val="20"/>
              </w:rPr>
              <w:t>Тип механизма секретности:</w:t>
            </w:r>
            <w:r>
              <w:rPr>
                <w:rFonts w:ascii="Times New Roman" w:hAnsi="Times New Roman" w:cs="Times New Roman"/>
                <w:sz w:val="20"/>
                <w:szCs w:val="20"/>
              </w:rPr>
              <w:t xml:space="preserve"> </w:t>
            </w:r>
            <w:r w:rsidRPr="00F64A76">
              <w:rPr>
                <w:rFonts w:ascii="Times New Roman" w:hAnsi="Times New Roman" w:cs="Times New Roman"/>
                <w:sz w:val="20"/>
                <w:szCs w:val="20"/>
              </w:rPr>
              <w:t>Цилиндровый</w:t>
            </w:r>
          </w:p>
          <w:p w:rsidR="00C412CA" w:rsidRPr="00F64A76" w:rsidRDefault="00C412CA" w:rsidP="00F64A76">
            <w:pPr>
              <w:spacing w:line="240" w:lineRule="exact"/>
              <w:rPr>
                <w:rFonts w:ascii="Times New Roman" w:hAnsi="Times New Roman" w:cs="Times New Roman"/>
                <w:sz w:val="20"/>
                <w:szCs w:val="20"/>
              </w:rPr>
            </w:pPr>
            <w:r w:rsidRPr="00F64A76">
              <w:rPr>
                <w:rFonts w:ascii="Times New Roman" w:hAnsi="Times New Roman" w:cs="Times New Roman"/>
                <w:sz w:val="20"/>
                <w:szCs w:val="20"/>
              </w:rPr>
              <w:t>Тип цилиндрового механизма:</w:t>
            </w:r>
            <w:r>
              <w:rPr>
                <w:rFonts w:ascii="Times New Roman" w:hAnsi="Times New Roman" w:cs="Times New Roman"/>
                <w:sz w:val="20"/>
                <w:szCs w:val="20"/>
              </w:rPr>
              <w:t xml:space="preserve"> </w:t>
            </w:r>
            <w:r w:rsidRPr="00F64A76">
              <w:rPr>
                <w:rFonts w:ascii="Times New Roman" w:hAnsi="Times New Roman" w:cs="Times New Roman"/>
                <w:sz w:val="20"/>
                <w:szCs w:val="20"/>
              </w:rPr>
              <w:t>Под английский ключ</w:t>
            </w:r>
          </w:p>
          <w:p w:rsidR="00C412CA" w:rsidRPr="00F64A76" w:rsidRDefault="00C412CA" w:rsidP="00F64A76">
            <w:pPr>
              <w:spacing w:line="240" w:lineRule="exact"/>
              <w:rPr>
                <w:rFonts w:ascii="Times New Roman" w:hAnsi="Times New Roman" w:cs="Times New Roman"/>
                <w:sz w:val="20"/>
                <w:szCs w:val="20"/>
              </w:rPr>
            </w:pPr>
            <w:r w:rsidRPr="00F64A76">
              <w:rPr>
                <w:rFonts w:ascii="Times New Roman" w:hAnsi="Times New Roman" w:cs="Times New Roman"/>
                <w:sz w:val="20"/>
                <w:szCs w:val="20"/>
              </w:rPr>
              <w:lastRenderedPageBreak/>
              <w:t>Защелка:</w:t>
            </w:r>
            <w:r>
              <w:rPr>
                <w:rFonts w:ascii="Times New Roman" w:hAnsi="Times New Roman" w:cs="Times New Roman"/>
                <w:sz w:val="20"/>
                <w:szCs w:val="20"/>
              </w:rPr>
              <w:t xml:space="preserve"> </w:t>
            </w:r>
            <w:r w:rsidRPr="00F64A76">
              <w:rPr>
                <w:rFonts w:ascii="Times New Roman" w:hAnsi="Times New Roman" w:cs="Times New Roman"/>
                <w:sz w:val="20"/>
                <w:szCs w:val="20"/>
              </w:rPr>
              <w:t>Классическая</w:t>
            </w:r>
          </w:p>
          <w:p w:rsidR="00C412CA" w:rsidRPr="00F64A76" w:rsidRDefault="00C412CA" w:rsidP="00F64A76">
            <w:pPr>
              <w:spacing w:line="240" w:lineRule="exact"/>
              <w:rPr>
                <w:rFonts w:ascii="Times New Roman" w:hAnsi="Times New Roman" w:cs="Times New Roman"/>
                <w:sz w:val="20"/>
                <w:szCs w:val="20"/>
              </w:rPr>
            </w:pPr>
            <w:r w:rsidRPr="00F64A76">
              <w:rPr>
                <w:rFonts w:ascii="Times New Roman" w:hAnsi="Times New Roman" w:cs="Times New Roman"/>
                <w:sz w:val="20"/>
                <w:szCs w:val="20"/>
              </w:rPr>
              <w:t>Количество точек запирания:</w:t>
            </w:r>
            <w:r>
              <w:rPr>
                <w:rFonts w:ascii="Times New Roman" w:hAnsi="Times New Roman" w:cs="Times New Roman"/>
                <w:sz w:val="20"/>
                <w:szCs w:val="20"/>
              </w:rPr>
              <w:t xml:space="preserve"> </w:t>
            </w:r>
            <w:r w:rsidRPr="00F64A76">
              <w:rPr>
                <w:rFonts w:ascii="Times New Roman" w:hAnsi="Times New Roman" w:cs="Times New Roman"/>
                <w:sz w:val="20"/>
                <w:szCs w:val="20"/>
              </w:rPr>
              <w:t>1</w:t>
            </w:r>
          </w:p>
          <w:p w:rsidR="00C412CA" w:rsidRPr="00F64A76" w:rsidRDefault="00C412CA" w:rsidP="00F64A76">
            <w:pPr>
              <w:spacing w:line="240" w:lineRule="exact"/>
              <w:rPr>
                <w:rFonts w:ascii="Times New Roman" w:hAnsi="Times New Roman" w:cs="Times New Roman"/>
                <w:sz w:val="20"/>
                <w:szCs w:val="20"/>
              </w:rPr>
            </w:pPr>
            <w:r w:rsidRPr="00F64A76">
              <w:rPr>
                <w:rFonts w:ascii="Times New Roman" w:hAnsi="Times New Roman" w:cs="Times New Roman"/>
                <w:sz w:val="20"/>
                <w:szCs w:val="20"/>
              </w:rPr>
              <w:t>Способ запирания изнутри:</w:t>
            </w:r>
            <w:r>
              <w:rPr>
                <w:rFonts w:ascii="Times New Roman" w:hAnsi="Times New Roman" w:cs="Times New Roman"/>
                <w:sz w:val="20"/>
                <w:szCs w:val="20"/>
              </w:rPr>
              <w:t xml:space="preserve"> </w:t>
            </w:r>
            <w:r w:rsidRPr="00F64A76">
              <w:rPr>
                <w:rFonts w:ascii="Times New Roman" w:hAnsi="Times New Roman" w:cs="Times New Roman"/>
                <w:sz w:val="20"/>
                <w:szCs w:val="20"/>
              </w:rPr>
              <w:t>Ключом</w:t>
            </w:r>
          </w:p>
          <w:p w:rsidR="00C412CA" w:rsidRPr="00F64A76" w:rsidRDefault="00C412CA" w:rsidP="00F64A76">
            <w:pPr>
              <w:spacing w:line="240" w:lineRule="exact"/>
              <w:rPr>
                <w:rFonts w:ascii="Times New Roman" w:hAnsi="Times New Roman" w:cs="Times New Roman"/>
                <w:sz w:val="20"/>
                <w:szCs w:val="20"/>
              </w:rPr>
            </w:pPr>
            <w:r w:rsidRPr="00F64A76">
              <w:rPr>
                <w:rFonts w:ascii="Times New Roman" w:hAnsi="Times New Roman" w:cs="Times New Roman"/>
                <w:sz w:val="20"/>
                <w:szCs w:val="20"/>
              </w:rPr>
              <w:t>Цвет корпуса:</w:t>
            </w:r>
            <w:r>
              <w:rPr>
                <w:rFonts w:ascii="Times New Roman" w:hAnsi="Times New Roman" w:cs="Times New Roman"/>
                <w:sz w:val="20"/>
                <w:szCs w:val="20"/>
              </w:rPr>
              <w:t xml:space="preserve"> </w:t>
            </w:r>
            <w:r w:rsidRPr="00F64A76">
              <w:rPr>
                <w:rFonts w:ascii="Times New Roman" w:hAnsi="Times New Roman" w:cs="Times New Roman"/>
                <w:sz w:val="20"/>
                <w:szCs w:val="20"/>
              </w:rPr>
              <w:t>Черный никель</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lastRenderedPageBreak/>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40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lastRenderedPageBreak/>
              <w:t>77</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Замок навесной</w:t>
            </w:r>
          </w:p>
        </w:tc>
        <w:tc>
          <w:tcPr>
            <w:tcW w:w="3740" w:type="dxa"/>
            <w:tcBorders>
              <w:top w:val="single" w:sz="4" w:space="0" w:color="auto"/>
              <w:left w:val="single" w:sz="4" w:space="0" w:color="auto"/>
              <w:bottom w:val="single" w:sz="4" w:space="0" w:color="auto"/>
              <w:right w:val="single" w:sz="4" w:space="0" w:color="auto"/>
            </w:tcBorders>
          </w:tcPr>
          <w:p w:rsidR="00C412CA" w:rsidRPr="00F64A76" w:rsidRDefault="00C412CA" w:rsidP="00F64A76">
            <w:pPr>
              <w:spacing w:line="240" w:lineRule="exact"/>
              <w:rPr>
                <w:rFonts w:ascii="Times New Roman" w:hAnsi="Times New Roman" w:cs="Times New Roman"/>
                <w:sz w:val="20"/>
                <w:szCs w:val="20"/>
              </w:rPr>
            </w:pPr>
            <w:r w:rsidRPr="00F64A76">
              <w:rPr>
                <w:rFonts w:ascii="Times New Roman" w:hAnsi="Times New Roman" w:cs="Times New Roman"/>
                <w:sz w:val="20"/>
                <w:szCs w:val="20"/>
              </w:rPr>
              <w:t>Навесной замок повышенной защищенности 85х80 мм. Внутри установлен совершенный механизм, который отличается своей секретностью. Закаленная дужка диаметром 14 мм скрыта от прямого доступа, что повышает надежность и стойкость к взлому. Корпус изготовлен из чугуна для увеличения срока службы навесного замка.</w:t>
            </w:r>
            <w:r>
              <w:rPr>
                <w:rFonts w:ascii="Times New Roman" w:hAnsi="Times New Roman" w:cs="Times New Roman"/>
                <w:sz w:val="20"/>
                <w:szCs w:val="20"/>
              </w:rPr>
              <w:t xml:space="preserve"> </w:t>
            </w:r>
            <w:r w:rsidRPr="00F64A76">
              <w:rPr>
                <w:rFonts w:ascii="Times New Roman" w:hAnsi="Times New Roman" w:cs="Times New Roman"/>
                <w:sz w:val="20"/>
                <w:szCs w:val="20"/>
              </w:rPr>
              <w:t>Ключ: 7 PIN.</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60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2124"/>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78</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Замок навесной</w:t>
            </w:r>
          </w:p>
        </w:tc>
        <w:tc>
          <w:tcPr>
            <w:tcW w:w="3740" w:type="dxa"/>
            <w:tcBorders>
              <w:top w:val="single" w:sz="4" w:space="0" w:color="auto"/>
              <w:left w:val="single" w:sz="4" w:space="0" w:color="auto"/>
              <w:bottom w:val="single" w:sz="4" w:space="0" w:color="auto"/>
              <w:right w:val="single" w:sz="4" w:space="0" w:color="auto"/>
            </w:tcBorders>
          </w:tcPr>
          <w:p w:rsidR="00C412CA" w:rsidRPr="00F64A76" w:rsidRDefault="00C412CA" w:rsidP="00F64A76">
            <w:pPr>
              <w:spacing w:line="240" w:lineRule="exact"/>
              <w:rPr>
                <w:rFonts w:ascii="Times New Roman" w:hAnsi="Times New Roman" w:cs="Times New Roman"/>
                <w:sz w:val="20"/>
                <w:szCs w:val="20"/>
              </w:rPr>
            </w:pPr>
            <w:r w:rsidRPr="00F64A76">
              <w:rPr>
                <w:rFonts w:ascii="Times New Roman" w:hAnsi="Times New Roman" w:cs="Times New Roman"/>
                <w:sz w:val="20"/>
                <w:szCs w:val="20"/>
              </w:rPr>
              <w:t>Навесно</w:t>
            </w:r>
            <w:r>
              <w:rPr>
                <w:rFonts w:ascii="Times New Roman" w:hAnsi="Times New Roman" w:cs="Times New Roman"/>
                <w:sz w:val="20"/>
                <w:szCs w:val="20"/>
              </w:rPr>
              <w:t>й замок общего применения 80 мм</w:t>
            </w:r>
            <w:r w:rsidRPr="00F64A76">
              <w:rPr>
                <w:rFonts w:ascii="Times New Roman" w:hAnsi="Times New Roman" w:cs="Times New Roman"/>
                <w:sz w:val="20"/>
                <w:szCs w:val="20"/>
              </w:rPr>
              <w:t>. Имеет прочную дужку толщиной 14 мм, которая не подвержена распилу. Корпус выполнен из алюминиевого сплава и покрыт особым слоем для увеличения срок службы замка. Дисковый механизм секрета отличается большим количеством комбинаций.</w:t>
            </w:r>
            <w:r>
              <w:rPr>
                <w:rFonts w:ascii="Times New Roman" w:hAnsi="Times New Roman" w:cs="Times New Roman"/>
                <w:sz w:val="20"/>
                <w:szCs w:val="20"/>
              </w:rPr>
              <w:t xml:space="preserve"> </w:t>
            </w:r>
            <w:r w:rsidRPr="00F64A76">
              <w:rPr>
                <w:rFonts w:ascii="Times New Roman" w:hAnsi="Times New Roman" w:cs="Times New Roman"/>
                <w:sz w:val="20"/>
                <w:szCs w:val="20"/>
              </w:rPr>
              <w:t>Ключ: 7 PIN.</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60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79</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Замок</w:t>
            </w:r>
          </w:p>
        </w:tc>
        <w:tc>
          <w:tcPr>
            <w:tcW w:w="3740" w:type="dxa"/>
            <w:tcBorders>
              <w:top w:val="single" w:sz="4" w:space="0" w:color="auto"/>
              <w:left w:val="single" w:sz="4" w:space="0" w:color="auto"/>
              <w:bottom w:val="single" w:sz="4" w:space="0" w:color="auto"/>
              <w:right w:val="single" w:sz="4" w:space="0" w:color="auto"/>
            </w:tcBorders>
          </w:tcPr>
          <w:p w:rsidR="00C412CA" w:rsidRPr="00F64A76" w:rsidRDefault="00C412CA" w:rsidP="00F64A76">
            <w:pPr>
              <w:spacing w:line="240" w:lineRule="exact"/>
              <w:rPr>
                <w:rFonts w:ascii="Times New Roman" w:hAnsi="Times New Roman" w:cs="Times New Roman"/>
                <w:sz w:val="20"/>
                <w:szCs w:val="20"/>
              </w:rPr>
            </w:pPr>
            <w:r w:rsidRPr="00F64A76">
              <w:rPr>
                <w:rFonts w:ascii="Times New Roman" w:hAnsi="Times New Roman" w:cs="Times New Roman"/>
                <w:sz w:val="20"/>
                <w:szCs w:val="20"/>
              </w:rPr>
              <w:t>Ручки-защелки представляют собой врезной механизм, включающий, нажимную ручку, и предназначены для установки на межкомнатных дверях. Тип запирания : ключом и фиксатором</w:t>
            </w:r>
            <w:proofErr w:type="gramStart"/>
            <w:r w:rsidRPr="00F64A76">
              <w:rPr>
                <w:rFonts w:ascii="Times New Roman" w:hAnsi="Times New Roman" w:cs="Times New Roman"/>
                <w:sz w:val="20"/>
                <w:szCs w:val="20"/>
              </w:rPr>
              <w:t xml:space="preserve"> .</w:t>
            </w:r>
            <w:proofErr w:type="gramEnd"/>
          </w:p>
          <w:p w:rsidR="00C412CA" w:rsidRPr="00F64A76" w:rsidRDefault="00C412CA" w:rsidP="00F64A76">
            <w:pPr>
              <w:spacing w:line="240" w:lineRule="exact"/>
              <w:rPr>
                <w:rFonts w:ascii="Times New Roman" w:hAnsi="Times New Roman" w:cs="Times New Roman"/>
                <w:sz w:val="20"/>
                <w:szCs w:val="20"/>
              </w:rPr>
            </w:pPr>
            <w:r w:rsidRPr="00F64A76">
              <w:rPr>
                <w:rFonts w:ascii="Times New Roman" w:hAnsi="Times New Roman" w:cs="Times New Roman"/>
                <w:sz w:val="20"/>
                <w:szCs w:val="20"/>
              </w:rPr>
              <w:t>Высота</w:t>
            </w:r>
            <w:proofErr w:type="gramStart"/>
            <w:r w:rsidRPr="00F64A76">
              <w:rPr>
                <w:rFonts w:ascii="Times New Roman" w:hAnsi="Times New Roman" w:cs="Times New Roman"/>
                <w:sz w:val="20"/>
                <w:szCs w:val="20"/>
              </w:rPr>
              <w:t xml:space="preserve"> :</w:t>
            </w:r>
            <w:proofErr w:type="gramEnd"/>
            <w:r w:rsidRPr="00F64A76">
              <w:rPr>
                <w:rFonts w:ascii="Times New Roman" w:hAnsi="Times New Roman" w:cs="Times New Roman"/>
                <w:sz w:val="20"/>
                <w:szCs w:val="20"/>
              </w:rPr>
              <w:t xml:space="preserve"> 20 см.</w:t>
            </w:r>
          </w:p>
          <w:p w:rsidR="00C412CA" w:rsidRPr="00F64A76" w:rsidRDefault="00C412CA" w:rsidP="00F64A76">
            <w:pPr>
              <w:spacing w:line="240" w:lineRule="exact"/>
              <w:rPr>
                <w:rFonts w:ascii="Times New Roman" w:hAnsi="Times New Roman" w:cs="Times New Roman"/>
                <w:sz w:val="20"/>
                <w:szCs w:val="20"/>
              </w:rPr>
            </w:pPr>
            <w:r w:rsidRPr="00F64A76">
              <w:rPr>
                <w:rFonts w:ascii="Times New Roman" w:hAnsi="Times New Roman" w:cs="Times New Roman"/>
                <w:sz w:val="20"/>
                <w:szCs w:val="20"/>
              </w:rPr>
              <w:t>Ширина</w:t>
            </w:r>
            <w:proofErr w:type="gramStart"/>
            <w:r w:rsidRPr="00F64A76">
              <w:rPr>
                <w:rFonts w:ascii="Times New Roman" w:hAnsi="Times New Roman" w:cs="Times New Roman"/>
                <w:sz w:val="20"/>
                <w:szCs w:val="20"/>
              </w:rPr>
              <w:t xml:space="preserve"> :</w:t>
            </w:r>
            <w:proofErr w:type="gramEnd"/>
            <w:r w:rsidRPr="00F64A76">
              <w:rPr>
                <w:rFonts w:ascii="Times New Roman" w:hAnsi="Times New Roman" w:cs="Times New Roman"/>
                <w:sz w:val="20"/>
                <w:szCs w:val="20"/>
              </w:rPr>
              <w:t>16.5 см.</w:t>
            </w:r>
          </w:p>
          <w:p w:rsidR="00C412CA" w:rsidRPr="00F64A76" w:rsidRDefault="00C412CA" w:rsidP="00F64A76">
            <w:pPr>
              <w:spacing w:line="240" w:lineRule="exact"/>
              <w:rPr>
                <w:rFonts w:ascii="Times New Roman" w:hAnsi="Times New Roman" w:cs="Times New Roman"/>
                <w:sz w:val="20"/>
                <w:szCs w:val="20"/>
              </w:rPr>
            </w:pPr>
            <w:r w:rsidRPr="00F64A76">
              <w:rPr>
                <w:rFonts w:ascii="Times New Roman" w:hAnsi="Times New Roman" w:cs="Times New Roman"/>
                <w:sz w:val="20"/>
                <w:szCs w:val="20"/>
              </w:rPr>
              <w:t>Глубина</w:t>
            </w:r>
            <w:proofErr w:type="gramStart"/>
            <w:r w:rsidRPr="00F64A76">
              <w:rPr>
                <w:rFonts w:ascii="Times New Roman" w:hAnsi="Times New Roman" w:cs="Times New Roman"/>
                <w:sz w:val="20"/>
                <w:szCs w:val="20"/>
              </w:rPr>
              <w:t xml:space="preserve"> :</w:t>
            </w:r>
            <w:proofErr w:type="gramEnd"/>
            <w:r w:rsidRPr="00F64A76">
              <w:rPr>
                <w:rFonts w:ascii="Times New Roman" w:hAnsi="Times New Roman" w:cs="Times New Roman"/>
                <w:sz w:val="20"/>
                <w:szCs w:val="20"/>
              </w:rPr>
              <w:t xml:space="preserve"> 8.5 см.</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50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80</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 xml:space="preserve">Цилиндровый механизм </w:t>
            </w:r>
          </w:p>
        </w:tc>
        <w:tc>
          <w:tcPr>
            <w:tcW w:w="3740" w:type="dxa"/>
            <w:tcBorders>
              <w:top w:val="single" w:sz="4" w:space="0" w:color="auto"/>
              <w:left w:val="single" w:sz="4" w:space="0" w:color="auto"/>
              <w:bottom w:val="single" w:sz="4" w:space="0" w:color="auto"/>
              <w:right w:val="single" w:sz="4" w:space="0" w:color="auto"/>
            </w:tcBorders>
          </w:tcPr>
          <w:p w:rsidR="00C412CA" w:rsidRPr="00F64A76" w:rsidRDefault="00C412CA" w:rsidP="00F64A76">
            <w:pPr>
              <w:spacing w:line="240" w:lineRule="exact"/>
              <w:rPr>
                <w:rFonts w:ascii="Times New Roman" w:hAnsi="Times New Roman" w:cs="Times New Roman"/>
                <w:sz w:val="20"/>
                <w:szCs w:val="20"/>
              </w:rPr>
            </w:pPr>
            <w:r w:rsidRPr="00F64A76">
              <w:rPr>
                <w:rFonts w:ascii="Times New Roman" w:hAnsi="Times New Roman" w:cs="Times New Roman"/>
                <w:sz w:val="20"/>
                <w:szCs w:val="20"/>
              </w:rPr>
              <w:t>В комплекте поставки: цилиндровый механизм, 6 английских ключей.</w:t>
            </w:r>
            <w:r w:rsidRPr="00F64A76">
              <w:rPr>
                <w:rFonts w:ascii="Times New Roman" w:hAnsi="Times New Roman" w:cs="Times New Roman"/>
                <w:sz w:val="20"/>
                <w:szCs w:val="20"/>
              </w:rPr>
              <w:br/>
              <w:t>Тип цилиндрового механизма: ключ-ключ</w:t>
            </w:r>
          </w:p>
          <w:p w:rsidR="00C412CA" w:rsidRPr="00F64A76" w:rsidRDefault="00C412CA" w:rsidP="00F64A76">
            <w:pPr>
              <w:spacing w:line="240" w:lineRule="exact"/>
              <w:rPr>
                <w:rFonts w:ascii="Times New Roman" w:hAnsi="Times New Roman" w:cs="Times New Roman"/>
                <w:sz w:val="20"/>
                <w:szCs w:val="20"/>
              </w:rPr>
            </w:pPr>
            <w:r w:rsidRPr="00F64A76">
              <w:rPr>
                <w:rFonts w:ascii="Times New Roman" w:hAnsi="Times New Roman" w:cs="Times New Roman"/>
                <w:sz w:val="20"/>
                <w:szCs w:val="20"/>
              </w:rPr>
              <w:t>Типоразмер цилиндра: 90 (35х55) мм </w:t>
            </w:r>
          </w:p>
          <w:p w:rsidR="00C412CA" w:rsidRPr="00F64A76" w:rsidRDefault="00C412CA" w:rsidP="00F64A76">
            <w:pPr>
              <w:spacing w:line="240" w:lineRule="exact"/>
              <w:rPr>
                <w:rFonts w:ascii="Times New Roman" w:hAnsi="Times New Roman" w:cs="Times New Roman"/>
                <w:sz w:val="20"/>
                <w:szCs w:val="20"/>
              </w:rPr>
            </w:pPr>
            <w:r w:rsidRPr="00F64A76">
              <w:rPr>
                <w:rFonts w:ascii="Times New Roman" w:hAnsi="Times New Roman" w:cs="Times New Roman"/>
                <w:sz w:val="20"/>
                <w:szCs w:val="20"/>
              </w:rPr>
              <w:t>Материал цилиндра: латунь</w:t>
            </w:r>
          </w:p>
          <w:p w:rsidR="00C412CA" w:rsidRPr="00F64A76" w:rsidRDefault="00C412CA" w:rsidP="00F64A76">
            <w:pPr>
              <w:spacing w:line="240" w:lineRule="exact"/>
              <w:rPr>
                <w:rFonts w:ascii="Times New Roman" w:hAnsi="Times New Roman" w:cs="Times New Roman"/>
                <w:sz w:val="20"/>
                <w:szCs w:val="20"/>
              </w:rPr>
            </w:pPr>
            <w:r w:rsidRPr="00F64A76">
              <w:rPr>
                <w:rFonts w:ascii="Times New Roman" w:hAnsi="Times New Roman" w:cs="Times New Roman"/>
                <w:sz w:val="20"/>
                <w:szCs w:val="20"/>
              </w:rPr>
              <w:t xml:space="preserve">Тип ключей: </w:t>
            </w:r>
            <w:proofErr w:type="gramStart"/>
            <w:r w:rsidRPr="00F64A76">
              <w:rPr>
                <w:rFonts w:ascii="Times New Roman" w:hAnsi="Times New Roman" w:cs="Times New Roman"/>
                <w:sz w:val="20"/>
                <w:szCs w:val="20"/>
              </w:rPr>
              <w:t>английские</w:t>
            </w:r>
            <w:proofErr w:type="gramEnd"/>
          </w:p>
          <w:p w:rsidR="00C412CA" w:rsidRPr="00F64A76" w:rsidRDefault="00C412CA" w:rsidP="00F64A76">
            <w:pPr>
              <w:spacing w:line="240" w:lineRule="exact"/>
              <w:rPr>
                <w:rFonts w:ascii="Times New Roman" w:hAnsi="Times New Roman" w:cs="Times New Roman"/>
                <w:sz w:val="20"/>
                <w:szCs w:val="20"/>
              </w:rPr>
            </w:pPr>
            <w:r w:rsidRPr="00F64A76">
              <w:rPr>
                <w:rFonts w:ascii="Times New Roman" w:hAnsi="Times New Roman" w:cs="Times New Roman"/>
                <w:sz w:val="20"/>
                <w:szCs w:val="20"/>
              </w:rPr>
              <w:t>Защита от высверливания: штифт из закаленной стали</w:t>
            </w:r>
          </w:p>
          <w:p w:rsidR="00C412CA" w:rsidRPr="00F64A76" w:rsidRDefault="00C412CA" w:rsidP="00F64A76">
            <w:pPr>
              <w:spacing w:line="240" w:lineRule="exact"/>
              <w:rPr>
                <w:rFonts w:ascii="Times New Roman" w:hAnsi="Times New Roman" w:cs="Times New Roman"/>
                <w:sz w:val="20"/>
                <w:szCs w:val="20"/>
              </w:rPr>
            </w:pPr>
            <w:r w:rsidRPr="00F64A76">
              <w:rPr>
                <w:rFonts w:ascii="Times New Roman" w:hAnsi="Times New Roman" w:cs="Times New Roman"/>
                <w:sz w:val="20"/>
                <w:szCs w:val="20"/>
              </w:rPr>
              <w:t>Защита от выбивания</w:t>
            </w:r>
          </w:p>
          <w:p w:rsidR="00C412CA" w:rsidRPr="00F64A76" w:rsidRDefault="00C412CA" w:rsidP="00F64A76">
            <w:pPr>
              <w:spacing w:line="240" w:lineRule="exact"/>
              <w:rPr>
                <w:rFonts w:ascii="Times New Roman" w:hAnsi="Times New Roman" w:cs="Times New Roman"/>
                <w:sz w:val="20"/>
                <w:szCs w:val="20"/>
              </w:rPr>
            </w:pPr>
            <w:r w:rsidRPr="00F64A76">
              <w:rPr>
                <w:rFonts w:ascii="Times New Roman" w:hAnsi="Times New Roman" w:cs="Times New Roman"/>
                <w:sz w:val="20"/>
                <w:szCs w:val="20"/>
              </w:rPr>
              <w:t>Секретность: 17800 комбинаций</w:t>
            </w:r>
          </w:p>
          <w:p w:rsidR="00C412CA" w:rsidRPr="00F64A76" w:rsidRDefault="00C412CA" w:rsidP="00CC075F">
            <w:pPr>
              <w:pStyle w:val="aff8"/>
              <w:rPr>
                <w:rFonts w:ascii="Times New Roman" w:eastAsia="Arial Unicode MS" w:hAnsi="Times New Roman" w:cs="Times New Roman"/>
                <w:color w:val="000000"/>
                <w:sz w:val="20"/>
                <w:szCs w:val="20"/>
              </w:rPr>
            </w:pPr>
            <w:r w:rsidRPr="00F64A76">
              <w:rPr>
                <w:rFonts w:ascii="Times New Roman" w:eastAsia="Arial Unicode MS" w:hAnsi="Times New Roman" w:cs="Times New Roman"/>
                <w:color w:val="000000"/>
                <w:sz w:val="20"/>
                <w:szCs w:val="20"/>
              </w:rPr>
              <w:t xml:space="preserve">Количество </w:t>
            </w:r>
            <w:proofErr w:type="spellStart"/>
            <w:r w:rsidRPr="00F64A76">
              <w:rPr>
                <w:rFonts w:ascii="Times New Roman" w:eastAsia="Arial Unicode MS" w:hAnsi="Times New Roman" w:cs="Times New Roman"/>
                <w:color w:val="000000"/>
                <w:sz w:val="20"/>
                <w:szCs w:val="20"/>
              </w:rPr>
              <w:t>пинов</w:t>
            </w:r>
            <w:proofErr w:type="spellEnd"/>
            <w:r w:rsidRPr="00F64A76">
              <w:rPr>
                <w:rFonts w:ascii="Times New Roman" w:eastAsia="Arial Unicode MS" w:hAnsi="Times New Roman" w:cs="Times New Roman"/>
                <w:color w:val="000000"/>
                <w:sz w:val="20"/>
                <w:szCs w:val="20"/>
              </w:rPr>
              <w:t xml:space="preserve">: 5 </w:t>
            </w:r>
            <w:proofErr w:type="spellStart"/>
            <w:proofErr w:type="gramStart"/>
            <w:r w:rsidRPr="00F64A76">
              <w:rPr>
                <w:rFonts w:ascii="Times New Roman" w:eastAsia="Arial Unicode MS" w:hAnsi="Times New Roman" w:cs="Times New Roman"/>
                <w:color w:val="000000"/>
                <w:sz w:val="20"/>
                <w:szCs w:val="20"/>
              </w:rPr>
              <w:t>шт</w:t>
            </w:r>
            <w:proofErr w:type="spellEnd"/>
            <w:proofErr w:type="gramEnd"/>
          </w:p>
          <w:p w:rsidR="00C412CA" w:rsidRPr="00F64A76" w:rsidRDefault="00C412CA" w:rsidP="00CC075F">
            <w:pPr>
              <w:pStyle w:val="aff8"/>
              <w:rPr>
                <w:rFonts w:ascii="Times New Roman" w:eastAsia="Arial Unicode MS" w:hAnsi="Times New Roman" w:cs="Times New Roman"/>
                <w:color w:val="000000"/>
                <w:sz w:val="20"/>
                <w:szCs w:val="20"/>
              </w:rPr>
            </w:pPr>
            <w:r w:rsidRPr="00F64A76">
              <w:rPr>
                <w:rFonts w:ascii="Times New Roman" w:eastAsia="Arial Unicode MS" w:hAnsi="Times New Roman" w:cs="Times New Roman"/>
                <w:color w:val="000000"/>
                <w:sz w:val="20"/>
                <w:szCs w:val="20"/>
              </w:rPr>
              <w:lastRenderedPageBreak/>
              <w:t>Цвет: хром</w:t>
            </w:r>
          </w:p>
          <w:p w:rsidR="00C412CA" w:rsidRPr="00F64A76" w:rsidRDefault="00C412CA" w:rsidP="00CC075F">
            <w:pPr>
              <w:pStyle w:val="aff8"/>
              <w:rPr>
                <w:rFonts w:ascii="Times New Roman" w:eastAsia="Arial Unicode MS" w:hAnsi="Times New Roman" w:cs="Times New Roman"/>
                <w:color w:val="000000"/>
                <w:sz w:val="20"/>
                <w:szCs w:val="20"/>
              </w:rPr>
            </w:pPr>
            <w:r w:rsidRPr="00F64A76">
              <w:rPr>
                <w:rFonts w:ascii="Times New Roman" w:eastAsia="Arial Unicode MS" w:hAnsi="Times New Roman" w:cs="Times New Roman"/>
                <w:color w:val="000000"/>
                <w:sz w:val="20"/>
                <w:szCs w:val="20"/>
              </w:rPr>
              <w:t>Упаковка: блистер</w:t>
            </w:r>
          </w:p>
          <w:p w:rsidR="00C412CA" w:rsidRPr="00F64A76" w:rsidRDefault="00C412CA" w:rsidP="00CC075F">
            <w:pPr>
              <w:pStyle w:val="aff8"/>
              <w:rPr>
                <w:rFonts w:ascii="Times New Roman" w:eastAsia="Arial Unicode MS" w:hAnsi="Times New Roman" w:cs="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lastRenderedPageBreak/>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100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lastRenderedPageBreak/>
              <w:t>81</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Петли</w:t>
            </w:r>
          </w:p>
        </w:tc>
        <w:tc>
          <w:tcPr>
            <w:tcW w:w="3740" w:type="dxa"/>
            <w:tcBorders>
              <w:top w:val="single" w:sz="4" w:space="0" w:color="auto"/>
              <w:left w:val="single" w:sz="4" w:space="0" w:color="auto"/>
              <w:bottom w:val="single" w:sz="4" w:space="0" w:color="auto"/>
              <w:right w:val="single" w:sz="4" w:space="0" w:color="auto"/>
            </w:tcBorders>
          </w:tcPr>
          <w:p w:rsidR="00C412CA" w:rsidRPr="00F64A76" w:rsidRDefault="00C412CA" w:rsidP="00CC075F">
            <w:pPr>
              <w:pStyle w:val="aff8"/>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Накладная дверная петля</w:t>
            </w:r>
            <w:r w:rsidRPr="00F64A76">
              <w:rPr>
                <w:rFonts w:ascii="Times New Roman" w:eastAsia="Arial Unicode MS" w:hAnsi="Times New Roman" w:cs="Times New Roman"/>
                <w:color w:val="000000"/>
                <w:sz w:val="20"/>
                <w:szCs w:val="20"/>
              </w:rPr>
              <w:t>.</w:t>
            </w:r>
            <w:r>
              <w:rPr>
                <w:rFonts w:ascii="Times New Roman" w:eastAsia="Arial Unicode MS" w:hAnsi="Times New Roman" w:cs="Times New Roman"/>
                <w:color w:val="000000"/>
                <w:sz w:val="20"/>
                <w:szCs w:val="20"/>
              </w:rPr>
              <w:t xml:space="preserve"> </w:t>
            </w:r>
            <w:r w:rsidRPr="00F64A76">
              <w:rPr>
                <w:rFonts w:ascii="Times New Roman" w:eastAsia="Arial Unicode MS" w:hAnsi="Times New Roman" w:cs="Times New Roman"/>
                <w:color w:val="000000"/>
                <w:sz w:val="20"/>
                <w:szCs w:val="20"/>
              </w:rPr>
              <w:t>Материал петли сталь, подшипники в торце штифта - 2 шт.</w:t>
            </w:r>
            <w:r w:rsidRPr="00F64A76">
              <w:rPr>
                <w:rFonts w:ascii="Times New Roman" w:eastAsia="Arial Unicode MS" w:hAnsi="Times New Roman" w:cs="Times New Roman"/>
                <w:color w:val="000000"/>
                <w:sz w:val="20"/>
                <w:szCs w:val="20"/>
              </w:rPr>
              <w:br/>
              <w:t>В комплекте поставки: петля накладная, шурупы в цвет петли. Имеют двухслойное лаковое покрытие.</w:t>
            </w:r>
          </w:p>
          <w:p w:rsidR="00C412CA" w:rsidRPr="00F64A76" w:rsidRDefault="00C412CA" w:rsidP="00CC075F">
            <w:pPr>
              <w:pStyle w:val="aff8"/>
              <w:rPr>
                <w:rFonts w:ascii="Times New Roman" w:eastAsia="Arial Unicode MS" w:hAnsi="Times New Roman" w:cs="Times New Roman"/>
                <w:color w:val="000000"/>
                <w:sz w:val="20"/>
                <w:szCs w:val="20"/>
              </w:rPr>
            </w:pPr>
            <w:r w:rsidRPr="00F64A76">
              <w:rPr>
                <w:rFonts w:ascii="Times New Roman" w:eastAsia="Arial Unicode MS" w:hAnsi="Times New Roman" w:cs="Times New Roman"/>
                <w:color w:val="000000"/>
                <w:sz w:val="20"/>
                <w:szCs w:val="20"/>
              </w:rPr>
              <w:t>Размеры 100х75х2,5мм</w:t>
            </w:r>
          </w:p>
          <w:p w:rsidR="00C412CA" w:rsidRPr="00F64A76" w:rsidRDefault="00C412CA" w:rsidP="00CC075F">
            <w:pPr>
              <w:pStyle w:val="aff8"/>
              <w:rPr>
                <w:rFonts w:ascii="Times New Roman" w:eastAsia="Arial Unicode MS" w:hAnsi="Times New Roman" w:cs="Times New Roman"/>
                <w:color w:val="000000"/>
                <w:sz w:val="20"/>
                <w:szCs w:val="20"/>
              </w:rPr>
            </w:pPr>
            <w:r w:rsidRPr="00F64A76">
              <w:rPr>
                <w:rFonts w:ascii="Times New Roman" w:eastAsia="Arial Unicode MS" w:hAnsi="Times New Roman" w:cs="Times New Roman"/>
                <w:color w:val="000000"/>
                <w:sz w:val="20"/>
                <w:szCs w:val="20"/>
              </w:rPr>
              <w:t>Цвет: античная бронза</w:t>
            </w:r>
          </w:p>
          <w:p w:rsidR="00C412CA" w:rsidRPr="00F64A76" w:rsidRDefault="00C412CA" w:rsidP="00F64A76">
            <w:pPr>
              <w:pStyle w:val="aff8"/>
              <w:rPr>
                <w:rFonts w:ascii="Times New Roman" w:eastAsia="Arial Unicode MS" w:hAnsi="Times New Roman" w:cs="Times New Roman"/>
                <w:color w:val="000000"/>
                <w:sz w:val="20"/>
                <w:szCs w:val="20"/>
              </w:rPr>
            </w:pPr>
            <w:r w:rsidRPr="00F64A76">
              <w:rPr>
                <w:rFonts w:ascii="Times New Roman" w:eastAsia="Arial Unicode MS" w:hAnsi="Times New Roman" w:cs="Times New Roman"/>
                <w:color w:val="000000"/>
                <w:sz w:val="20"/>
                <w:szCs w:val="20"/>
              </w:rPr>
              <w:t>Упаковка: картон</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100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82</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Сверло 2 мм</w:t>
            </w:r>
          </w:p>
        </w:tc>
        <w:tc>
          <w:tcPr>
            <w:tcW w:w="3740" w:type="dxa"/>
            <w:tcBorders>
              <w:top w:val="single" w:sz="4" w:space="0" w:color="auto"/>
              <w:left w:val="single" w:sz="4" w:space="0" w:color="auto"/>
              <w:bottom w:val="single" w:sz="4" w:space="0" w:color="auto"/>
              <w:right w:val="single" w:sz="4" w:space="0" w:color="auto"/>
            </w:tcBorders>
          </w:tcPr>
          <w:p w:rsidR="00C412CA" w:rsidRPr="00F64A76" w:rsidRDefault="00C412CA" w:rsidP="00CC075F">
            <w:pPr>
              <w:pStyle w:val="aff8"/>
              <w:rPr>
                <w:rFonts w:ascii="Times New Roman" w:eastAsia="Arial Unicode MS" w:hAnsi="Times New Roman" w:cs="Times New Roman"/>
                <w:color w:val="000000"/>
                <w:sz w:val="20"/>
                <w:szCs w:val="20"/>
              </w:rPr>
            </w:pPr>
            <w:r w:rsidRPr="00F64A76">
              <w:rPr>
                <w:rFonts w:ascii="Times New Roman" w:eastAsia="Arial Unicode MS" w:hAnsi="Times New Roman" w:cs="Times New Roman"/>
                <w:color w:val="000000"/>
                <w:sz w:val="20"/>
                <w:szCs w:val="20"/>
              </w:rPr>
              <w:t xml:space="preserve">d=2мм. Используются с </w:t>
            </w:r>
            <w:proofErr w:type="spellStart"/>
            <w:r w:rsidRPr="00F64A76">
              <w:rPr>
                <w:rFonts w:ascii="Times New Roman" w:eastAsia="Arial Unicode MS" w:hAnsi="Times New Roman" w:cs="Times New Roman"/>
                <w:color w:val="000000"/>
                <w:sz w:val="20"/>
                <w:szCs w:val="20"/>
              </w:rPr>
              <w:t>шуруповертами</w:t>
            </w:r>
            <w:proofErr w:type="spellEnd"/>
            <w:r w:rsidRPr="00F64A76">
              <w:rPr>
                <w:rFonts w:ascii="Times New Roman" w:eastAsia="Arial Unicode MS" w:hAnsi="Times New Roman" w:cs="Times New Roman"/>
                <w:color w:val="000000"/>
                <w:sz w:val="20"/>
                <w:szCs w:val="20"/>
              </w:rPr>
              <w:t xml:space="preserve"> и электродрелями для сверления легированных и углеродистых сталей с пределом прочности при растяжении до 1000 Н/мм</w:t>
            </w:r>
            <w:proofErr w:type="gramStart"/>
            <w:r w:rsidRPr="00F64A76">
              <w:rPr>
                <w:rFonts w:ascii="Times New Roman" w:eastAsia="Arial Unicode MS" w:hAnsi="Times New Roman" w:cs="Times New Roman"/>
                <w:color w:val="000000"/>
                <w:sz w:val="20"/>
                <w:szCs w:val="20"/>
              </w:rPr>
              <w:t>2</w:t>
            </w:r>
            <w:proofErr w:type="gramEnd"/>
            <w:r w:rsidRPr="00F64A76">
              <w:rPr>
                <w:rFonts w:ascii="Times New Roman" w:eastAsia="Arial Unicode MS" w:hAnsi="Times New Roman" w:cs="Times New Roman"/>
                <w:color w:val="000000"/>
                <w:sz w:val="20"/>
                <w:szCs w:val="20"/>
              </w:rPr>
              <w:t xml:space="preserve">, стального литья, жаростойких тканей. Изготовлены из быстрорежущей стали Р6М5К5 методом </w:t>
            </w:r>
            <w:proofErr w:type="spellStart"/>
            <w:r w:rsidRPr="00F64A76">
              <w:rPr>
                <w:rFonts w:ascii="Times New Roman" w:eastAsia="Arial Unicode MS" w:hAnsi="Times New Roman" w:cs="Times New Roman"/>
                <w:color w:val="000000"/>
                <w:sz w:val="20"/>
                <w:szCs w:val="20"/>
              </w:rPr>
              <w:t>вышлифовки</w:t>
            </w:r>
            <w:proofErr w:type="spellEnd"/>
            <w:r w:rsidRPr="00F64A76">
              <w:rPr>
                <w:rFonts w:ascii="Times New Roman" w:eastAsia="Arial Unicode MS" w:hAnsi="Times New Roman" w:cs="Times New Roman"/>
                <w:color w:val="000000"/>
                <w:sz w:val="20"/>
                <w:szCs w:val="20"/>
              </w:rPr>
              <w:t xml:space="preserve"> профиля по ГОСТ 10902-77 и соответствуют классу точности «А</w:t>
            </w:r>
            <w:proofErr w:type="gramStart"/>
            <w:r w:rsidRPr="00F64A76">
              <w:rPr>
                <w:rFonts w:ascii="Times New Roman" w:eastAsia="Arial Unicode MS" w:hAnsi="Times New Roman" w:cs="Times New Roman"/>
                <w:color w:val="000000"/>
                <w:sz w:val="20"/>
                <w:szCs w:val="20"/>
              </w:rPr>
              <w:t>1</w:t>
            </w:r>
            <w:proofErr w:type="gramEnd"/>
            <w:r w:rsidRPr="00F64A76">
              <w:rPr>
                <w:rFonts w:ascii="Times New Roman" w:eastAsia="Arial Unicode MS" w:hAnsi="Times New Roman" w:cs="Times New Roman"/>
                <w:color w:val="000000"/>
                <w:sz w:val="20"/>
                <w:szCs w:val="20"/>
              </w:rPr>
              <w:t xml:space="preserve">». Угол при вершине 135°. Крестообразная подточка позволяет работать без предварительного </w:t>
            </w:r>
            <w:proofErr w:type="spellStart"/>
            <w:r w:rsidRPr="00F64A76">
              <w:rPr>
                <w:rFonts w:ascii="Times New Roman" w:eastAsia="Arial Unicode MS" w:hAnsi="Times New Roman" w:cs="Times New Roman"/>
                <w:color w:val="000000"/>
                <w:sz w:val="20"/>
                <w:szCs w:val="20"/>
              </w:rPr>
              <w:t>кернения</w:t>
            </w:r>
            <w:proofErr w:type="spellEnd"/>
            <w:r w:rsidRPr="00F64A76">
              <w:rPr>
                <w:rFonts w:ascii="Times New Roman" w:eastAsia="Arial Unicode MS" w:hAnsi="Times New Roman" w:cs="Times New Roman"/>
                <w:color w:val="000000"/>
                <w:sz w:val="20"/>
                <w:szCs w:val="20"/>
              </w:rPr>
              <w:t xml:space="preserve"> со скоростью, превышающей </w:t>
            </w:r>
            <w:proofErr w:type="gramStart"/>
            <w:r w:rsidRPr="00F64A76">
              <w:rPr>
                <w:rFonts w:ascii="Times New Roman" w:eastAsia="Arial Unicode MS" w:hAnsi="Times New Roman" w:cs="Times New Roman"/>
                <w:color w:val="000000"/>
                <w:sz w:val="20"/>
                <w:szCs w:val="20"/>
              </w:rPr>
              <w:t>обычную</w:t>
            </w:r>
            <w:proofErr w:type="gramEnd"/>
            <w:r w:rsidRPr="00F64A76">
              <w:rPr>
                <w:rFonts w:ascii="Times New Roman" w:eastAsia="Arial Unicode MS" w:hAnsi="Times New Roman" w:cs="Times New Roman"/>
                <w:color w:val="000000"/>
                <w:sz w:val="20"/>
                <w:szCs w:val="20"/>
              </w:rPr>
              <w:t xml:space="preserve"> на 30% . Содержание 5% кобальта увеличивает рабочий ресурс в 2-3 раза</w:t>
            </w:r>
          </w:p>
          <w:p w:rsidR="00C412CA" w:rsidRPr="00F64A76" w:rsidRDefault="00C412CA" w:rsidP="00CC075F">
            <w:pPr>
              <w:pStyle w:val="aff8"/>
              <w:rPr>
                <w:rFonts w:ascii="Times New Roman" w:eastAsia="Arial Unicode MS" w:hAnsi="Times New Roman" w:cs="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100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83</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Сверло 3 мм</w:t>
            </w:r>
          </w:p>
        </w:tc>
        <w:tc>
          <w:tcPr>
            <w:tcW w:w="3740" w:type="dxa"/>
            <w:tcBorders>
              <w:top w:val="single" w:sz="4" w:space="0" w:color="auto"/>
              <w:left w:val="single" w:sz="4" w:space="0" w:color="auto"/>
              <w:bottom w:val="single" w:sz="4" w:space="0" w:color="auto"/>
              <w:right w:val="single" w:sz="4" w:space="0" w:color="auto"/>
            </w:tcBorders>
          </w:tcPr>
          <w:p w:rsidR="00C412CA" w:rsidRPr="00F64A76" w:rsidRDefault="00C412CA" w:rsidP="00CC075F">
            <w:pPr>
              <w:pStyle w:val="aff8"/>
              <w:rPr>
                <w:rFonts w:ascii="Times New Roman" w:eastAsia="Arial Unicode MS" w:hAnsi="Times New Roman" w:cs="Times New Roman"/>
                <w:color w:val="000000"/>
                <w:sz w:val="20"/>
                <w:szCs w:val="20"/>
              </w:rPr>
            </w:pPr>
            <w:r w:rsidRPr="00F64A76">
              <w:rPr>
                <w:rFonts w:ascii="Times New Roman" w:eastAsia="Arial Unicode MS" w:hAnsi="Times New Roman" w:cs="Times New Roman"/>
                <w:color w:val="000000"/>
                <w:sz w:val="20"/>
                <w:szCs w:val="20"/>
              </w:rPr>
              <w:t xml:space="preserve">d=3мм. Используются с </w:t>
            </w:r>
            <w:proofErr w:type="spellStart"/>
            <w:r w:rsidRPr="00F64A76">
              <w:rPr>
                <w:rFonts w:ascii="Times New Roman" w:eastAsia="Arial Unicode MS" w:hAnsi="Times New Roman" w:cs="Times New Roman"/>
                <w:color w:val="000000"/>
                <w:sz w:val="20"/>
                <w:szCs w:val="20"/>
              </w:rPr>
              <w:t>шуруповертами</w:t>
            </w:r>
            <w:proofErr w:type="spellEnd"/>
            <w:r w:rsidRPr="00F64A76">
              <w:rPr>
                <w:rFonts w:ascii="Times New Roman" w:eastAsia="Arial Unicode MS" w:hAnsi="Times New Roman" w:cs="Times New Roman"/>
                <w:color w:val="000000"/>
                <w:sz w:val="20"/>
                <w:szCs w:val="20"/>
              </w:rPr>
              <w:t xml:space="preserve"> и электродрелями для сверления легированных и углеродистых сталей с пределом прочности при растяжении до 1000 Н/мм</w:t>
            </w:r>
            <w:proofErr w:type="gramStart"/>
            <w:r w:rsidRPr="00F64A76">
              <w:rPr>
                <w:rFonts w:ascii="Times New Roman" w:eastAsia="Arial Unicode MS" w:hAnsi="Times New Roman" w:cs="Times New Roman"/>
                <w:color w:val="000000"/>
                <w:sz w:val="20"/>
                <w:szCs w:val="20"/>
              </w:rPr>
              <w:t>2</w:t>
            </w:r>
            <w:proofErr w:type="gramEnd"/>
            <w:r w:rsidRPr="00F64A76">
              <w:rPr>
                <w:rFonts w:ascii="Times New Roman" w:eastAsia="Arial Unicode MS" w:hAnsi="Times New Roman" w:cs="Times New Roman"/>
                <w:color w:val="000000"/>
                <w:sz w:val="20"/>
                <w:szCs w:val="20"/>
              </w:rPr>
              <w:t xml:space="preserve">, стального литья, жаростойких тканей. Изготовлены из быстрорежущей стали Р6М5К5 методом </w:t>
            </w:r>
            <w:proofErr w:type="spellStart"/>
            <w:r w:rsidRPr="00F64A76">
              <w:rPr>
                <w:rFonts w:ascii="Times New Roman" w:eastAsia="Arial Unicode MS" w:hAnsi="Times New Roman" w:cs="Times New Roman"/>
                <w:color w:val="000000"/>
                <w:sz w:val="20"/>
                <w:szCs w:val="20"/>
              </w:rPr>
              <w:t>вышлифовки</w:t>
            </w:r>
            <w:proofErr w:type="spellEnd"/>
            <w:r w:rsidRPr="00F64A76">
              <w:rPr>
                <w:rFonts w:ascii="Times New Roman" w:eastAsia="Arial Unicode MS" w:hAnsi="Times New Roman" w:cs="Times New Roman"/>
                <w:color w:val="000000"/>
                <w:sz w:val="20"/>
                <w:szCs w:val="20"/>
              </w:rPr>
              <w:t xml:space="preserve"> профиля по ГОСТ 10902-77 и соответствуют классу точности «А</w:t>
            </w:r>
            <w:proofErr w:type="gramStart"/>
            <w:r w:rsidRPr="00F64A76">
              <w:rPr>
                <w:rFonts w:ascii="Times New Roman" w:eastAsia="Arial Unicode MS" w:hAnsi="Times New Roman" w:cs="Times New Roman"/>
                <w:color w:val="000000"/>
                <w:sz w:val="20"/>
                <w:szCs w:val="20"/>
              </w:rPr>
              <w:t>1</w:t>
            </w:r>
            <w:proofErr w:type="gramEnd"/>
            <w:r w:rsidRPr="00F64A76">
              <w:rPr>
                <w:rFonts w:ascii="Times New Roman" w:eastAsia="Arial Unicode MS" w:hAnsi="Times New Roman" w:cs="Times New Roman"/>
                <w:color w:val="000000"/>
                <w:sz w:val="20"/>
                <w:szCs w:val="20"/>
              </w:rPr>
              <w:t xml:space="preserve">». Угол при вершине 135°. Крестообразная подточка позволяет работать без предварительного </w:t>
            </w:r>
            <w:proofErr w:type="spellStart"/>
            <w:r w:rsidRPr="00F64A76">
              <w:rPr>
                <w:rFonts w:ascii="Times New Roman" w:eastAsia="Arial Unicode MS" w:hAnsi="Times New Roman" w:cs="Times New Roman"/>
                <w:color w:val="000000"/>
                <w:sz w:val="20"/>
                <w:szCs w:val="20"/>
              </w:rPr>
              <w:t>кернения</w:t>
            </w:r>
            <w:proofErr w:type="spellEnd"/>
            <w:r w:rsidRPr="00F64A76">
              <w:rPr>
                <w:rFonts w:ascii="Times New Roman" w:eastAsia="Arial Unicode MS" w:hAnsi="Times New Roman" w:cs="Times New Roman"/>
                <w:color w:val="000000"/>
                <w:sz w:val="20"/>
                <w:szCs w:val="20"/>
              </w:rPr>
              <w:t xml:space="preserve"> со скоростью, превышающей </w:t>
            </w:r>
            <w:proofErr w:type="gramStart"/>
            <w:r w:rsidRPr="00F64A76">
              <w:rPr>
                <w:rFonts w:ascii="Times New Roman" w:eastAsia="Arial Unicode MS" w:hAnsi="Times New Roman" w:cs="Times New Roman"/>
                <w:color w:val="000000"/>
                <w:sz w:val="20"/>
                <w:szCs w:val="20"/>
              </w:rPr>
              <w:t>обычную</w:t>
            </w:r>
            <w:proofErr w:type="gramEnd"/>
            <w:r w:rsidRPr="00F64A76">
              <w:rPr>
                <w:rFonts w:ascii="Times New Roman" w:eastAsia="Arial Unicode MS" w:hAnsi="Times New Roman" w:cs="Times New Roman"/>
                <w:color w:val="000000"/>
                <w:sz w:val="20"/>
                <w:szCs w:val="20"/>
              </w:rPr>
              <w:t xml:space="preserve"> на 30% . Содержание 5% кобальта увеличивает рабочий ресурс в 2-3 раза</w:t>
            </w:r>
          </w:p>
          <w:p w:rsidR="00C412CA" w:rsidRPr="00F64A76" w:rsidRDefault="00C412CA" w:rsidP="00CC075F">
            <w:pPr>
              <w:pStyle w:val="aff8"/>
              <w:rPr>
                <w:rFonts w:ascii="Times New Roman" w:eastAsia="Arial Unicode MS" w:hAnsi="Times New Roman" w:cs="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100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lastRenderedPageBreak/>
              <w:t>84</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Сверло 4 мм</w:t>
            </w:r>
          </w:p>
        </w:tc>
        <w:tc>
          <w:tcPr>
            <w:tcW w:w="3740" w:type="dxa"/>
            <w:tcBorders>
              <w:top w:val="single" w:sz="4" w:space="0" w:color="auto"/>
              <w:left w:val="single" w:sz="4" w:space="0" w:color="auto"/>
              <w:bottom w:val="single" w:sz="4" w:space="0" w:color="auto"/>
              <w:right w:val="single" w:sz="4" w:space="0" w:color="auto"/>
            </w:tcBorders>
          </w:tcPr>
          <w:p w:rsidR="00C412CA" w:rsidRPr="00F64A76" w:rsidRDefault="00C412CA" w:rsidP="00CC075F">
            <w:pPr>
              <w:pStyle w:val="aff8"/>
              <w:rPr>
                <w:rFonts w:ascii="Times New Roman" w:eastAsia="Arial Unicode MS" w:hAnsi="Times New Roman" w:cs="Times New Roman"/>
                <w:color w:val="000000"/>
                <w:sz w:val="20"/>
                <w:szCs w:val="20"/>
              </w:rPr>
            </w:pPr>
            <w:r w:rsidRPr="00F64A76">
              <w:rPr>
                <w:rFonts w:ascii="Times New Roman" w:eastAsia="Arial Unicode MS" w:hAnsi="Times New Roman" w:cs="Times New Roman"/>
                <w:color w:val="000000"/>
                <w:sz w:val="20"/>
                <w:szCs w:val="20"/>
              </w:rPr>
              <w:t xml:space="preserve">d=4мм. Используются с </w:t>
            </w:r>
            <w:proofErr w:type="spellStart"/>
            <w:r w:rsidRPr="00F64A76">
              <w:rPr>
                <w:rFonts w:ascii="Times New Roman" w:eastAsia="Arial Unicode MS" w:hAnsi="Times New Roman" w:cs="Times New Roman"/>
                <w:color w:val="000000"/>
                <w:sz w:val="20"/>
                <w:szCs w:val="20"/>
              </w:rPr>
              <w:t>шуруповертами</w:t>
            </w:r>
            <w:proofErr w:type="spellEnd"/>
            <w:r w:rsidRPr="00F64A76">
              <w:rPr>
                <w:rFonts w:ascii="Times New Roman" w:eastAsia="Arial Unicode MS" w:hAnsi="Times New Roman" w:cs="Times New Roman"/>
                <w:color w:val="000000"/>
                <w:sz w:val="20"/>
                <w:szCs w:val="20"/>
              </w:rPr>
              <w:t xml:space="preserve"> и электродрелями для сверления легированных и углеродистых сталей с пределом прочности при растяжении до 1000 Н/мм</w:t>
            </w:r>
            <w:proofErr w:type="gramStart"/>
            <w:r w:rsidRPr="00F64A76">
              <w:rPr>
                <w:rFonts w:ascii="Times New Roman" w:eastAsia="Arial Unicode MS" w:hAnsi="Times New Roman" w:cs="Times New Roman"/>
                <w:color w:val="000000"/>
                <w:sz w:val="20"/>
                <w:szCs w:val="20"/>
              </w:rPr>
              <w:t>2</w:t>
            </w:r>
            <w:proofErr w:type="gramEnd"/>
            <w:r w:rsidRPr="00F64A76">
              <w:rPr>
                <w:rFonts w:ascii="Times New Roman" w:eastAsia="Arial Unicode MS" w:hAnsi="Times New Roman" w:cs="Times New Roman"/>
                <w:color w:val="000000"/>
                <w:sz w:val="20"/>
                <w:szCs w:val="20"/>
              </w:rPr>
              <w:t xml:space="preserve">, стального литья, жаростойких тканей. Изготовлены из быстрорежущей стали Р6М5К5 методом </w:t>
            </w:r>
            <w:proofErr w:type="spellStart"/>
            <w:r w:rsidRPr="00F64A76">
              <w:rPr>
                <w:rFonts w:ascii="Times New Roman" w:eastAsia="Arial Unicode MS" w:hAnsi="Times New Roman" w:cs="Times New Roman"/>
                <w:color w:val="000000"/>
                <w:sz w:val="20"/>
                <w:szCs w:val="20"/>
              </w:rPr>
              <w:t>вышлифовки</w:t>
            </w:r>
            <w:proofErr w:type="spellEnd"/>
            <w:r w:rsidRPr="00F64A76">
              <w:rPr>
                <w:rFonts w:ascii="Times New Roman" w:eastAsia="Arial Unicode MS" w:hAnsi="Times New Roman" w:cs="Times New Roman"/>
                <w:color w:val="000000"/>
                <w:sz w:val="20"/>
                <w:szCs w:val="20"/>
              </w:rPr>
              <w:t xml:space="preserve"> профиля по ГОСТ 10902-77 и соответствуют классу точности «А</w:t>
            </w:r>
            <w:proofErr w:type="gramStart"/>
            <w:r w:rsidRPr="00F64A76">
              <w:rPr>
                <w:rFonts w:ascii="Times New Roman" w:eastAsia="Arial Unicode MS" w:hAnsi="Times New Roman" w:cs="Times New Roman"/>
                <w:color w:val="000000"/>
                <w:sz w:val="20"/>
                <w:szCs w:val="20"/>
              </w:rPr>
              <w:t>1</w:t>
            </w:r>
            <w:proofErr w:type="gramEnd"/>
            <w:r w:rsidRPr="00F64A76">
              <w:rPr>
                <w:rFonts w:ascii="Times New Roman" w:eastAsia="Arial Unicode MS" w:hAnsi="Times New Roman" w:cs="Times New Roman"/>
                <w:color w:val="000000"/>
                <w:sz w:val="20"/>
                <w:szCs w:val="20"/>
              </w:rPr>
              <w:t xml:space="preserve">». Угол при вершине 135°. Крестообразная подточка позволяет работать без предварительного </w:t>
            </w:r>
            <w:proofErr w:type="spellStart"/>
            <w:r w:rsidRPr="00F64A76">
              <w:rPr>
                <w:rFonts w:ascii="Times New Roman" w:eastAsia="Arial Unicode MS" w:hAnsi="Times New Roman" w:cs="Times New Roman"/>
                <w:color w:val="000000"/>
                <w:sz w:val="20"/>
                <w:szCs w:val="20"/>
              </w:rPr>
              <w:t>кернения</w:t>
            </w:r>
            <w:proofErr w:type="spellEnd"/>
            <w:r w:rsidRPr="00F64A76">
              <w:rPr>
                <w:rFonts w:ascii="Times New Roman" w:eastAsia="Arial Unicode MS" w:hAnsi="Times New Roman" w:cs="Times New Roman"/>
                <w:color w:val="000000"/>
                <w:sz w:val="20"/>
                <w:szCs w:val="20"/>
              </w:rPr>
              <w:t xml:space="preserve"> со скоростью, превышающей </w:t>
            </w:r>
            <w:proofErr w:type="gramStart"/>
            <w:r w:rsidRPr="00F64A76">
              <w:rPr>
                <w:rFonts w:ascii="Times New Roman" w:eastAsia="Arial Unicode MS" w:hAnsi="Times New Roman" w:cs="Times New Roman"/>
                <w:color w:val="000000"/>
                <w:sz w:val="20"/>
                <w:szCs w:val="20"/>
              </w:rPr>
              <w:t>обычную</w:t>
            </w:r>
            <w:proofErr w:type="gramEnd"/>
            <w:r w:rsidRPr="00F64A76">
              <w:rPr>
                <w:rFonts w:ascii="Times New Roman" w:eastAsia="Arial Unicode MS" w:hAnsi="Times New Roman" w:cs="Times New Roman"/>
                <w:color w:val="000000"/>
                <w:sz w:val="20"/>
                <w:szCs w:val="20"/>
              </w:rPr>
              <w:t xml:space="preserve"> на 30% . Содержание 5% кобальта увеличивает рабочий ресурс в 2-3 раза</w:t>
            </w:r>
          </w:p>
          <w:p w:rsidR="00C412CA" w:rsidRPr="00F64A76" w:rsidRDefault="00C412CA" w:rsidP="00CC075F">
            <w:pPr>
              <w:pStyle w:val="aff8"/>
              <w:rPr>
                <w:rFonts w:ascii="Times New Roman" w:eastAsia="Arial Unicode MS" w:hAnsi="Times New Roman" w:cs="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100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85</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Сверло 5 мм</w:t>
            </w:r>
          </w:p>
        </w:tc>
        <w:tc>
          <w:tcPr>
            <w:tcW w:w="3740" w:type="dxa"/>
            <w:tcBorders>
              <w:top w:val="single" w:sz="4" w:space="0" w:color="auto"/>
              <w:left w:val="single" w:sz="4" w:space="0" w:color="auto"/>
              <w:bottom w:val="single" w:sz="4" w:space="0" w:color="auto"/>
              <w:right w:val="single" w:sz="4" w:space="0" w:color="auto"/>
            </w:tcBorders>
          </w:tcPr>
          <w:p w:rsidR="00C412CA" w:rsidRPr="00F64A76" w:rsidRDefault="00C412CA" w:rsidP="00CC075F">
            <w:pPr>
              <w:pStyle w:val="aff8"/>
              <w:rPr>
                <w:rFonts w:ascii="Times New Roman" w:eastAsia="Arial Unicode MS" w:hAnsi="Times New Roman" w:cs="Times New Roman"/>
                <w:color w:val="000000"/>
                <w:sz w:val="20"/>
                <w:szCs w:val="20"/>
              </w:rPr>
            </w:pPr>
            <w:r w:rsidRPr="00F64A76">
              <w:rPr>
                <w:rFonts w:ascii="Times New Roman" w:eastAsia="Arial Unicode MS" w:hAnsi="Times New Roman" w:cs="Times New Roman"/>
                <w:color w:val="000000"/>
                <w:sz w:val="20"/>
                <w:szCs w:val="20"/>
              </w:rPr>
              <w:t xml:space="preserve">d=5мм. Используются с </w:t>
            </w:r>
            <w:proofErr w:type="spellStart"/>
            <w:r w:rsidRPr="00F64A76">
              <w:rPr>
                <w:rFonts w:ascii="Times New Roman" w:eastAsia="Arial Unicode MS" w:hAnsi="Times New Roman" w:cs="Times New Roman"/>
                <w:color w:val="000000"/>
                <w:sz w:val="20"/>
                <w:szCs w:val="20"/>
              </w:rPr>
              <w:t>шуруповертами</w:t>
            </w:r>
            <w:proofErr w:type="spellEnd"/>
            <w:r w:rsidRPr="00F64A76">
              <w:rPr>
                <w:rFonts w:ascii="Times New Roman" w:eastAsia="Arial Unicode MS" w:hAnsi="Times New Roman" w:cs="Times New Roman"/>
                <w:color w:val="000000"/>
                <w:sz w:val="20"/>
                <w:szCs w:val="20"/>
              </w:rPr>
              <w:t xml:space="preserve"> и электродрелями для сверления легированных и углеродистых сталей с пределом прочности при растяжении до 1000 Н/мм</w:t>
            </w:r>
            <w:proofErr w:type="gramStart"/>
            <w:r w:rsidRPr="00F64A76">
              <w:rPr>
                <w:rFonts w:ascii="Times New Roman" w:eastAsia="Arial Unicode MS" w:hAnsi="Times New Roman" w:cs="Times New Roman"/>
                <w:color w:val="000000"/>
                <w:sz w:val="20"/>
                <w:szCs w:val="20"/>
              </w:rPr>
              <w:t>2</w:t>
            </w:r>
            <w:proofErr w:type="gramEnd"/>
            <w:r w:rsidRPr="00F64A76">
              <w:rPr>
                <w:rFonts w:ascii="Times New Roman" w:eastAsia="Arial Unicode MS" w:hAnsi="Times New Roman" w:cs="Times New Roman"/>
                <w:color w:val="000000"/>
                <w:sz w:val="20"/>
                <w:szCs w:val="20"/>
              </w:rPr>
              <w:t xml:space="preserve">, стального литья, жаростойких тканей. Изготовлены из быстрорежущей стали Р6М5К5 методом </w:t>
            </w:r>
            <w:proofErr w:type="spellStart"/>
            <w:r w:rsidRPr="00F64A76">
              <w:rPr>
                <w:rFonts w:ascii="Times New Roman" w:eastAsia="Arial Unicode MS" w:hAnsi="Times New Roman" w:cs="Times New Roman"/>
                <w:color w:val="000000"/>
                <w:sz w:val="20"/>
                <w:szCs w:val="20"/>
              </w:rPr>
              <w:t>вышлифовки</w:t>
            </w:r>
            <w:proofErr w:type="spellEnd"/>
            <w:r w:rsidRPr="00F64A76">
              <w:rPr>
                <w:rFonts w:ascii="Times New Roman" w:eastAsia="Arial Unicode MS" w:hAnsi="Times New Roman" w:cs="Times New Roman"/>
                <w:color w:val="000000"/>
                <w:sz w:val="20"/>
                <w:szCs w:val="20"/>
              </w:rPr>
              <w:t xml:space="preserve"> профиля по ГОСТ 10902-77 и соответствуют классу точности «А</w:t>
            </w:r>
            <w:proofErr w:type="gramStart"/>
            <w:r w:rsidRPr="00F64A76">
              <w:rPr>
                <w:rFonts w:ascii="Times New Roman" w:eastAsia="Arial Unicode MS" w:hAnsi="Times New Roman" w:cs="Times New Roman"/>
                <w:color w:val="000000"/>
                <w:sz w:val="20"/>
                <w:szCs w:val="20"/>
              </w:rPr>
              <w:t>1</w:t>
            </w:r>
            <w:proofErr w:type="gramEnd"/>
            <w:r w:rsidRPr="00F64A76">
              <w:rPr>
                <w:rFonts w:ascii="Times New Roman" w:eastAsia="Arial Unicode MS" w:hAnsi="Times New Roman" w:cs="Times New Roman"/>
                <w:color w:val="000000"/>
                <w:sz w:val="20"/>
                <w:szCs w:val="20"/>
              </w:rPr>
              <w:t xml:space="preserve">». Угол при вершине 135°. Крестообразная подточка позволяет работать без предварительного </w:t>
            </w:r>
            <w:proofErr w:type="spellStart"/>
            <w:r w:rsidRPr="00F64A76">
              <w:rPr>
                <w:rFonts w:ascii="Times New Roman" w:eastAsia="Arial Unicode MS" w:hAnsi="Times New Roman" w:cs="Times New Roman"/>
                <w:color w:val="000000"/>
                <w:sz w:val="20"/>
                <w:szCs w:val="20"/>
              </w:rPr>
              <w:t>кернения</w:t>
            </w:r>
            <w:proofErr w:type="spellEnd"/>
            <w:r w:rsidRPr="00F64A76">
              <w:rPr>
                <w:rFonts w:ascii="Times New Roman" w:eastAsia="Arial Unicode MS" w:hAnsi="Times New Roman" w:cs="Times New Roman"/>
                <w:color w:val="000000"/>
                <w:sz w:val="20"/>
                <w:szCs w:val="20"/>
              </w:rPr>
              <w:t xml:space="preserve"> со скоростью, превышающей </w:t>
            </w:r>
            <w:proofErr w:type="gramStart"/>
            <w:r w:rsidRPr="00F64A76">
              <w:rPr>
                <w:rFonts w:ascii="Times New Roman" w:eastAsia="Arial Unicode MS" w:hAnsi="Times New Roman" w:cs="Times New Roman"/>
                <w:color w:val="000000"/>
                <w:sz w:val="20"/>
                <w:szCs w:val="20"/>
              </w:rPr>
              <w:t>обычную</w:t>
            </w:r>
            <w:proofErr w:type="gramEnd"/>
            <w:r w:rsidRPr="00F64A76">
              <w:rPr>
                <w:rFonts w:ascii="Times New Roman" w:eastAsia="Arial Unicode MS" w:hAnsi="Times New Roman" w:cs="Times New Roman"/>
                <w:color w:val="000000"/>
                <w:sz w:val="20"/>
                <w:szCs w:val="20"/>
              </w:rPr>
              <w:t xml:space="preserve"> на 30% . Содержание 5% кобальта увеличивает рабочий ресурс в 2-3 раза</w:t>
            </w:r>
          </w:p>
          <w:p w:rsidR="00C412CA" w:rsidRPr="00F64A76" w:rsidRDefault="00C412CA" w:rsidP="00CC075F">
            <w:pPr>
              <w:pStyle w:val="aff8"/>
              <w:rPr>
                <w:rFonts w:ascii="Times New Roman" w:eastAsia="Arial Unicode MS" w:hAnsi="Times New Roman" w:cs="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100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86</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Сверло 6 мм</w:t>
            </w:r>
          </w:p>
        </w:tc>
        <w:tc>
          <w:tcPr>
            <w:tcW w:w="3740" w:type="dxa"/>
            <w:tcBorders>
              <w:top w:val="single" w:sz="4" w:space="0" w:color="auto"/>
              <w:left w:val="single" w:sz="4" w:space="0" w:color="auto"/>
              <w:bottom w:val="single" w:sz="4" w:space="0" w:color="auto"/>
              <w:right w:val="single" w:sz="4" w:space="0" w:color="auto"/>
            </w:tcBorders>
          </w:tcPr>
          <w:p w:rsidR="00C412CA" w:rsidRPr="00F64A76" w:rsidRDefault="00C412CA" w:rsidP="00CC075F">
            <w:pPr>
              <w:pStyle w:val="aff8"/>
              <w:rPr>
                <w:rFonts w:ascii="Times New Roman" w:eastAsia="Arial Unicode MS" w:hAnsi="Times New Roman" w:cs="Times New Roman"/>
                <w:color w:val="000000"/>
                <w:sz w:val="20"/>
                <w:szCs w:val="20"/>
              </w:rPr>
            </w:pPr>
            <w:r w:rsidRPr="00F64A76">
              <w:rPr>
                <w:rFonts w:ascii="Times New Roman" w:eastAsia="Arial Unicode MS" w:hAnsi="Times New Roman" w:cs="Times New Roman"/>
                <w:color w:val="000000"/>
                <w:sz w:val="20"/>
                <w:szCs w:val="20"/>
              </w:rPr>
              <w:t xml:space="preserve">d=6мм. Используются с </w:t>
            </w:r>
            <w:proofErr w:type="spellStart"/>
            <w:r w:rsidRPr="00F64A76">
              <w:rPr>
                <w:rFonts w:ascii="Times New Roman" w:eastAsia="Arial Unicode MS" w:hAnsi="Times New Roman" w:cs="Times New Roman"/>
                <w:color w:val="000000"/>
                <w:sz w:val="20"/>
                <w:szCs w:val="20"/>
              </w:rPr>
              <w:t>шуруповертами</w:t>
            </w:r>
            <w:proofErr w:type="spellEnd"/>
            <w:r w:rsidRPr="00F64A76">
              <w:rPr>
                <w:rFonts w:ascii="Times New Roman" w:eastAsia="Arial Unicode MS" w:hAnsi="Times New Roman" w:cs="Times New Roman"/>
                <w:color w:val="000000"/>
                <w:sz w:val="20"/>
                <w:szCs w:val="20"/>
              </w:rPr>
              <w:t xml:space="preserve"> и электродрелями для сверления легированных и углеродистых сталей с пределом прочности при растяжении до 1000 Н/мм</w:t>
            </w:r>
            <w:proofErr w:type="gramStart"/>
            <w:r w:rsidRPr="00F64A76">
              <w:rPr>
                <w:rFonts w:ascii="Times New Roman" w:eastAsia="Arial Unicode MS" w:hAnsi="Times New Roman" w:cs="Times New Roman"/>
                <w:color w:val="000000"/>
                <w:sz w:val="20"/>
                <w:szCs w:val="20"/>
              </w:rPr>
              <w:t>2</w:t>
            </w:r>
            <w:proofErr w:type="gramEnd"/>
            <w:r w:rsidRPr="00F64A76">
              <w:rPr>
                <w:rFonts w:ascii="Times New Roman" w:eastAsia="Arial Unicode MS" w:hAnsi="Times New Roman" w:cs="Times New Roman"/>
                <w:color w:val="000000"/>
                <w:sz w:val="20"/>
                <w:szCs w:val="20"/>
              </w:rPr>
              <w:t xml:space="preserve">, стального литья, жаростойких тканей. Изготовлены из быстрорежущей стали Р6М5К5 методом </w:t>
            </w:r>
            <w:proofErr w:type="spellStart"/>
            <w:r w:rsidRPr="00F64A76">
              <w:rPr>
                <w:rFonts w:ascii="Times New Roman" w:eastAsia="Arial Unicode MS" w:hAnsi="Times New Roman" w:cs="Times New Roman"/>
                <w:color w:val="000000"/>
                <w:sz w:val="20"/>
                <w:szCs w:val="20"/>
              </w:rPr>
              <w:t>вышлифовки</w:t>
            </w:r>
            <w:proofErr w:type="spellEnd"/>
            <w:r w:rsidRPr="00F64A76">
              <w:rPr>
                <w:rFonts w:ascii="Times New Roman" w:eastAsia="Arial Unicode MS" w:hAnsi="Times New Roman" w:cs="Times New Roman"/>
                <w:color w:val="000000"/>
                <w:sz w:val="20"/>
                <w:szCs w:val="20"/>
              </w:rPr>
              <w:t xml:space="preserve"> профиля по ГОСТ 10902-77 и соответствуют классу точности «А</w:t>
            </w:r>
            <w:proofErr w:type="gramStart"/>
            <w:r w:rsidRPr="00F64A76">
              <w:rPr>
                <w:rFonts w:ascii="Times New Roman" w:eastAsia="Arial Unicode MS" w:hAnsi="Times New Roman" w:cs="Times New Roman"/>
                <w:color w:val="000000"/>
                <w:sz w:val="20"/>
                <w:szCs w:val="20"/>
              </w:rPr>
              <w:t>1</w:t>
            </w:r>
            <w:proofErr w:type="gramEnd"/>
            <w:r w:rsidRPr="00F64A76">
              <w:rPr>
                <w:rFonts w:ascii="Times New Roman" w:eastAsia="Arial Unicode MS" w:hAnsi="Times New Roman" w:cs="Times New Roman"/>
                <w:color w:val="000000"/>
                <w:sz w:val="20"/>
                <w:szCs w:val="20"/>
              </w:rPr>
              <w:t xml:space="preserve">». Угол при вершине 135°. Крестообразная подточка позволяет работать без предварительного </w:t>
            </w:r>
            <w:proofErr w:type="spellStart"/>
            <w:r w:rsidRPr="00F64A76">
              <w:rPr>
                <w:rFonts w:ascii="Times New Roman" w:eastAsia="Arial Unicode MS" w:hAnsi="Times New Roman" w:cs="Times New Roman"/>
                <w:color w:val="000000"/>
                <w:sz w:val="20"/>
                <w:szCs w:val="20"/>
              </w:rPr>
              <w:t>кернения</w:t>
            </w:r>
            <w:proofErr w:type="spellEnd"/>
            <w:r w:rsidRPr="00F64A76">
              <w:rPr>
                <w:rFonts w:ascii="Times New Roman" w:eastAsia="Arial Unicode MS" w:hAnsi="Times New Roman" w:cs="Times New Roman"/>
                <w:color w:val="000000"/>
                <w:sz w:val="20"/>
                <w:szCs w:val="20"/>
              </w:rPr>
              <w:t xml:space="preserve"> со скоростью, превышающей </w:t>
            </w:r>
            <w:proofErr w:type="gramStart"/>
            <w:r w:rsidRPr="00F64A76">
              <w:rPr>
                <w:rFonts w:ascii="Times New Roman" w:eastAsia="Arial Unicode MS" w:hAnsi="Times New Roman" w:cs="Times New Roman"/>
                <w:color w:val="000000"/>
                <w:sz w:val="20"/>
                <w:szCs w:val="20"/>
              </w:rPr>
              <w:t>обычную</w:t>
            </w:r>
            <w:proofErr w:type="gramEnd"/>
            <w:r w:rsidRPr="00F64A76">
              <w:rPr>
                <w:rFonts w:ascii="Times New Roman" w:eastAsia="Arial Unicode MS" w:hAnsi="Times New Roman" w:cs="Times New Roman"/>
                <w:color w:val="000000"/>
                <w:sz w:val="20"/>
                <w:szCs w:val="20"/>
              </w:rPr>
              <w:t xml:space="preserve"> на </w:t>
            </w:r>
            <w:r w:rsidRPr="00F64A76">
              <w:rPr>
                <w:rFonts w:ascii="Times New Roman" w:eastAsia="Arial Unicode MS" w:hAnsi="Times New Roman" w:cs="Times New Roman"/>
                <w:color w:val="000000"/>
                <w:sz w:val="20"/>
                <w:szCs w:val="20"/>
              </w:rPr>
              <w:lastRenderedPageBreak/>
              <w:t>30% . Содержание 5% кобальта увеличивает рабочий ресурс в 2-3 раза</w:t>
            </w:r>
          </w:p>
          <w:p w:rsidR="00C412CA" w:rsidRPr="00F64A76" w:rsidRDefault="00C412CA" w:rsidP="00CC075F">
            <w:pPr>
              <w:pStyle w:val="aff8"/>
              <w:rPr>
                <w:rFonts w:ascii="Times New Roman" w:eastAsia="Arial Unicode MS" w:hAnsi="Times New Roman" w:cs="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lastRenderedPageBreak/>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100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lastRenderedPageBreak/>
              <w:t>87</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Сверло 8 мм</w:t>
            </w:r>
          </w:p>
        </w:tc>
        <w:tc>
          <w:tcPr>
            <w:tcW w:w="3740" w:type="dxa"/>
            <w:tcBorders>
              <w:top w:val="single" w:sz="4" w:space="0" w:color="auto"/>
              <w:left w:val="single" w:sz="4" w:space="0" w:color="auto"/>
              <w:bottom w:val="single" w:sz="4" w:space="0" w:color="auto"/>
              <w:right w:val="single" w:sz="4" w:space="0" w:color="auto"/>
            </w:tcBorders>
          </w:tcPr>
          <w:p w:rsidR="00C412CA" w:rsidRPr="00F64A76" w:rsidRDefault="00C412CA" w:rsidP="00CC075F">
            <w:pPr>
              <w:pStyle w:val="aff8"/>
              <w:rPr>
                <w:rFonts w:ascii="Times New Roman" w:eastAsia="Arial Unicode MS" w:hAnsi="Times New Roman" w:cs="Times New Roman"/>
                <w:color w:val="000000"/>
                <w:sz w:val="20"/>
                <w:szCs w:val="20"/>
              </w:rPr>
            </w:pPr>
            <w:r w:rsidRPr="00F64A76">
              <w:rPr>
                <w:rFonts w:ascii="Times New Roman" w:eastAsia="Arial Unicode MS" w:hAnsi="Times New Roman" w:cs="Times New Roman"/>
                <w:color w:val="000000"/>
                <w:sz w:val="20"/>
                <w:szCs w:val="20"/>
              </w:rPr>
              <w:t xml:space="preserve">d=8мм. Используются с </w:t>
            </w:r>
            <w:proofErr w:type="spellStart"/>
            <w:r w:rsidRPr="00F64A76">
              <w:rPr>
                <w:rFonts w:ascii="Times New Roman" w:eastAsia="Arial Unicode MS" w:hAnsi="Times New Roman" w:cs="Times New Roman"/>
                <w:color w:val="000000"/>
                <w:sz w:val="20"/>
                <w:szCs w:val="20"/>
              </w:rPr>
              <w:t>шуруповертами</w:t>
            </w:r>
            <w:proofErr w:type="spellEnd"/>
            <w:r w:rsidRPr="00F64A76">
              <w:rPr>
                <w:rFonts w:ascii="Times New Roman" w:eastAsia="Arial Unicode MS" w:hAnsi="Times New Roman" w:cs="Times New Roman"/>
                <w:color w:val="000000"/>
                <w:sz w:val="20"/>
                <w:szCs w:val="20"/>
              </w:rPr>
              <w:t xml:space="preserve"> и электродрелями для сверления легированных и углеродистых сталей с пределом прочности при растяжении до 1000 Н/мм</w:t>
            </w:r>
            <w:proofErr w:type="gramStart"/>
            <w:r w:rsidRPr="00F64A76">
              <w:rPr>
                <w:rFonts w:ascii="Times New Roman" w:eastAsia="Arial Unicode MS" w:hAnsi="Times New Roman" w:cs="Times New Roman"/>
                <w:color w:val="000000"/>
                <w:sz w:val="20"/>
                <w:szCs w:val="20"/>
              </w:rPr>
              <w:t>2</w:t>
            </w:r>
            <w:proofErr w:type="gramEnd"/>
            <w:r w:rsidRPr="00F64A76">
              <w:rPr>
                <w:rFonts w:ascii="Times New Roman" w:eastAsia="Arial Unicode MS" w:hAnsi="Times New Roman" w:cs="Times New Roman"/>
                <w:color w:val="000000"/>
                <w:sz w:val="20"/>
                <w:szCs w:val="20"/>
              </w:rPr>
              <w:t xml:space="preserve">, стального литья, жаростойких тканей. Изготовлены из быстрорежущей стали Р6М5К5 методом </w:t>
            </w:r>
            <w:proofErr w:type="spellStart"/>
            <w:r w:rsidRPr="00F64A76">
              <w:rPr>
                <w:rFonts w:ascii="Times New Roman" w:eastAsia="Arial Unicode MS" w:hAnsi="Times New Roman" w:cs="Times New Roman"/>
                <w:color w:val="000000"/>
                <w:sz w:val="20"/>
                <w:szCs w:val="20"/>
              </w:rPr>
              <w:t>вышлифовки</w:t>
            </w:r>
            <w:proofErr w:type="spellEnd"/>
            <w:r w:rsidRPr="00F64A76">
              <w:rPr>
                <w:rFonts w:ascii="Times New Roman" w:eastAsia="Arial Unicode MS" w:hAnsi="Times New Roman" w:cs="Times New Roman"/>
                <w:color w:val="000000"/>
                <w:sz w:val="20"/>
                <w:szCs w:val="20"/>
              </w:rPr>
              <w:t xml:space="preserve"> профиля по ГОСТ 10902-77 и соответствуют классу точности «А</w:t>
            </w:r>
            <w:proofErr w:type="gramStart"/>
            <w:r w:rsidRPr="00F64A76">
              <w:rPr>
                <w:rFonts w:ascii="Times New Roman" w:eastAsia="Arial Unicode MS" w:hAnsi="Times New Roman" w:cs="Times New Roman"/>
                <w:color w:val="000000"/>
                <w:sz w:val="20"/>
                <w:szCs w:val="20"/>
              </w:rPr>
              <w:t>1</w:t>
            </w:r>
            <w:proofErr w:type="gramEnd"/>
            <w:r w:rsidRPr="00F64A76">
              <w:rPr>
                <w:rFonts w:ascii="Times New Roman" w:eastAsia="Arial Unicode MS" w:hAnsi="Times New Roman" w:cs="Times New Roman"/>
                <w:color w:val="000000"/>
                <w:sz w:val="20"/>
                <w:szCs w:val="20"/>
              </w:rPr>
              <w:t xml:space="preserve">». Угол при вершине 135°. Крестообразная подточка позволяет работать без предварительного </w:t>
            </w:r>
            <w:proofErr w:type="spellStart"/>
            <w:r w:rsidRPr="00F64A76">
              <w:rPr>
                <w:rFonts w:ascii="Times New Roman" w:eastAsia="Arial Unicode MS" w:hAnsi="Times New Roman" w:cs="Times New Roman"/>
                <w:color w:val="000000"/>
                <w:sz w:val="20"/>
                <w:szCs w:val="20"/>
              </w:rPr>
              <w:t>кернения</w:t>
            </w:r>
            <w:proofErr w:type="spellEnd"/>
            <w:r w:rsidRPr="00F64A76">
              <w:rPr>
                <w:rFonts w:ascii="Times New Roman" w:eastAsia="Arial Unicode MS" w:hAnsi="Times New Roman" w:cs="Times New Roman"/>
                <w:color w:val="000000"/>
                <w:sz w:val="20"/>
                <w:szCs w:val="20"/>
              </w:rPr>
              <w:t xml:space="preserve"> со скоростью, превышающей </w:t>
            </w:r>
            <w:proofErr w:type="gramStart"/>
            <w:r w:rsidRPr="00F64A76">
              <w:rPr>
                <w:rFonts w:ascii="Times New Roman" w:eastAsia="Arial Unicode MS" w:hAnsi="Times New Roman" w:cs="Times New Roman"/>
                <w:color w:val="000000"/>
                <w:sz w:val="20"/>
                <w:szCs w:val="20"/>
              </w:rPr>
              <w:t>обычную</w:t>
            </w:r>
            <w:proofErr w:type="gramEnd"/>
            <w:r w:rsidRPr="00F64A76">
              <w:rPr>
                <w:rFonts w:ascii="Times New Roman" w:eastAsia="Arial Unicode MS" w:hAnsi="Times New Roman" w:cs="Times New Roman"/>
                <w:color w:val="000000"/>
                <w:sz w:val="20"/>
                <w:szCs w:val="20"/>
              </w:rPr>
              <w:t xml:space="preserve"> на 30% . Содержание 5% кобальта увеличивает рабочий ресурс в 2-3 раза</w:t>
            </w:r>
          </w:p>
          <w:p w:rsidR="00C412CA" w:rsidRPr="00F64A76" w:rsidRDefault="00C412CA" w:rsidP="00CC075F">
            <w:pPr>
              <w:pStyle w:val="aff8"/>
              <w:rPr>
                <w:rFonts w:ascii="Times New Roman" w:eastAsia="Arial Unicode MS" w:hAnsi="Times New Roman" w:cs="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100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88</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Сверло 10 мм</w:t>
            </w:r>
          </w:p>
        </w:tc>
        <w:tc>
          <w:tcPr>
            <w:tcW w:w="3740" w:type="dxa"/>
            <w:tcBorders>
              <w:top w:val="single" w:sz="4" w:space="0" w:color="auto"/>
              <w:left w:val="single" w:sz="4" w:space="0" w:color="auto"/>
              <w:bottom w:val="single" w:sz="4" w:space="0" w:color="auto"/>
              <w:right w:val="single" w:sz="4" w:space="0" w:color="auto"/>
            </w:tcBorders>
          </w:tcPr>
          <w:p w:rsidR="00C412CA" w:rsidRPr="00F64A76" w:rsidRDefault="00C412CA" w:rsidP="00CC075F">
            <w:pPr>
              <w:pStyle w:val="aff8"/>
              <w:rPr>
                <w:rFonts w:ascii="Times New Roman" w:eastAsia="Arial Unicode MS" w:hAnsi="Times New Roman" w:cs="Times New Roman"/>
                <w:color w:val="000000"/>
                <w:sz w:val="20"/>
                <w:szCs w:val="20"/>
              </w:rPr>
            </w:pPr>
            <w:r w:rsidRPr="00F64A76">
              <w:rPr>
                <w:rFonts w:ascii="Times New Roman" w:eastAsia="Arial Unicode MS" w:hAnsi="Times New Roman" w:cs="Times New Roman"/>
                <w:color w:val="000000"/>
                <w:sz w:val="20"/>
                <w:szCs w:val="20"/>
              </w:rPr>
              <w:t xml:space="preserve">d=10мм. Используются с </w:t>
            </w:r>
            <w:proofErr w:type="spellStart"/>
            <w:r w:rsidRPr="00F64A76">
              <w:rPr>
                <w:rFonts w:ascii="Times New Roman" w:eastAsia="Arial Unicode MS" w:hAnsi="Times New Roman" w:cs="Times New Roman"/>
                <w:color w:val="000000"/>
                <w:sz w:val="20"/>
                <w:szCs w:val="20"/>
              </w:rPr>
              <w:t>шуруповертами</w:t>
            </w:r>
            <w:proofErr w:type="spellEnd"/>
            <w:r w:rsidRPr="00F64A76">
              <w:rPr>
                <w:rFonts w:ascii="Times New Roman" w:eastAsia="Arial Unicode MS" w:hAnsi="Times New Roman" w:cs="Times New Roman"/>
                <w:color w:val="000000"/>
                <w:sz w:val="20"/>
                <w:szCs w:val="20"/>
              </w:rPr>
              <w:t xml:space="preserve"> и электродрелями для сверления легированных и углеродистых сталей с пределом прочности при растяжении до 1000 Н/мм</w:t>
            </w:r>
            <w:proofErr w:type="gramStart"/>
            <w:r w:rsidRPr="00F64A76">
              <w:rPr>
                <w:rFonts w:ascii="Times New Roman" w:eastAsia="Arial Unicode MS" w:hAnsi="Times New Roman" w:cs="Times New Roman"/>
                <w:color w:val="000000"/>
                <w:sz w:val="20"/>
                <w:szCs w:val="20"/>
              </w:rPr>
              <w:t>2</w:t>
            </w:r>
            <w:proofErr w:type="gramEnd"/>
            <w:r w:rsidRPr="00F64A76">
              <w:rPr>
                <w:rFonts w:ascii="Times New Roman" w:eastAsia="Arial Unicode MS" w:hAnsi="Times New Roman" w:cs="Times New Roman"/>
                <w:color w:val="000000"/>
                <w:sz w:val="20"/>
                <w:szCs w:val="20"/>
              </w:rPr>
              <w:t xml:space="preserve">, стального литья, жаростойких тканей. Изготовлены из быстрорежущей стали Р6М5К5 методом </w:t>
            </w:r>
            <w:proofErr w:type="spellStart"/>
            <w:r w:rsidRPr="00F64A76">
              <w:rPr>
                <w:rFonts w:ascii="Times New Roman" w:eastAsia="Arial Unicode MS" w:hAnsi="Times New Roman" w:cs="Times New Roman"/>
                <w:color w:val="000000"/>
                <w:sz w:val="20"/>
                <w:szCs w:val="20"/>
              </w:rPr>
              <w:t>вышлифовки</w:t>
            </w:r>
            <w:proofErr w:type="spellEnd"/>
            <w:r w:rsidRPr="00F64A76">
              <w:rPr>
                <w:rFonts w:ascii="Times New Roman" w:eastAsia="Arial Unicode MS" w:hAnsi="Times New Roman" w:cs="Times New Roman"/>
                <w:color w:val="000000"/>
                <w:sz w:val="20"/>
                <w:szCs w:val="20"/>
              </w:rPr>
              <w:t xml:space="preserve"> профиля по ГОСТ 10902-77 и соответствуют классу точности «А</w:t>
            </w:r>
            <w:proofErr w:type="gramStart"/>
            <w:r w:rsidRPr="00F64A76">
              <w:rPr>
                <w:rFonts w:ascii="Times New Roman" w:eastAsia="Arial Unicode MS" w:hAnsi="Times New Roman" w:cs="Times New Roman"/>
                <w:color w:val="000000"/>
                <w:sz w:val="20"/>
                <w:szCs w:val="20"/>
              </w:rPr>
              <w:t>1</w:t>
            </w:r>
            <w:proofErr w:type="gramEnd"/>
            <w:r w:rsidRPr="00F64A76">
              <w:rPr>
                <w:rFonts w:ascii="Times New Roman" w:eastAsia="Arial Unicode MS" w:hAnsi="Times New Roman" w:cs="Times New Roman"/>
                <w:color w:val="000000"/>
                <w:sz w:val="20"/>
                <w:szCs w:val="20"/>
              </w:rPr>
              <w:t xml:space="preserve">». Угол при вершине 135°. Крестообразная подточка позволяет работать без предварительного </w:t>
            </w:r>
            <w:proofErr w:type="spellStart"/>
            <w:r w:rsidRPr="00F64A76">
              <w:rPr>
                <w:rFonts w:ascii="Times New Roman" w:eastAsia="Arial Unicode MS" w:hAnsi="Times New Roman" w:cs="Times New Roman"/>
                <w:color w:val="000000"/>
                <w:sz w:val="20"/>
                <w:szCs w:val="20"/>
              </w:rPr>
              <w:t>кернения</w:t>
            </w:r>
            <w:proofErr w:type="spellEnd"/>
            <w:r w:rsidRPr="00F64A76">
              <w:rPr>
                <w:rFonts w:ascii="Times New Roman" w:eastAsia="Arial Unicode MS" w:hAnsi="Times New Roman" w:cs="Times New Roman"/>
                <w:color w:val="000000"/>
                <w:sz w:val="20"/>
                <w:szCs w:val="20"/>
              </w:rPr>
              <w:t xml:space="preserve"> со скоростью, превышающей </w:t>
            </w:r>
            <w:proofErr w:type="gramStart"/>
            <w:r w:rsidRPr="00F64A76">
              <w:rPr>
                <w:rFonts w:ascii="Times New Roman" w:eastAsia="Arial Unicode MS" w:hAnsi="Times New Roman" w:cs="Times New Roman"/>
                <w:color w:val="000000"/>
                <w:sz w:val="20"/>
                <w:szCs w:val="20"/>
              </w:rPr>
              <w:t>обычную</w:t>
            </w:r>
            <w:proofErr w:type="gramEnd"/>
            <w:r w:rsidRPr="00F64A76">
              <w:rPr>
                <w:rFonts w:ascii="Times New Roman" w:eastAsia="Arial Unicode MS" w:hAnsi="Times New Roman" w:cs="Times New Roman"/>
                <w:color w:val="000000"/>
                <w:sz w:val="20"/>
                <w:szCs w:val="20"/>
              </w:rPr>
              <w:t xml:space="preserve"> на 30% . Содержание 5% кобальта увеличивает рабочий ресурс в 2-3 раза</w:t>
            </w:r>
          </w:p>
          <w:p w:rsidR="00C412CA" w:rsidRPr="00F64A76" w:rsidRDefault="00C412CA" w:rsidP="00CC075F">
            <w:pPr>
              <w:pStyle w:val="aff8"/>
              <w:rPr>
                <w:rFonts w:ascii="Times New Roman" w:eastAsia="Arial Unicode MS" w:hAnsi="Times New Roman" w:cs="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100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89</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Сверло 12 мм</w:t>
            </w:r>
          </w:p>
        </w:tc>
        <w:tc>
          <w:tcPr>
            <w:tcW w:w="3740" w:type="dxa"/>
            <w:tcBorders>
              <w:top w:val="single" w:sz="4" w:space="0" w:color="auto"/>
              <w:left w:val="single" w:sz="4" w:space="0" w:color="auto"/>
              <w:bottom w:val="single" w:sz="4" w:space="0" w:color="auto"/>
              <w:right w:val="single" w:sz="4" w:space="0" w:color="auto"/>
            </w:tcBorders>
          </w:tcPr>
          <w:p w:rsidR="00C412CA" w:rsidRPr="00F64A76" w:rsidRDefault="00C412CA" w:rsidP="00CC075F">
            <w:pPr>
              <w:pStyle w:val="aff8"/>
              <w:rPr>
                <w:rFonts w:ascii="Times New Roman" w:eastAsia="Arial Unicode MS" w:hAnsi="Times New Roman" w:cs="Times New Roman"/>
                <w:color w:val="000000"/>
                <w:sz w:val="20"/>
                <w:szCs w:val="20"/>
              </w:rPr>
            </w:pPr>
            <w:r w:rsidRPr="00F64A76">
              <w:rPr>
                <w:rFonts w:ascii="Times New Roman" w:eastAsia="Arial Unicode MS" w:hAnsi="Times New Roman" w:cs="Times New Roman"/>
                <w:color w:val="000000"/>
                <w:sz w:val="20"/>
                <w:szCs w:val="20"/>
              </w:rPr>
              <w:t xml:space="preserve">d=12мм. Используются с </w:t>
            </w:r>
            <w:proofErr w:type="spellStart"/>
            <w:r w:rsidRPr="00F64A76">
              <w:rPr>
                <w:rFonts w:ascii="Times New Roman" w:eastAsia="Arial Unicode MS" w:hAnsi="Times New Roman" w:cs="Times New Roman"/>
                <w:color w:val="000000"/>
                <w:sz w:val="20"/>
                <w:szCs w:val="20"/>
              </w:rPr>
              <w:t>шуруповертами</w:t>
            </w:r>
            <w:proofErr w:type="spellEnd"/>
            <w:r w:rsidRPr="00F64A76">
              <w:rPr>
                <w:rFonts w:ascii="Times New Roman" w:eastAsia="Arial Unicode MS" w:hAnsi="Times New Roman" w:cs="Times New Roman"/>
                <w:color w:val="000000"/>
                <w:sz w:val="20"/>
                <w:szCs w:val="20"/>
              </w:rPr>
              <w:t xml:space="preserve"> и электродрелями для сверления легированных и углеродистых сталей с пределом прочности при растяжении до 1000 Н/мм</w:t>
            </w:r>
            <w:proofErr w:type="gramStart"/>
            <w:r w:rsidRPr="00F64A76">
              <w:rPr>
                <w:rFonts w:ascii="Times New Roman" w:eastAsia="Arial Unicode MS" w:hAnsi="Times New Roman" w:cs="Times New Roman"/>
                <w:color w:val="000000"/>
                <w:sz w:val="20"/>
                <w:szCs w:val="20"/>
              </w:rPr>
              <w:t>2</w:t>
            </w:r>
            <w:proofErr w:type="gramEnd"/>
            <w:r w:rsidRPr="00F64A76">
              <w:rPr>
                <w:rFonts w:ascii="Times New Roman" w:eastAsia="Arial Unicode MS" w:hAnsi="Times New Roman" w:cs="Times New Roman"/>
                <w:color w:val="000000"/>
                <w:sz w:val="20"/>
                <w:szCs w:val="20"/>
              </w:rPr>
              <w:t xml:space="preserve">, стального литья, жаростойких тканей. Изготовлены из быстрорежущей стали Р6М5К5 методом </w:t>
            </w:r>
            <w:proofErr w:type="spellStart"/>
            <w:r w:rsidRPr="00F64A76">
              <w:rPr>
                <w:rFonts w:ascii="Times New Roman" w:eastAsia="Arial Unicode MS" w:hAnsi="Times New Roman" w:cs="Times New Roman"/>
                <w:color w:val="000000"/>
                <w:sz w:val="20"/>
                <w:szCs w:val="20"/>
              </w:rPr>
              <w:t>вышлифовки</w:t>
            </w:r>
            <w:proofErr w:type="spellEnd"/>
            <w:r w:rsidRPr="00F64A76">
              <w:rPr>
                <w:rFonts w:ascii="Times New Roman" w:eastAsia="Arial Unicode MS" w:hAnsi="Times New Roman" w:cs="Times New Roman"/>
                <w:color w:val="000000"/>
                <w:sz w:val="20"/>
                <w:szCs w:val="20"/>
              </w:rPr>
              <w:t xml:space="preserve"> профиля по ГОСТ 10902-77 и соответствуют классу точности «А</w:t>
            </w:r>
            <w:proofErr w:type="gramStart"/>
            <w:r w:rsidRPr="00F64A76">
              <w:rPr>
                <w:rFonts w:ascii="Times New Roman" w:eastAsia="Arial Unicode MS" w:hAnsi="Times New Roman" w:cs="Times New Roman"/>
                <w:color w:val="000000"/>
                <w:sz w:val="20"/>
                <w:szCs w:val="20"/>
              </w:rPr>
              <w:t>1</w:t>
            </w:r>
            <w:proofErr w:type="gramEnd"/>
            <w:r w:rsidRPr="00F64A76">
              <w:rPr>
                <w:rFonts w:ascii="Times New Roman" w:eastAsia="Arial Unicode MS" w:hAnsi="Times New Roman" w:cs="Times New Roman"/>
                <w:color w:val="000000"/>
                <w:sz w:val="20"/>
                <w:szCs w:val="20"/>
              </w:rPr>
              <w:t xml:space="preserve">». Угол при вершине 135°. Крестообразная </w:t>
            </w:r>
            <w:r w:rsidRPr="00F64A76">
              <w:rPr>
                <w:rFonts w:ascii="Times New Roman" w:eastAsia="Arial Unicode MS" w:hAnsi="Times New Roman" w:cs="Times New Roman"/>
                <w:color w:val="000000"/>
                <w:sz w:val="20"/>
                <w:szCs w:val="20"/>
              </w:rPr>
              <w:lastRenderedPageBreak/>
              <w:t xml:space="preserve">подточка позволяет работать без предварительного </w:t>
            </w:r>
            <w:proofErr w:type="spellStart"/>
            <w:r w:rsidRPr="00F64A76">
              <w:rPr>
                <w:rFonts w:ascii="Times New Roman" w:eastAsia="Arial Unicode MS" w:hAnsi="Times New Roman" w:cs="Times New Roman"/>
                <w:color w:val="000000"/>
                <w:sz w:val="20"/>
                <w:szCs w:val="20"/>
              </w:rPr>
              <w:t>кернения</w:t>
            </w:r>
            <w:proofErr w:type="spellEnd"/>
            <w:r w:rsidRPr="00F64A76">
              <w:rPr>
                <w:rFonts w:ascii="Times New Roman" w:eastAsia="Arial Unicode MS" w:hAnsi="Times New Roman" w:cs="Times New Roman"/>
                <w:color w:val="000000"/>
                <w:sz w:val="20"/>
                <w:szCs w:val="20"/>
              </w:rPr>
              <w:t xml:space="preserve"> со скоростью, превышающей </w:t>
            </w:r>
            <w:proofErr w:type="gramStart"/>
            <w:r w:rsidRPr="00F64A76">
              <w:rPr>
                <w:rFonts w:ascii="Times New Roman" w:eastAsia="Arial Unicode MS" w:hAnsi="Times New Roman" w:cs="Times New Roman"/>
                <w:color w:val="000000"/>
                <w:sz w:val="20"/>
                <w:szCs w:val="20"/>
              </w:rPr>
              <w:t>обычную</w:t>
            </w:r>
            <w:proofErr w:type="gramEnd"/>
            <w:r w:rsidRPr="00F64A76">
              <w:rPr>
                <w:rFonts w:ascii="Times New Roman" w:eastAsia="Arial Unicode MS" w:hAnsi="Times New Roman" w:cs="Times New Roman"/>
                <w:color w:val="000000"/>
                <w:sz w:val="20"/>
                <w:szCs w:val="20"/>
              </w:rPr>
              <w:t xml:space="preserve"> на 30% . Содержание 5% кобальта увеличивает рабочий ресурс в 2-3 раза</w:t>
            </w:r>
          </w:p>
          <w:p w:rsidR="00C412CA" w:rsidRPr="00F64A76" w:rsidRDefault="00C412CA" w:rsidP="00CC075F">
            <w:pPr>
              <w:pStyle w:val="aff8"/>
              <w:rPr>
                <w:rFonts w:ascii="Times New Roman" w:eastAsia="Arial Unicode MS" w:hAnsi="Times New Roman" w:cs="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lastRenderedPageBreak/>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100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lastRenderedPageBreak/>
              <w:t>90</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Сверло 14 мм</w:t>
            </w:r>
          </w:p>
        </w:tc>
        <w:tc>
          <w:tcPr>
            <w:tcW w:w="3740" w:type="dxa"/>
            <w:tcBorders>
              <w:top w:val="single" w:sz="4" w:space="0" w:color="auto"/>
              <w:left w:val="single" w:sz="4" w:space="0" w:color="auto"/>
              <w:bottom w:val="single" w:sz="4" w:space="0" w:color="auto"/>
              <w:right w:val="single" w:sz="4" w:space="0" w:color="auto"/>
            </w:tcBorders>
          </w:tcPr>
          <w:p w:rsidR="00C412CA" w:rsidRPr="00F64A76" w:rsidRDefault="00C412CA" w:rsidP="00CC075F">
            <w:pPr>
              <w:pStyle w:val="aff8"/>
              <w:rPr>
                <w:rFonts w:ascii="Times New Roman" w:eastAsia="Arial Unicode MS" w:hAnsi="Times New Roman" w:cs="Times New Roman"/>
                <w:color w:val="000000"/>
                <w:sz w:val="20"/>
                <w:szCs w:val="20"/>
              </w:rPr>
            </w:pPr>
            <w:r w:rsidRPr="00F64A76">
              <w:rPr>
                <w:rFonts w:ascii="Times New Roman" w:eastAsia="Arial Unicode MS" w:hAnsi="Times New Roman" w:cs="Times New Roman"/>
                <w:color w:val="000000"/>
                <w:sz w:val="20"/>
                <w:szCs w:val="20"/>
              </w:rPr>
              <w:t xml:space="preserve">d=14мм. Используются с </w:t>
            </w:r>
            <w:proofErr w:type="spellStart"/>
            <w:r w:rsidRPr="00F64A76">
              <w:rPr>
                <w:rFonts w:ascii="Times New Roman" w:eastAsia="Arial Unicode MS" w:hAnsi="Times New Roman" w:cs="Times New Roman"/>
                <w:color w:val="000000"/>
                <w:sz w:val="20"/>
                <w:szCs w:val="20"/>
              </w:rPr>
              <w:t>шуруповертами</w:t>
            </w:r>
            <w:proofErr w:type="spellEnd"/>
            <w:r w:rsidRPr="00F64A76">
              <w:rPr>
                <w:rFonts w:ascii="Times New Roman" w:eastAsia="Arial Unicode MS" w:hAnsi="Times New Roman" w:cs="Times New Roman"/>
                <w:color w:val="000000"/>
                <w:sz w:val="20"/>
                <w:szCs w:val="20"/>
              </w:rPr>
              <w:t xml:space="preserve"> и электродрелями для сверления легированных и углеродистых сталей с пределом прочности при растяжении до 1000 Н/мм</w:t>
            </w:r>
            <w:proofErr w:type="gramStart"/>
            <w:r w:rsidRPr="00F64A76">
              <w:rPr>
                <w:rFonts w:ascii="Times New Roman" w:eastAsia="Arial Unicode MS" w:hAnsi="Times New Roman" w:cs="Times New Roman"/>
                <w:color w:val="000000"/>
                <w:sz w:val="20"/>
                <w:szCs w:val="20"/>
              </w:rPr>
              <w:t>2</w:t>
            </w:r>
            <w:proofErr w:type="gramEnd"/>
            <w:r w:rsidRPr="00F64A76">
              <w:rPr>
                <w:rFonts w:ascii="Times New Roman" w:eastAsia="Arial Unicode MS" w:hAnsi="Times New Roman" w:cs="Times New Roman"/>
                <w:color w:val="000000"/>
                <w:sz w:val="20"/>
                <w:szCs w:val="20"/>
              </w:rPr>
              <w:t xml:space="preserve">, стального литья, жаростойких тканей. Изготовлены из быстрорежущей стали Р6М5К5 методом </w:t>
            </w:r>
            <w:proofErr w:type="spellStart"/>
            <w:r w:rsidRPr="00F64A76">
              <w:rPr>
                <w:rFonts w:ascii="Times New Roman" w:eastAsia="Arial Unicode MS" w:hAnsi="Times New Roman" w:cs="Times New Roman"/>
                <w:color w:val="000000"/>
                <w:sz w:val="20"/>
                <w:szCs w:val="20"/>
              </w:rPr>
              <w:t>вышлифовки</w:t>
            </w:r>
            <w:proofErr w:type="spellEnd"/>
            <w:r w:rsidRPr="00F64A76">
              <w:rPr>
                <w:rFonts w:ascii="Times New Roman" w:eastAsia="Arial Unicode MS" w:hAnsi="Times New Roman" w:cs="Times New Roman"/>
                <w:color w:val="000000"/>
                <w:sz w:val="20"/>
                <w:szCs w:val="20"/>
              </w:rPr>
              <w:t xml:space="preserve"> профиля по ГОСТ 10902-77 и соответствуют классу точности «А</w:t>
            </w:r>
            <w:proofErr w:type="gramStart"/>
            <w:r w:rsidRPr="00F64A76">
              <w:rPr>
                <w:rFonts w:ascii="Times New Roman" w:eastAsia="Arial Unicode MS" w:hAnsi="Times New Roman" w:cs="Times New Roman"/>
                <w:color w:val="000000"/>
                <w:sz w:val="20"/>
                <w:szCs w:val="20"/>
              </w:rPr>
              <w:t>1</w:t>
            </w:r>
            <w:proofErr w:type="gramEnd"/>
            <w:r w:rsidRPr="00F64A76">
              <w:rPr>
                <w:rFonts w:ascii="Times New Roman" w:eastAsia="Arial Unicode MS" w:hAnsi="Times New Roman" w:cs="Times New Roman"/>
                <w:color w:val="000000"/>
                <w:sz w:val="20"/>
                <w:szCs w:val="20"/>
              </w:rPr>
              <w:t xml:space="preserve">». Угол при вершине 135°. Крестообразная подточка позволяет работать без предварительного </w:t>
            </w:r>
            <w:proofErr w:type="spellStart"/>
            <w:r w:rsidRPr="00F64A76">
              <w:rPr>
                <w:rFonts w:ascii="Times New Roman" w:eastAsia="Arial Unicode MS" w:hAnsi="Times New Roman" w:cs="Times New Roman"/>
                <w:color w:val="000000"/>
                <w:sz w:val="20"/>
                <w:szCs w:val="20"/>
              </w:rPr>
              <w:t>кернения</w:t>
            </w:r>
            <w:proofErr w:type="spellEnd"/>
            <w:r w:rsidRPr="00F64A76">
              <w:rPr>
                <w:rFonts w:ascii="Times New Roman" w:eastAsia="Arial Unicode MS" w:hAnsi="Times New Roman" w:cs="Times New Roman"/>
                <w:color w:val="000000"/>
                <w:sz w:val="20"/>
                <w:szCs w:val="20"/>
              </w:rPr>
              <w:t xml:space="preserve"> со скоростью, превышающей </w:t>
            </w:r>
            <w:proofErr w:type="gramStart"/>
            <w:r w:rsidRPr="00F64A76">
              <w:rPr>
                <w:rFonts w:ascii="Times New Roman" w:eastAsia="Arial Unicode MS" w:hAnsi="Times New Roman" w:cs="Times New Roman"/>
                <w:color w:val="000000"/>
                <w:sz w:val="20"/>
                <w:szCs w:val="20"/>
              </w:rPr>
              <w:t>обычную</w:t>
            </w:r>
            <w:proofErr w:type="gramEnd"/>
            <w:r w:rsidRPr="00F64A76">
              <w:rPr>
                <w:rFonts w:ascii="Times New Roman" w:eastAsia="Arial Unicode MS" w:hAnsi="Times New Roman" w:cs="Times New Roman"/>
                <w:color w:val="000000"/>
                <w:sz w:val="20"/>
                <w:szCs w:val="20"/>
              </w:rPr>
              <w:t xml:space="preserve"> на 30% . Содержание 5% кобальта увеличивает рабочий ресурс в 2-3 раза</w:t>
            </w:r>
          </w:p>
          <w:p w:rsidR="00C412CA" w:rsidRPr="00F64A76" w:rsidRDefault="00C412CA" w:rsidP="00CC075F">
            <w:pPr>
              <w:pStyle w:val="aff8"/>
              <w:rPr>
                <w:rFonts w:ascii="Times New Roman" w:eastAsia="Arial Unicode MS" w:hAnsi="Times New Roman" w:cs="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100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91</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Сверло 5 мм</w:t>
            </w:r>
          </w:p>
        </w:tc>
        <w:tc>
          <w:tcPr>
            <w:tcW w:w="3740" w:type="dxa"/>
            <w:tcBorders>
              <w:top w:val="single" w:sz="4" w:space="0" w:color="auto"/>
              <w:left w:val="single" w:sz="4" w:space="0" w:color="auto"/>
              <w:bottom w:val="single" w:sz="4" w:space="0" w:color="auto"/>
              <w:right w:val="single" w:sz="4" w:space="0" w:color="auto"/>
            </w:tcBorders>
          </w:tcPr>
          <w:p w:rsidR="00C412CA" w:rsidRPr="00F64A76" w:rsidRDefault="00C412CA" w:rsidP="00CC075F">
            <w:pPr>
              <w:pStyle w:val="aff8"/>
              <w:rPr>
                <w:rFonts w:ascii="Times New Roman" w:eastAsia="Arial Unicode MS" w:hAnsi="Times New Roman" w:cs="Times New Roman"/>
                <w:color w:val="000000"/>
                <w:sz w:val="20"/>
                <w:szCs w:val="20"/>
              </w:rPr>
            </w:pPr>
            <w:r w:rsidRPr="00F64A76">
              <w:rPr>
                <w:rFonts w:ascii="Times New Roman" w:eastAsia="Arial Unicode MS" w:hAnsi="Times New Roman" w:cs="Times New Roman"/>
                <w:color w:val="000000"/>
                <w:sz w:val="20"/>
                <w:szCs w:val="20"/>
              </w:rPr>
              <w:t>d=5мм. Сверло используется для сверления отверстий в кафеле, керамике и стекле с помощью электродрели. Оснастка имеет шестигранный хвостовик для надежной фиксации в патроне, а также твердосплавные пластины ВК</w:t>
            </w:r>
            <w:proofErr w:type="gramStart"/>
            <w:r w:rsidRPr="00F64A76">
              <w:rPr>
                <w:rFonts w:ascii="Times New Roman" w:eastAsia="Arial Unicode MS" w:hAnsi="Times New Roman" w:cs="Times New Roman"/>
                <w:color w:val="000000"/>
                <w:sz w:val="20"/>
                <w:szCs w:val="20"/>
              </w:rPr>
              <w:t>6</w:t>
            </w:r>
            <w:proofErr w:type="gramEnd"/>
            <w:r w:rsidRPr="00F64A76">
              <w:rPr>
                <w:rFonts w:ascii="Times New Roman" w:eastAsia="Arial Unicode MS" w:hAnsi="Times New Roman" w:cs="Times New Roman"/>
                <w:color w:val="000000"/>
                <w:sz w:val="20"/>
                <w:szCs w:val="20"/>
              </w:rPr>
              <w:t xml:space="preserve"> с отшлифованными режущими кромками для эффективной работы. Сверло имеет четыре режущих лезвия. Благодаря специальной проточке хвостовика 1/4 дюйма возможно использование с быстросъёмным адаптером.</w:t>
            </w:r>
            <w:r w:rsidRPr="00F64A76">
              <w:rPr>
                <w:rFonts w:ascii="Times New Roman" w:eastAsia="Arial Unicode MS" w:hAnsi="Times New Roman" w:cs="Times New Roman"/>
                <w:color w:val="000000"/>
              </w:rPr>
              <w:t> </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100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92</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Сверло 6 мм</w:t>
            </w:r>
          </w:p>
        </w:tc>
        <w:tc>
          <w:tcPr>
            <w:tcW w:w="3740" w:type="dxa"/>
            <w:tcBorders>
              <w:top w:val="single" w:sz="4" w:space="0" w:color="auto"/>
              <w:left w:val="single" w:sz="4" w:space="0" w:color="auto"/>
              <w:bottom w:val="single" w:sz="4" w:space="0" w:color="auto"/>
              <w:right w:val="single" w:sz="4" w:space="0" w:color="auto"/>
            </w:tcBorders>
          </w:tcPr>
          <w:p w:rsidR="00C412CA" w:rsidRPr="00F64A76" w:rsidRDefault="00C412CA" w:rsidP="00CC075F">
            <w:pPr>
              <w:pStyle w:val="aff8"/>
              <w:rPr>
                <w:rFonts w:ascii="Times New Roman" w:eastAsia="Arial Unicode MS" w:hAnsi="Times New Roman" w:cs="Times New Roman"/>
                <w:color w:val="000000"/>
                <w:sz w:val="20"/>
                <w:szCs w:val="20"/>
              </w:rPr>
            </w:pPr>
            <w:r w:rsidRPr="00F64A76">
              <w:rPr>
                <w:rFonts w:ascii="Times New Roman" w:eastAsia="Arial Unicode MS" w:hAnsi="Times New Roman" w:cs="Times New Roman"/>
                <w:color w:val="000000"/>
                <w:sz w:val="20"/>
                <w:szCs w:val="20"/>
              </w:rPr>
              <w:t>d=6мм.Сверло используется для сверления отверстий в кафеле, керамике и стекле с помощью электродрели. Оснастка имеет шестигранный хвостовик для надежной фиксации в патроне, а также твердосплавные пластины ВК</w:t>
            </w:r>
            <w:proofErr w:type="gramStart"/>
            <w:r w:rsidRPr="00F64A76">
              <w:rPr>
                <w:rFonts w:ascii="Times New Roman" w:eastAsia="Arial Unicode MS" w:hAnsi="Times New Roman" w:cs="Times New Roman"/>
                <w:color w:val="000000"/>
                <w:sz w:val="20"/>
                <w:szCs w:val="20"/>
              </w:rPr>
              <w:t>6</w:t>
            </w:r>
            <w:proofErr w:type="gramEnd"/>
            <w:r w:rsidRPr="00F64A76">
              <w:rPr>
                <w:rFonts w:ascii="Times New Roman" w:eastAsia="Arial Unicode MS" w:hAnsi="Times New Roman" w:cs="Times New Roman"/>
                <w:color w:val="000000"/>
                <w:sz w:val="20"/>
                <w:szCs w:val="20"/>
              </w:rPr>
              <w:t xml:space="preserve"> с отшлифованными режущими кромками для эффективной работы. Сверло имеет четыре режущих лезвия. Благодаря специальной проточке </w:t>
            </w:r>
            <w:r w:rsidRPr="00F64A76">
              <w:rPr>
                <w:rFonts w:ascii="Times New Roman" w:eastAsia="Arial Unicode MS" w:hAnsi="Times New Roman" w:cs="Times New Roman"/>
                <w:color w:val="000000"/>
                <w:sz w:val="20"/>
                <w:szCs w:val="20"/>
              </w:rPr>
              <w:lastRenderedPageBreak/>
              <w:t>хвостовика 1/4 дюйма возможно использование с быстросъёмным адаптером.</w:t>
            </w:r>
            <w:r w:rsidRPr="00F64A76">
              <w:rPr>
                <w:rFonts w:ascii="Times New Roman" w:eastAsia="Arial Unicode MS" w:hAnsi="Times New Roman" w:cs="Times New Roman"/>
                <w:color w:val="000000"/>
              </w:rPr>
              <w:t> </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lastRenderedPageBreak/>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100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lastRenderedPageBreak/>
              <w:t>93</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Сверло 8 мм</w:t>
            </w:r>
          </w:p>
        </w:tc>
        <w:tc>
          <w:tcPr>
            <w:tcW w:w="3740" w:type="dxa"/>
            <w:tcBorders>
              <w:top w:val="single" w:sz="4" w:space="0" w:color="auto"/>
              <w:left w:val="single" w:sz="4" w:space="0" w:color="auto"/>
              <w:bottom w:val="single" w:sz="4" w:space="0" w:color="auto"/>
              <w:right w:val="single" w:sz="4" w:space="0" w:color="auto"/>
            </w:tcBorders>
          </w:tcPr>
          <w:p w:rsidR="00C412CA" w:rsidRPr="00F64A76" w:rsidRDefault="00C412CA" w:rsidP="00CC075F">
            <w:pPr>
              <w:pStyle w:val="aff8"/>
              <w:rPr>
                <w:rFonts w:ascii="Times New Roman" w:eastAsia="Arial Unicode MS" w:hAnsi="Times New Roman" w:cs="Times New Roman"/>
                <w:color w:val="000000"/>
                <w:sz w:val="20"/>
                <w:szCs w:val="20"/>
              </w:rPr>
            </w:pPr>
            <w:r w:rsidRPr="00F64A76">
              <w:rPr>
                <w:rFonts w:ascii="Times New Roman" w:eastAsia="Arial Unicode MS" w:hAnsi="Times New Roman" w:cs="Times New Roman"/>
                <w:color w:val="000000"/>
                <w:sz w:val="20"/>
                <w:szCs w:val="20"/>
              </w:rPr>
              <w:t>d=8мм.Сверло используется для сверления отверстий в кафеле, керамике и стекле с помощью электродрели. Оснастка имеет шестигранный хвостовик для надежной фиксации в патроне, а также твердосплавные пластины ВК</w:t>
            </w:r>
            <w:proofErr w:type="gramStart"/>
            <w:r w:rsidRPr="00F64A76">
              <w:rPr>
                <w:rFonts w:ascii="Times New Roman" w:eastAsia="Arial Unicode MS" w:hAnsi="Times New Roman" w:cs="Times New Roman"/>
                <w:color w:val="000000"/>
                <w:sz w:val="20"/>
                <w:szCs w:val="20"/>
              </w:rPr>
              <w:t>6</w:t>
            </w:r>
            <w:proofErr w:type="gramEnd"/>
            <w:r w:rsidRPr="00F64A76">
              <w:rPr>
                <w:rFonts w:ascii="Times New Roman" w:eastAsia="Arial Unicode MS" w:hAnsi="Times New Roman" w:cs="Times New Roman"/>
                <w:color w:val="000000"/>
                <w:sz w:val="20"/>
                <w:szCs w:val="20"/>
              </w:rPr>
              <w:t xml:space="preserve"> с отшлифованными режущими кромками для эффективной работы. Сверло имеет четыре режущих лезвия. Благодаря специальной проточке хвостовика 1/4 дюйма возможно использование с быстросъёмным адаптером.</w:t>
            </w:r>
            <w:r w:rsidRPr="00F64A76">
              <w:rPr>
                <w:rFonts w:ascii="Times New Roman" w:eastAsia="Arial Unicode MS" w:hAnsi="Times New Roman" w:cs="Times New Roman"/>
                <w:color w:val="000000"/>
              </w:rPr>
              <w:t> </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100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94</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Сверло 10 мм</w:t>
            </w:r>
          </w:p>
        </w:tc>
        <w:tc>
          <w:tcPr>
            <w:tcW w:w="3740" w:type="dxa"/>
            <w:tcBorders>
              <w:top w:val="single" w:sz="4" w:space="0" w:color="auto"/>
              <w:left w:val="single" w:sz="4" w:space="0" w:color="auto"/>
              <w:bottom w:val="single" w:sz="4" w:space="0" w:color="auto"/>
              <w:right w:val="single" w:sz="4" w:space="0" w:color="auto"/>
            </w:tcBorders>
          </w:tcPr>
          <w:p w:rsidR="00C412CA" w:rsidRPr="00F64A76" w:rsidRDefault="00C412CA" w:rsidP="00CC075F">
            <w:pPr>
              <w:pStyle w:val="aff8"/>
              <w:rPr>
                <w:rFonts w:ascii="Times New Roman" w:eastAsia="Arial Unicode MS" w:hAnsi="Times New Roman" w:cs="Times New Roman"/>
                <w:color w:val="000000"/>
                <w:sz w:val="20"/>
                <w:szCs w:val="20"/>
              </w:rPr>
            </w:pPr>
            <w:r w:rsidRPr="00F64A76">
              <w:rPr>
                <w:rFonts w:ascii="Times New Roman" w:eastAsia="Arial Unicode MS" w:hAnsi="Times New Roman" w:cs="Times New Roman"/>
                <w:color w:val="000000"/>
                <w:sz w:val="20"/>
                <w:szCs w:val="20"/>
              </w:rPr>
              <w:t>d=10мм.Сверло используется для сверления отверстий в кафеле, керамике и стекле с помощью электродрели. Оснастка имеет шестигранный хвостовик для надежной фиксации в патроне, а также твердосплавные пластины ВК</w:t>
            </w:r>
            <w:proofErr w:type="gramStart"/>
            <w:r w:rsidRPr="00F64A76">
              <w:rPr>
                <w:rFonts w:ascii="Times New Roman" w:eastAsia="Arial Unicode MS" w:hAnsi="Times New Roman" w:cs="Times New Roman"/>
                <w:color w:val="000000"/>
                <w:sz w:val="20"/>
                <w:szCs w:val="20"/>
              </w:rPr>
              <w:t>6</w:t>
            </w:r>
            <w:proofErr w:type="gramEnd"/>
            <w:r w:rsidRPr="00F64A76">
              <w:rPr>
                <w:rFonts w:ascii="Times New Roman" w:eastAsia="Arial Unicode MS" w:hAnsi="Times New Roman" w:cs="Times New Roman"/>
                <w:color w:val="000000"/>
                <w:sz w:val="20"/>
                <w:szCs w:val="20"/>
              </w:rPr>
              <w:t xml:space="preserve"> с отшлифованными режущими кромками для эффективной работы. Сверло имеет четыре режущих лезвия. Благодаря специальной проточке хвостовика 1/4 дюйма возможно использование с быстросъёмным адаптером.</w:t>
            </w:r>
            <w:r w:rsidRPr="00F64A76">
              <w:rPr>
                <w:rFonts w:ascii="Times New Roman" w:eastAsia="Arial Unicode MS" w:hAnsi="Times New Roman" w:cs="Times New Roman"/>
                <w:color w:val="000000"/>
              </w:rPr>
              <w:t> </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100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95</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Бур 6х160 мм</w:t>
            </w:r>
          </w:p>
        </w:tc>
        <w:tc>
          <w:tcPr>
            <w:tcW w:w="3740" w:type="dxa"/>
            <w:tcBorders>
              <w:top w:val="single" w:sz="4" w:space="0" w:color="auto"/>
              <w:left w:val="single" w:sz="4" w:space="0" w:color="auto"/>
              <w:bottom w:val="single" w:sz="4" w:space="0" w:color="auto"/>
              <w:right w:val="single" w:sz="4" w:space="0" w:color="auto"/>
            </w:tcBorders>
          </w:tcPr>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6х160 мм. Бур является сменным элементом для перфораторов и отбойных молотков, имеющих тип патрона SDS+. Благодаря двум твердосплавным, равномерно функционирующим режущим кромкам оснастка легко проходит сквозь обрабатываемую поверхность.</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100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96</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Бур 8х160 мм</w:t>
            </w:r>
          </w:p>
        </w:tc>
        <w:tc>
          <w:tcPr>
            <w:tcW w:w="3740" w:type="dxa"/>
            <w:tcBorders>
              <w:top w:val="single" w:sz="4" w:space="0" w:color="auto"/>
              <w:left w:val="single" w:sz="4" w:space="0" w:color="auto"/>
              <w:bottom w:val="single" w:sz="4" w:space="0" w:color="auto"/>
              <w:right w:val="single" w:sz="4" w:space="0" w:color="auto"/>
            </w:tcBorders>
          </w:tcPr>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 xml:space="preserve">8х160мм. Бур является сменным элементом для перфораторов и отбойных молотков, имеющих тип патрона SDS+. Благодаря двум твердосплавным, равномерно функционирующим режущим кромкам оснастка легко проходит сквозь обрабатываемую </w:t>
            </w:r>
            <w:r w:rsidRPr="00CC075F">
              <w:rPr>
                <w:rFonts w:ascii="Times New Roman" w:eastAsia="Arial Unicode MS" w:hAnsi="Times New Roman" w:cs="Times New Roman"/>
                <w:color w:val="000000"/>
                <w:sz w:val="20"/>
                <w:szCs w:val="20"/>
              </w:rPr>
              <w:lastRenderedPageBreak/>
              <w:t>поверхность.</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lastRenderedPageBreak/>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100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lastRenderedPageBreak/>
              <w:t>97</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Бур 10х210 мм</w:t>
            </w:r>
          </w:p>
        </w:tc>
        <w:tc>
          <w:tcPr>
            <w:tcW w:w="3740" w:type="dxa"/>
            <w:tcBorders>
              <w:top w:val="single" w:sz="4" w:space="0" w:color="auto"/>
              <w:left w:val="single" w:sz="4" w:space="0" w:color="auto"/>
              <w:bottom w:val="single" w:sz="4" w:space="0" w:color="auto"/>
              <w:right w:val="single" w:sz="4" w:space="0" w:color="auto"/>
            </w:tcBorders>
          </w:tcPr>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10х210мм. Бур является сменным элементом для перфораторов и отбойных молотков, имеющих тип патрона SDS+. Благодаря двум твердосплавным, равномерно функционирующим режущим кромкам оснастка легко проходит сквозь обрабатываемую поверхность.</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100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98</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Бур 10х1000 мм</w:t>
            </w:r>
          </w:p>
        </w:tc>
        <w:tc>
          <w:tcPr>
            <w:tcW w:w="3740" w:type="dxa"/>
            <w:tcBorders>
              <w:top w:val="single" w:sz="4" w:space="0" w:color="auto"/>
              <w:left w:val="single" w:sz="4" w:space="0" w:color="auto"/>
              <w:bottom w:val="single" w:sz="4" w:space="0" w:color="auto"/>
              <w:right w:val="single" w:sz="4" w:space="0" w:color="auto"/>
            </w:tcBorders>
          </w:tcPr>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10х1000мм. Бур является сменным элементом для перфораторов и отбойных молотков, имеющих тип патрона SDS+. Благодаря двум твердосплавным, равномерно функционирующим режущим кромкам оснастка легко проходит сквозь обрабатываемую поверхность.</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10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99</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Бур 12х210 мм</w:t>
            </w:r>
          </w:p>
        </w:tc>
        <w:tc>
          <w:tcPr>
            <w:tcW w:w="3740" w:type="dxa"/>
            <w:tcBorders>
              <w:top w:val="single" w:sz="4" w:space="0" w:color="auto"/>
              <w:left w:val="single" w:sz="4" w:space="0" w:color="auto"/>
              <w:bottom w:val="single" w:sz="4" w:space="0" w:color="auto"/>
              <w:right w:val="single" w:sz="4" w:space="0" w:color="auto"/>
            </w:tcBorders>
          </w:tcPr>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12х210мм. Бур является сменным элементом для перфораторов и отбойных молотков, имеющих тип патрона SDS+. Благодаря двум твердосплавным, равномерно функционирующим режущим кромкам оснастка легко проходит сквозь обрабатываемую поверхность.</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100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100</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Бур 16х460 мм</w:t>
            </w:r>
          </w:p>
        </w:tc>
        <w:tc>
          <w:tcPr>
            <w:tcW w:w="3740" w:type="dxa"/>
            <w:tcBorders>
              <w:top w:val="single" w:sz="4" w:space="0" w:color="auto"/>
              <w:left w:val="single" w:sz="4" w:space="0" w:color="auto"/>
              <w:bottom w:val="single" w:sz="4" w:space="0" w:color="auto"/>
              <w:right w:val="single" w:sz="4" w:space="0" w:color="auto"/>
            </w:tcBorders>
          </w:tcPr>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16х460 мм. Бур является сменным элементом для перфораторов и отбойных молотков, имеющих тип патрона SDS+. Благодаря двум твердосплавным, равномерно функционирующим режущим кромкам оснастка легко проходит сквозь обрабатываемую поверхность.</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10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101</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Бур 20х600 мм</w:t>
            </w:r>
          </w:p>
        </w:tc>
        <w:tc>
          <w:tcPr>
            <w:tcW w:w="3740" w:type="dxa"/>
            <w:tcBorders>
              <w:top w:val="single" w:sz="4" w:space="0" w:color="auto"/>
              <w:left w:val="single" w:sz="4" w:space="0" w:color="auto"/>
              <w:bottom w:val="single" w:sz="4" w:space="0" w:color="auto"/>
              <w:right w:val="single" w:sz="4" w:space="0" w:color="auto"/>
            </w:tcBorders>
          </w:tcPr>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20х600мм. Бур является сменным элементом для перфораторов и отбойных молотков, имеющих тип патрона SDS MAX. Благодаря двум твердосплавным, равномерно функционирующим режущим кромкам оснастка легко проходит сквозь обрабатываемую поверхность.</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10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102</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Бур 26х600 мм</w:t>
            </w:r>
          </w:p>
        </w:tc>
        <w:tc>
          <w:tcPr>
            <w:tcW w:w="3740" w:type="dxa"/>
            <w:tcBorders>
              <w:top w:val="single" w:sz="4" w:space="0" w:color="auto"/>
              <w:left w:val="single" w:sz="4" w:space="0" w:color="auto"/>
              <w:bottom w:val="single" w:sz="4" w:space="0" w:color="auto"/>
              <w:right w:val="single" w:sz="4" w:space="0" w:color="auto"/>
            </w:tcBorders>
          </w:tcPr>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 xml:space="preserve">26х600мм. Бур является сменным элементом для перфораторов и отбойных молотков, имеющих тип патрона SDS </w:t>
            </w:r>
            <w:r w:rsidRPr="00CC075F">
              <w:rPr>
                <w:rFonts w:ascii="Times New Roman" w:eastAsia="Arial Unicode MS" w:hAnsi="Times New Roman" w:cs="Times New Roman"/>
                <w:color w:val="000000"/>
                <w:sz w:val="20"/>
                <w:szCs w:val="20"/>
              </w:rPr>
              <w:lastRenderedPageBreak/>
              <w:t>MAX. Благодаря двум твердосплавным, равномерно функционирующим режущим кромкам оснастка легко проходит сквозь обрабатываемую поверхность.</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lastRenderedPageBreak/>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10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lastRenderedPageBreak/>
              <w:t>103</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Бур 32х600 мм</w:t>
            </w:r>
          </w:p>
        </w:tc>
        <w:tc>
          <w:tcPr>
            <w:tcW w:w="3740" w:type="dxa"/>
            <w:tcBorders>
              <w:top w:val="single" w:sz="4" w:space="0" w:color="auto"/>
              <w:left w:val="single" w:sz="4" w:space="0" w:color="auto"/>
              <w:bottom w:val="single" w:sz="4" w:space="0" w:color="auto"/>
              <w:right w:val="single" w:sz="4" w:space="0" w:color="auto"/>
            </w:tcBorders>
          </w:tcPr>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32х600мм. Бур является сменным элементом для перфораторов и отбойных молотков, имеющих тип патрона SDS MAX. Благодаря двум твердосплавным, равномерно функционирующим режущим кромкам оснастка легко проходит сквозь обрабатываемую поверхность.</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10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104</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Бур 32х1000 мм</w:t>
            </w:r>
          </w:p>
        </w:tc>
        <w:tc>
          <w:tcPr>
            <w:tcW w:w="3740" w:type="dxa"/>
            <w:tcBorders>
              <w:top w:val="single" w:sz="4" w:space="0" w:color="auto"/>
              <w:left w:val="single" w:sz="4" w:space="0" w:color="auto"/>
              <w:bottom w:val="single" w:sz="4" w:space="0" w:color="auto"/>
              <w:right w:val="single" w:sz="4" w:space="0" w:color="auto"/>
            </w:tcBorders>
          </w:tcPr>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32х1000мм. Бур является сменным элементом для перфораторов и отбойных молотков, имеющих тип патрона SDS MAX. Благодаря двум твердосплавным, равномерно функционирующим режущим кромкам оснастка легко проходит сквозь обрабатываемую поверхность.</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105</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Диск отрезной 125 мм</w:t>
            </w:r>
          </w:p>
        </w:tc>
        <w:tc>
          <w:tcPr>
            <w:tcW w:w="3740" w:type="dxa"/>
            <w:tcBorders>
              <w:top w:val="single" w:sz="4" w:space="0" w:color="auto"/>
              <w:left w:val="single" w:sz="4" w:space="0" w:color="auto"/>
              <w:bottom w:val="single" w:sz="4" w:space="0" w:color="auto"/>
              <w:right w:val="single" w:sz="4" w:space="0" w:color="auto"/>
            </w:tcBorders>
          </w:tcPr>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Диск отрезной по металлу. Внешний диаметр - 125 мм, внутренний диаметр - 22 мм, толщина - 1,2 мм. </w:t>
            </w:r>
            <w:proofErr w:type="spellStart"/>
            <w:r w:rsidRPr="00CC075F">
              <w:rPr>
                <w:rFonts w:ascii="Times New Roman" w:eastAsia="Arial Unicode MS" w:hAnsi="Times New Roman" w:cs="Times New Roman"/>
                <w:color w:val="000000"/>
                <w:sz w:val="20"/>
                <w:szCs w:val="20"/>
              </w:rPr>
              <w:t>Max</w:t>
            </w:r>
            <w:proofErr w:type="spellEnd"/>
            <w:r w:rsidRPr="00CC075F">
              <w:rPr>
                <w:rFonts w:ascii="Times New Roman" w:eastAsia="Arial Unicode MS" w:hAnsi="Times New Roman" w:cs="Times New Roman"/>
                <w:color w:val="000000"/>
                <w:sz w:val="20"/>
                <w:szCs w:val="20"/>
              </w:rPr>
              <w:t xml:space="preserve"> число оборотов, об/мин</w:t>
            </w:r>
            <w:proofErr w:type="gramStart"/>
            <w:r w:rsidRPr="00CC075F">
              <w:rPr>
                <w:rFonts w:ascii="Times New Roman" w:eastAsia="Arial Unicode MS" w:hAnsi="Times New Roman" w:cs="Times New Roman"/>
                <w:color w:val="000000"/>
                <w:sz w:val="20"/>
                <w:szCs w:val="20"/>
              </w:rPr>
              <w:t xml:space="preserve"> :</w:t>
            </w:r>
            <w:proofErr w:type="gramEnd"/>
            <w:r w:rsidRPr="00CC075F">
              <w:rPr>
                <w:rFonts w:ascii="Times New Roman" w:eastAsia="Arial Unicode MS" w:hAnsi="Times New Roman" w:cs="Times New Roman"/>
                <w:color w:val="000000"/>
                <w:sz w:val="20"/>
                <w:szCs w:val="20"/>
              </w:rPr>
              <w:t>12250</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1500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106</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Диск отрезной 230 мм</w:t>
            </w:r>
          </w:p>
        </w:tc>
        <w:tc>
          <w:tcPr>
            <w:tcW w:w="3740" w:type="dxa"/>
            <w:tcBorders>
              <w:top w:val="single" w:sz="4" w:space="0" w:color="auto"/>
              <w:left w:val="single" w:sz="4" w:space="0" w:color="auto"/>
              <w:bottom w:val="single" w:sz="4" w:space="0" w:color="auto"/>
              <w:right w:val="single" w:sz="4" w:space="0" w:color="auto"/>
            </w:tcBorders>
          </w:tcPr>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Диск отрезной по металлу. Внешний диаметр - 230 мм, внутренний диаметр - 22 мм, толщина - 2 мм. </w:t>
            </w:r>
            <w:proofErr w:type="spellStart"/>
            <w:r w:rsidRPr="00CC075F">
              <w:rPr>
                <w:rFonts w:ascii="Times New Roman" w:eastAsia="Arial Unicode MS" w:hAnsi="Times New Roman" w:cs="Times New Roman"/>
                <w:color w:val="000000"/>
                <w:sz w:val="20"/>
                <w:szCs w:val="20"/>
              </w:rPr>
              <w:t>Max</w:t>
            </w:r>
            <w:proofErr w:type="spellEnd"/>
            <w:r w:rsidRPr="00CC075F">
              <w:rPr>
                <w:rFonts w:ascii="Times New Roman" w:eastAsia="Arial Unicode MS" w:hAnsi="Times New Roman" w:cs="Times New Roman"/>
                <w:color w:val="000000"/>
                <w:sz w:val="20"/>
                <w:szCs w:val="20"/>
              </w:rPr>
              <w:t xml:space="preserve"> число оборотов, об/мин</w:t>
            </w:r>
            <w:proofErr w:type="gramStart"/>
            <w:r w:rsidRPr="00CC075F">
              <w:rPr>
                <w:rFonts w:ascii="Times New Roman" w:eastAsia="Arial Unicode MS" w:hAnsi="Times New Roman" w:cs="Times New Roman"/>
                <w:color w:val="000000"/>
                <w:sz w:val="20"/>
                <w:szCs w:val="20"/>
              </w:rPr>
              <w:t xml:space="preserve"> :</w:t>
            </w:r>
            <w:proofErr w:type="gramEnd"/>
            <w:r w:rsidRPr="00CC075F">
              <w:rPr>
                <w:rFonts w:ascii="Times New Roman" w:eastAsia="Arial Unicode MS" w:hAnsi="Times New Roman" w:cs="Times New Roman"/>
                <w:color w:val="000000"/>
                <w:sz w:val="20"/>
                <w:szCs w:val="20"/>
              </w:rPr>
              <w:t>12250</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1500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107</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Диск алмазный 125мм</w:t>
            </w:r>
          </w:p>
        </w:tc>
        <w:tc>
          <w:tcPr>
            <w:tcW w:w="3740" w:type="dxa"/>
            <w:tcBorders>
              <w:top w:val="single" w:sz="4" w:space="0" w:color="auto"/>
              <w:left w:val="single" w:sz="4" w:space="0" w:color="auto"/>
              <w:bottom w:val="single" w:sz="4" w:space="0" w:color="auto"/>
              <w:right w:val="single" w:sz="4" w:space="0" w:color="auto"/>
            </w:tcBorders>
          </w:tcPr>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Алмазный сплошной диск используется в угловых шлифовальных машинах. Подходит для сухого реза по бетону. Внешний диаметр - 125 мм, внутренний диаметр - 22 мм</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100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108</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Диск алмазный 230 мм</w:t>
            </w:r>
          </w:p>
        </w:tc>
        <w:tc>
          <w:tcPr>
            <w:tcW w:w="3740" w:type="dxa"/>
            <w:tcBorders>
              <w:top w:val="single" w:sz="4" w:space="0" w:color="auto"/>
              <w:left w:val="single" w:sz="4" w:space="0" w:color="auto"/>
              <w:bottom w:val="single" w:sz="4" w:space="0" w:color="auto"/>
              <w:right w:val="single" w:sz="4" w:space="0" w:color="auto"/>
            </w:tcBorders>
          </w:tcPr>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Алмазный сплошной диск используется в угловых шлифовальных машинах. Подходит для сухого реза по бетону. Внешний диаметр - 230 мм, внутренний диаметр - 22 мм</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100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109</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 xml:space="preserve">Диск </w:t>
            </w:r>
          </w:p>
        </w:tc>
        <w:tc>
          <w:tcPr>
            <w:tcW w:w="3740" w:type="dxa"/>
            <w:tcBorders>
              <w:top w:val="single" w:sz="4" w:space="0" w:color="auto"/>
              <w:left w:val="single" w:sz="4" w:space="0" w:color="auto"/>
              <w:bottom w:val="single" w:sz="4" w:space="0" w:color="auto"/>
              <w:right w:val="single" w:sz="4" w:space="0" w:color="auto"/>
            </w:tcBorders>
          </w:tcPr>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 xml:space="preserve">Лепестковый круг  для угловых шлифовальных машин. Применяется для шлифовальных работ по металлу, дереву и другим материалам. </w:t>
            </w:r>
            <w:proofErr w:type="gramStart"/>
            <w:r w:rsidRPr="00CC075F">
              <w:rPr>
                <w:rFonts w:ascii="Times New Roman" w:eastAsia="Arial Unicode MS" w:hAnsi="Times New Roman" w:cs="Times New Roman"/>
                <w:color w:val="000000"/>
                <w:sz w:val="20"/>
                <w:szCs w:val="20"/>
              </w:rPr>
              <w:t>Изготовлен</w:t>
            </w:r>
            <w:proofErr w:type="gramEnd"/>
            <w:r w:rsidRPr="00CC075F">
              <w:rPr>
                <w:rFonts w:ascii="Times New Roman" w:eastAsia="Arial Unicode MS" w:hAnsi="Times New Roman" w:cs="Times New Roman"/>
                <w:color w:val="000000"/>
                <w:sz w:val="20"/>
                <w:szCs w:val="20"/>
              </w:rPr>
              <w:t xml:space="preserve"> из прямоугольных элементов шлифовальной шкурки на тканевой </w:t>
            </w:r>
            <w:r w:rsidRPr="00CC075F">
              <w:rPr>
                <w:rFonts w:ascii="Times New Roman" w:eastAsia="Arial Unicode MS" w:hAnsi="Times New Roman" w:cs="Times New Roman"/>
                <w:color w:val="000000"/>
                <w:sz w:val="20"/>
                <w:szCs w:val="20"/>
              </w:rPr>
              <w:lastRenderedPageBreak/>
              <w:t>основе, которые расположены в виде веера на подложке из стекловолокна. Диаметр 125 мм</w:t>
            </w:r>
            <w:proofErr w:type="gramStart"/>
            <w:r w:rsidRPr="00CC075F">
              <w:rPr>
                <w:rFonts w:ascii="Times New Roman" w:eastAsia="Arial Unicode MS" w:hAnsi="Times New Roman" w:cs="Times New Roman"/>
                <w:color w:val="000000"/>
                <w:sz w:val="20"/>
                <w:szCs w:val="20"/>
              </w:rPr>
              <w:t xml:space="preserve"> .</w:t>
            </w:r>
            <w:proofErr w:type="gramEnd"/>
            <w:r w:rsidRPr="00CC075F">
              <w:rPr>
                <w:rFonts w:ascii="Times New Roman" w:eastAsia="Arial Unicode MS" w:hAnsi="Times New Roman" w:cs="Times New Roman"/>
                <w:color w:val="000000"/>
                <w:sz w:val="20"/>
                <w:szCs w:val="20"/>
              </w:rPr>
              <w:t>Посадочное место 22 мм. Зернистость 40 .</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lastRenderedPageBreak/>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500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lastRenderedPageBreak/>
              <w:t>110</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Полотно</w:t>
            </w:r>
          </w:p>
        </w:tc>
        <w:tc>
          <w:tcPr>
            <w:tcW w:w="3740" w:type="dxa"/>
            <w:tcBorders>
              <w:top w:val="single" w:sz="4" w:space="0" w:color="auto"/>
              <w:left w:val="single" w:sz="4" w:space="0" w:color="auto"/>
              <w:bottom w:val="single" w:sz="4" w:space="0" w:color="auto"/>
              <w:right w:val="single" w:sz="4" w:space="0" w:color="auto"/>
            </w:tcBorders>
          </w:tcPr>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Для ножовки по металлу. Изготовлено из легированной 20Cr стали и имеет остро заточенные, закаленные зубья, благодаря чему обеспечивается чистый и аккуратный рез. Кроме того, оно обладает высокой гибкостью, что делает его удобным в эксплуатации и продлевает срок службы.</w:t>
            </w:r>
          </w:p>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Длина: 300 мм;</w:t>
            </w:r>
            <w:proofErr w:type="gramStart"/>
            <w:r w:rsidRPr="00CC075F">
              <w:rPr>
                <w:rFonts w:ascii="Times New Roman" w:eastAsia="Arial Unicode MS" w:hAnsi="Times New Roman" w:cs="Times New Roman"/>
                <w:color w:val="000000"/>
                <w:sz w:val="20"/>
                <w:szCs w:val="20"/>
              </w:rPr>
              <w:t xml:space="preserve"> .</w:t>
            </w:r>
            <w:proofErr w:type="gramEnd"/>
            <w:r w:rsidRPr="00CC075F">
              <w:rPr>
                <w:rFonts w:ascii="Times New Roman" w:eastAsia="Arial Unicode MS" w:hAnsi="Times New Roman" w:cs="Times New Roman"/>
                <w:color w:val="000000"/>
                <w:sz w:val="20"/>
                <w:szCs w:val="20"/>
              </w:rPr>
              <w:t xml:space="preserve"> Твердость: 18Т+24Т+32Т; .Материал: легированная 20Cr сталь . </w:t>
            </w:r>
          </w:p>
          <w:p w:rsidR="00C412CA" w:rsidRPr="00CC075F" w:rsidRDefault="00C412CA" w:rsidP="00CC075F">
            <w:pPr>
              <w:pStyle w:val="aff8"/>
              <w:rPr>
                <w:rFonts w:ascii="Times New Roman" w:eastAsia="Arial Unicode MS" w:hAnsi="Times New Roman" w:cs="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500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111</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Ножовка по металлу</w:t>
            </w:r>
          </w:p>
        </w:tc>
        <w:tc>
          <w:tcPr>
            <w:tcW w:w="3740" w:type="dxa"/>
            <w:tcBorders>
              <w:top w:val="single" w:sz="4" w:space="0" w:color="auto"/>
              <w:left w:val="single" w:sz="4" w:space="0" w:color="auto"/>
              <w:bottom w:val="single" w:sz="4" w:space="0" w:color="auto"/>
              <w:right w:val="single" w:sz="4" w:space="0" w:color="auto"/>
            </w:tcBorders>
          </w:tcPr>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По металлу, длиной 300 мм. Корпус инструмента изготовлен из алюминия</w:t>
            </w:r>
            <w:proofErr w:type="gramStart"/>
            <w:r w:rsidRPr="00CC075F">
              <w:rPr>
                <w:rFonts w:ascii="Times New Roman" w:eastAsia="Arial Unicode MS" w:hAnsi="Times New Roman" w:cs="Times New Roman"/>
                <w:color w:val="000000"/>
                <w:sz w:val="20"/>
                <w:szCs w:val="20"/>
              </w:rPr>
              <w:t xml:space="preserve"> .</w:t>
            </w:r>
            <w:proofErr w:type="gramEnd"/>
            <w:r w:rsidRPr="00CC075F">
              <w:rPr>
                <w:rFonts w:ascii="Times New Roman" w:eastAsia="Arial Unicode MS" w:hAnsi="Times New Roman" w:cs="Times New Roman"/>
                <w:color w:val="000000"/>
                <w:sz w:val="20"/>
                <w:szCs w:val="20"/>
              </w:rPr>
              <w:t xml:space="preserve"> Оснащена мягкой рукояткой. </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7</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112</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 xml:space="preserve">Ножовка </w:t>
            </w:r>
          </w:p>
        </w:tc>
        <w:tc>
          <w:tcPr>
            <w:tcW w:w="3740" w:type="dxa"/>
            <w:tcBorders>
              <w:top w:val="single" w:sz="4" w:space="0" w:color="auto"/>
              <w:left w:val="single" w:sz="4" w:space="0" w:color="auto"/>
              <w:bottom w:val="single" w:sz="4" w:space="0" w:color="auto"/>
              <w:right w:val="single" w:sz="4" w:space="0" w:color="auto"/>
            </w:tcBorders>
          </w:tcPr>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Для пиления всех видов древесины. Закаленные зубья.</w:t>
            </w:r>
            <w:r>
              <w:rPr>
                <w:rFonts w:ascii="Times New Roman" w:eastAsia="Arial Unicode MS" w:hAnsi="Times New Roman" w:cs="Times New Roman"/>
                <w:color w:val="000000"/>
                <w:sz w:val="20"/>
                <w:szCs w:val="20"/>
              </w:rPr>
              <w:t xml:space="preserve"> Монолитная пластмассовая ручка</w:t>
            </w:r>
            <w:r w:rsidRPr="00CC075F">
              <w:rPr>
                <w:rFonts w:ascii="Times New Roman" w:eastAsia="Arial Unicode MS" w:hAnsi="Times New Roman" w:cs="Times New Roman"/>
                <w:color w:val="000000"/>
                <w:sz w:val="20"/>
                <w:szCs w:val="20"/>
              </w:rPr>
              <w:t>.</w:t>
            </w:r>
            <w:r>
              <w:rPr>
                <w:rFonts w:ascii="Times New Roman" w:eastAsia="Arial Unicode MS" w:hAnsi="Times New Roman" w:cs="Times New Roman"/>
                <w:color w:val="000000"/>
                <w:sz w:val="20"/>
                <w:szCs w:val="20"/>
              </w:rPr>
              <w:t xml:space="preserve"> </w:t>
            </w:r>
            <w:proofErr w:type="gramStart"/>
            <w:r w:rsidRPr="00CC075F">
              <w:rPr>
                <w:rFonts w:ascii="Times New Roman" w:eastAsia="Arial Unicode MS" w:hAnsi="Times New Roman" w:cs="Times New Roman"/>
                <w:color w:val="000000"/>
                <w:sz w:val="20"/>
                <w:szCs w:val="20"/>
              </w:rPr>
              <w:t>Длинна</w:t>
            </w:r>
            <w:proofErr w:type="gramEnd"/>
            <w:r w:rsidRPr="00CC075F">
              <w:rPr>
                <w:rFonts w:ascii="Times New Roman" w:eastAsia="Arial Unicode MS" w:hAnsi="Times New Roman" w:cs="Times New Roman"/>
                <w:color w:val="000000"/>
                <w:sz w:val="20"/>
                <w:szCs w:val="20"/>
              </w:rPr>
              <w:t xml:space="preserve"> лезвия 400 мм.</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10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113</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 xml:space="preserve">Бумага наждачная </w:t>
            </w:r>
          </w:p>
        </w:tc>
        <w:tc>
          <w:tcPr>
            <w:tcW w:w="3740" w:type="dxa"/>
            <w:tcBorders>
              <w:top w:val="single" w:sz="4" w:space="0" w:color="auto"/>
              <w:left w:val="single" w:sz="4" w:space="0" w:color="auto"/>
              <w:bottom w:val="single" w:sz="4" w:space="0" w:color="auto"/>
              <w:right w:val="single" w:sz="4" w:space="0" w:color="auto"/>
            </w:tcBorders>
          </w:tcPr>
          <w:p w:rsidR="00C412CA" w:rsidRPr="00CC075F" w:rsidRDefault="00C412CA" w:rsidP="00CC075F">
            <w:pPr>
              <w:pStyle w:val="aff8"/>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По стали и металлу 230х280 мм</w:t>
            </w:r>
            <w:proofErr w:type="gramStart"/>
            <w:r>
              <w:rPr>
                <w:rFonts w:ascii="Times New Roman" w:eastAsia="Arial Unicode MS" w:hAnsi="Times New Roman" w:cs="Times New Roman"/>
                <w:color w:val="000000"/>
                <w:sz w:val="20"/>
                <w:szCs w:val="20"/>
              </w:rPr>
              <w:t xml:space="preserve">., </w:t>
            </w:r>
            <w:proofErr w:type="gramEnd"/>
            <w:r>
              <w:rPr>
                <w:rFonts w:ascii="Times New Roman" w:eastAsia="Arial Unicode MS" w:hAnsi="Times New Roman" w:cs="Times New Roman"/>
                <w:color w:val="000000"/>
                <w:sz w:val="20"/>
                <w:szCs w:val="20"/>
              </w:rPr>
              <w:t>зернистость</w:t>
            </w:r>
            <w:r w:rsidRPr="00CC075F">
              <w:rPr>
                <w:rFonts w:ascii="Times New Roman" w:eastAsia="Arial Unicode MS" w:hAnsi="Times New Roman" w:cs="Times New Roman"/>
                <w:color w:val="000000"/>
                <w:sz w:val="20"/>
                <w:szCs w:val="20"/>
              </w:rPr>
              <w:t>: 20,30,50</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лист</w:t>
            </w:r>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900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114</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 xml:space="preserve">Решетка радиатора </w:t>
            </w:r>
          </w:p>
        </w:tc>
        <w:tc>
          <w:tcPr>
            <w:tcW w:w="3740" w:type="dxa"/>
            <w:tcBorders>
              <w:top w:val="single" w:sz="4" w:space="0" w:color="auto"/>
              <w:left w:val="single" w:sz="4" w:space="0" w:color="auto"/>
              <w:bottom w:val="single" w:sz="4" w:space="0" w:color="auto"/>
              <w:right w:val="single" w:sz="4" w:space="0" w:color="auto"/>
            </w:tcBorders>
          </w:tcPr>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Радиаторные решетки ПВХ. Обладают высокой термостойкостью, они обеспечивают отличную циркуляцию воздуха и очень легко моются. Согласно гигиеническому и пожарному сертификатам декоративные решетки относятся к классу панелей из ПВХ - изготовлены из экологически чистых материалов, не выделяют запаха, не воспламеняются. 600х1200 мм.</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80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115</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 xml:space="preserve">Плитка потолочная </w:t>
            </w:r>
          </w:p>
        </w:tc>
        <w:tc>
          <w:tcPr>
            <w:tcW w:w="3740" w:type="dxa"/>
            <w:tcBorders>
              <w:top w:val="single" w:sz="4" w:space="0" w:color="auto"/>
              <w:left w:val="single" w:sz="4" w:space="0" w:color="auto"/>
              <w:bottom w:val="single" w:sz="4" w:space="0" w:color="auto"/>
              <w:right w:val="single" w:sz="4" w:space="0" w:color="auto"/>
            </w:tcBorders>
          </w:tcPr>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Плита для подвесного потолка «</w:t>
            </w:r>
            <w:proofErr w:type="spellStart"/>
            <w:r w:rsidRPr="00CC075F">
              <w:rPr>
                <w:rFonts w:ascii="Times New Roman" w:eastAsia="Arial Unicode MS" w:hAnsi="Times New Roman" w:cs="Times New Roman"/>
                <w:color w:val="000000"/>
                <w:sz w:val="20"/>
                <w:szCs w:val="20"/>
              </w:rPr>
              <w:t>Армстронг</w:t>
            </w:r>
            <w:proofErr w:type="spellEnd"/>
            <w:r w:rsidRPr="00CC075F">
              <w:rPr>
                <w:rFonts w:ascii="Times New Roman" w:eastAsia="Arial Unicode MS" w:hAnsi="Times New Roman" w:cs="Times New Roman"/>
                <w:color w:val="000000"/>
                <w:sz w:val="20"/>
                <w:szCs w:val="20"/>
              </w:rPr>
              <w:t>»</w:t>
            </w:r>
            <w:r w:rsidRPr="00CC075F">
              <w:rPr>
                <w:rFonts w:ascii="Times New Roman" w:eastAsia="Arial Unicode MS" w:hAnsi="Times New Roman" w:cs="Times New Roman"/>
                <w:color w:val="000000"/>
                <w:sz w:val="20"/>
                <w:szCs w:val="20"/>
              </w:rPr>
              <w:br/>
              <w:t>Размер плиты 60 х 60 см</w:t>
            </w:r>
            <w:r w:rsidRPr="00CC075F">
              <w:rPr>
                <w:rFonts w:ascii="Times New Roman" w:eastAsia="Arial Unicode MS" w:hAnsi="Times New Roman" w:cs="Times New Roman"/>
                <w:color w:val="000000"/>
                <w:sz w:val="20"/>
                <w:szCs w:val="20"/>
              </w:rPr>
              <w:br/>
              <w:t>Толщина: 6 мм</w:t>
            </w:r>
            <w:r w:rsidRPr="00CC075F">
              <w:rPr>
                <w:rFonts w:ascii="Times New Roman" w:eastAsia="Arial Unicode MS" w:hAnsi="Times New Roman" w:cs="Times New Roman"/>
                <w:color w:val="000000"/>
                <w:sz w:val="20"/>
                <w:szCs w:val="20"/>
              </w:rPr>
              <w:br/>
              <w:t xml:space="preserve">В упаковке: 24 </w:t>
            </w:r>
            <w:proofErr w:type="spellStart"/>
            <w:proofErr w:type="gramStart"/>
            <w:r w:rsidRPr="00CC075F">
              <w:rPr>
                <w:rFonts w:ascii="Times New Roman" w:eastAsia="Arial Unicode MS" w:hAnsi="Times New Roman" w:cs="Times New Roman"/>
                <w:color w:val="000000"/>
                <w:sz w:val="20"/>
                <w:szCs w:val="20"/>
              </w:rPr>
              <w:t>шт</w:t>
            </w:r>
            <w:proofErr w:type="spellEnd"/>
            <w:proofErr w:type="gramEnd"/>
            <w:r w:rsidRPr="00CC075F">
              <w:rPr>
                <w:rFonts w:ascii="Times New Roman" w:eastAsia="Arial Unicode MS" w:hAnsi="Times New Roman" w:cs="Times New Roman"/>
                <w:color w:val="000000"/>
                <w:sz w:val="20"/>
                <w:szCs w:val="20"/>
              </w:rPr>
              <w:t xml:space="preserve"> / 8,64 м2</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r w:rsidRPr="00C412CA">
              <w:rPr>
                <w:rFonts w:ascii="Times New Roman" w:hAnsi="Times New Roman" w:cs="Times New Roman"/>
                <w:sz w:val="22"/>
                <w:szCs w:val="22"/>
              </w:rPr>
              <w:t>упак</w:t>
            </w:r>
            <w:proofErr w:type="spell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20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116</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Порог алюминиевый</w:t>
            </w:r>
          </w:p>
        </w:tc>
        <w:tc>
          <w:tcPr>
            <w:tcW w:w="3740" w:type="dxa"/>
            <w:tcBorders>
              <w:top w:val="single" w:sz="4" w:space="0" w:color="auto"/>
              <w:left w:val="single" w:sz="4" w:space="0" w:color="auto"/>
              <w:bottom w:val="single" w:sz="4" w:space="0" w:color="auto"/>
              <w:right w:val="single" w:sz="4" w:space="0" w:color="auto"/>
            </w:tcBorders>
          </w:tcPr>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Алюминиевый для пола</w:t>
            </w:r>
            <w:proofErr w:type="gramStart"/>
            <w:r w:rsidRPr="00CC075F">
              <w:rPr>
                <w:rFonts w:ascii="Times New Roman" w:eastAsia="Arial Unicode MS" w:hAnsi="Times New Roman" w:cs="Times New Roman"/>
                <w:color w:val="000000"/>
                <w:sz w:val="20"/>
                <w:szCs w:val="20"/>
              </w:rPr>
              <w:t xml:space="preserve"> ,</w:t>
            </w:r>
            <w:proofErr w:type="gramEnd"/>
            <w:r w:rsidRPr="00CC075F">
              <w:rPr>
                <w:rFonts w:ascii="Times New Roman" w:eastAsia="Arial Unicode MS" w:hAnsi="Times New Roman" w:cs="Times New Roman"/>
                <w:color w:val="000000"/>
                <w:sz w:val="20"/>
                <w:szCs w:val="20"/>
              </w:rPr>
              <w:t xml:space="preserve"> Крепление открытым монтажом , цвет – серебро . Ширина профиля 25 мм. </w:t>
            </w:r>
            <w:proofErr w:type="gramStart"/>
            <w:r w:rsidRPr="00CC075F">
              <w:rPr>
                <w:rFonts w:ascii="Times New Roman" w:eastAsia="Arial Unicode MS" w:hAnsi="Times New Roman" w:cs="Times New Roman"/>
                <w:color w:val="000000"/>
                <w:sz w:val="20"/>
                <w:szCs w:val="20"/>
              </w:rPr>
              <w:t>Длинна</w:t>
            </w:r>
            <w:proofErr w:type="gramEnd"/>
            <w:r w:rsidRPr="00CC075F">
              <w:rPr>
                <w:rFonts w:ascii="Times New Roman" w:eastAsia="Arial Unicode MS" w:hAnsi="Times New Roman" w:cs="Times New Roman"/>
                <w:color w:val="000000"/>
                <w:sz w:val="20"/>
                <w:szCs w:val="20"/>
              </w:rPr>
              <w:t xml:space="preserve"> 2.7 м. </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100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117</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Порог алюминиевый</w:t>
            </w:r>
          </w:p>
        </w:tc>
        <w:tc>
          <w:tcPr>
            <w:tcW w:w="3740" w:type="dxa"/>
            <w:tcBorders>
              <w:top w:val="single" w:sz="4" w:space="0" w:color="auto"/>
              <w:left w:val="single" w:sz="4" w:space="0" w:color="auto"/>
              <w:bottom w:val="single" w:sz="4" w:space="0" w:color="auto"/>
              <w:right w:val="single" w:sz="4" w:space="0" w:color="auto"/>
            </w:tcBorders>
          </w:tcPr>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Алюминиевый для пола</w:t>
            </w:r>
            <w:proofErr w:type="gramStart"/>
            <w:r w:rsidRPr="00CC075F">
              <w:rPr>
                <w:rFonts w:ascii="Times New Roman" w:eastAsia="Arial Unicode MS" w:hAnsi="Times New Roman" w:cs="Times New Roman"/>
                <w:color w:val="000000"/>
                <w:sz w:val="20"/>
                <w:szCs w:val="20"/>
              </w:rPr>
              <w:t xml:space="preserve"> ,</w:t>
            </w:r>
            <w:proofErr w:type="gramEnd"/>
            <w:r w:rsidRPr="00CC075F">
              <w:rPr>
                <w:rFonts w:ascii="Times New Roman" w:eastAsia="Arial Unicode MS" w:hAnsi="Times New Roman" w:cs="Times New Roman"/>
                <w:color w:val="000000"/>
                <w:sz w:val="20"/>
                <w:szCs w:val="20"/>
              </w:rPr>
              <w:t xml:space="preserve"> Крепление открытым монтажом , цвет – серебро . </w:t>
            </w:r>
            <w:r w:rsidRPr="00CC075F">
              <w:rPr>
                <w:rFonts w:ascii="Times New Roman" w:eastAsia="Arial Unicode MS" w:hAnsi="Times New Roman" w:cs="Times New Roman"/>
                <w:color w:val="000000"/>
                <w:sz w:val="20"/>
                <w:szCs w:val="20"/>
              </w:rPr>
              <w:lastRenderedPageBreak/>
              <w:t xml:space="preserve">Ширина профиля 40 мм. </w:t>
            </w:r>
            <w:proofErr w:type="gramStart"/>
            <w:r w:rsidRPr="00CC075F">
              <w:rPr>
                <w:rFonts w:ascii="Times New Roman" w:eastAsia="Arial Unicode MS" w:hAnsi="Times New Roman" w:cs="Times New Roman"/>
                <w:color w:val="000000"/>
                <w:sz w:val="20"/>
                <w:szCs w:val="20"/>
              </w:rPr>
              <w:t>Длинна</w:t>
            </w:r>
            <w:proofErr w:type="gramEnd"/>
            <w:r w:rsidRPr="00CC075F">
              <w:rPr>
                <w:rFonts w:ascii="Times New Roman" w:eastAsia="Arial Unicode MS" w:hAnsi="Times New Roman" w:cs="Times New Roman"/>
                <w:color w:val="000000"/>
                <w:sz w:val="20"/>
                <w:szCs w:val="20"/>
              </w:rPr>
              <w:t xml:space="preserve"> 2.7 м.</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lastRenderedPageBreak/>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100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lastRenderedPageBreak/>
              <w:t>118</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Плинтус ПВХ</w:t>
            </w:r>
          </w:p>
        </w:tc>
        <w:tc>
          <w:tcPr>
            <w:tcW w:w="3740" w:type="dxa"/>
            <w:tcBorders>
              <w:top w:val="single" w:sz="4" w:space="0" w:color="auto"/>
              <w:left w:val="single" w:sz="4" w:space="0" w:color="auto"/>
              <w:bottom w:val="single" w:sz="4" w:space="0" w:color="auto"/>
              <w:right w:val="single" w:sz="4" w:space="0" w:color="auto"/>
            </w:tcBorders>
          </w:tcPr>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Плинтус ПВХ</w:t>
            </w:r>
            <w:proofErr w:type="gramStart"/>
            <w:r w:rsidRPr="00CC075F">
              <w:rPr>
                <w:rFonts w:ascii="Times New Roman" w:eastAsia="Arial Unicode MS" w:hAnsi="Times New Roman" w:cs="Times New Roman"/>
                <w:color w:val="000000"/>
                <w:sz w:val="20"/>
                <w:szCs w:val="20"/>
              </w:rPr>
              <w:t xml:space="preserve">  ,</w:t>
            </w:r>
            <w:proofErr w:type="gramEnd"/>
            <w:r w:rsidRPr="00CC075F">
              <w:rPr>
                <w:rFonts w:ascii="Times New Roman" w:eastAsia="Arial Unicode MS" w:hAnsi="Times New Roman" w:cs="Times New Roman"/>
                <w:color w:val="000000"/>
                <w:sz w:val="20"/>
                <w:szCs w:val="20"/>
              </w:rPr>
              <w:t xml:space="preserve"> со встроенным коробом . Цвет - Дуб замковый . Длинна - 2,5 м Высота - 59 мм От стены - 22 мм Края - прорезиненные</w:t>
            </w:r>
            <w:r w:rsidRPr="00CC075F">
              <w:rPr>
                <w:rFonts w:ascii="Times New Roman" w:eastAsia="Arial Unicode MS" w:hAnsi="Times New Roman" w:cs="Times New Roman"/>
                <w:color w:val="000000"/>
              </w:rPr>
              <w:t> .</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100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119</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Угол внешний ПВХ</w:t>
            </w:r>
          </w:p>
        </w:tc>
        <w:tc>
          <w:tcPr>
            <w:tcW w:w="3740" w:type="dxa"/>
            <w:tcBorders>
              <w:top w:val="single" w:sz="4" w:space="0" w:color="auto"/>
              <w:left w:val="single" w:sz="4" w:space="0" w:color="auto"/>
              <w:bottom w:val="single" w:sz="4" w:space="0" w:color="auto"/>
              <w:right w:val="single" w:sz="4" w:space="0" w:color="auto"/>
            </w:tcBorders>
          </w:tcPr>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Внешний ПВХ</w:t>
            </w:r>
            <w:proofErr w:type="gramStart"/>
            <w:r w:rsidRPr="00CC075F">
              <w:rPr>
                <w:rFonts w:ascii="Times New Roman" w:eastAsia="Arial Unicode MS" w:hAnsi="Times New Roman" w:cs="Times New Roman"/>
                <w:color w:val="000000"/>
                <w:sz w:val="20"/>
                <w:szCs w:val="20"/>
              </w:rPr>
              <w:t xml:space="preserve"> ,</w:t>
            </w:r>
            <w:proofErr w:type="gramEnd"/>
            <w:r w:rsidRPr="00CC075F">
              <w:rPr>
                <w:rFonts w:ascii="Times New Roman" w:eastAsia="Arial Unicode MS" w:hAnsi="Times New Roman" w:cs="Times New Roman"/>
                <w:color w:val="000000"/>
                <w:sz w:val="20"/>
                <w:szCs w:val="20"/>
              </w:rPr>
              <w:t xml:space="preserve"> имеет лепестки  для крепления к стене с помощью </w:t>
            </w:r>
            <w:proofErr w:type="spellStart"/>
            <w:r w:rsidRPr="00CC075F">
              <w:rPr>
                <w:rFonts w:ascii="Times New Roman" w:eastAsia="Arial Unicode MS" w:hAnsi="Times New Roman" w:cs="Times New Roman"/>
                <w:color w:val="000000"/>
                <w:sz w:val="20"/>
                <w:szCs w:val="20"/>
              </w:rPr>
              <w:t>саморезов</w:t>
            </w:r>
            <w:proofErr w:type="spellEnd"/>
            <w:r w:rsidRPr="00CC075F">
              <w:rPr>
                <w:rFonts w:ascii="Times New Roman" w:eastAsia="Arial Unicode MS" w:hAnsi="Times New Roman" w:cs="Times New Roman"/>
                <w:color w:val="000000"/>
                <w:sz w:val="20"/>
                <w:szCs w:val="20"/>
              </w:rPr>
              <w:t xml:space="preserve"> . Цвет - Дуб замковый</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30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120</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Угол внутренний ПВХ</w:t>
            </w:r>
          </w:p>
        </w:tc>
        <w:tc>
          <w:tcPr>
            <w:tcW w:w="3740" w:type="dxa"/>
            <w:tcBorders>
              <w:top w:val="single" w:sz="4" w:space="0" w:color="auto"/>
              <w:left w:val="single" w:sz="4" w:space="0" w:color="auto"/>
              <w:bottom w:val="single" w:sz="4" w:space="0" w:color="auto"/>
              <w:right w:val="single" w:sz="4" w:space="0" w:color="auto"/>
            </w:tcBorders>
          </w:tcPr>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Внутренний</w:t>
            </w:r>
            <w:proofErr w:type="gramStart"/>
            <w:r w:rsidRPr="00CC075F">
              <w:rPr>
                <w:rFonts w:ascii="Times New Roman" w:eastAsia="Arial Unicode MS" w:hAnsi="Times New Roman" w:cs="Times New Roman"/>
                <w:color w:val="000000"/>
                <w:sz w:val="20"/>
                <w:szCs w:val="20"/>
              </w:rPr>
              <w:t xml:space="preserve"> ,</w:t>
            </w:r>
            <w:proofErr w:type="gramEnd"/>
            <w:r w:rsidRPr="00CC075F">
              <w:rPr>
                <w:rFonts w:ascii="Times New Roman" w:eastAsia="Arial Unicode MS" w:hAnsi="Times New Roman" w:cs="Times New Roman"/>
                <w:color w:val="000000"/>
                <w:sz w:val="20"/>
                <w:szCs w:val="20"/>
              </w:rPr>
              <w:t xml:space="preserve"> ПВХ , имеет лепестки  для крепления к стене с помощью </w:t>
            </w:r>
            <w:proofErr w:type="spellStart"/>
            <w:r w:rsidRPr="00CC075F">
              <w:rPr>
                <w:rFonts w:ascii="Times New Roman" w:eastAsia="Arial Unicode MS" w:hAnsi="Times New Roman" w:cs="Times New Roman"/>
                <w:color w:val="000000"/>
                <w:sz w:val="20"/>
                <w:szCs w:val="20"/>
              </w:rPr>
              <w:t>саморезов</w:t>
            </w:r>
            <w:proofErr w:type="spellEnd"/>
            <w:r w:rsidRPr="00CC075F">
              <w:rPr>
                <w:rFonts w:ascii="Times New Roman" w:eastAsia="Arial Unicode MS" w:hAnsi="Times New Roman" w:cs="Times New Roman"/>
                <w:color w:val="000000"/>
                <w:sz w:val="20"/>
                <w:szCs w:val="20"/>
              </w:rPr>
              <w:t xml:space="preserve"> . Цвет - Дуб замковый</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30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121</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Соединитель</w:t>
            </w:r>
          </w:p>
        </w:tc>
        <w:tc>
          <w:tcPr>
            <w:tcW w:w="3740" w:type="dxa"/>
            <w:tcBorders>
              <w:top w:val="single" w:sz="4" w:space="0" w:color="auto"/>
              <w:left w:val="single" w:sz="4" w:space="0" w:color="auto"/>
              <w:bottom w:val="single" w:sz="4" w:space="0" w:color="auto"/>
              <w:right w:val="single" w:sz="4" w:space="0" w:color="auto"/>
            </w:tcBorders>
          </w:tcPr>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Для плин</w:t>
            </w:r>
            <w:r>
              <w:rPr>
                <w:rFonts w:ascii="Times New Roman" w:eastAsia="Arial Unicode MS" w:hAnsi="Times New Roman" w:cs="Times New Roman"/>
                <w:color w:val="000000"/>
                <w:sz w:val="20"/>
                <w:szCs w:val="20"/>
              </w:rPr>
              <w:t>туса ПВХ</w:t>
            </w:r>
            <w:proofErr w:type="gramStart"/>
            <w:r>
              <w:rPr>
                <w:rFonts w:ascii="Times New Roman" w:eastAsia="Arial Unicode MS" w:hAnsi="Times New Roman" w:cs="Times New Roman"/>
                <w:color w:val="000000"/>
                <w:sz w:val="20"/>
                <w:szCs w:val="20"/>
              </w:rPr>
              <w:t xml:space="preserve"> ,</w:t>
            </w:r>
            <w:proofErr w:type="gramEnd"/>
            <w:r>
              <w:rPr>
                <w:rFonts w:ascii="Times New Roman" w:eastAsia="Arial Unicode MS" w:hAnsi="Times New Roman" w:cs="Times New Roman"/>
                <w:color w:val="000000"/>
                <w:sz w:val="20"/>
                <w:szCs w:val="20"/>
              </w:rPr>
              <w:t xml:space="preserve"> цвет - Дуб замковый </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30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122</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Штукатурка</w:t>
            </w:r>
          </w:p>
        </w:tc>
        <w:tc>
          <w:tcPr>
            <w:tcW w:w="3740" w:type="dxa"/>
            <w:tcBorders>
              <w:top w:val="single" w:sz="4" w:space="0" w:color="auto"/>
              <w:left w:val="single" w:sz="4" w:space="0" w:color="auto"/>
              <w:bottom w:val="single" w:sz="4" w:space="0" w:color="auto"/>
              <w:right w:val="single" w:sz="4" w:space="0" w:color="auto"/>
            </w:tcBorders>
          </w:tcPr>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Толщина слоя</w:t>
            </w:r>
            <w:proofErr w:type="gramStart"/>
            <w:r w:rsidRPr="00CC075F">
              <w:rPr>
                <w:rFonts w:ascii="Times New Roman" w:eastAsia="Arial Unicode MS" w:hAnsi="Times New Roman" w:cs="Times New Roman"/>
                <w:color w:val="000000"/>
                <w:sz w:val="20"/>
                <w:szCs w:val="20"/>
              </w:rPr>
              <w:t xml:space="preserve"> :</w:t>
            </w:r>
            <w:proofErr w:type="gramEnd"/>
            <w:r w:rsidRPr="00CC075F">
              <w:rPr>
                <w:rFonts w:ascii="Times New Roman" w:eastAsia="Arial Unicode MS" w:hAnsi="Times New Roman" w:cs="Times New Roman"/>
                <w:color w:val="000000"/>
                <w:sz w:val="20"/>
                <w:szCs w:val="20"/>
              </w:rPr>
              <w:t xml:space="preserve"> </w:t>
            </w:r>
          </w:p>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-стена 5-50 мм</w:t>
            </w:r>
            <w:proofErr w:type="gramStart"/>
            <w:r w:rsidRPr="00CC075F">
              <w:rPr>
                <w:rFonts w:ascii="Times New Roman" w:eastAsia="Arial Unicode MS" w:hAnsi="Times New Roman" w:cs="Times New Roman"/>
                <w:color w:val="000000"/>
                <w:sz w:val="20"/>
                <w:szCs w:val="20"/>
              </w:rPr>
              <w:t xml:space="preserve"> .</w:t>
            </w:r>
            <w:proofErr w:type="gramEnd"/>
          </w:p>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-потолок 5-15 мм.</w:t>
            </w:r>
          </w:p>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Расход при слое 10 мм – 8.5 кг/м</w:t>
            </w:r>
            <w:proofErr w:type="gramStart"/>
            <w:r w:rsidRPr="00CC075F">
              <w:rPr>
                <w:rFonts w:ascii="Times New Roman" w:eastAsia="Arial Unicode MS" w:hAnsi="Times New Roman" w:cs="Times New Roman"/>
                <w:color w:val="000000"/>
                <w:sz w:val="20"/>
                <w:szCs w:val="20"/>
              </w:rPr>
              <w:t>2</w:t>
            </w:r>
            <w:proofErr w:type="gramEnd"/>
          </w:p>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Высыхание – 7 суток</w:t>
            </w:r>
            <w:proofErr w:type="gramStart"/>
            <w:r w:rsidRPr="00CC075F">
              <w:rPr>
                <w:rFonts w:ascii="Times New Roman" w:eastAsia="Arial Unicode MS" w:hAnsi="Times New Roman" w:cs="Times New Roman"/>
                <w:color w:val="000000"/>
                <w:sz w:val="20"/>
                <w:szCs w:val="20"/>
              </w:rPr>
              <w:t xml:space="preserve"> .</w:t>
            </w:r>
            <w:proofErr w:type="gramEnd"/>
          </w:p>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Максимальный размер фракции – до 1.2 мм.</w:t>
            </w:r>
          </w:p>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Прочность</w:t>
            </w:r>
            <w:proofErr w:type="gramStart"/>
            <w:r w:rsidRPr="00CC075F">
              <w:rPr>
                <w:rFonts w:ascii="Times New Roman" w:eastAsia="Arial Unicode MS" w:hAnsi="Times New Roman" w:cs="Times New Roman"/>
                <w:color w:val="000000"/>
                <w:sz w:val="20"/>
                <w:szCs w:val="20"/>
              </w:rPr>
              <w:t xml:space="preserve"> :</w:t>
            </w:r>
            <w:proofErr w:type="gramEnd"/>
          </w:p>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 xml:space="preserve">-на сжатие » 2.5 МПа </w:t>
            </w:r>
          </w:p>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-на изгиб » 1.0 МПа</w:t>
            </w:r>
          </w:p>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Плотность в затвердевшем состоянии</w:t>
            </w:r>
            <w:proofErr w:type="gramStart"/>
            <w:r w:rsidRPr="00CC075F">
              <w:rPr>
                <w:rFonts w:ascii="Times New Roman" w:eastAsia="Arial Unicode MS" w:hAnsi="Times New Roman" w:cs="Times New Roman"/>
                <w:color w:val="000000"/>
                <w:sz w:val="20"/>
                <w:szCs w:val="20"/>
              </w:rPr>
              <w:t xml:space="preserve"> :</w:t>
            </w:r>
            <w:proofErr w:type="gramEnd"/>
            <w:r w:rsidRPr="00CC075F">
              <w:rPr>
                <w:rFonts w:ascii="Times New Roman" w:eastAsia="Arial Unicode MS" w:hAnsi="Times New Roman" w:cs="Times New Roman"/>
                <w:color w:val="000000"/>
                <w:sz w:val="20"/>
                <w:szCs w:val="20"/>
              </w:rPr>
              <w:t xml:space="preserve"> 950 кг/м2</w:t>
            </w:r>
          </w:p>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Упаковка</w:t>
            </w:r>
            <w:proofErr w:type="gramStart"/>
            <w:r w:rsidRPr="00CC075F">
              <w:rPr>
                <w:rFonts w:ascii="Times New Roman" w:eastAsia="Arial Unicode MS" w:hAnsi="Times New Roman" w:cs="Times New Roman"/>
                <w:color w:val="000000"/>
                <w:sz w:val="20"/>
                <w:szCs w:val="20"/>
              </w:rPr>
              <w:t xml:space="preserve"> :</w:t>
            </w:r>
            <w:proofErr w:type="gramEnd"/>
            <w:r w:rsidRPr="00CC075F">
              <w:rPr>
                <w:rFonts w:ascii="Times New Roman" w:eastAsia="Arial Unicode MS" w:hAnsi="Times New Roman" w:cs="Times New Roman"/>
                <w:color w:val="000000"/>
                <w:sz w:val="20"/>
                <w:szCs w:val="20"/>
              </w:rPr>
              <w:t xml:space="preserve"> бумажный мешок 30 кг.</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r w:rsidRPr="00C412CA">
              <w:rPr>
                <w:rFonts w:ascii="Times New Roman" w:hAnsi="Times New Roman" w:cs="Times New Roman"/>
                <w:sz w:val="22"/>
                <w:szCs w:val="22"/>
              </w:rPr>
              <w:t>упак</w:t>
            </w:r>
            <w:proofErr w:type="spell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15</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123</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Шпатель</w:t>
            </w:r>
          </w:p>
        </w:tc>
        <w:tc>
          <w:tcPr>
            <w:tcW w:w="3740" w:type="dxa"/>
            <w:tcBorders>
              <w:top w:val="single" w:sz="4" w:space="0" w:color="auto"/>
              <w:left w:val="single" w:sz="4" w:space="0" w:color="auto"/>
              <w:bottom w:val="single" w:sz="4" w:space="0" w:color="auto"/>
              <w:right w:val="single" w:sz="4" w:space="0" w:color="auto"/>
            </w:tcBorders>
          </w:tcPr>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Металлические, набор 4шт.: 50, 80, 100, 120 мм</w:t>
            </w:r>
            <w:proofErr w:type="gramStart"/>
            <w:r w:rsidRPr="00CC075F">
              <w:rPr>
                <w:rFonts w:ascii="Times New Roman" w:eastAsia="Arial Unicode MS" w:hAnsi="Times New Roman" w:cs="Times New Roman"/>
                <w:color w:val="000000"/>
                <w:sz w:val="20"/>
                <w:szCs w:val="20"/>
              </w:rPr>
              <w:t xml:space="preserve"> .</w:t>
            </w:r>
            <w:proofErr w:type="gramEnd"/>
          </w:p>
          <w:p w:rsidR="00C412CA" w:rsidRPr="00CC075F" w:rsidRDefault="00C412CA" w:rsidP="00CC075F">
            <w:pPr>
              <w:pStyle w:val="aff8"/>
              <w:rPr>
                <w:rFonts w:ascii="Times New Roman" w:eastAsia="Arial Unicode MS" w:hAnsi="Times New Roman" w:cs="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3</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124</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 xml:space="preserve">Уровень </w:t>
            </w:r>
          </w:p>
        </w:tc>
        <w:tc>
          <w:tcPr>
            <w:tcW w:w="3740" w:type="dxa"/>
            <w:tcBorders>
              <w:top w:val="single" w:sz="4" w:space="0" w:color="auto"/>
              <w:left w:val="single" w:sz="4" w:space="0" w:color="auto"/>
              <w:bottom w:val="single" w:sz="4" w:space="0" w:color="auto"/>
              <w:right w:val="single" w:sz="4" w:space="0" w:color="auto"/>
            </w:tcBorders>
          </w:tcPr>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Алюминиевый строительный уровень на магнитной подошве 1200мм</w:t>
            </w:r>
            <w:proofErr w:type="gramStart"/>
            <w:r w:rsidRPr="00CC075F">
              <w:rPr>
                <w:rFonts w:ascii="Times New Roman" w:eastAsia="Arial Unicode MS" w:hAnsi="Times New Roman" w:cs="Times New Roman"/>
                <w:color w:val="000000"/>
                <w:sz w:val="20"/>
                <w:szCs w:val="20"/>
              </w:rPr>
              <w:t xml:space="preserve"> П</w:t>
            </w:r>
            <w:proofErr w:type="gramEnd"/>
            <w:r w:rsidRPr="00CC075F">
              <w:rPr>
                <w:rFonts w:ascii="Times New Roman" w:eastAsia="Arial Unicode MS" w:hAnsi="Times New Roman" w:cs="Times New Roman"/>
                <w:color w:val="000000"/>
                <w:sz w:val="20"/>
                <w:szCs w:val="20"/>
              </w:rPr>
              <w:t xml:space="preserve">редставляет собой высокоточный строительный измерительный инструмент для определения отклонений необходимых поверхностей от прямолинейности. Изделие имеет </w:t>
            </w:r>
            <w:proofErr w:type="spellStart"/>
            <w:r w:rsidRPr="00CC075F">
              <w:rPr>
                <w:rFonts w:ascii="Times New Roman" w:eastAsia="Arial Unicode MS" w:hAnsi="Times New Roman" w:cs="Times New Roman"/>
                <w:color w:val="000000"/>
                <w:sz w:val="20"/>
                <w:szCs w:val="20"/>
              </w:rPr>
              <w:t>противоударную</w:t>
            </w:r>
            <w:proofErr w:type="spellEnd"/>
            <w:r w:rsidRPr="00CC075F">
              <w:rPr>
                <w:rFonts w:ascii="Times New Roman" w:eastAsia="Arial Unicode MS" w:hAnsi="Times New Roman" w:cs="Times New Roman"/>
                <w:color w:val="000000"/>
                <w:sz w:val="20"/>
                <w:szCs w:val="20"/>
              </w:rPr>
              <w:t xml:space="preserve"> металлическую конструкцию. Эргономичные врезные ручки способствуют удобному пользованию</w:t>
            </w:r>
            <w:proofErr w:type="gramStart"/>
            <w:r w:rsidRPr="00CC075F">
              <w:rPr>
                <w:rFonts w:ascii="Times New Roman" w:eastAsia="Arial Unicode MS" w:hAnsi="Times New Roman" w:cs="Times New Roman"/>
                <w:color w:val="000000"/>
                <w:sz w:val="20"/>
                <w:szCs w:val="20"/>
              </w:rPr>
              <w:t xml:space="preserve"> .</w:t>
            </w:r>
            <w:proofErr w:type="gramEnd"/>
            <w:r w:rsidRPr="00CC075F">
              <w:rPr>
                <w:rFonts w:ascii="Times New Roman" w:eastAsia="Arial Unicode MS" w:hAnsi="Times New Roman" w:cs="Times New Roman"/>
                <w:color w:val="000000"/>
                <w:sz w:val="20"/>
                <w:szCs w:val="20"/>
              </w:rPr>
              <w:t xml:space="preserve"> Кол-во глазков : 3 . </w:t>
            </w:r>
            <w:proofErr w:type="spellStart"/>
            <w:r w:rsidRPr="00CC075F">
              <w:rPr>
                <w:rFonts w:ascii="Times New Roman" w:eastAsia="Arial Unicode MS" w:hAnsi="Times New Roman" w:cs="Times New Roman"/>
                <w:color w:val="000000"/>
                <w:sz w:val="20"/>
                <w:szCs w:val="20"/>
              </w:rPr>
              <w:t>Габ.размеры</w:t>
            </w:r>
            <w:proofErr w:type="spellEnd"/>
            <w:r w:rsidRPr="00CC075F">
              <w:rPr>
                <w:rFonts w:ascii="Times New Roman" w:eastAsia="Arial Unicode MS" w:hAnsi="Times New Roman" w:cs="Times New Roman"/>
                <w:color w:val="000000"/>
                <w:sz w:val="20"/>
                <w:szCs w:val="20"/>
              </w:rPr>
              <w:t xml:space="preserve"> :26х60х1200 мм.</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4</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125</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proofErr w:type="spellStart"/>
            <w:r w:rsidRPr="00B00FF4">
              <w:rPr>
                <w:rFonts w:ascii="Times New Roman" w:hAnsi="Times New Roman" w:cs="Times New Roman"/>
                <w:sz w:val="20"/>
                <w:szCs w:val="20"/>
              </w:rPr>
              <w:t>Гидроуровень</w:t>
            </w:r>
            <w:proofErr w:type="spellEnd"/>
            <w:r w:rsidRPr="00B00FF4">
              <w:rPr>
                <w:rFonts w:ascii="Times New Roman" w:hAnsi="Times New Roman" w:cs="Times New Roman"/>
                <w:sz w:val="20"/>
                <w:szCs w:val="20"/>
              </w:rPr>
              <w:t xml:space="preserve">  с измерительной колбой </w:t>
            </w:r>
          </w:p>
        </w:tc>
        <w:tc>
          <w:tcPr>
            <w:tcW w:w="3740" w:type="dxa"/>
            <w:tcBorders>
              <w:top w:val="single" w:sz="4" w:space="0" w:color="auto"/>
              <w:left w:val="single" w:sz="4" w:space="0" w:color="auto"/>
              <w:bottom w:val="single" w:sz="4" w:space="0" w:color="auto"/>
              <w:right w:val="single" w:sz="4" w:space="0" w:color="auto"/>
            </w:tcBorders>
          </w:tcPr>
          <w:p w:rsidR="00C412CA" w:rsidRPr="00CC075F" w:rsidRDefault="00C412CA" w:rsidP="00CC075F">
            <w:pPr>
              <w:pStyle w:val="aff8"/>
              <w:rPr>
                <w:rFonts w:ascii="Times New Roman" w:eastAsia="Arial Unicode MS" w:hAnsi="Times New Roman" w:cs="Times New Roman"/>
                <w:color w:val="000000"/>
                <w:sz w:val="20"/>
                <w:szCs w:val="20"/>
              </w:rPr>
            </w:pPr>
            <w:proofErr w:type="spellStart"/>
            <w:r w:rsidRPr="00CC075F">
              <w:rPr>
                <w:rFonts w:ascii="Times New Roman" w:eastAsia="Arial Unicode MS" w:hAnsi="Times New Roman" w:cs="Times New Roman"/>
                <w:color w:val="000000"/>
                <w:sz w:val="20"/>
                <w:szCs w:val="20"/>
              </w:rPr>
              <w:t>Гидроуровень</w:t>
            </w:r>
            <w:proofErr w:type="spellEnd"/>
            <w:r w:rsidRPr="00CC075F">
              <w:rPr>
                <w:rFonts w:ascii="Times New Roman" w:eastAsia="Arial Unicode MS" w:hAnsi="Times New Roman" w:cs="Times New Roman"/>
                <w:color w:val="000000"/>
                <w:sz w:val="20"/>
                <w:szCs w:val="20"/>
              </w:rPr>
              <w:t xml:space="preserve">  с измерительной колбой 10 м.</w:t>
            </w:r>
            <w:proofErr w:type="gramStart"/>
            <w:r w:rsidRPr="00CC075F">
              <w:rPr>
                <w:rFonts w:ascii="Times New Roman" w:eastAsia="Arial Unicode MS" w:hAnsi="Times New Roman" w:cs="Times New Roman"/>
                <w:color w:val="000000"/>
                <w:sz w:val="20"/>
                <w:szCs w:val="20"/>
              </w:rPr>
              <w:t xml:space="preserve"> ,</w:t>
            </w:r>
            <w:proofErr w:type="gramEnd"/>
            <w:r w:rsidRPr="00CC075F">
              <w:rPr>
                <w:rFonts w:ascii="Times New Roman" w:eastAsia="Arial Unicode MS" w:hAnsi="Times New Roman" w:cs="Times New Roman"/>
                <w:color w:val="000000"/>
                <w:sz w:val="20"/>
                <w:szCs w:val="20"/>
              </w:rPr>
              <w:t xml:space="preserve"> представляет собой измерительный прибор герметичной </w:t>
            </w:r>
            <w:r w:rsidRPr="00CC075F">
              <w:rPr>
                <w:rFonts w:ascii="Times New Roman" w:eastAsia="Arial Unicode MS" w:hAnsi="Times New Roman" w:cs="Times New Roman"/>
                <w:color w:val="000000"/>
                <w:sz w:val="20"/>
                <w:szCs w:val="20"/>
              </w:rPr>
              <w:lastRenderedPageBreak/>
              <w:t>конструкции, используемый во время строительных работ. Он предназначен для разметки и контроля правильного расположения различных элементов или конструкций. Его длина составляет 10 м, а диаметр шланга 6 мм.</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lastRenderedPageBreak/>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3</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lastRenderedPageBreak/>
              <w:t>126</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 xml:space="preserve">Отвертки </w:t>
            </w:r>
          </w:p>
        </w:tc>
        <w:tc>
          <w:tcPr>
            <w:tcW w:w="3740" w:type="dxa"/>
            <w:tcBorders>
              <w:top w:val="single" w:sz="4" w:space="0" w:color="auto"/>
              <w:left w:val="single" w:sz="4" w:space="0" w:color="auto"/>
              <w:bottom w:val="single" w:sz="4" w:space="0" w:color="auto"/>
              <w:right w:val="single" w:sz="4" w:space="0" w:color="auto"/>
            </w:tcBorders>
          </w:tcPr>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Набор изолированных отверток 8 предметов применяется при работах с резьбовыми соединениями, находящимися под электрическим напряжением</w:t>
            </w:r>
            <w:proofErr w:type="gramStart"/>
            <w:r w:rsidRPr="00CC075F">
              <w:rPr>
                <w:rFonts w:ascii="Times New Roman" w:eastAsia="Arial Unicode MS" w:hAnsi="Times New Roman" w:cs="Times New Roman"/>
                <w:color w:val="000000"/>
                <w:sz w:val="20"/>
                <w:szCs w:val="20"/>
              </w:rPr>
              <w:t xml:space="preserve"> .</w:t>
            </w:r>
            <w:proofErr w:type="gramEnd"/>
            <w:r w:rsidRPr="00CC075F">
              <w:rPr>
                <w:rFonts w:ascii="Times New Roman" w:eastAsia="Arial Unicode MS" w:hAnsi="Times New Roman" w:cs="Times New Roman"/>
                <w:color w:val="000000"/>
                <w:sz w:val="20"/>
                <w:szCs w:val="20"/>
              </w:rPr>
              <w:t xml:space="preserve"> Рукоятки и стержни отверток покрыты изоляционным материалом. Тип шлица</w:t>
            </w:r>
            <w:proofErr w:type="gramStart"/>
            <w:r w:rsidRPr="00CC075F">
              <w:rPr>
                <w:rFonts w:ascii="Times New Roman" w:eastAsia="Arial Unicode MS" w:hAnsi="Times New Roman" w:cs="Times New Roman"/>
                <w:color w:val="000000"/>
                <w:sz w:val="20"/>
                <w:szCs w:val="20"/>
              </w:rPr>
              <w:t xml:space="preserve"> :</w:t>
            </w:r>
            <w:proofErr w:type="gramEnd"/>
            <w:r w:rsidRPr="00CC075F">
              <w:rPr>
                <w:rFonts w:ascii="Times New Roman" w:eastAsia="Arial Unicode MS" w:hAnsi="Times New Roman" w:cs="Times New Roman"/>
                <w:color w:val="000000"/>
                <w:sz w:val="20"/>
                <w:szCs w:val="20"/>
              </w:rPr>
              <w:t xml:space="preserve"> PH 0-1-2; SL 3-5.5-6.5</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127</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Плоскогубцы</w:t>
            </w:r>
          </w:p>
        </w:tc>
        <w:tc>
          <w:tcPr>
            <w:tcW w:w="3740" w:type="dxa"/>
            <w:tcBorders>
              <w:top w:val="single" w:sz="4" w:space="0" w:color="auto"/>
              <w:left w:val="single" w:sz="4" w:space="0" w:color="auto"/>
              <w:bottom w:val="single" w:sz="4" w:space="0" w:color="auto"/>
              <w:right w:val="single" w:sz="4" w:space="0" w:color="auto"/>
            </w:tcBorders>
          </w:tcPr>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150 мм. Плоскогубцы с изолированными рукоятками , специализированный ручной инструмент, предназначенный для работы под высоким напряжением (до 1000</w:t>
            </w:r>
            <w:proofErr w:type="gramStart"/>
            <w:r w:rsidRPr="00CC075F">
              <w:rPr>
                <w:rFonts w:ascii="Times New Roman" w:eastAsia="Arial Unicode MS" w:hAnsi="Times New Roman" w:cs="Times New Roman"/>
                <w:color w:val="000000"/>
                <w:sz w:val="20"/>
                <w:szCs w:val="20"/>
              </w:rPr>
              <w:t xml:space="preserve"> В</w:t>
            </w:r>
            <w:proofErr w:type="gramEnd"/>
            <w:r w:rsidRPr="00CC075F">
              <w:rPr>
                <w:rFonts w:ascii="Times New Roman" w:eastAsia="Arial Unicode MS" w:hAnsi="Times New Roman" w:cs="Times New Roman"/>
                <w:color w:val="000000"/>
                <w:sz w:val="20"/>
                <w:szCs w:val="20"/>
              </w:rPr>
              <w:t xml:space="preserve"> переменного тока). Изделие выполнено из прочной и качественной хромованадиевой стали 60CR-V, для защиты от коррозии предусмотрено покрытие из железоникелевого сплава. Толщина рабочей части составляет 10 мм. Твердость инструмента составляет HRC40-50, твердость губок - HRC55-65. Плоскогубцы сертифицированы по правилам VDE, полностью соответствуют требованиям стандартов IEC/EN60900-2004, а также DIN 5236, ANSI B107.13M.</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128</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Плоскогубцы</w:t>
            </w:r>
          </w:p>
        </w:tc>
        <w:tc>
          <w:tcPr>
            <w:tcW w:w="3740" w:type="dxa"/>
            <w:tcBorders>
              <w:top w:val="single" w:sz="4" w:space="0" w:color="auto"/>
              <w:left w:val="single" w:sz="4" w:space="0" w:color="auto"/>
              <w:bottom w:val="single" w:sz="4" w:space="0" w:color="auto"/>
              <w:right w:val="single" w:sz="4" w:space="0" w:color="auto"/>
            </w:tcBorders>
          </w:tcPr>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Плоскогубцы с изолированными рукоятками с удлинёнными губками 6 дюймов , специализированный ручной инструмент, предназначенный для работы под высоким напряжением (до 1000</w:t>
            </w:r>
            <w:proofErr w:type="gramStart"/>
            <w:r w:rsidRPr="00CC075F">
              <w:rPr>
                <w:rFonts w:ascii="Times New Roman" w:eastAsia="Arial Unicode MS" w:hAnsi="Times New Roman" w:cs="Times New Roman"/>
                <w:color w:val="000000"/>
                <w:sz w:val="20"/>
                <w:szCs w:val="20"/>
              </w:rPr>
              <w:t xml:space="preserve"> В</w:t>
            </w:r>
            <w:proofErr w:type="gramEnd"/>
            <w:r w:rsidRPr="00CC075F">
              <w:rPr>
                <w:rFonts w:ascii="Times New Roman" w:eastAsia="Arial Unicode MS" w:hAnsi="Times New Roman" w:cs="Times New Roman"/>
                <w:color w:val="000000"/>
                <w:sz w:val="20"/>
                <w:szCs w:val="20"/>
              </w:rPr>
              <w:t xml:space="preserve"> переменного тока). Изделие выполнено из прочной и качественной хромованадиевой стали 60CR-V, для защиты от коррозии предусмотрено покрытие из железоникелевого сплава. Толщина рабочей части составляет 10 мм. Твердость инструмента составляет HRC40-50, твердость губок - HRC55-65. Плоскогубцы сертифицированы по </w:t>
            </w:r>
            <w:r w:rsidRPr="00CC075F">
              <w:rPr>
                <w:rFonts w:ascii="Times New Roman" w:eastAsia="Arial Unicode MS" w:hAnsi="Times New Roman" w:cs="Times New Roman"/>
                <w:color w:val="000000"/>
                <w:sz w:val="20"/>
                <w:szCs w:val="20"/>
              </w:rPr>
              <w:lastRenderedPageBreak/>
              <w:t>правилам VDE, полностью соответствуют требованиям стандартов IEC/EN60900-2004, а также DIN 5236, ANSI B107.13M.</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lastRenderedPageBreak/>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lastRenderedPageBreak/>
              <w:t>129</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Кусачки</w:t>
            </w:r>
          </w:p>
        </w:tc>
        <w:tc>
          <w:tcPr>
            <w:tcW w:w="3740" w:type="dxa"/>
            <w:tcBorders>
              <w:top w:val="single" w:sz="4" w:space="0" w:color="auto"/>
              <w:left w:val="single" w:sz="4" w:space="0" w:color="auto"/>
              <w:bottom w:val="single" w:sz="4" w:space="0" w:color="auto"/>
              <w:right w:val="single" w:sz="4" w:space="0" w:color="auto"/>
            </w:tcBorders>
          </w:tcPr>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 xml:space="preserve">Диэлектрические боковые кусачки  150 мм. Используются для выполнения различных работ под напряжением. Для надежности захвата и удержания инструмента предусмотрены специальные упоры на ручках. Режущая часть выполнена из </w:t>
            </w:r>
            <w:proofErr w:type="gramStart"/>
            <w:r w:rsidRPr="00CC075F">
              <w:rPr>
                <w:rFonts w:ascii="Times New Roman" w:eastAsia="Arial Unicode MS" w:hAnsi="Times New Roman" w:cs="Times New Roman"/>
                <w:color w:val="000000"/>
                <w:sz w:val="20"/>
                <w:szCs w:val="20"/>
              </w:rPr>
              <w:t>хром-ванадиевой</w:t>
            </w:r>
            <w:proofErr w:type="gramEnd"/>
            <w:r w:rsidRPr="00CC075F">
              <w:rPr>
                <w:rFonts w:ascii="Times New Roman" w:eastAsia="Arial Unicode MS" w:hAnsi="Times New Roman" w:cs="Times New Roman"/>
                <w:color w:val="000000"/>
                <w:sz w:val="20"/>
                <w:szCs w:val="20"/>
              </w:rPr>
              <w:t xml:space="preserve"> стали для повышения прочности инструмента.</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130</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Коронки</w:t>
            </w:r>
          </w:p>
        </w:tc>
        <w:tc>
          <w:tcPr>
            <w:tcW w:w="3740" w:type="dxa"/>
            <w:tcBorders>
              <w:top w:val="single" w:sz="4" w:space="0" w:color="auto"/>
              <w:left w:val="single" w:sz="4" w:space="0" w:color="auto"/>
              <w:bottom w:val="single" w:sz="4" w:space="0" w:color="auto"/>
              <w:right w:val="single" w:sz="4" w:space="0" w:color="auto"/>
            </w:tcBorders>
          </w:tcPr>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 xml:space="preserve">Набор коронок используется для сверления отверстий в твердой и мягкой древесине, </w:t>
            </w:r>
            <w:proofErr w:type="spellStart"/>
            <w:r w:rsidRPr="00CC075F">
              <w:rPr>
                <w:rFonts w:ascii="Times New Roman" w:eastAsia="Arial Unicode MS" w:hAnsi="Times New Roman" w:cs="Times New Roman"/>
                <w:color w:val="000000"/>
                <w:sz w:val="20"/>
                <w:szCs w:val="20"/>
              </w:rPr>
              <w:t>гипсокартоне</w:t>
            </w:r>
            <w:proofErr w:type="spellEnd"/>
            <w:r w:rsidRPr="00CC075F">
              <w:rPr>
                <w:rFonts w:ascii="Times New Roman" w:eastAsia="Arial Unicode MS" w:hAnsi="Times New Roman" w:cs="Times New Roman"/>
                <w:color w:val="000000"/>
                <w:sz w:val="20"/>
                <w:szCs w:val="20"/>
              </w:rPr>
              <w:t xml:space="preserve">, фанере, ДСП, пластике. Может применяться при монтаже </w:t>
            </w:r>
            <w:proofErr w:type="spellStart"/>
            <w:r w:rsidRPr="00CC075F">
              <w:rPr>
                <w:rFonts w:ascii="Times New Roman" w:eastAsia="Arial Unicode MS" w:hAnsi="Times New Roman" w:cs="Times New Roman"/>
                <w:color w:val="000000"/>
                <w:sz w:val="20"/>
                <w:szCs w:val="20"/>
              </w:rPr>
              <w:t>электровыключателей</w:t>
            </w:r>
            <w:proofErr w:type="spellEnd"/>
            <w:r w:rsidRPr="00CC075F">
              <w:rPr>
                <w:rFonts w:ascii="Times New Roman" w:eastAsia="Arial Unicode MS" w:hAnsi="Times New Roman" w:cs="Times New Roman"/>
                <w:color w:val="000000"/>
                <w:sz w:val="20"/>
                <w:szCs w:val="20"/>
              </w:rPr>
              <w:t xml:space="preserve"> и распределительных коробок, при прокладке трубопроводов. В наборе 12 коронок разных диаметров.</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r w:rsidRPr="00C412CA">
              <w:rPr>
                <w:rFonts w:ascii="Times New Roman" w:hAnsi="Times New Roman" w:cs="Times New Roman"/>
                <w:sz w:val="22"/>
                <w:szCs w:val="22"/>
              </w:rPr>
              <w:t>упак</w:t>
            </w:r>
            <w:proofErr w:type="spell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3</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131</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 xml:space="preserve">Индикатор напряжения </w:t>
            </w:r>
          </w:p>
        </w:tc>
        <w:tc>
          <w:tcPr>
            <w:tcW w:w="3740" w:type="dxa"/>
            <w:tcBorders>
              <w:top w:val="single" w:sz="4" w:space="0" w:color="auto"/>
              <w:left w:val="single" w:sz="4" w:space="0" w:color="auto"/>
              <w:bottom w:val="single" w:sz="4" w:space="0" w:color="auto"/>
              <w:right w:val="single" w:sz="4" w:space="0" w:color="auto"/>
            </w:tcBorders>
          </w:tcPr>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Индикатор напряжения IP40, 135мм</w:t>
            </w:r>
            <w:proofErr w:type="gramStart"/>
            <w:r w:rsidRPr="00CC075F">
              <w:rPr>
                <w:rFonts w:ascii="Times New Roman" w:eastAsia="Arial Unicode MS" w:hAnsi="Times New Roman" w:cs="Times New Roman"/>
                <w:color w:val="000000"/>
                <w:sz w:val="20"/>
                <w:szCs w:val="20"/>
              </w:rPr>
              <w:t xml:space="preserve"> ,</w:t>
            </w:r>
            <w:proofErr w:type="gramEnd"/>
            <w:r w:rsidRPr="00CC075F">
              <w:rPr>
                <w:rFonts w:ascii="Times New Roman" w:eastAsia="Arial Unicode MS" w:hAnsi="Times New Roman" w:cs="Times New Roman"/>
                <w:color w:val="000000"/>
                <w:sz w:val="20"/>
                <w:szCs w:val="20"/>
              </w:rPr>
              <w:t xml:space="preserve"> это ручная отвертка-тестер напряжения, для определения наличия потенциала на необходимом участке цепи. Инструмент выполнен из пластика и металла, длина составляет 14 см. Индикатор представляет собой неоновую лампу тлеющего свечения. Для удобства переноски на ручке отвертки расположен металлический зажим для фиксации изделия на кармане спецодежды или инструментальной сумки. Степень защиты от влаги и пыли соответствует классу IP40.</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5</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132</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 xml:space="preserve">Стамески </w:t>
            </w:r>
          </w:p>
        </w:tc>
        <w:tc>
          <w:tcPr>
            <w:tcW w:w="3740" w:type="dxa"/>
            <w:tcBorders>
              <w:top w:val="single" w:sz="4" w:space="0" w:color="auto"/>
              <w:left w:val="single" w:sz="4" w:space="0" w:color="auto"/>
              <w:bottom w:val="single" w:sz="4" w:space="0" w:color="auto"/>
              <w:right w:val="single" w:sz="4" w:space="0" w:color="auto"/>
            </w:tcBorders>
          </w:tcPr>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 xml:space="preserve">Набор из 6-ми стамесок предназначен для профессионального использования. Каждый инструмент имеет удобную деревянную рукоятку. В набор входят 6 стамесок размером  6, 10, 12, 16, 20, 25 мм. Режущие части имеют прецизионную заточку, выполнены из </w:t>
            </w:r>
            <w:proofErr w:type="spellStart"/>
            <w:r w:rsidRPr="00CC075F">
              <w:rPr>
                <w:rFonts w:ascii="Times New Roman" w:eastAsia="Arial Unicode MS" w:hAnsi="Times New Roman" w:cs="Times New Roman"/>
                <w:color w:val="000000"/>
                <w:sz w:val="20"/>
                <w:szCs w:val="20"/>
              </w:rPr>
              <w:t>хромоуглеродистой</w:t>
            </w:r>
            <w:proofErr w:type="spellEnd"/>
            <w:r w:rsidRPr="00CC075F">
              <w:rPr>
                <w:rFonts w:ascii="Times New Roman" w:eastAsia="Arial Unicode MS" w:hAnsi="Times New Roman" w:cs="Times New Roman"/>
                <w:color w:val="000000"/>
                <w:sz w:val="20"/>
                <w:szCs w:val="20"/>
              </w:rPr>
              <w:t xml:space="preserve"> стали. Лаковое покрытие гарантирует защиту от коррозии. </w:t>
            </w:r>
          </w:p>
          <w:p w:rsidR="00C412CA" w:rsidRPr="00CC075F" w:rsidRDefault="00C412CA" w:rsidP="00CC075F">
            <w:pPr>
              <w:pStyle w:val="aff8"/>
              <w:rPr>
                <w:rFonts w:ascii="Times New Roman" w:eastAsia="Arial Unicode MS" w:hAnsi="Times New Roman" w:cs="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lastRenderedPageBreak/>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3</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lastRenderedPageBreak/>
              <w:t>133</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 xml:space="preserve">Диск пильный </w:t>
            </w:r>
          </w:p>
        </w:tc>
        <w:tc>
          <w:tcPr>
            <w:tcW w:w="3740" w:type="dxa"/>
            <w:tcBorders>
              <w:top w:val="single" w:sz="4" w:space="0" w:color="auto"/>
              <w:left w:val="single" w:sz="4" w:space="0" w:color="auto"/>
              <w:bottom w:val="single" w:sz="4" w:space="0" w:color="auto"/>
              <w:right w:val="single" w:sz="4" w:space="0" w:color="auto"/>
            </w:tcBorders>
          </w:tcPr>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190х30 мм; 48Т</w:t>
            </w:r>
            <w:proofErr w:type="gramStart"/>
            <w:r w:rsidRPr="00CC075F">
              <w:rPr>
                <w:rFonts w:ascii="Times New Roman" w:eastAsia="Arial Unicode MS" w:hAnsi="Times New Roman" w:cs="Times New Roman"/>
                <w:color w:val="000000"/>
                <w:sz w:val="20"/>
                <w:szCs w:val="20"/>
              </w:rPr>
              <w:t xml:space="preserve"> .</w:t>
            </w:r>
            <w:proofErr w:type="gramEnd"/>
            <w:r w:rsidRPr="00CC075F">
              <w:rPr>
                <w:rFonts w:ascii="Times New Roman" w:eastAsia="Arial Unicode MS" w:hAnsi="Times New Roman" w:cs="Times New Roman"/>
                <w:color w:val="000000"/>
                <w:sz w:val="20"/>
                <w:szCs w:val="20"/>
              </w:rPr>
              <w:t xml:space="preserve"> Оснастка применяется для пиления древесины различных пород, а также ДСП, панелей с покрытием и др. С помощью диска осуществляется поперечная и продольная обработка заготовок. Отшлифованные зубья оснащены твердосплавными пластинами (ВК8), за счет чего появляется возможность распиливать даже особо прочные заготовки, не теряя при этом качество реза. Зубья диска выполнены в форме вершины, а скос составляет 12°, за счет чего достигается максимально качественное пиление древесины. Заточка зубьев с трех сторон</w:t>
            </w:r>
            <w:proofErr w:type="gramStart"/>
            <w:r w:rsidRPr="00CC075F">
              <w:rPr>
                <w:rFonts w:ascii="Times New Roman" w:eastAsia="Arial Unicode MS" w:hAnsi="Times New Roman" w:cs="Times New Roman"/>
                <w:color w:val="000000"/>
                <w:sz w:val="20"/>
                <w:szCs w:val="20"/>
              </w:rPr>
              <w:t xml:space="preserve"> .</w:t>
            </w:r>
            <w:proofErr w:type="gramEnd"/>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15</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134</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Коронка</w:t>
            </w:r>
          </w:p>
        </w:tc>
        <w:tc>
          <w:tcPr>
            <w:tcW w:w="3740" w:type="dxa"/>
            <w:tcBorders>
              <w:top w:val="single" w:sz="4" w:space="0" w:color="auto"/>
              <w:left w:val="single" w:sz="4" w:space="0" w:color="auto"/>
              <w:bottom w:val="single" w:sz="4" w:space="0" w:color="auto"/>
              <w:right w:val="single" w:sz="4" w:space="0" w:color="auto"/>
            </w:tcBorders>
          </w:tcPr>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68 мм. Буровая коронка  используется в перфораторах с системой крепления SDS-</w:t>
            </w:r>
            <w:proofErr w:type="spellStart"/>
            <w:r w:rsidRPr="00CC075F">
              <w:rPr>
                <w:rFonts w:ascii="Times New Roman" w:eastAsia="Arial Unicode MS" w:hAnsi="Times New Roman" w:cs="Times New Roman"/>
                <w:color w:val="000000"/>
                <w:sz w:val="20"/>
                <w:szCs w:val="20"/>
              </w:rPr>
              <w:t>plus</w:t>
            </w:r>
            <w:proofErr w:type="spellEnd"/>
            <w:r w:rsidRPr="00CC075F">
              <w:rPr>
                <w:rFonts w:ascii="Times New Roman" w:eastAsia="Arial Unicode MS" w:hAnsi="Times New Roman" w:cs="Times New Roman"/>
                <w:color w:val="000000"/>
                <w:sz w:val="20"/>
                <w:szCs w:val="20"/>
              </w:rPr>
              <w:t xml:space="preserve"> и мощностью не более 850 Вт. Коронка оснащена твердосплавными резцами, расположенными под углом 7 градусов. Корпус оснастки изготовлен из качественной углеродистой стали. </w:t>
            </w:r>
            <w:proofErr w:type="gramStart"/>
            <w:r w:rsidRPr="00CC075F">
              <w:rPr>
                <w:rFonts w:ascii="Times New Roman" w:eastAsia="Arial Unicode MS" w:hAnsi="Times New Roman" w:cs="Times New Roman"/>
                <w:color w:val="000000"/>
                <w:sz w:val="20"/>
                <w:szCs w:val="20"/>
              </w:rPr>
              <w:t>Предназначена</w:t>
            </w:r>
            <w:proofErr w:type="gramEnd"/>
            <w:r w:rsidRPr="00CC075F">
              <w:rPr>
                <w:rFonts w:ascii="Times New Roman" w:eastAsia="Arial Unicode MS" w:hAnsi="Times New Roman" w:cs="Times New Roman"/>
                <w:color w:val="000000"/>
                <w:sz w:val="20"/>
                <w:szCs w:val="20"/>
              </w:rPr>
              <w:t xml:space="preserve"> для работы по бетону, кирпичу и плотному известняку.</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3</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135</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Биты</w:t>
            </w:r>
          </w:p>
        </w:tc>
        <w:tc>
          <w:tcPr>
            <w:tcW w:w="3740" w:type="dxa"/>
            <w:tcBorders>
              <w:top w:val="single" w:sz="4" w:space="0" w:color="auto"/>
              <w:left w:val="single" w:sz="4" w:space="0" w:color="auto"/>
              <w:bottom w:val="single" w:sz="4" w:space="0" w:color="auto"/>
              <w:right w:val="single" w:sz="4" w:space="0" w:color="auto"/>
            </w:tcBorders>
          </w:tcPr>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 xml:space="preserve">Биты в наборе применяются совместно с </w:t>
            </w:r>
            <w:proofErr w:type="spellStart"/>
            <w:r w:rsidRPr="00CC075F">
              <w:rPr>
                <w:rFonts w:ascii="Times New Roman" w:eastAsia="Arial Unicode MS" w:hAnsi="Times New Roman" w:cs="Times New Roman"/>
                <w:color w:val="000000"/>
                <w:sz w:val="20"/>
                <w:szCs w:val="20"/>
              </w:rPr>
              <w:t>шуруповертами</w:t>
            </w:r>
            <w:proofErr w:type="spellEnd"/>
            <w:r w:rsidRPr="00CC075F">
              <w:rPr>
                <w:rFonts w:ascii="Times New Roman" w:eastAsia="Arial Unicode MS" w:hAnsi="Times New Roman" w:cs="Times New Roman"/>
                <w:color w:val="000000"/>
                <w:sz w:val="20"/>
                <w:szCs w:val="20"/>
              </w:rPr>
              <w:t xml:space="preserve">, а также и с ручным инструментом для работ по монтажу/демонтажу крепежа, имеющего шлиц PH, PZ или SL. </w:t>
            </w:r>
            <w:proofErr w:type="gramStart"/>
            <w:r w:rsidRPr="00CC075F">
              <w:rPr>
                <w:rFonts w:ascii="Times New Roman" w:eastAsia="Arial Unicode MS" w:hAnsi="Times New Roman" w:cs="Times New Roman"/>
                <w:color w:val="000000"/>
                <w:sz w:val="20"/>
                <w:szCs w:val="20"/>
              </w:rPr>
              <w:t>Биты</w:t>
            </w:r>
            <w:proofErr w:type="gramEnd"/>
            <w:r w:rsidRPr="00CC075F">
              <w:rPr>
                <w:rFonts w:ascii="Times New Roman" w:eastAsia="Arial Unicode MS" w:hAnsi="Times New Roman" w:cs="Times New Roman"/>
                <w:color w:val="000000"/>
                <w:sz w:val="20"/>
                <w:szCs w:val="20"/>
              </w:rPr>
              <w:t xml:space="preserve"> изготовлены из высокопрочной хромованадиевой стали. Удлиненные стержни позволяют проводить работы в углублениях и прочих труднодоступных местах.</w:t>
            </w:r>
            <w:r w:rsidRPr="00CC075F">
              <w:rPr>
                <w:rFonts w:ascii="Times New Roman" w:eastAsia="Arial Unicode MS" w:hAnsi="Times New Roman" w:cs="Times New Roman"/>
                <w:color w:val="000000"/>
              </w:rPr>
              <w:t> </w:t>
            </w:r>
            <w:r w:rsidRPr="00CC075F">
              <w:rPr>
                <w:rFonts w:ascii="Times New Roman" w:eastAsia="Arial Unicode MS" w:hAnsi="Times New Roman" w:cs="Times New Roman"/>
                <w:color w:val="000000"/>
                <w:sz w:val="20"/>
                <w:szCs w:val="20"/>
              </w:rPr>
              <w:br/>
              <w:t>В набор входят биты PZ № 1, PZ № 2, SL 5, SL 6, PH № 1, PH № 2. Длина бит - 75 мм. Хвостовик E 1/4".</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r w:rsidRPr="00C412CA">
              <w:rPr>
                <w:rFonts w:ascii="Times New Roman" w:hAnsi="Times New Roman" w:cs="Times New Roman"/>
                <w:sz w:val="22"/>
                <w:szCs w:val="22"/>
              </w:rPr>
              <w:t>упак</w:t>
            </w:r>
            <w:proofErr w:type="spell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12</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136</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Молоток</w:t>
            </w:r>
          </w:p>
        </w:tc>
        <w:tc>
          <w:tcPr>
            <w:tcW w:w="3740" w:type="dxa"/>
            <w:tcBorders>
              <w:top w:val="single" w:sz="4" w:space="0" w:color="auto"/>
              <w:left w:val="single" w:sz="4" w:space="0" w:color="auto"/>
              <w:bottom w:val="single" w:sz="4" w:space="0" w:color="auto"/>
              <w:right w:val="single" w:sz="4" w:space="0" w:color="auto"/>
            </w:tcBorders>
          </w:tcPr>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Резиновый молоток 450гр</w:t>
            </w:r>
            <w:proofErr w:type="gramStart"/>
            <w:r w:rsidRPr="00CC075F">
              <w:rPr>
                <w:rFonts w:ascii="Times New Roman" w:eastAsia="Arial Unicode MS" w:hAnsi="Times New Roman" w:cs="Times New Roman"/>
                <w:color w:val="000000"/>
                <w:sz w:val="20"/>
                <w:szCs w:val="20"/>
              </w:rPr>
              <w:t xml:space="preserve"> ,</w:t>
            </w:r>
            <w:proofErr w:type="gramEnd"/>
            <w:r w:rsidRPr="00CC075F">
              <w:rPr>
                <w:rFonts w:ascii="Times New Roman" w:eastAsia="Arial Unicode MS" w:hAnsi="Times New Roman" w:cs="Times New Roman"/>
                <w:color w:val="000000"/>
                <w:sz w:val="20"/>
                <w:szCs w:val="20"/>
              </w:rPr>
              <w:t xml:space="preserve"> оснащен головкой из резины и удобной в обхвате </w:t>
            </w:r>
            <w:proofErr w:type="spellStart"/>
            <w:r w:rsidRPr="00CC075F">
              <w:rPr>
                <w:rFonts w:ascii="Times New Roman" w:eastAsia="Arial Unicode MS" w:hAnsi="Times New Roman" w:cs="Times New Roman"/>
                <w:color w:val="000000"/>
                <w:sz w:val="20"/>
                <w:szCs w:val="20"/>
              </w:rPr>
              <w:t>фибергласовой</w:t>
            </w:r>
            <w:proofErr w:type="spellEnd"/>
            <w:r w:rsidRPr="00CC075F">
              <w:rPr>
                <w:rFonts w:ascii="Times New Roman" w:eastAsia="Arial Unicode MS" w:hAnsi="Times New Roman" w:cs="Times New Roman"/>
                <w:color w:val="000000"/>
                <w:sz w:val="20"/>
                <w:szCs w:val="20"/>
              </w:rPr>
              <w:t xml:space="preserve"> рукояткой. Используется для выполнения щадящих ударных работ с хрупкими поверхностями</w:t>
            </w:r>
            <w:proofErr w:type="gramStart"/>
            <w:r w:rsidRPr="00CC075F">
              <w:rPr>
                <w:rFonts w:ascii="Times New Roman" w:eastAsia="Arial Unicode MS" w:hAnsi="Times New Roman" w:cs="Times New Roman"/>
                <w:color w:val="000000"/>
                <w:sz w:val="20"/>
                <w:szCs w:val="20"/>
              </w:rPr>
              <w:t xml:space="preserve"> .</w:t>
            </w:r>
            <w:proofErr w:type="gramEnd"/>
          </w:p>
          <w:p w:rsidR="00C412CA" w:rsidRPr="00CC075F" w:rsidRDefault="00C412CA" w:rsidP="00CC075F">
            <w:pPr>
              <w:pStyle w:val="aff8"/>
              <w:rPr>
                <w:rFonts w:ascii="Times New Roman" w:eastAsia="Arial Unicode MS" w:hAnsi="Times New Roman" w:cs="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7</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lastRenderedPageBreak/>
              <w:t>137</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Уайт спирит</w:t>
            </w:r>
          </w:p>
        </w:tc>
        <w:tc>
          <w:tcPr>
            <w:tcW w:w="3740" w:type="dxa"/>
            <w:tcBorders>
              <w:top w:val="single" w:sz="4" w:space="0" w:color="auto"/>
              <w:left w:val="single" w:sz="4" w:space="0" w:color="auto"/>
              <w:bottom w:val="single" w:sz="4" w:space="0" w:color="auto"/>
              <w:right w:val="single" w:sz="4" w:space="0" w:color="auto"/>
            </w:tcBorders>
          </w:tcPr>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Бутылка пластиковая</w:t>
            </w:r>
            <w:proofErr w:type="gramStart"/>
            <w:r w:rsidRPr="00CC075F">
              <w:rPr>
                <w:rFonts w:ascii="Times New Roman" w:eastAsia="Arial Unicode MS" w:hAnsi="Times New Roman" w:cs="Times New Roman"/>
                <w:color w:val="000000"/>
                <w:sz w:val="20"/>
                <w:szCs w:val="20"/>
              </w:rPr>
              <w:t xml:space="preserve"> :</w:t>
            </w:r>
            <w:proofErr w:type="gramEnd"/>
            <w:r w:rsidRPr="00CC075F">
              <w:rPr>
                <w:rFonts w:ascii="Times New Roman" w:eastAsia="Arial Unicode MS" w:hAnsi="Times New Roman" w:cs="Times New Roman"/>
                <w:color w:val="000000"/>
                <w:sz w:val="20"/>
                <w:szCs w:val="20"/>
              </w:rPr>
              <w:t xml:space="preserve"> 1 л.</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15</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138</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Кельма</w:t>
            </w:r>
          </w:p>
        </w:tc>
        <w:tc>
          <w:tcPr>
            <w:tcW w:w="3740" w:type="dxa"/>
            <w:tcBorders>
              <w:top w:val="single" w:sz="4" w:space="0" w:color="auto"/>
              <w:left w:val="single" w:sz="4" w:space="0" w:color="auto"/>
              <w:bottom w:val="single" w:sz="4" w:space="0" w:color="auto"/>
              <w:right w:val="single" w:sz="4" w:space="0" w:color="auto"/>
            </w:tcBorders>
          </w:tcPr>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Стальная кельма бетонщика оснащена усиленной деревянной ручкой, покрытой лаком, и металлическим затыльником. Инструмент используется для выравнивания раствора и бетонной смеси, заполнения вертикальных швов и подрезки раствора, выступающего из швов.</w:t>
            </w:r>
          </w:p>
          <w:p w:rsidR="00C412CA" w:rsidRPr="00CC075F" w:rsidRDefault="00C412CA" w:rsidP="00CC075F">
            <w:pPr>
              <w:pStyle w:val="aff8"/>
              <w:rPr>
                <w:rFonts w:ascii="Times New Roman" w:eastAsia="Arial Unicode MS" w:hAnsi="Times New Roman" w:cs="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3</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139</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 xml:space="preserve">Перьевое сверло </w:t>
            </w:r>
          </w:p>
        </w:tc>
        <w:tc>
          <w:tcPr>
            <w:tcW w:w="3740" w:type="dxa"/>
            <w:tcBorders>
              <w:top w:val="single" w:sz="4" w:space="0" w:color="auto"/>
              <w:left w:val="single" w:sz="4" w:space="0" w:color="auto"/>
              <w:bottom w:val="single" w:sz="4" w:space="0" w:color="auto"/>
              <w:right w:val="single" w:sz="4" w:space="0" w:color="auto"/>
            </w:tcBorders>
          </w:tcPr>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 xml:space="preserve">Набор перьевых сверл используется совместно с дрелями для работы по дереву. Сверла оснащены двумя </w:t>
            </w:r>
            <w:proofErr w:type="spellStart"/>
            <w:r w:rsidRPr="00CC075F">
              <w:rPr>
                <w:rFonts w:ascii="Times New Roman" w:eastAsia="Arial Unicode MS" w:hAnsi="Times New Roman" w:cs="Times New Roman"/>
                <w:color w:val="000000"/>
                <w:sz w:val="20"/>
                <w:szCs w:val="20"/>
              </w:rPr>
              <w:t>подрезателями</w:t>
            </w:r>
            <w:proofErr w:type="spellEnd"/>
            <w:r w:rsidRPr="00CC075F">
              <w:rPr>
                <w:rFonts w:ascii="Times New Roman" w:eastAsia="Arial Unicode MS" w:hAnsi="Times New Roman" w:cs="Times New Roman"/>
                <w:color w:val="000000"/>
                <w:sz w:val="20"/>
                <w:szCs w:val="20"/>
              </w:rPr>
              <w:t>, которые обеспечивают получение чистых отверстий с минимальным количеством заусенцев. Хвостовик шестигранный — 1/4 дюйма.</w:t>
            </w:r>
          </w:p>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В комплекте 6 сверл разного диаметра: 10 мм; 13 мм; 16 мм; 19 мм; 22 мм; 25 мм.</w:t>
            </w:r>
          </w:p>
          <w:p w:rsidR="00C412CA" w:rsidRPr="00CC075F" w:rsidRDefault="00C412CA" w:rsidP="00CC075F">
            <w:pPr>
              <w:pStyle w:val="aff8"/>
              <w:rPr>
                <w:rFonts w:ascii="Times New Roman" w:eastAsia="Arial Unicode MS" w:hAnsi="Times New Roman" w:cs="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6</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140</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Электрод 2 мм</w:t>
            </w:r>
          </w:p>
        </w:tc>
        <w:tc>
          <w:tcPr>
            <w:tcW w:w="3740" w:type="dxa"/>
            <w:tcBorders>
              <w:top w:val="single" w:sz="4" w:space="0" w:color="auto"/>
              <w:left w:val="single" w:sz="4" w:space="0" w:color="auto"/>
              <w:bottom w:val="single" w:sz="4" w:space="0" w:color="auto"/>
              <w:right w:val="single" w:sz="4" w:space="0" w:color="auto"/>
            </w:tcBorders>
          </w:tcPr>
          <w:p w:rsidR="00C412CA" w:rsidRDefault="00C412CA" w:rsidP="00CC075F">
            <w:pPr>
              <w:pStyle w:val="aff8"/>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Диаметром 2</w:t>
            </w:r>
            <w:r w:rsidRPr="00CC075F">
              <w:rPr>
                <w:rFonts w:ascii="Times New Roman" w:eastAsia="Arial Unicode MS" w:hAnsi="Times New Roman" w:cs="Times New Roman"/>
                <w:color w:val="000000"/>
                <w:sz w:val="20"/>
                <w:szCs w:val="20"/>
              </w:rPr>
              <w:t xml:space="preserve"> мм предназначены для ручной дуговой сварки рядовых и ответственных конструкций из углеродистых сталей</w:t>
            </w:r>
            <w:proofErr w:type="gramStart"/>
            <w:r w:rsidRPr="00CC075F">
              <w:rPr>
                <w:rFonts w:ascii="Times New Roman" w:eastAsia="Arial Unicode MS" w:hAnsi="Times New Roman" w:cs="Times New Roman"/>
                <w:color w:val="000000"/>
                <w:sz w:val="20"/>
                <w:szCs w:val="20"/>
              </w:rPr>
              <w:t xml:space="preserve"> .</w:t>
            </w:r>
            <w:proofErr w:type="gramEnd"/>
            <w:r w:rsidRPr="00CC075F">
              <w:rPr>
                <w:rFonts w:ascii="Times New Roman" w:eastAsia="Arial Unicode MS" w:hAnsi="Times New Roman" w:cs="Times New Roman"/>
                <w:color w:val="000000"/>
                <w:sz w:val="20"/>
                <w:szCs w:val="20"/>
              </w:rPr>
              <w:t xml:space="preserve"> Сварка проводится во всех пространственных положениях постоянным током обратной полярности и переменным током от источников питания с напряжением холостого хода (50±5)В. </w:t>
            </w:r>
          </w:p>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Вес упаковки: 1 кг.</w:t>
            </w:r>
          </w:p>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 xml:space="preserve">Покрытие : </w:t>
            </w:r>
            <w:proofErr w:type="spellStart"/>
            <w:r w:rsidRPr="00CC075F">
              <w:rPr>
                <w:rFonts w:ascii="Times New Roman" w:eastAsia="Arial Unicode MS" w:hAnsi="Times New Roman" w:cs="Times New Roman"/>
                <w:color w:val="000000"/>
                <w:sz w:val="20"/>
                <w:szCs w:val="20"/>
              </w:rPr>
              <w:t>рутиловое</w:t>
            </w:r>
            <w:proofErr w:type="spellEnd"/>
            <w:proofErr w:type="gramStart"/>
            <w:r w:rsidRPr="00CC075F">
              <w:rPr>
                <w:rFonts w:ascii="Times New Roman" w:eastAsia="Arial Unicode MS" w:hAnsi="Times New Roman" w:cs="Times New Roman"/>
                <w:color w:val="000000"/>
                <w:sz w:val="20"/>
                <w:szCs w:val="20"/>
              </w:rPr>
              <w:t xml:space="preserve"> .</w:t>
            </w:r>
            <w:proofErr w:type="gramEnd"/>
            <w:r w:rsidRPr="00CC075F">
              <w:rPr>
                <w:rFonts w:ascii="Times New Roman" w:eastAsia="Arial Unicode MS" w:hAnsi="Times New Roman" w:cs="Times New Roman"/>
                <w:color w:val="000000"/>
                <w:sz w:val="20"/>
                <w:szCs w:val="20"/>
              </w:rPr>
              <w:t xml:space="preserve"> Свариваемый материал : углеродистые стали до 490 МПа .</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r w:rsidRPr="00C412CA">
              <w:rPr>
                <w:rFonts w:ascii="Times New Roman" w:hAnsi="Times New Roman" w:cs="Times New Roman"/>
                <w:sz w:val="22"/>
                <w:szCs w:val="22"/>
              </w:rPr>
              <w:t>упак</w:t>
            </w:r>
            <w:proofErr w:type="spell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200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141</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Электрод 3 мм</w:t>
            </w:r>
          </w:p>
        </w:tc>
        <w:tc>
          <w:tcPr>
            <w:tcW w:w="3740" w:type="dxa"/>
            <w:tcBorders>
              <w:top w:val="single" w:sz="4" w:space="0" w:color="auto"/>
              <w:left w:val="single" w:sz="4" w:space="0" w:color="auto"/>
              <w:bottom w:val="single" w:sz="4" w:space="0" w:color="auto"/>
              <w:right w:val="single" w:sz="4" w:space="0" w:color="auto"/>
            </w:tcBorders>
          </w:tcPr>
          <w:p w:rsidR="00C412CA"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 xml:space="preserve">Диаметром </w:t>
            </w:r>
            <w:r>
              <w:rPr>
                <w:rFonts w:ascii="Times New Roman" w:eastAsia="Arial Unicode MS" w:hAnsi="Times New Roman" w:cs="Times New Roman"/>
                <w:color w:val="000000"/>
                <w:sz w:val="20"/>
                <w:szCs w:val="20"/>
              </w:rPr>
              <w:t>3</w:t>
            </w:r>
            <w:r w:rsidRPr="00CC075F">
              <w:rPr>
                <w:rFonts w:ascii="Times New Roman" w:eastAsia="Arial Unicode MS" w:hAnsi="Times New Roman" w:cs="Times New Roman"/>
                <w:color w:val="000000"/>
                <w:sz w:val="20"/>
                <w:szCs w:val="20"/>
              </w:rPr>
              <w:t xml:space="preserve"> мм предназначены для ручной дуговой сварки рядовых и ответственных конструкций из углеродистых сталей</w:t>
            </w:r>
            <w:proofErr w:type="gramStart"/>
            <w:r w:rsidRPr="00CC075F">
              <w:rPr>
                <w:rFonts w:ascii="Times New Roman" w:eastAsia="Arial Unicode MS" w:hAnsi="Times New Roman" w:cs="Times New Roman"/>
                <w:color w:val="000000"/>
                <w:sz w:val="20"/>
                <w:szCs w:val="20"/>
              </w:rPr>
              <w:t xml:space="preserve"> .</w:t>
            </w:r>
            <w:proofErr w:type="gramEnd"/>
            <w:r w:rsidRPr="00CC075F">
              <w:rPr>
                <w:rFonts w:ascii="Times New Roman" w:eastAsia="Arial Unicode MS" w:hAnsi="Times New Roman" w:cs="Times New Roman"/>
                <w:color w:val="000000"/>
                <w:sz w:val="20"/>
                <w:szCs w:val="20"/>
              </w:rPr>
              <w:t xml:space="preserve"> Сварка проводится во всех пространственных положениях постоянным током обратной полярности и переменным током от источников питания с напряжением холостого хода (50±5)В. </w:t>
            </w:r>
          </w:p>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Вес упаковки: 1 кг.</w:t>
            </w:r>
          </w:p>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 xml:space="preserve">Покрытие : </w:t>
            </w:r>
            <w:proofErr w:type="spellStart"/>
            <w:r w:rsidRPr="00CC075F">
              <w:rPr>
                <w:rFonts w:ascii="Times New Roman" w:eastAsia="Arial Unicode MS" w:hAnsi="Times New Roman" w:cs="Times New Roman"/>
                <w:color w:val="000000"/>
                <w:sz w:val="20"/>
                <w:szCs w:val="20"/>
              </w:rPr>
              <w:t>рутиловое</w:t>
            </w:r>
            <w:proofErr w:type="spellEnd"/>
            <w:proofErr w:type="gramStart"/>
            <w:r w:rsidRPr="00CC075F">
              <w:rPr>
                <w:rFonts w:ascii="Times New Roman" w:eastAsia="Arial Unicode MS" w:hAnsi="Times New Roman" w:cs="Times New Roman"/>
                <w:color w:val="000000"/>
                <w:sz w:val="20"/>
                <w:szCs w:val="20"/>
              </w:rPr>
              <w:t xml:space="preserve"> .</w:t>
            </w:r>
            <w:proofErr w:type="gramEnd"/>
            <w:r w:rsidRPr="00CC075F">
              <w:rPr>
                <w:rFonts w:ascii="Times New Roman" w:eastAsia="Arial Unicode MS" w:hAnsi="Times New Roman" w:cs="Times New Roman"/>
                <w:color w:val="000000"/>
                <w:sz w:val="20"/>
                <w:szCs w:val="20"/>
              </w:rPr>
              <w:t xml:space="preserve"> Свариваемый </w:t>
            </w:r>
            <w:r w:rsidRPr="00CC075F">
              <w:rPr>
                <w:rFonts w:ascii="Times New Roman" w:eastAsia="Arial Unicode MS" w:hAnsi="Times New Roman" w:cs="Times New Roman"/>
                <w:color w:val="000000"/>
                <w:sz w:val="20"/>
                <w:szCs w:val="20"/>
              </w:rPr>
              <w:lastRenderedPageBreak/>
              <w:t>материал : углеродистые стали до 490 МПа .</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r w:rsidRPr="00C412CA">
              <w:rPr>
                <w:rFonts w:ascii="Times New Roman" w:hAnsi="Times New Roman" w:cs="Times New Roman"/>
                <w:sz w:val="22"/>
                <w:szCs w:val="22"/>
              </w:rPr>
              <w:lastRenderedPageBreak/>
              <w:t>упак</w:t>
            </w:r>
            <w:proofErr w:type="spell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350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lastRenderedPageBreak/>
              <w:t>142</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 xml:space="preserve">Клейкая лента </w:t>
            </w:r>
          </w:p>
        </w:tc>
        <w:tc>
          <w:tcPr>
            <w:tcW w:w="3740" w:type="dxa"/>
            <w:tcBorders>
              <w:top w:val="single" w:sz="4" w:space="0" w:color="auto"/>
              <w:left w:val="single" w:sz="4" w:space="0" w:color="auto"/>
              <w:bottom w:val="single" w:sz="4" w:space="0" w:color="auto"/>
              <w:right w:val="single" w:sz="4" w:space="0" w:color="auto"/>
            </w:tcBorders>
          </w:tcPr>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Предназначена для крепления и фиксации фотографий, табличек, элементов из бумаги, картона, пластика, резины и других материалов</w:t>
            </w:r>
            <w:proofErr w:type="gramStart"/>
            <w:r w:rsidRPr="00CC075F">
              <w:rPr>
                <w:rFonts w:ascii="Times New Roman" w:eastAsia="Arial Unicode MS" w:hAnsi="Times New Roman" w:cs="Times New Roman"/>
                <w:color w:val="000000"/>
                <w:sz w:val="20"/>
                <w:szCs w:val="20"/>
              </w:rPr>
              <w:t xml:space="preserve"> .</w:t>
            </w:r>
            <w:proofErr w:type="gramEnd"/>
            <w:r w:rsidRPr="00CC075F">
              <w:rPr>
                <w:rFonts w:ascii="Times New Roman" w:eastAsia="Arial Unicode MS" w:hAnsi="Times New Roman" w:cs="Times New Roman"/>
                <w:color w:val="000000"/>
                <w:sz w:val="20"/>
                <w:szCs w:val="20"/>
              </w:rPr>
              <w:t xml:space="preserve"> Используется на производстве и в быту. Изготовлена из прозрачного полипропилена с нанесенным с двух сторон клеевым слоем из синтетического каучука</w:t>
            </w:r>
            <w:proofErr w:type="gramStart"/>
            <w:r w:rsidRPr="00CC075F">
              <w:rPr>
                <w:rFonts w:ascii="Times New Roman" w:eastAsia="Arial Unicode MS" w:hAnsi="Times New Roman" w:cs="Times New Roman"/>
                <w:color w:val="000000"/>
                <w:sz w:val="20"/>
                <w:szCs w:val="20"/>
              </w:rPr>
              <w:t>.</w:t>
            </w:r>
            <w:proofErr w:type="gramEnd"/>
            <w:r w:rsidRPr="00CC075F">
              <w:rPr>
                <w:rFonts w:ascii="Times New Roman" w:eastAsia="Arial Unicode MS" w:hAnsi="Times New Roman" w:cs="Times New Roman"/>
                <w:color w:val="000000"/>
                <w:sz w:val="20"/>
                <w:szCs w:val="20"/>
              </w:rPr>
              <w:br/>
              <w:t xml:space="preserve">- </w:t>
            </w:r>
            <w:proofErr w:type="gramStart"/>
            <w:r w:rsidRPr="00CC075F">
              <w:rPr>
                <w:rFonts w:ascii="Times New Roman" w:eastAsia="Arial Unicode MS" w:hAnsi="Times New Roman" w:cs="Times New Roman"/>
                <w:color w:val="000000"/>
                <w:sz w:val="20"/>
                <w:szCs w:val="20"/>
              </w:rPr>
              <w:t>о</w:t>
            </w:r>
            <w:proofErr w:type="gramEnd"/>
            <w:r w:rsidRPr="00CC075F">
              <w:rPr>
                <w:rFonts w:ascii="Times New Roman" w:eastAsia="Arial Unicode MS" w:hAnsi="Times New Roman" w:cs="Times New Roman"/>
                <w:color w:val="000000"/>
                <w:sz w:val="20"/>
                <w:szCs w:val="20"/>
              </w:rPr>
              <w:t>бщая толщина ленты: 88 мкм</w:t>
            </w:r>
            <w:r w:rsidRPr="00CC075F">
              <w:rPr>
                <w:rFonts w:ascii="Times New Roman" w:eastAsia="Arial Unicode MS" w:hAnsi="Times New Roman" w:cs="Times New Roman"/>
                <w:color w:val="000000"/>
                <w:sz w:val="20"/>
                <w:szCs w:val="20"/>
              </w:rPr>
              <w:br/>
              <w:t>- толщина основы: 28 мкм</w:t>
            </w:r>
            <w:r w:rsidRPr="00CC075F">
              <w:rPr>
                <w:rFonts w:ascii="Times New Roman" w:eastAsia="Arial Unicode MS" w:hAnsi="Times New Roman" w:cs="Times New Roman"/>
                <w:color w:val="000000"/>
                <w:sz w:val="20"/>
                <w:szCs w:val="20"/>
              </w:rPr>
              <w:br/>
              <w:t>- усилие на разрыв: 100 Н/25 мм</w:t>
            </w:r>
            <w:r w:rsidRPr="00CC075F">
              <w:rPr>
                <w:rFonts w:ascii="Times New Roman" w:eastAsia="Arial Unicode MS" w:hAnsi="Times New Roman" w:cs="Times New Roman"/>
                <w:color w:val="000000"/>
                <w:sz w:val="20"/>
                <w:szCs w:val="20"/>
              </w:rPr>
              <w:br/>
              <w:t>- относительное удлинение при разрыве, не менее: 140%</w:t>
            </w:r>
            <w:r w:rsidRPr="00CC075F">
              <w:rPr>
                <w:rFonts w:ascii="Times New Roman" w:eastAsia="Arial Unicode MS" w:hAnsi="Times New Roman" w:cs="Times New Roman"/>
                <w:color w:val="000000"/>
                <w:sz w:val="20"/>
                <w:szCs w:val="20"/>
              </w:rPr>
              <w:br/>
              <w:t>- клейкость к стали: 18,7 Н/25 мм</w:t>
            </w:r>
            <w:r w:rsidRPr="00CC075F">
              <w:rPr>
                <w:rFonts w:ascii="Times New Roman" w:eastAsia="Arial Unicode MS" w:hAnsi="Times New Roman" w:cs="Times New Roman"/>
                <w:color w:val="000000"/>
                <w:sz w:val="20"/>
                <w:szCs w:val="20"/>
              </w:rPr>
              <w:br/>
              <w:t>- температурная устойчивость: 60°С.</w:t>
            </w:r>
          </w:p>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-ширина</w:t>
            </w:r>
            <w:proofErr w:type="gramStart"/>
            <w:r w:rsidRPr="00CC075F">
              <w:rPr>
                <w:rFonts w:ascii="Times New Roman" w:eastAsia="Arial Unicode MS" w:hAnsi="Times New Roman" w:cs="Times New Roman"/>
                <w:color w:val="000000"/>
                <w:sz w:val="20"/>
                <w:szCs w:val="20"/>
              </w:rPr>
              <w:t xml:space="preserve"> :</w:t>
            </w:r>
            <w:proofErr w:type="gramEnd"/>
            <w:r w:rsidRPr="00CC075F">
              <w:rPr>
                <w:rFonts w:ascii="Times New Roman" w:eastAsia="Arial Unicode MS" w:hAnsi="Times New Roman" w:cs="Times New Roman"/>
                <w:color w:val="000000"/>
                <w:sz w:val="20"/>
                <w:szCs w:val="20"/>
              </w:rPr>
              <w:t xml:space="preserve"> 50 мм.</w:t>
            </w:r>
          </w:p>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-длина</w:t>
            </w:r>
            <w:proofErr w:type="gramStart"/>
            <w:r w:rsidRPr="00CC075F">
              <w:rPr>
                <w:rFonts w:ascii="Times New Roman" w:eastAsia="Arial Unicode MS" w:hAnsi="Times New Roman" w:cs="Times New Roman"/>
                <w:color w:val="000000"/>
                <w:sz w:val="20"/>
                <w:szCs w:val="20"/>
              </w:rPr>
              <w:t xml:space="preserve"> :</w:t>
            </w:r>
            <w:proofErr w:type="gramEnd"/>
            <w:r w:rsidRPr="00CC075F">
              <w:rPr>
                <w:rFonts w:ascii="Times New Roman" w:eastAsia="Arial Unicode MS" w:hAnsi="Times New Roman" w:cs="Times New Roman"/>
                <w:color w:val="000000"/>
                <w:sz w:val="20"/>
                <w:szCs w:val="20"/>
              </w:rPr>
              <w:t xml:space="preserve"> 25 м.</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200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143</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 xml:space="preserve">Клейкая лента </w:t>
            </w:r>
          </w:p>
        </w:tc>
        <w:tc>
          <w:tcPr>
            <w:tcW w:w="3740" w:type="dxa"/>
            <w:tcBorders>
              <w:top w:val="single" w:sz="4" w:space="0" w:color="auto"/>
              <w:left w:val="single" w:sz="4" w:space="0" w:color="auto"/>
              <w:bottom w:val="single" w:sz="4" w:space="0" w:color="auto"/>
              <w:right w:val="single" w:sz="4" w:space="0" w:color="auto"/>
            </w:tcBorders>
          </w:tcPr>
          <w:p w:rsidR="00C412CA" w:rsidRPr="00CC075F" w:rsidRDefault="00C412CA" w:rsidP="00CC075F">
            <w:pPr>
              <w:pStyle w:val="aff8"/>
              <w:rPr>
                <w:rFonts w:ascii="Times New Roman" w:eastAsia="Arial Unicode MS" w:hAnsi="Times New Roman" w:cs="Times New Roman"/>
                <w:color w:val="000000"/>
                <w:sz w:val="20"/>
                <w:szCs w:val="20"/>
              </w:rPr>
            </w:pPr>
            <w:proofErr w:type="gramStart"/>
            <w:r>
              <w:rPr>
                <w:rFonts w:ascii="Times New Roman" w:eastAsia="Arial Unicode MS" w:hAnsi="Times New Roman" w:cs="Times New Roman"/>
                <w:color w:val="000000"/>
                <w:sz w:val="20"/>
                <w:szCs w:val="20"/>
              </w:rPr>
              <w:t>Двусторонняя</w:t>
            </w:r>
            <w:proofErr w:type="gramEnd"/>
            <w:r>
              <w:rPr>
                <w:rFonts w:ascii="Times New Roman" w:eastAsia="Arial Unicode MS" w:hAnsi="Times New Roman" w:cs="Times New Roman"/>
                <w:color w:val="000000"/>
                <w:sz w:val="20"/>
                <w:szCs w:val="20"/>
              </w:rPr>
              <w:t xml:space="preserve">, предназначена для выполнения </w:t>
            </w:r>
            <w:r w:rsidRPr="00CC075F">
              <w:rPr>
                <w:rFonts w:ascii="Times New Roman" w:eastAsia="Arial Unicode MS" w:hAnsi="Times New Roman" w:cs="Times New Roman"/>
                <w:color w:val="000000"/>
                <w:sz w:val="20"/>
                <w:szCs w:val="20"/>
              </w:rPr>
              <w:t>декоративно-оформительских и ремонтных работ. Применяется внутри помещений для приклеивания декоративных элементов, рамок, бордюров, табличек, плакатов и т. п.</w:t>
            </w:r>
            <w:proofErr w:type="gramStart"/>
            <w:r w:rsidRPr="00CC075F">
              <w:rPr>
                <w:rFonts w:ascii="Times New Roman" w:eastAsia="Arial Unicode MS" w:hAnsi="Times New Roman" w:cs="Times New Roman"/>
                <w:color w:val="000000"/>
                <w:sz w:val="20"/>
                <w:szCs w:val="20"/>
              </w:rPr>
              <w:br/>
              <w:t>-</w:t>
            </w:r>
            <w:proofErr w:type="gramEnd"/>
            <w:r w:rsidRPr="00CC075F">
              <w:rPr>
                <w:rFonts w:ascii="Times New Roman" w:eastAsia="Arial Unicode MS" w:hAnsi="Times New Roman" w:cs="Times New Roman"/>
                <w:color w:val="000000"/>
                <w:sz w:val="20"/>
                <w:szCs w:val="20"/>
              </w:rPr>
              <w:t>Быстро, легко и качественно соединяет элементы с различными поверхностями .</w:t>
            </w:r>
            <w:r w:rsidRPr="00CC075F">
              <w:rPr>
                <w:rFonts w:ascii="Times New Roman" w:eastAsia="Arial Unicode MS" w:hAnsi="Times New Roman" w:cs="Times New Roman"/>
                <w:color w:val="000000"/>
                <w:sz w:val="20"/>
                <w:szCs w:val="20"/>
              </w:rPr>
              <w:br/>
              <w:t>-Изготовлен из вспененной синтетической резины с клеевыми слоями на основе акрила .</w:t>
            </w:r>
            <w:r w:rsidRPr="00CC075F">
              <w:rPr>
                <w:rFonts w:ascii="Times New Roman" w:eastAsia="Arial Unicode MS" w:hAnsi="Times New Roman" w:cs="Times New Roman"/>
                <w:color w:val="000000"/>
                <w:sz w:val="20"/>
                <w:szCs w:val="20"/>
              </w:rPr>
              <w:br/>
              <w:t xml:space="preserve">-Мягкая и гибкая </w:t>
            </w:r>
            <w:proofErr w:type="spellStart"/>
            <w:r w:rsidRPr="00CC075F">
              <w:rPr>
                <w:rFonts w:ascii="Times New Roman" w:eastAsia="Arial Unicode MS" w:hAnsi="Times New Roman" w:cs="Times New Roman"/>
                <w:color w:val="000000"/>
                <w:sz w:val="20"/>
                <w:szCs w:val="20"/>
              </w:rPr>
              <w:t>вспененая</w:t>
            </w:r>
            <w:proofErr w:type="spellEnd"/>
            <w:r w:rsidRPr="00CC075F">
              <w:rPr>
                <w:rFonts w:ascii="Times New Roman" w:eastAsia="Arial Unicode MS" w:hAnsi="Times New Roman" w:cs="Times New Roman"/>
                <w:color w:val="000000"/>
                <w:sz w:val="20"/>
                <w:szCs w:val="20"/>
              </w:rPr>
              <w:t xml:space="preserve"> основа обеспечивает надежное сцепление даже с неровными и структурированными поверхностями.</w:t>
            </w:r>
            <w:r w:rsidRPr="00CC075F">
              <w:rPr>
                <w:rFonts w:ascii="Times New Roman" w:eastAsia="Arial Unicode MS" w:hAnsi="Times New Roman" w:cs="Times New Roman"/>
                <w:color w:val="000000"/>
                <w:sz w:val="20"/>
                <w:szCs w:val="20"/>
              </w:rPr>
              <w:br/>
              <w:t>-Устойчив к воздействию воды, моющих средств и спиртов.</w:t>
            </w:r>
          </w:p>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 xml:space="preserve">-Защитный слой из </w:t>
            </w:r>
            <w:proofErr w:type="spellStart"/>
            <w:r w:rsidRPr="00CC075F">
              <w:rPr>
                <w:rFonts w:ascii="Times New Roman" w:eastAsia="Arial Unicode MS" w:hAnsi="Times New Roman" w:cs="Times New Roman"/>
                <w:color w:val="000000"/>
                <w:sz w:val="20"/>
                <w:szCs w:val="20"/>
              </w:rPr>
              <w:t>силиконизированной</w:t>
            </w:r>
            <w:proofErr w:type="spellEnd"/>
            <w:r w:rsidRPr="00CC075F">
              <w:rPr>
                <w:rFonts w:ascii="Times New Roman" w:eastAsia="Arial Unicode MS" w:hAnsi="Times New Roman" w:cs="Times New Roman"/>
                <w:color w:val="000000"/>
                <w:sz w:val="20"/>
                <w:szCs w:val="20"/>
              </w:rPr>
              <w:t xml:space="preserve"> бумаги позволяет отрывать конец скотча руками</w:t>
            </w:r>
            <w:proofErr w:type="gramStart"/>
            <w:r w:rsidRPr="00CC075F">
              <w:rPr>
                <w:rFonts w:ascii="Times New Roman" w:eastAsia="Arial Unicode MS" w:hAnsi="Times New Roman" w:cs="Times New Roman"/>
                <w:color w:val="000000"/>
                <w:sz w:val="20"/>
                <w:szCs w:val="20"/>
              </w:rPr>
              <w:t> .</w:t>
            </w:r>
            <w:proofErr w:type="gramEnd"/>
          </w:p>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-Ширина</w:t>
            </w:r>
            <w:proofErr w:type="gramStart"/>
            <w:r w:rsidRPr="00CC075F">
              <w:rPr>
                <w:rFonts w:ascii="Times New Roman" w:eastAsia="Arial Unicode MS" w:hAnsi="Times New Roman" w:cs="Times New Roman"/>
                <w:color w:val="000000"/>
                <w:sz w:val="20"/>
                <w:szCs w:val="20"/>
              </w:rPr>
              <w:t xml:space="preserve"> :</w:t>
            </w:r>
            <w:proofErr w:type="gramEnd"/>
            <w:r w:rsidRPr="00CC075F">
              <w:rPr>
                <w:rFonts w:ascii="Times New Roman" w:eastAsia="Arial Unicode MS" w:hAnsi="Times New Roman" w:cs="Times New Roman"/>
                <w:color w:val="000000"/>
                <w:sz w:val="20"/>
                <w:szCs w:val="20"/>
              </w:rPr>
              <w:t xml:space="preserve"> 25 мм.</w:t>
            </w:r>
          </w:p>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-Длина</w:t>
            </w:r>
            <w:proofErr w:type="gramStart"/>
            <w:r w:rsidRPr="00CC075F">
              <w:rPr>
                <w:rFonts w:ascii="Times New Roman" w:eastAsia="Arial Unicode MS" w:hAnsi="Times New Roman" w:cs="Times New Roman"/>
                <w:color w:val="000000"/>
                <w:sz w:val="20"/>
                <w:szCs w:val="20"/>
              </w:rPr>
              <w:t xml:space="preserve"> :</w:t>
            </w:r>
            <w:proofErr w:type="gramEnd"/>
            <w:r w:rsidRPr="00CC075F">
              <w:rPr>
                <w:rFonts w:ascii="Times New Roman" w:eastAsia="Arial Unicode MS" w:hAnsi="Times New Roman" w:cs="Times New Roman"/>
                <w:color w:val="000000"/>
                <w:sz w:val="20"/>
                <w:szCs w:val="20"/>
              </w:rPr>
              <w:t xml:space="preserve"> 5 м.</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20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144</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Малярная лента</w:t>
            </w:r>
          </w:p>
        </w:tc>
        <w:tc>
          <w:tcPr>
            <w:tcW w:w="3740" w:type="dxa"/>
            <w:tcBorders>
              <w:top w:val="single" w:sz="4" w:space="0" w:color="auto"/>
              <w:left w:val="single" w:sz="4" w:space="0" w:color="auto"/>
              <w:bottom w:val="single" w:sz="4" w:space="0" w:color="auto"/>
              <w:right w:val="single" w:sz="4" w:space="0" w:color="auto"/>
            </w:tcBorders>
          </w:tcPr>
          <w:p w:rsidR="00C412CA" w:rsidRPr="00CC075F" w:rsidRDefault="00C412CA" w:rsidP="00CC075F">
            <w:pPr>
              <w:pStyle w:val="aff8"/>
              <w:rPr>
                <w:rFonts w:ascii="Times New Roman" w:eastAsia="Arial Unicode MS" w:hAnsi="Times New Roman" w:cs="Times New Roman"/>
                <w:color w:val="000000"/>
                <w:sz w:val="20"/>
                <w:szCs w:val="20"/>
              </w:rPr>
            </w:pPr>
            <w:proofErr w:type="gramStart"/>
            <w:r>
              <w:rPr>
                <w:rFonts w:ascii="Times New Roman" w:eastAsia="Arial Unicode MS" w:hAnsi="Times New Roman" w:cs="Times New Roman"/>
                <w:color w:val="000000"/>
                <w:sz w:val="20"/>
                <w:szCs w:val="20"/>
              </w:rPr>
              <w:t>Малярная</w:t>
            </w:r>
            <w:proofErr w:type="gramEnd"/>
            <w:r w:rsidRPr="00CC075F">
              <w:rPr>
                <w:rFonts w:ascii="Times New Roman" w:eastAsia="Arial Unicode MS" w:hAnsi="Times New Roman" w:cs="Times New Roman"/>
                <w:color w:val="000000"/>
                <w:sz w:val="20"/>
                <w:szCs w:val="20"/>
              </w:rPr>
              <w:t xml:space="preserve">, применяется для защиты поверхностей при проведении малярных, </w:t>
            </w:r>
            <w:r w:rsidRPr="00CC075F">
              <w:rPr>
                <w:rFonts w:ascii="Times New Roman" w:eastAsia="Arial Unicode MS" w:hAnsi="Times New Roman" w:cs="Times New Roman"/>
                <w:color w:val="000000"/>
                <w:sz w:val="20"/>
                <w:szCs w:val="20"/>
              </w:rPr>
              <w:lastRenderedPageBreak/>
              <w:t>штукатурных работ, временной герметизации швов и трещин, заклейки окон.</w:t>
            </w:r>
          </w:p>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Ширина - 50мм</w:t>
            </w:r>
            <w:r w:rsidRPr="00CC075F">
              <w:rPr>
                <w:rFonts w:ascii="Times New Roman" w:eastAsia="Arial Unicode MS" w:hAnsi="Times New Roman" w:cs="Times New Roman"/>
                <w:color w:val="000000"/>
                <w:sz w:val="20"/>
                <w:szCs w:val="20"/>
              </w:rPr>
              <w:br/>
              <w:t>Длина - 36м</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lastRenderedPageBreak/>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70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lastRenderedPageBreak/>
              <w:t>145</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 xml:space="preserve">Ключ газовый </w:t>
            </w:r>
          </w:p>
        </w:tc>
        <w:tc>
          <w:tcPr>
            <w:tcW w:w="3740" w:type="dxa"/>
            <w:tcBorders>
              <w:top w:val="single" w:sz="4" w:space="0" w:color="auto"/>
              <w:left w:val="single" w:sz="4" w:space="0" w:color="auto"/>
              <w:bottom w:val="single" w:sz="4" w:space="0" w:color="auto"/>
              <w:right w:val="single" w:sz="4" w:space="0" w:color="auto"/>
            </w:tcBorders>
          </w:tcPr>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Трубный рычажный ключ №1 , используется как домашними мастерами, так и профессионалами. Имеет усиленную конструкцию, что делает инструмент стойким к высоким нагрузкам. Зубцы на губках выступают защитой от проскальзывания, так как они наклонены против направления вращения. Ключ оснащен регулируемой гайкой для настройки губок.</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3</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146</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 xml:space="preserve">Ключ газовый </w:t>
            </w:r>
          </w:p>
        </w:tc>
        <w:tc>
          <w:tcPr>
            <w:tcW w:w="3740" w:type="dxa"/>
            <w:tcBorders>
              <w:top w:val="single" w:sz="4" w:space="0" w:color="auto"/>
              <w:left w:val="single" w:sz="4" w:space="0" w:color="auto"/>
              <w:bottom w:val="single" w:sz="4" w:space="0" w:color="auto"/>
              <w:right w:val="single" w:sz="4" w:space="0" w:color="auto"/>
            </w:tcBorders>
          </w:tcPr>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Трубный рычажный ключ №2 , используется как домашними мастерами, так и профессионалами. Имеет усиленную конструкцию, что делает инструмент стойким к высоким нагрузкам. Зубцы на губках выступают защитой от проскальзывания, так как они наклонены против направления вращения. Ключ оснащен регулируемой гайкой для настройки губок.</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3</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147</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 xml:space="preserve">Ключ газовый </w:t>
            </w:r>
          </w:p>
        </w:tc>
        <w:tc>
          <w:tcPr>
            <w:tcW w:w="3740" w:type="dxa"/>
            <w:tcBorders>
              <w:top w:val="single" w:sz="4" w:space="0" w:color="auto"/>
              <w:left w:val="single" w:sz="4" w:space="0" w:color="auto"/>
              <w:bottom w:val="single" w:sz="4" w:space="0" w:color="auto"/>
              <w:right w:val="single" w:sz="4" w:space="0" w:color="auto"/>
            </w:tcBorders>
          </w:tcPr>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Трубный рычажный ключ №3 , используется как домашними мастерами, так и профессионалами. Имеет усиленную конструкцию, что делает инструмент стойким к высоким нагрузкам. Зубцы на губках выступают защитой от проскальзывания, так как они наклонены против направления вращения. Ключ оснащен регулируемой гайкой для настройки губок.</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3</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148</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 xml:space="preserve">Ключ газовый </w:t>
            </w:r>
          </w:p>
        </w:tc>
        <w:tc>
          <w:tcPr>
            <w:tcW w:w="3740" w:type="dxa"/>
            <w:tcBorders>
              <w:top w:val="single" w:sz="4" w:space="0" w:color="auto"/>
              <w:left w:val="single" w:sz="4" w:space="0" w:color="auto"/>
              <w:bottom w:val="single" w:sz="4" w:space="0" w:color="auto"/>
              <w:right w:val="single" w:sz="4" w:space="0" w:color="auto"/>
            </w:tcBorders>
          </w:tcPr>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Трубный рычажный ключ №4 , используется как домашними мастерами, так и профессионалами. Имеет усиленную конструкцию, что делает инструмент стойким к высоким нагрузкам. Зубцы на губках выступают защитой от проскальзывания, так как они наклонены против направления вращения. Ключ оснащен регулируемой гайкой для настройки губок.</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3</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lastRenderedPageBreak/>
              <w:t>149</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 xml:space="preserve">Ключ гаечный </w:t>
            </w:r>
          </w:p>
        </w:tc>
        <w:tc>
          <w:tcPr>
            <w:tcW w:w="3740" w:type="dxa"/>
            <w:tcBorders>
              <w:top w:val="single" w:sz="4" w:space="0" w:color="auto"/>
              <w:left w:val="single" w:sz="4" w:space="0" w:color="auto"/>
              <w:bottom w:val="single" w:sz="4" w:space="0" w:color="auto"/>
              <w:right w:val="single" w:sz="4" w:space="0" w:color="auto"/>
            </w:tcBorders>
          </w:tcPr>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 xml:space="preserve">Набор комбинированных ключей 22 шт. Служит для работы с резьбовыми соединениями. Комплект из 22 ручных инструментов, которые изготовлены из </w:t>
            </w:r>
            <w:proofErr w:type="spellStart"/>
            <w:r w:rsidRPr="00CC075F">
              <w:rPr>
                <w:rFonts w:ascii="Times New Roman" w:eastAsia="Arial Unicode MS" w:hAnsi="Times New Roman" w:cs="Times New Roman"/>
                <w:color w:val="000000"/>
                <w:sz w:val="20"/>
                <w:szCs w:val="20"/>
              </w:rPr>
              <w:t>хромванадиевой</w:t>
            </w:r>
            <w:proofErr w:type="spellEnd"/>
            <w:r w:rsidRPr="00CC075F">
              <w:rPr>
                <w:rFonts w:ascii="Times New Roman" w:eastAsia="Arial Unicode MS" w:hAnsi="Times New Roman" w:cs="Times New Roman"/>
                <w:color w:val="000000"/>
                <w:sz w:val="20"/>
                <w:szCs w:val="20"/>
              </w:rPr>
              <w:t xml:space="preserve"> стали, стойкой к большим нагрузкам. Благодаря лаковому покрытию исключено образование коррозии. Ключ оснащен </w:t>
            </w:r>
            <w:proofErr w:type="gramStart"/>
            <w:r w:rsidRPr="00CC075F">
              <w:rPr>
                <w:rFonts w:ascii="Times New Roman" w:eastAsia="Arial Unicode MS" w:hAnsi="Times New Roman" w:cs="Times New Roman"/>
                <w:color w:val="000000"/>
                <w:sz w:val="20"/>
                <w:szCs w:val="20"/>
              </w:rPr>
              <w:t>рожковой</w:t>
            </w:r>
            <w:proofErr w:type="gramEnd"/>
            <w:r w:rsidRPr="00CC075F">
              <w:rPr>
                <w:rFonts w:ascii="Times New Roman" w:eastAsia="Arial Unicode MS" w:hAnsi="Times New Roman" w:cs="Times New Roman"/>
                <w:color w:val="000000"/>
                <w:sz w:val="20"/>
                <w:szCs w:val="20"/>
              </w:rPr>
              <w:t xml:space="preserve"> и накидной головками. </w:t>
            </w:r>
            <w:proofErr w:type="spellStart"/>
            <w:r w:rsidRPr="00CC075F">
              <w:rPr>
                <w:rFonts w:ascii="Times New Roman" w:eastAsia="Arial Unicode MS" w:hAnsi="Times New Roman" w:cs="Times New Roman"/>
                <w:color w:val="000000"/>
                <w:sz w:val="20"/>
                <w:szCs w:val="20"/>
              </w:rPr>
              <w:t>Тетроновая</w:t>
            </w:r>
            <w:proofErr w:type="spellEnd"/>
            <w:r w:rsidRPr="00CC075F">
              <w:rPr>
                <w:rFonts w:ascii="Times New Roman" w:eastAsia="Arial Unicode MS" w:hAnsi="Times New Roman" w:cs="Times New Roman"/>
                <w:color w:val="000000"/>
                <w:sz w:val="20"/>
                <w:szCs w:val="20"/>
              </w:rPr>
              <w:t xml:space="preserve"> сумка необходима для хранения и переноски набора.</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7</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150</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 xml:space="preserve">Ключ разводной </w:t>
            </w:r>
          </w:p>
        </w:tc>
        <w:tc>
          <w:tcPr>
            <w:tcW w:w="3740" w:type="dxa"/>
            <w:tcBorders>
              <w:top w:val="single" w:sz="4" w:space="0" w:color="auto"/>
              <w:left w:val="single" w:sz="4" w:space="0" w:color="auto"/>
              <w:bottom w:val="single" w:sz="4" w:space="0" w:color="auto"/>
              <w:right w:val="single" w:sz="4" w:space="0" w:color="auto"/>
            </w:tcBorders>
          </w:tcPr>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 xml:space="preserve">Обладает прочной рабочей частью из хромованадиевой стали. Одна губка неподвижная, вторая меняет положение в зависимости от размера детали. Двухкомпонентная рукоятка удобна для удержания инструмента. </w:t>
            </w:r>
            <w:proofErr w:type="spellStart"/>
            <w:r w:rsidRPr="00CC075F">
              <w:rPr>
                <w:rFonts w:ascii="Times New Roman" w:eastAsia="Arial Unicode MS" w:hAnsi="Times New Roman" w:cs="Times New Roman"/>
                <w:color w:val="000000"/>
                <w:sz w:val="20"/>
                <w:szCs w:val="20"/>
              </w:rPr>
              <w:t>Max</w:t>
            </w:r>
            <w:proofErr w:type="spellEnd"/>
            <w:r w:rsidRPr="00CC075F">
              <w:rPr>
                <w:rFonts w:ascii="Times New Roman" w:eastAsia="Arial Unicode MS" w:hAnsi="Times New Roman" w:cs="Times New Roman"/>
                <w:color w:val="000000"/>
                <w:sz w:val="20"/>
                <w:szCs w:val="20"/>
              </w:rPr>
              <w:t xml:space="preserve"> расстояние между губками</w:t>
            </w:r>
            <w:proofErr w:type="gramStart"/>
            <w:r w:rsidRPr="00CC075F">
              <w:rPr>
                <w:rFonts w:ascii="Times New Roman" w:eastAsia="Arial Unicode MS" w:hAnsi="Times New Roman" w:cs="Times New Roman"/>
                <w:color w:val="000000"/>
                <w:sz w:val="20"/>
                <w:szCs w:val="20"/>
              </w:rPr>
              <w:t xml:space="preserve"> :</w:t>
            </w:r>
            <w:proofErr w:type="gramEnd"/>
            <w:r w:rsidRPr="00CC075F">
              <w:rPr>
                <w:rFonts w:ascii="Times New Roman" w:eastAsia="Arial Unicode MS" w:hAnsi="Times New Roman" w:cs="Times New Roman"/>
                <w:color w:val="000000"/>
                <w:sz w:val="20"/>
                <w:szCs w:val="20"/>
              </w:rPr>
              <w:t xml:space="preserve"> 30 мм.</w:t>
            </w:r>
          </w:p>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 xml:space="preserve">Соответствует ГОСТ </w:t>
            </w:r>
            <w:proofErr w:type="gramStart"/>
            <w:r w:rsidRPr="00CC075F">
              <w:rPr>
                <w:rFonts w:ascii="Times New Roman" w:eastAsia="Arial Unicode MS" w:hAnsi="Times New Roman" w:cs="Times New Roman"/>
                <w:color w:val="000000"/>
                <w:sz w:val="20"/>
                <w:szCs w:val="20"/>
              </w:rPr>
              <w:t>Р</w:t>
            </w:r>
            <w:proofErr w:type="gramEnd"/>
            <w:r w:rsidRPr="00CC075F">
              <w:rPr>
                <w:rFonts w:ascii="Times New Roman" w:eastAsia="Arial Unicode MS" w:hAnsi="Times New Roman" w:cs="Times New Roman"/>
                <w:color w:val="000000"/>
                <w:sz w:val="20"/>
                <w:szCs w:val="20"/>
              </w:rPr>
              <w:t xml:space="preserve"> 54488-2011.</w:t>
            </w:r>
          </w:p>
          <w:p w:rsidR="00C412CA" w:rsidRPr="00CC075F" w:rsidRDefault="00C412CA" w:rsidP="00CC075F">
            <w:pP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4</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151</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 xml:space="preserve">Ключ разводной </w:t>
            </w:r>
          </w:p>
        </w:tc>
        <w:tc>
          <w:tcPr>
            <w:tcW w:w="3740" w:type="dxa"/>
            <w:tcBorders>
              <w:top w:val="single" w:sz="4" w:space="0" w:color="auto"/>
              <w:left w:val="single" w:sz="4" w:space="0" w:color="auto"/>
              <w:bottom w:val="single" w:sz="4" w:space="0" w:color="auto"/>
              <w:right w:val="single" w:sz="4" w:space="0" w:color="auto"/>
            </w:tcBorders>
          </w:tcPr>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 xml:space="preserve">Обладает прочной рабочей частью из хромованадиевой стали. Одна губка неподвижная, вторая меняет положение в зависимости от размера детали. Двухкомпонентная рукоятка удобна для удержания инструмента. </w:t>
            </w:r>
            <w:proofErr w:type="spellStart"/>
            <w:r w:rsidRPr="00CC075F">
              <w:rPr>
                <w:rFonts w:ascii="Times New Roman" w:eastAsia="Arial Unicode MS" w:hAnsi="Times New Roman" w:cs="Times New Roman"/>
                <w:color w:val="000000"/>
                <w:sz w:val="20"/>
                <w:szCs w:val="20"/>
              </w:rPr>
              <w:t>Max</w:t>
            </w:r>
            <w:proofErr w:type="spellEnd"/>
            <w:r w:rsidRPr="00CC075F">
              <w:rPr>
                <w:rFonts w:ascii="Times New Roman" w:eastAsia="Arial Unicode MS" w:hAnsi="Times New Roman" w:cs="Times New Roman"/>
                <w:color w:val="000000"/>
                <w:sz w:val="20"/>
                <w:szCs w:val="20"/>
              </w:rPr>
              <w:t xml:space="preserve"> расстояние между губками</w:t>
            </w:r>
            <w:proofErr w:type="gramStart"/>
            <w:r w:rsidRPr="00CC075F">
              <w:rPr>
                <w:rFonts w:ascii="Times New Roman" w:eastAsia="Arial Unicode MS" w:hAnsi="Times New Roman" w:cs="Times New Roman"/>
                <w:color w:val="000000"/>
                <w:sz w:val="20"/>
                <w:szCs w:val="20"/>
              </w:rPr>
              <w:t xml:space="preserve"> :</w:t>
            </w:r>
            <w:proofErr w:type="gramEnd"/>
            <w:r w:rsidRPr="00CC075F">
              <w:rPr>
                <w:rFonts w:ascii="Times New Roman" w:eastAsia="Arial Unicode MS" w:hAnsi="Times New Roman" w:cs="Times New Roman"/>
                <w:color w:val="000000"/>
                <w:sz w:val="20"/>
                <w:szCs w:val="20"/>
              </w:rPr>
              <w:t xml:space="preserve"> 25 мм.</w:t>
            </w:r>
          </w:p>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 xml:space="preserve">Соответствует ГОСТ </w:t>
            </w:r>
            <w:proofErr w:type="gramStart"/>
            <w:r w:rsidRPr="00CC075F">
              <w:rPr>
                <w:rFonts w:ascii="Times New Roman" w:eastAsia="Arial Unicode MS" w:hAnsi="Times New Roman" w:cs="Times New Roman"/>
                <w:color w:val="000000"/>
                <w:sz w:val="20"/>
                <w:szCs w:val="20"/>
              </w:rPr>
              <w:t>Р</w:t>
            </w:r>
            <w:proofErr w:type="gramEnd"/>
            <w:r w:rsidRPr="00CC075F">
              <w:rPr>
                <w:rFonts w:ascii="Times New Roman" w:eastAsia="Arial Unicode MS" w:hAnsi="Times New Roman" w:cs="Times New Roman"/>
                <w:color w:val="000000"/>
                <w:sz w:val="20"/>
                <w:szCs w:val="20"/>
              </w:rPr>
              <w:t xml:space="preserve"> 54488-2011.</w:t>
            </w:r>
          </w:p>
          <w:p w:rsidR="00C412CA" w:rsidRPr="00CC075F" w:rsidRDefault="00C412CA" w:rsidP="00CC075F">
            <w:pP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4</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152</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00FF4">
              <w:rPr>
                <w:rFonts w:ascii="Times New Roman" w:hAnsi="Times New Roman" w:cs="Times New Roman"/>
                <w:sz w:val="20"/>
                <w:szCs w:val="20"/>
              </w:rPr>
              <w:t xml:space="preserve">Шланг поливочный </w:t>
            </w:r>
          </w:p>
        </w:tc>
        <w:tc>
          <w:tcPr>
            <w:tcW w:w="3740" w:type="dxa"/>
            <w:tcBorders>
              <w:top w:val="single" w:sz="4" w:space="0" w:color="auto"/>
              <w:left w:val="single" w:sz="4" w:space="0" w:color="auto"/>
              <w:bottom w:val="single" w:sz="4" w:space="0" w:color="auto"/>
              <w:right w:val="single" w:sz="4" w:space="0" w:color="auto"/>
            </w:tcBorders>
          </w:tcPr>
          <w:p w:rsidR="00C412CA" w:rsidRPr="00CC075F" w:rsidRDefault="00C412CA" w:rsidP="00CC075F">
            <w:pPr>
              <w:pStyle w:val="aff8"/>
              <w:rPr>
                <w:rFonts w:ascii="Times New Roman" w:eastAsia="Arial Unicode MS" w:hAnsi="Times New Roman" w:cs="Times New Roman"/>
                <w:color w:val="000000"/>
                <w:sz w:val="20"/>
              </w:rPr>
            </w:pPr>
            <w:r w:rsidRPr="00CC075F">
              <w:rPr>
                <w:rFonts w:ascii="Times New Roman" w:eastAsia="Arial Unicode MS" w:hAnsi="Times New Roman" w:cs="Times New Roman"/>
                <w:color w:val="000000"/>
                <w:sz w:val="20"/>
                <w:szCs w:val="20"/>
              </w:rPr>
              <w:t xml:space="preserve">Шланг изготовлен из высококачественных материалов. Хорошо держит форму благодаря спиралевидному текстильному армированию. Не скручивается и не перегибается, что значительно облегчает рабочий процесс. Стойкость к воздействию </w:t>
            </w:r>
            <w:proofErr w:type="gramStart"/>
            <w:r w:rsidRPr="00CC075F">
              <w:rPr>
                <w:rFonts w:ascii="Times New Roman" w:eastAsia="Arial Unicode MS" w:hAnsi="Times New Roman" w:cs="Times New Roman"/>
                <w:color w:val="000000"/>
                <w:sz w:val="20"/>
                <w:szCs w:val="20"/>
              </w:rPr>
              <w:t>УФ-лучей</w:t>
            </w:r>
            <w:proofErr w:type="gramEnd"/>
            <w:r w:rsidRPr="00CC075F">
              <w:rPr>
                <w:rFonts w:ascii="Times New Roman" w:eastAsia="Arial Unicode MS" w:hAnsi="Times New Roman" w:cs="Times New Roman"/>
                <w:color w:val="000000"/>
                <w:sz w:val="20"/>
                <w:szCs w:val="20"/>
              </w:rPr>
              <w:t xml:space="preserve"> позволяет хранить шланг на улице.</w:t>
            </w:r>
            <w:r w:rsidRPr="00CC075F">
              <w:rPr>
                <w:rFonts w:ascii="Times New Roman" w:eastAsia="Arial Unicode MS" w:hAnsi="Times New Roman" w:cs="Times New Roman"/>
                <w:color w:val="000000"/>
                <w:sz w:val="20"/>
              </w:rPr>
              <w:t> </w:t>
            </w:r>
          </w:p>
          <w:p w:rsidR="00C412CA" w:rsidRPr="00CC075F" w:rsidRDefault="00C412CA" w:rsidP="00CC075F">
            <w:pPr>
              <w:pStyle w:val="aff8"/>
              <w:rPr>
                <w:rFonts w:ascii="Times New Roman" w:eastAsia="Arial Unicode MS" w:hAnsi="Times New Roman" w:cs="Times New Roman"/>
                <w:color w:val="000000"/>
                <w:sz w:val="20"/>
                <w:szCs w:val="20"/>
              </w:rPr>
            </w:pPr>
            <w:proofErr w:type="spellStart"/>
            <w:r w:rsidRPr="00CC075F">
              <w:rPr>
                <w:rFonts w:ascii="Times New Roman" w:eastAsia="Arial Unicode MS" w:hAnsi="Times New Roman" w:cs="Times New Roman"/>
                <w:color w:val="000000"/>
                <w:sz w:val="20"/>
                <w:szCs w:val="20"/>
              </w:rPr>
              <w:t>Max</w:t>
            </w:r>
            <w:proofErr w:type="spellEnd"/>
            <w:r w:rsidRPr="00CC075F">
              <w:rPr>
                <w:rFonts w:ascii="Times New Roman" w:eastAsia="Arial Unicode MS" w:hAnsi="Times New Roman" w:cs="Times New Roman"/>
                <w:color w:val="000000"/>
                <w:sz w:val="20"/>
                <w:szCs w:val="20"/>
              </w:rPr>
              <w:t xml:space="preserve"> давление, бар</w:t>
            </w:r>
            <w:proofErr w:type="gramStart"/>
            <w:r w:rsidRPr="00CC075F">
              <w:rPr>
                <w:rFonts w:ascii="Times New Roman" w:eastAsia="Arial Unicode MS" w:hAnsi="Times New Roman" w:cs="Times New Roman"/>
                <w:color w:val="000000"/>
                <w:sz w:val="20"/>
                <w:szCs w:val="20"/>
              </w:rPr>
              <w:t xml:space="preserve"> :</w:t>
            </w:r>
            <w:proofErr w:type="gramEnd"/>
            <w:r w:rsidRPr="00CC075F">
              <w:rPr>
                <w:rFonts w:ascii="Times New Roman" w:eastAsia="Arial Unicode MS" w:hAnsi="Times New Roman" w:cs="Times New Roman"/>
                <w:color w:val="000000"/>
                <w:sz w:val="20"/>
                <w:szCs w:val="20"/>
              </w:rPr>
              <w:t xml:space="preserve"> 20 . Диаметр, дюйм  : 1/2 . Упаковка : бухта 50 м.</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r w:rsidRPr="00C412CA">
              <w:rPr>
                <w:rFonts w:ascii="Times New Roman" w:hAnsi="Times New Roman" w:cs="Times New Roman"/>
                <w:sz w:val="22"/>
                <w:szCs w:val="22"/>
              </w:rPr>
              <w:t>упак</w:t>
            </w:r>
            <w:proofErr w:type="spell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7</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r w:rsidR="00C412CA" w:rsidTr="00C412CA">
        <w:trPr>
          <w:trHeight w:val="372"/>
        </w:trPr>
        <w:tc>
          <w:tcPr>
            <w:tcW w:w="577" w:type="dxa"/>
            <w:tcBorders>
              <w:top w:val="single" w:sz="4" w:space="0" w:color="auto"/>
              <w:left w:val="single" w:sz="4" w:space="0" w:color="auto"/>
              <w:bottom w:val="single" w:sz="4" w:space="0" w:color="auto"/>
              <w:right w:val="single" w:sz="4" w:space="0" w:color="auto"/>
            </w:tcBorders>
          </w:tcPr>
          <w:p w:rsidR="00C412CA" w:rsidRDefault="00C412CA">
            <w:pPr>
              <w:rPr>
                <w:rFonts w:ascii="Times New Roman" w:hAnsi="Times New Roman" w:cs="Times New Roman"/>
                <w:sz w:val="20"/>
                <w:szCs w:val="20"/>
              </w:rPr>
            </w:pPr>
            <w:r>
              <w:rPr>
                <w:rFonts w:ascii="Times New Roman" w:hAnsi="Times New Roman" w:cs="Times New Roman"/>
                <w:sz w:val="20"/>
                <w:szCs w:val="20"/>
              </w:rPr>
              <w:t>153</w:t>
            </w:r>
          </w:p>
        </w:tc>
        <w:tc>
          <w:tcPr>
            <w:tcW w:w="2502" w:type="dxa"/>
            <w:tcBorders>
              <w:top w:val="single" w:sz="4" w:space="0" w:color="auto"/>
              <w:left w:val="single" w:sz="4" w:space="0" w:color="auto"/>
              <w:bottom w:val="single" w:sz="4" w:space="0" w:color="auto"/>
              <w:right w:val="single" w:sz="4" w:space="0" w:color="auto"/>
            </w:tcBorders>
          </w:tcPr>
          <w:p w:rsidR="00C412CA" w:rsidRPr="00B00FF4" w:rsidRDefault="00C412CA" w:rsidP="00B00FF4">
            <w:pPr>
              <w:rPr>
                <w:rFonts w:ascii="Times New Roman" w:hAnsi="Times New Roman" w:cs="Times New Roman"/>
                <w:sz w:val="20"/>
                <w:szCs w:val="20"/>
              </w:rPr>
            </w:pPr>
            <w:r w:rsidRPr="00B6135E">
              <w:rPr>
                <w:rFonts w:ascii="Times New Roman" w:hAnsi="Times New Roman" w:cs="Times New Roman"/>
                <w:sz w:val="20"/>
                <w:szCs w:val="20"/>
              </w:rPr>
              <w:t>Мешок строительный</w:t>
            </w:r>
          </w:p>
        </w:tc>
        <w:tc>
          <w:tcPr>
            <w:tcW w:w="3740" w:type="dxa"/>
            <w:tcBorders>
              <w:top w:val="single" w:sz="4" w:space="0" w:color="auto"/>
              <w:left w:val="single" w:sz="4" w:space="0" w:color="auto"/>
              <w:bottom w:val="single" w:sz="4" w:space="0" w:color="auto"/>
              <w:right w:val="single" w:sz="4" w:space="0" w:color="auto"/>
            </w:tcBorders>
          </w:tcPr>
          <w:p w:rsidR="00C412CA" w:rsidRPr="00CC075F" w:rsidRDefault="00C412CA" w:rsidP="00CC075F">
            <w:pPr>
              <w:pStyle w:val="aff8"/>
              <w:rPr>
                <w:rFonts w:ascii="Times New Roman" w:eastAsia="Arial Unicode MS" w:hAnsi="Times New Roman" w:cs="Times New Roman"/>
                <w:color w:val="000000"/>
                <w:sz w:val="20"/>
                <w:szCs w:val="20"/>
              </w:rPr>
            </w:pPr>
            <w:r w:rsidRPr="00CC075F">
              <w:rPr>
                <w:rFonts w:ascii="Times New Roman" w:eastAsia="Arial Unicode MS" w:hAnsi="Times New Roman" w:cs="Times New Roman"/>
                <w:color w:val="000000"/>
                <w:sz w:val="20"/>
                <w:szCs w:val="20"/>
              </w:rPr>
              <w:t>Полипропиленовый, 50х90, белый.</w:t>
            </w:r>
          </w:p>
        </w:tc>
        <w:tc>
          <w:tcPr>
            <w:tcW w:w="993"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proofErr w:type="spellStart"/>
            <w:proofErr w:type="gramStart"/>
            <w:r w:rsidRPr="00C412CA">
              <w:rPr>
                <w:rFonts w:ascii="Times New Roman" w:hAnsi="Times New Roman" w:cs="Times New Roman"/>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C412CA" w:rsidRPr="00C412CA" w:rsidRDefault="00C412CA" w:rsidP="00C412CA">
            <w:pPr>
              <w:rPr>
                <w:rFonts w:ascii="Times New Roman" w:hAnsi="Times New Roman" w:cs="Times New Roman"/>
                <w:sz w:val="22"/>
                <w:szCs w:val="22"/>
              </w:rPr>
            </w:pPr>
            <w:r w:rsidRPr="00C412CA">
              <w:rPr>
                <w:rFonts w:ascii="Times New Roman" w:hAnsi="Times New Roman" w:cs="Times New Roman"/>
                <w:sz w:val="22"/>
                <w:szCs w:val="22"/>
              </w:rPr>
              <w:t>1000</w:t>
            </w:r>
          </w:p>
        </w:tc>
        <w:tc>
          <w:tcPr>
            <w:tcW w:w="2835"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C412CA" w:rsidRDefault="00C412CA">
            <w:pPr>
              <w:jc w:val="center"/>
              <w:rPr>
                <w:rFonts w:ascii="Times New Roman" w:hAnsi="Times New Roman" w:cs="Times New Roman"/>
                <w:sz w:val="20"/>
                <w:szCs w:val="20"/>
              </w:rPr>
            </w:pPr>
          </w:p>
        </w:tc>
      </w:tr>
    </w:tbl>
    <w:p w:rsidR="00C70A33" w:rsidRDefault="00C70A33" w:rsidP="003E277E">
      <w:pPr>
        <w:pStyle w:val="71"/>
        <w:shd w:val="clear" w:color="auto" w:fill="auto"/>
        <w:spacing w:before="0" w:line="240" w:lineRule="auto"/>
        <w:ind w:right="20"/>
        <w:jc w:val="both"/>
        <w:rPr>
          <w:color w:val="000000" w:themeColor="text1"/>
          <w:sz w:val="24"/>
          <w:szCs w:val="24"/>
        </w:rPr>
        <w:sectPr w:rsidR="00C70A33" w:rsidSect="00CF7394">
          <w:pgSz w:w="16837" w:h="11905" w:orient="landscape"/>
          <w:pgMar w:top="720" w:right="720" w:bottom="720" w:left="720" w:header="0" w:footer="3" w:gutter="0"/>
          <w:cols w:space="720"/>
          <w:noEndnote/>
          <w:docGrid w:linePitch="360"/>
        </w:sectPr>
      </w:pPr>
    </w:p>
    <w:p w:rsidR="00CF7394" w:rsidRPr="00CF7394" w:rsidRDefault="00CF7394" w:rsidP="00E312C4">
      <w:pPr>
        <w:pStyle w:val="2"/>
        <w:rPr>
          <w:lang w:eastAsia="en-US"/>
        </w:rPr>
      </w:pPr>
      <w:bookmarkStart w:id="400" w:name="_Toc31014745"/>
      <w:r w:rsidRPr="00CF7394">
        <w:rPr>
          <w:lang w:eastAsia="en-US"/>
        </w:rPr>
        <w:lastRenderedPageBreak/>
        <w:t>ФОРМА 3</w:t>
      </w:r>
      <w:bookmarkEnd w:id="400"/>
    </w:p>
    <w:p w:rsidR="00CF7394" w:rsidRPr="00CF7394" w:rsidRDefault="00CF7394" w:rsidP="00CF7394">
      <w:pPr>
        <w:tabs>
          <w:tab w:val="left" w:pos="0"/>
          <w:tab w:val="left" w:pos="540"/>
          <w:tab w:val="left" w:pos="900"/>
          <w:tab w:val="left" w:pos="1080"/>
        </w:tabs>
        <w:spacing w:line="240" w:lineRule="atLeast"/>
        <w:ind w:right="279"/>
        <w:jc w:val="center"/>
        <w:rPr>
          <w:rFonts w:ascii="Times New Roman" w:hAnsi="Times New Roman" w:cs="Times New Roman"/>
          <w:b/>
          <w:lang w:eastAsia="en-US"/>
        </w:rPr>
      </w:pPr>
      <w:r w:rsidRPr="00CF7394">
        <w:rPr>
          <w:rFonts w:ascii="Times New Roman" w:hAnsi="Times New Roman" w:cs="Times New Roman"/>
          <w:b/>
          <w:lang w:eastAsia="en-US"/>
        </w:rPr>
        <w:t>ВТОРАЯ ЧАСТЬ ЗАЯВКИ</w:t>
      </w:r>
    </w:p>
    <w:p w:rsidR="00CF7394" w:rsidRPr="00CF7394" w:rsidRDefault="00CF7394" w:rsidP="00CF7394">
      <w:pPr>
        <w:tabs>
          <w:tab w:val="left" w:pos="0"/>
          <w:tab w:val="left" w:pos="540"/>
          <w:tab w:val="left" w:pos="900"/>
          <w:tab w:val="left" w:pos="1080"/>
        </w:tabs>
        <w:spacing w:line="240" w:lineRule="atLeast"/>
        <w:ind w:right="279"/>
        <w:jc w:val="center"/>
        <w:rPr>
          <w:rFonts w:ascii="Times New Roman" w:hAnsi="Times New Roman" w:cs="Times New Roman"/>
          <w:b/>
          <w:lang w:eastAsia="en-US"/>
        </w:rPr>
      </w:pPr>
      <w:r w:rsidRPr="00CF7394">
        <w:rPr>
          <w:rFonts w:ascii="Times New Roman" w:hAnsi="Times New Roman" w:cs="Times New Roman"/>
          <w:b/>
          <w:lang w:eastAsia="en-US"/>
        </w:rPr>
        <w:t>НА УЧАСТИЕ В АУКЦИОНЕ В ЭЛЕКТРОННОЙ ФОРМЕ</w:t>
      </w:r>
    </w:p>
    <w:p w:rsidR="00CF7394" w:rsidRPr="00CF7394" w:rsidRDefault="00CF7394" w:rsidP="00CF7394">
      <w:pPr>
        <w:autoSpaceDE w:val="0"/>
        <w:autoSpaceDN w:val="0"/>
        <w:adjustRightInd w:val="0"/>
        <w:spacing w:line="240" w:lineRule="atLeast"/>
        <w:ind w:left="284" w:firstLine="709"/>
        <w:jc w:val="both"/>
        <w:rPr>
          <w:rFonts w:ascii="Times New Roman" w:hAnsi="Times New Roman" w:cs="Times New Roman"/>
          <w:i/>
          <w:kern w:val="28"/>
        </w:rPr>
      </w:pPr>
      <w:r w:rsidRPr="00CF7394">
        <w:rPr>
          <w:rFonts w:ascii="Times New Roman" w:eastAsia="Calibri" w:hAnsi="Times New Roman" w:cs="Times New Roman"/>
          <w:lang w:eastAsia="en-US"/>
        </w:rPr>
        <w:t xml:space="preserve">1. Изучив документацию об аукционе в электронной форме на __________________, в том числе условия и порядок проведения настоящего аукциона, проект </w:t>
      </w:r>
      <w:r w:rsidRPr="00CF7394">
        <w:rPr>
          <w:rFonts w:ascii="Times New Roman" w:hAnsi="Times New Roman" w:cs="Times New Roman"/>
        </w:rPr>
        <w:t>договора</w:t>
      </w:r>
      <w:r w:rsidRPr="00CF7394">
        <w:rPr>
          <w:rFonts w:ascii="Times New Roman" w:eastAsia="Calibri" w:hAnsi="Times New Roman" w:cs="Times New Roman"/>
          <w:lang w:eastAsia="en-US"/>
        </w:rPr>
        <w:t>, __________________________</w:t>
      </w:r>
      <w:r w:rsidRPr="00CF7394">
        <w:rPr>
          <w:rFonts w:ascii="Times New Roman" w:hAnsi="Times New Roman" w:cs="Times New Roman"/>
        </w:rPr>
        <w:t>___________________________________________________</w:t>
      </w:r>
      <w:r w:rsidRPr="00CF7394">
        <w:rPr>
          <w:rFonts w:ascii="Times New Roman" w:hAnsi="Times New Roman" w:cs="Times New Roman"/>
          <w:b/>
          <w:i/>
        </w:rPr>
        <w:t xml:space="preserve"> (полное наименование организации на основании учредительных документов или Ф.И.О. Участника аукциона</w:t>
      </w:r>
      <w:r w:rsidRPr="00CF7394">
        <w:rPr>
          <w:rFonts w:ascii="Times New Roman" w:hAnsi="Times New Roman" w:cs="Times New Roman"/>
          <w:b/>
        </w:rPr>
        <w:t xml:space="preserve">) </w:t>
      </w:r>
      <w:r w:rsidRPr="00CF7394">
        <w:rPr>
          <w:rFonts w:ascii="Times New Roman" w:hAnsi="Times New Roman" w:cs="Times New Roman"/>
          <w:kern w:val="28"/>
        </w:rPr>
        <w:t>предоставляю следующие сведения об участнике закупки:</w:t>
      </w:r>
    </w:p>
    <w:p w:rsidR="00CF7394" w:rsidRPr="00CF7394" w:rsidRDefault="00CF7394" w:rsidP="00CF7394">
      <w:pPr>
        <w:spacing w:after="120"/>
        <w:ind w:firstLine="992"/>
        <w:rPr>
          <w:rFonts w:ascii="Times New Roman" w:eastAsia="Calibri" w:hAnsi="Times New Roman" w:cs="Times New Roman"/>
          <w:b/>
          <w:lang w:eastAsia="en-US"/>
        </w:rPr>
      </w:pPr>
      <w:r w:rsidRPr="00CF7394">
        <w:rPr>
          <w:rFonts w:ascii="Times New Roman" w:eastAsia="Calibri" w:hAnsi="Times New Roman" w:cs="Times New Roman"/>
          <w:b/>
          <w:lang w:val="en-US" w:eastAsia="en-US"/>
        </w:rPr>
        <w:t>I</w:t>
      </w:r>
      <w:r w:rsidRPr="00CF7394">
        <w:rPr>
          <w:rFonts w:ascii="Times New Roman" w:eastAsia="Calibri" w:hAnsi="Times New Roman" w:cs="Times New Roman"/>
          <w:b/>
          <w:lang w:eastAsia="en-US"/>
        </w:rPr>
        <w:t>. Сведения об участнике закупки</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4"/>
        <w:gridCol w:w="5271"/>
        <w:gridCol w:w="970"/>
        <w:gridCol w:w="901"/>
        <w:gridCol w:w="1930"/>
      </w:tblGrid>
      <w:tr w:rsidR="00CF7394" w:rsidRPr="00E312C4" w:rsidTr="00CF7394">
        <w:tc>
          <w:tcPr>
            <w:tcW w:w="540" w:type="dxa"/>
            <w:gridSpan w:val="2"/>
            <w:vAlign w:val="center"/>
          </w:tcPr>
          <w:p w:rsidR="00CF7394" w:rsidRPr="00E312C4" w:rsidRDefault="00CF7394" w:rsidP="00E312C4">
            <w:pPr>
              <w:rPr>
                <w:rFonts w:ascii="Times New Roman" w:hAnsi="Times New Roman" w:cs="Times New Roman"/>
                <w:lang w:eastAsia="en-US"/>
              </w:rPr>
            </w:pPr>
            <w:r w:rsidRPr="00E312C4">
              <w:rPr>
                <w:rFonts w:ascii="Times New Roman" w:hAnsi="Times New Roman" w:cs="Times New Roman"/>
                <w:lang w:eastAsia="en-US"/>
              </w:rPr>
              <w:t>1.</w:t>
            </w:r>
          </w:p>
        </w:tc>
        <w:tc>
          <w:tcPr>
            <w:tcW w:w="5271" w:type="dxa"/>
            <w:vAlign w:val="center"/>
          </w:tcPr>
          <w:p w:rsidR="00CF7394" w:rsidRPr="00E312C4" w:rsidRDefault="00CF7394" w:rsidP="00E312C4">
            <w:pPr>
              <w:rPr>
                <w:rFonts w:ascii="Times New Roman" w:hAnsi="Times New Roman" w:cs="Times New Roman"/>
                <w:lang w:eastAsia="en-US"/>
              </w:rPr>
            </w:pPr>
            <w:r w:rsidRPr="00E312C4">
              <w:rPr>
                <w:rFonts w:ascii="Times New Roman" w:hAnsi="Times New Roman" w:cs="Times New Roman"/>
                <w:lang w:eastAsia="en-US"/>
              </w:rPr>
              <w:t>Полное наименование участника закупки, фирменное наименование (при наличии) или</w:t>
            </w:r>
          </w:p>
          <w:p w:rsidR="00CF7394" w:rsidRPr="00E312C4" w:rsidRDefault="00CF7394" w:rsidP="00E312C4">
            <w:pPr>
              <w:rPr>
                <w:rFonts w:ascii="Times New Roman" w:hAnsi="Times New Roman" w:cs="Times New Roman"/>
                <w:lang w:eastAsia="en-US"/>
              </w:rPr>
            </w:pPr>
            <w:r w:rsidRPr="00E312C4">
              <w:rPr>
                <w:rFonts w:ascii="Times New Roman" w:hAnsi="Times New Roman" w:cs="Times New Roman"/>
                <w:bCs/>
                <w:lang w:eastAsia="en-US"/>
              </w:rPr>
              <w:t>фамилия, имя, отчество (при наличии) участника закупки (для физического лица)</w:t>
            </w:r>
          </w:p>
        </w:tc>
        <w:tc>
          <w:tcPr>
            <w:tcW w:w="3614" w:type="dxa"/>
            <w:gridSpan w:val="3"/>
          </w:tcPr>
          <w:p w:rsidR="00CF7394" w:rsidRPr="00E312C4" w:rsidRDefault="00CF7394" w:rsidP="00E312C4">
            <w:pPr>
              <w:rPr>
                <w:rFonts w:ascii="Times New Roman" w:hAnsi="Times New Roman" w:cs="Times New Roman"/>
                <w:lang w:eastAsia="en-US"/>
              </w:rPr>
            </w:pPr>
          </w:p>
        </w:tc>
      </w:tr>
      <w:tr w:rsidR="00CF7394" w:rsidRPr="00E312C4" w:rsidTr="00CF7394">
        <w:tc>
          <w:tcPr>
            <w:tcW w:w="540" w:type="dxa"/>
            <w:gridSpan w:val="2"/>
            <w:vMerge w:val="restart"/>
            <w:vAlign w:val="center"/>
          </w:tcPr>
          <w:p w:rsidR="00CF7394" w:rsidRPr="00E312C4" w:rsidRDefault="00CF7394" w:rsidP="00E312C4">
            <w:pPr>
              <w:rPr>
                <w:rFonts w:ascii="Times New Roman" w:hAnsi="Times New Roman" w:cs="Times New Roman"/>
              </w:rPr>
            </w:pPr>
            <w:r w:rsidRPr="00E312C4">
              <w:rPr>
                <w:rFonts w:ascii="Times New Roman" w:hAnsi="Times New Roman" w:cs="Times New Roman"/>
              </w:rPr>
              <w:t>2.</w:t>
            </w:r>
          </w:p>
        </w:tc>
        <w:tc>
          <w:tcPr>
            <w:tcW w:w="5271" w:type="dxa"/>
            <w:vMerge w:val="restart"/>
            <w:vAlign w:val="center"/>
          </w:tcPr>
          <w:p w:rsidR="00CF7394" w:rsidRPr="00E312C4" w:rsidRDefault="00CF7394" w:rsidP="00E312C4">
            <w:pPr>
              <w:rPr>
                <w:rFonts w:ascii="Times New Roman" w:hAnsi="Times New Roman" w:cs="Times New Roman"/>
                <w:b/>
              </w:rPr>
            </w:pPr>
            <w:r w:rsidRPr="00E312C4">
              <w:rPr>
                <w:rFonts w:ascii="Times New Roman" w:hAnsi="Times New Roman" w:cs="Times New Roman"/>
                <w:b/>
              </w:rPr>
              <w:t xml:space="preserve">Место нахождения (юридический адрес) участника закупки, </w:t>
            </w:r>
          </w:p>
          <w:p w:rsidR="00CF7394" w:rsidRPr="00E312C4" w:rsidRDefault="00CF7394" w:rsidP="00E312C4">
            <w:pPr>
              <w:rPr>
                <w:rFonts w:ascii="Times New Roman" w:hAnsi="Times New Roman" w:cs="Times New Roman"/>
                <w:kern w:val="28"/>
              </w:rPr>
            </w:pPr>
            <w:r w:rsidRPr="00E312C4">
              <w:rPr>
                <w:rFonts w:ascii="Times New Roman" w:hAnsi="Times New Roman" w:cs="Times New Roman"/>
                <w:b/>
              </w:rPr>
              <w:t>место жительства (для физического лица)</w:t>
            </w:r>
          </w:p>
        </w:tc>
        <w:tc>
          <w:tcPr>
            <w:tcW w:w="783" w:type="dxa"/>
            <w:vAlign w:val="center"/>
          </w:tcPr>
          <w:p w:rsidR="00CF7394" w:rsidRPr="00E312C4" w:rsidRDefault="00CF7394" w:rsidP="00E312C4">
            <w:pPr>
              <w:rPr>
                <w:rFonts w:ascii="Times New Roman" w:hAnsi="Times New Roman" w:cs="Times New Roman"/>
                <w:lang w:eastAsia="en-US"/>
              </w:rPr>
            </w:pPr>
            <w:r w:rsidRPr="00E312C4">
              <w:rPr>
                <w:rFonts w:ascii="Times New Roman" w:hAnsi="Times New Roman" w:cs="Times New Roman"/>
                <w:lang w:eastAsia="en-US"/>
              </w:rPr>
              <w:t>Страна</w:t>
            </w:r>
          </w:p>
        </w:tc>
        <w:tc>
          <w:tcPr>
            <w:tcW w:w="2831" w:type="dxa"/>
            <w:gridSpan w:val="2"/>
            <w:vAlign w:val="center"/>
          </w:tcPr>
          <w:p w:rsidR="00CF7394" w:rsidRPr="00E312C4" w:rsidRDefault="00CF7394" w:rsidP="00E312C4">
            <w:pPr>
              <w:rPr>
                <w:rFonts w:ascii="Times New Roman" w:hAnsi="Times New Roman" w:cs="Times New Roman"/>
                <w:lang w:eastAsia="en-US"/>
              </w:rPr>
            </w:pPr>
          </w:p>
        </w:tc>
      </w:tr>
      <w:tr w:rsidR="00CF7394" w:rsidRPr="00E312C4" w:rsidTr="00CF7394">
        <w:tc>
          <w:tcPr>
            <w:tcW w:w="540" w:type="dxa"/>
            <w:gridSpan w:val="2"/>
            <w:vMerge/>
            <w:vAlign w:val="center"/>
          </w:tcPr>
          <w:p w:rsidR="00CF7394" w:rsidRPr="00E312C4" w:rsidRDefault="00CF7394" w:rsidP="00E312C4">
            <w:pPr>
              <w:rPr>
                <w:rFonts w:ascii="Times New Roman" w:hAnsi="Times New Roman" w:cs="Times New Roman"/>
              </w:rPr>
            </w:pPr>
          </w:p>
        </w:tc>
        <w:tc>
          <w:tcPr>
            <w:tcW w:w="5271" w:type="dxa"/>
            <w:vMerge/>
            <w:vAlign w:val="center"/>
          </w:tcPr>
          <w:p w:rsidR="00CF7394" w:rsidRPr="00E312C4" w:rsidRDefault="00CF7394" w:rsidP="00E312C4">
            <w:pPr>
              <w:rPr>
                <w:rFonts w:ascii="Times New Roman" w:hAnsi="Times New Roman" w:cs="Times New Roman"/>
                <w:b/>
              </w:rPr>
            </w:pPr>
          </w:p>
        </w:tc>
        <w:tc>
          <w:tcPr>
            <w:tcW w:w="783" w:type="dxa"/>
            <w:vAlign w:val="center"/>
          </w:tcPr>
          <w:p w:rsidR="00CF7394" w:rsidRPr="00E312C4" w:rsidRDefault="00CF7394" w:rsidP="00E312C4">
            <w:pPr>
              <w:rPr>
                <w:rFonts w:ascii="Times New Roman" w:hAnsi="Times New Roman" w:cs="Times New Roman"/>
                <w:lang w:eastAsia="en-US"/>
              </w:rPr>
            </w:pPr>
            <w:r w:rsidRPr="00E312C4">
              <w:rPr>
                <w:rFonts w:ascii="Times New Roman" w:hAnsi="Times New Roman" w:cs="Times New Roman"/>
                <w:lang w:eastAsia="en-US"/>
              </w:rPr>
              <w:t>Индекс</w:t>
            </w:r>
          </w:p>
        </w:tc>
        <w:tc>
          <w:tcPr>
            <w:tcW w:w="2831" w:type="dxa"/>
            <w:gridSpan w:val="2"/>
            <w:vAlign w:val="center"/>
          </w:tcPr>
          <w:p w:rsidR="00CF7394" w:rsidRPr="00E312C4" w:rsidRDefault="00CF7394" w:rsidP="00E312C4">
            <w:pPr>
              <w:rPr>
                <w:rFonts w:ascii="Times New Roman" w:hAnsi="Times New Roman" w:cs="Times New Roman"/>
                <w:lang w:eastAsia="en-US"/>
              </w:rPr>
            </w:pPr>
          </w:p>
        </w:tc>
      </w:tr>
      <w:tr w:rsidR="00CF7394" w:rsidRPr="00E312C4" w:rsidTr="00CF7394">
        <w:tc>
          <w:tcPr>
            <w:tcW w:w="540" w:type="dxa"/>
            <w:gridSpan w:val="2"/>
            <w:vMerge/>
            <w:vAlign w:val="center"/>
          </w:tcPr>
          <w:p w:rsidR="00CF7394" w:rsidRPr="00E312C4" w:rsidRDefault="00CF7394" w:rsidP="00E312C4">
            <w:pPr>
              <w:rPr>
                <w:rFonts w:ascii="Times New Roman" w:hAnsi="Times New Roman" w:cs="Times New Roman"/>
              </w:rPr>
            </w:pPr>
          </w:p>
        </w:tc>
        <w:tc>
          <w:tcPr>
            <w:tcW w:w="5271" w:type="dxa"/>
            <w:vMerge/>
            <w:vAlign w:val="center"/>
          </w:tcPr>
          <w:p w:rsidR="00CF7394" w:rsidRPr="00E312C4" w:rsidRDefault="00CF7394" w:rsidP="00E312C4">
            <w:pPr>
              <w:rPr>
                <w:rFonts w:ascii="Times New Roman" w:hAnsi="Times New Roman" w:cs="Times New Roman"/>
                <w:b/>
              </w:rPr>
            </w:pPr>
          </w:p>
        </w:tc>
        <w:tc>
          <w:tcPr>
            <w:tcW w:w="783" w:type="dxa"/>
            <w:vAlign w:val="center"/>
          </w:tcPr>
          <w:p w:rsidR="00CF7394" w:rsidRPr="00E312C4" w:rsidRDefault="00CF7394" w:rsidP="00E312C4">
            <w:pPr>
              <w:rPr>
                <w:rFonts w:ascii="Times New Roman" w:hAnsi="Times New Roman" w:cs="Times New Roman"/>
                <w:lang w:eastAsia="en-US"/>
              </w:rPr>
            </w:pPr>
            <w:r w:rsidRPr="00E312C4">
              <w:rPr>
                <w:rFonts w:ascii="Times New Roman" w:hAnsi="Times New Roman" w:cs="Times New Roman"/>
                <w:lang w:eastAsia="en-US"/>
              </w:rPr>
              <w:t>Адрес</w:t>
            </w:r>
          </w:p>
        </w:tc>
        <w:tc>
          <w:tcPr>
            <w:tcW w:w="2831" w:type="dxa"/>
            <w:gridSpan w:val="2"/>
            <w:vAlign w:val="center"/>
          </w:tcPr>
          <w:p w:rsidR="00CF7394" w:rsidRPr="00E312C4" w:rsidRDefault="00CF7394" w:rsidP="00E312C4">
            <w:pPr>
              <w:rPr>
                <w:rFonts w:ascii="Times New Roman" w:hAnsi="Times New Roman" w:cs="Times New Roman"/>
                <w:lang w:eastAsia="en-US"/>
              </w:rPr>
            </w:pPr>
          </w:p>
        </w:tc>
      </w:tr>
      <w:tr w:rsidR="00CF7394" w:rsidRPr="00E312C4" w:rsidTr="00CF7394">
        <w:tc>
          <w:tcPr>
            <w:tcW w:w="540" w:type="dxa"/>
            <w:gridSpan w:val="2"/>
            <w:vMerge w:val="restart"/>
            <w:vAlign w:val="center"/>
          </w:tcPr>
          <w:p w:rsidR="00CF7394" w:rsidRPr="00E312C4" w:rsidRDefault="00CF7394" w:rsidP="00E312C4">
            <w:pPr>
              <w:rPr>
                <w:rFonts w:ascii="Times New Roman" w:hAnsi="Times New Roman" w:cs="Times New Roman"/>
              </w:rPr>
            </w:pPr>
            <w:r w:rsidRPr="00E312C4">
              <w:rPr>
                <w:rFonts w:ascii="Times New Roman" w:hAnsi="Times New Roman" w:cs="Times New Roman"/>
              </w:rPr>
              <w:t>3.</w:t>
            </w:r>
          </w:p>
        </w:tc>
        <w:tc>
          <w:tcPr>
            <w:tcW w:w="5271" w:type="dxa"/>
            <w:vMerge w:val="restart"/>
            <w:vAlign w:val="center"/>
          </w:tcPr>
          <w:p w:rsidR="00CF7394" w:rsidRPr="00E312C4" w:rsidRDefault="00CF7394" w:rsidP="00E312C4">
            <w:pPr>
              <w:rPr>
                <w:rFonts w:ascii="Times New Roman" w:hAnsi="Times New Roman" w:cs="Times New Roman"/>
                <w:b/>
              </w:rPr>
            </w:pPr>
            <w:r w:rsidRPr="00E312C4">
              <w:rPr>
                <w:rFonts w:ascii="Times New Roman" w:hAnsi="Times New Roman" w:cs="Times New Roman"/>
                <w:b/>
              </w:rPr>
              <w:t>Почтовый адрес участника закупки</w:t>
            </w:r>
          </w:p>
        </w:tc>
        <w:tc>
          <w:tcPr>
            <w:tcW w:w="783" w:type="dxa"/>
            <w:vAlign w:val="center"/>
          </w:tcPr>
          <w:p w:rsidR="00CF7394" w:rsidRPr="00E312C4" w:rsidRDefault="00CF7394" w:rsidP="00E312C4">
            <w:pPr>
              <w:rPr>
                <w:rFonts w:ascii="Times New Roman" w:hAnsi="Times New Roman" w:cs="Times New Roman"/>
                <w:lang w:eastAsia="en-US"/>
              </w:rPr>
            </w:pPr>
            <w:r w:rsidRPr="00E312C4">
              <w:rPr>
                <w:rFonts w:ascii="Times New Roman" w:hAnsi="Times New Roman" w:cs="Times New Roman"/>
                <w:lang w:eastAsia="en-US"/>
              </w:rPr>
              <w:t>Страна</w:t>
            </w:r>
          </w:p>
        </w:tc>
        <w:tc>
          <w:tcPr>
            <w:tcW w:w="2831" w:type="dxa"/>
            <w:gridSpan w:val="2"/>
            <w:vAlign w:val="center"/>
          </w:tcPr>
          <w:p w:rsidR="00CF7394" w:rsidRPr="00E312C4" w:rsidRDefault="00CF7394" w:rsidP="00E312C4">
            <w:pPr>
              <w:rPr>
                <w:rFonts w:ascii="Times New Roman" w:hAnsi="Times New Roman" w:cs="Times New Roman"/>
                <w:lang w:eastAsia="en-US"/>
              </w:rPr>
            </w:pPr>
          </w:p>
        </w:tc>
      </w:tr>
      <w:tr w:rsidR="00CF7394" w:rsidRPr="00E312C4" w:rsidTr="00CF7394">
        <w:tc>
          <w:tcPr>
            <w:tcW w:w="540" w:type="dxa"/>
            <w:gridSpan w:val="2"/>
            <w:vMerge/>
            <w:vAlign w:val="center"/>
          </w:tcPr>
          <w:p w:rsidR="00CF7394" w:rsidRPr="00E312C4" w:rsidRDefault="00CF7394" w:rsidP="00E312C4">
            <w:pPr>
              <w:rPr>
                <w:rFonts w:ascii="Times New Roman" w:hAnsi="Times New Roman" w:cs="Times New Roman"/>
              </w:rPr>
            </w:pPr>
          </w:p>
        </w:tc>
        <w:tc>
          <w:tcPr>
            <w:tcW w:w="5271" w:type="dxa"/>
            <w:vMerge/>
            <w:vAlign w:val="center"/>
          </w:tcPr>
          <w:p w:rsidR="00CF7394" w:rsidRPr="00E312C4" w:rsidRDefault="00CF7394" w:rsidP="00E312C4">
            <w:pPr>
              <w:rPr>
                <w:rFonts w:ascii="Times New Roman" w:hAnsi="Times New Roman" w:cs="Times New Roman"/>
                <w:b/>
              </w:rPr>
            </w:pPr>
          </w:p>
        </w:tc>
        <w:tc>
          <w:tcPr>
            <w:tcW w:w="783" w:type="dxa"/>
            <w:vAlign w:val="center"/>
          </w:tcPr>
          <w:p w:rsidR="00CF7394" w:rsidRPr="00E312C4" w:rsidRDefault="00CF7394" w:rsidP="00E312C4">
            <w:pPr>
              <w:rPr>
                <w:rFonts w:ascii="Times New Roman" w:hAnsi="Times New Roman" w:cs="Times New Roman"/>
                <w:lang w:eastAsia="en-US"/>
              </w:rPr>
            </w:pPr>
            <w:r w:rsidRPr="00E312C4">
              <w:rPr>
                <w:rFonts w:ascii="Times New Roman" w:hAnsi="Times New Roman" w:cs="Times New Roman"/>
                <w:lang w:eastAsia="en-US"/>
              </w:rPr>
              <w:t>Индекс</w:t>
            </w:r>
          </w:p>
        </w:tc>
        <w:tc>
          <w:tcPr>
            <w:tcW w:w="2831" w:type="dxa"/>
            <w:gridSpan w:val="2"/>
            <w:vAlign w:val="center"/>
          </w:tcPr>
          <w:p w:rsidR="00CF7394" w:rsidRPr="00E312C4" w:rsidRDefault="00CF7394" w:rsidP="00E312C4">
            <w:pPr>
              <w:rPr>
                <w:rFonts w:ascii="Times New Roman" w:hAnsi="Times New Roman" w:cs="Times New Roman"/>
                <w:lang w:eastAsia="en-US"/>
              </w:rPr>
            </w:pPr>
          </w:p>
        </w:tc>
      </w:tr>
      <w:tr w:rsidR="00CF7394" w:rsidRPr="00E312C4" w:rsidTr="00CF7394">
        <w:tc>
          <w:tcPr>
            <w:tcW w:w="540" w:type="dxa"/>
            <w:gridSpan w:val="2"/>
            <w:vMerge/>
            <w:vAlign w:val="center"/>
          </w:tcPr>
          <w:p w:rsidR="00CF7394" w:rsidRPr="00E312C4" w:rsidRDefault="00CF7394" w:rsidP="00E312C4">
            <w:pPr>
              <w:rPr>
                <w:rFonts w:ascii="Times New Roman" w:hAnsi="Times New Roman" w:cs="Times New Roman"/>
                <w:lang w:eastAsia="en-US"/>
              </w:rPr>
            </w:pPr>
          </w:p>
        </w:tc>
        <w:tc>
          <w:tcPr>
            <w:tcW w:w="5271" w:type="dxa"/>
            <w:vMerge/>
            <w:vAlign w:val="center"/>
          </w:tcPr>
          <w:p w:rsidR="00CF7394" w:rsidRPr="00E312C4" w:rsidRDefault="00CF7394" w:rsidP="00E312C4">
            <w:pPr>
              <w:rPr>
                <w:rFonts w:ascii="Times New Roman" w:hAnsi="Times New Roman" w:cs="Times New Roman"/>
                <w:lang w:eastAsia="en-US"/>
              </w:rPr>
            </w:pPr>
          </w:p>
        </w:tc>
        <w:tc>
          <w:tcPr>
            <w:tcW w:w="783" w:type="dxa"/>
            <w:vAlign w:val="center"/>
          </w:tcPr>
          <w:p w:rsidR="00CF7394" w:rsidRPr="00E312C4" w:rsidRDefault="00CF7394" w:rsidP="00E312C4">
            <w:pPr>
              <w:rPr>
                <w:rFonts w:ascii="Times New Roman" w:hAnsi="Times New Roman" w:cs="Times New Roman"/>
                <w:lang w:eastAsia="en-US"/>
              </w:rPr>
            </w:pPr>
            <w:r w:rsidRPr="00E312C4">
              <w:rPr>
                <w:rFonts w:ascii="Times New Roman" w:hAnsi="Times New Roman" w:cs="Times New Roman"/>
                <w:lang w:eastAsia="en-US"/>
              </w:rPr>
              <w:t>Адрес</w:t>
            </w:r>
          </w:p>
        </w:tc>
        <w:tc>
          <w:tcPr>
            <w:tcW w:w="2831" w:type="dxa"/>
            <w:gridSpan w:val="2"/>
            <w:vAlign w:val="center"/>
          </w:tcPr>
          <w:p w:rsidR="00CF7394" w:rsidRPr="00E312C4" w:rsidRDefault="00CF7394" w:rsidP="00E312C4">
            <w:pPr>
              <w:rPr>
                <w:rFonts w:ascii="Times New Roman" w:hAnsi="Times New Roman" w:cs="Times New Roman"/>
                <w:lang w:eastAsia="en-US"/>
              </w:rPr>
            </w:pPr>
          </w:p>
        </w:tc>
      </w:tr>
      <w:tr w:rsidR="00CF7394" w:rsidRPr="00E312C4" w:rsidTr="00CF7394">
        <w:tc>
          <w:tcPr>
            <w:tcW w:w="540" w:type="dxa"/>
            <w:gridSpan w:val="2"/>
            <w:vAlign w:val="center"/>
          </w:tcPr>
          <w:p w:rsidR="00CF7394" w:rsidRPr="00E312C4" w:rsidRDefault="00CF7394" w:rsidP="00E312C4">
            <w:pPr>
              <w:rPr>
                <w:rFonts w:ascii="Times New Roman" w:hAnsi="Times New Roman" w:cs="Times New Roman"/>
                <w:lang w:eastAsia="en-US"/>
              </w:rPr>
            </w:pPr>
            <w:r w:rsidRPr="00E312C4">
              <w:rPr>
                <w:rFonts w:ascii="Times New Roman" w:hAnsi="Times New Roman" w:cs="Times New Roman"/>
                <w:lang w:eastAsia="en-US"/>
              </w:rPr>
              <w:t>4.</w:t>
            </w:r>
          </w:p>
        </w:tc>
        <w:tc>
          <w:tcPr>
            <w:tcW w:w="5271" w:type="dxa"/>
            <w:vAlign w:val="center"/>
          </w:tcPr>
          <w:p w:rsidR="00CF7394" w:rsidRPr="00E312C4" w:rsidRDefault="00CF7394" w:rsidP="00E312C4">
            <w:pPr>
              <w:rPr>
                <w:rFonts w:ascii="Times New Roman" w:hAnsi="Times New Roman" w:cs="Times New Roman"/>
                <w:lang w:eastAsia="en-US"/>
              </w:rPr>
            </w:pPr>
            <w:r w:rsidRPr="00E312C4">
              <w:rPr>
                <w:rFonts w:ascii="Times New Roman" w:hAnsi="Times New Roman" w:cs="Times New Roman"/>
                <w:lang w:eastAsia="en-US"/>
              </w:rPr>
              <w:t>Номер контактного телефона</w:t>
            </w:r>
          </w:p>
        </w:tc>
        <w:tc>
          <w:tcPr>
            <w:tcW w:w="3614" w:type="dxa"/>
            <w:gridSpan w:val="3"/>
            <w:vAlign w:val="center"/>
          </w:tcPr>
          <w:p w:rsidR="00CF7394" w:rsidRPr="00E312C4" w:rsidRDefault="00CF7394" w:rsidP="00E312C4">
            <w:pPr>
              <w:rPr>
                <w:rFonts w:ascii="Times New Roman" w:hAnsi="Times New Roman" w:cs="Times New Roman"/>
                <w:lang w:eastAsia="en-US"/>
              </w:rPr>
            </w:pPr>
          </w:p>
        </w:tc>
      </w:tr>
      <w:tr w:rsidR="00CF7394" w:rsidRPr="00E312C4" w:rsidTr="00CF7394">
        <w:trPr>
          <w:trHeight w:val="70"/>
        </w:trPr>
        <w:tc>
          <w:tcPr>
            <w:tcW w:w="540" w:type="dxa"/>
            <w:gridSpan w:val="2"/>
            <w:vAlign w:val="center"/>
          </w:tcPr>
          <w:p w:rsidR="00CF7394" w:rsidRPr="00E312C4" w:rsidRDefault="00CF7394" w:rsidP="00E312C4">
            <w:pPr>
              <w:rPr>
                <w:rFonts w:ascii="Times New Roman" w:hAnsi="Times New Roman" w:cs="Times New Roman"/>
                <w:lang w:eastAsia="en-US"/>
              </w:rPr>
            </w:pPr>
            <w:r w:rsidRPr="00E312C4">
              <w:rPr>
                <w:rFonts w:ascii="Times New Roman" w:hAnsi="Times New Roman" w:cs="Times New Roman"/>
                <w:lang w:eastAsia="en-US"/>
              </w:rPr>
              <w:t>5.</w:t>
            </w:r>
          </w:p>
        </w:tc>
        <w:tc>
          <w:tcPr>
            <w:tcW w:w="5271" w:type="dxa"/>
            <w:vAlign w:val="center"/>
          </w:tcPr>
          <w:p w:rsidR="00CF7394" w:rsidRPr="00E312C4" w:rsidRDefault="00CF7394" w:rsidP="00E312C4">
            <w:pPr>
              <w:rPr>
                <w:rFonts w:ascii="Times New Roman" w:hAnsi="Times New Roman" w:cs="Times New Roman"/>
                <w:lang w:eastAsia="en-US"/>
              </w:rPr>
            </w:pPr>
            <w:r w:rsidRPr="00E312C4">
              <w:rPr>
                <w:rFonts w:ascii="Times New Roman" w:hAnsi="Times New Roman" w:cs="Times New Roman"/>
                <w:lang w:eastAsia="en-US"/>
              </w:rPr>
              <w:t>ИНН/КПП участника закупки</w:t>
            </w:r>
          </w:p>
          <w:p w:rsidR="00CF7394" w:rsidRPr="00E312C4" w:rsidRDefault="00CF7394" w:rsidP="00E312C4">
            <w:pPr>
              <w:rPr>
                <w:rFonts w:ascii="Times New Roman" w:hAnsi="Times New Roman" w:cs="Times New Roman"/>
                <w:lang w:eastAsia="en-US"/>
              </w:rPr>
            </w:pPr>
            <w:r w:rsidRPr="00E312C4">
              <w:rPr>
                <w:rFonts w:ascii="Times New Roman" w:hAnsi="Times New Roman" w:cs="Times New Roman"/>
                <w:lang w:eastAsia="en-US"/>
              </w:rPr>
              <w:t>(аналог ИНН для иностранного лица)</w:t>
            </w:r>
          </w:p>
        </w:tc>
        <w:tc>
          <w:tcPr>
            <w:tcW w:w="3614" w:type="dxa"/>
            <w:gridSpan w:val="3"/>
            <w:vAlign w:val="center"/>
          </w:tcPr>
          <w:p w:rsidR="00CF7394" w:rsidRPr="00E312C4" w:rsidRDefault="00CF7394" w:rsidP="00E312C4">
            <w:pPr>
              <w:rPr>
                <w:rFonts w:ascii="Times New Roman" w:hAnsi="Times New Roman" w:cs="Times New Roman"/>
                <w:lang w:eastAsia="en-US"/>
              </w:rPr>
            </w:pPr>
          </w:p>
        </w:tc>
      </w:tr>
      <w:tr w:rsidR="00CF7394" w:rsidRPr="00E312C4" w:rsidTr="00CF7394">
        <w:trPr>
          <w:trHeight w:val="70"/>
        </w:trPr>
        <w:tc>
          <w:tcPr>
            <w:tcW w:w="540" w:type="dxa"/>
            <w:gridSpan w:val="2"/>
            <w:vAlign w:val="center"/>
          </w:tcPr>
          <w:p w:rsidR="00CF7394" w:rsidRPr="00E312C4" w:rsidRDefault="00CF7394" w:rsidP="00E312C4">
            <w:pPr>
              <w:rPr>
                <w:rFonts w:ascii="Times New Roman" w:hAnsi="Times New Roman" w:cs="Times New Roman"/>
                <w:lang w:eastAsia="en-US"/>
              </w:rPr>
            </w:pPr>
            <w:r w:rsidRPr="00E312C4">
              <w:rPr>
                <w:rFonts w:ascii="Times New Roman" w:hAnsi="Times New Roman" w:cs="Times New Roman"/>
                <w:lang w:eastAsia="en-US"/>
              </w:rPr>
              <w:t>6.</w:t>
            </w:r>
          </w:p>
        </w:tc>
        <w:tc>
          <w:tcPr>
            <w:tcW w:w="5271" w:type="dxa"/>
            <w:vAlign w:val="center"/>
          </w:tcPr>
          <w:p w:rsidR="00CF7394" w:rsidRPr="00E312C4" w:rsidRDefault="00CF7394" w:rsidP="00E312C4">
            <w:pPr>
              <w:rPr>
                <w:rFonts w:ascii="Times New Roman" w:hAnsi="Times New Roman" w:cs="Times New Roman"/>
                <w:lang w:eastAsia="en-US"/>
              </w:rPr>
            </w:pPr>
            <w:r w:rsidRPr="00E312C4">
              <w:rPr>
                <w:rFonts w:ascii="Times New Roman" w:hAnsi="Times New Roman" w:cs="Times New Roman"/>
                <w:lang w:eastAsia="en-US"/>
              </w:rPr>
              <w:t>ОГРН</w:t>
            </w:r>
          </w:p>
        </w:tc>
        <w:tc>
          <w:tcPr>
            <w:tcW w:w="3614" w:type="dxa"/>
            <w:gridSpan w:val="3"/>
            <w:vAlign w:val="center"/>
          </w:tcPr>
          <w:p w:rsidR="00CF7394" w:rsidRPr="00E312C4" w:rsidRDefault="00CF7394" w:rsidP="00E312C4">
            <w:pPr>
              <w:rPr>
                <w:rFonts w:ascii="Times New Roman" w:hAnsi="Times New Roman" w:cs="Times New Roman"/>
                <w:lang w:eastAsia="en-US"/>
              </w:rPr>
            </w:pPr>
          </w:p>
        </w:tc>
      </w:tr>
      <w:tr w:rsidR="00CF7394" w:rsidRPr="00E312C4" w:rsidTr="00CF7394">
        <w:trPr>
          <w:trHeight w:val="70"/>
        </w:trPr>
        <w:tc>
          <w:tcPr>
            <w:tcW w:w="540" w:type="dxa"/>
            <w:gridSpan w:val="2"/>
            <w:vAlign w:val="center"/>
          </w:tcPr>
          <w:p w:rsidR="00CF7394" w:rsidRPr="00E312C4" w:rsidRDefault="00CF7394" w:rsidP="00E312C4">
            <w:pPr>
              <w:rPr>
                <w:rFonts w:ascii="Times New Roman" w:hAnsi="Times New Roman" w:cs="Times New Roman"/>
                <w:lang w:eastAsia="en-US"/>
              </w:rPr>
            </w:pPr>
            <w:r w:rsidRPr="00E312C4">
              <w:rPr>
                <w:rFonts w:ascii="Times New Roman" w:hAnsi="Times New Roman" w:cs="Times New Roman"/>
                <w:lang w:eastAsia="en-US"/>
              </w:rPr>
              <w:t>7.</w:t>
            </w:r>
          </w:p>
        </w:tc>
        <w:tc>
          <w:tcPr>
            <w:tcW w:w="5271" w:type="dxa"/>
            <w:vAlign w:val="center"/>
          </w:tcPr>
          <w:p w:rsidR="00CF7394" w:rsidRPr="00E312C4" w:rsidRDefault="00CF7394" w:rsidP="00E312C4">
            <w:pPr>
              <w:rPr>
                <w:rFonts w:ascii="Times New Roman" w:hAnsi="Times New Roman" w:cs="Times New Roman"/>
              </w:rPr>
            </w:pPr>
            <w:r w:rsidRPr="00E312C4">
              <w:rPr>
                <w:rFonts w:ascii="Times New Roman" w:hAnsi="Times New Roman" w:cs="Times New Roman"/>
              </w:rPr>
              <w:t>Дата постановки на учет в налоговом органе</w:t>
            </w:r>
          </w:p>
        </w:tc>
        <w:tc>
          <w:tcPr>
            <w:tcW w:w="3614" w:type="dxa"/>
            <w:gridSpan w:val="3"/>
            <w:vAlign w:val="center"/>
          </w:tcPr>
          <w:p w:rsidR="00CF7394" w:rsidRPr="00E312C4" w:rsidRDefault="00CF7394" w:rsidP="00E312C4">
            <w:pPr>
              <w:rPr>
                <w:rFonts w:ascii="Times New Roman" w:hAnsi="Times New Roman" w:cs="Times New Roman"/>
                <w:lang w:eastAsia="en-US"/>
              </w:rPr>
            </w:pPr>
          </w:p>
        </w:tc>
      </w:tr>
      <w:tr w:rsidR="00CF7394" w:rsidRPr="00E312C4" w:rsidTr="00CF7394">
        <w:trPr>
          <w:trHeight w:val="70"/>
        </w:trPr>
        <w:tc>
          <w:tcPr>
            <w:tcW w:w="540" w:type="dxa"/>
            <w:gridSpan w:val="2"/>
            <w:vAlign w:val="center"/>
          </w:tcPr>
          <w:p w:rsidR="00CF7394" w:rsidRPr="00E312C4" w:rsidRDefault="00CF7394" w:rsidP="00E312C4">
            <w:pPr>
              <w:rPr>
                <w:rFonts w:ascii="Times New Roman" w:hAnsi="Times New Roman" w:cs="Times New Roman"/>
                <w:lang w:eastAsia="en-US"/>
              </w:rPr>
            </w:pPr>
            <w:r w:rsidRPr="00E312C4">
              <w:rPr>
                <w:rFonts w:ascii="Times New Roman" w:hAnsi="Times New Roman" w:cs="Times New Roman"/>
                <w:lang w:eastAsia="en-US"/>
              </w:rPr>
              <w:t>8.</w:t>
            </w:r>
          </w:p>
        </w:tc>
        <w:tc>
          <w:tcPr>
            <w:tcW w:w="5271" w:type="dxa"/>
            <w:vAlign w:val="center"/>
          </w:tcPr>
          <w:p w:rsidR="00CF7394" w:rsidRPr="00E312C4" w:rsidRDefault="00CF7394" w:rsidP="00E312C4">
            <w:pPr>
              <w:rPr>
                <w:rFonts w:ascii="Times New Roman" w:hAnsi="Times New Roman" w:cs="Times New Roman"/>
              </w:rPr>
            </w:pPr>
            <w:r w:rsidRPr="00E312C4">
              <w:rPr>
                <w:rFonts w:ascii="Times New Roman" w:hAnsi="Times New Roman" w:cs="Times New Roman"/>
              </w:rPr>
              <w:t>Коды:</w:t>
            </w:r>
          </w:p>
          <w:p w:rsidR="00CF7394" w:rsidRPr="00E312C4" w:rsidRDefault="00CF7394" w:rsidP="00E312C4">
            <w:pPr>
              <w:rPr>
                <w:rFonts w:ascii="Times New Roman" w:hAnsi="Times New Roman" w:cs="Times New Roman"/>
              </w:rPr>
            </w:pPr>
            <w:r w:rsidRPr="00E312C4">
              <w:rPr>
                <w:rFonts w:ascii="Times New Roman" w:hAnsi="Times New Roman" w:cs="Times New Roman"/>
              </w:rPr>
              <w:t>Код организационно-правовой формы</w:t>
            </w:r>
          </w:p>
          <w:p w:rsidR="00CF7394" w:rsidRPr="00E312C4" w:rsidRDefault="00CF7394" w:rsidP="00E312C4">
            <w:pPr>
              <w:rPr>
                <w:rFonts w:ascii="Times New Roman" w:hAnsi="Times New Roman" w:cs="Times New Roman"/>
              </w:rPr>
            </w:pPr>
            <w:r w:rsidRPr="00E312C4">
              <w:rPr>
                <w:rFonts w:ascii="Times New Roman" w:hAnsi="Times New Roman" w:cs="Times New Roman"/>
              </w:rPr>
              <w:t>ОКОПФ/ОКФС</w:t>
            </w:r>
          </w:p>
          <w:p w:rsidR="00CF7394" w:rsidRPr="00E312C4" w:rsidRDefault="00CF7394" w:rsidP="00E312C4">
            <w:pPr>
              <w:rPr>
                <w:rFonts w:ascii="Times New Roman" w:hAnsi="Times New Roman" w:cs="Times New Roman"/>
              </w:rPr>
            </w:pPr>
            <w:r w:rsidRPr="00E312C4">
              <w:rPr>
                <w:rFonts w:ascii="Times New Roman" w:hAnsi="Times New Roman" w:cs="Times New Roman"/>
              </w:rPr>
              <w:t>ОКПО, ОКТМО</w:t>
            </w:r>
          </w:p>
        </w:tc>
        <w:tc>
          <w:tcPr>
            <w:tcW w:w="3614" w:type="dxa"/>
            <w:gridSpan w:val="3"/>
            <w:vAlign w:val="center"/>
          </w:tcPr>
          <w:p w:rsidR="00CF7394" w:rsidRPr="00E312C4" w:rsidRDefault="00CF7394" w:rsidP="00E312C4">
            <w:pPr>
              <w:rPr>
                <w:rFonts w:ascii="Times New Roman" w:hAnsi="Times New Roman" w:cs="Times New Roman"/>
                <w:lang w:eastAsia="en-US"/>
              </w:rPr>
            </w:pPr>
          </w:p>
        </w:tc>
      </w:tr>
      <w:tr w:rsidR="00CF7394" w:rsidRPr="00E312C4" w:rsidTr="00CF7394">
        <w:trPr>
          <w:trHeight w:val="75"/>
        </w:trPr>
        <w:tc>
          <w:tcPr>
            <w:tcW w:w="540" w:type="dxa"/>
            <w:gridSpan w:val="2"/>
            <w:vAlign w:val="center"/>
          </w:tcPr>
          <w:p w:rsidR="00CF7394" w:rsidRPr="00E312C4" w:rsidRDefault="00CF7394" w:rsidP="00E312C4">
            <w:pPr>
              <w:rPr>
                <w:rFonts w:ascii="Times New Roman" w:hAnsi="Times New Roman" w:cs="Times New Roman"/>
                <w:lang w:eastAsia="en-US"/>
              </w:rPr>
            </w:pPr>
            <w:r w:rsidRPr="00E312C4">
              <w:rPr>
                <w:rFonts w:ascii="Times New Roman" w:hAnsi="Times New Roman" w:cs="Times New Roman"/>
                <w:lang w:eastAsia="en-US"/>
              </w:rPr>
              <w:t>9.</w:t>
            </w:r>
          </w:p>
        </w:tc>
        <w:tc>
          <w:tcPr>
            <w:tcW w:w="5271" w:type="dxa"/>
            <w:vAlign w:val="center"/>
          </w:tcPr>
          <w:p w:rsidR="00CF7394" w:rsidRPr="00E312C4" w:rsidRDefault="00CF7394" w:rsidP="00E312C4">
            <w:pPr>
              <w:rPr>
                <w:rFonts w:ascii="Times New Roman" w:hAnsi="Times New Roman" w:cs="Times New Roman"/>
                <w:lang w:eastAsia="en-US"/>
              </w:rPr>
            </w:pPr>
            <w:r w:rsidRPr="00E312C4">
              <w:rPr>
                <w:rFonts w:ascii="Times New Roman" w:hAnsi="Times New Roman" w:cs="Times New Roman"/>
                <w:lang w:eastAsia="en-US"/>
              </w:rPr>
              <w:t>ИНН:</w:t>
            </w:r>
          </w:p>
          <w:p w:rsidR="00CF7394" w:rsidRPr="00E312C4" w:rsidRDefault="00CF7394" w:rsidP="00E312C4">
            <w:pPr>
              <w:rPr>
                <w:rFonts w:ascii="Times New Roman" w:hAnsi="Times New Roman" w:cs="Times New Roman"/>
                <w:lang w:eastAsia="en-US"/>
              </w:rPr>
            </w:pPr>
          </w:p>
        </w:tc>
        <w:tc>
          <w:tcPr>
            <w:tcW w:w="1684" w:type="dxa"/>
            <w:gridSpan w:val="2"/>
            <w:vAlign w:val="center"/>
          </w:tcPr>
          <w:p w:rsidR="00CF7394" w:rsidRPr="00E312C4" w:rsidRDefault="00CF7394" w:rsidP="00E312C4">
            <w:pPr>
              <w:rPr>
                <w:rFonts w:ascii="Times New Roman" w:hAnsi="Times New Roman" w:cs="Times New Roman"/>
                <w:lang w:eastAsia="en-US"/>
              </w:rPr>
            </w:pPr>
            <w:r w:rsidRPr="00E312C4">
              <w:rPr>
                <w:rFonts w:ascii="Times New Roman" w:hAnsi="Times New Roman" w:cs="Times New Roman"/>
                <w:lang w:eastAsia="en-US"/>
              </w:rPr>
              <w:t>Ф.И.О.</w:t>
            </w:r>
          </w:p>
        </w:tc>
        <w:tc>
          <w:tcPr>
            <w:tcW w:w="1930" w:type="dxa"/>
            <w:vAlign w:val="center"/>
          </w:tcPr>
          <w:p w:rsidR="00CF7394" w:rsidRPr="00E312C4" w:rsidRDefault="00CF7394" w:rsidP="00E312C4">
            <w:pPr>
              <w:rPr>
                <w:rFonts w:ascii="Times New Roman" w:hAnsi="Times New Roman" w:cs="Times New Roman"/>
                <w:lang w:eastAsia="en-US"/>
              </w:rPr>
            </w:pPr>
            <w:r w:rsidRPr="00E312C4">
              <w:rPr>
                <w:rFonts w:ascii="Times New Roman" w:hAnsi="Times New Roman" w:cs="Times New Roman"/>
                <w:lang w:eastAsia="en-US"/>
              </w:rPr>
              <w:t>ИНН</w:t>
            </w:r>
          </w:p>
          <w:p w:rsidR="00CF7394" w:rsidRPr="00E312C4" w:rsidRDefault="00CF7394" w:rsidP="00E312C4">
            <w:pPr>
              <w:rPr>
                <w:rFonts w:ascii="Times New Roman" w:hAnsi="Times New Roman" w:cs="Times New Roman"/>
                <w:lang w:eastAsia="en-US"/>
              </w:rPr>
            </w:pPr>
            <w:r w:rsidRPr="00E312C4">
              <w:rPr>
                <w:rFonts w:ascii="Times New Roman" w:hAnsi="Times New Roman" w:cs="Times New Roman"/>
                <w:lang w:eastAsia="en-US"/>
              </w:rPr>
              <w:t>(при наличии)</w:t>
            </w:r>
          </w:p>
        </w:tc>
      </w:tr>
      <w:tr w:rsidR="00CF7394" w:rsidRPr="00E312C4" w:rsidTr="00CF7394">
        <w:tc>
          <w:tcPr>
            <w:tcW w:w="540" w:type="dxa"/>
            <w:gridSpan w:val="2"/>
            <w:vAlign w:val="center"/>
          </w:tcPr>
          <w:p w:rsidR="00CF7394" w:rsidRPr="00E312C4" w:rsidRDefault="00CF7394" w:rsidP="00E312C4">
            <w:pPr>
              <w:rPr>
                <w:rFonts w:ascii="Times New Roman" w:hAnsi="Times New Roman" w:cs="Times New Roman"/>
                <w:lang w:eastAsia="en-US"/>
              </w:rPr>
            </w:pPr>
          </w:p>
        </w:tc>
        <w:tc>
          <w:tcPr>
            <w:tcW w:w="5271" w:type="dxa"/>
            <w:vAlign w:val="center"/>
          </w:tcPr>
          <w:p w:rsidR="00CF7394" w:rsidRPr="00E312C4" w:rsidRDefault="00CF7394" w:rsidP="00E312C4">
            <w:pPr>
              <w:rPr>
                <w:rFonts w:ascii="Times New Roman" w:hAnsi="Times New Roman" w:cs="Times New Roman"/>
                <w:lang w:eastAsia="en-US"/>
              </w:rPr>
            </w:pPr>
            <w:r w:rsidRPr="00E312C4">
              <w:rPr>
                <w:rFonts w:ascii="Times New Roman" w:hAnsi="Times New Roman" w:cs="Times New Roman"/>
                <w:lang w:eastAsia="en-US"/>
              </w:rPr>
              <w:t>- учредителей:</w:t>
            </w:r>
          </w:p>
        </w:tc>
        <w:tc>
          <w:tcPr>
            <w:tcW w:w="1684" w:type="dxa"/>
            <w:gridSpan w:val="2"/>
            <w:vAlign w:val="center"/>
          </w:tcPr>
          <w:p w:rsidR="00CF7394" w:rsidRPr="00E312C4" w:rsidRDefault="00CF7394" w:rsidP="00E312C4">
            <w:pPr>
              <w:rPr>
                <w:rFonts w:ascii="Times New Roman" w:hAnsi="Times New Roman" w:cs="Times New Roman"/>
                <w:lang w:eastAsia="en-US"/>
              </w:rPr>
            </w:pPr>
          </w:p>
        </w:tc>
        <w:tc>
          <w:tcPr>
            <w:tcW w:w="1930" w:type="dxa"/>
            <w:vAlign w:val="center"/>
          </w:tcPr>
          <w:p w:rsidR="00CF7394" w:rsidRPr="00E312C4" w:rsidRDefault="00CF7394" w:rsidP="00E312C4">
            <w:pPr>
              <w:rPr>
                <w:rFonts w:ascii="Times New Roman" w:hAnsi="Times New Roman" w:cs="Times New Roman"/>
                <w:lang w:eastAsia="en-US"/>
              </w:rPr>
            </w:pPr>
          </w:p>
        </w:tc>
      </w:tr>
      <w:tr w:rsidR="00CF7394" w:rsidRPr="00E312C4" w:rsidTr="00CF7394">
        <w:tc>
          <w:tcPr>
            <w:tcW w:w="540" w:type="dxa"/>
            <w:gridSpan w:val="2"/>
            <w:vAlign w:val="center"/>
          </w:tcPr>
          <w:p w:rsidR="00CF7394" w:rsidRPr="00E312C4" w:rsidRDefault="00CF7394" w:rsidP="00E312C4">
            <w:pPr>
              <w:rPr>
                <w:rFonts w:ascii="Times New Roman" w:hAnsi="Times New Roman" w:cs="Times New Roman"/>
                <w:lang w:eastAsia="en-US"/>
              </w:rPr>
            </w:pPr>
          </w:p>
        </w:tc>
        <w:tc>
          <w:tcPr>
            <w:tcW w:w="5271" w:type="dxa"/>
            <w:vAlign w:val="center"/>
          </w:tcPr>
          <w:p w:rsidR="00CF7394" w:rsidRPr="00E312C4" w:rsidRDefault="00CF7394" w:rsidP="00E312C4">
            <w:pPr>
              <w:rPr>
                <w:rFonts w:ascii="Times New Roman" w:hAnsi="Times New Roman" w:cs="Times New Roman"/>
                <w:lang w:eastAsia="en-US"/>
              </w:rPr>
            </w:pPr>
            <w:r w:rsidRPr="00E312C4">
              <w:rPr>
                <w:rFonts w:ascii="Times New Roman" w:hAnsi="Times New Roman" w:cs="Times New Roman"/>
                <w:lang w:eastAsia="en-US"/>
              </w:rPr>
              <w:t xml:space="preserve">- членов коллегиального исполнительного органа: </w:t>
            </w:r>
          </w:p>
        </w:tc>
        <w:tc>
          <w:tcPr>
            <w:tcW w:w="1684" w:type="dxa"/>
            <w:gridSpan w:val="2"/>
            <w:vAlign w:val="center"/>
          </w:tcPr>
          <w:p w:rsidR="00CF7394" w:rsidRPr="00E312C4" w:rsidRDefault="00CF7394" w:rsidP="00E312C4">
            <w:pPr>
              <w:rPr>
                <w:rFonts w:ascii="Times New Roman" w:hAnsi="Times New Roman" w:cs="Times New Roman"/>
                <w:lang w:eastAsia="en-US"/>
              </w:rPr>
            </w:pPr>
          </w:p>
        </w:tc>
        <w:tc>
          <w:tcPr>
            <w:tcW w:w="1930" w:type="dxa"/>
            <w:vAlign w:val="center"/>
          </w:tcPr>
          <w:p w:rsidR="00CF7394" w:rsidRPr="00E312C4" w:rsidRDefault="00CF7394" w:rsidP="00E312C4">
            <w:pPr>
              <w:rPr>
                <w:rFonts w:ascii="Times New Roman" w:hAnsi="Times New Roman" w:cs="Times New Roman"/>
                <w:lang w:eastAsia="en-US"/>
              </w:rPr>
            </w:pPr>
          </w:p>
        </w:tc>
      </w:tr>
      <w:tr w:rsidR="00CF7394" w:rsidRPr="00E312C4" w:rsidTr="00CF7394">
        <w:tc>
          <w:tcPr>
            <w:tcW w:w="540" w:type="dxa"/>
            <w:gridSpan w:val="2"/>
            <w:vAlign w:val="center"/>
          </w:tcPr>
          <w:p w:rsidR="00CF7394" w:rsidRPr="00E312C4" w:rsidRDefault="00CF7394" w:rsidP="00E312C4">
            <w:pPr>
              <w:rPr>
                <w:rFonts w:ascii="Times New Roman" w:hAnsi="Times New Roman" w:cs="Times New Roman"/>
                <w:lang w:eastAsia="en-US"/>
              </w:rPr>
            </w:pPr>
          </w:p>
        </w:tc>
        <w:tc>
          <w:tcPr>
            <w:tcW w:w="5271" w:type="dxa"/>
            <w:vAlign w:val="center"/>
          </w:tcPr>
          <w:p w:rsidR="00CF7394" w:rsidRPr="00E312C4" w:rsidRDefault="00CF7394" w:rsidP="00E312C4">
            <w:pPr>
              <w:rPr>
                <w:rFonts w:ascii="Times New Roman" w:hAnsi="Times New Roman" w:cs="Times New Roman"/>
                <w:lang w:eastAsia="en-US"/>
              </w:rPr>
            </w:pPr>
            <w:r w:rsidRPr="00E312C4">
              <w:rPr>
                <w:rFonts w:ascii="Times New Roman" w:hAnsi="Times New Roman" w:cs="Times New Roman"/>
                <w:lang w:eastAsia="en-US"/>
              </w:rPr>
              <w:t>- лица, исполняющего функции единоличного исполнительного органа участника аукциона</w:t>
            </w:r>
          </w:p>
        </w:tc>
        <w:tc>
          <w:tcPr>
            <w:tcW w:w="1684" w:type="dxa"/>
            <w:gridSpan w:val="2"/>
            <w:vAlign w:val="center"/>
          </w:tcPr>
          <w:p w:rsidR="00CF7394" w:rsidRPr="00E312C4" w:rsidRDefault="00CF7394" w:rsidP="00E312C4">
            <w:pPr>
              <w:rPr>
                <w:rFonts w:ascii="Times New Roman" w:hAnsi="Times New Roman" w:cs="Times New Roman"/>
                <w:lang w:eastAsia="en-US"/>
              </w:rPr>
            </w:pPr>
          </w:p>
        </w:tc>
        <w:tc>
          <w:tcPr>
            <w:tcW w:w="1930" w:type="dxa"/>
            <w:vAlign w:val="center"/>
          </w:tcPr>
          <w:p w:rsidR="00CF7394" w:rsidRPr="00E312C4" w:rsidRDefault="00CF7394" w:rsidP="00E312C4">
            <w:pPr>
              <w:rPr>
                <w:rFonts w:ascii="Times New Roman" w:hAnsi="Times New Roman" w:cs="Times New Roman"/>
                <w:lang w:eastAsia="en-US"/>
              </w:rPr>
            </w:pPr>
          </w:p>
        </w:tc>
      </w:tr>
      <w:tr w:rsidR="00CF7394" w:rsidRPr="00E312C4" w:rsidTr="00CF7394">
        <w:tc>
          <w:tcPr>
            <w:tcW w:w="540" w:type="dxa"/>
            <w:gridSpan w:val="2"/>
            <w:vAlign w:val="center"/>
          </w:tcPr>
          <w:p w:rsidR="00CF7394" w:rsidRPr="00E312C4" w:rsidRDefault="00CF7394" w:rsidP="00E312C4">
            <w:pPr>
              <w:rPr>
                <w:rFonts w:ascii="Times New Roman" w:hAnsi="Times New Roman" w:cs="Times New Roman"/>
                <w:lang w:eastAsia="en-US"/>
              </w:rPr>
            </w:pPr>
            <w:r w:rsidRPr="00E312C4">
              <w:rPr>
                <w:rFonts w:ascii="Times New Roman" w:hAnsi="Times New Roman" w:cs="Times New Roman"/>
                <w:lang w:eastAsia="en-US"/>
              </w:rPr>
              <w:t>10.</w:t>
            </w:r>
          </w:p>
        </w:tc>
        <w:tc>
          <w:tcPr>
            <w:tcW w:w="5271" w:type="dxa"/>
            <w:vAlign w:val="center"/>
          </w:tcPr>
          <w:p w:rsidR="00CF7394" w:rsidRPr="00E312C4" w:rsidRDefault="00CF7394" w:rsidP="00E312C4">
            <w:pPr>
              <w:rPr>
                <w:rFonts w:ascii="Times New Roman" w:hAnsi="Times New Roman" w:cs="Times New Roman"/>
                <w:lang w:eastAsia="en-US"/>
              </w:rPr>
            </w:pPr>
            <w:r w:rsidRPr="00E312C4">
              <w:rPr>
                <w:rFonts w:ascii="Times New Roman" w:hAnsi="Times New Roman" w:cs="Times New Roman"/>
                <w:lang w:eastAsia="en-US"/>
              </w:rPr>
              <w:t>Паспортные данные (для физического лица)</w:t>
            </w:r>
          </w:p>
        </w:tc>
        <w:tc>
          <w:tcPr>
            <w:tcW w:w="3614" w:type="dxa"/>
            <w:gridSpan w:val="3"/>
            <w:vAlign w:val="center"/>
          </w:tcPr>
          <w:p w:rsidR="00CF7394" w:rsidRPr="00E312C4" w:rsidRDefault="00CF7394" w:rsidP="00E312C4">
            <w:pPr>
              <w:rPr>
                <w:rFonts w:ascii="Times New Roman" w:hAnsi="Times New Roman" w:cs="Times New Roman"/>
                <w:lang w:eastAsia="en-US"/>
              </w:rPr>
            </w:pPr>
          </w:p>
        </w:tc>
      </w:tr>
      <w:tr w:rsidR="00CF7394" w:rsidRPr="00E312C4" w:rsidTr="00CF7394">
        <w:tc>
          <w:tcPr>
            <w:tcW w:w="516" w:type="dxa"/>
            <w:vAlign w:val="center"/>
          </w:tcPr>
          <w:p w:rsidR="00CF7394" w:rsidRPr="00E312C4" w:rsidRDefault="00CF7394" w:rsidP="00E312C4">
            <w:pPr>
              <w:rPr>
                <w:rFonts w:ascii="Times New Roman" w:hAnsi="Times New Roman" w:cs="Times New Roman"/>
                <w:lang w:eastAsia="en-US"/>
              </w:rPr>
            </w:pPr>
            <w:r w:rsidRPr="00E312C4">
              <w:rPr>
                <w:rFonts w:ascii="Times New Roman" w:hAnsi="Times New Roman" w:cs="Times New Roman"/>
                <w:lang w:eastAsia="en-US"/>
              </w:rPr>
              <w:t>11.</w:t>
            </w:r>
          </w:p>
        </w:tc>
        <w:tc>
          <w:tcPr>
            <w:tcW w:w="5295" w:type="dxa"/>
            <w:gridSpan w:val="2"/>
            <w:vAlign w:val="center"/>
          </w:tcPr>
          <w:p w:rsidR="00CF7394" w:rsidRPr="00E312C4" w:rsidRDefault="00CF7394" w:rsidP="00E312C4">
            <w:pPr>
              <w:rPr>
                <w:rFonts w:ascii="Times New Roman" w:hAnsi="Times New Roman" w:cs="Times New Roman"/>
                <w:lang w:eastAsia="en-US"/>
              </w:rPr>
            </w:pPr>
            <w:r w:rsidRPr="00E312C4">
              <w:rPr>
                <w:rFonts w:ascii="Times New Roman" w:hAnsi="Times New Roman" w:cs="Times New Roman"/>
                <w:lang w:eastAsia="en-US"/>
              </w:rPr>
              <w:t>Ф.И.О. руководителя, наименование должности</w:t>
            </w:r>
          </w:p>
        </w:tc>
        <w:tc>
          <w:tcPr>
            <w:tcW w:w="3614" w:type="dxa"/>
            <w:gridSpan w:val="3"/>
            <w:vAlign w:val="center"/>
          </w:tcPr>
          <w:p w:rsidR="00CF7394" w:rsidRPr="00E312C4" w:rsidRDefault="00CF7394" w:rsidP="00E312C4">
            <w:pPr>
              <w:rPr>
                <w:rFonts w:ascii="Times New Roman" w:hAnsi="Times New Roman" w:cs="Times New Roman"/>
                <w:lang w:eastAsia="en-US"/>
              </w:rPr>
            </w:pPr>
          </w:p>
        </w:tc>
      </w:tr>
      <w:tr w:rsidR="00CF7394" w:rsidRPr="00E312C4" w:rsidTr="00CF7394">
        <w:tc>
          <w:tcPr>
            <w:tcW w:w="516" w:type="dxa"/>
            <w:vAlign w:val="center"/>
          </w:tcPr>
          <w:p w:rsidR="00CF7394" w:rsidRPr="00E312C4" w:rsidRDefault="00CF7394" w:rsidP="00E312C4">
            <w:pPr>
              <w:rPr>
                <w:rFonts w:ascii="Times New Roman" w:hAnsi="Times New Roman" w:cs="Times New Roman"/>
                <w:lang w:eastAsia="en-US"/>
              </w:rPr>
            </w:pPr>
            <w:r w:rsidRPr="00E312C4">
              <w:rPr>
                <w:rFonts w:ascii="Times New Roman" w:hAnsi="Times New Roman" w:cs="Times New Roman"/>
                <w:lang w:eastAsia="en-US"/>
              </w:rPr>
              <w:t>12.</w:t>
            </w:r>
          </w:p>
        </w:tc>
        <w:tc>
          <w:tcPr>
            <w:tcW w:w="5295" w:type="dxa"/>
            <w:gridSpan w:val="2"/>
            <w:vAlign w:val="center"/>
          </w:tcPr>
          <w:p w:rsidR="00CF7394" w:rsidRPr="00E312C4" w:rsidRDefault="00CF7394" w:rsidP="00E312C4">
            <w:pPr>
              <w:rPr>
                <w:rFonts w:ascii="Times New Roman" w:hAnsi="Times New Roman" w:cs="Times New Roman"/>
                <w:lang w:eastAsia="en-US"/>
              </w:rPr>
            </w:pPr>
            <w:r w:rsidRPr="00E312C4">
              <w:rPr>
                <w:rFonts w:ascii="Times New Roman" w:hAnsi="Times New Roman" w:cs="Times New Roman"/>
                <w:lang w:eastAsia="en-US"/>
              </w:rPr>
              <w:t>Ф.И.О. лица, уполномоченного на подписание договора от имени организации, должность, наименование и реквизиты документа, на основании которого действует указанное лицо</w:t>
            </w:r>
          </w:p>
        </w:tc>
        <w:tc>
          <w:tcPr>
            <w:tcW w:w="3614" w:type="dxa"/>
            <w:gridSpan w:val="3"/>
            <w:vAlign w:val="center"/>
          </w:tcPr>
          <w:p w:rsidR="00CF7394" w:rsidRPr="00E312C4" w:rsidRDefault="00CF7394" w:rsidP="00E312C4">
            <w:pPr>
              <w:rPr>
                <w:rFonts w:ascii="Times New Roman" w:hAnsi="Times New Roman" w:cs="Times New Roman"/>
                <w:lang w:eastAsia="en-US"/>
              </w:rPr>
            </w:pPr>
          </w:p>
        </w:tc>
      </w:tr>
      <w:tr w:rsidR="00CF7394" w:rsidRPr="00E312C4" w:rsidTr="00CF7394">
        <w:tc>
          <w:tcPr>
            <w:tcW w:w="516" w:type="dxa"/>
            <w:vAlign w:val="center"/>
          </w:tcPr>
          <w:p w:rsidR="00CF7394" w:rsidRPr="00E312C4" w:rsidRDefault="00CF7394" w:rsidP="00E312C4">
            <w:pPr>
              <w:rPr>
                <w:rFonts w:ascii="Times New Roman" w:hAnsi="Times New Roman" w:cs="Times New Roman"/>
                <w:lang w:eastAsia="en-US"/>
              </w:rPr>
            </w:pPr>
            <w:r w:rsidRPr="00E312C4">
              <w:rPr>
                <w:rFonts w:ascii="Times New Roman" w:hAnsi="Times New Roman" w:cs="Times New Roman"/>
                <w:lang w:eastAsia="en-US"/>
              </w:rPr>
              <w:t>13.</w:t>
            </w:r>
          </w:p>
        </w:tc>
        <w:tc>
          <w:tcPr>
            <w:tcW w:w="5295" w:type="dxa"/>
            <w:gridSpan w:val="2"/>
            <w:vAlign w:val="center"/>
          </w:tcPr>
          <w:p w:rsidR="00CF7394" w:rsidRPr="00E312C4" w:rsidRDefault="00CF7394" w:rsidP="00E312C4">
            <w:pPr>
              <w:rPr>
                <w:rFonts w:ascii="Times New Roman" w:hAnsi="Times New Roman" w:cs="Times New Roman"/>
                <w:lang w:eastAsia="en-US"/>
              </w:rPr>
            </w:pPr>
            <w:r w:rsidRPr="00E312C4">
              <w:rPr>
                <w:rFonts w:ascii="Times New Roman" w:hAnsi="Times New Roman" w:cs="Times New Roman"/>
                <w:lang w:eastAsia="en-US"/>
              </w:rPr>
              <w:t>Факс</w:t>
            </w:r>
          </w:p>
        </w:tc>
        <w:tc>
          <w:tcPr>
            <w:tcW w:w="3614" w:type="dxa"/>
            <w:gridSpan w:val="3"/>
            <w:vAlign w:val="center"/>
          </w:tcPr>
          <w:p w:rsidR="00CF7394" w:rsidRPr="00E312C4" w:rsidRDefault="00CF7394" w:rsidP="00E312C4">
            <w:pPr>
              <w:rPr>
                <w:rFonts w:ascii="Times New Roman" w:hAnsi="Times New Roman" w:cs="Times New Roman"/>
                <w:lang w:eastAsia="en-US"/>
              </w:rPr>
            </w:pPr>
          </w:p>
        </w:tc>
      </w:tr>
      <w:tr w:rsidR="00CF7394" w:rsidRPr="00E312C4" w:rsidTr="00CF7394">
        <w:tc>
          <w:tcPr>
            <w:tcW w:w="516" w:type="dxa"/>
            <w:vAlign w:val="center"/>
          </w:tcPr>
          <w:p w:rsidR="00CF7394" w:rsidRPr="00E312C4" w:rsidRDefault="00CF7394" w:rsidP="00E312C4">
            <w:pPr>
              <w:rPr>
                <w:rFonts w:ascii="Times New Roman" w:hAnsi="Times New Roman" w:cs="Times New Roman"/>
                <w:lang w:eastAsia="en-US"/>
              </w:rPr>
            </w:pPr>
            <w:r w:rsidRPr="00E312C4">
              <w:rPr>
                <w:rFonts w:ascii="Times New Roman" w:hAnsi="Times New Roman" w:cs="Times New Roman"/>
                <w:lang w:eastAsia="en-US"/>
              </w:rPr>
              <w:t>14.</w:t>
            </w:r>
          </w:p>
        </w:tc>
        <w:tc>
          <w:tcPr>
            <w:tcW w:w="5295" w:type="dxa"/>
            <w:gridSpan w:val="2"/>
            <w:vAlign w:val="center"/>
          </w:tcPr>
          <w:p w:rsidR="00CF7394" w:rsidRPr="00E312C4" w:rsidRDefault="00CF7394" w:rsidP="00E312C4">
            <w:pPr>
              <w:rPr>
                <w:rFonts w:ascii="Times New Roman" w:hAnsi="Times New Roman" w:cs="Times New Roman"/>
                <w:lang w:eastAsia="en-US"/>
              </w:rPr>
            </w:pPr>
            <w:r w:rsidRPr="00E312C4">
              <w:rPr>
                <w:rFonts w:ascii="Times New Roman" w:hAnsi="Times New Roman" w:cs="Times New Roman"/>
                <w:lang w:eastAsia="en-US"/>
              </w:rPr>
              <w:t>Адрес электронной почты</w:t>
            </w:r>
          </w:p>
        </w:tc>
        <w:tc>
          <w:tcPr>
            <w:tcW w:w="3614" w:type="dxa"/>
            <w:gridSpan w:val="3"/>
            <w:vAlign w:val="center"/>
          </w:tcPr>
          <w:p w:rsidR="00CF7394" w:rsidRPr="00E312C4" w:rsidRDefault="00CF7394" w:rsidP="00E312C4">
            <w:pPr>
              <w:rPr>
                <w:rFonts w:ascii="Times New Roman" w:hAnsi="Times New Roman" w:cs="Times New Roman"/>
                <w:lang w:eastAsia="en-US"/>
              </w:rPr>
            </w:pPr>
          </w:p>
        </w:tc>
      </w:tr>
      <w:tr w:rsidR="00CF7394" w:rsidRPr="00E312C4" w:rsidTr="00CF7394">
        <w:tc>
          <w:tcPr>
            <w:tcW w:w="516" w:type="dxa"/>
            <w:vAlign w:val="center"/>
          </w:tcPr>
          <w:p w:rsidR="00CF7394" w:rsidRPr="00E312C4" w:rsidRDefault="00CF7394" w:rsidP="00E312C4">
            <w:pPr>
              <w:rPr>
                <w:rFonts w:ascii="Times New Roman" w:hAnsi="Times New Roman" w:cs="Times New Roman"/>
                <w:lang w:eastAsia="en-US"/>
              </w:rPr>
            </w:pPr>
            <w:r w:rsidRPr="00E312C4">
              <w:rPr>
                <w:rFonts w:ascii="Times New Roman" w:hAnsi="Times New Roman" w:cs="Times New Roman"/>
                <w:lang w:eastAsia="en-US"/>
              </w:rPr>
              <w:t>15.</w:t>
            </w:r>
          </w:p>
        </w:tc>
        <w:tc>
          <w:tcPr>
            <w:tcW w:w="5295" w:type="dxa"/>
            <w:gridSpan w:val="2"/>
            <w:vAlign w:val="center"/>
          </w:tcPr>
          <w:p w:rsidR="00CF7394" w:rsidRPr="00E312C4" w:rsidRDefault="00CF7394" w:rsidP="00E312C4">
            <w:pPr>
              <w:rPr>
                <w:rFonts w:ascii="Times New Roman" w:hAnsi="Times New Roman" w:cs="Times New Roman"/>
                <w:lang w:eastAsia="en-US"/>
              </w:rPr>
            </w:pPr>
            <w:r w:rsidRPr="00E312C4">
              <w:rPr>
                <w:rFonts w:ascii="Times New Roman" w:hAnsi="Times New Roman" w:cs="Times New Roman"/>
                <w:lang w:eastAsia="en-US"/>
              </w:rPr>
              <w:t>Банковские реквизиты</w:t>
            </w:r>
          </w:p>
        </w:tc>
        <w:tc>
          <w:tcPr>
            <w:tcW w:w="3614" w:type="dxa"/>
            <w:gridSpan w:val="3"/>
            <w:vAlign w:val="center"/>
          </w:tcPr>
          <w:p w:rsidR="00CF7394" w:rsidRPr="00E312C4" w:rsidRDefault="00CF7394" w:rsidP="00E312C4">
            <w:pPr>
              <w:rPr>
                <w:rFonts w:ascii="Times New Roman" w:hAnsi="Times New Roman" w:cs="Times New Roman"/>
                <w:lang w:eastAsia="en-US"/>
              </w:rPr>
            </w:pPr>
          </w:p>
        </w:tc>
      </w:tr>
      <w:tr w:rsidR="00CF7394" w:rsidRPr="00E312C4" w:rsidTr="00CF7394">
        <w:trPr>
          <w:trHeight w:val="70"/>
        </w:trPr>
        <w:tc>
          <w:tcPr>
            <w:tcW w:w="516" w:type="dxa"/>
            <w:vAlign w:val="center"/>
          </w:tcPr>
          <w:p w:rsidR="00CF7394" w:rsidRPr="00E312C4" w:rsidRDefault="00CF7394" w:rsidP="00E312C4">
            <w:pPr>
              <w:rPr>
                <w:rFonts w:ascii="Times New Roman" w:hAnsi="Times New Roman" w:cs="Times New Roman"/>
                <w:lang w:eastAsia="en-US"/>
              </w:rPr>
            </w:pPr>
            <w:r w:rsidRPr="00E312C4">
              <w:rPr>
                <w:rFonts w:ascii="Times New Roman" w:hAnsi="Times New Roman" w:cs="Times New Roman"/>
                <w:lang w:eastAsia="en-US"/>
              </w:rPr>
              <w:t>16.</w:t>
            </w:r>
          </w:p>
        </w:tc>
        <w:tc>
          <w:tcPr>
            <w:tcW w:w="5295" w:type="dxa"/>
            <w:gridSpan w:val="2"/>
            <w:vAlign w:val="center"/>
          </w:tcPr>
          <w:p w:rsidR="00CF7394" w:rsidRPr="00E312C4" w:rsidRDefault="00CF7394" w:rsidP="00E312C4">
            <w:pPr>
              <w:rPr>
                <w:rFonts w:ascii="Times New Roman" w:hAnsi="Times New Roman" w:cs="Times New Roman"/>
                <w:lang w:eastAsia="en-US"/>
              </w:rPr>
            </w:pPr>
            <w:r w:rsidRPr="00E312C4">
              <w:rPr>
                <w:rFonts w:ascii="Times New Roman" w:hAnsi="Times New Roman" w:cs="Times New Roman"/>
              </w:rPr>
              <w:t>Информация о контактном лице (Ф.И.О., телефон, факс)</w:t>
            </w:r>
          </w:p>
        </w:tc>
        <w:tc>
          <w:tcPr>
            <w:tcW w:w="3614" w:type="dxa"/>
            <w:gridSpan w:val="3"/>
            <w:vAlign w:val="center"/>
          </w:tcPr>
          <w:p w:rsidR="00CF7394" w:rsidRPr="00E312C4" w:rsidRDefault="00CF7394" w:rsidP="00E312C4">
            <w:pPr>
              <w:rPr>
                <w:rFonts w:ascii="Times New Roman" w:hAnsi="Times New Roman" w:cs="Times New Roman"/>
                <w:lang w:eastAsia="en-US"/>
              </w:rPr>
            </w:pPr>
          </w:p>
        </w:tc>
      </w:tr>
      <w:tr w:rsidR="00CF7394" w:rsidRPr="00E312C4" w:rsidTr="00CF7394">
        <w:trPr>
          <w:trHeight w:val="70"/>
        </w:trPr>
        <w:tc>
          <w:tcPr>
            <w:tcW w:w="516" w:type="dxa"/>
            <w:vAlign w:val="center"/>
          </w:tcPr>
          <w:p w:rsidR="00CF7394" w:rsidRPr="00E312C4" w:rsidRDefault="00CF7394" w:rsidP="00E312C4">
            <w:pPr>
              <w:rPr>
                <w:rFonts w:ascii="Times New Roman" w:hAnsi="Times New Roman" w:cs="Times New Roman"/>
                <w:lang w:eastAsia="en-US"/>
              </w:rPr>
            </w:pPr>
            <w:r w:rsidRPr="00E312C4">
              <w:rPr>
                <w:rFonts w:ascii="Times New Roman" w:hAnsi="Times New Roman" w:cs="Times New Roman"/>
                <w:lang w:eastAsia="en-US"/>
              </w:rPr>
              <w:t>17.</w:t>
            </w:r>
          </w:p>
        </w:tc>
        <w:tc>
          <w:tcPr>
            <w:tcW w:w="5295" w:type="dxa"/>
            <w:gridSpan w:val="2"/>
            <w:vAlign w:val="center"/>
          </w:tcPr>
          <w:p w:rsidR="00CF7394" w:rsidRPr="00E312C4" w:rsidRDefault="00CF7394" w:rsidP="00E312C4">
            <w:pPr>
              <w:rPr>
                <w:rFonts w:ascii="Times New Roman" w:hAnsi="Times New Roman" w:cs="Times New Roman"/>
                <w:lang w:eastAsia="en-US"/>
              </w:rPr>
            </w:pPr>
            <w:r w:rsidRPr="00E312C4">
              <w:rPr>
                <w:rFonts w:ascii="Times New Roman" w:hAnsi="Times New Roman" w:cs="Times New Roman"/>
                <w:lang w:eastAsia="en-US"/>
              </w:rPr>
              <w:t>Сведения о режиме и ставках налогообложения</w:t>
            </w:r>
          </w:p>
        </w:tc>
        <w:tc>
          <w:tcPr>
            <w:tcW w:w="3614" w:type="dxa"/>
            <w:gridSpan w:val="3"/>
            <w:vAlign w:val="center"/>
          </w:tcPr>
          <w:p w:rsidR="00CF7394" w:rsidRPr="00E312C4" w:rsidRDefault="00CF7394" w:rsidP="00E312C4">
            <w:pPr>
              <w:rPr>
                <w:rFonts w:ascii="Times New Roman" w:hAnsi="Times New Roman" w:cs="Times New Roman"/>
                <w:lang w:eastAsia="en-US"/>
              </w:rPr>
            </w:pPr>
          </w:p>
        </w:tc>
      </w:tr>
      <w:tr w:rsidR="00CF7394" w:rsidRPr="00E312C4" w:rsidTr="00CF7394">
        <w:trPr>
          <w:trHeight w:val="70"/>
        </w:trPr>
        <w:tc>
          <w:tcPr>
            <w:tcW w:w="516" w:type="dxa"/>
            <w:vAlign w:val="center"/>
          </w:tcPr>
          <w:p w:rsidR="00CF7394" w:rsidRPr="00E312C4" w:rsidRDefault="00CF7394" w:rsidP="00E312C4">
            <w:pPr>
              <w:rPr>
                <w:rFonts w:ascii="Times New Roman" w:hAnsi="Times New Roman" w:cs="Times New Roman"/>
                <w:lang w:eastAsia="en-US"/>
              </w:rPr>
            </w:pPr>
            <w:r w:rsidRPr="00E312C4">
              <w:rPr>
                <w:rFonts w:ascii="Times New Roman" w:hAnsi="Times New Roman" w:cs="Times New Roman"/>
                <w:lang w:eastAsia="en-US"/>
              </w:rPr>
              <w:t>18.</w:t>
            </w:r>
          </w:p>
        </w:tc>
        <w:tc>
          <w:tcPr>
            <w:tcW w:w="5295" w:type="dxa"/>
            <w:gridSpan w:val="2"/>
            <w:vAlign w:val="center"/>
          </w:tcPr>
          <w:p w:rsidR="00CF7394" w:rsidRPr="00E312C4" w:rsidRDefault="00CF7394" w:rsidP="00E312C4">
            <w:pPr>
              <w:rPr>
                <w:rFonts w:ascii="Times New Roman" w:hAnsi="Times New Roman" w:cs="Times New Roman"/>
                <w:lang w:eastAsia="en-US"/>
              </w:rPr>
            </w:pPr>
            <w:r w:rsidRPr="00E312C4">
              <w:rPr>
                <w:rFonts w:ascii="Times New Roman" w:hAnsi="Times New Roman" w:cs="Times New Roman"/>
              </w:rPr>
              <w:t>Отношение к субъектам малого или среднего предпринимательства (Федеральный закон от 24.07.2007 № 209-ФЗ</w:t>
            </w:r>
          </w:p>
        </w:tc>
        <w:tc>
          <w:tcPr>
            <w:tcW w:w="3614" w:type="dxa"/>
            <w:gridSpan w:val="3"/>
            <w:vAlign w:val="center"/>
          </w:tcPr>
          <w:p w:rsidR="00CF7394" w:rsidRPr="00E312C4" w:rsidRDefault="00CF7394" w:rsidP="00E312C4">
            <w:pPr>
              <w:rPr>
                <w:rFonts w:ascii="Times New Roman" w:hAnsi="Times New Roman" w:cs="Times New Roman"/>
                <w:lang w:eastAsia="en-US"/>
              </w:rPr>
            </w:pPr>
            <w:r w:rsidRPr="00E312C4">
              <w:rPr>
                <w:rFonts w:ascii="Times New Roman" w:hAnsi="Times New Roman" w:cs="Times New Roman"/>
                <w:lang w:eastAsia="en-US"/>
              </w:rPr>
              <w:t>да (нет)</w:t>
            </w:r>
          </w:p>
        </w:tc>
      </w:tr>
    </w:tbl>
    <w:p w:rsidR="00CF7394" w:rsidRDefault="00CF7394" w:rsidP="003E277E">
      <w:pPr>
        <w:pStyle w:val="71"/>
        <w:shd w:val="clear" w:color="auto" w:fill="auto"/>
        <w:spacing w:before="0" w:line="240" w:lineRule="auto"/>
        <w:ind w:right="20"/>
        <w:jc w:val="both"/>
        <w:rPr>
          <w:color w:val="000000" w:themeColor="text1"/>
          <w:sz w:val="24"/>
          <w:szCs w:val="24"/>
        </w:rPr>
      </w:pPr>
    </w:p>
    <w:p w:rsidR="005B44FB" w:rsidRDefault="005B44FB" w:rsidP="00E312C4">
      <w:pPr>
        <w:pStyle w:val="2"/>
      </w:pPr>
      <w:bookmarkStart w:id="401" w:name="_Toc31014747"/>
    </w:p>
    <w:p w:rsidR="00CF7394" w:rsidRPr="00CF7394" w:rsidRDefault="00CF7394" w:rsidP="00E312C4">
      <w:pPr>
        <w:pStyle w:val="2"/>
        <w:rPr>
          <w:rFonts w:eastAsia="Calibri"/>
          <w:lang w:eastAsia="en-US"/>
        </w:rPr>
      </w:pPr>
      <w:r w:rsidRPr="00CF7394">
        <w:t xml:space="preserve">ФОРМА </w:t>
      </w:r>
      <w:bookmarkEnd w:id="401"/>
      <w:r w:rsidR="00487E9C">
        <w:t>4</w:t>
      </w:r>
    </w:p>
    <w:p w:rsidR="00CF7394" w:rsidRPr="00CF7394" w:rsidRDefault="00CF7394" w:rsidP="00CF7394">
      <w:pPr>
        <w:widowControl w:val="0"/>
        <w:tabs>
          <w:tab w:val="left" w:pos="0"/>
        </w:tabs>
        <w:autoSpaceDE w:val="0"/>
        <w:autoSpaceDN w:val="0"/>
        <w:adjustRightInd w:val="0"/>
        <w:jc w:val="center"/>
        <w:rPr>
          <w:rFonts w:ascii="Times New Roman" w:eastAsia="Calibri" w:hAnsi="Times New Roman" w:cs="Times New Roman"/>
          <w:b/>
          <w:lang w:eastAsia="en-US"/>
        </w:rPr>
      </w:pPr>
    </w:p>
    <w:p w:rsidR="00CF7394" w:rsidRPr="00CF7394" w:rsidRDefault="00CF7394" w:rsidP="00CF7394">
      <w:pPr>
        <w:widowControl w:val="0"/>
        <w:tabs>
          <w:tab w:val="left" w:pos="0"/>
        </w:tabs>
        <w:autoSpaceDE w:val="0"/>
        <w:autoSpaceDN w:val="0"/>
        <w:adjustRightInd w:val="0"/>
        <w:jc w:val="center"/>
        <w:rPr>
          <w:rFonts w:ascii="Times New Roman" w:hAnsi="Times New Roman" w:cs="Times New Roman"/>
          <w:b/>
          <w:bCs/>
        </w:rPr>
      </w:pPr>
      <w:r w:rsidRPr="00CF7394">
        <w:rPr>
          <w:rFonts w:ascii="Times New Roman" w:hAnsi="Times New Roman" w:cs="Times New Roman"/>
          <w:b/>
          <w:bCs/>
        </w:rPr>
        <w:t>СОГЛАСИЕ НА ОБРАБОТКУ ПЕРСОНАЛЬНЫХ ДАННЫХ</w:t>
      </w:r>
    </w:p>
    <w:p w:rsidR="00CF7394" w:rsidRPr="00CF7394" w:rsidRDefault="00CF7394" w:rsidP="00CF7394">
      <w:pPr>
        <w:jc w:val="center"/>
        <w:rPr>
          <w:rFonts w:ascii="Times New Roman" w:hAnsi="Times New Roman" w:cs="Times New Roman"/>
        </w:rPr>
      </w:pPr>
      <w:r w:rsidRPr="00CF7394">
        <w:rPr>
          <w:rFonts w:ascii="Times New Roman" w:hAnsi="Times New Roman" w:cs="Times New Roman"/>
        </w:rPr>
        <w:t>(дается физическим лицом)</w:t>
      </w:r>
    </w:p>
    <w:p w:rsidR="00CF7394" w:rsidRPr="00CF7394" w:rsidRDefault="00CF7394" w:rsidP="00CF7394">
      <w:pPr>
        <w:jc w:val="center"/>
        <w:rPr>
          <w:rFonts w:ascii="Times New Roman" w:hAnsi="Times New Roman" w:cs="Times New Roman"/>
        </w:rPr>
      </w:pPr>
    </w:p>
    <w:p w:rsidR="00CF7394" w:rsidRPr="00CF7394" w:rsidRDefault="00CF7394" w:rsidP="00CF7394">
      <w:pPr>
        <w:jc w:val="both"/>
        <w:rPr>
          <w:rFonts w:ascii="Times New Roman" w:hAnsi="Times New Roman" w:cs="Times New Roman"/>
        </w:rPr>
      </w:pPr>
      <w:r w:rsidRPr="00CF7394">
        <w:rPr>
          <w:rFonts w:ascii="Times New Roman" w:hAnsi="Times New Roman" w:cs="Times New Roman"/>
        </w:rPr>
        <w:t>Я, ______________________________________________________________________________</w:t>
      </w:r>
    </w:p>
    <w:p w:rsidR="00CF7394" w:rsidRPr="00CF7394" w:rsidRDefault="00CF7394" w:rsidP="00CF7394">
      <w:pPr>
        <w:jc w:val="center"/>
        <w:rPr>
          <w:rFonts w:ascii="Times New Roman" w:hAnsi="Times New Roman" w:cs="Times New Roman"/>
        </w:rPr>
      </w:pPr>
      <w:r w:rsidRPr="00CF7394">
        <w:rPr>
          <w:rFonts w:ascii="Times New Roman" w:hAnsi="Times New Roman" w:cs="Times New Roman"/>
        </w:rPr>
        <w:t>(фамилия, имя, отчество (при наличии))</w:t>
      </w:r>
    </w:p>
    <w:p w:rsidR="00CF7394" w:rsidRPr="00CF7394" w:rsidRDefault="00CF7394" w:rsidP="00CF7394">
      <w:pPr>
        <w:jc w:val="both"/>
        <w:rPr>
          <w:rFonts w:ascii="Times New Roman" w:hAnsi="Times New Roman" w:cs="Times New Roman"/>
        </w:rPr>
      </w:pPr>
      <w:r w:rsidRPr="00CF7394">
        <w:rPr>
          <w:rFonts w:ascii="Times New Roman" w:hAnsi="Times New Roman" w:cs="Times New Roman"/>
        </w:rPr>
        <w:t>зарегистрированный (-</w:t>
      </w:r>
      <w:proofErr w:type="spellStart"/>
      <w:r w:rsidRPr="00CF7394">
        <w:rPr>
          <w:rFonts w:ascii="Times New Roman" w:hAnsi="Times New Roman" w:cs="Times New Roman"/>
        </w:rPr>
        <w:t>ая</w:t>
      </w:r>
      <w:proofErr w:type="spellEnd"/>
      <w:r w:rsidRPr="00CF7394">
        <w:rPr>
          <w:rFonts w:ascii="Times New Roman" w:hAnsi="Times New Roman" w:cs="Times New Roman"/>
        </w:rPr>
        <w:t>) по адресу: _____________________________________</w:t>
      </w:r>
    </w:p>
    <w:p w:rsidR="00CF7394" w:rsidRPr="00CF7394" w:rsidRDefault="00CF7394" w:rsidP="00CF7394">
      <w:pPr>
        <w:jc w:val="center"/>
        <w:rPr>
          <w:rFonts w:ascii="Times New Roman" w:hAnsi="Times New Roman" w:cs="Times New Roman"/>
        </w:rPr>
      </w:pPr>
      <w:r w:rsidRPr="00CF7394">
        <w:rPr>
          <w:rFonts w:ascii="Times New Roman" w:hAnsi="Times New Roman" w:cs="Times New Roman"/>
        </w:rPr>
        <w:t>(адрес места жительства/пребывания)</w:t>
      </w:r>
    </w:p>
    <w:p w:rsidR="00CF7394" w:rsidRPr="00CF7394" w:rsidRDefault="00CF7394" w:rsidP="00CF7394">
      <w:pPr>
        <w:jc w:val="both"/>
        <w:rPr>
          <w:rFonts w:ascii="Times New Roman" w:hAnsi="Times New Roman" w:cs="Times New Roman"/>
        </w:rPr>
      </w:pPr>
      <w:r w:rsidRPr="00CF7394">
        <w:rPr>
          <w:rFonts w:ascii="Times New Roman" w:hAnsi="Times New Roman" w:cs="Times New Roman"/>
        </w:rPr>
        <w:t>________________________________________________________________________________</w:t>
      </w:r>
    </w:p>
    <w:p w:rsidR="00CF7394" w:rsidRPr="00CF7394" w:rsidRDefault="00CF7394" w:rsidP="00CF7394">
      <w:pPr>
        <w:jc w:val="both"/>
        <w:rPr>
          <w:rFonts w:ascii="Times New Roman" w:hAnsi="Times New Roman" w:cs="Times New Roman"/>
        </w:rPr>
      </w:pPr>
    </w:p>
    <w:p w:rsidR="00CF7394" w:rsidRPr="00CF7394" w:rsidRDefault="00CF7394" w:rsidP="00CF7394">
      <w:pPr>
        <w:jc w:val="both"/>
        <w:rPr>
          <w:rFonts w:ascii="Times New Roman" w:hAnsi="Times New Roman" w:cs="Times New Roman"/>
        </w:rPr>
      </w:pPr>
      <w:r w:rsidRPr="00CF7394">
        <w:rPr>
          <w:rFonts w:ascii="Times New Roman" w:hAnsi="Times New Roman" w:cs="Times New Roman"/>
        </w:rPr>
        <w:t>идентификационный номер налогоплательщика___________________________________</w:t>
      </w:r>
    </w:p>
    <w:p w:rsidR="00CF7394" w:rsidRPr="00CF7394" w:rsidRDefault="00CF7394" w:rsidP="00CF7394">
      <w:pPr>
        <w:jc w:val="both"/>
        <w:rPr>
          <w:rFonts w:ascii="Times New Roman" w:hAnsi="Times New Roman" w:cs="Times New Roman"/>
        </w:rPr>
      </w:pPr>
    </w:p>
    <w:p w:rsidR="00CF7394" w:rsidRPr="00CF7394" w:rsidRDefault="00CF7394" w:rsidP="00CF7394">
      <w:pPr>
        <w:jc w:val="both"/>
        <w:rPr>
          <w:rFonts w:ascii="Times New Roman" w:hAnsi="Times New Roman" w:cs="Times New Roman"/>
        </w:rPr>
      </w:pPr>
      <w:r w:rsidRPr="00CF7394">
        <w:rPr>
          <w:rFonts w:ascii="Times New Roman" w:hAnsi="Times New Roman" w:cs="Times New Roman"/>
        </w:rPr>
        <w:t>действующий (-</w:t>
      </w:r>
      <w:proofErr w:type="spellStart"/>
      <w:r w:rsidRPr="00CF7394">
        <w:rPr>
          <w:rFonts w:ascii="Times New Roman" w:hAnsi="Times New Roman" w:cs="Times New Roman"/>
        </w:rPr>
        <w:t>ая</w:t>
      </w:r>
      <w:proofErr w:type="spellEnd"/>
      <w:r w:rsidRPr="00CF7394">
        <w:rPr>
          <w:rFonts w:ascii="Times New Roman" w:hAnsi="Times New Roman" w:cs="Times New Roman"/>
        </w:rPr>
        <w:t xml:space="preserve">) в своих интересах / в интересах </w:t>
      </w:r>
      <w:r w:rsidRPr="00CF7394">
        <w:rPr>
          <w:rFonts w:ascii="Times New Roman" w:hAnsi="Times New Roman" w:cs="Times New Roman"/>
        </w:rPr>
        <w:tab/>
        <w:t>(нужное подчеркнуть)</w:t>
      </w:r>
    </w:p>
    <w:p w:rsidR="00CF7394" w:rsidRPr="00CF7394" w:rsidRDefault="00CF7394" w:rsidP="00CF7394">
      <w:pPr>
        <w:jc w:val="both"/>
        <w:rPr>
          <w:rFonts w:ascii="Times New Roman" w:hAnsi="Times New Roman" w:cs="Times New Roman"/>
        </w:rPr>
      </w:pPr>
    </w:p>
    <w:p w:rsidR="00CF7394" w:rsidRPr="00CF7394" w:rsidRDefault="00CF7394" w:rsidP="00CF7394">
      <w:pPr>
        <w:jc w:val="both"/>
        <w:rPr>
          <w:rFonts w:ascii="Times New Roman" w:hAnsi="Times New Roman" w:cs="Times New Roman"/>
        </w:rPr>
      </w:pPr>
      <w:r w:rsidRPr="00CF7394">
        <w:rPr>
          <w:rFonts w:ascii="Times New Roman" w:hAnsi="Times New Roman" w:cs="Times New Roman"/>
        </w:rPr>
        <w:t>____________________________________________________________________________</w:t>
      </w:r>
    </w:p>
    <w:p w:rsidR="00CF7394" w:rsidRPr="00CF7394" w:rsidRDefault="00CF7394" w:rsidP="00CF7394">
      <w:pPr>
        <w:jc w:val="both"/>
        <w:rPr>
          <w:rFonts w:ascii="Times New Roman" w:hAnsi="Times New Roman" w:cs="Times New Roman"/>
        </w:rPr>
      </w:pPr>
    </w:p>
    <w:p w:rsidR="00CF7394" w:rsidRPr="00CF7394" w:rsidRDefault="00CF7394" w:rsidP="00CF7394">
      <w:pPr>
        <w:jc w:val="both"/>
        <w:rPr>
          <w:rFonts w:ascii="Times New Roman" w:hAnsi="Times New Roman" w:cs="Times New Roman"/>
        </w:rPr>
      </w:pPr>
      <w:r w:rsidRPr="00CF7394">
        <w:rPr>
          <w:rFonts w:ascii="Times New Roman" w:hAnsi="Times New Roman" w:cs="Times New Roman"/>
        </w:rPr>
        <w:t>в соответствии с Федеральным законом от 27 июля 2006 г. № 152-ФЗ «О персональных данных», даю свое согласие федеральному государственному предприятию «Ведомственная охрана железнодорожного транспорта Российской Федерации» на обработку моих персональных данных и внесение их в Единую информационную систему в сфере закупок.</w:t>
      </w:r>
    </w:p>
    <w:p w:rsidR="00CF7394" w:rsidRPr="00CF7394" w:rsidRDefault="00CF7394" w:rsidP="00CF7394">
      <w:pPr>
        <w:ind w:firstLine="709"/>
        <w:jc w:val="both"/>
        <w:rPr>
          <w:rFonts w:ascii="Times New Roman" w:hAnsi="Times New Roman" w:cs="Times New Roman"/>
        </w:rPr>
      </w:pPr>
    </w:p>
    <w:p w:rsidR="00CF7394" w:rsidRPr="00CF7394" w:rsidRDefault="00CF7394" w:rsidP="00CF7394">
      <w:pPr>
        <w:jc w:val="both"/>
        <w:rPr>
          <w:rFonts w:ascii="Times New Roman" w:hAnsi="Times New Roman" w:cs="Times New Roman"/>
        </w:rPr>
      </w:pPr>
    </w:p>
    <w:p w:rsidR="00CF7394" w:rsidRPr="00CF7394" w:rsidRDefault="00CF7394" w:rsidP="00CF7394">
      <w:pPr>
        <w:tabs>
          <w:tab w:val="left" w:pos="6096"/>
        </w:tabs>
        <w:jc w:val="both"/>
        <w:rPr>
          <w:rFonts w:ascii="Times New Roman" w:hAnsi="Times New Roman" w:cs="Times New Roman"/>
        </w:rPr>
      </w:pPr>
      <w:r w:rsidRPr="00CF7394">
        <w:rPr>
          <w:rFonts w:ascii="Times New Roman" w:hAnsi="Times New Roman" w:cs="Times New Roman"/>
        </w:rPr>
        <w:t>_____________________________</w:t>
      </w:r>
      <w:r w:rsidRPr="00CF7394">
        <w:rPr>
          <w:rFonts w:ascii="Times New Roman" w:hAnsi="Times New Roman" w:cs="Times New Roman"/>
        </w:rPr>
        <w:tab/>
        <w:t xml:space="preserve"> «____» _____________ 20 ____ г.</w:t>
      </w:r>
    </w:p>
    <w:p w:rsidR="00A73EDC" w:rsidRDefault="00A73EDC" w:rsidP="00E312C4">
      <w:pPr>
        <w:pStyle w:val="2"/>
      </w:pPr>
    </w:p>
    <w:p w:rsidR="00A73EDC" w:rsidRDefault="00A73EDC" w:rsidP="00A73EDC"/>
    <w:p w:rsidR="007458AA" w:rsidRDefault="007458AA" w:rsidP="00A73EDC"/>
    <w:p w:rsidR="007458AA" w:rsidRDefault="007458AA" w:rsidP="00A73EDC"/>
    <w:p w:rsidR="00A73EDC" w:rsidRDefault="00A73EDC" w:rsidP="00E312C4">
      <w:pPr>
        <w:pStyle w:val="2"/>
      </w:pPr>
    </w:p>
    <w:p w:rsidR="00153841" w:rsidRDefault="00153841" w:rsidP="00153841"/>
    <w:p w:rsidR="00153841" w:rsidRDefault="00153841" w:rsidP="00153841"/>
    <w:p w:rsidR="00153841" w:rsidRPr="00153841" w:rsidRDefault="00153841" w:rsidP="00153841"/>
    <w:p w:rsidR="00A73EDC" w:rsidRDefault="00A73EDC" w:rsidP="00E312C4">
      <w:pPr>
        <w:pStyle w:val="2"/>
      </w:pPr>
    </w:p>
    <w:p w:rsidR="00A73EDC" w:rsidRDefault="00A73EDC" w:rsidP="00E312C4">
      <w:pPr>
        <w:pStyle w:val="2"/>
      </w:pPr>
    </w:p>
    <w:p w:rsidR="00A73EDC" w:rsidRDefault="00A73EDC" w:rsidP="00E312C4">
      <w:pPr>
        <w:pStyle w:val="2"/>
      </w:pPr>
    </w:p>
    <w:p w:rsidR="00A73EDC" w:rsidRDefault="00A73EDC" w:rsidP="00E312C4">
      <w:pPr>
        <w:pStyle w:val="2"/>
      </w:pPr>
    </w:p>
    <w:p w:rsidR="00750BDD" w:rsidRDefault="00750BDD" w:rsidP="00750BDD"/>
    <w:p w:rsidR="00750BDD" w:rsidRDefault="00750BDD" w:rsidP="00750BDD"/>
    <w:p w:rsidR="00750BDD" w:rsidRDefault="00750BDD" w:rsidP="00750BDD"/>
    <w:p w:rsidR="00750BDD" w:rsidRPr="00750BDD" w:rsidRDefault="00750BDD" w:rsidP="00750BDD"/>
    <w:p w:rsidR="00CF7394" w:rsidRPr="00CF7394" w:rsidRDefault="00CF7394" w:rsidP="00E312C4">
      <w:pPr>
        <w:pStyle w:val="2"/>
      </w:pPr>
      <w:bookmarkStart w:id="402" w:name="_Toc31014748"/>
      <w:r w:rsidRPr="00CF7394">
        <w:lastRenderedPageBreak/>
        <w:t xml:space="preserve">ФОРМА </w:t>
      </w:r>
      <w:bookmarkEnd w:id="402"/>
      <w:r w:rsidR="00487E9C">
        <w:t>5</w:t>
      </w:r>
    </w:p>
    <w:p w:rsidR="00CF7394" w:rsidRPr="00CF7394" w:rsidRDefault="00CF7394" w:rsidP="00CF7394">
      <w:pPr>
        <w:widowControl w:val="0"/>
        <w:tabs>
          <w:tab w:val="left" w:pos="0"/>
        </w:tabs>
        <w:autoSpaceDE w:val="0"/>
        <w:autoSpaceDN w:val="0"/>
        <w:adjustRightInd w:val="0"/>
        <w:jc w:val="center"/>
        <w:rPr>
          <w:rFonts w:ascii="Times New Roman" w:hAnsi="Times New Roman" w:cs="Times New Roman"/>
        </w:rPr>
      </w:pPr>
    </w:p>
    <w:p w:rsidR="00CF7394" w:rsidRPr="00A73EDC" w:rsidRDefault="00CF7394" w:rsidP="00A73EDC">
      <w:pPr>
        <w:jc w:val="center"/>
        <w:rPr>
          <w:rFonts w:ascii="Times New Roman" w:hAnsi="Times New Roman" w:cs="Times New Roman"/>
        </w:rPr>
      </w:pPr>
      <w:r w:rsidRPr="00A73EDC">
        <w:rPr>
          <w:rFonts w:ascii="Times New Roman" w:hAnsi="Times New Roman" w:cs="Times New Roman"/>
        </w:rPr>
        <w:t>ЗАПРОС</w:t>
      </w:r>
    </w:p>
    <w:p w:rsidR="00CF7394" w:rsidRPr="00A73EDC" w:rsidRDefault="00CF7394" w:rsidP="007458AA">
      <w:pPr>
        <w:jc w:val="center"/>
        <w:rPr>
          <w:rFonts w:ascii="Times New Roman" w:hAnsi="Times New Roman" w:cs="Times New Roman"/>
        </w:rPr>
      </w:pPr>
      <w:r w:rsidRPr="00A73EDC">
        <w:rPr>
          <w:rFonts w:ascii="Times New Roman" w:hAnsi="Times New Roman" w:cs="Times New Roman"/>
        </w:rPr>
        <w:t>на разъяснение положений документации об аукционе в электронной форме</w:t>
      </w:r>
    </w:p>
    <w:p w:rsidR="00CF7394" w:rsidRPr="00A73EDC" w:rsidRDefault="00CF7394" w:rsidP="00A73EDC">
      <w:pPr>
        <w:rPr>
          <w:rFonts w:ascii="Times New Roman" w:hAnsi="Times New Roman" w:cs="Times New Roman"/>
        </w:rPr>
      </w:pPr>
    </w:p>
    <w:p w:rsidR="00CF7394" w:rsidRPr="00A73EDC" w:rsidRDefault="00CF7394" w:rsidP="00A73EDC">
      <w:pPr>
        <w:rPr>
          <w:rFonts w:ascii="Times New Roman" w:hAnsi="Times New Roman" w:cs="Times New Roman"/>
        </w:rPr>
      </w:pPr>
      <w:r w:rsidRPr="00A73EDC">
        <w:rPr>
          <w:rFonts w:ascii="Times New Roman" w:hAnsi="Times New Roman" w:cs="Times New Roman"/>
        </w:rPr>
        <w:t>Изучив документацию об аукционе в электронной форме на право заключения договора ________________________________________________________________________________</w:t>
      </w:r>
    </w:p>
    <w:p w:rsidR="00CF7394" w:rsidRPr="00A73EDC" w:rsidRDefault="00CF7394" w:rsidP="00A73EDC">
      <w:pPr>
        <w:rPr>
          <w:rFonts w:ascii="Times New Roman" w:hAnsi="Times New Roman" w:cs="Times New Roman"/>
          <w:i/>
        </w:rPr>
      </w:pPr>
      <w:r w:rsidRPr="00A73EDC">
        <w:rPr>
          <w:rFonts w:ascii="Times New Roman" w:hAnsi="Times New Roman" w:cs="Times New Roman"/>
          <w:i/>
        </w:rPr>
        <w:t>(наименование закупки)</w:t>
      </w:r>
    </w:p>
    <w:p w:rsidR="00CF7394" w:rsidRPr="00A73EDC" w:rsidRDefault="00CF7394" w:rsidP="00A73EDC">
      <w:pPr>
        <w:rPr>
          <w:rFonts w:ascii="Times New Roman" w:hAnsi="Times New Roman" w:cs="Times New Roman"/>
          <w:i/>
        </w:rPr>
      </w:pPr>
    </w:p>
    <w:p w:rsidR="00CF7394" w:rsidRPr="00A73EDC" w:rsidRDefault="00CF7394" w:rsidP="00A73EDC">
      <w:pPr>
        <w:rPr>
          <w:rFonts w:ascii="Times New Roman" w:hAnsi="Times New Roman" w:cs="Times New Roman"/>
        </w:rPr>
      </w:pPr>
      <w:r w:rsidRPr="00A73EDC">
        <w:rPr>
          <w:rFonts w:ascii="Times New Roman" w:hAnsi="Times New Roman" w:cs="Times New Roman"/>
        </w:rPr>
        <w:t>просит разъяснить следующие положения документации:</w:t>
      </w:r>
    </w:p>
    <w:p w:rsidR="00CF7394" w:rsidRPr="00A73EDC" w:rsidRDefault="00CF7394" w:rsidP="00A73EDC">
      <w:pPr>
        <w:rPr>
          <w:rFonts w:ascii="Times New Roman" w:hAnsi="Times New Roman" w:cs="Times New Roman"/>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686"/>
        <w:gridCol w:w="3827"/>
        <w:gridCol w:w="1701"/>
      </w:tblGrid>
      <w:tr w:rsidR="00CF7394" w:rsidRPr="00A73EDC" w:rsidTr="00A73EDC">
        <w:trPr>
          <w:jc w:val="center"/>
        </w:trPr>
        <w:tc>
          <w:tcPr>
            <w:tcW w:w="675" w:type="dxa"/>
            <w:shd w:val="clear" w:color="auto" w:fill="auto"/>
            <w:vAlign w:val="center"/>
          </w:tcPr>
          <w:p w:rsidR="00CF7394" w:rsidRPr="00A73EDC" w:rsidRDefault="00CF7394" w:rsidP="00A73EDC">
            <w:pPr>
              <w:rPr>
                <w:rFonts w:ascii="Times New Roman" w:hAnsi="Times New Roman" w:cs="Times New Roman"/>
              </w:rPr>
            </w:pPr>
            <w:r w:rsidRPr="00A73EDC">
              <w:rPr>
                <w:rFonts w:ascii="Times New Roman" w:hAnsi="Times New Roman" w:cs="Times New Roman"/>
              </w:rPr>
              <w:t>№ п/п</w:t>
            </w:r>
          </w:p>
        </w:tc>
        <w:tc>
          <w:tcPr>
            <w:tcW w:w="3686" w:type="dxa"/>
            <w:shd w:val="clear" w:color="auto" w:fill="auto"/>
            <w:vAlign w:val="center"/>
          </w:tcPr>
          <w:p w:rsidR="00CF7394" w:rsidRPr="00A73EDC" w:rsidRDefault="00CF7394" w:rsidP="00A73EDC">
            <w:pPr>
              <w:rPr>
                <w:rFonts w:ascii="Times New Roman" w:hAnsi="Times New Roman" w:cs="Times New Roman"/>
              </w:rPr>
            </w:pPr>
            <w:r w:rsidRPr="00A73EDC">
              <w:rPr>
                <w:rFonts w:ascii="Times New Roman" w:hAnsi="Times New Roman" w:cs="Times New Roman"/>
              </w:rPr>
              <w:t>Раздел документации об аукционе в электронной форме</w:t>
            </w:r>
          </w:p>
        </w:tc>
        <w:tc>
          <w:tcPr>
            <w:tcW w:w="3827" w:type="dxa"/>
            <w:shd w:val="clear" w:color="auto" w:fill="auto"/>
            <w:vAlign w:val="center"/>
          </w:tcPr>
          <w:p w:rsidR="00CF7394" w:rsidRPr="00A73EDC" w:rsidRDefault="00CF7394" w:rsidP="00A73EDC">
            <w:pPr>
              <w:rPr>
                <w:rFonts w:ascii="Times New Roman" w:hAnsi="Times New Roman" w:cs="Times New Roman"/>
              </w:rPr>
            </w:pPr>
            <w:r w:rsidRPr="00A73EDC">
              <w:rPr>
                <w:rFonts w:ascii="Times New Roman" w:hAnsi="Times New Roman" w:cs="Times New Roman"/>
              </w:rPr>
              <w:t>Подраздел, пункт</w:t>
            </w:r>
          </w:p>
        </w:tc>
        <w:tc>
          <w:tcPr>
            <w:tcW w:w="1701" w:type="dxa"/>
            <w:shd w:val="clear" w:color="auto" w:fill="auto"/>
            <w:vAlign w:val="center"/>
          </w:tcPr>
          <w:p w:rsidR="00CF7394" w:rsidRPr="00A73EDC" w:rsidRDefault="00CF7394" w:rsidP="00A73EDC">
            <w:pPr>
              <w:rPr>
                <w:rFonts w:ascii="Times New Roman" w:hAnsi="Times New Roman" w:cs="Times New Roman"/>
              </w:rPr>
            </w:pPr>
            <w:r w:rsidRPr="00A73EDC">
              <w:rPr>
                <w:rFonts w:ascii="Times New Roman" w:hAnsi="Times New Roman" w:cs="Times New Roman"/>
              </w:rPr>
              <w:t>Вопрос</w:t>
            </w:r>
          </w:p>
        </w:tc>
      </w:tr>
      <w:tr w:rsidR="00CF7394" w:rsidRPr="00A73EDC" w:rsidTr="00A73EDC">
        <w:trPr>
          <w:jc w:val="center"/>
        </w:trPr>
        <w:tc>
          <w:tcPr>
            <w:tcW w:w="675" w:type="dxa"/>
            <w:shd w:val="clear" w:color="auto" w:fill="auto"/>
            <w:vAlign w:val="center"/>
          </w:tcPr>
          <w:p w:rsidR="00CF7394" w:rsidRPr="00A73EDC" w:rsidRDefault="00CF7394" w:rsidP="00A73EDC">
            <w:pPr>
              <w:rPr>
                <w:rFonts w:ascii="Times New Roman" w:hAnsi="Times New Roman" w:cs="Times New Roman"/>
              </w:rPr>
            </w:pPr>
            <w:r w:rsidRPr="00A73EDC">
              <w:rPr>
                <w:rFonts w:ascii="Times New Roman" w:hAnsi="Times New Roman" w:cs="Times New Roman"/>
              </w:rPr>
              <w:t>1</w:t>
            </w:r>
          </w:p>
        </w:tc>
        <w:tc>
          <w:tcPr>
            <w:tcW w:w="3686" w:type="dxa"/>
            <w:shd w:val="clear" w:color="auto" w:fill="auto"/>
            <w:vAlign w:val="center"/>
          </w:tcPr>
          <w:p w:rsidR="00CF7394" w:rsidRPr="00A73EDC" w:rsidRDefault="00CF7394" w:rsidP="00A73EDC">
            <w:pPr>
              <w:rPr>
                <w:rFonts w:ascii="Times New Roman" w:hAnsi="Times New Roman" w:cs="Times New Roman"/>
              </w:rPr>
            </w:pPr>
            <w:r w:rsidRPr="00A73EDC">
              <w:rPr>
                <w:rFonts w:ascii="Times New Roman" w:hAnsi="Times New Roman" w:cs="Times New Roman"/>
              </w:rPr>
              <w:t>(номер и название раздела)</w:t>
            </w:r>
          </w:p>
        </w:tc>
        <w:tc>
          <w:tcPr>
            <w:tcW w:w="3827" w:type="dxa"/>
            <w:shd w:val="clear" w:color="auto" w:fill="auto"/>
            <w:vAlign w:val="center"/>
          </w:tcPr>
          <w:p w:rsidR="00CF7394" w:rsidRPr="00A73EDC" w:rsidRDefault="00CF7394" w:rsidP="00A73EDC">
            <w:pPr>
              <w:rPr>
                <w:rFonts w:ascii="Times New Roman" w:hAnsi="Times New Roman" w:cs="Times New Roman"/>
              </w:rPr>
            </w:pPr>
            <w:r w:rsidRPr="00A73EDC">
              <w:rPr>
                <w:rFonts w:ascii="Times New Roman" w:hAnsi="Times New Roman" w:cs="Times New Roman"/>
              </w:rPr>
              <w:t>(номер подраздела, пункта, номер абзаца в пункте, текст, требующий разъяснения)</w:t>
            </w:r>
          </w:p>
        </w:tc>
        <w:tc>
          <w:tcPr>
            <w:tcW w:w="1701" w:type="dxa"/>
            <w:shd w:val="clear" w:color="auto" w:fill="auto"/>
            <w:vAlign w:val="center"/>
          </w:tcPr>
          <w:p w:rsidR="00CF7394" w:rsidRPr="00A73EDC" w:rsidRDefault="00CF7394" w:rsidP="00A73EDC">
            <w:pPr>
              <w:rPr>
                <w:rFonts w:ascii="Times New Roman" w:hAnsi="Times New Roman" w:cs="Times New Roman"/>
              </w:rPr>
            </w:pPr>
            <w:r w:rsidRPr="00A73EDC">
              <w:rPr>
                <w:rFonts w:ascii="Times New Roman" w:hAnsi="Times New Roman" w:cs="Times New Roman"/>
              </w:rPr>
              <w:t>(описывается суть вопроса)</w:t>
            </w:r>
          </w:p>
        </w:tc>
      </w:tr>
    </w:tbl>
    <w:p w:rsidR="00CF7394" w:rsidRPr="00A73EDC" w:rsidRDefault="00CF7394" w:rsidP="00A73EDC">
      <w:pPr>
        <w:rPr>
          <w:rFonts w:ascii="Times New Roman" w:hAnsi="Times New Roman" w:cs="Times New Roman"/>
        </w:rPr>
      </w:pPr>
    </w:p>
    <w:p w:rsidR="00A73EDC" w:rsidRDefault="00A73EDC" w:rsidP="00E312C4">
      <w:pPr>
        <w:pStyle w:val="2"/>
      </w:pPr>
    </w:p>
    <w:p w:rsidR="00153841" w:rsidRDefault="00153841" w:rsidP="00153841"/>
    <w:p w:rsidR="00153841" w:rsidRDefault="00153841" w:rsidP="00153841"/>
    <w:p w:rsidR="00153841" w:rsidRDefault="00153841" w:rsidP="00153841"/>
    <w:p w:rsidR="00153841" w:rsidRDefault="00153841" w:rsidP="00153841"/>
    <w:p w:rsidR="00153841" w:rsidRDefault="00153841" w:rsidP="00153841"/>
    <w:p w:rsidR="00153841" w:rsidRDefault="00153841" w:rsidP="00153841"/>
    <w:p w:rsidR="00153841" w:rsidRDefault="00153841" w:rsidP="00153841"/>
    <w:p w:rsidR="00153841" w:rsidRDefault="00153841" w:rsidP="00153841"/>
    <w:p w:rsidR="00750BDD" w:rsidRDefault="00750BDD" w:rsidP="00153841"/>
    <w:p w:rsidR="00750BDD" w:rsidRDefault="00750BDD" w:rsidP="00153841"/>
    <w:p w:rsidR="00750BDD" w:rsidRDefault="00750BDD" w:rsidP="00153841"/>
    <w:p w:rsidR="00997A3C" w:rsidRDefault="00997A3C" w:rsidP="00153841"/>
    <w:p w:rsidR="00997A3C" w:rsidRDefault="00997A3C" w:rsidP="00153841"/>
    <w:p w:rsidR="00997A3C" w:rsidRDefault="00997A3C" w:rsidP="00153841"/>
    <w:p w:rsidR="00997A3C" w:rsidRDefault="00997A3C" w:rsidP="00153841"/>
    <w:p w:rsidR="00997A3C" w:rsidRDefault="00997A3C" w:rsidP="00153841"/>
    <w:p w:rsidR="00997A3C" w:rsidRDefault="00997A3C" w:rsidP="00153841"/>
    <w:p w:rsidR="00997A3C" w:rsidRDefault="00997A3C" w:rsidP="00153841"/>
    <w:p w:rsidR="00997A3C" w:rsidRDefault="00997A3C" w:rsidP="00153841"/>
    <w:p w:rsidR="00750BDD" w:rsidRDefault="00750BDD" w:rsidP="00153841"/>
    <w:p w:rsidR="00487E9C" w:rsidRDefault="00487E9C" w:rsidP="00153841"/>
    <w:p w:rsidR="00487E9C" w:rsidRDefault="00487E9C" w:rsidP="00153841"/>
    <w:p w:rsidR="00487E9C" w:rsidRDefault="00487E9C" w:rsidP="00153841"/>
    <w:p w:rsidR="00CF7394" w:rsidRPr="00CF7394" w:rsidRDefault="00CF7394" w:rsidP="00E312C4">
      <w:pPr>
        <w:pStyle w:val="2"/>
      </w:pPr>
      <w:bookmarkStart w:id="403" w:name="_Toc31014749"/>
      <w:r w:rsidRPr="00CF7394">
        <w:lastRenderedPageBreak/>
        <w:t xml:space="preserve">ФОРМА </w:t>
      </w:r>
      <w:bookmarkEnd w:id="403"/>
      <w:r w:rsidR="00487E9C">
        <w:t>6</w:t>
      </w:r>
    </w:p>
    <w:p w:rsidR="00CF7394" w:rsidRPr="00A73EDC" w:rsidRDefault="00CF7394" w:rsidP="00A73EDC">
      <w:pPr>
        <w:rPr>
          <w:rFonts w:ascii="Times New Roman" w:hAnsi="Times New Roman" w:cs="Times New Roman"/>
        </w:rPr>
      </w:pPr>
      <w:r w:rsidRPr="00A73EDC">
        <w:rPr>
          <w:rFonts w:ascii="Times New Roman" w:hAnsi="Times New Roman" w:cs="Times New Roman"/>
        </w:rPr>
        <w:t>(печатается на бланке юридического лица/индивидуального предпринимателя)</w:t>
      </w:r>
    </w:p>
    <w:p w:rsidR="00CF7394" w:rsidRPr="00A73EDC" w:rsidRDefault="00CF7394" w:rsidP="00A73EDC">
      <w:pPr>
        <w:rPr>
          <w:rFonts w:ascii="Times New Roman" w:hAnsi="Times New Roman" w:cs="Times New Roman"/>
          <w:b/>
        </w:rPr>
      </w:pPr>
    </w:p>
    <w:p w:rsidR="00CF7394" w:rsidRPr="00A73EDC" w:rsidRDefault="00CF7394" w:rsidP="00A73EDC">
      <w:pPr>
        <w:rPr>
          <w:rFonts w:ascii="Times New Roman" w:hAnsi="Times New Roman" w:cs="Times New Roman"/>
        </w:rPr>
      </w:pPr>
      <w:r w:rsidRPr="00A73EDC">
        <w:rPr>
          <w:rFonts w:ascii="Times New Roman" w:hAnsi="Times New Roman" w:cs="Times New Roman"/>
          <w:b/>
        </w:rPr>
        <w:t>ДЕКЛАРАЦИЯ СООТВЕТСТВИЯ</w:t>
      </w:r>
    </w:p>
    <w:tbl>
      <w:tblPr>
        <w:tblW w:w="9498" w:type="dxa"/>
        <w:tblInd w:w="108" w:type="dxa"/>
        <w:tblLook w:val="01E0" w:firstRow="1" w:lastRow="1" w:firstColumn="1" w:lastColumn="1" w:noHBand="0" w:noVBand="0"/>
      </w:tblPr>
      <w:tblGrid>
        <w:gridCol w:w="4382"/>
        <w:gridCol w:w="5116"/>
      </w:tblGrid>
      <w:tr w:rsidR="00CF7394" w:rsidRPr="00A73EDC" w:rsidTr="00CF7394">
        <w:trPr>
          <w:trHeight w:val="214"/>
        </w:trPr>
        <w:tc>
          <w:tcPr>
            <w:tcW w:w="4382" w:type="dxa"/>
            <w:shd w:val="clear" w:color="auto" w:fill="auto"/>
          </w:tcPr>
          <w:p w:rsidR="00CF7394" w:rsidRPr="00A73EDC" w:rsidRDefault="00CF7394" w:rsidP="00A73EDC">
            <w:pPr>
              <w:rPr>
                <w:rFonts w:ascii="Times New Roman" w:hAnsi="Times New Roman" w:cs="Times New Roman"/>
                <w:b/>
              </w:rPr>
            </w:pPr>
          </w:p>
          <w:p w:rsidR="00CF7394" w:rsidRPr="00A73EDC" w:rsidRDefault="00CF7394" w:rsidP="00A73EDC">
            <w:pPr>
              <w:rPr>
                <w:rFonts w:ascii="Times New Roman" w:hAnsi="Times New Roman" w:cs="Times New Roman"/>
              </w:rPr>
            </w:pPr>
            <w:r w:rsidRPr="00A73EDC">
              <w:rPr>
                <w:rFonts w:ascii="Times New Roman" w:hAnsi="Times New Roman" w:cs="Times New Roman"/>
                <w:b/>
              </w:rPr>
              <w:t>Номер извещения открытого аукциона:</w:t>
            </w:r>
          </w:p>
        </w:tc>
        <w:tc>
          <w:tcPr>
            <w:tcW w:w="5116" w:type="dxa"/>
            <w:tcBorders>
              <w:bottom w:val="single" w:sz="4" w:space="0" w:color="auto"/>
            </w:tcBorders>
            <w:shd w:val="clear" w:color="auto" w:fill="auto"/>
            <w:vAlign w:val="bottom"/>
          </w:tcPr>
          <w:p w:rsidR="00CF7394" w:rsidRPr="00A73EDC" w:rsidRDefault="00CF7394" w:rsidP="00A73EDC">
            <w:pPr>
              <w:rPr>
                <w:rFonts w:ascii="Times New Roman" w:hAnsi="Times New Roman" w:cs="Times New Roman"/>
                <w:b/>
              </w:rPr>
            </w:pPr>
          </w:p>
        </w:tc>
      </w:tr>
      <w:tr w:rsidR="00CF7394" w:rsidRPr="00A73EDC" w:rsidTr="00CF7394">
        <w:trPr>
          <w:trHeight w:val="214"/>
        </w:trPr>
        <w:tc>
          <w:tcPr>
            <w:tcW w:w="4382" w:type="dxa"/>
            <w:shd w:val="clear" w:color="auto" w:fill="auto"/>
          </w:tcPr>
          <w:p w:rsidR="00CF7394" w:rsidRPr="00A73EDC" w:rsidRDefault="00CF7394" w:rsidP="00A73EDC">
            <w:pPr>
              <w:rPr>
                <w:rFonts w:ascii="Times New Roman" w:hAnsi="Times New Roman" w:cs="Times New Roman"/>
                <w:b/>
              </w:rPr>
            </w:pPr>
          </w:p>
          <w:p w:rsidR="00CF7394" w:rsidRPr="00A73EDC" w:rsidRDefault="00CF7394" w:rsidP="00A73EDC">
            <w:pPr>
              <w:rPr>
                <w:rFonts w:ascii="Times New Roman" w:hAnsi="Times New Roman" w:cs="Times New Roman"/>
                <w:b/>
              </w:rPr>
            </w:pPr>
            <w:r w:rsidRPr="00A73EDC">
              <w:rPr>
                <w:rFonts w:ascii="Times New Roman" w:hAnsi="Times New Roman" w:cs="Times New Roman"/>
                <w:b/>
              </w:rPr>
              <w:t>Наименование объекта закупки:</w:t>
            </w:r>
          </w:p>
        </w:tc>
        <w:tc>
          <w:tcPr>
            <w:tcW w:w="5116" w:type="dxa"/>
            <w:tcBorders>
              <w:top w:val="single" w:sz="4" w:space="0" w:color="auto"/>
              <w:bottom w:val="single" w:sz="4" w:space="0" w:color="auto"/>
            </w:tcBorders>
            <w:shd w:val="clear" w:color="auto" w:fill="auto"/>
            <w:vAlign w:val="bottom"/>
          </w:tcPr>
          <w:p w:rsidR="00CF7394" w:rsidRPr="00A73EDC" w:rsidRDefault="00CF7394" w:rsidP="00A73EDC">
            <w:pPr>
              <w:rPr>
                <w:rFonts w:ascii="Times New Roman" w:hAnsi="Times New Roman" w:cs="Times New Roman"/>
                <w:b/>
                <w:u w:val="single"/>
              </w:rPr>
            </w:pPr>
          </w:p>
        </w:tc>
      </w:tr>
    </w:tbl>
    <w:p w:rsidR="00CF7394" w:rsidRPr="00A73EDC" w:rsidRDefault="00CF7394" w:rsidP="00A73EDC">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068"/>
      </w:tblGrid>
      <w:tr w:rsidR="00CF7394" w:rsidRPr="00A73EDC" w:rsidTr="00CF7394">
        <w:trPr>
          <w:trHeight w:val="513"/>
        </w:trPr>
        <w:tc>
          <w:tcPr>
            <w:tcW w:w="4503" w:type="dxa"/>
            <w:vMerge w:val="restart"/>
            <w:tcBorders>
              <w:top w:val="nil"/>
              <w:left w:val="nil"/>
              <w:right w:val="nil"/>
            </w:tcBorders>
          </w:tcPr>
          <w:p w:rsidR="00CF7394" w:rsidRPr="00A73EDC" w:rsidRDefault="00CF7394" w:rsidP="00A73EDC">
            <w:pPr>
              <w:rPr>
                <w:rFonts w:ascii="Times New Roman" w:hAnsi="Times New Roman" w:cs="Times New Roman"/>
                <w:b/>
              </w:rPr>
            </w:pPr>
            <w:r w:rsidRPr="00A73EDC">
              <w:rPr>
                <w:rFonts w:ascii="Times New Roman" w:hAnsi="Times New Roman" w:cs="Times New Roman"/>
                <w:b/>
              </w:rPr>
              <w:t>Наименование/фирменное наименование (при наличии) участника - юридического лица:</w:t>
            </w:r>
          </w:p>
          <w:p w:rsidR="00CF7394" w:rsidRPr="00A73EDC" w:rsidRDefault="00CF7394" w:rsidP="00A73EDC">
            <w:pPr>
              <w:rPr>
                <w:rFonts w:ascii="Times New Roman" w:hAnsi="Times New Roman" w:cs="Times New Roman"/>
                <w:b/>
              </w:rPr>
            </w:pPr>
          </w:p>
          <w:p w:rsidR="00CF7394" w:rsidRPr="00A73EDC" w:rsidRDefault="00CF7394" w:rsidP="00A73EDC">
            <w:pPr>
              <w:rPr>
                <w:rFonts w:ascii="Times New Roman" w:hAnsi="Times New Roman" w:cs="Times New Roman"/>
                <w:b/>
              </w:rPr>
            </w:pPr>
            <w:r w:rsidRPr="00A73EDC">
              <w:rPr>
                <w:rFonts w:ascii="Times New Roman" w:hAnsi="Times New Roman" w:cs="Times New Roman"/>
                <w:b/>
              </w:rPr>
              <w:t>Фамилия, имя, отчество (при наличии), паспортные данные (для участника - физического лица):</w:t>
            </w:r>
          </w:p>
        </w:tc>
        <w:tc>
          <w:tcPr>
            <w:tcW w:w="5068" w:type="dxa"/>
            <w:tcBorders>
              <w:top w:val="nil"/>
              <w:left w:val="nil"/>
              <w:bottom w:val="single" w:sz="4" w:space="0" w:color="auto"/>
              <w:right w:val="nil"/>
            </w:tcBorders>
          </w:tcPr>
          <w:p w:rsidR="00CF7394" w:rsidRPr="00A73EDC" w:rsidRDefault="00CF7394" w:rsidP="00A73EDC">
            <w:pPr>
              <w:rPr>
                <w:rFonts w:ascii="Times New Roman" w:hAnsi="Times New Roman" w:cs="Times New Roman"/>
                <w:b/>
              </w:rPr>
            </w:pPr>
          </w:p>
        </w:tc>
      </w:tr>
      <w:tr w:rsidR="00CF7394" w:rsidRPr="00A73EDC" w:rsidTr="00CF7394">
        <w:trPr>
          <w:trHeight w:val="818"/>
        </w:trPr>
        <w:tc>
          <w:tcPr>
            <w:tcW w:w="4503" w:type="dxa"/>
            <w:vMerge/>
            <w:tcBorders>
              <w:left w:val="nil"/>
              <w:bottom w:val="nil"/>
              <w:right w:val="nil"/>
            </w:tcBorders>
          </w:tcPr>
          <w:p w:rsidR="00CF7394" w:rsidRPr="00A73EDC" w:rsidRDefault="00CF7394" w:rsidP="00A73EDC">
            <w:pPr>
              <w:rPr>
                <w:rFonts w:ascii="Times New Roman" w:hAnsi="Times New Roman" w:cs="Times New Roman"/>
                <w:b/>
              </w:rPr>
            </w:pPr>
          </w:p>
        </w:tc>
        <w:tc>
          <w:tcPr>
            <w:tcW w:w="5068" w:type="dxa"/>
            <w:tcBorders>
              <w:top w:val="nil"/>
              <w:left w:val="nil"/>
              <w:bottom w:val="single" w:sz="4" w:space="0" w:color="auto"/>
              <w:right w:val="nil"/>
            </w:tcBorders>
          </w:tcPr>
          <w:p w:rsidR="00CF7394" w:rsidRPr="00A73EDC" w:rsidRDefault="00CF7394" w:rsidP="00A73EDC">
            <w:pPr>
              <w:rPr>
                <w:rFonts w:ascii="Times New Roman" w:hAnsi="Times New Roman" w:cs="Times New Roman"/>
                <w:b/>
              </w:rPr>
            </w:pPr>
          </w:p>
        </w:tc>
      </w:tr>
      <w:tr w:rsidR="00CF7394" w:rsidRPr="00A73EDC" w:rsidTr="00CF7394">
        <w:trPr>
          <w:trHeight w:val="281"/>
        </w:trPr>
        <w:tc>
          <w:tcPr>
            <w:tcW w:w="4503" w:type="dxa"/>
            <w:tcBorders>
              <w:top w:val="nil"/>
              <w:left w:val="nil"/>
              <w:bottom w:val="nil"/>
              <w:right w:val="nil"/>
            </w:tcBorders>
          </w:tcPr>
          <w:p w:rsidR="00CF7394" w:rsidRPr="00A73EDC" w:rsidRDefault="00CF7394" w:rsidP="00A73EDC">
            <w:pPr>
              <w:rPr>
                <w:rFonts w:ascii="Times New Roman" w:hAnsi="Times New Roman" w:cs="Times New Roman"/>
                <w:b/>
              </w:rPr>
            </w:pPr>
          </w:p>
          <w:p w:rsidR="00CF7394" w:rsidRPr="00A73EDC" w:rsidRDefault="00CF7394" w:rsidP="00A73EDC">
            <w:pPr>
              <w:rPr>
                <w:rFonts w:ascii="Times New Roman" w:hAnsi="Times New Roman" w:cs="Times New Roman"/>
                <w:b/>
              </w:rPr>
            </w:pPr>
            <w:r w:rsidRPr="00A73EDC">
              <w:rPr>
                <w:rFonts w:ascii="Times New Roman" w:hAnsi="Times New Roman" w:cs="Times New Roman"/>
                <w:b/>
              </w:rPr>
              <w:t>Организационно правовая форма:</w:t>
            </w:r>
          </w:p>
        </w:tc>
        <w:tc>
          <w:tcPr>
            <w:tcW w:w="5068" w:type="dxa"/>
            <w:tcBorders>
              <w:left w:val="nil"/>
              <w:right w:val="nil"/>
            </w:tcBorders>
          </w:tcPr>
          <w:p w:rsidR="00CF7394" w:rsidRPr="00A73EDC" w:rsidRDefault="00CF7394" w:rsidP="00A73EDC">
            <w:pPr>
              <w:rPr>
                <w:rFonts w:ascii="Times New Roman" w:hAnsi="Times New Roman" w:cs="Times New Roman"/>
                <w:b/>
              </w:rPr>
            </w:pPr>
          </w:p>
        </w:tc>
      </w:tr>
      <w:tr w:rsidR="00CF7394" w:rsidRPr="00A73EDC" w:rsidTr="00CF7394">
        <w:tc>
          <w:tcPr>
            <w:tcW w:w="4503" w:type="dxa"/>
            <w:tcBorders>
              <w:top w:val="nil"/>
              <w:left w:val="nil"/>
              <w:bottom w:val="nil"/>
              <w:right w:val="nil"/>
            </w:tcBorders>
          </w:tcPr>
          <w:p w:rsidR="00CF7394" w:rsidRPr="00A73EDC" w:rsidRDefault="00CF7394" w:rsidP="00A73EDC">
            <w:pPr>
              <w:rPr>
                <w:rFonts w:ascii="Times New Roman" w:hAnsi="Times New Roman" w:cs="Times New Roman"/>
                <w:b/>
              </w:rPr>
            </w:pPr>
          </w:p>
          <w:p w:rsidR="00CF7394" w:rsidRPr="00A73EDC" w:rsidRDefault="00CF7394" w:rsidP="00A73EDC">
            <w:pPr>
              <w:rPr>
                <w:rFonts w:ascii="Times New Roman" w:hAnsi="Times New Roman" w:cs="Times New Roman"/>
                <w:b/>
              </w:rPr>
            </w:pPr>
            <w:r w:rsidRPr="00A73EDC">
              <w:rPr>
                <w:rFonts w:ascii="Times New Roman" w:hAnsi="Times New Roman" w:cs="Times New Roman"/>
                <w:b/>
              </w:rPr>
              <w:t>Место регистрации, почтовый адрес, контактный телефон:</w:t>
            </w:r>
          </w:p>
        </w:tc>
        <w:tc>
          <w:tcPr>
            <w:tcW w:w="5068" w:type="dxa"/>
            <w:tcBorders>
              <w:left w:val="nil"/>
              <w:right w:val="nil"/>
            </w:tcBorders>
          </w:tcPr>
          <w:p w:rsidR="00CF7394" w:rsidRPr="00A73EDC" w:rsidRDefault="00CF7394" w:rsidP="00A73EDC">
            <w:pPr>
              <w:rPr>
                <w:rFonts w:ascii="Times New Roman" w:hAnsi="Times New Roman" w:cs="Times New Roman"/>
                <w:b/>
              </w:rPr>
            </w:pPr>
          </w:p>
        </w:tc>
      </w:tr>
    </w:tbl>
    <w:p w:rsidR="00CF7394" w:rsidRPr="00A73EDC" w:rsidRDefault="00CF7394" w:rsidP="00A73EDC">
      <w:pPr>
        <w:rPr>
          <w:rFonts w:ascii="Times New Roman" w:hAnsi="Times New Roman" w:cs="Times New Roman"/>
        </w:rPr>
      </w:pPr>
    </w:p>
    <w:p w:rsidR="00CF7394" w:rsidRDefault="00CF7394" w:rsidP="00861C88">
      <w:pPr>
        <w:jc w:val="both"/>
        <w:rPr>
          <w:rFonts w:ascii="Times New Roman" w:hAnsi="Times New Roman" w:cs="Times New Roman"/>
        </w:rPr>
      </w:pPr>
      <w:r w:rsidRPr="00A73EDC">
        <w:rPr>
          <w:rFonts w:ascii="Times New Roman" w:hAnsi="Times New Roman" w:cs="Times New Roman"/>
        </w:rPr>
        <w:t xml:space="preserve">1. </w:t>
      </w:r>
      <w:r w:rsidRPr="00A73EDC">
        <w:rPr>
          <w:rFonts w:ascii="Times New Roman" w:hAnsi="Times New Roman" w:cs="Times New Roman"/>
          <w:highlight w:val="lightGray"/>
          <w:u w:val="single"/>
        </w:rPr>
        <w:t>(указывается наименование участника закупки)</w:t>
      </w:r>
      <w:r w:rsidRPr="00A73EDC">
        <w:rPr>
          <w:rFonts w:ascii="Times New Roman" w:hAnsi="Times New Roman" w:cs="Times New Roman"/>
        </w:rPr>
        <w:t xml:space="preserve"> в лице, </w:t>
      </w:r>
      <w:r w:rsidRPr="00A73EDC">
        <w:rPr>
          <w:rFonts w:ascii="Times New Roman" w:hAnsi="Times New Roman" w:cs="Times New Roman"/>
          <w:u w:val="single"/>
        </w:rPr>
        <w:t>(</w:t>
      </w:r>
      <w:r w:rsidRPr="00A73EDC">
        <w:rPr>
          <w:rFonts w:ascii="Times New Roman" w:hAnsi="Times New Roman" w:cs="Times New Roman"/>
          <w:highlight w:val="lightGray"/>
          <w:u w:val="single"/>
        </w:rPr>
        <w:t>наименование должности, Ф.И.О. руководителя, уполномоченного лица для юридического лица или ФИО индивидуального предпринимателя)</w:t>
      </w:r>
      <w:r w:rsidRPr="00A73EDC">
        <w:rPr>
          <w:rFonts w:ascii="Times New Roman" w:hAnsi="Times New Roman" w:cs="Times New Roman"/>
          <w:u w:val="single"/>
        </w:rPr>
        <w:t>,</w:t>
      </w:r>
      <w:r w:rsidRPr="00A73EDC">
        <w:rPr>
          <w:rFonts w:ascii="Times New Roman" w:hAnsi="Times New Roman" w:cs="Times New Roman"/>
        </w:rPr>
        <w:t xml:space="preserve"> декларирует свое соответствие следующим установленным требованиям: </w:t>
      </w:r>
    </w:p>
    <w:p w:rsidR="00B24A69" w:rsidRPr="00B24A69" w:rsidRDefault="00B24A69" w:rsidP="00B24A69">
      <w:pPr>
        <w:pStyle w:val="ConsPlusNormal"/>
        <w:ind w:firstLine="709"/>
        <w:jc w:val="both"/>
        <w:rPr>
          <w:rFonts w:ascii="Times New Roman" w:hAnsi="Times New Roman" w:cs="Times New Roman"/>
          <w:sz w:val="24"/>
          <w:szCs w:val="24"/>
        </w:rPr>
      </w:pPr>
      <w:r w:rsidRPr="00B24A69">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B24A69" w:rsidRPr="00B24A69" w:rsidRDefault="00B24A69" w:rsidP="00B24A69">
      <w:pPr>
        <w:pStyle w:val="ConsPlusNormal"/>
        <w:ind w:firstLine="709"/>
        <w:jc w:val="both"/>
        <w:rPr>
          <w:rFonts w:ascii="Times New Roman" w:hAnsi="Times New Roman" w:cs="Times New Roman"/>
          <w:sz w:val="24"/>
          <w:szCs w:val="24"/>
        </w:rPr>
      </w:pPr>
      <w:proofErr w:type="spellStart"/>
      <w:r w:rsidRPr="00B24A69">
        <w:rPr>
          <w:rFonts w:ascii="Times New Roman" w:hAnsi="Times New Roman" w:cs="Times New Roman"/>
          <w:sz w:val="24"/>
          <w:szCs w:val="24"/>
        </w:rPr>
        <w:t>непроведение</w:t>
      </w:r>
      <w:proofErr w:type="spellEnd"/>
      <w:r w:rsidRPr="00B24A69">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B24A69" w:rsidRPr="00B24A69" w:rsidRDefault="00B24A69" w:rsidP="00B24A69">
      <w:pPr>
        <w:pStyle w:val="ConsPlusNormal"/>
        <w:ind w:firstLine="709"/>
        <w:jc w:val="both"/>
        <w:rPr>
          <w:rFonts w:ascii="Times New Roman" w:hAnsi="Times New Roman" w:cs="Times New Roman"/>
          <w:sz w:val="24"/>
          <w:szCs w:val="24"/>
        </w:rPr>
      </w:pPr>
      <w:proofErr w:type="spellStart"/>
      <w:r w:rsidRPr="00B24A69">
        <w:rPr>
          <w:rFonts w:ascii="Times New Roman" w:hAnsi="Times New Roman" w:cs="Times New Roman"/>
          <w:sz w:val="24"/>
          <w:szCs w:val="24"/>
        </w:rPr>
        <w:t>неприостановление</w:t>
      </w:r>
      <w:proofErr w:type="spellEnd"/>
      <w:r w:rsidRPr="00B24A69">
        <w:rPr>
          <w:rFonts w:ascii="Times New Roman" w:hAnsi="Times New Roman" w:cs="Times New Roman"/>
          <w:sz w:val="24"/>
          <w:szCs w:val="24"/>
        </w:rPr>
        <w:t xml:space="preserve"> деятельности участника закупки в порядке, предусмотренном </w:t>
      </w:r>
      <w:hyperlink r:id="rId17" w:history="1">
        <w:r w:rsidRPr="00B24A69">
          <w:rPr>
            <w:rStyle w:val="a3"/>
            <w:rFonts w:ascii="Times New Roman" w:hAnsi="Times New Roman"/>
            <w:sz w:val="24"/>
            <w:szCs w:val="24"/>
          </w:rPr>
          <w:t>Кодексом</w:t>
        </w:r>
      </w:hyperlink>
      <w:r w:rsidRPr="00B24A69">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B24A69" w:rsidRPr="00B24A69" w:rsidRDefault="00B24A69" w:rsidP="00B24A69">
      <w:pPr>
        <w:pStyle w:val="ConsPlusNormal"/>
        <w:ind w:firstLine="709"/>
        <w:jc w:val="both"/>
        <w:rPr>
          <w:rFonts w:ascii="Times New Roman" w:hAnsi="Times New Roman" w:cs="Times New Roman"/>
          <w:sz w:val="24"/>
          <w:szCs w:val="24"/>
        </w:rPr>
      </w:pPr>
      <w:r w:rsidRPr="00B24A69">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B24A69" w:rsidRPr="00B24A69" w:rsidRDefault="00B24A69" w:rsidP="00B24A69">
      <w:pPr>
        <w:pStyle w:val="ConsPlusNormal"/>
        <w:ind w:firstLine="709"/>
        <w:jc w:val="both"/>
        <w:rPr>
          <w:rFonts w:ascii="Times New Roman" w:hAnsi="Times New Roman" w:cs="Times New Roman"/>
          <w:sz w:val="24"/>
          <w:szCs w:val="24"/>
        </w:rPr>
      </w:pPr>
      <w:r w:rsidRPr="00B24A69">
        <w:rPr>
          <w:rFonts w:ascii="Times New Roman" w:hAnsi="Times New Roman" w:cs="Times New Roman"/>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w:t>
      </w:r>
      <w:r w:rsidRPr="00B24A69">
        <w:rPr>
          <w:rFonts w:ascii="Times New Roman" w:hAnsi="Times New Roman" w:cs="Times New Roman"/>
          <w:sz w:val="24"/>
          <w:szCs w:val="24"/>
        </w:rPr>
        <w:lastRenderedPageBreak/>
        <w:t>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B24A69" w:rsidRPr="00B24A69" w:rsidRDefault="00B24A69" w:rsidP="00B24A69">
      <w:pPr>
        <w:pStyle w:val="ConsPlusNormal"/>
        <w:ind w:firstLine="709"/>
        <w:jc w:val="both"/>
        <w:rPr>
          <w:rFonts w:ascii="Times New Roman" w:hAnsi="Times New Roman" w:cs="Times New Roman"/>
          <w:sz w:val="24"/>
          <w:szCs w:val="24"/>
        </w:rPr>
      </w:pPr>
      <w:r w:rsidRPr="00B24A69">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24A69" w:rsidRPr="00B24A69" w:rsidRDefault="00B24A69" w:rsidP="00B24A69">
      <w:pPr>
        <w:pStyle w:val="ConsPlusNormal"/>
        <w:ind w:firstLine="709"/>
        <w:jc w:val="both"/>
        <w:rPr>
          <w:rFonts w:ascii="Times New Roman" w:hAnsi="Times New Roman" w:cs="Times New Roman"/>
          <w:sz w:val="24"/>
          <w:szCs w:val="24"/>
        </w:rPr>
      </w:pPr>
      <w:r w:rsidRPr="00B24A69">
        <w:rPr>
          <w:rFonts w:ascii="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24A69">
        <w:rPr>
          <w:rFonts w:ascii="Times New Roman" w:hAnsi="Times New Roman" w:cs="Times New Roman"/>
          <w:sz w:val="24"/>
          <w:szCs w:val="24"/>
        </w:rPr>
        <w:t>неполнородными</w:t>
      </w:r>
      <w:proofErr w:type="spellEnd"/>
      <w:r w:rsidRPr="00B24A69">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24A69" w:rsidRPr="00B24A69" w:rsidRDefault="00B24A69" w:rsidP="00B24A69">
      <w:pPr>
        <w:pStyle w:val="ConsPlusNormal"/>
        <w:ind w:firstLine="709"/>
        <w:jc w:val="both"/>
        <w:rPr>
          <w:rFonts w:ascii="Times New Roman" w:hAnsi="Times New Roman" w:cs="Times New Roman"/>
          <w:sz w:val="24"/>
          <w:szCs w:val="24"/>
        </w:rPr>
      </w:pPr>
      <w:r w:rsidRPr="00B24A69">
        <w:rPr>
          <w:rFonts w:ascii="Times New Roman" w:hAnsi="Times New Roman" w:cs="Times New Roman"/>
          <w:sz w:val="24"/>
          <w:szCs w:val="24"/>
        </w:rPr>
        <w:t>участник закупки не является офшорной компанией;</w:t>
      </w:r>
    </w:p>
    <w:p w:rsidR="00B24A69" w:rsidRPr="00B24A69" w:rsidRDefault="00B24A69" w:rsidP="00B24A69">
      <w:pPr>
        <w:pStyle w:val="ConsPlusNormal"/>
        <w:ind w:firstLine="709"/>
        <w:jc w:val="both"/>
        <w:rPr>
          <w:rFonts w:ascii="Times New Roman" w:hAnsi="Times New Roman" w:cs="Times New Roman"/>
          <w:sz w:val="24"/>
          <w:szCs w:val="24"/>
        </w:rPr>
      </w:pPr>
      <w:r w:rsidRPr="00B24A69">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B24A69" w:rsidRPr="00A73EDC" w:rsidRDefault="00B24A69" w:rsidP="00861C88">
      <w:pPr>
        <w:jc w:val="both"/>
        <w:rPr>
          <w:rFonts w:ascii="Times New Roman" w:hAnsi="Times New Roman" w:cs="Times New Roman"/>
        </w:rPr>
      </w:pPr>
    </w:p>
    <w:p w:rsidR="00CF7394" w:rsidRPr="00A73EDC" w:rsidRDefault="00CF7394" w:rsidP="00861C88">
      <w:pPr>
        <w:jc w:val="both"/>
        <w:rPr>
          <w:rFonts w:ascii="Times New Roman" w:hAnsi="Times New Roman" w:cs="Times New Roman"/>
        </w:rPr>
      </w:pPr>
      <w:r w:rsidRPr="00A73EDC">
        <w:rPr>
          <w:rFonts w:ascii="Times New Roman" w:hAnsi="Times New Roman" w:cs="Times New Roman"/>
        </w:rPr>
        <w:t>2.  Гарантируем достоверность представленной нами в заявке информации.</w:t>
      </w:r>
    </w:p>
    <w:p w:rsidR="00CF7394" w:rsidRPr="00A73EDC" w:rsidRDefault="00CF7394" w:rsidP="00A73EDC">
      <w:pPr>
        <w:rPr>
          <w:rFonts w:ascii="Times New Roman" w:hAnsi="Times New Roman" w:cs="Times New Roman"/>
        </w:rPr>
      </w:pPr>
    </w:p>
    <w:p w:rsidR="00CF7394" w:rsidRPr="00A73EDC" w:rsidRDefault="00CF7394" w:rsidP="00A73EDC">
      <w:pPr>
        <w:rPr>
          <w:rFonts w:ascii="Times New Roman" w:hAnsi="Times New Roman" w:cs="Times New Roman"/>
          <w:b/>
        </w:rPr>
      </w:pPr>
    </w:p>
    <w:p w:rsidR="00CF7394" w:rsidRPr="00A73EDC" w:rsidRDefault="00CF7394" w:rsidP="00A73EDC">
      <w:pPr>
        <w:rPr>
          <w:rFonts w:ascii="Times New Roman" w:hAnsi="Times New Roman" w:cs="Times New Roman"/>
          <w:b/>
        </w:rPr>
      </w:pPr>
    </w:p>
    <w:p w:rsidR="00CF7394" w:rsidRPr="00A73EDC" w:rsidRDefault="00CF7394" w:rsidP="00A73EDC">
      <w:pPr>
        <w:rPr>
          <w:rFonts w:ascii="Times New Roman" w:hAnsi="Times New Roman" w:cs="Times New Roman"/>
          <w:b/>
        </w:rPr>
      </w:pPr>
      <w:r w:rsidRPr="00A73EDC">
        <w:rPr>
          <w:rFonts w:ascii="Times New Roman" w:hAnsi="Times New Roman" w:cs="Times New Roman"/>
          <w:b/>
        </w:rPr>
        <w:t>Участник закупки</w:t>
      </w:r>
    </w:p>
    <w:p w:rsidR="00CF7394" w:rsidRPr="00A73EDC" w:rsidRDefault="00CF7394" w:rsidP="00A73EDC">
      <w:pPr>
        <w:rPr>
          <w:rFonts w:ascii="Times New Roman" w:hAnsi="Times New Roman" w:cs="Times New Roman"/>
          <w:b/>
        </w:rPr>
      </w:pPr>
      <w:r w:rsidRPr="00A73EDC">
        <w:rPr>
          <w:rFonts w:ascii="Times New Roman" w:hAnsi="Times New Roman" w:cs="Times New Roman"/>
          <w:b/>
        </w:rPr>
        <w:t xml:space="preserve">(полномочный представитель) </w:t>
      </w:r>
    </w:p>
    <w:p w:rsidR="00CF7394" w:rsidRPr="00A73EDC" w:rsidRDefault="00CF7394" w:rsidP="00A73EDC">
      <w:pP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7"/>
        <w:gridCol w:w="236"/>
        <w:gridCol w:w="2638"/>
        <w:gridCol w:w="242"/>
        <w:gridCol w:w="3060"/>
      </w:tblGrid>
      <w:tr w:rsidR="00CF7394" w:rsidRPr="00A73EDC" w:rsidTr="00CF7394">
        <w:trPr>
          <w:trHeight w:val="127"/>
        </w:trPr>
        <w:tc>
          <w:tcPr>
            <w:tcW w:w="3907" w:type="dxa"/>
            <w:tcBorders>
              <w:top w:val="nil"/>
              <w:left w:val="nil"/>
              <w:right w:val="nil"/>
            </w:tcBorders>
            <w:shd w:val="clear" w:color="auto" w:fill="auto"/>
          </w:tcPr>
          <w:p w:rsidR="00CF7394" w:rsidRPr="00A73EDC" w:rsidRDefault="00CF7394" w:rsidP="00A73EDC">
            <w:pPr>
              <w:rPr>
                <w:rFonts w:ascii="Times New Roman" w:hAnsi="Times New Roman" w:cs="Times New Roman"/>
              </w:rPr>
            </w:pPr>
          </w:p>
        </w:tc>
        <w:tc>
          <w:tcPr>
            <w:tcW w:w="236" w:type="dxa"/>
            <w:tcBorders>
              <w:top w:val="nil"/>
              <w:left w:val="nil"/>
              <w:bottom w:val="nil"/>
              <w:right w:val="nil"/>
            </w:tcBorders>
            <w:shd w:val="clear" w:color="auto" w:fill="auto"/>
          </w:tcPr>
          <w:p w:rsidR="00CF7394" w:rsidRPr="00A73EDC" w:rsidRDefault="00CF7394" w:rsidP="00A73EDC">
            <w:pPr>
              <w:rPr>
                <w:rFonts w:ascii="Times New Roman" w:hAnsi="Times New Roman" w:cs="Times New Roman"/>
              </w:rPr>
            </w:pPr>
          </w:p>
        </w:tc>
        <w:tc>
          <w:tcPr>
            <w:tcW w:w="2638" w:type="dxa"/>
            <w:tcBorders>
              <w:top w:val="nil"/>
              <w:left w:val="nil"/>
              <w:right w:val="nil"/>
            </w:tcBorders>
            <w:shd w:val="clear" w:color="auto" w:fill="auto"/>
          </w:tcPr>
          <w:p w:rsidR="00CF7394" w:rsidRPr="00A73EDC" w:rsidRDefault="00CF7394" w:rsidP="00A73EDC">
            <w:pPr>
              <w:rPr>
                <w:rFonts w:ascii="Times New Roman" w:hAnsi="Times New Roman" w:cs="Times New Roman"/>
              </w:rPr>
            </w:pPr>
          </w:p>
        </w:tc>
        <w:tc>
          <w:tcPr>
            <w:tcW w:w="242" w:type="dxa"/>
            <w:tcBorders>
              <w:top w:val="nil"/>
              <w:left w:val="nil"/>
              <w:bottom w:val="nil"/>
              <w:right w:val="nil"/>
            </w:tcBorders>
            <w:shd w:val="clear" w:color="auto" w:fill="auto"/>
          </w:tcPr>
          <w:p w:rsidR="00CF7394" w:rsidRPr="00A73EDC" w:rsidRDefault="00CF7394" w:rsidP="00A73EDC">
            <w:pPr>
              <w:rPr>
                <w:rFonts w:ascii="Times New Roman" w:hAnsi="Times New Roman" w:cs="Times New Roman"/>
              </w:rPr>
            </w:pPr>
          </w:p>
        </w:tc>
        <w:tc>
          <w:tcPr>
            <w:tcW w:w="3060" w:type="dxa"/>
            <w:tcBorders>
              <w:top w:val="nil"/>
              <w:left w:val="nil"/>
              <w:right w:val="nil"/>
            </w:tcBorders>
            <w:shd w:val="clear" w:color="auto" w:fill="auto"/>
          </w:tcPr>
          <w:p w:rsidR="00CF7394" w:rsidRPr="00A73EDC" w:rsidRDefault="00CF7394" w:rsidP="00A73EDC">
            <w:pPr>
              <w:rPr>
                <w:rFonts w:ascii="Times New Roman" w:hAnsi="Times New Roman" w:cs="Times New Roman"/>
              </w:rPr>
            </w:pPr>
          </w:p>
        </w:tc>
      </w:tr>
      <w:tr w:rsidR="00CF7394" w:rsidRPr="00A73EDC" w:rsidTr="00CF7394">
        <w:tc>
          <w:tcPr>
            <w:tcW w:w="3907" w:type="dxa"/>
            <w:tcBorders>
              <w:left w:val="nil"/>
              <w:bottom w:val="nil"/>
              <w:right w:val="nil"/>
            </w:tcBorders>
            <w:shd w:val="clear" w:color="auto" w:fill="auto"/>
          </w:tcPr>
          <w:p w:rsidR="00CF7394" w:rsidRPr="00A73EDC" w:rsidRDefault="00CF7394" w:rsidP="00A73EDC">
            <w:pPr>
              <w:rPr>
                <w:rFonts w:ascii="Times New Roman" w:hAnsi="Times New Roman" w:cs="Times New Roman"/>
              </w:rPr>
            </w:pPr>
            <w:r w:rsidRPr="00A73EDC">
              <w:rPr>
                <w:rFonts w:ascii="Times New Roman" w:hAnsi="Times New Roman" w:cs="Times New Roman"/>
              </w:rPr>
              <w:t>(должность – для юридических лиц)</w:t>
            </w:r>
          </w:p>
        </w:tc>
        <w:tc>
          <w:tcPr>
            <w:tcW w:w="236" w:type="dxa"/>
            <w:tcBorders>
              <w:top w:val="nil"/>
              <w:left w:val="nil"/>
              <w:bottom w:val="nil"/>
              <w:right w:val="nil"/>
            </w:tcBorders>
            <w:shd w:val="clear" w:color="auto" w:fill="auto"/>
          </w:tcPr>
          <w:p w:rsidR="00CF7394" w:rsidRPr="00A73EDC" w:rsidRDefault="00CF7394" w:rsidP="00A73EDC">
            <w:pPr>
              <w:rPr>
                <w:rFonts w:ascii="Times New Roman" w:hAnsi="Times New Roman" w:cs="Times New Roman"/>
              </w:rPr>
            </w:pPr>
          </w:p>
        </w:tc>
        <w:tc>
          <w:tcPr>
            <w:tcW w:w="2638" w:type="dxa"/>
            <w:tcBorders>
              <w:left w:val="nil"/>
              <w:bottom w:val="nil"/>
              <w:right w:val="nil"/>
            </w:tcBorders>
            <w:shd w:val="clear" w:color="auto" w:fill="auto"/>
          </w:tcPr>
          <w:p w:rsidR="00CF7394" w:rsidRPr="00A73EDC" w:rsidRDefault="00CF7394" w:rsidP="00A73EDC">
            <w:pPr>
              <w:rPr>
                <w:rFonts w:ascii="Times New Roman" w:hAnsi="Times New Roman" w:cs="Times New Roman"/>
              </w:rPr>
            </w:pPr>
            <w:r w:rsidRPr="00A73EDC">
              <w:rPr>
                <w:rFonts w:ascii="Times New Roman" w:hAnsi="Times New Roman" w:cs="Times New Roman"/>
              </w:rPr>
              <w:t>(подпись)</w:t>
            </w:r>
          </w:p>
        </w:tc>
        <w:tc>
          <w:tcPr>
            <w:tcW w:w="242" w:type="dxa"/>
            <w:tcBorders>
              <w:top w:val="nil"/>
              <w:left w:val="nil"/>
              <w:bottom w:val="nil"/>
              <w:right w:val="nil"/>
            </w:tcBorders>
            <w:shd w:val="clear" w:color="auto" w:fill="auto"/>
          </w:tcPr>
          <w:p w:rsidR="00CF7394" w:rsidRPr="00A73EDC" w:rsidRDefault="00CF7394" w:rsidP="00A73EDC">
            <w:pPr>
              <w:rPr>
                <w:rFonts w:ascii="Times New Roman" w:hAnsi="Times New Roman" w:cs="Times New Roman"/>
              </w:rPr>
            </w:pPr>
          </w:p>
        </w:tc>
        <w:tc>
          <w:tcPr>
            <w:tcW w:w="3060" w:type="dxa"/>
            <w:tcBorders>
              <w:left w:val="nil"/>
              <w:bottom w:val="nil"/>
              <w:right w:val="nil"/>
            </w:tcBorders>
            <w:shd w:val="clear" w:color="auto" w:fill="auto"/>
          </w:tcPr>
          <w:p w:rsidR="00CF7394" w:rsidRPr="00A73EDC" w:rsidRDefault="00CF7394" w:rsidP="00A73EDC">
            <w:pPr>
              <w:rPr>
                <w:rFonts w:ascii="Times New Roman" w:hAnsi="Times New Roman" w:cs="Times New Roman"/>
              </w:rPr>
            </w:pPr>
            <w:r w:rsidRPr="00A73EDC">
              <w:rPr>
                <w:rFonts w:ascii="Times New Roman" w:hAnsi="Times New Roman" w:cs="Times New Roman"/>
              </w:rPr>
              <w:t>(расшифровка подписи)</w:t>
            </w:r>
          </w:p>
        </w:tc>
      </w:tr>
    </w:tbl>
    <w:p w:rsidR="00CF7394" w:rsidRPr="00A73EDC" w:rsidRDefault="00CF7394" w:rsidP="00A73EDC">
      <w:pPr>
        <w:rPr>
          <w:rFonts w:ascii="Times New Roman" w:hAnsi="Times New Roman" w:cs="Times New Roman"/>
        </w:rPr>
      </w:pPr>
    </w:p>
    <w:p w:rsidR="00CF7394" w:rsidRPr="00A73EDC" w:rsidRDefault="00CF7394" w:rsidP="00A73EDC">
      <w:pPr>
        <w:rPr>
          <w:rFonts w:ascii="Times New Roman" w:hAnsi="Times New Roman" w:cs="Times New Roman"/>
        </w:rPr>
      </w:pPr>
      <w:r w:rsidRPr="00A73EDC">
        <w:rPr>
          <w:rFonts w:ascii="Times New Roman" w:hAnsi="Times New Roman" w:cs="Times New Roman"/>
        </w:rPr>
        <w:t>М.П.</w:t>
      </w:r>
    </w:p>
    <w:sectPr w:rsidR="00CF7394" w:rsidRPr="00A73EDC" w:rsidSect="00100CE9">
      <w:headerReference w:type="even" r:id="rId18"/>
      <w:footerReference w:type="even" r:id="rId19"/>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75F" w:rsidRDefault="00CC075F">
      <w:r>
        <w:separator/>
      </w:r>
    </w:p>
  </w:endnote>
  <w:endnote w:type="continuationSeparator" w:id="0">
    <w:p w:rsidR="00CC075F" w:rsidRDefault="00CC0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75F" w:rsidRDefault="00CC075F" w:rsidP="00444DA5">
    <w:pPr>
      <w:pStyle w:val="a9"/>
      <w:framePr w:w="12424" w:h="149" w:wrap="none" w:vAnchor="text" w:hAnchor="page" w:x="1" w:y="-573"/>
      <w:shd w:val="clear" w:color="auto" w:fill="auto"/>
      <w:ind w:left="5818"/>
    </w:pPr>
    <w:r>
      <w:rPr>
        <w:rStyle w:val="100"/>
      </w:rPr>
      <w:t xml:space="preserve">- </w:t>
    </w:r>
    <w:r>
      <w:fldChar w:fldCharType="begin"/>
    </w:r>
    <w:r>
      <w:instrText xml:space="preserve"> PAGE \* MERGEFORMAT </w:instrText>
    </w:r>
    <w:r>
      <w:fldChar w:fldCharType="separate"/>
    </w:r>
    <w:r w:rsidR="00605D88" w:rsidRPr="00605D88">
      <w:rPr>
        <w:rStyle w:val="100"/>
        <w:noProof/>
      </w:rPr>
      <w:t>20</w:t>
    </w:r>
    <w:r>
      <w:rPr>
        <w:rStyle w:val="100"/>
        <w:noProof/>
      </w:rPr>
      <w:fldChar w:fldCharType="end"/>
    </w:r>
    <w:r>
      <w:rPr>
        <w:rStyle w:val="10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75F" w:rsidRDefault="00CC075F">
    <w:pPr>
      <w:pStyle w:val="a9"/>
      <w:framePr w:w="12424" w:h="149" w:wrap="none" w:vAnchor="text" w:hAnchor="page" w:x="1" w:y="-791"/>
      <w:shd w:val="clear" w:color="auto" w:fill="auto"/>
      <w:ind w:left="5875"/>
    </w:pPr>
    <w:r>
      <w:rPr>
        <w:rStyle w:val="100"/>
      </w:rPr>
      <w:t xml:space="preserve">- </w:t>
    </w:r>
    <w:r>
      <w:fldChar w:fldCharType="begin"/>
    </w:r>
    <w:r>
      <w:instrText xml:space="preserve"> PAGE \* MERGEFORMAT </w:instrText>
    </w:r>
    <w:r>
      <w:fldChar w:fldCharType="separate"/>
    </w:r>
    <w:r w:rsidR="00605D88" w:rsidRPr="00605D88">
      <w:rPr>
        <w:rStyle w:val="100"/>
        <w:noProof/>
      </w:rPr>
      <w:t>21</w:t>
    </w:r>
    <w:r>
      <w:rPr>
        <w:rStyle w:val="100"/>
        <w:noProof/>
      </w:rPr>
      <w:fldChar w:fldCharType="end"/>
    </w:r>
    <w:r>
      <w:rPr>
        <w:rStyle w:val="10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75F" w:rsidRDefault="00CC075F" w:rsidP="00444DA5">
    <w:pPr>
      <w:pStyle w:val="a9"/>
      <w:framePr w:w="12424" w:h="149" w:wrap="none" w:vAnchor="text" w:hAnchor="page" w:x="1" w:y="-573"/>
      <w:shd w:val="clear" w:color="auto" w:fill="auto"/>
      <w:ind w:left="5818"/>
    </w:pPr>
    <w:r>
      <w:rPr>
        <w:rStyle w:val="100"/>
      </w:rPr>
      <w:t xml:space="preserve">- </w:t>
    </w:r>
    <w:r>
      <w:fldChar w:fldCharType="begin"/>
    </w:r>
    <w:r>
      <w:instrText xml:space="preserve"> PAGE \* MERGEFORMAT </w:instrText>
    </w:r>
    <w:r>
      <w:fldChar w:fldCharType="separate"/>
    </w:r>
    <w:r w:rsidR="00DB3E14" w:rsidRPr="00DB3E14">
      <w:rPr>
        <w:rStyle w:val="100"/>
        <w:noProof/>
      </w:rPr>
      <w:t>52</w:t>
    </w:r>
    <w:r>
      <w:rPr>
        <w:rStyle w:val="100"/>
        <w:noProof/>
      </w:rPr>
      <w:fldChar w:fldCharType="end"/>
    </w:r>
    <w:r>
      <w:rPr>
        <w:rStyle w:val="10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75F" w:rsidRDefault="00CC075F">
    <w:pPr>
      <w:pStyle w:val="a9"/>
      <w:framePr w:w="12424" w:h="149" w:wrap="none" w:vAnchor="text" w:hAnchor="page" w:x="1" w:y="-791"/>
      <w:shd w:val="clear" w:color="auto" w:fill="auto"/>
      <w:ind w:left="5875"/>
    </w:pPr>
    <w:r>
      <w:rPr>
        <w:rStyle w:val="100"/>
      </w:rPr>
      <w:t xml:space="preserve">- </w:t>
    </w:r>
    <w:r>
      <w:fldChar w:fldCharType="begin"/>
    </w:r>
    <w:r>
      <w:instrText xml:space="preserve"> PAGE \* MERGEFORMAT </w:instrText>
    </w:r>
    <w:r>
      <w:fldChar w:fldCharType="separate"/>
    </w:r>
    <w:r w:rsidR="00DB3E14" w:rsidRPr="00DB3E14">
      <w:rPr>
        <w:rStyle w:val="100"/>
        <w:noProof/>
      </w:rPr>
      <w:t>51</w:t>
    </w:r>
    <w:r>
      <w:rPr>
        <w:rStyle w:val="100"/>
        <w:noProof/>
      </w:rPr>
      <w:fldChar w:fldCharType="end"/>
    </w:r>
    <w:r>
      <w:rPr>
        <w:rStyle w:val="10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75F" w:rsidRDefault="00CC075F">
      <w:r>
        <w:separator/>
      </w:r>
    </w:p>
  </w:footnote>
  <w:footnote w:type="continuationSeparator" w:id="0">
    <w:p w:rsidR="00CC075F" w:rsidRDefault="00CC075F">
      <w:r>
        <w:continuationSeparator/>
      </w:r>
    </w:p>
  </w:footnote>
  <w:footnote w:id="1">
    <w:p w:rsidR="00CC075F" w:rsidRPr="00E801C1" w:rsidRDefault="00CC075F" w:rsidP="00100CE9">
      <w:pPr>
        <w:pStyle w:val="af6"/>
        <w:ind w:left="-426" w:hanging="425"/>
        <w:jc w:val="both"/>
      </w:pPr>
      <w:r w:rsidRPr="00BD0E66">
        <w:rPr>
          <w:rStyle w:val="ae"/>
          <w:rFonts w:ascii="Times New Roman" w:hAnsi="Times New Roman"/>
        </w:rPr>
        <w:footnoteRef/>
      </w:r>
      <w:r w:rsidRPr="00BD0E66">
        <w:rPr>
          <w:rFonts w:ascii="Times New Roman" w:hAnsi="Times New Roman" w:cs="Times New Roman"/>
        </w:rPr>
        <w:t xml:space="preserve"> </w:t>
      </w:r>
      <w:r>
        <w:rPr>
          <w:rFonts w:ascii="Times New Roman" w:hAnsi="Times New Roman" w:cs="Times New Roman"/>
        </w:rPr>
        <w:t xml:space="preserve">    </w:t>
      </w:r>
      <w:r w:rsidRPr="00BD0E66">
        <w:rPr>
          <w:rFonts w:ascii="Times New Roman" w:hAnsi="Times New Roman" w:cs="Times New Roman"/>
        </w:rPr>
        <w:t xml:space="preserve">В части </w:t>
      </w:r>
      <w:r w:rsidRPr="00BD0E66">
        <w:rPr>
          <w:rFonts w:ascii="Times New Roman" w:hAnsi="Times New Roman" w:cs="Times New Roman"/>
          <w:lang w:val="en-US"/>
        </w:rPr>
        <w:t>VI</w:t>
      </w:r>
      <w:r w:rsidRPr="00BD0E66">
        <w:rPr>
          <w:rFonts w:ascii="Times New Roman" w:hAnsi="Times New Roman" w:cs="Times New Roman"/>
        </w:rPr>
        <w:t xml:space="preserve"> «ИНФОРМАЦИОННАЯ КАРТА ЭЛЕКТРОННОГО АУКЦИОНА» документации содержится информация для </w:t>
      </w:r>
      <w:r>
        <w:rPr>
          <w:rFonts w:ascii="Times New Roman" w:hAnsi="Times New Roman" w:cs="Times New Roman"/>
        </w:rPr>
        <w:t xml:space="preserve">          </w:t>
      </w:r>
      <w:r w:rsidRPr="00BD0E66">
        <w:rPr>
          <w:rFonts w:ascii="Times New Roman" w:hAnsi="Times New Roman" w:cs="Times New Roman"/>
        </w:rPr>
        <w:t>данного конкретного электронного аукциона, которая уточняет, разъясняет и дополняет положения</w:t>
      </w:r>
      <w:r w:rsidRPr="002A5733">
        <w:rPr>
          <w:rFonts w:ascii="Times New Roman" w:hAnsi="Times New Roman" w:cs="Times New Roman"/>
        </w:rPr>
        <w:t xml:space="preserve"> части I-</w:t>
      </w:r>
      <w:r w:rsidRPr="002A5733">
        <w:rPr>
          <w:rFonts w:ascii="Times New Roman" w:hAnsi="Times New Roman" w:cs="Times New Roman"/>
          <w:lang w:val="en-US"/>
        </w:rPr>
        <w:t>V</w:t>
      </w:r>
      <w:r w:rsidRPr="002A5733">
        <w:rPr>
          <w:rFonts w:ascii="Times New Roman" w:hAnsi="Times New Roman" w:cs="Times New Roman"/>
        </w:rPr>
        <w:t xml:space="preserve"> документации.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75F" w:rsidRDefault="00CC075F" w:rsidP="005E5837">
    <w:pPr>
      <w:pStyle w:val="af3"/>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75F" w:rsidRDefault="00CC075F" w:rsidP="005E5837">
    <w:pPr>
      <w:pStyle w:val="af3"/>
      <w:tabs>
        <w:tab w:val="clear" w:pos="4677"/>
        <w:tab w:val="clear" w:pos="9355"/>
        <w:tab w:val="left" w:pos="35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5148C"/>
    <w:multiLevelType w:val="hybridMultilevel"/>
    <w:tmpl w:val="3E00E83A"/>
    <w:lvl w:ilvl="0" w:tplc="74124FD0">
      <w:start w:val="1"/>
      <w:numFmt w:val="bullet"/>
      <w:suff w:val="space"/>
      <w:lvlText w:val="-"/>
      <w:lvlJc w:val="left"/>
      <w:pPr>
        <w:ind w:left="822" w:hanging="198"/>
      </w:pPr>
      <w:rPr>
        <w:rFonts w:ascii="Courier New" w:hAnsi="Courier New"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nsid w:val="193A79AA"/>
    <w:multiLevelType w:val="hybridMultilevel"/>
    <w:tmpl w:val="69AEA47E"/>
    <w:lvl w:ilvl="0" w:tplc="0180C886">
      <w:start w:val="1"/>
      <w:numFmt w:val="bullet"/>
      <w:suff w:val="space"/>
      <w:lvlText w:val="-"/>
      <w:lvlJc w:val="left"/>
      <w:pPr>
        <w:ind w:left="822" w:hanging="198"/>
      </w:pPr>
      <w:rPr>
        <w:rFonts w:ascii="Courier New" w:hAnsi="Courier New"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
    <w:nsid w:val="19672CE7"/>
    <w:multiLevelType w:val="hybridMultilevel"/>
    <w:tmpl w:val="19063952"/>
    <w:lvl w:ilvl="0" w:tplc="0108E086">
      <w:start w:val="1"/>
      <w:numFmt w:val="decimal"/>
      <w:lvlText w:val="9.%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EF42139"/>
    <w:multiLevelType w:val="hybridMultilevel"/>
    <w:tmpl w:val="C354E99A"/>
    <w:lvl w:ilvl="0" w:tplc="02CC97F2">
      <w:start w:val="1"/>
      <w:numFmt w:val="bullet"/>
      <w:suff w:val="space"/>
      <w:lvlText w:val="-"/>
      <w:lvlJc w:val="left"/>
      <w:pPr>
        <w:ind w:left="822" w:hanging="198"/>
      </w:pPr>
      <w:rPr>
        <w:rFonts w:ascii="Courier New" w:hAnsi="Courier New"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4">
    <w:nsid w:val="1F147354"/>
    <w:multiLevelType w:val="hybridMultilevel"/>
    <w:tmpl w:val="DB12003C"/>
    <w:lvl w:ilvl="0" w:tplc="1D8E4D4A">
      <w:start w:val="1"/>
      <w:numFmt w:val="upperRoman"/>
      <w:lvlText w:val="%1."/>
      <w:lvlJc w:val="left"/>
      <w:pPr>
        <w:ind w:left="3698" w:hanging="72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5">
    <w:nsid w:val="20FE7052"/>
    <w:multiLevelType w:val="hybridMultilevel"/>
    <w:tmpl w:val="453C9662"/>
    <w:lvl w:ilvl="0" w:tplc="7DA211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30A33AF"/>
    <w:multiLevelType w:val="hybridMultilevel"/>
    <w:tmpl w:val="9DD0BA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3350313A"/>
    <w:multiLevelType w:val="hybridMultilevel"/>
    <w:tmpl w:val="1CB003C4"/>
    <w:lvl w:ilvl="0" w:tplc="3002227A">
      <w:start w:val="1"/>
      <w:numFmt w:val="bullet"/>
      <w:suff w:val="space"/>
      <w:lvlText w:val="-"/>
      <w:lvlJc w:val="left"/>
      <w:pPr>
        <w:ind w:left="822" w:hanging="198"/>
      </w:pPr>
      <w:rPr>
        <w:rFonts w:ascii="Courier New" w:hAnsi="Courier New"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8">
    <w:nsid w:val="35AA7603"/>
    <w:multiLevelType w:val="hybridMultilevel"/>
    <w:tmpl w:val="AEE2A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6C193E"/>
    <w:multiLevelType w:val="hybridMultilevel"/>
    <w:tmpl w:val="481496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263101"/>
    <w:multiLevelType w:val="hybridMultilevel"/>
    <w:tmpl w:val="F55A0D0A"/>
    <w:lvl w:ilvl="0" w:tplc="54AA7AC2">
      <w:start w:val="1"/>
      <w:numFmt w:val="bullet"/>
      <w:suff w:val="space"/>
      <w:lvlText w:val="-"/>
      <w:lvlJc w:val="left"/>
      <w:pPr>
        <w:ind w:left="822" w:hanging="198"/>
      </w:pPr>
      <w:rPr>
        <w:rFonts w:ascii="Courier New" w:hAnsi="Courier New"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1">
    <w:nsid w:val="4AC40807"/>
    <w:multiLevelType w:val="hybridMultilevel"/>
    <w:tmpl w:val="7DEC6104"/>
    <w:lvl w:ilvl="0" w:tplc="00B43ED2">
      <w:start w:val="1"/>
      <w:numFmt w:val="bullet"/>
      <w:suff w:val="space"/>
      <w:lvlText w:val="-"/>
      <w:lvlJc w:val="left"/>
      <w:pPr>
        <w:ind w:left="822" w:hanging="198"/>
      </w:pPr>
      <w:rPr>
        <w:rFonts w:ascii="Courier New" w:hAnsi="Courier New"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2">
    <w:nsid w:val="4ACD6737"/>
    <w:multiLevelType w:val="hybridMultilevel"/>
    <w:tmpl w:val="46B2A88C"/>
    <w:lvl w:ilvl="0" w:tplc="EED065A0">
      <w:start w:val="2"/>
      <w:numFmt w:val="bullet"/>
      <w:suff w:val="space"/>
      <w:lvlText w:val="–"/>
      <w:lvlJc w:val="left"/>
      <w:pPr>
        <w:ind w:left="822" w:hanging="198"/>
      </w:pPr>
      <w:rPr>
        <w:rFonts w:ascii="Times New Roman" w:eastAsia="Times New Roman" w:hAnsi="Times New Roman" w:cs="Times New Roman" w:hint="default"/>
      </w:rPr>
    </w:lvl>
    <w:lvl w:ilvl="1" w:tplc="04190003">
      <w:start w:val="1"/>
      <w:numFmt w:val="bullet"/>
      <w:lvlText w:val="o"/>
      <w:lvlJc w:val="left"/>
      <w:pPr>
        <w:ind w:left="1837" w:hanging="360"/>
      </w:pPr>
      <w:rPr>
        <w:rFonts w:ascii="Courier New" w:hAnsi="Courier New" w:cs="Courier New" w:hint="default"/>
      </w:rPr>
    </w:lvl>
    <w:lvl w:ilvl="2" w:tplc="04190005">
      <w:start w:val="1"/>
      <w:numFmt w:val="bullet"/>
      <w:lvlText w:val=""/>
      <w:lvlJc w:val="left"/>
      <w:pPr>
        <w:ind w:left="2557" w:hanging="360"/>
      </w:pPr>
      <w:rPr>
        <w:rFonts w:ascii="Wingdings" w:hAnsi="Wingdings" w:hint="default"/>
      </w:rPr>
    </w:lvl>
    <w:lvl w:ilvl="3" w:tplc="04190001">
      <w:start w:val="1"/>
      <w:numFmt w:val="bullet"/>
      <w:lvlText w:val=""/>
      <w:lvlJc w:val="left"/>
      <w:pPr>
        <w:ind w:left="3277" w:hanging="360"/>
      </w:pPr>
      <w:rPr>
        <w:rFonts w:ascii="Symbol" w:hAnsi="Symbol" w:hint="default"/>
      </w:rPr>
    </w:lvl>
    <w:lvl w:ilvl="4" w:tplc="04190003">
      <w:start w:val="1"/>
      <w:numFmt w:val="bullet"/>
      <w:lvlText w:val="o"/>
      <w:lvlJc w:val="left"/>
      <w:pPr>
        <w:ind w:left="3997" w:hanging="360"/>
      </w:pPr>
      <w:rPr>
        <w:rFonts w:ascii="Courier New" w:hAnsi="Courier New" w:cs="Courier New" w:hint="default"/>
      </w:rPr>
    </w:lvl>
    <w:lvl w:ilvl="5" w:tplc="04190005">
      <w:start w:val="1"/>
      <w:numFmt w:val="bullet"/>
      <w:lvlText w:val=""/>
      <w:lvlJc w:val="left"/>
      <w:pPr>
        <w:ind w:left="4717" w:hanging="360"/>
      </w:pPr>
      <w:rPr>
        <w:rFonts w:ascii="Wingdings" w:hAnsi="Wingdings" w:hint="default"/>
      </w:rPr>
    </w:lvl>
    <w:lvl w:ilvl="6" w:tplc="04190001">
      <w:start w:val="1"/>
      <w:numFmt w:val="bullet"/>
      <w:lvlText w:val=""/>
      <w:lvlJc w:val="left"/>
      <w:pPr>
        <w:ind w:left="5437" w:hanging="360"/>
      </w:pPr>
      <w:rPr>
        <w:rFonts w:ascii="Symbol" w:hAnsi="Symbol" w:hint="default"/>
      </w:rPr>
    </w:lvl>
    <w:lvl w:ilvl="7" w:tplc="04190003">
      <w:start w:val="1"/>
      <w:numFmt w:val="bullet"/>
      <w:lvlText w:val="o"/>
      <w:lvlJc w:val="left"/>
      <w:pPr>
        <w:ind w:left="6157" w:hanging="360"/>
      </w:pPr>
      <w:rPr>
        <w:rFonts w:ascii="Courier New" w:hAnsi="Courier New" w:cs="Courier New" w:hint="default"/>
      </w:rPr>
    </w:lvl>
    <w:lvl w:ilvl="8" w:tplc="04190005">
      <w:start w:val="1"/>
      <w:numFmt w:val="bullet"/>
      <w:lvlText w:val=""/>
      <w:lvlJc w:val="left"/>
      <w:pPr>
        <w:ind w:left="6877" w:hanging="360"/>
      </w:pPr>
      <w:rPr>
        <w:rFonts w:ascii="Wingdings" w:hAnsi="Wingdings" w:hint="default"/>
      </w:rPr>
    </w:lvl>
  </w:abstractNum>
  <w:abstractNum w:abstractNumId="13">
    <w:nsid w:val="4B681AE7"/>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E6A00D3"/>
    <w:multiLevelType w:val="hybridMultilevel"/>
    <w:tmpl w:val="107A8048"/>
    <w:lvl w:ilvl="0" w:tplc="2A30D21C">
      <w:start w:val="1"/>
      <w:numFmt w:val="decimal"/>
      <w:suff w:val="space"/>
      <w:lvlText w:val="%1."/>
      <w:lvlJc w:val="left"/>
      <w:pPr>
        <w:ind w:left="652" w:hanging="255"/>
      </w:pPr>
    </w:lvl>
    <w:lvl w:ilvl="1" w:tplc="04190019">
      <w:start w:val="1"/>
      <w:numFmt w:val="lowerLetter"/>
      <w:lvlText w:val="%2."/>
      <w:lvlJc w:val="left"/>
      <w:pPr>
        <w:ind w:left="1837" w:hanging="360"/>
      </w:pPr>
    </w:lvl>
    <w:lvl w:ilvl="2" w:tplc="0419001B">
      <w:start w:val="1"/>
      <w:numFmt w:val="lowerRoman"/>
      <w:lvlText w:val="%3."/>
      <w:lvlJc w:val="right"/>
      <w:pPr>
        <w:ind w:left="2557" w:hanging="180"/>
      </w:pPr>
    </w:lvl>
    <w:lvl w:ilvl="3" w:tplc="0419000F">
      <w:start w:val="1"/>
      <w:numFmt w:val="decimal"/>
      <w:lvlText w:val="%4."/>
      <w:lvlJc w:val="left"/>
      <w:pPr>
        <w:ind w:left="3277" w:hanging="360"/>
      </w:pPr>
    </w:lvl>
    <w:lvl w:ilvl="4" w:tplc="04190019">
      <w:start w:val="1"/>
      <w:numFmt w:val="lowerLetter"/>
      <w:lvlText w:val="%5."/>
      <w:lvlJc w:val="left"/>
      <w:pPr>
        <w:ind w:left="3997" w:hanging="360"/>
      </w:pPr>
    </w:lvl>
    <w:lvl w:ilvl="5" w:tplc="0419001B">
      <w:start w:val="1"/>
      <w:numFmt w:val="lowerRoman"/>
      <w:lvlText w:val="%6."/>
      <w:lvlJc w:val="right"/>
      <w:pPr>
        <w:ind w:left="4717" w:hanging="180"/>
      </w:pPr>
    </w:lvl>
    <w:lvl w:ilvl="6" w:tplc="0419000F">
      <w:start w:val="1"/>
      <w:numFmt w:val="decimal"/>
      <w:lvlText w:val="%7."/>
      <w:lvlJc w:val="left"/>
      <w:pPr>
        <w:ind w:left="5437" w:hanging="360"/>
      </w:pPr>
    </w:lvl>
    <w:lvl w:ilvl="7" w:tplc="04190019">
      <w:start w:val="1"/>
      <w:numFmt w:val="lowerLetter"/>
      <w:lvlText w:val="%8."/>
      <w:lvlJc w:val="left"/>
      <w:pPr>
        <w:ind w:left="6157" w:hanging="360"/>
      </w:pPr>
    </w:lvl>
    <w:lvl w:ilvl="8" w:tplc="0419001B">
      <w:start w:val="1"/>
      <w:numFmt w:val="lowerRoman"/>
      <w:lvlText w:val="%9."/>
      <w:lvlJc w:val="right"/>
      <w:pPr>
        <w:ind w:left="6877" w:hanging="180"/>
      </w:pPr>
    </w:lvl>
  </w:abstractNum>
  <w:abstractNum w:abstractNumId="15">
    <w:nsid w:val="50395034"/>
    <w:multiLevelType w:val="multilevel"/>
    <w:tmpl w:val="BAB09C3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lang w:val="ru-RU"/>
      </w:rPr>
    </w:lvl>
    <w:lvl w:ilvl="2">
      <w:start w:val="1"/>
      <w:numFmt w:val="decimal"/>
      <w:lvlText w:val="%1.%2.%3."/>
      <w:lvlJc w:val="left"/>
      <w:pPr>
        <w:tabs>
          <w:tab w:val="num" w:pos="890"/>
        </w:tabs>
        <w:ind w:left="144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76C2182"/>
    <w:multiLevelType w:val="hybridMultilevel"/>
    <w:tmpl w:val="78F24BEC"/>
    <w:lvl w:ilvl="0" w:tplc="3E14D92E">
      <w:start w:val="2"/>
      <w:numFmt w:val="bullet"/>
      <w:suff w:val="space"/>
      <w:lvlText w:val="–"/>
      <w:lvlJc w:val="left"/>
      <w:pPr>
        <w:ind w:left="624" w:hanging="227"/>
      </w:pPr>
      <w:rPr>
        <w:rFonts w:ascii="Times New Roman" w:eastAsia="Times New Roman" w:hAnsi="Times New Roman" w:cs="Times New Roman" w:hint="default"/>
      </w:rPr>
    </w:lvl>
    <w:lvl w:ilvl="1" w:tplc="04190003">
      <w:start w:val="1"/>
      <w:numFmt w:val="bullet"/>
      <w:lvlText w:val="o"/>
      <w:lvlJc w:val="left"/>
      <w:pPr>
        <w:ind w:left="1837" w:hanging="360"/>
      </w:pPr>
      <w:rPr>
        <w:rFonts w:ascii="Courier New" w:hAnsi="Courier New" w:cs="Courier New" w:hint="default"/>
      </w:rPr>
    </w:lvl>
    <w:lvl w:ilvl="2" w:tplc="04190005">
      <w:start w:val="1"/>
      <w:numFmt w:val="bullet"/>
      <w:lvlText w:val=""/>
      <w:lvlJc w:val="left"/>
      <w:pPr>
        <w:ind w:left="2557" w:hanging="360"/>
      </w:pPr>
      <w:rPr>
        <w:rFonts w:ascii="Wingdings" w:hAnsi="Wingdings" w:hint="default"/>
      </w:rPr>
    </w:lvl>
    <w:lvl w:ilvl="3" w:tplc="04190001">
      <w:start w:val="1"/>
      <w:numFmt w:val="bullet"/>
      <w:lvlText w:val=""/>
      <w:lvlJc w:val="left"/>
      <w:pPr>
        <w:ind w:left="3277" w:hanging="360"/>
      </w:pPr>
      <w:rPr>
        <w:rFonts w:ascii="Symbol" w:hAnsi="Symbol" w:hint="default"/>
      </w:rPr>
    </w:lvl>
    <w:lvl w:ilvl="4" w:tplc="04190003">
      <w:start w:val="1"/>
      <w:numFmt w:val="bullet"/>
      <w:lvlText w:val="o"/>
      <w:lvlJc w:val="left"/>
      <w:pPr>
        <w:ind w:left="3997" w:hanging="360"/>
      </w:pPr>
      <w:rPr>
        <w:rFonts w:ascii="Courier New" w:hAnsi="Courier New" w:cs="Courier New" w:hint="default"/>
      </w:rPr>
    </w:lvl>
    <w:lvl w:ilvl="5" w:tplc="04190005">
      <w:start w:val="1"/>
      <w:numFmt w:val="bullet"/>
      <w:lvlText w:val=""/>
      <w:lvlJc w:val="left"/>
      <w:pPr>
        <w:ind w:left="4717" w:hanging="360"/>
      </w:pPr>
      <w:rPr>
        <w:rFonts w:ascii="Wingdings" w:hAnsi="Wingdings" w:hint="default"/>
      </w:rPr>
    </w:lvl>
    <w:lvl w:ilvl="6" w:tplc="04190001">
      <w:start w:val="1"/>
      <w:numFmt w:val="bullet"/>
      <w:lvlText w:val=""/>
      <w:lvlJc w:val="left"/>
      <w:pPr>
        <w:ind w:left="5437" w:hanging="360"/>
      </w:pPr>
      <w:rPr>
        <w:rFonts w:ascii="Symbol" w:hAnsi="Symbol" w:hint="default"/>
      </w:rPr>
    </w:lvl>
    <w:lvl w:ilvl="7" w:tplc="04190003">
      <w:start w:val="1"/>
      <w:numFmt w:val="bullet"/>
      <w:lvlText w:val="o"/>
      <w:lvlJc w:val="left"/>
      <w:pPr>
        <w:ind w:left="6157" w:hanging="360"/>
      </w:pPr>
      <w:rPr>
        <w:rFonts w:ascii="Courier New" w:hAnsi="Courier New" w:cs="Courier New" w:hint="default"/>
      </w:rPr>
    </w:lvl>
    <w:lvl w:ilvl="8" w:tplc="04190005">
      <w:start w:val="1"/>
      <w:numFmt w:val="bullet"/>
      <w:lvlText w:val=""/>
      <w:lvlJc w:val="left"/>
      <w:pPr>
        <w:ind w:left="6877" w:hanging="360"/>
      </w:pPr>
      <w:rPr>
        <w:rFonts w:ascii="Wingdings" w:hAnsi="Wingdings" w:hint="default"/>
      </w:rPr>
    </w:lvl>
  </w:abstractNum>
  <w:abstractNum w:abstractNumId="17">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65F12569"/>
    <w:multiLevelType w:val="hybridMultilevel"/>
    <w:tmpl w:val="BA32A226"/>
    <w:lvl w:ilvl="0" w:tplc="FD7E8E24">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67DC2E31"/>
    <w:multiLevelType w:val="multilevel"/>
    <w:tmpl w:val="88FCA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9AA5E52"/>
    <w:multiLevelType w:val="hybridMultilevel"/>
    <w:tmpl w:val="F9CEF61E"/>
    <w:lvl w:ilvl="0" w:tplc="3FBC8E00">
      <w:start w:val="1"/>
      <w:numFmt w:val="decimal"/>
      <w:suff w:val="space"/>
      <w:lvlText w:val="%1."/>
      <w:lvlJc w:val="left"/>
      <w:pPr>
        <w:ind w:left="652" w:hanging="255"/>
      </w:pPr>
    </w:lvl>
    <w:lvl w:ilvl="1" w:tplc="04190019">
      <w:start w:val="1"/>
      <w:numFmt w:val="lowerLetter"/>
      <w:lvlText w:val="%2."/>
      <w:lvlJc w:val="left"/>
      <w:pPr>
        <w:ind w:left="1837" w:hanging="360"/>
      </w:pPr>
    </w:lvl>
    <w:lvl w:ilvl="2" w:tplc="0419001B">
      <w:start w:val="1"/>
      <w:numFmt w:val="lowerRoman"/>
      <w:lvlText w:val="%3."/>
      <w:lvlJc w:val="right"/>
      <w:pPr>
        <w:ind w:left="2557" w:hanging="180"/>
      </w:pPr>
    </w:lvl>
    <w:lvl w:ilvl="3" w:tplc="0419000F">
      <w:start w:val="1"/>
      <w:numFmt w:val="decimal"/>
      <w:lvlText w:val="%4."/>
      <w:lvlJc w:val="left"/>
      <w:pPr>
        <w:ind w:left="3277" w:hanging="360"/>
      </w:pPr>
    </w:lvl>
    <w:lvl w:ilvl="4" w:tplc="04190019">
      <w:start w:val="1"/>
      <w:numFmt w:val="lowerLetter"/>
      <w:lvlText w:val="%5."/>
      <w:lvlJc w:val="left"/>
      <w:pPr>
        <w:ind w:left="3997" w:hanging="360"/>
      </w:pPr>
    </w:lvl>
    <w:lvl w:ilvl="5" w:tplc="0419001B">
      <w:start w:val="1"/>
      <w:numFmt w:val="lowerRoman"/>
      <w:lvlText w:val="%6."/>
      <w:lvlJc w:val="right"/>
      <w:pPr>
        <w:ind w:left="4717" w:hanging="180"/>
      </w:pPr>
    </w:lvl>
    <w:lvl w:ilvl="6" w:tplc="0419000F">
      <w:start w:val="1"/>
      <w:numFmt w:val="decimal"/>
      <w:lvlText w:val="%7."/>
      <w:lvlJc w:val="left"/>
      <w:pPr>
        <w:ind w:left="5437" w:hanging="360"/>
      </w:pPr>
    </w:lvl>
    <w:lvl w:ilvl="7" w:tplc="04190019">
      <w:start w:val="1"/>
      <w:numFmt w:val="lowerLetter"/>
      <w:lvlText w:val="%8."/>
      <w:lvlJc w:val="left"/>
      <w:pPr>
        <w:ind w:left="6157" w:hanging="360"/>
      </w:pPr>
    </w:lvl>
    <w:lvl w:ilvl="8" w:tplc="0419001B">
      <w:start w:val="1"/>
      <w:numFmt w:val="lowerRoman"/>
      <w:lvlText w:val="%9."/>
      <w:lvlJc w:val="right"/>
      <w:pPr>
        <w:ind w:left="6877" w:hanging="180"/>
      </w:pPr>
    </w:lvl>
  </w:abstractNum>
  <w:abstractNum w:abstractNumId="21">
    <w:nsid w:val="7206245A"/>
    <w:multiLevelType w:val="multilevel"/>
    <w:tmpl w:val="B734CB66"/>
    <w:lvl w:ilvl="0">
      <w:start w:val="5"/>
      <w:numFmt w:val="decimal"/>
      <w:lvlText w:val="%1."/>
      <w:lvlJc w:val="left"/>
      <w:pPr>
        <w:ind w:left="435" w:hanging="435"/>
      </w:pPr>
      <w:rPr>
        <w:rFonts w:hint="default"/>
      </w:rPr>
    </w:lvl>
    <w:lvl w:ilvl="1">
      <w:start w:val="1"/>
      <w:numFmt w:val="decimal"/>
      <w:lvlText w:val="%1.%2."/>
      <w:lvlJc w:val="left"/>
      <w:pPr>
        <w:ind w:left="3839" w:hanging="720"/>
      </w:pPr>
      <w:rPr>
        <w:rFonts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72655F2B"/>
    <w:multiLevelType w:val="hybridMultilevel"/>
    <w:tmpl w:val="50BA6ACE"/>
    <w:lvl w:ilvl="0" w:tplc="EC68F576">
      <w:start w:val="1"/>
      <w:numFmt w:val="bullet"/>
      <w:suff w:val="space"/>
      <w:lvlText w:val="-"/>
      <w:lvlJc w:val="left"/>
      <w:pPr>
        <w:ind w:left="227" w:hanging="227"/>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6446661"/>
    <w:multiLevelType w:val="multilevel"/>
    <w:tmpl w:val="52F29080"/>
    <w:lvl w:ilvl="0">
      <w:start w:val="1"/>
      <w:numFmt w:val="decimal"/>
      <w:suff w:val="space"/>
      <w:lvlText w:val="%1"/>
      <w:lvlJc w:val="left"/>
      <w:pPr>
        <w:ind w:left="0" w:firstLine="397"/>
      </w:pPr>
      <w:rPr>
        <w:rFonts w:hint="default"/>
      </w:rPr>
    </w:lvl>
    <w:lvl w:ilvl="1">
      <w:start w:val="1"/>
      <w:numFmt w:val="decimal"/>
      <w:suff w:val="space"/>
      <w:lvlText w:val="%1.%2"/>
      <w:lvlJc w:val="left"/>
      <w:pPr>
        <w:ind w:left="397" w:firstLine="22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nsid w:val="79DD5688"/>
    <w:multiLevelType w:val="hybridMultilevel"/>
    <w:tmpl w:val="B6C65A5A"/>
    <w:lvl w:ilvl="0" w:tplc="C492C19A">
      <w:start w:val="1"/>
      <w:numFmt w:val="bullet"/>
      <w:suff w:val="space"/>
      <w:lvlText w:val="-"/>
      <w:lvlJc w:val="left"/>
      <w:pPr>
        <w:ind w:left="822" w:hanging="198"/>
      </w:pPr>
      <w:rPr>
        <w:rFonts w:ascii="Courier New" w:hAnsi="Courier New"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5">
    <w:nsid w:val="7E4D1762"/>
    <w:multiLevelType w:val="multilevel"/>
    <w:tmpl w:val="22C09F9C"/>
    <w:lvl w:ilvl="0">
      <w:start w:val="1"/>
      <w:numFmt w:val="decimal"/>
      <w:lvlText w:val="%1."/>
      <w:lvlJc w:val="left"/>
      <w:pPr>
        <w:ind w:left="644" w:hanging="360"/>
      </w:pPr>
    </w:lvl>
    <w:lvl w:ilvl="1">
      <w:start w:val="2"/>
      <w:numFmt w:val="decimal"/>
      <w:isLgl/>
      <w:lvlText w:val="%1.%2."/>
      <w:lvlJc w:val="left"/>
      <w:pPr>
        <w:ind w:left="1004" w:hanging="720"/>
      </w:pPr>
      <w:rPr>
        <w:b/>
      </w:rPr>
    </w:lvl>
    <w:lvl w:ilvl="2">
      <w:start w:val="1"/>
      <w:numFmt w:val="decimal"/>
      <w:isLgl/>
      <w:lvlText w:val="%1.%2.%3."/>
      <w:lvlJc w:val="left"/>
      <w:pPr>
        <w:ind w:left="1004" w:hanging="720"/>
      </w:pPr>
      <w:rPr>
        <w:b/>
      </w:rPr>
    </w:lvl>
    <w:lvl w:ilvl="3">
      <w:start w:val="1"/>
      <w:numFmt w:val="decimal"/>
      <w:isLgl/>
      <w:lvlText w:val="%1.%2.%3.%4."/>
      <w:lvlJc w:val="left"/>
      <w:pPr>
        <w:ind w:left="1364" w:hanging="1080"/>
      </w:pPr>
      <w:rPr>
        <w:b/>
      </w:rPr>
    </w:lvl>
    <w:lvl w:ilvl="4">
      <w:start w:val="1"/>
      <w:numFmt w:val="decimal"/>
      <w:isLgl/>
      <w:lvlText w:val="%1.%2.%3.%4.%5."/>
      <w:lvlJc w:val="left"/>
      <w:pPr>
        <w:ind w:left="1364" w:hanging="1080"/>
      </w:pPr>
      <w:rPr>
        <w:b/>
      </w:rPr>
    </w:lvl>
    <w:lvl w:ilvl="5">
      <w:start w:val="1"/>
      <w:numFmt w:val="decimal"/>
      <w:isLgl/>
      <w:lvlText w:val="%1.%2.%3.%4.%5.%6."/>
      <w:lvlJc w:val="left"/>
      <w:pPr>
        <w:ind w:left="1724" w:hanging="1440"/>
      </w:pPr>
      <w:rPr>
        <w:b/>
      </w:rPr>
    </w:lvl>
    <w:lvl w:ilvl="6">
      <w:start w:val="1"/>
      <w:numFmt w:val="decimal"/>
      <w:isLgl/>
      <w:lvlText w:val="%1.%2.%3.%4.%5.%6.%7."/>
      <w:lvlJc w:val="left"/>
      <w:pPr>
        <w:ind w:left="1724" w:hanging="1440"/>
      </w:pPr>
      <w:rPr>
        <w:b/>
      </w:rPr>
    </w:lvl>
    <w:lvl w:ilvl="7">
      <w:start w:val="1"/>
      <w:numFmt w:val="decimal"/>
      <w:isLgl/>
      <w:lvlText w:val="%1.%2.%3.%4.%5.%6.%7.%8."/>
      <w:lvlJc w:val="left"/>
      <w:pPr>
        <w:ind w:left="2084" w:hanging="1800"/>
      </w:pPr>
      <w:rPr>
        <w:b/>
      </w:rPr>
    </w:lvl>
    <w:lvl w:ilvl="8">
      <w:start w:val="1"/>
      <w:numFmt w:val="decimal"/>
      <w:isLgl/>
      <w:lvlText w:val="%1.%2.%3.%4.%5.%6.%7.%8.%9."/>
      <w:lvlJc w:val="left"/>
      <w:pPr>
        <w:ind w:left="2444" w:hanging="2160"/>
      </w:pPr>
      <w:rPr>
        <w:b/>
      </w:rPr>
    </w:lvl>
  </w:abstractNum>
  <w:abstractNum w:abstractNumId="26">
    <w:nsid w:val="7F331E07"/>
    <w:multiLevelType w:val="multilevel"/>
    <w:tmpl w:val="6030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7"/>
  </w:num>
  <w:num w:numId="3">
    <w:abstractNumId w:val="8"/>
  </w:num>
  <w:num w:numId="4">
    <w:abstractNumId w:val="21"/>
  </w:num>
  <w:num w:numId="5">
    <w:abstractNumId w:val="4"/>
  </w:num>
  <w:num w:numId="6">
    <w:abstractNumId w:val="2"/>
  </w:num>
  <w:num w:numId="7">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8"/>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6"/>
  </w:num>
  <w:num w:numId="13">
    <w:abstractNumId w:val="19"/>
  </w:num>
  <w:num w:numId="14">
    <w:abstractNumId w:val="23"/>
  </w:num>
  <w:num w:numId="15">
    <w:abstractNumId w:val="1"/>
  </w:num>
  <w:num w:numId="16">
    <w:abstractNumId w:val="24"/>
  </w:num>
  <w:num w:numId="17">
    <w:abstractNumId w:val="3"/>
  </w:num>
  <w:num w:numId="18">
    <w:abstractNumId w:val="7"/>
  </w:num>
  <w:num w:numId="19">
    <w:abstractNumId w:val="0"/>
  </w:num>
  <w:num w:numId="20">
    <w:abstractNumId w:val="10"/>
  </w:num>
  <w:num w:numId="21">
    <w:abstractNumId w:val="11"/>
  </w:num>
  <w:num w:numId="22">
    <w:abstractNumId w:val="22"/>
  </w:num>
  <w:num w:numId="23">
    <w:abstractNumId w:val="16"/>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evenAndOddHeaders/>
  <w:drawingGridHorizontalSpacing w:val="120"/>
  <w:drawingGridVerticalSpacing w:val="181"/>
  <w:displayHorizontalDrawingGridEvery w:val="2"/>
  <w:characterSpacingControl w:val="compressPunctuation"/>
  <w:hdrShapeDefaults>
    <o:shapedefaults v:ext="edit" spidmax="167937"/>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41F2"/>
    <w:rsid w:val="00005FC3"/>
    <w:rsid w:val="00005FCA"/>
    <w:rsid w:val="0001142D"/>
    <w:rsid w:val="00011644"/>
    <w:rsid w:val="00012EA5"/>
    <w:rsid w:val="00014646"/>
    <w:rsid w:val="00021980"/>
    <w:rsid w:val="00023319"/>
    <w:rsid w:val="00023344"/>
    <w:rsid w:val="000264F0"/>
    <w:rsid w:val="00030FE0"/>
    <w:rsid w:val="0003322C"/>
    <w:rsid w:val="00033F1F"/>
    <w:rsid w:val="00034482"/>
    <w:rsid w:val="00034C69"/>
    <w:rsid w:val="00036B74"/>
    <w:rsid w:val="00037C9B"/>
    <w:rsid w:val="00040C6E"/>
    <w:rsid w:val="000440DF"/>
    <w:rsid w:val="00044D95"/>
    <w:rsid w:val="00044F4A"/>
    <w:rsid w:val="00050032"/>
    <w:rsid w:val="00051B6D"/>
    <w:rsid w:val="00053656"/>
    <w:rsid w:val="00055F97"/>
    <w:rsid w:val="00060579"/>
    <w:rsid w:val="00060E16"/>
    <w:rsid w:val="00061C43"/>
    <w:rsid w:val="00062EDD"/>
    <w:rsid w:val="0006529B"/>
    <w:rsid w:val="0006531F"/>
    <w:rsid w:val="00071AE4"/>
    <w:rsid w:val="00072AC8"/>
    <w:rsid w:val="000741CF"/>
    <w:rsid w:val="00074376"/>
    <w:rsid w:val="000746B5"/>
    <w:rsid w:val="00076A29"/>
    <w:rsid w:val="00077EEC"/>
    <w:rsid w:val="000817A6"/>
    <w:rsid w:val="00083992"/>
    <w:rsid w:val="00084353"/>
    <w:rsid w:val="0009041D"/>
    <w:rsid w:val="000958AC"/>
    <w:rsid w:val="000979B1"/>
    <w:rsid w:val="000A0C97"/>
    <w:rsid w:val="000A4A91"/>
    <w:rsid w:val="000A68F4"/>
    <w:rsid w:val="000A70DD"/>
    <w:rsid w:val="000B0210"/>
    <w:rsid w:val="000B0C29"/>
    <w:rsid w:val="000B1453"/>
    <w:rsid w:val="000B1706"/>
    <w:rsid w:val="000B1B80"/>
    <w:rsid w:val="000B3774"/>
    <w:rsid w:val="000B5458"/>
    <w:rsid w:val="000C15B6"/>
    <w:rsid w:val="000C3198"/>
    <w:rsid w:val="000C5CAE"/>
    <w:rsid w:val="000C7467"/>
    <w:rsid w:val="000D0EB3"/>
    <w:rsid w:val="000D4E35"/>
    <w:rsid w:val="000D5F8E"/>
    <w:rsid w:val="000E2A50"/>
    <w:rsid w:val="000E5541"/>
    <w:rsid w:val="000E5904"/>
    <w:rsid w:val="000E673A"/>
    <w:rsid w:val="000F091F"/>
    <w:rsid w:val="000F194F"/>
    <w:rsid w:val="000F2A0A"/>
    <w:rsid w:val="000F34AF"/>
    <w:rsid w:val="000F3942"/>
    <w:rsid w:val="000F4FFF"/>
    <w:rsid w:val="000F63F6"/>
    <w:rsid w:val="00100CE9"/>
    <w:rsid w:val="00103005"/>
    <w:rsid w:val="00115171"/>
    <w:rsid w:val="0011548F"/>
    <w:rsid w:val="00116894"/>
    <w:rsid w:val="001174F4"/>
    <w:rsid w:val="00120D06"/>
    <w:rsid w:val="00123701"/>
    <w:rsid w:val="00126688"/>
    <w:rsid w:val="00126CED"/>
    <w:rsid w:val="00130FB8"/>
    <w:rsid w:val="00134A8D"/>
    <w:rsid w:val="0013530C"/>
    <w:rsid w:val="00135A6D"/>
    <w:rsid w:val="0013777D"/>
    <w:rsid w:val="00140281"/>
    <w:rsid w:val="00141C08"/>
    <w:rsid w:val="001426EA"/>
    <w:rsid w:val="001444D8"/>
    <w:rsid w:val="00145178"/>
    <w:rsid w:val="0014734F"/>
    <w:rsid w:val="00150ABF"/>
    <w:rsid w:val="00153195"/>
    <w:rsid w:val="00153841"/>
    <w:rsid w:val="00154B5B"/>
    <w:rsid w:val="00160348"/>
    <w:rsid w:val="00161A99"/>
    <w:rsid w:val="0016228B"/>
    <w:rsid w:val="001660B9"/>
    <w:rsid w:val="00172019"/>
    <w:rsid w:val="00175181"/>
    <w:rsid w:val="00180F2D"/>
    <w:rsid w:val="0018241F"/>
    <w:rsid w:val="001826A0"/>
    <w:rsid w:val="0018603F"/>
    <w:rsid w:val="00186490"/>
    <w:rsid w:val="00186BFE"/>
    <w:rsid w:val="00187CA0"/>
    <w:rsid w:val="00192544"/>
    <w:rsid w:val="00193810"/>
    <w:rsid w:val="00194A15"/>
    <w:rsid w:val="00197385"/>
    <w:rsid w:val="001A0C58"/>
    <w:rsid w:val="001A268F"/>
    <w:rsid w:val="001A34BB"/>
    <w:rsid w:val="001A3CDD"/>
    <w:rsid w:val="001B1236"/>
    <w:rsid w:val="001B353B"/>
    <w:rsid w:val="001C0891"/>
    <w:rsid w:val="001C7DA0"/>
    <w:rsid w:val="001D442E"/>
    <w:rsid w:val="001D7BC2"/>
    <w:rsid w:val="001D7F38"/>
    <w:rsid w:val="001E00FC"/>
    <w:rsid w:val="001E27ED"/>
    <w:rsid w:val="001E2E2A"/>
    <w:rsid w:val="001E707D"/>
    <w:rsid w:val="001F3DF0"/>
    <w:rsid w:val="001F4623"/>
    <w:rsid w:val="001F54A7"/>
    <w:rsid w:val="001F5FFF"/>
    <w:rsid w:val="001F7AA0"/>
    <w:rsid w:val="0020086F"/>
    <w:rsid w:val="00201036"/>
    <w:rsid w:val="00201B81"/>
    <w:rsid w:val="002049AE"/>
    <w:rsid w:val="00207393"/>
    <w:rsid w:val="002120E5"/>
    <w:rsid w:val="00212891"/>
    <w:rsid w:val="00217FB2"/>
    <w:rsid w:val="002200D3"/>
    <w:rsid w:val="00220EE6"/>
    <w:rsid w:val="00223622"/>
    <w:rsid w:val="002265D2"/>
    <w:rsid w:val="00233939"/>
    <w:rsid w:val="002403E7"/>
    <w:rsid w:val="00241E92"/>
    <w:rsid w:val="00251C2B"/>
    <w:rsid w:val="00254A02"/>
    <w:rsid w:val="002600A8"/>
    <w:rsid w:val="00260A74"/>
    <w:rsid w:val="00264640"/>
    <w:rsid w:val="00264A8A"/>
    <w:rsid w:val="00266210"/>
    <w:rsid w:val="00266989"/>
    <w:rsid w:val="00276734"/>
    <w:rsid w:val="00277D79"/>
    <w:rsid w:val="00281A36"/>
    <w:rsid w:val="00281B0F"/>
    <w:rsid w:val="00285969"/>
    <w:rsid w:val="002863A3"/>
    <w:rsid w:val="00296126"/>
    <w:rsid w:val="002971AE"/>
    <w:rsid w:val="002A3C7B"/>
    <w:rsid w:val="002A5733"/>
    <w:rsid w:val="002A63BD"/>
    <w:rsid w:val="002A6D21"/>
    <w:rsid w:val="002B51FD"/>
    <w:rsid w:val="002C1582"/>
    <w:rsid w:val="002C768B"/>
    <w:rsid w:val="002D13A5"/>
    <w:rsid w:val="002D459B"/>
    <w:rsid w:val="002D6B3E"/>
    <w:rsid w:val="002D70E3"/>
    <w:rsid w:val="002D735E"/>
    <w:rsid w:val="002D754F"/>
    <w:rsid w:val="002E1E16"/>
    <w:rsid w:val="002E622D"/>
    <w:rsid w:val="002E7BD2"/>
    <w:rsid w:val="002F047F"/>
    <w:rsid w:val="002F0D9E"/>
    <w:rsid w:val="002F32D1"/>
    <w:rsid w:val="002F3D84"/>
    <w:rsid w:val="002F63D4"/>
    <w:rsid w:val="00305328"/>
    <w:rsid w:val="003171BC"/>
    <w:rsid w:val="003208E7"/>
    <w:rsid w:val="00320BE7"/>
    <w:rsid w:val="00323A30"/>
    <w:rsid w:val="003245AC"/>
    <w:rsid w:val="003264F1"/>
    <w:rsid w:val="00327FA2"/>
    <w:rsid w:val="00334B48"/>
    <w:rsid w:val="00334EA5"/>
    <w:rsid w:val="003353CA"/>
    <w:rsid w:val="0033757A"/>
    <w:rsid w:val="0034022B"/>
    <w:rsid w:val="00340FF6"/>
    <w:rsid w:val="00341436"/>
    <w:rsid w:val="00343465"/>
    <w:rsid w:val="00344ADB"/>
    <w:rsid w:val="00347696"/>
    <w:rsid w:val="00351E2E"/>
    <w:rsid w:val="003528D4"/>
    <w:rsid w:val="00356463"/>
    <w:rsid w:val="00360570"/>
    <w:rsid w:val="00361979"/>
    <w:rsid w:val="00363A81"/>
    <w:rsid w:val="00364498"/>
    <w:rsid w:val="00364505"/>
    <w:rsid w:val="0036581B"/>
    <w:rsid w:val="00366668"/>
    <w:rsid w:val="00366B0A"/>
    <w:rsid w:val="00366F14"/>
    <w:rsid w:val="003673F2"/>
    <w:rsid w:val="00375070"/>
    <w:rsid w:val="003762E7"/>
    <w:rsid w:val="00381A2F"/>
    <w:rsid w:val="00381AEF"/>
    <w:rsid w:val="003851C4"/>
    <w:rsid w:val="003851D1"/>
    <w:rsid w:val="003879F4"/>
    <w:rsid w:val="003936FE"/>
    <w:rsid w:val="00393736"/>
    <w:rsid w:val="003963C0"/>
    <w:rsid w:val="003A1FF2"/>
    <w:rsid w:val="003A3DC2"/>
    <w:rsid w:val="003B3993"/>
    <w:rsid w:val="003B520A"/>
    <w:rsid w:val="003B71EB"/>
    <w:rsid w:val="003B7DBB"/>
    <w:rsid w:val="003C2AF0"/>
    <w:rsid w:val="003C352D"/>
    <w:rsid w:val="003D0DB1"/>
    <w:rsid w:val="003D1B00"/>
    <w:rsid w:val="003D2403"/>
    <w:rsid w:val="003E2352"/>
    <w:rsid w:val="003E277E"/>
    <w:rsid w:val="003E493D"/>
    <w:rsid w:val="003E5384"/>
    <w:rsid w:val="003E7846"/>
    <w:rsid w:val="003F2631"/>
    <w:rsid w:val="003F2C19"/>
    <w:rsid w:val="004037F0"/>
    <w:rsid w:val="00405ADD"/>
    <w:rsid w:val="00405EBD"/>
    <w:rsid w:val="0040655D"/>
    <w:rsid w:val="0041070B"/>
    <w:rsid w:val="00410A7C"/>
    <w:rsid w:val="00413BED"/>
    <w:rsid w:val="00415136"/>
    <w:rsid w:val="004174C5"/>
    <w:rsid w:val="004208E5"/>
    <w:rsid w:val="004255E0"/>
    <w:rsid w:val="00426D66"/>
    <w:rsid w:val="00427156"/>
    <w:rsid w:val="0042743F"/>
    <w:rsid w:val="00430FA3"/>
    <w:rsid w:val="0043396A"/>
    <w:rsid w:val="004352F4"/>
    <w:rsid w:val="00436FD6"/>
    <w:rsid w:val="00444DA5"/>
    <w:rsid w:val="00450228"/>
    <w:rsid w:val="004525CC"/>
    <w:rsid w:val="004559C2"/>
    <w:rsid w:val="0045650F"/>
    <w:rsid w:val="004568BB"/>
    <w:rsid w:val="00464FFD"/>
    <w:rsid w:val="00467409"/>
    <w:rsid w:val="00470549"/>
    <w:rsid w:val="00472AB7"/>
    <w:rsid w:val="00473D68"/>
    <w:rsid w:val="00475A66"/>
    <w:rsid w:val="004773BC"/>
    <w:rsid w:val="004807A0"/>
    <w:rsid w:val="00484133"/>
    <w:rsid w:val="00485C02"/>
    <w:rsid w:val="00486658"/>
    <w:rsid w:val="00487E9C"/>
    <w:rsid w:val="00490B2E"/>
    <w:rsid w:val="00492492"/>
    <w:rsid w:val="0049446F"/>
    <w:rsid w:val="004A07EF"/>
    <w:rsid w:val="004A17CB"/>
    <w:rsid w:val="004A213D"/>
    <w:rsid w:val="004A295D"/>
    <w:rsid w:val="004A3454"/>
    <w:rsid w:val="004A7B48"/>
    <w:rsid w:val="004B5372"/>
    <w:rsid w:val="004B68BD"/>
    <w:rsid w:val="004B7AEF"/>
    <w:rsid w:val="004C257B"/>
    <w:rsid w:val="004C7E88"/>
    <w:rsid w:val="004D4A68"/>
    <w:rsid w:val="004D62CF"/>
    <w:rsid w:val="004D6910"/>
    <w:rsid w:val="004E1F6E"/>
    <w:rsid w:val="004E1F96"/>
    <w:rsid w:val="004E3857"/>
    <w:rsid w:val="004F1310"/>
    <w:rsid w:val="004F24A3"/>
    <w:rsid w:val="004F25C4"/>
    <w:rsid w:val="004F28A5"/>
    <w:rsid w:val="004F7F18"/>
    <w:rsid w:val="004F7FE6"/>
    <w:rsid w:val="00501BC8"/>
    <w:rsid w:val="00503190"/>
    <w:rsid w:val="0050363A"/>
    <w:rsid w:val="005047B4"/>
    <w:rsid w:val="005167EC"/>
    <w:rsid w:val="005205BD"/>
    <w:rsid w:val="00521073"/>
    <w:rsid w:val="00521682"/>
    <w:rsid w:val="005251F2"/>
    <w:rsid w:val="0052538C"/>
    <w:rsid w:val="0052669A"/>
    <w:rsid w:val="00526B7D"/>
    <w:rsid w:val="00537038"/>
    <w:rsid w:val="005379F4"/>
    <w:rsid w:val="005417C1"/>
    <w:rsid w:val="00542D2B"/>
    <w:rsid w:val="00543F6A"/>
    <w:rsid w:val="005470D1"/>
    <w:rsid w:val="005513E3"/>
    <w:rsid w:val="00552DA0"/>
    <w:rsid w:val="0055334C"/>
    <w:rsid w:val="00553C8C"/>
    <w:rsid w:val="0055405F"/>
    <w:rsid w:val="005540AC"/>
    <w:rsid w:val="00555BB6"/>
    <w:rsid w:val="00557768"/>
    <w:rsid w:val="00561612"/>
    <w:rsid w:val="0056379A"/>
    <w:rsid w:val="00564CEF"/>
    <w:rsid w:val="00565ED6"/>
    <w:rsid w:val="00567460"/>
    <w:rsid w:val="0057040D"/>
    <w:rsid w:val="00573C52"/>
    <w:rsid w:val="005755A7"/>
    <w:rsid w:val="00576175"/>
    <w:rsid w:val="00581C2E"/>
    <w:rsid w:val="005A0011"/>
    <w:rsid w:val="005A63AF"/>
    <w:rsid w:val="005B2A6C"/>
    <w:rsid w:val="005B44FB"/>
    <w:rsid w:val="005B68E6"/>
    <w:rsid w:val="005B7C92"/>
    <w:rsid w:val="005B7FC8"/>
    <w:rsid w:val="005C171D"/>
    <w:rsid w:val="005C7737"/>
    <w:rsid w:val="005D1C43"/>
    <w:rsid w:val="005D2C8F"/>
    <w:rsid w:val="005D73C6"/>
    <w:rsid w:val="005D7FB9"/>
    <w:rsid w:val="005E2445"/>
    <w:rsid w:val="005E533F"/>
    <w:rsid w:val="005E5837"/>
    <w:rsid w:val="005F3C16"/>
    <w:rsid w:val="005F60D8"/>
    <w:rsid w:val="005F7F46"/>
    <w:rsid w:val="0060047A"/>
    <w:rsid w:val="00600969"/>
    <w:rsid w:val="00601324"/>
    <w:rsid w:val="006026AA"/>
    <w:rsid w:val="006049BB"/>
    <w:rsid w:val="00605D88"/>
    <w:rsid w:val="006106A0"/>
    <w:rsid w:val="0061123B"/>
    <w:rsid w:val="00617CCE"/>
    <w:rsid w:val="00621C75"/>
    <w:rsid w:val="00622557"/>
    <w:rsid w:val="00622AE2"/>
    <w:rsid w:val="00625764"/>
    <w:rsid w:val="0063479A"/>
    <w:rsid w:val="00640E98"/>
    <w:rsid w:val="00647319"/>
    <w:rsid w:val="00653676"/>
    <w:rsid w:val="00653775"/>
    <w:rsid w:val="006540B0"/>
    <w:rsid w:val="006576DD"/>
    <w:rsid w:val="006616D9"/>
    <w:rsid w:val="00661C5F"/>
    <w:rsid w:val="006624A2"/>
    <w:rsid w:val="0066453B"/>
    <w:rsid w:val="006735ED"/>
    <w:rsid w:val="00674BB3"/>
    <w:rsid w:val="0067525E"/>
    <w:rsid w:val="00675782"/>
    <w:rsid w:val="006827F3"/>
    <w:rsid w:val="00683778"/>
    <w:rsid w:val="00684FFF"/>
    <w:rsid w:val="00685894"/>
    <w:rsid w:val="0069025E"/>
    <w:rsid w:val="006A1DEF"/>
    <w:rsid w:val="006A252D"/>
    <w:rsid w:val="006A5486"/>
    <w:rsid w:val="006B19F6"/>
    <w:rsid w:val="006B4698"/>
    <w:rsid w:val="006C400D"/>
    <w:rsid w:val="006C5E8A"/>
    <w:rsid w:val="006C78A8"/>
    <w:rsid w:val="006D2302"/>
    <w:rsid w:val="006D2788"/>
    <w:rsid w:val="006D2B40"/>
    <w:rsid w:val="006D48C3"/>
    <w:rsid w:val="006D512B"/>
    <w:rsid w:val="006D6746"/>
    <w:rsid w:val="006E118A"/>
    <w:rsid w:val="006E1929"/>
    <w:rsid w:val="006E3A09"/>
    <w:rsid w:val="006E4085"/>
    <w:rsid w:val="006E58FE"/>
    <w:rsid w:val="006E6CFD"/>
    <w:rsid w:val="006E7FE2"/>
    <w:rsid w:val="006F0662"/>
    <w:rsid w:val="006F1094"/>
    <w:rsid w:val="006F2FE3"/>
    <w:rsid w:val="006F3B14"/>
    <w:rsid w:val="006F5B4B"/>
    <w:rsid w:val="006F7521"/>
    <w:rsid w:val="007029BF"/>
    <w:rsid w:val="00705409"/>
    <w:rsid w:val="00713BD3"/>
    <w:rsid w:val="0071583B"/>
    <w:rsid w:val="00720859"/>
    <w:rsid w:val="00722972"/>
    <w:rsid w:val="00723222"/>
    <w:rsid w:val="00724C89"/>
    <w:rsid w:val="00724FD6"/>
    <w:rsid w:val="00727094"/>
    <w:rsid w:val="00730904"/>
    <w:rsid w:val="007310B3"/>
    <w:rsid w:val="007402B8"/>
    <w:rsid w:val="00742A7B"/>
    <w:rsid w:val="007432C2"/>
    <w:rsid w:val="00743DED"/>
    <w:rsid w:val="007458AA"/>
    <w:rsid w:val="00746A0F"/>
    <w:rsid w:val="00747531"/>
    <w:rsid w:val="00750BDD"/>
    <w:rsid w:val="007510E9"/>
    <w:rsid w:val="00756CBF"/>
    <w:rsid w:val="007612BD"/>
    <w:rsid w:val="00771980"/>
    <w:rsid w:val="00773DC0"/>
    <w:rsid w:val="007745CA"/>
    <w:rsid w:val="0077789D"/>
    <w:rsid w:val="00781408"/>
    <w:rsid w:val="0078264A"/>
    <w:rsid w:val="0078276F"/>
    <w:rsid w:val="00782D6A"/>
    <w:rsid w:val="0078675A"/>
    <w:rsid w:val="00786F74"/>
    <w:rsid w:val="00787303"/>
    <w:rsid w:val="00787657"/>
    <w:rsid w:val="00787BF7"/>
    <w:rsid w:val="00791849"/>
    <w:rsid w:val="00795671"/>
    <w:rsid w:val="00796567"/>
    <w:rsid w:val="007966F2"/>
    <w:rsid w:val="00796EA2"/>
    <w:rsid w:val="00797C1A"/>
    <w:rsid w:val="007A0077"/>
    <w:rsid w:val="007A3FA8"/>
    <w:rsid w:val="007A49FF"/>
    <w:rsid w:val="007B18F0"/>
    <w:rsid w:val="007B2AAD"/>
    <w:rsid w:val="007B2D98"/>
    <w:rsid w:val="007B60C1"/>
    <w:rsid w:val="007B7942"/>
    <w:rsid w:val="007C2ED6"/>
    <w:rsid w:val="007C35EC"/>
    <w:rsid w:val="007C50F7"/>
    <w:rsid w:val="007C6DAA"/>
    <w:rsid w:val="007D4176"/>
    <w:rsid w:val="007E0975"/>
    <w:rsid w:val="007E400C"/>
    <w:rsid w:val="007E60D2"/>
    <w:rsid w:val="007F0F3F"/>
    <w:rsid w:val="007F42A1"/>
    <w:rsid w:val="00802A5E"/>
    <w:rsid w:val="0080589C"/>
    <w:rsid w:val="0080603E"/>
    <w:rsid w:val="00810C78"/>
    <w:rsid w:val="0081154E"/>
    <w:rsid w:val="008146D4"/>
    <w:rsid w:val="008153DD"/>
    <w:rsid w:val="008164A8"/>
    <w:rsid w:val="0082264E"/>
    <w:rsid w:val="00824737"/>
    <w:rsid w:val="00824DF7"/>
    <w:rsid w:val="0082628D"/>
    <w:rsid w:val="00831D83"/>
    <w:rsid w:val="0084261A"/>
    <w:rsid w:val="00843FE0"/>
    <w:rsid w:val="008456D2"/>
    <w:rsid w:val="00846931"/>
    <w:rsid w:val="00851810"/>
    <w:rsid w:val="00861C88"/>
    <w:rsid w:val="00862AB4"/>
    <w:rsid w:val="00862DCB"/>
    <w:rsid w:val="00862FCC"/>
    <w:rsid w:val="00865864"/>
    <w:rsid w:val="008660B7"/>
    <w:rsid w:val="00873237"/>
    <w:rsid w:val="00877FD4"/>
    <w:rsid w:val="0089102E"/>
    <w:rsid w:val="00891724"/>
    <w:rsid w:val="00891DD1"/>
    <w:rsid w:val="00894A15"/>
    <w:rsid w:val="008A3458"/>
    <w:rsid w:val="008A34AB"/>
    <w:rsid w:val="008B0B78"/>
    <w:rsid w:val="008B1A83"/>
    <w:rsid w:val="008B1DA2"/>
    <w:rsid w:val="008B7894"/>
    <w:rsid w:val="008B7B50"/>
    <w:rsid w:val="008C06AB"/>
    <w:rsid w:val="008C798A"/>
    <w:rsid w:val="008C7F1F"/>
    <w:rsid w:val="008D66D6"/>
    <w:rsid w:val="008D6DAE"/>
    <w:rsid w:val="008D7813"/>
    <w:rsid w:val="008E0726"/>
    <w:rsid w:val="008E2346"/>
    <w:rsid w:val="008E31BC"/>
    <w:rsid w:val="008E4FC1"/>
    <w:rsid w:val="008E74CC"/>
    <w:rsid w:val="008F0D68"/>
    <w:rsid w:val="008F1140"/>
    <w:rsid w:val="008F2290"/>
    <w:rsid w:val="008F2577"/>
    <w:rsid w:val="008F7AD0"/>
    <w:rsid w:val="00903F9E"/>
    <w:rsid w:val="009063E3"/>
    <w:rsid w:val="00913144"/>
    <w:rsid w:val="00913F4D"/>
    <w:rsid w:val="0092095B"/>
    <w:rsid w:val="00924FD3"/>
    <w:rsid w:val="00925C27"/>
    <w:rsid w:val="009262E1"/>
    <w:rsid w:val="009312B5"/>
    <w:rsid w:val="009325B8"/>
    <w:rsid w:val="00935957"/>
    <w:rsid w:val="009422DF"/>
    <w:rsid w:val="00943A31"/>
    <w:rsid w:val="00944504"/>
    <w:rsid w:val="009462A0"/>
    <w:rsid w:val="0095404A"/>
    <w:rsid w:val="00955BEE"/>
    <w:rsid w:val="009573CE"/>
    <w:rsid w:val="009606FA"/>
    <w:rsid w:val="0096100E"/>
    <w:rsid w:val="009748BC"/>
    <w:rsid w:val="00977080"/>
    <w:rsid w:val="009772B3"/>
    <w:rsid w:val="009772D7"/>
    <w:rsid w:val="00982A33"/>
    <w:rsid w:val="00985EDF"/>
    <w:rsid w:val="00986F87"/>
    <w:rsid w:val="009907CD"/>
    <w:rsid w:val="00997A3C"/>
    <w:rsid w:val="00997B67"/>
    <w:rsid w:val="00997DF4"/>
    <w:rsid w:val="009A015B"/>
    <w:rsid w:val="009A1A67"/>
    <w:rsid w:val="009A2D32"/>
    <w:rsid w:val="009A4AE5"/>
    <w:rsid w:val="009A6214"/>
    <w:rsid w:val="009B4CD7"/>
    <w:rsid w:val="009B5718"/>
    <w:rsid w:val="009B65E0"/>
    <w:rsid w:val="009B7380"/>
    <w:rsid w:val="009C28DE"/>
    <w:rsid w:val="009C4A69"/>
    <w:rsid w:val="009D00BA"/>
    <w:rsid w:val="009D0360"/>
    <w:rsid w:val="009D07F8"/>
    <w:rsid w:val="009D2AA0"/>
    <w:rsid w:val="009D59F8"/>
    <w:rsid w:val="009D64DA"/>
    <w:rsid w:val="009E0033"/>
    <w:rsid w:val="009E3B7C"/>
    <w:rsid w:val="009E5135"/>
    <w:rsid w:val="009E52BF"/>
    <w:rsid w:val="009E7E4F"/>
    <w:rsid w:val="009F1992"/>
    <w:rsid w:val="009F1E06"/>
    <w:rsid w:val="009F2595"/>
    <w:rsid w:val="009F434C"/>
    <w:rsid w:val="009F5D22"/>
    <w:rsid w:val="009F7C74"/>
    <w:rsid w:val="00A0046C"/>
    <w:rsid w:val="00A0172E"/>
    <w:rsid w:val="00A127EB"/>
    <w:rsid w:val="00A13E97"/>
    <w:rsid w:val="00A15001"/>
    <w:rsid w:val="00A17990"/>
    <w:rsid w:val="00A211D6"/>
    <w:rsid w:val="00A22CDD"/>
    <w:rsid w:val="00A278B5"/>
    <w:rsid w:val="00A2796E"/>
    <w:rsid w:val="00A3278B"/>
    <w:rsid w:val="00A33648"/>
    <w:rsid w:val="00A35372"/>
    <w:rsid w:val="00A370DC"/>
    <w:rsid w:val="00A442B8"/>
    <w:rsid w:val="00A4453F"/>
    <w:rsid w:val="00A45303"/>
    <w:rsid w:val="00A472C5"/>
    <w:rsid w:val="00A5107A"/>
    <w:rsid w:val="00A56699"/>
    <w:rsid w:val="00A608B1"/>
    <w:rsid w:val="00A632AE"/>
    <w:rsid w:val="00A654BF"/>
    <w:rsid w:val="00A73682"/>
    <w:rsid w:val="00A73A8C"/>
    <w:rsid w:val="00A73D04"/>
    <w:rsid w:val="00A73E33"/>
    <w:rsid w:val="00A73EDC"/>
    <w:rsid w:val="00A76640"/>
    <w:rsid w:val="00A76CF3"/>
    <w:rsid w:val="00A77912"/>
    <w:rsid w:val="00A803F5"/>
    <w:rsid w:val="00A864E9"/>
    <w:rsid w:val="00A911CB"/>
    <w:rsid w:val="00A91DC3"/>
    <w:rsid w:val="00A93F91"/>
    <w:rsid w:val="00A946A0"/>
    <w:rsid w:val="00A96AEE"/>
    <w:rsid w:val="00AA2BD1"/>
    <w:rsid w:val="00AA6149"/>
    <w:rsid w:val="00AB320D"/>
    <w:rsid w:val="00AB6F80"/>
    <w:rsid w:val="00AC01D4"/>
    <w:rsid w:val="00AC459A"/>
    <w:rsid w:val="00AC527F"/>
    <w:rsid w:val="00AC5A3A"/>
    <w:rsid w:val="00AC5FB4"/>
    <w:rsid w:val="00AC6A65"/>
    <w:rsid w:val="00AC6AE9"/>
    <w:rsid w:val="00AD7416"/>
    <w:rsid w:val="00AE04E5"/>
    <w:rsid w:val="00AF1183"/>
    <w:rsid w:val="00AF22D2"/>
    <w:rsid w:val="00AF672D"/>
    <w:rsid w:val="00B00FF4"/>
    <w:rsid w:val="00B06356"/>
    <w:rsid w:val="00B1009F"/>
    <w:rsid w:val="00B104F6"/>
    <w:rsid w:val="00B1548F"/>
    <w:rsid w:val="00B1663B"/>
    <w:rsid w:val="00B16DFE"/>
    <w:rsid w:val="00B17309"/>
    <w:rsid w:val="00B17E8C"/>
    <w:rsid w:val="00B2072A"/>
    <w:rsid w:val="00B2102B"/>
    <w:rsid w:val="00B21E14"/>
    <w:rsid w:val="00B22E83"/>
    <w:rsid w:val="00B236DA"/>
    <w:rsid w:val="00B24A69"/>
    <w:rsid w:val="00B24C6F"/>
    <w:rsid w:val="00B254B3"/>
    <w:rsid w:val="00B30E92"/>
    <w:rsid w:val="00B37F6E"/>
    <w:rsid w:val="00B41F43"/>
    <w:rsid w:val="00B4481E"/>
    <w:rsid w:val="00B44EA1"/>
    <w:rsid w:val="00B469AC"/>
    <w:rsid w:val="00B51970"/>
    <w:rsid w:val="00B51AAC"/>
    <w:rsid w:val="00B551F3"/>
    <w:rsid w:val="00B561E4"/>
    <w:rsid w:val="00B57746"/>
    <w:rsid w:val="00B57B93"/>
    <w:rsid w:val="00B57D4C"/>
    <w:rsid w:val="00B6135E"/>
    <w:rsid w:val="00B6185A"/>
    <w:rsid w:val="00B64E26"/>
    <w:rsid w:val="00B66329"/>
    <w:rsid w:val="00B6762A"/>
    <w:rsid w:val="00B67E52"/>
    <w:rsid w:val="00B738E1"/>
    <w:rsid w:val="00B7487E"/>
    <w:rsid w:val="00B7489E"/>
    <w:rsid w:val="00B753DB"/>
    <w:rsid w:val="00B7602A"/>
    <w:rsid w:val="00B81AE7"/>
    <w:rsid w:val="00B81DDD"/>
    <w:rsid w:val="00B8347B"/>
    <w:rsid w:val="00B83B5A"/>
    <w:rsid w:val="00B83F41"/>
    <w:rsid w:val="00B85B0B"/>
    <w:rsid w:val="00B86ACA"/>
    <w:rsid w:val="00B919C2"/>
    <w:rsid w:val="00B9521F"/>
    <w:rsid w:val="00B96DC4"/>
    <w:rsid w:val="00BA2386"/>
    <w:rsid w:val="00BA3332"/>
    <w:rsid w:val="00BA3AD4"/>
    <w:rsid w:val="00BB6220"/>
    <w:rsid w:val="00BC15FF"/>
    <w:rsid w:val="00BC4566"/>
    <w:rsid w:val="00BD0E66"/>
    <w:rsid w:val="00BD244F"/>
    <w:rsid w:val="00BD6F08"/>
    <w:rsid w:val="00BD7EB3"/>
    <w:rsid w:val="00BE0274"/>
    <w:rsid w:val="00BE135F"/>
    <w:rsid w:val="00BE2700"/>
    <w:rsid w:val="00BF1297"/>
    <w:rsid w:val="00BF3242"/>
    <w:rsid w:val="00BF6449"/>
    <w:rsid w:val="00C00C48"/>
    <w:rsid w:val="00C016A9"/>
    <w:rsid w:val="00C01784"/>
    <w:rsid w:val="00C02CDC"/>
    <w:rsid w:val="00C05D22"/>
    <w:rsid w:val="00C073B5"/>
    <w:rsid w:val="00C14242"/>
    <w:rsid w:val="00C15C3C"/>
    <w:rsid w:val="00C17371"/>
    <w:rsid w:val="00C216AA"/>
    <w:rsid w:val="00C21DFD"/>
    <w:rsid w:val="00C2351C"/>
    <w:rsid w:val="00C23D9C"/>
    <w:rsid w:val="00C246BC"/>
    <w:rsid w:val="00C25DBD"/>
    <w:rsid w:val="00C31713"/>
    <w:rsid w:val="00C332E4"/>
    <w:rsid w:val="00C33AF0"/>
    <w:rsid w:val="00C349EE"/>
    <w:rsid w:val="00C359CB"/>
    <w:rsid w:val="00C36A4A"/>
    <w:rsid w:val="00C36DF2"/>
    <w:rsid w:val="00C376A1"/>
    <w:rsid w:val="00C412CA"/>
    <w:rsid w:val="00C4209B"/>
    <w:rsid w:val="00C42B7D"/>
    <w:rsid w:val="00C44143"/>
    <w:rsid w:val="00C45411"/>
    <w:rsid w:val="00C45E44"/>
    <w:rsid w:val="00C46673"/>
    <w:rsid w:val="00C479FD"/>
    <w:rsid w:val="00C63C5D"/>
    <w:rsid w:val="00C641CF"/>
    <w:rsid w:val="00C672B8"/>
    <w:rsid w:val="00C70A33"/>
    <w:rsid w:val="00C7250E"/>
    <w:rsid w:val="00C756E0"/>
    <w:rsid w:val="00C75D28"/>
    <w:rsid w:val="00C77209"/>
    <w:rsid w:val="00C7757C"/>
    <w:rsid w:val="00C775E3"/>
    <w:rsid w:val="00C83285"/>
    <w:rsid w:val="00C836C9"/>
    <w:rsid w:val="00C850F5"/>
    <w:rsid w:val="00C92892"/>
    <w:rsid w:val="00C93884"/>
    <w:rsid w:val="00C93CFF"/>
    <w:rsid w:val="00CA2789"/>
    <w:rsid w:val="00CB4E4D"/>
    <w:rsid w:val="00CB54EE"/>
    <w:rsid w:val="00CB6F11"/>
    <w:rsid w:val="00CC075F"/>
    <w:rsid w:val="00CC2307"/>
    <w:rsid w:val="00CC3F2D"/>
    <w:rsid w:val="00CC5787"/>
    <w:rsid w:val="00CD54E0"/>
    <w:rsid w:val="00CE03EE"/>
    <w:rsid w:val="00CE2FAA"/>
    <w:rsid w:val="00CE4701"/>
    <w:rsid w:val="00CF540A"/>
    <w:rsid w:val="00CF5C52"/>
    <w:rsid w:val="00CF7394"/>
    <w:rsid w:val="00D0012D"/>
    <w:rsid w:val="00D04E8A"/>
    <w:rsid w:val="00D04F4A"/>
    <w:rsid w:val="00D069B5"/>
    <w:rsid w:val="00D072C1"/>
    <w:rsid w:val="00D1469C"/>
    <w:rsid w:val="00D22A86"/>
    <w:rsid w:val="00D23481"/>
    <w:rsid w:val="00D23FB0"/>
    <w:rsid w:val="00D27DF4"/>
    <w:rsid w:val="00D33C16"/>
    <w:rsid w:val="00D34275"/>
    <w:rsid w:val="00D368B5"/>
    <w:rsid w:val="00D40284"/>
    <w:rsid w:val="00D417FB"/>
    <w:rsid w:val="00D463E8"/>
    <w:rsid w:val="00D46D78"/>
    <w:rsid w:val="00D5073D"/>
    <w:rsid w:val="00D60347"/>
    <w:rsid w:val="00D607E3"/>
    <w:rsid w:val="00D64DA4"/>
    <w:rsid w:val="00D659A1"/>
    <w:rsid w:val="00D80735"/>
    <w:rsid w:val="00D84934"/>
    <w:rsid w:val="00D87A16"/>
    <w:rsid w:val="00D87D95"/>
    <w:rsid w:val="00D93663"/>
    <w:rsid w:val="00DA033A"/>
    <w:rsid w:val="00DA0AA2"/>
    <w:rsid w:val="00DA1421"/>
    <w:rsid w:val="00DA256C"/>
    <w:rsid w:val="00DA3143"/>
    <w:rsid w:val="00DA3A2E"/>
    <w:rsid w:val="00DA7708"/>
    <w:rsid w:val="00DB028E"/>
    <w:rsid w:val="00DB1493"/>
    <w:rsid w:val="00DB2839"/>
    <w:rsid w:val="00DB2CC4"/>
    <w:rsid w:val="00DB323E"/>
    <w:rsid w:val="00DB3E14"/>
    <w:rsid w:val="00DB7C63"/>
    <w:rsid w:val="00DC6E5E"/>
    <w:rsid w:val="00DD2237"/>
    <w:rsid w:val="00DD2CAC"/>
    <w:rsid w:val="00DD69DC"/>
    <w:rsid w:val="00DE024D"/>
    <w:rsid w:val="00DE5FF0"/>
    <w:rsid w:val="00DF0439"/>
    <w:rsid w:val="00DF3BBF"/>
    <w:rsid w:val="00DF5997"/>
    <w:rsid w:val="00E016D5"/>
    <w:rsid w:val="00E03C27"/>
    <w:rsid w:val="00E0607E"/>
    <w:rsid w:val="00E12254"/>
    <w:rsid w:val="00E13C73"/>
    <w:rsid w:val="00E17185"/>
    <w:rsid w:val="00E21A8C"/>
    <w:rsid w:val="00E22515"/>
    <w:rsid w:val="00E22574"/>
    <w:rsid w:val="00E253D4"/>
    <w:rsid w:val="00E27A3A"/>
    <w:rsid w:val="00E31126"/>
    <w:rsid w:val="00E312C4"/>
    <w:rsid w:val="00E32AF0"/>
    <w:rsid w:val="00E34C1B"/>
    <w:rsid w:val="00E44F21"/>
    <w:rsid w:val="00E46828"/>
    <w:rsid w:val="00E51999"/>
    <w:rsid w:val="00E55DAD"/>
    <w:rsid w:val="00E56D19"/>
    <w:rsid w:val="00E65BEE"/>
    <w:rsid w:val="00E665C7"/>
    <w:rsid w:val="00E70179"/>
    <w:rsid w:val="00E72A7E"/>
    <w:rsid w:val="00E738BD"/>
    <w:rsid w:val="00E74DB5"/>
    <w:rsid w:val="00E75228"/>
    <w:rsid w:val="00E801C1"/>
    <w:rsid w:val="00E831C7"/>
    <w:rsid w:val="00E83569"/>
    <w:rsid w:val="00E90E96"/>
    <w:rsid w:val="00E91F68"/>
    <w:rsid w:val="00E92986"/>
    <w:rsid w:val="00E97761"/>
    <w:rsid w:val="00E97D71"/>
    <w:rsid w:val="00EA0569"/>
    <w:rsid w:val="00EA24EE"/>
    <w:rsid w:val="00EA26DF"/>
    <w:rsid w:val="00EA30F8"/>
    <w:rsid w:val="00EA447A"/>
    <w:rsid w:val="00EA5B8D"/>
    <w:rsid w:val="00EB1A9E"/>
    <w:rsid w:val="00EB2503"/>
    <w:rsid w:val="00EB4DAB"/>
    <w:rsid w:val="00EB5CCC"/>
    <w:rsid w:val="00EB5D29"/>
    <w:rsid w:val="00EB6A8A"/>
    <w:rsid w:val="00EB7376"/>
    <w:rsid w:val="00EB7CFE"/>
    <w:rsid w:val="00EB7D26"/>
    <w:rsid w:val="00EC24D9"/>
    <w:rsid w:val="00EC706F"/>
    <w:rsid w:val="00EC7EC1"/>
    <w:rsid w:val="00ED1BA6"/>
    <w:rsid w:val="00ED3994"/>
    <w:rsid w:val="00ED44DC"/>
    <w:rsid w:val="00ED5671"/>
    <w:rsid w:val="00ED7738"/>
    <w:rsid w:val="00EE0FEF"/>
    <w:rsid w:val="00EE1436"/>
    <w:rsid w:val="00EE58DF"/>
    <w:rsid w:val="00EE5EF7"/>
    <w:rsid w:val="00EF073D"/>
    <w:rsid w:val="00EF133B"/>
    <w:rsid w:val="00EF2677"/>
    <w:rsid w:val="00F00F6C"/>
    <w:rsid w:val="00F10425"/>
    <w:rsid w:val="00F10757"/>
    <w:rsid w:val="00F12F7B"/>
    <w:rsid w:val="00F23220"/>
    <w:rsid w:val="00F24E5E"/>
    <w:rsid w:val="00F25E44"/>
    <w:rsid w:val="00F265B4"/>
    <w:rsid w:val="00F279D6"/>
    <w:rsid w:val="00F3038D"/>
    <w:rsid w:val="00F309E1"/>
    <w:rsid w:val="00F33FEF"/>
    <w:rsid w:val="00F37156"/>
    <w:rsid w:val="00F3760E"/>
    <w:rsid w:val="00F40D20"/>
    <w:rsid w:val="00F413E8"/>
    <w:rsid w:val="00F44602"/>
    <w:rsid w:val="00F45A96"/>
    <w:rsid w:val="00F46F85"/>
    <w:rsid w:val="00F533D8"/>
    <w:rsid w:val="00F57EB2"/>
    <w:rsid w:val="00F61520"/>
    <w:rsid w:val="00F6190A"/>
    <w:rsid w:val="00F63504"/>
    <w:rsid w:val="00F63748"/>
    <w:rsid w:val="00F63B33"/>
    <w:rsid w:val="00F64A76"/>
    <w:rsid w:val="00F74923"/>
    <w:rsid w:val="00F760A4"/>
    <w:rsid w:val="00F77472"/>
    <w:rsid w:val="00F827B1"/>
    <w:rsid w:val="00F9036E"/>
    <w:rsid w:val="00F97A21"/>
    <w:rsid w:val="00FA15EE"/>
    <w:rsid w:val="00FA3369"/>
    <w:rsid w:val="00FA38C8"/>
    <w:rsid w:val="00FA457A"/>
    <w:rsid w:val="00FA4B50"/>
    <w:rsid w:val="00FB0EC0"/>
    <w:rsid w:val="00FB1CD2"/>
    <w:rsid w:val="00FB7AFF"/>
    <w:rsid w:val="00FC0406"/>
    <w:rsid w:val="00FD08D8"/>
    <w:rsid w:val="00FD0944"/>
    <w:rsid w:val="00FD0E45"/>
    <w:rsid w:val="00FD0E82"/>
    <w:rsid w:val="00FD50EB"/>
    <w:rsid w:val="00FD6212"/>
    <w:rsid w:val="00FD75B4"/>
    <w:rsid w:val="00FE0B69"/>
    <w:rsid w:val="00FF1047"/>
    <w:rsid w:val="00FF1A2F"/>
    <w:rsid w:val="00FF269C"/>
    <w:rsid w:val="00FF2B69"/>
    <w:rsid w:val="00FF66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7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iPriority="22" w:unhideWhenUsed="0" w:qFormat="1"/>
    <w:lsdException w:name="Emphasis" w:locked="1" w:semiHidden="0" w:unhideWhenUsed="0" w:qFormat="1"/>
    <w:lsdException w:name="Document Map" w:uiPriority="99"/>
    <w:lsdException w:name="Normal (Web)" w:uiPriority="99"/>
    <w:lsdException w:name="No List" w:uiPriority="99"/>
    <w:lsdException w:name="Balloon Text"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8E7"/>
    <w:rPr>
      <w:color w:val="000000"/>
      <w:sz w:val="24"/>
      <w:szCs w:val="24"/>
    </w:rPr>
  </w:style>
  <w:style w:type="paragraph" w:styleId="1">
    <w:name w:val="heading 1"/>
    <w:basedOn w:val="a"/>
    <w:next w:val="a"/>
    <w:link w:val="11"/>
    <w:uiPriority w:val="9"/>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
    <w:name w:val="heading 2"/>
    <w:basedOn w:val="a"/>
    <w:next w:val="a"/>
    <w:link w:val="20"/>
    <w:uiPriority w:val="9"/>
    <w:qFormat/>
    <w:locked/>
    <w:rsid w:val="00B8347B"/>
    <w:pPr>
      <w:keepNext/>
      <w:spacing w:before="240" w:after="60"/>
      <w:jc w:val="center"/>
      <w:outlineLvl w:val="1"/>
    </w:pPr>
    <w:rPr>
      <w:rFonts w:ascii="Times New Roman" w:eastAsia="Times New Roman" w:hAnsi="Times New Roman" w:cs="Times New Roman"/>
      <w:b/>
      <w:bCs/>
      <w:iCs/>
      <w:szCs w:val="28"/>
    </w:rPr>
  </w:style>
  <w:style w:type="paragraph" w:styleId="3">
    <w:name w:val="heading 3"/>
    <w:basedOn w:val="a"/>
    <w:next w:val="a"/>
    <w:link w:val="30"/>
    <w:uiPriority w:val="9"/>
    <w:unhideWhenUsed/>
    <w:qFormat/>
    <w:locked/>
    <w:rsid w:val="00281A36"/>
    <w:pPr>
      <w:keepNext/>
      <w:spacing w:before="240" w:after="60"/>
      <w:outlineLvl w:val="2"/>
    </w:pPr>
    <w:rPr>
      <w:rFonts w:ascii="Calibri Light" w:eastAsia="Times New Roman" w:hAnsi="Calibri Light" w:cs="Times New Roman"/>
      <w:b/>
      <w:bCs/>
      <w:sz w:val="26"/>
      <w:szCs w:val="26"/>
    </w:rPr>
  </w:style>
  <w:style w:type="paragraph" w:styleId="4">
    <w:name w:val="heading 4"/>
    <w:basedOn w:val="a"/>
    <w:next w:val="a"/>
    <w:link w:val="40"/>
    <w:uiPriority w:val="9"/>
    <w:unhideWhenUsed/>
    <w:qFormat/>
    <w:locked/>
    <w:rsid w:val="004F25C4"/>
    <w:pPr>
      <w:keepNext/>
      <w:keepLines/>
      <w:spacing w:before="200"/>
      <w:ind w:left="864" w:hanging="864"/>
      <w:jc w:val="both"/>
      <w:outlineLvl w:val="3"/>
    </w:pPr>
    <w:rPr>
      <w:rFonts w:ascii="Cambria" w:eastAsia="Times New Roman" w:hAnsi="Cambria" w:cs="Times New Roman"/>
      <w:b/>
      <w:bCs/>
      <w:i/>
      <w:iCs/>
      <w:color w:val="4F81BD"/>
      <w:szCs w:val="22"/>
      <w:lang w:eastAsia="en-US"/>
    </w:rPr>
  </w:style>
  <w:style w:type="paragraph" w:styleId="5">
    <w:name w:val="heading 5"/>
    <w:basedOn w:val="a"/>
    <w:next w:val="a"/>
    <w:link w:val="50"/>
    <w:uiPriority w:val="9"/>
    <w:semiHidden/>
    <w:unhideWhenUsed/>
    <w:qFormat/>
    <w:locked/>
    <w:rsid w:val="004F25C4"/>
    <w:pPr>
      <w:keepNext/>
      <w:keepLines/>
      <w:spacing w:before="200"/>
      <w:ind w:left="1008" w:hanging="1008"/>
      <w:jc w:val="both"/>
      <w:outlineLvl w:val="4"/>
    </w:pPr>
    <w:rPr>
      <w:rFonts w:ascii="Cambria" w:eastAsia="Times New Roman" w:hAnsi="Cambria" w:cs="Times New Roman"/>
      <w:color w:val="243F60"/>
      <w:szCs w:val="22"/>
      <w:lang w:eastAsia="en-US"/>
    </w:rPr>
  </w:style>
  <w:style w:type="paragraph" w:styleId="6">
    <w:name w:val="heading 6"/>
    <w:basedOn w:val="a"/>
    <w:next w:val="a"/>
    <w:link w:val="60"/>
    <w:uiPriority w:val="9"/>
    <w:semiHidden/>
    <w:unhideWhenUsed/>
    <w:qFormat/>
    <w:locked/>
    <w:rsid w:val="004F25C4"/>
    <w:pPr>
      <w:keepNext/>
      <w:keepLines/>
      <w:spacing w:before="200"/>
      <w:ind w:left="1152" w:hanging="1152"/>
      <w:jc w:val="both"/>
      <w:outlineLvl w:val="5"/>
    </w:pPr>
    <w:rPr>
      <w:rFonts w:ascii="Cambria" w:eastAsia="Times New Roman" w:hAnsi="Cambria" w:cs="Times New Roman"/>
      <w:i/>
      <w:iCs/>
      <w:color w:val="243F60"/>
      <w:szCs w:val="22"/>
      <w:lang w:eastAsia="en-US"/>
    </w:rPr>
  </w:style>
  <w:style w:type="paragraph" w:styleId="7">
    <w:name w:val="heading 7"/>
    <w:basedOn w:val="a"/>
    <w:next w:val="a"/>
    <w:link w:val="70"/>
    <w:uiPriority w:val="9"/>
    <w:semiHidden/>
    <w:unhideWhenUsed/>
    <w:qFormat/>
    <w:locked/>
    <w:rsid w:val="004F25C4"/>
    <w:pPr>
      <w:keepNext/>
      <w:keepLines/>
      <w:spacing w:before="200"/>
      <w:ind w:left="1296" w:hanging="1296"/>
      <w:jc w:val="both"/>
      <w:outlineLvl w:val="6"/>
    </w:pPr>
    <w:rPr>
      <w:rFonts w:ascii="Cambria" w:eastAsia="Times New Roman" w:hAnsi="Cambria" w:cs="Times New Roman"/>
      <w:i/>
      <w:iCs/>
      <w:color w:val="404040"/>
      <w:szCs w:val="22"/>
      <w:lang w:eastAsia="en-US"/>
    </w:rPr>
  </w:style>
  <w:style w:type="paragraph" w:styleId="8">
    <w:name w:val="heading 8"/>
    <w:basedOn w:val="a"/>
    <w:next w:val="a"/>
    <w:link w:val="80"/>
    <w:uiPriority w:val="9"/>
    <w:semiHidden/>
    <w:unhideWhenUsed/>
    <w:qFormat/>
    <w:locked/>
    <w:rsid w:val="004F25C4"/>
    <w:pPr>
      <w:keepNext/>
      <w:keepLines/>
      <w:spacing w:before="200"/>
      <w:ind w:left="1440" w:hanging="1440"/>
      <w:jc w:val="both"/>
      <w:outlineLvl w:val="7"/>
    </w:pPr>
    <w:rPr>
      <w:rFonts w:ascii="Cambria" w:eastAsia="Times New Roman" w:hAnsi="Cambria" w:cs="Times New Roman"/>
      <w:color w:val="404040"/>
      <w:sz w:val="20"/>
      <w:szCs w:val="20"/>
      <w:lang w:eastAsia="en-US"/>
    </w:rPr>
  </w:style>
  <w:style w:type="paragraph" w:styleId="9">
    <w:name w:val="heading 9"/>
    <w:basedOn w:val="a"/>
    <w:next w:val="a"/>
    <w:link w:val="90"/>
    <w:uiPriority w:val="9"/>
    <w:semiHidden/>
    <w:unhideWhenUsed/>
    <w:qFormat/>
    <w:locked/>
    <w:rsid w:val="004F25C4"/>
    <w:pPr>
      <w:keepNext/>
      <w:keepLines/>
      <w:spacing w:before="200"/>
      <w:ind w:left="1584" w:hanging="1584"/>
      <w:jc w:val="both"/>
      <w:outlineLvl w:val="8"/>
    </w:pPr>
    <w:rPr>
      <w:rFonts w:ascii="Cambria" w:eastAsia="Times New Roman" w:hAnsi="Cambria" w:cs="Times New Roman"/>
      <w:i/>
      <w:iCs/>
      <w:color w:val="40404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F667C"/>
    <w:rPr>
      <w:rFonts w:cs="Times New Roman"/>
      <w:color w:val="000080"/>
      <w:u w:val="single"/>
    </w:rPr>
  </w:style>
  <w:style w:type="character" w:customStyle="1" w:styleId="21">
    <w:name w:val="Сноска (2)_"/>
    <w:link w:val="22"/>
    <w:locked/>
    <w:rsid w:val="00FF667C"/>
    <w:rPr>
      <w:rFonts w:ascii="Times New Roman" w:hAnsi="Times New Roman" w:cs="Times New Roman"/>
      <w:spacing w:val="0"/>
      <w:sz w:val="12"/>
      <w:szCs w:val="12"/>
    </w:rPr>
  </w:style>
  <w:style w:type="character" w:customStyle="1" w:styleId="31">
    <w:name w:val="Сноска (3)_"/>
    <w:link w:val="32"/>
    <w:locked/>
    <w:rsid w:val="00FF667C"/>
    <w:rPr>
      <w:rFonts w:ascii="Times New Roman" w:hAnsi="Times New Roman" w:cs="Times New Roman"/>
      <w:spacing w:val="0"/>
      <w:sz w:val="21"/>
      <w:szCs w:val="21"/>
    </w:rPr>
  </w:style>
  <w:style w:type="character" w:customStyle="1" w:styleId="a4">
    <w:name w:val="Сноска_"/>
    <w:link w:val="a5"/>
    <w:locked/>
    <w:rsid w:val="00FF667C"/>
    <w:rPr>
      <w:rFonts w:ascii="Times New Roman" w:hAnsi="Times New Roman" w:cs="Times New Roman"/>
      <w:spacing w:val="0"/>
      <w:sz w:val="21"/>
      <w:szCs w:val="21"/>
    </w:rPr>
  </w:style>
  <w:style w:type="character" w:customStyle="1" w:styleId="a6">
    <w:name w:val="Сноска + Полужирный"/>
    <w:rsid w:val="00FF667C"/>
    <w:rPr>
      <w:rFonts w:ascii="Times New Roman" w:hAnsi="Times New Roman" w:cs="Times New Roman"/>
      <w:b/>
      <w:bCs/>
      <w:spacing w:val="0"/>
      <w:sz w:val="21"/>
      <w:szCs w:val="21"/>
    </w:rPr>
  </w:style>
  <w:style w:type="character" w:customStyle="1" w:styleId="41">
    <w:name w:val="Сноска (4)_"/>
    <w:link w:val="42"/>
    <w:locked/>
    <w:rsid w:val="00FF667C"/>
    <w:rPr>
      <w:rFonts w:ascii="Times New Roman" w:hAnsi="Times New Roman" w:cs="Times New Roman"/>
      <w:spacing w:val="0"/>
      <w:sz w:val="17"/>
      <w:szCs w:val="17"/>
    </w:rPr>
  </w:style>
  <w:style w:type="character" w:customStyle="1" w:styleId="43">
    <w:name w:val="Заголовок №4_"/>
    <w:link w:val="44"/>
    <w:locked/>
    <w:rsid w:val="00FF667C"/>
    <w:rPr>
      <w:rFonts w:ascii="Times New Roman" w:hAnsi="Times New Roman" w:cs="Times New Roman"/>
      <w:spacing w:val="0"/>
      <w:sz w:val="21"/>
      <w:szCs w:val="21"/>
    </w:rPr>
  </w:style>
  <w:style w:type="character" w:customStyle="1" w:styleId="45">
    <w:name w:val="Заголовок №4 + Не полужирный"/>
    <w:rsid w:val="00FF667C"/>
    <w:rPr>
      <w:rFonts w:ascii="Times New Roman" w:hAnsi="Times New Roman" w:cs="Times New Roman"/>
      <w:b/>
      <w:bCs/>
      <w:spacing w:val="0"/>
      <w:sz w:val="21"/>
      <w:szCs w:val="21"/>
    </w:rPr>
  </w:style>
  <w:style w:type="character" w:customStyle="1" w:styleId="23">
    <w:name w:val="Основной текст (2)_"/>
    <w:link w:val="24"/>
    <w:locked/>
    <w:rsid w:val="00FF667C"/>
    <w:rPr>
      <w:rFonts w:ascii="Times New Roman" w:hAnsi="Times New Roman" w:cs="Times New Roman"/>
      <w:spacing w:val="0"/>
      <w:sz w:val="23"/>
      <w:szCs w:val="23"/>
    </w:rPr>
  </w:style>
  <w:style w:type="character" w:customStyle="1" w:styleId="10">
    <w:name w:val="Заголовок №1_"/>
    <w:link w:val="12"/>
    <w:locked/>
    <w:rsid w:val="00FF667C"/>
    <w:rPr>
      <w:rFonts w:ascii="Times New Roman" w:hAnsi="Times New Roman" w:cs="Times New Roman"/>
      <w:spacing w:val="0"/>
      <w:sz w:val="51"/>
      <w:szCs w:val="51"/>
    </w:rPr>
  </w:style>
  <w:style w:type="character" w:customStyle="1" w:styleId="33">
    <w:name w:val="Основной текст (3)_"/>
    <w:link w:val="34"/>
    <w:locked/>
    <w:rsid w:val="00FF667C"/>
    <w:rPr>
      <w:rFonts w:ascii="Times New Roman" w:hAnsi="Times New Roman" w:cs="Times New Roman"/>
      <w:spacing w:val="0"/>
      <w:sz w:val="27"/>
      <w:szCs w:val="27"/>
    </w:rPr>
  </w:style>
  <w:style w:type="character" w:customStyle="1" w:styleId="a7">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8">
    <w:name w:val="Колонтитул_"/>
    <w:link w:val="a9"/>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5">
    <w:name w:val="Оглавление 2 Знак"/>
    <w:link w:val="26"/>
    <w:uiPriority w:val="39"/>
    <w:locked/>
    <w:rsid w:val="005A63AF"/>
    <w:rPr>
      <w:rFonts w:ascii="Times New Roman" w:hAnsi="Times New Roman" w:cs="Times New Roman"/>
      <w:b/>
      <w:bCs/>
      <w:noProof/>
      <w:color w:val="000000" w:themeColor="text1"/>
    </w:rPr>
  </w:style>
  <w:style w:type="character" w:customStyle="1" w:styleId="46">
    <w:name w:val="Основной текст (4)_"/>
    <w:link w:val="410"/>
    <w:locked/>
    <w:rsid w:val="00FF667C"/>
    <w:rPr>
      <w:rFonts w:ascii="Times New Roman" w:hAnsi="Times New Roman" w:cs="Times New Roman"/>
      <w:spacing w:val="0"/>
      <w:sz w:val="21"/>
      <w:szCs w:val="21"/>
    </w:rPr>
  </w:style>
  <w:style w:type="character" w:customStyle="1" w:styleId="13">
    <w:name w:val="Основной текст1"/>
    <w:rsid w:val="00FF667C"/>
    <w:rPr>
      <w:rFonts w:ascii="Times New Roman" w:hAnsi="Times New Roman" w:cs="Times New Roman"/>
      <w:spacing w:val="0"/>
      <w:sz w:val="21"/>
      <w:szCs w:val="21"/>
      <w:u w:val="single"/>
      <w:lang w:val="en-US"/>
    </w:rPr>
  </w:style>
  <w:style w:type="character" w:customStyle="1" w:styleId="27">
    <w:name w:val="Основной текст2"/>
    <w:basedOn w:val="a7"/>
    <w:rsid w:val="00FF667C"/>
    <w:rPr>
      <w:rFonts w:ascii="Times New Roman" w:hAnsi="Times New Roman" w:cs="Times New Roman"/>
      <w:spacing w:val="0"/>
      <w:sz w:val="21"/>
      <w:szCs w:val="21"/>
    </w:rPr>
  </w:style>
  <w:style w:type="character" w:customStyle="1" w:styleId="aa">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
    <w:name w:val="Основной текст + Полужирный15"/>
    <w:rsid w:val="00FF667C"/>
    <w:rPr>
      <w:rFonts w:ascii="Times New Roman" w:hAnsi="Times New Roman" w:cs="Times New Roman"/>
      <w:b/>
      <w:bCs/>
      <w:spacing w:val="0"/>
      <w:sz w:val="21"/>
      <w:szCs w:val="21"/>
    </w:rPr>
  </w:style>
  <w:style w:type="character" w:customStyle="1" w:styleId="47">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b">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5">
    <w:name w:val="Заголовок №3_"/>
    <w:link w:val="310"/>
    <w:locked/>
    <w:rsid w:val="00FF667C"/>
    <w:rPr>
      <w:rFonts w:ascii="Times New Roman" w:hAnsi="Times New Roman" w:cs="Times New Roman"/>
      <w:spacing w:val="0"/>
      <w:sz w:val="21"/>
      <w:szCs w:val="21"/>
    </w:rPr>
  </w:style>
  <w:style w:type="character" w:customStyle="1" w:styleId="36">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7">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8">
    <w:name w:val="Подпись к таблице (2)_"/>
    <w:link w:val="29"/>
    <w:locked/>
    <w:rsid w:val="00FF667C"/>
    <w:rPr>
      <w:rFonts w:ascii="Times New Roman" w:hAnsi="Times New Roman" w:cs="Times New Roman"/>
      <w:spacing w:val="0"/>
      <w:sz w:val="21"/>
      <w:szCs w:val="21"/>
    </w:rPr>
  </w:style>
  <w:style w:type="character" w:customStyle="1" w:styleId="2a">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0">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6">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c">
    <w:name w:val="Подпись к таблице_"/>
    <w:link w:val="17"/>
    <w:locked/>
    <w:rsid w:val="00FF667C"/>
    <w:rPr>
      <w:rFonts w:ascii="Times New Roman" w:hAnsi="Times New Roman" w:cs="Times New Roman"/>
      <w:spacing w:val="0"/>
      <w:sz w:val="21"/>
      <w:szCs w:val="21"/>
    </w:rPr>
  </w:style>
  <w:style w:type="character" w:customStyle="1" w:styleId="ad">
    <w:name w:val="Подпись к таблице"/>
    <w:rsid w:val="00FF667C"/>
    <w:rPr>
      <w:rFonts w:ascii="Times New Roman" w:hAnsi="Times New Roman" w:cs="Times New Roman"/>
      <w:spacing w:val="0"/>
      <w:sz w:val="21"/>
      <w:szCs w:val="21"/>
      <w:u w:val="single"/>
    </w:rPr>
  </w:style>
  <w:style w:type="character" w:customStyle="1" w:styleId="111">
    <w:name w:val="Основной текст (11)_"/>
    <w:link w:val="1110"/>
    <w:locked/>
    <w:rsid w:val="00FF667C"/>
    <w:rPr>
      <w:rFonts w:ascii="Times New Roman" w:hAnsi="Times New Roman" w:cs="Times New Roman"/>
      <w:spacing w:val="0"/>
      <w:sz w:val="23"/>
      <w:szCs w:val="23"/>
    </w:rPr>
  </w:style>
  <w:style w:type="character" w:customStyle="1" w:styleId="38">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2">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b">
    <w:name w:val="Заголовок №2_"/>
    <w:link w:val="2c"/>
    <w:locked/>
    <w:rsid w:val="00FF667C"/>
    <w:rPr>
      <w:rFonts w:ascii="Times New Roman" w:hAnsi="Times New Roman" w:cs="Times New Roman"/>
      <w:spacing w:val="0"/>
      <w:sz w:val="24"/>
      <w:szCs w:val="24"/>
    </w:rPr>
  </w:style>
  <w:style w:type="character" w:customStyle="1" w:styleId="48">
    <w:name w:val="Основной текст4"/>
    <w:rsid w:val="00FF667C"/>
    <w:rPr>
      <w:rFonts w:ascii="Times New Roman" w:hAnsi="Times New Roman" w:cs="Times New Roman"/>
      <w:spacing w:val="0"/>
      <w:sz w:val="21"/>
      <w:szCs w:val="21"/>
      <w:u w:val="single"/>
      <w:lang w:val="en-US"/>
    </w:rPr>
  </w:style>
  <w:style w:type="character" w:customStyle="1" w:styleId="56">
    <w:name w:val="Основной текст5"/>
    <w:basedOn w:val="a7"/>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9">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a">
    <w:name w:val="Основной текст + Полужирный4"/>
    <w:rsid w:val="00FF667C"/>
    <w:rPr>
      <w:rFonts w:ascii="Times New Roman" w:hAnsi="Times New Roman" w:cs="Times New Roman"/>
      <w:b/>
      <w:bCs/>
      <w:spacing w:val="0"/>
      <w:sz w:val="21"/>
      <w:szCs w:val="21"/>
    </w:rPr>
  </w:style>
  <w:style w:type="character" w:customStyle="1" w:styleId="39">
    <w:name w:val="Основной текст + Полужирный3"/>
    <w:rsid w:val="00FF667C"/>
    <w:rPr>
      <w:rFonts w:ascii="Times New Roman" w:hAnsi="Times New Roman" w:cs="Times New Roman"/>
      <w:b/>
      <w:bCs/>
      <w:spacing w:val="0"/>
      <w:sz w:val="21"/>
      <w:szCs w:val="21"/>
    </w:rPr>
  </w:style>
  <w:style w:type="character" w:customStyle="1" w:styleId="2d">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basedOn w:val="a7"/>
    <w:rsid w:val="00FF667C"/>
    <w:rPr>
      <w:rFonts w:ascii="Times New Roman" w:hAnsi="Times New Roman" w:cs="Times New Roman"/>
      <w:spacing w:val="0"/>
      <w:sz w:val="21"/>
      <w:szCs w:val="21"/>
    </w:rPr>
  </w:style>
  <w:style w:type="character" w:customStyle="1" w:styleId="18">
    <w:name w:val="Основной текст + Полужирный1"/>
    <w:rsid w:val="00FF667C"/>
    <w:rPr>
      <w:rFonts w:ascii="Times New Roman" w:hAnsi="Times New Roman" w:cs="Times New Roman"/>
      <w:b/>
      <w:bCs/>
      <w:spacing w:val="0"/>
      <w:sz w:val="21"/>
      <w:szCs w:val="21"/>
    </w:rPr>
  </w:style>
  <w:style w:type="paragraph" w:customStyle="1" w:styleId="22">
    <w:name w:val="Сноска (2)"/>
    <w:basedOn w:val="a"/>
    <w:link w:val="21"/>
    <w:rsid w:val="00FF667C"/>
    <w:pPr>
      <w:shd w:val="clear" w:color="auto" w:fill="FFFFFF"/>
      <w:spacing w:after="120" w:line="240" w:lineRule="atLeast"/>
    </w:pPr>
    <w:rPr>
      <w:rFonts w:ascii="Times New Roman" w:hAnsi="Times New Roman" w:cs="Times New Roman"/>
      <w:color w:val="auto"/>
      <w:sz w:val="12"/>
      <w:szCs w:val="12"/>
    </w:rPr>
  </w:style>
  <w:style w:type="paragraph" w:customStyle="1" w:styleId="32">
    <w:name w:val="Сноска (3)"/>
    <w:basedOn w:val="a"/>
    <w:link w:val="31"/>
    <w:rsid w:val="00FF667C"/>
    <w:pPr>
      <w:shd w:val="clear" w:color="auto" w:fill="FFFFFF"/>
      <w:spacing w:line="254" w:lineRule="exact"/>
      <w:jc w:val="both"/>
    </w:pPr>
    <w:rPr>
      <w:rFonts w:ascii="Times New Roman" w:hAnsi="Times New Roman" w:cs="Times New Roman"/>
      <w:color w:val="auto"/>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paragraph" w:customStyle="1" w:styleId="42">
    <w:name w:val="Сноска (4)"/>
    <w:basedOn w:val="a"/>
    <w:link w:val="41"/>
    <w:rsid w:val="00FF667C"/>
    <w:pPr>
      <w:shd w:val="clear" w:color="auto" w:fill="FFFFFF"/>
      <w:spacing w:line="211" w:lineRule="exact"/>
    </w:pPr>
    <w:rPr>
      <w:rFonts w:ascii="Times New Roman" w:hAnsi="Times New Roman" w:cs="Times New Roman"/>
      <w:color w:val="auto"/>
      <w:sz w:val="17"/>
      <w:szCs w:val="17"/>
    </w:rPr>
  </w:style>
  <w:style w:type="paragraph" w:customStyle="1" w:styleId="44">
    <w:name w:val="Заголовок №4"/>
    <w:basedOn w:val="a"/>
    <w:link w:val="43"/>
    <w:rsid w:val="00FF667C"/>
    <w:pPr>
      <w:shd w:val="clear" w:color="auto" w:fill="FFFFFF"/>
      <w:spacing w:after="420" w:line="240" w:lineRule="atLeast"/>
      <w:outlineLvl w:val="3"/>
    </w:pPr>
    <w:rPr>
      <w:rFonts w:ascii="Times New Roman" w:hAnsi="Times New Roman" w:cs="Times New Roman"/>
      <w:color w:val="auto"/>
      <w:sz w:val="21"/>
      <w:szCs w:val="21"/>
    </w:rPr>
  </w:style>
  <w:style w:type="paragraph" w:customStyle="1" w:styleId="24">
    <w:name w:val="Основной текст (2)"/>
    <w:basedOn w:val="a"/>
    <w:link w:val="23"/>
    <w:rsid w:val="00FF667C"/>
    <w:pPr>
      <w:shd w:val="clear" w:color="auto" w:fill="FFFFFF"/>
      <w:spacing w:after="300" w:line="240" w:lineRule="atLeast"/>
    </w:pPr>
    <w:rPr>
      <w:rFonts w:ascii="Times New Roman" w:hAnsi="Times New Roman" w:cs="Times New Roman"/>
      <w:color w:val="auto"/>
      <w:sz w:val="23"/>
      <w:szCs w:val="23"/>
    </w:rPr>
  </w:style>
  <w:style w:type="paragraph" w:customStyle="1" w:styleId="12">
    <w:name w:val="Заголовок №1"/>
    <w:basedOn w:val="a"/>
    <w:link w:val="10"/>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paragraph" w:customStyle="1" w:styleId="34">
    <w:name w:val="Основной текст (3)"/>
    <w:basedOn w:val="a"/>
    <w:link w:val="33"/>
    <w:rsid w:val="00FF667C"/>
    <w:pPr>
      <w:shd w:val="clear" w:color="auto" w:fill="FFFFFF"/>
      <w:spacing w:before="240" w:after="6660" w:line="322" w:lineRule="exact"/>
      <w:jc w:val="center"/>
    </w:pPr>
    <w:rPr>
      <w:rFonts w:ascii="Times New Roman" w:hAnsi="Times New Roman" w:cs="Times New Roman"/>
      <w:color w:val="auto"/>
      <w:sz w:val="27"/>
      <w:szCs w:val="27"/>
    </w:rPr>
  </w:style>
  <w:style w:type="paragraph" w:customStyle="1" w:styleId="71">
    <w:name w:val="Основной текст7"/>
    <w:basedOn w:val="a"/>
    <w:link w:val="a7"/>
    <w:rsid w:val="00FF667C"/>
    <w:pPr>
      <w:shd w:val="clear" w:color="auto" w:fill="FFFFFF"/>
      <w:spacing w:before="6660" w:line="254" w:lineRule="exact"/>
      <w:jc w:val="center"/>
    </w:pPr>
    <w:rPr>
      <w:rFonts w:ascii="Times New Roman" w:hAnsi="Times New Roman" w:cs="Times New Roman"/>
      <w:color w:val="auto"/>
      <w:sz w:val="21"/>
      <w:szCs w:val="21"/>
    </w:rPr>
  </w:style>
  <w:style w:type="paragraph" w:customStyle="1" w:styleId="221">
    <w:name w:val="Заголовок №2 (2)"/>
    <w:basedOn w:val="a"/>
    <w:link w:val="220"/>
    <w:rsid w:val="00FF667C"/>
    <w:pPr>
      <w:shd w:val="clear" w:color="auto" w:fill="FFFFFF"/>
      <w:spacing w:after="420" w:line="240" w:lineRule="atLeast"/>
      <w:outlineLvl w:val="1"/>
    </w:pPr>
    <w:rPr>
      <w:rFonts w:ascii="Times New Roman" w:hAnsi="Times New Roman" w:cs="Times New Roman"/>
      <w:color w:val="auto"/>
      <w:sz w:val="27"/>
      <w:szCs w:val="27"/>
    </w:rPr>
  </w:style>
  <w:style w:type="paragraph" w:customStyle="1" w:styleId="a9">
    <w:name w:val="Колонтитул"/>
    <w:basedOn w:val="a"/>
    <w:link w:val="a8"/>
    <w:rsid w:val="00FF667C"/>
    <w:pPr>
      <w:shd w:val="clear" w:color="auto" w:fill="FFFFFF"/>
    </w:pPr>
    <w:rPr>
      <w:rFonts w:ascii="Times New Roman" w:hAnsi="Times New Roman" w:cs="Times New Roman"/>
      <w:color w:val="auto"/>
      <w:sz w:val="20"/>
      <w:szCs w:val="20"/>
    </w:rPr>
  </w:style>
  <w:style w:type="paragraph" w:styleId="26">
    <w:name w:val="toc 2"/>
    <w:basedOn w:val="a"/>
    <w:link w:val="25"/>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paragraph" w:customStyle="1" w:styleId="410">
    <w:name w:val="Основной текст (4)1"/>
    <w:basedOn w:val="a"/>
    <w:link w:val="46"/>
    <w:rsid w:val="00FF667C"/>
    <w:pPr>
      <w:shd w:val="clear" w:color="auto" w:fill="FFFFFF"/>
      <w:spacing w:before="60" w:after="60" w:line="240" w:lineRule="atLeast"/>
      <w:jc w:val="both"/>
    </w:pPr>
    <w:rPr>
      <w:rFonts w:ascii="Times New Roman" w:hAnsi="Times New Roman" w:cs="Times New Roman"/>
      <w:color w:val="auto"/>
      <w:sz w:val="21"/>
      <w:szCs w:val="21"/>
    </w:rPr>
  </w:style>
  <w:style w:type="paragraph" w:customStyle="1" w:styleId="52">
    <w:name w:val="Основной текст (5)"/>
    <w:basedOn w:val="a"/>
    <w:link w:val="51"/>
    <w:rsid w:val="00FF667C"/>
    <w:pPr>
      <w:shd w:val="clear" w:color="auto" w:fill="FFFFFF"/>
      <w:spacing w:line="254" w:lineRule="exact"/>
      <w:jc w:val="both"/>
    </w:pPr>
    <w:rPr>
      <w:rFonts w:ascii="Times New Roman" w:hAnsi="Times New Roman" w:cs="Times New Roman"/>
      <w:color w:val="auto"/>
      <w:sz w:val="21"/>
      <w:szCs w:val="21"/>
    </w:rPr>
  </w:style>
  <w:style w:type="paragraph" w:customStyle="1" w:styleId="62">
    <w:name w:val="Основной текст (6)"/>
    <w:basedOn w:val="a"/>
    <w:link w:val="61"/>
    <w:rsid w:val="00FF667C"/>
    <w:pPr>
      <w:shd w:val="clear" w:color="auto" w:fill="FFFFFF"/>
      <w:spacing w:line="240" w:lineRule="atLeast"/>
    </w:pPr>
    <w:rPr>
      <w:rFonts w:ascii="Times New Roman" w:hAnsi="Times New Roman" w:cs="Times New Roman"/>
      <w:color w:val="auto"/>
      <w:sz w:val="20"/>
      <w:szCs w:val="20"/>
    </w:rPr>
  </w:style>
  <w:style w:type="paragraph" w:customStyle="1" w:styleId="73">
    <w:name w:val="Основной текст (7)"/>
    <w:basedOn w:val="a"/>
    <w:link w:val="72"/>
    <w:rsid w:val="00FF667C"/>
    <w:pPr>
      <w:shd w:val="clear" w:color="auto" w:fill="FFFFFF"/>
      <w:spacing w:line="240" w:lineRule="atLeast"/>
      <w:jc w:val="both"/>
    </w:pPr>
    <w:rPr>
      <w:rFonts w:ascii="Times New Roman" w:hAnsi="Times New Roman" w:cs="Times New Roman"/>
      <w:color w:val="auto"/>
      <w:sz w:val="21"/>
      <w:szCs w:val="21"/>
    </w:rPr>
  </w:style>
  <w:style w:type="paragraph" w:customStyle="1" w:styleId="310">
    <w:name w:val="Заголовок №31"/>
    <w:basedOn w:val="a"/>
    <w:link w:val="35"/>
    <w:rsid w:val="00FF667C"/>
    <w:pPr>
      <w:shd w:val="clear" w:color="auto" w:fill="FFFFFF"/>
      <w:spacing w:after="180" w:line="240" w:lineRule="atLeast"/>
      <w:outlineLvl w:val="2"/>
    </w:pPr>
    <w:rPr>
      <w:rFonts w:ascii="Times New Roman" w:hAnsi="Times New Roman" w:cs="Times New Roman"/>
      <w:color w:val="auto"/>
      <w:sz w:val="21"/>
      <w:szCs w:val="21"/>
    </w:rPr>
  </w:style>
  <w:style w:type="paragraph" w:customStyle="1" w:styleId="82">
    <w:name w:val="Основной текст (8)"/>
    <w:basedOn w:val="a"/>
    <w:link w:val="81"/>
    <w:rsid w:val="00FF667C"/>
    <w:pPr>
      <w:shd w:val="clear" w:color="auto" w:fill="FFFFFF"/>
      <w:spacing w:after="180" w:line="240" w:lineRule="atLeast"/>
    </w:pPr>
    <w:rPr>
      <w:rFonts w:ascii="Times New Roman" w:hAnsi="Times New Roman" w:cs="Times New Roman"/>
      <w:color w:val="auto"/>
      <w:sz w:val="12"/>
      <w:szCs w:val="12"/>
    </w:rPr>
  </w:style>
  <w:style w:type="paragraph" w:customStyle="1" w:styleId="29">
    <w:name w:val="Подпись к таблице (2)"/>
    <w:basedOn w:val="a"/>
    <w:link w:val="28"/>
    <w:rsid w:val="00FF667C"/>
    <w:pPr>
      <w:shd w:val="clear" w:color="auto" w:fill="FFFFFF"/>
      <w:spacing w:line="240" w:lineRule="atLeast"/>
    </w:pPr>
    <w:rPr>
      <w:rFonts w:ascii="Times New Roman" w:hAnsi="Times New Roman" w:cs="Times New Roman"/>
      <w:color w:val="auto"/>
      <w:sz w:val="21"/>
      <w:szCs w:val="21"/>
    </w:rPr>
  </w:style>
  <w:style w:type="paragraph" w:customStyle="1" w:styleId="321">
    <w:name w:val="Заголовок №3 (2)"/>
    <w:basedOn w:val="a"/>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paragraph" w:customStyle="1" w:styleId="92">
    <w:name w:val="Основной текст (9)"/>
    <w:basedOn w:val="a"/>
    <w:link w:val="91"/>
    <w:rsid w:val="00FF667C"/>
    <w:pPr>
      <w:shd w:val="clear" w:color="auto" w:fill="FFFFFF"/>
      <w:spacing w:line="461" w:lineRule="exact"/>
    </w:pPr>
    <w:rPr>
      <w:rFonts w:ascii="Times New Roman" w:hAnsi="Times New Roman" w:cs="Times New Roman"/>
      <w:color w:val="auto"/>
      <w:sz w:val="19"/>
      <w:szCs w:val="19"/>
    </w:rPr>
  </w:style>
  <w:style w:type="paragraph" w:customStyle="1" w:styleId="1010">
    <w:name w:val="Основной текст (10)1"/>
    <w:basedOn w:val="a"/>
    <w:link w:val="101"/>
    <w:rsid w:val="00FF667C"/>
    <w:pPr>
      <w:shd w:val="clear" w:color="auto" w:fill="FFFFFF"/>
      <w:spacing w:line="240" w:lineRule="atLeast"/>
    </w:pPr>
    <w:rPr>
      <w:rFonts w:ascii="Times New Roman" w:hAnsi="Times New Roman" w:cs="Times New Roman"/>
      <w:color w:val="auto"/>
      <w:sz w:val="19"/>
      <w:szCs w:val="19"/>
    </w:rPr>
  </w:style>
  <w:style w:type="paragraph" w:customStyle="1" w:styleId="421">
    <w:name w:val="Заголовок №4 (2)"/>
    <w:basedOn w:val="a"/>
    <w:link w:val="420"/>
    <w:rsid w:val="00FF667C"/>
    <w:pPr>
      <w:shd w:val="clear" w:color="auto" w:fill="FFFFFF"/>
      <w:spacing w:before="120" w:line="240" w:lineRule="atLeast"/>
      <w:outlineLvl w:val="3"/>
    </w:pPr>
    <w:rPr>
      <w:rFonts w:ascii="Times New Roman" w:hAnsi="Times New Roman" w:cs="Times New Roman"/>
      <w:color w:val="auto"/>
      <w:sz w:val="21"/>
      <w:szCs w:val="21"/>
    </w:rPr>
  </w:style>
  <w:style w:type="paragraph" w:customStyle="1" w:styleId="17">
    <w:name w:val="Подпись к таблице1"/>
    <w:basedOn w:val="a"/>
    <w:link w:val="ac"/>
    <w:rsid w:val="00FF667C"/>
    <w:pPr>
      <w:shd w:val="clear" w:color="auto" w:fill="FFFFFF"/>
      <w:spacing w:line="240" w:lineRule="atLeast"/>
    </w:pPr>
    <w:rPr>
      <w:rFonts w:ascii="Times New Roman" w:hAnsi="Times New Roman" w:cs="Times New Roman"/>
      <w:color w:val="auto"/>
      <w:sz w:val="21"/>
      <w:szCs w:val="21"/>
    </w:rPr>
  </w:style>
  <w:style w:type="paragraph" w:customStyle="1" w:styleId="1110">
    <w:name w:val="Основной текст (11)1"/>
    <w:basedOn w:val="a"/>
    <w:link w:val="111"/>
    <w:rsid w:val="00FF667C"/>
    <w:pPr>
      <w:shd w:val="clear" w:color="auto" w:fill="FFFFFF"/>
      <w:spacing w:line="283" w:lineRule="exact"/>
    </w:pPr>
    <w:rPr>
      <w:rFonts w:ascii="Times New Roman" w:hAnsi="Times New Roman" w:cs="Times New Roman"/>
      <w:color w:val="auto"/>
      <w:sz w:val="23"/>
      <w:szCs w:val="23"/>
    </w:rPr>
  </w:style>
  <w:style w:type="paragraph" w:customStyle="1" w:styleId="331">
    <w:name w:val="Заголовок №3 (3)"/>
    <w:basedOn w:val="a"/>
    <w:link w:val="330"/>
    <w:rsid w:val="00FF667C"/>
    <w:pPr>
      <w:shd w:val="clear" w:color="auto" w:fill="FFFFFF"/>
      <w:spacing w:after="660" w:line="240" w:lineRule="atLeast"/>
      <w:outlineLvl w:val="2"/>
    </w:pPr>
    <w:rPr>
      <w:rFonts w:ascii="Times New Roman" w:hAnsi="Times New Roman" w:cs="Times New Roman"/>
      <w:color w:val="auto"/>
      <w:sz w:val="19"/>
      <w:szCs w:val="19"/>
    </w:rPr>
  </w:style>
  <w:style w:type="paragraph" w:customStyle="1" w:styleId="2c">
    <w:name w:val="Заголовок №2"/>
    <w:basedOn w:val="a"/>
    <w:link w:val="2b"/>
    <w:rsid w:val="00FF667C"/>
    <w:pPr>
      <w:shd w:val="clear" w:color="auto" w:fill="FFFFFF"/>
      <w:spacing w:before="660" w:after="180" w:line="240" w:lineRule="atLeast"/>
      <w:outlineLvl w:val="1"/>
    </w:pPr>
    <w:rPr>
      <w:rFonts w:ascii="Times New Roman" w:hAnsi="Times New Roman" w:cs="Times New Roman"/>
      <w:color w:val="auto"/>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rsid w:val="0018241F"/>
    <w:rPr>
      <w:rFonts w:cs="Times New Roman"/>
      <w:vertAlign w:val="superscript"/>
    </w:rPr>
  </w:style>
  <w:style w:type="paragraph" w:customStyle="1" w:styleId="19">
    <w:name w:val="Абзац списка1"/>
    <w:basedOn w:val="a"/>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uiPriority w:val="9"/>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rsid w:val="0011548F"/>
  </w:style>
  <w:style w:type="character" w:customStyle="1" w:styleId="u">
    <w:name w:val="u"/>
    <w:basedOn w:val="a0"/>
    <w:rsid w:val="0011548F"/>
  </w:style>
  <w:style w:type="character" w:customStyle="1" w:styleId="11">
    <w:name w:val="Заголовок 1 Знак1"/>
    <w:link w:val="1"/>
    <w:rsid w:val="001F3DF0"/>
    <w:rPr>
      <w:rFonts w:ascii="Times New Roman" w:eastAsia="Times New Roman" w:hAnsi="Times New Roman" w:cs="Times New Roman"/>
      <w:b/>
      <w:bCs/>
      <w:color w:val="000000"/>
      <w:kern w:val="32"/>
      <w:sz w:val="28"/>
      <w:szCs w:val="32"/>
    </w:rPr>
  </w:style>
  <w:style w:type="character" w:customStyle="1" w:styleId="20">
    <w:name w:val="Заголовок 2 Знак"/>
    <w:link w:val="2"/>
    <w:uiPriority w:val="9"/>
    <w:rsid w:val="00B8347B"/>
    <w:rPr>
      <w:rFonts w:ascii="Times New Roman" w:eastAsia="Times New Roman" w:hAnsi="Times New Roman" w:cs="Times New Roman"/>
      <w:b/>
      <w:bCs/>
      <w:iCs/>
      <w:color w:val="000000"/>
      <w:sz w:val="24"/>
      <w:szCs w:val="28"/>
    </w:rPr>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A278B5"/>
    <w:pPr>
      <w:tabs>
        <w:tab w:val="left" w:pos="480"/>
        <w:tab w:val="right" w:leader="dot" w:pos="9366"/>
      </w:tabs>
      <w:ind w:left="426" w:hanging="426"/>
    </w:pPr>
    <w:rPr>
      <w:rFonts w:ascii="Times New Roman" w:hAnsi="Times New Roman" w:cs="Times New Roman"/>
      <w:b/>
      <w:caps/>
      <w:noProof/>
      <w:color w:val="000000" w:themeColor="text1"/>
      <w:lang w:val="en-US"/>
    </w:rPr>
  </w:style>
  <w:style w:type="paragraph" w:styleId="3a">
    <w:name w:val="toc 3"/>
    <w:basedOn w:val="a"/>
    <w:next w:val="a"/>
    <w:autoRedefine/>
    <w:uiPriority w:val="39"/>
    <w:locked/>
    <w:rsid w:val="004A213D"/>
    <w:pPr>
      <w:ind w:left="240"/>
    </w:pPr>
    <w:rPr>
      <w:rFonts w:ascii="Calibri" w:hAnsi="Calibri"/>
      <w:sz w:val="20"/>
      <w:szCs w:val="20"/>
    </w:rPr>
  </w:style>
  <w:style w:type="paragraph" w:styleId="4b">
    <w:name w:val="toc 4"/>
    <w:basedOn w:val="a"/>
    <w:next w:val="a"/>
    <w:autoRedefine/>
    <w:uiPriority w:val="39"/>
    <w:locked/>
    <w:rsid w:val="00C4209B"/>
    <w:pPr>
      <w:ind w:left="480"/>
    </w:pPr>
    <w:rPr>
      <w:rFonts w:ascii="Calibri" w:hAnsi="Calibri"/>
      <w:sz w:val="20"/>
      <w:szCs w:val="20"/>
    </w:rPr>
  </w:style>
  <w:style w:type="paragraph" w:styleId="58">
    <w:name w:val="toc 5"/>
    <w:basedOn w:val="a"/>
    <w:next w:val="a"/>
    <w:autoRedefine/>
    <w:locked/>
    <w:rsid w:val="00C4209B"/>
    <w:pPr>
      <w:ind w:left="720"/>
    </w:pPr>
    <w:rPr>
      <w:rFonts w:ascii="Calibri" w:hAnsi="Calibri"/>
      <w:sz w:val="20"/>
      <w:szCs w:val="20"/>
    </w:rPr>
  </w:style>
  <w:style w:type="paragraph" w:styleId="65">
    <w:name w:val="toc 6"/>
    <w:basedOn w:val="a"/>
    <w:next w:val="a"/>
    <w:autoRedefine/>
    <w:locked/>
    <w:rsid w:val="00C4209B"/>
    <w:pPr>
      <w:ind w:left="960"/>
    </w:pPr>
    <w:rPr>
      <w:rFonts w:ascii="Calibri" w:hAnsi="Calibri"/>
      <w:sz w:val="20"/>
      <w:szCs w:val="20"/>
    </w:rPr>
  </w:style>
  <w:style w:type="paragraph" w:styleId="76">
    <w:name w:val="toc 7"/>
    <w:basedOn w:val="a"/>
    <w:next w:val="a"/>
    <w:autoRedefine/>
    <w:locked/>
    <w:rsid w:val="00C4209B"/>
    <w:pPr>
      <w:ind w:left="1200"/>
    </w:pPr>
    <w:rPr>
      <w:rFonts w:ascii="Calibri" w:hAnsi="Calibri"/>
      <w:sz w:val="20"/>
      <w:szCs w:val="20"/>
    </w:rPr>
  </w:style>
  <w:style w:type="paragraph" w:styleId="84">
    <w:name w:val="toc 8"/>
    <w:basedOn w:val="a"/>
    <w:next w:val="a"/>
    <w:autoRedefine/>
    <w:locked/>
    <w:rsid w:val="00C4209B"/>
    <w:pPr>
      <w:ind w:left="1440"/>
    </w:pPr>
    <w:rPr>
      <w:rFonts w:ascii="Calibri" w:hAnsi="Calibri"/>
      <w:sz w:val="20"/>
      <w:szCs w:val="20"/>
    </w:rPr>
  </w:style>
  <w:style w:type="paragraph" w:styleId="94">
    <w:name w:val="toc 9"/>
    <w:basedOn w:val="a"/>
    <w:next w:val="a"/>
    <w:autoRedefine/>
    <w:locked/>
    <w:rsid w:val="00C4209B"/>
    <w:pPr>
      <w:ind w:left="1680"/>
    </w:pPr>
    <w:rPr>
      <w:rFonts w:ascii="Calibri" w:hAnsi="Calibri"/>
      <w:sz w:val="20"/>
      <w:szCs w:val="20"/>
    </w:rPr>
  </w:style>
  <w:style w:type="character" w:styleId="af0">
    <w:name w:val="FollowedHyperlink"/>
    <w:rsid w:val="00C4209B"/>
    <w:rPr>
      <w:color w:val="800080"/>
      <w:u w:val="single"/>
    </w:rPr>
  </w:style>
  <w:style w:type="paragraph" w:styleId="af1">
    <w:name w:val="Balloon Text"/>
    <w:basedOn w:val="a"/>
    <w:link w:val="af2"/>
    <w:uiPriority w:val="99"/>
    <w:semiHidden/>
    <w:rsid w:val="00557768"/>
    <w:rPr>
      <w:rFonts w:ascii="Tahoma" w:hAnsi="Tahoma" w:cs="Tahoma"/>
      <w:sz w:val="16"/>
      <w:szCs w:val="16"/>
    </w:rPr>
  </w:style>
  <w:style w:type="paragraph" w:styleId="af3">
    <w:name w:val="header"/>
    <w:basedOn w:val="a"/>
    <w:rsid w:val="00E65BEE"/>
    <w:pPr>
      <w:tabs>
        <w:tab w:val="center" w:pos="4677"/>
        <w:tab w:val="right" w:pos="9355"/>
      </w:tabs>
    </w:pPr>
  </w:style>
  <w:style w:type="paragraph" w:styleId="af4">
    <w:name w:val="footer"/>
    <w:basedOn w:val="a"/>
    <w:rsid w:val="00E65BEE"/>
    <w:pPr>
      <w:tabs>
        <w:tab w:val="center" w:pos="4677"/>
        <w:tab w:val="right" w:pos="9355"/>
      </w:tabs>
    </w:pPr>
  </w:style>
  <w:style w:type="character" w:styleId="af5">
    <w:name w:val="page number"/>
    <w:basedOn w:val="a0"/>
    <w:rsid w:val="00E65BEE"/>
  </w:style>
  <w:style w:type="paragraph" w:styleId="af6">
    <w:name w:val="footnote text"/>
    <w:aliases w:val="Знак2,Знак21, Знак"/>
    <w:basedOn w:val="a"/>
    <w:link w:val="af7"/>
    <w:uiPriority w:val="99"/>
    <w:rsid w:val="008F0D68"/>
    <w:rPr>
      <w:sz w:val="20"/>
      <w:szCs w:val="20"/>
    </w:rPr>
  </w:style>
  <w:style w:type="character" w:customStyle="1" w:styleId="af7">
    <w:name w:val="Текст сноски Знак"/>
    <w:aliases w:val="Знак2 Знак,Знак21 Знак, Знак Знак"/>
    <w:link w:val="af6"/>
    <w:uiPriority w:val="99"/>
    <w:rsid w:val="008F0D68"/>
    <w:rPr>
      <w:color w:val="000000"/>
    </w:rPr>
  </w:style>
  <w:style w:type="paragraph" w:customStyle="1" w:styleId="ListParagraph1">
    <w:name w:val="List Paragraph1"/>
    <w:basedOn w:val="a"/>
    <w:uiPriority w:val="99"/>
    <w:rsid w:val="002D735E"/>
    <w:pPr>
      <w:ind w:left="720"/>
      <w:contextualSpacing/>
    </w:pPr>
    <w:rPr>
      <w:rFonts w:ascii="Times New Roman" w:eastAsia="Times New Roman" w:hAnsi="Times New Roman" w:cs="Times New Roman"/>
      <w:color w:val="auto"/>
      <w:szCs w:val="28"/>
    </w:rPr>
  </w:style>
  <w:style w:type="character" w:customStyle="1" w:styleId="30">
    <w:name w:val="Заголовок 3 Знак"/>
    <w:link w:val="3"/>
    <w:uiPriority w:val="9"/>
    <w:rsid w:val="00281A36"/>
    <w:rPr>
      <w:rFonts w:ascii="Calibri Light" w:eastAsia="Times New Roman" w:hAnsi="Calibri Light" w:cs="Times New Roman"/>
      <w:b/>
      <w:bCs/>
      <w:color w:val="000000"/>
      <w:sz w:val="26"/>
      <w:szCs w:val="26"/>
    </w:rPr>
  </w:style>
  <w:style w:type="paragraph" w:styleId="af8">
    <w:name w:val="List Paragraph"/>
    <w:aliases w:val="Table-Normal,RSHB_Table-Normal,List Paragraph"/>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9">
    <w:name w:val="annotation reference"/>
    <w:basedOn w:val="a0"/>
    <w:rsid w:val="00005FC3"/>
    <w:rPr>
      <w:sz w:val="16"/>
      <w:szCs w:val="16"/>
    </w:rPr>
  </w:style>
  <w:style w:type="paragraph" w:styleId="afa">
    <w:name w:val="annotation text"/>
    <w:basedOn w:val="a"/>
    <w:link w:val="afb"/>
    <w:rsid w:val="00005FC3"/>
    <w:rPr>
      <w:sz w:val="20"/>
      <w:szCs w:val="20"/>
    </w:rPr>
  </w:style>
  <w:style w:type="character" w:customStyle="1" w:styleId="afb">
    <w:name w:val="Текст примечания Знак"/>
    <w:basedOn w:val="a0"/>
    <w:link w:val="afa"/>
    <w:rsid w:val="00005FC3"/>
    <w:rPr>
      <w:color w:val="000000"/>
    </w:rPr>
  </w:style>
  <w:style w:type="paragraph" w:styleId="afc">
    <w:name w:val="annotation subject"/>
    <w:basedOn w:val="afa"/>
    <w:next w:val="afa"/>
    <w:link w:val="afd"/>
    <w:rsid w:val="00005FC3"/>
    <w:rPr>
      <w:b/>
      <w:bCs/>
    </w:rPr>
  </w:style>
  <w:style w:type="character" w:customStyle="1" w:styleId="afd">
    <w:name w:val="Тема примечания Знак"/>
    <w:basedOn w:val="afb"/>
    <w:link w:val="afc"/>
    <w:rsid w:val="00005FC3"/>
    <w:rPr>
      <w:b/>
      <w:bCs/>
      <w:color w:val="000000"/>
    </w:rPr>
  </w:style>
  <w:style w:type="paragraph" w:styleId="afe">
    <w:name w:val="endnote text"/>
    <w:basedOn w:val="a"/>
    <w:link w:val="aff"/>
    <w:semiHidden/>
    <w:unhideWhenUsed/>
    <w:rsid w:val="0040655D"/>
    <w:rPr>
      <w:sz w:val="20"/>
      <w:szCs w:val="20"/>
    </w:rPr>
  </w:style>
  <w:style w:type="character" w:customStyle="1" w:styleId="aff">
    <w:name w:val="Текст концевой сноски Знак"/>
    <w:basedOn w:val="a0"/>
    <w:link w:val="afe"/>
    <w:semiHidden/>
    <w:rsid w:val="0040655D"/>
    <w:rPr>
      <w:color w:val="000000"/>
    </w:rPr>
  </w:style>
  <w:style w:type="character" w:styleId="aff0">
    <w:name w:val="endnote reference"/>
    <w:basedOn w:val="a0"/>
    <w:semiHidden/>
    <w:unhideWhenUsed/>
    <w:rsid w:val="0040655D"/>
    <w:rPr>
      <w:vertAlign w:val="superscript"/>
    </w:rPr>
  </w:style>
  <w:style w:type="paragraph" w:styleId="aff1">
    <w:name w:val="Document Map"/>
    <w:basedOn w:val="a"/>
    <w:link w:val="aff2"/>
    <w:uiPriority w:val="99"/>
    <w:semiHidden/>
    <w:unhideWhenUsed/>
    <w:rsid w:val="00851810"/>
    <w:rPr>
      <w:rFonts w:ascii="Tahoma" w:hAnsi="Tahoma" w:cs="Tahoma"/>
      <w:sz w:val="16"/>
      <w:szCs w:val="16"/>
    </w:rPr>
  </w:style>
  <w:style w:type="character" w:customStyle="1" w:styleId="aff2">
    <w:name w:val="Схема документа Знак"/>
    <w:basedOn w:val="a0"/>
    <w:link w:val="aff1"/>
    <w:uiPriority w:val="99"/>
    <w:semiHidden/>
    <w:rsid w:val="00851810"/>
    <w:rPr>
      <w:rFonts w:ascii="Tahoma" w:hAnsi="Tahoma" w:cs="Tahoma"/>
      <w:color w:val="000000"/>
      <w:sz w:val="16"/>
      <w:szCs w:val="16"/>
    </w:rPr>
  </w:style>
  <w:style w:type="paragraph" w:styleId="aff3">
    <w:name w:val="Normal (Web)"/>
    <w:aliases w:val="Обычный (Web),Обычный (веб) Знак Знак,Обычный (веб) Знак Знак Знак,Знак Знак Знак,Знак Знак Знак1 Знак Знак"/>
    <w:basedOn w:val="a"/>
    <w:link w:val="aff4"/>
    <w:uiPriority w:val="99"/>
    <w:unhideWhenUsed/>
    <w:rsid w:val="004F1310"/>
    <w:pPr>
      <w:spacing w:before="100" w:beforeAutospacing="1" w:after="100" w:afterAutospacing="1"/>
    </w:pPr>
    <w:rPr>
      <w:rFonts w:ascii="Times New Roman" w:eastAsia="Times New Roman" w:hAnsi="Times New Roman" w:cs="Times New Roman"/>
      <w:color w:val="auto"/>
    </w:rPr>
  </w:style>
  <w:style w:type="paragraph" w:styleId="2e">
    <w:name w:val="Body Text 2"/>
    <w:basedOn w:val="a"/>
    <w:link w:val="2f"/>
    <w:semiHidden/>
    <w:rsid w:val="00CF7394"/>
    <w:pPr>
      <w:autoSpaceDE w:val="0"/>
      <w:autoSpaceDN w:val="0"/>
      <w:adjustRightInd w:val="0"/>
      <w:jc w:val="both"/>
      <w:outlineLvl w:val="1"/>
    </w:pPr>
    <w:rPr>
      <w:rFonts w:ascii="Times New Roman" w:eastAsia="Times New Roman" w:hAnsi="Times New Roman" w:cs="Times New Roman"/>
      <w:b/>
      <w:color w:val="auto"/>
    </w:rPr>
  </w:style>
  <w:style w:type="character" w:customStyle="1" w:styleId="2f">
    <w:name w:val="Основной текст 2 Знак"/>
    <w:basedOn w:val="a0"/>
    <w:link w:val="2e"/>
    <w:semiHidden/>
    <w:rsid w:val="00CF7394"/>
    <w:rPr>
      <w:rFonts w:ascii="Times New Roman" w:eastAsia="Times New Roman" w:hAnsi="Times New Roman" w:cs="Times New Roman"/>
      <w:b/>
      <w:sz w:val="24"/>
      <w:szCs w:val="24"/>
    </w:rPr>
  </w:style>
  <w:style w:type="character" w:customStyle="1" w:styleId="aff5">
    <w:name w:val="Привязка сноски"/>
    <w:uiPriority w:val="99"/>
    <w:rsid w:val="00CF7394"/>
    <w:rPr>
      <w:vertAlign w:val="superscript"/>
    </w:rPr>
  </w:style>
  <w:style w:type="table" w:styleId="aff6">
    <w:name w:val="Table Grid"/>
    <w:basedOn w:val="a1"/>
    <w:uiPriority w:val="59"/>
    <w:locked/>
    <w:rsid w:val="00B6185A"/>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Текст выноски Знак"/>
    <w:basedOn w:val="a0"/>
    <w:link w:val="af1"/>
    <w:uiPriority w:val="99"/>
    <w:semiHidden/>
    <w:rsid w:val="00B6185A"/>
    <w:rPr>
      <w:rFonts w:ascii="Tahoma" w:hAnsi="Tahoma" w:cs="Tahoma"/>
      <w:color w:val="000000"/>
      <w:sz w:val="16"/>
      <w:szCs w:val="16"/>
    </w:rPr>
  </w:style>
  <w:style w:type="character" w:customStyle="1" w:styleId="40">
    <w:name w:val="Заголовок 4 Знак"/>
    <w:basedOn w:val="a0"/>
    <w:link w:val="4"/>
    <w:uiPriority w:val="9"/>
    <w:rsid w:val="004F25C4"/>
    <w:rPr>
      <w:rFonts w:ascii="Cambria" w:eastAsia="Times New Roman" w:hAnsi="Cambria" w:cs="Times New Roman"/>
      <w:b/>
      <w:bCs/>
      <w:i/>
      <w:iCs/>
      <w:color w:val="4F81BD"/>
      <w:sz w:val="24"/>
      <w:szCs w:val="22"/>
      <w:lang w:eastAsia="en-US"/>
    </w:rPr>
  </w:style>
  <w:style w:type="character" w:customStyle="1" w:styleId="50">
    <w:name w:val="Заголовок 5 Знак"/>
    <w:basedOn w:val="a0"/>
    <w:link w:val="5"/>
    <w:uiPriority w:val="9"/>
    <w:semiHidden/>
    <w:rsid w:val="004F25C4"/>
    <w:rPr>
      <w:rFonts w:ascii="Cambria" w:eastAsia="Times New Roman" w:hAnsi="Cambria" w:cs="Times New Roman"/>
      <w:color w:val="243F60"/>
      <w:sz w:val="24"/>
      <w:szCs w:val="22"/>
      <w:lang w:eastAsia="en-US"/>
    </w:rPr>
  </w:style>
  <w:style w:type="character" w:customStyle="1" w:styleId="60">
    <w:name w:val="Заголовок 6 Знак"/>
    <w:basedOn w:val="a0"/>
    <w:link w:val="6"/>
    <w:uiPriority w:val="9"/>
    <w:semiHidden/>
    <w:rsid w:val="004F25C4"/>
    <w:rPr>
      <w:rFonts w:ascii="Cambria" w:eastAsia="Times New Roman" w:hAnsi="Cambria" w:cs="Times New Roman"/>
      <w:i/>
      <w:iCs/>
      <w:color w:val="243F60"/>
      <w:sz w:val="24"/>
      <w:szCs w:val="22"/>
      <w:lang w:eastAsia="en-US"/>
    </w:rPr>
  </w:style>
  <w:style w:type="character" w:customStyle="1" w:styleId="70">
    <w:name w:val="Заголовок 7 Знак"/>
    <w:basedOn w:val="a0"/>
    <w:link w:val="7"/>
    <w:uiPriority w:val="9"/>
    <w:semiHidden/>
    <w:rsid w:val="004F25C4"/>
    <w:rPr>
      <w:rFonts w:ascii="Cambria" w:eastAsia="Times New Roman" w:hAnsi="Cambria" w:cs="Times New Roman"/>
      <w:i/>
      <w:iCs/>
      <w:color w:val="404040"/>
      <w:sz w:val="24"/>
      <w:szCs w:val="22"/>
      <w:lang w:eastAsia="en-US"/>
    </w:rPr>
  </w:style>
  <w:style w:type="character" w:customStyle="1" w:styleId="80">
    <w:name w:val="Заголовок 8 Знак"/>
    <w:basedOn w:val="a0"/>
    <w:link w:val="8"/>
    <w:uiPriority w:val="9"/>
    <w:semiHidden/>
    <w:rsid w:val="004F25C4"/>
    <w:rPr>
      <w:rFonts w:ascii="Cambria" w:eastAsia="Times New Roman" w:hAnsi="Cambria" w:cs="Times New Roman"/>
      <w:color w:val="404040"/>
      <w:lang w:eastAsia="en-US"/>
    </w:rPr>
  </w:style>
  <w:style w:type="character" w:customStyle="1" w:styleId="90">
    <w:name w:val="Заголовок 9 Знак"/>
    <w:basedOn w:val="a0"/>
    <w:link w:val="9"/>
    <w:uiPriority w:val="9"/>
    <w:semiHidden/>
    <w:rsid w:val="004F25C4"/>
    <w:rPr>
      <w:rFonts w:ascii="Cambria" w:eastAsia="Times New Roman" w:hAnsi="Cambria" w:cs="Times New Roman"/>
      <w:i/>
      <w:iCs/>
      <w:color w:val="404040"/>
      <w:lang w:eastAsia="en-US"/>
    </w:rPr>
  </w:style>
  <w:style w:type="paragraph" w:customStyle="1" w:styleId="aff7">
    <w:name w:val="Параграф"/>
    <w:basedOn w:val="a"/>
    <w:qFormat/>
    <w:rsid w:val="004F25C4"/>
    <w:pPr>
      <w:suppressAutoHyphens/>
      <w:ind w:firstLine="397"/>
      <w:jc w:val="both"/>
    </w:pPr>
    <w:rPr>
      <w:rFonts w:ascii="Times New Roman" w:eastAsia="Calibri" w:hAnsi="Times New Roman" w:cs="Times New Roman"/>
      <w:color w:val="auto"/>
      <w:szCs w:val="22"/>
      <w:lang w:eastAsia="en-US"/>
    </w:rPr>
  </w:style>
  <w:style w:type="character" w:customStyle="1" w:styleId="aff4">
    <w:name w:val="Обычный (веб) Знак"/>
    <w:aliases w:val="Обычный (Web) Знак,Обычный (веб) Знак Знак Знак1,Обычный (веб) Знак Знак Знак Знак,Знак Знак Знак Знак,Знак Знак Знак1 Знак Знак Знак"/>
    <w:link w:val="aff3"/>
    <w:uiPriority w:val="99"/>
    <w:locked/>
    <w:rsid w:val="002C1582"/>
    <w:rPr>
      <w:rFonts w:ascii="Times New Roman" w:eastAsia="Times New Roman" w:hAnsi="Times New Roman" w:cs="Times New Roman"/>
      <w:sz w:val="24"/>
      <w:szCs w:val="24"/>
    </w:rPr>
  </w:style>
  <w:style w:type="paragraph" w:styleId="aff8">
    <w:name w:val="No Spacing"/>
    <w:uiPriority w:val="1"/>
    <w:qFormat/>
    <w:rsid w:val="00B6135E"/>
    <w:rPr>
      <w:rFonts w:asciiTheme="minorHAnsi" w:eastAsiaTheme="minorEastAsia" w:hAnsiTheme="minorHAnsi" w:cstheme="minorBidi"/>
      <w:sz w:val="22"/>
      <w:szCs w:val="22"/>
    </w:rPr>
  </w:style>
  <w:style w:type="character" w:styleId="aff9">
    <w:name w:val="Strong"/>
    <w:basedOn w:val="a0"/>
    <w:uiPriority w:val="22"/>
    <w:qFormat/>
    <w:locked/>
    <w:rsid w:val="00B6135E"/>
    <w:rPr>
      <w:b/>
      <w:bCs/>
    </w:rPr>
  </w:style>
  <w:style w:type="character" w:customStyle="1" w:styleId="apple-converted-space">
    <w:name w:val="apple-converted-space"/>
    <w:basedOn w:val="a0"/>
    <w:rsid w:val="00B613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iPriority="22" w:unhideWhenUsed="0" w:qFormat="1"/>
    <w:lsdException w:name="Emphasis" w:locked="1" w:semiHidden="0" w:unhideWhenUsed="0" w:qFormat="1"/>
    <w:lsdException w:name="Document Map" w:uiPriority="99"/>
    <w:lsdException w:name="Normal (Web)" w:uiPriority="99"/>
    <w:lsdException w:name="No List" w:uiPriority="99"/>
    <w:lsdException w:name="Balloon Text"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8E7"/>
    <w:rPr>
      <w:color w:val="000000"/>
      <w:sz w:val="24"/>
      <w:szCs w:val="24"/>
    </w:rPr>
  </w:style>
  <w:style w:type="paragraph" w:styleId="1">
    <w:name w:val="heading 1"/>
    <w:basedOn w:val="a"/>
    <w:next w:val="a"/>
    <w:link w:val="11"/>
    <w:uiPriority w:val="9"/>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
    <w:name w:val="heading 2"/>
    <w:basedOn w:val="a"/>
    <w:next w:val="a"/>
    <w:link w:val="20"/>
    <w:uiPriority w:val="9"/>
    <w:qFormat/>
    <w:locked/>
    <w:rsid w:val="00B8347B"/>
    <w:pPr>
      <w:keepNext/>
      <w:spacing w:before="240" w:after="60"/>
      <w:jc w:val="center"/>
      <w:outlineLvl w:val="1"/>
    </w:pPr>
    <w:rPr>
      <w:rFonts w:ascii="Times New Roman" w:eastAsia="Times New Roman" w:hAnsi="Times New Roman" w:cs="Times New Roman"/>
      <w:b/>
      <w:bCs/>
      <w:iCs/>
      <w:szCs w:val="28"/>
    </w:rPr>
  </w:style>
  <w:style w:type="paragraph" w:styleId="3">
    <w:name w:val="heading 3"/>
    <w:basedOn w:val="a"/>
    <w:next w:val="a"/>
    <w:link w:val="30"/>
    <w:uiPriority w:val="9"/>
    <w:unhideWhenUsed/>
    <w:qFormat/>
    <w:locked/>
    <w:rsid w:val="00281A36"/>
    <w:pPr>
      <w:keepNext/>
      <w:spacing w:before="240" w:after="60"/>
      <w:outlineLvl w:val="2"/>
    </w:pPr>
    <w:rPr>
      <w:rFonts w:ascii="Calibri Light" w:eastAsia="Times New Roman" w:hAnsi="Calibri Light" w:cs="Times New Roman"/>
      <w:b/>
      <w:bCs/>
      <w:sz w:val="26"/>
      <w:szCs w:val="26"/>
    </w:rPr>
  </w:style>
  <w:style w:type="paragraph" w:styleId="4">
    <w:name w:val="heading 4"/>
    <w:basedOn w:val="a"/>
    <w:next w:val="a"/>
    <w:link w:val="40"/>
    <w:uiPriority w:val="9"/>
    <w:unhideWhenUsed/>
    <w:qFormat/>
    <w:locked/>
    <w:rsid w:val="004F25C4"/>
    <w:pPr>
      <w:keepNext/>
      <w:keepLines/>
      <w:spacing w:before="200"/>
      <w:ind w:left="864" w:hanging="864"/>
      <w:jc w:val="both"/>
      <w:outlineLvl w:val="3"/>
    </w:pPr>
    <w:rPr>
      <w:rFonts w:ascii="Cambria" w:eastAsia="Times New Roman" w:hAnsi="Cambria" w:cs="Times New Roman"/>
      <w:b/>
      <w:bCs/>
      <w:i/>
      <w:iCs/>
      <w:color w:val="4F81BD"/>
      <w:szCs w:val="22"/>
      <w:lang w:eastAsia="en-US"/>
    </w:rPr>
  </w:style>
  <w:style w:type="paragraph" w:styleId="5">
    <w:name w:val="heading 5"/>
    <w:basedOn w:val="a"/>
    <w:next w:val="a"/>
    <w:link w:val="50"/>
    <w:uiPriority w:val="9"/>
    <w:semiHidden/>
    <w:unhideWhenUsed/>
    <w:qFormat/>
    <w:locked/>
    <w:rsid w:val="004F25C4"/>
    <w:pPr>
      <w:keepNext/>
      <w:keepLines/>
      <w:spacing w:before="200"/>
      <w:ind w:left="1008" w:hanging="1008"/>
      <w:jc w:val="both"/>
      <w:outlineLvl w:val="4"/>
    </w:pPr>
    <w:rPr>
      <w:rFonts w:ascii="Cambria" w:eastAsia="Times New Roman" w:hAnsi="Cambria" w:cs="Times New Roman"/>
      <w:color w:val="243F60"/>
      <w:szCs w:val="22"/>
      <w:lang w:eastAsia="en-US"/>
    </w:rPr>
  </w:style>
  <w:style w:type="paragraph" w:styleId="6">
    <w:name w:val="heading 6"/>
    <w:basedOn w:val="a"/>
    <w:next w:val="a"/>
    <w:link w:val="60"/>
    <w:uiPriority w:val="9"/>
    <w:semiHidden/>
    <w:unhideWhenUsed/>
    <w:qFormat/>
    <w:locked/>
    <w:rsid w:val="004F25C4"/>
    <w:pPr>
      <w:keepNext/>
      <w:keepLines/>
      <w:spacing w:before="200"/>
      <w:ind w:left="1152" w:hanging="1152"/>
      <w:jc w:val="both"/>
      <w:outlineLvl w:val="5"/>
    </w:pPr>
    <w:rPr>
      <w:rFonts w:ascii="Cambria" w:eastAsia="Times New Roman" w:hAnsi="Cambria" w:cs="Times New Roman"/>
      <w:i/>
      <w:iCs/>
      <w:color w:val="243F60"/>
      <w:szCs w:val="22"/>
      <w:lang w:eastAsia="en-US"/>
    </w:rPr>
  </w:style>
  <w:style w:type="paragraph" w:styleId="7">
    <w:name w:val="heading 7"/>
    <w:basedOn w:val="a"/>
    <w:next w:val="a"/>
    <w:link w:val="70"/>
    <w:uiPriority w:val="9"/>
    <w:semiHidden/>
    <w:unhideWhenUsed/>
    <w:qFormat/>
    <w:locked/>
    <w:rsid w:val="004F25C4"/>
    <w:pPr>
      <w:keepNext/>
      <w:keepLines/>
      <w:spacing w:before="200"/>
      <w:ind w:left="1296" w:hanging="1296"/>
      <w:jc w:val="both"/>
      <w:outlineLvl w:val="6"/>
    </w:pPr>
    <w:rPr>
      <w:rFonts w:ascii="Cambria" w:eastAsia="Times New Roman" w:hAnsi="Cambria" w:cs="Times New Roman"/>
      <w:i/>
      <w:iCs/>
      <w:color w:val="404040"/>
      <w:szCs w:val="22"/>
      <w:lang w:eastAsia="en-US"/>
    </w:rPr>
  </w:style>
  <w:style w:type="paragraph" w:styleId="8">
    <w:name w:val="heading 8"/>
    <w:basedOn w:val="a"/>
    <w:next w:val="a"/>
    <w:link w:val="80"/>
    <w:uiPriority w:val="9"/>
    <w:semiHidden/>
    <w:unhideWhenUsed/>
    <w:qFormat/>
    <w:locked/>
    <w:rsid w:val="004F25C4"/>
    <w:pPr>
      <w:keepNext/>
      <w:keepLines/>
      <w:spacing w:before="200"/>
      <w:ind w:left="1440" w:hanging="1440"/>
      <w:jc w:val="both"/>
      <w:outlineLvl w:val="7"/>
    </w:pPr>
    <w:rPr>
      <w:rFonts w:ascii="Cambria" w:eastAsia="Times New Roman" w:hAnsi="Cambria" w:cs="Times New Roman"/>
      <w:color w:val="404040"/>
      <w:sz w:val="20"/>
      <w:szCs w:val="20"/>
      <w:lang w:eastAsia="en-US"/>
    </w:rPr>
  </w:style>
  <w:style w:type="paragraph" w:styleId="9">
    <w:name w:val="heading 9"/>
    <w:basedOn w:val="a"/>
    <w:next w:val="a"/>
    <w:link w:val="90"/>
    <w:uiPriority w:val="9"/>
    <w:semiHidden/>
    <w:unhideWhenUsed/>
    <w:qFormat/>
    <w:locked/>
    <w:rsid w:val="004F25C4"/>
    <w:pPr>
      <w:keepNext/>
      <w:keepLines/>
      <w:spacing w:before="200"/>
      <w:ind w:left="1584" w:hanging="1584"/>
      <w:jc w:val="both"/>
      <w:outlineLvl w:val="8"/>
    </w:pPr>
    <w:rPr>
      <w:rFonts w:ascii="Cambria" w:eastAsia="Times New Roman" w:hAnsi="Cambria" w:cs="Times New Roman"/>
      <w:i/>
      <w:iCs/>
      <w:color w:val="40404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F667C"/>
    <w:rPr>
      <w:rFonts w:cs="Times New Roman"/>
      <w:color w:val="000080"/>
      <w:u w:val="single"/>
    </w:rPr>
  </w:style>
  <w:style w:type="character" w:customStyle="1" w:styleId="21">
    <w:name w:val="Сноска (2)_"/>
    <w:link w:val="22"/>
    <w:locked/>
    <w:rsid w:val="00FF667C"/>
    <w:rPr>
      <w:rFonts w:ascii="Times New Roman" w:hAnsi="Times New Roman" w:cs="Times New Roman"/>
      <w:spacing w:val="0"/>
      <w:sz w:val="12"/>
      <w:szCs w:val="12"/>
    </w:rPr>
  </w:style>
  <w:style w:type="character" w:customStyle="1" w:styleId="31">
    <w:name w:val="Сноска (3)_"/>
    <w:link w:val="32"/>
    <w:locked/>
    <w:rsid w:val="00FF667C"/>
    <w:rPr>
      <w:rFonts w:ascii="Times New Roman" w:hAnsi="Times New Roman" w:cs="Times New Roman"/>
      <w:spacing w:val="0"/>
      <w:sz w:val="21"/>
      <w:szCs w:val="21"/>
    </w:rPr>
  </w:style>
  <w:style w:type="character" w:customStyle="1" w:styleId="a4">
    <w:name w:val="Сноска_"/>
    <w:link w:val="a5"/>
    <w:locked/>
    <w:rsid w:val="00FF667C"/>
    <w:rPr>
      <w:rFonts w:ascii="Times New Roman" w:hAnsi="Times New Roman" w:cs="Times New Roman"/>
      <w:spacing w:val="0"/>
      <w:sz w:val="21"/>
      <w:szCs w:val="21"/>
    </w:rPr>
  </w:style>
  <w:style w:type="character" w:customStyle="1" w:styleId="a6">
    <w:name w:val="Сноска + Полужирный"/>
    <w:rsid w:val="00FF667C"/>
    <w:rPr>
      <w:rFonts w:ascii="Times New Roman" w:hAnsi="Times New Roman" w:cs="Times New Roman"/>
      <w:b/>
      <w:bCs/>
      <w:spacing w:val="0"/>
      <w:sz w:val="21"/>
      <w:szCs w:val="21"/>
    </w:rPr>
  </w:style>
  <w:style w:type="character" w:customStyle="1" w:styleId="41">
    <w:name w:val="Сноска (4)_"/>
    <w:link w:val="42"/>
    <w:locked/>
    <w:rsid w:val="00FF667C"/>
    <w:rPr>
      <w:rFonts w:ascii="Times New Roman" w:hAnsi="Times New Roman" w:cs="Times New Roman"/>
      <w:spacing w:val="0"/>
      <w:sz w:val="17"/>
      <w:szCs w:val="17"/>
    </w:rPr>
  </w:style>
  <w:style w:type="character" w:customStyle="1" w:styleId="43">
    <w:name w:val="Заголовок №4_"/>
    <w:link w:val="44"/>
    <w:locked/>
    <w:rsid w:val="00FF667C"/>
    <w:rPr>
      <w:rFonts w:ascii="Times New Roman" w:hAnsi="Times New Roman" w:cs="Times New Roman"/>
      <w:spacing w:val="0"/>
      <w:sz w:val="21"/>
      <w:szCs w:val="21"/>
    </w:rPr>
  </w:style>
  <w:style w:type="character" w:customStyle="1" w:styleId="45">
    <w:name w:val="Заголовок №4 + Не полужирный"/>
    <w:rsid w:val="00FF667C"/>
    <w:rPr>
      <w:rFonts w:ascii="Times New Roman" w:hAnsi="Times New Roman" w:cs="Times New Roman"/>
      <w:b/>
      <w:bCs/>
      <w:spacing w:val="0"/>
      <w:sz w:val="21"/>
      <w:szCs w:val="21"/>
    </w:rPr>
  </w:style>
  <w:style w:type="character" w:customStyle="1" w:styleId="23">
    <w:name w:val="Основной текст (2)_"/>
    <w:link w:val="24"/>
    <w:locked/>
    <w:rsid w:val="00FF667C"/>
    <w:rPr>
      <w:rFonts w:ascii="Times New Roman" w:hAnsi="Times New Roman" w:cs="Times New Roman"/>
      <w:spacing w:val="0"/>
      <w:sz w:val="23"/>
      <w:szCs w:val="23"/>
    </w:rPr>
  </w:style>
  <w:style w:type="character" w:customStyle="1" w:styleId="10">
    <w:name w:val="Заголовок №1_"/>
    <w:link w:val="12"/>
    <w:locked/>
    <w:rsid w:val="00FF667C"/>
    <w:rPr>
      <w:rFonts w:ascii="Times New Roman" w:hAnsi="Times New Roman" w:cs="Times New Roman"/>
      <w:spacing w:val="0"/>
      <w:sz w:val="51"/>
      <w:szCs w:val="51"/>
    </w:rPr>
  </w:style>
  <w:style w:type="character" w:customStyle="1" w:styleId="33">
    <w:name w:val="Основной текст (3)_"/>
    <w:link w:val="34"/>
    <w:locked/>
    <w:rsid w:val="00FF667C"/>
    <w:rPr>
      <w:rFonts w:ascii="Times New Roman" w:hAnsi="Times New Roman" w:cs="Times New Roman"/>
      <w:spacing w:val="0"/>
      <w:sz w:val="27"/>
      <w:szCs w:val="27"/>
    </w:rPr>
  </w:style>
  <w:style w:type="character" w:customStyle="1" w:styleId="a7">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8">
    <w:name w:val="Колонтитул_"/>
    <w:link w:val="a9"/>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5">
    <w:name w:val="Оглавление 2 Знак"/>
    <w:link w:val="26"/>
    <w:uiPriority w:val="39"/>
    <w:locked/>
    <w:rsid w:val="005A63AF"/>
    <w:rPr>
      <w:rFonts w:ascii="Times New Roman" w:hAnsi="Times New Roman" w:cs="Times New Roman"/>
      <w:b/>
      <w:bCs/>
      <w:noProof/>
      <w:color w:val="000000" w:themeColor="text1"/>
    </w:rPr>
  </w:style>
  <w:style w:type="character" w:customStyle="1" w:styleId="46">
    <w:name w:val="Основной текст (4)_"/>
    <w:link w:val="410"/>
    <w:locked/>
    <w:rsid w:val="00FF667C"/>
    <w:rPr>
      <w:rFonts w:ascii="Times New Roman" w:hAnsi="Times New Roman" w:cs="Times New Roman"/>
      <w:spacing w:val="0"/>
      <w:sz w:val="21"/>
      <w:szCs w:val="21"/>
    </w:rPr>
  </w:style>
  <w:style w:type="character" w:customStyle="1" w:styleId="13">
    <w:name w:val="Основной текст1"/>
    <w:rsid w:val="00FF667C"/>
    <w:rPr>
      <w:rFonts w:ascii="Times New Roman" w:hAnsi="Times New Roman" w:cs="Times New Roman"/>
      <w:spacing w:val="0"/>
      <w:sz w:val="21"/>
      <w:szCs w:val="21"/>
      <w:u w:val="single"/>
      <w:lang w:val="en-US"/>
    </w:rPr>
  </w:style>
  <w:style w:type="character" w:customStyle="1" w:styleId="27">
    <w:name w:val="Основной текст2"/>
    <w:basedOn w:val="a7"/>
    <w:rsid w:val="00FF667C"/>
    <w:rPr>
      <w:rFonts w:ascii="Times New Roman" w:hAnsi="Times New Roman" w:cs="Times New Roman"/>
      <w:spacing w:val="0"/>
      <w:sz w:val="21"/>
      <w:szCs w:val="21"/>
    </w:rPr>
  </w:style>
  <w:style w:type="character" w:customStyle="1" w:styleId="aa">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
    <w:name w:val="Основной текст + Полужирный15"/>
    <w:rsid w:val="00FF667C"/>
    <w:rPr>
      <w:rFonts w:ascii="Times New Roman" w:hAnsi="Times New Roman" w:cs="Times New Roman"/>
      <w:b/>
      <w:bCs/>
      <w:spacing w:val="0"/>
      <w:sz w:val="21"/>
      <w:szCs w:val="21"/>
    </w:rPr>
  </w:style>
  <w:style w:type="character" w:customStyle="1" w:styleId="47">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b">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5">
    <w:name w:val="Заголовок №3_"/>
    <w:link w:val="310"/>
    <w:locked/>
    <w:rsid w:val="00FF667C"/>
    <w:rPr>
      <w:rFonts w:ascii="Times New Roman" w:hAnsi="Times New Roman" w:cs="Times New Roman"/>
      <w:spacing w:val="0"/>
      <w:sz w:val="21"/>
      <w:szCs w:val="21"/>
    </w:rPr>
  </w:style>
  <w:style w:type="character" w:customStyle="1" w:styleId="36">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7">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8">
    <w:name w:val="Подпись к таблице (2)_"/>
    <w:link w:val="29"/>
    <w:locked/>
    <w:rsid w:val="00FF667C"/>
    <w:rPr>
      <w:rFonts w:ascii="Times New Roman" w:hAnsi="Times New Roman" w:cs="Times New Roman"/>
      <w:spacing w:val="0"/>
      <w:sz w:val="21"/>
      <w:szCs w:val="21"/>
    </w:rPr>
  </w:style>
  <w:style w:type="character" w:customStyle="1" w:styleId="2a">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0">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6">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c">
    <w:name w:val="Подпись к таблице_"/>
    <w:link w:val="17"/>
    <w:locked/>
    <w:rsid w:val="00FF667C"/>
    <w:rPr>
      <w:rFonts w:ascii="Times New Roman" w:hAnsi="Times New Roman" w:cs="Times New Roman"/>
      <w:spacing w:val="0"/>
      <w:sz w:val="21"/>
      <w:szCs w:val="21"/>
    </w:rPr>
  </w:style>
  <w:style w:type="character" w:customStyle="1" w:styleId="ad">
    <w:name w:val="Подпись к таблице"/>
    <w:rsid w:val="00FF667C"/>
    <w:rPr>
      <w:rFonts w:ascii="Times New Roman" w:hAnsi="Times New Roman" w:cs="Times New Roman"/>
      <w:spacing w:val="0"/>
      <w:sz w:val="21"/>
      <w:szCs w:val="21"/>
      <w:u w:val="single"/>
    </w:rPr>
  </w:style>
  <w:style w:type="character" w:customStyle="1" w:styleId="111">
    <w:name w:val="Основной текст (11)_"/>
    <w:link w:val="1110"/>
    <w:locked/>
    <w:rsid w:val="00FF667C"/>
    <w:rPr>
      <w:rFonts w:ascii="Times New Roman" w:hAnsi="Times New Roman" w:cs="Times New Roman"/>
      <w:spacing w:val="0"/>
      <w:sz w:val="23"/>
      <w:szCs w:val="23"/>
    </w:rPr>
  </w:style>
  <w:style w:type="character" w:customStyle="1" w:styleId="38">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2">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b">
    <w:name w:val="Заголовок №2_"/>
    <w:link w:val="2c"/>
    <w:locked/>
    <w:rsid w:val="00FF667C"/>
    <w:rPr>
      <w:rFonts w:ascii="Times New Roman" w:hAnsi="Times New Roman" w:cs="Times New Roman"/>
      <w:spacing w:val="0"/>
      <w:sz w:val="24"/>
      <w:szCs w:val="24"/>
    </w:rPr>
  </w:style>
  <w:style w:type="character" w:customStyle="1" w:styleId="48">
    <w:name w:val="Основной текст4"/>
    <w:rsid w:val="00FF667C"/>
    <w:rPr>
      <w:rFonts w:ascii="Times New Roman" w:hAnsi="Times New Roman" w:cs="Times New Roman"/>
      <w:spacing w:val="0"/>
      <w:sz w:val="21"/>
      <w:szCs w:val="21"/>
      <w:u w:val="single"/>
      <w:lang w:val="en-US"/>
    </w:rPr>
  </w:style>
  <w:style w:type="character" w:customStyle="1" w:styleId="56">
    <w:name w:val="Основной текст5"/>
    <w:basedOn w:val="a7"/>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9">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a">
    <w:name w:val="Основной текст + Полужирный4"/>
    <w:rsid w:val="00FF667C"/>
    <w:rPr>
      <w:rFonts w:ascii="Times New Roman" w:hAnsi="Times New Roman" w:cs="Times New Roman"/>
      <w:b/>
      <w:bCs/>
      <w:spacing w:val="0"/>
      <w:sz w:val="21"/>
      <w:szCs w:val="21"/>
    </w:rPr>
  </w:style>
  <w:style w:type="character" w:customStyle="1" w:styleId="39">
    <w:name w:val="Основной текст + Полужирный3"/>
    <w:rsid w:val="00FF667C"/>
    <w:rPr>
      <w:rFonts w:ascii="Times New Roman" w:hAnsi="Times New Roman" w:cs="Times New Roman"/>
      <w:b/>
      <w:bCs/>
      <w:spacing w:val="0"/>
      <w:sz w:val="21"/>
      <w:szCs w:val="21"/>
    </w:rPr>
  </w:style>
  <w:style w:type="character" w:customStyle="1" w:styleId="2d">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basedOn w:val="a7"/>
    <w:rsid w:val="00FF667C"/>
    <w:rPr>
      <w:rFonts w:ascii="Times New Roman" w:hAnsi="Times New Roman" w:cs="Times New Roman"/>
      <w:spacing w:val="0"/>
      <w:sz w:val="21"/>
      <w:szCs w:val="21"/>
    </w:rPr>
  </w:style>
  <w:style w:type="character" w:customStyle="1" w:styleId="18">
    <w:name w:val="Основной текст + Полужирный1"/>
    <w:rsid w:val="00FF667C"/>
    <w:rPr>
      <w:rFonts w:ascii="Times New Roman" w:hAnsi="Times New Roman" w:cs="Times New Roman"/>
      <w:b/>
      <w:bCs/>
      <w:spacing w:val="0"/>
      <w:sz w:val="21"/>
      <w:szCs w:val="21"/>
    </w:rPr>
  </w:style>
  <w:style w:type="paragraph" w:customStyle="1" w:styleId="22">
    <w:name w:val="Сноска (2)"/>
    <w:basedOn w:val="a"/>
    <w:link w:val="21"/>
    <w:rsid w:val="00FF667C"/>
    <w:pPr>
      <w:shd w:val="clear" w:color="auto" w:fill="FFFFFF"/>
      <w:spacing w:after="120" w:line="240" w:lineRule="atLeast"/>
    </w:pPr>
    <w:rPr>
      <w:rFonts w:ascii="Times New Roman" w:hAnsi="Times New Roman" w:cs="Times New Roman"/>
      <w:color w:val="auto"/>
      <w:sz w:val="12"/>
      <w:szCs w:val="12"/>
    </w:rPr>
  </w:style>
  <w:style w:type="paragraph" w:customStyle="1" w:styleId="32">
    <w:name w:val="Сноска (3)"/>
    <w:basedOn w:val="a"/>
    <w:link w:val="31"/>
    <w:rsid w:val="00FF667C"/>
    <w:pPr>
      <w:shd w:val="clear" w:color="auto" w:fill="FFFFFF"/>
      <w:spacing w:line="254" w:lineRule="exact"/>
      <w:jc w:val="both"/>
    </w:pPr>
    <w:rPr>
      <w:rFonts w:ascii="Times New Roman" w:hAnsi="Times New Roman" w:cs="Times New Roman"/>
      <w:color w:val="auto"/>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paragraph" w:customStyle="1" w:styleId="42">
    <w:name w:val="Сноска (4)"/>
    <w:basedOn w:val="a"/>
    <w:link w:val="41"/>
    <w:rsid w:val="00FF667C"/>
    <w:pPr>
      <w:shd w:val="clear" w:color="auto" w:fill="FFFFFF"/>
      <w:spacing w:line="211" w:lineRule="exact"/>
    </w:pPr>
    <w:rPr>
      <w:rFonts w:ascii="Times New Roman" w:hAnsi="Times New Roman" w:cs="Times New Roman"/>
      <w:color w:val="auto"/>
      <w:sz w:val="17"/>
      <w:szCs w:val="17"/>
    </w:rPr>
  </w:style>
  <w:style w:type="paragraph" w:customStyle="1" w:styleId="44">
    <w:name w:val="Заголовок №4"/>
    <w:basedOn w:val="a"/>
    <w:link w:val="43"/>
    <w:rsid w:val="00FF667C"/>
    <w:pPr>
      <w:shd w:val="clear" w:color="auto" w:fill="FFFFFF"/>
      <w:spacing w:after="420" w:line="240" w:lineRule="atLeast"/>
      <w:outlineLvl w:val="3"/>
    </w:pPr>
    <w:rPr>
      <w:rFonts w:ascii="Times New Roman" w:hAnsi="Times New Roman" w:cs="Times New Roman"/>
      <w:color w:val="auto"/>
      <w:sz w:val="21"/>
      <w:szCs w:val="21"/>
    </w:rPr>
  </w:style>
  <w:style w:type="paragraph" w:customStyle="1" w:styleId="24">
    <w:name w:val="Основной текст (2)"/>
    <w:basedOn w:val="a"/>
    <w:link w:val="23"/>
    <w:rsid w:val="00FF667C"/>
    <w:pPr>
      <w:shd w:val="clear" w:color="auto" w:fill="FFFFFF"/>
      <w:spacing w:after="300" w:line="240" w:lineRule="atLeast"/>
    </w:pPr>
    <w:rPr>
      <w:rFonts w:ascii="Times New Roman" w:hAnsi="Times New Roman" w:cs="Times New Roman"/>
      <w:color w:val="auto"/>
      <w:sz w:val="23"/>
      <w:szCs w:val="23"/>
    </w:rPr>
  </w:style>
  <w:style w:type="paragraph" w:customStyle="1" w:styleId="12">
    <w:name w:val="Заголовок №1"/>
    <w:basedOn w:val="a"/>
    <w:link w:val="10"/>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paragraph" w:customStyle="1" w:styleId="34">
    <w:name w:val="Основной текст (3)"/>
    <w:basedOn w:val="a"/>
    <w:link w:val="33"/>
    <w:rsid w:val="00FF667C"/>
    <w:pPr>
      <w:shd w:val="clear" w:color="auto" w:fill="FFFFFF"/>
      <w:spacing w:before="240" w:after="6660" w:line="322" w:lineRule="exact"/>
      <w:jc w:val="center"/>
    </w:pPr>
    <w:rPr>
      <w:rFonts w:ascii="Times New Roman" w:hAnsi="Times New Roman" w:cs="Times New Roman"/>
      <w:color w:val="auto"/>
      <w:sz w:val="27"/>
      <w:szCs w:val="27"/>
    </w:rPr>
  </w:style>
  <w:style w:type="paragraph" w:customStyle="1" w:styleId="71">
    <w:name w:val="Основной текст7"/>
    <w:basedOn w:val="a"/>
    <w:link w:val="a7"/>
    <w:rsid w:val="00FF667C"/>
    <w:pPr>
      <w:shd w:val="clear" w:color="auto" w:fill="FFFFFF"/>
      <w:spacing w:before="6660" w:line="254" w:lineRule="exact"/>
      <w:jc w:val="center"/>
    </w:pPr>
    <w:rPr>
      <w:rFonts w:ascii="Times New Roman" w:hAnsi="Times New Roman" w:cs="Times New Roman"/>
      <w:color w:val="auto"/>
      <w:sz w:val="21"/>
      <w:szCs w:val="21"/>
    </w:rPr>
  </w:style>
  <w:style w:type="paragraph" w:customStyle="1" w:styleId="221">
    <w:name w:val="Заголовок №2 (2)"/>
    <w:basedOn w:val="a"/>
    <w:link w:val="220"/>
    <w:rsid w:val="00FF667C"/>
    <w:pPr>
      <w:shd w:val="clear" w:color="auto" w:fill="FFFFFF"/>
      <w:spacing w:after="420" w:line="240" w:lineRule="atLeast"/>
      <w:outlineLvl w:val="1"/>
    </w:pPr>
    <w:rPr>
      <w:rFonts w:ascii="Times New Roman" w:hAnsi="Times New Roman" w:cs="Times New Roman"/>
      <w:color w:val="auto"/>
      <w:sz w:val="27"/>
      <w:szCs w:val="27"/>
    </w:rPr>
  </w:style>
  <w:style w:type="paragraph" w:customStyle="1" w:styleId="a9">
    <w:name w:val="Колонтитул"/>
    <w:basedOn w:val="a"/>
    <w:link w:val="a8"/>
    <w:rsid w:val="00FF667C"/>
    <w:pPr>
      <w:shd w:val="clear" w:color="auto" w:fill="FFFFFF"/>
    </w:pPr>
    <w:rPr>
      <w:rFonts w:ascii="Times New Roman" w:hAnsi="Times New Roman" w:cs="Times New Roman"/>
      <w:color w:val="auto"/>
      <w:sz w:val="20"/>
      <w:szCs w:val="20"/>
    </w:rPr>
  </w:style>
  <w:style w:type="paragraph" w:styleId="26">
    <w:name w:val="toc 2"/>
    <w:basedOn w:val="a"/>
    <w:link w:val="25"/>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paragraph" w:customStyle="1" w:styleId="410">
    <w:name w:val="Основной текст (4)1"/>
    <w:basedOn w:val="a"/>
    <w:link w:val="46"/>
    <w:rsid w:val="00FF667C"/>
    <w:pPr>
      <w:shd w:val="clear" w:color="auto" w:fill="FFFFFF"/>
      <w:spacing w:before="60" w:after="60" w:line="240" w:lineRule="atLeast"/>
      <w:jc w:val="both"/>
    </w:pPr>
    <w:rPr>
      <w:rFonts w:ascii="Times New Roman" w:hAnsi="Times New Roman" w:cs="Times New Roman"/>
      <w:color w:val="auto"/>
      <w:sz w:val="21"/>
      <w:szCs w:val="21"/>
    </w:rPr>
  </w:style>
  <w:style w:type="paragraph" w:customStyle="1" w:styleId="52">
    <w:name w:val="Основной текст (5)"/>
    <w:basedOn w:val="a"/>
    <w:link w:val="51"/>
    <w:rsid w:val="00FF667C"/>
    <w:pPr>
      <w:shd w:val="clear" w:color="auto" w:fill="FFFFFF"/>
      <w:spacing w:line="254" w:lineRule="exact"/>
      <w:jc w:val="both"/>
    </w:pPr>
    <w:rPr>
      <w:rFonts w:ascii="Times New Roman" w:hAnsi="Times New Roman" w:cs="Times New Roman"/>
      <w:color w:val="auto"/>
      <w:sz w:val="21"/>
      <w:szCs w:val="21"/>
    </w:rPr>
  </w:style>
  <w:style w:type="paragraph" w:customStyle="1" w:styleId="62">
    <w:name w:val="Основной текст (6)"/>
    <w:basedOn w:val="a"/>
    <w:link w:val="61"/>
    <w:rsid w:val="00FF667C"/>
    <w:pPr>
      <w:shd w:val="clear" w:color="auto" w:fill="FFFFFF"/>
      <w:spacing w:line="240" w:lineRule="atLeast"/>
    </w:pPr>
    <w:rPr>
      <w:rFonts w:ascii="Times New Roman" w:hAnsi="Times New Roman" w:cs="Times New Roman"/>
      <w:color w:val="auto"/>
      <w:sz w:val="20"/>
      <w:szCs w:val="20"/>
    </w:rPr>
  </w:style>
  <w:style w:type="paragraph" w:customStyle="1" w:styleId="73">
    <w:name w:val="Основной текст (7)"/>
    <w:basedOn w:val="a"/>
    <w:link w:val="72"/>
    <w:rsid w:val="00FF667C"/>
    <w:pPr>
      <w:shd w:val="clear" w:color="auto" w:fill="FFFFFF"/>
      <w:spacing w:line="240" w:lineRule="atLeast"/>
      <w:jc w:val="both"/>
    </w:pPr>
    <w:rPr>
      <w:rFonts w:ascii="Times New Roman" w:hAnsi="Times New Roman" w:cs="Times New Roman"/>
      <w:color w:val="auto"/>
      <w:sz w:val="21"/>
      <w:szCs w:val="21"/>
    </w:rPr>
  </w:style>
  <w:style w:type="paragraph" w:customStyle="1" w:styleId="310">
    <w:name w:val="Заголовок №31"/>
    <w:basedOn w:val="a"/>
    <w:link w:val="35"/>
    <w:rsid w:val="00FF667C"/>
    <w:pPr>
      <w:shd w:val="clear" w:color="auto" w:fill="FFFFFF"/>
      <w:spacing w:after="180" w:line="240" w:lineRule="atLeast"/>
      <w:outlineLvl w:val="2"/>
    </w:pPr>
    <w:rPr>
      <w:rFonts w:ascii="Times New Roman" w:hAnsi="Times New Roman" w:cs="Times New Roman"/>
      <w:color w:val="auto"/>
      <w:sz w:val="21"/>
      <w:szCs w:val="21"/>
    </w:rPr>
  </w:style>
  <w:style w:type="paragraph" w:customStyle="1" w:styleId="82">
    <w:name w:val="Основной текст (8)"/>
    <w:basedOn w:val="a"/>
    <w:link w:val="81"/>
    <w:rsid w:val="00FF667C"/>
    <w:pPr>
      <w:shd w:val="clear" w:color="auto" w:fill="FFFFFF"/>
      <w:spacing w:after="180" w:line="240" w:lineRule="atLeast"/>
    </w:pPr>
    <w:rPr>
      <w:rFonts w:ascii="Times New Roman" w:hAnsi="Times New Roman" w:cs="Times New Roman"/>
      <w:color w:val="auto"/>
      <w:sz w:val="12"/>
      <w:szCs w:val="12"/>
    </w:rPr>
  </w:style>
  <w:style w:type="paragraph" w:customStyle="1" w:styleId="29">
    <w:name w:val="Подпись к таблице (2)"/>
    <w:basedOn w:val="a"/>
    <w:link w:val="28"/>
    <w:rsid w:val="00FF667C"/>
    <w:pPr>
      <w:shd w:val="clear" w:color="auto" w:fill="FFFFFF"/>
      <w:spacing w:line="240" w:lineRule="atLeast"/>
    </w:pPr>
    <w:rPr>
      <w:rFonts w:ascii="Times New Roman" w:hAnsi="Times New Roman" w:cs="Times New Roman"/>
      <w:color w:val="auto"/>
      <w:sz w:val="21"/>
      <w:szCs w:val="21"/>
    </w:rPr>
  </w:style>
  <w:style w:type="paragraph" w:customStyle="1" w:styleId="321">
    <w:name w:val="Заголовок №3 (2)"/>
    <w:basedOn w:val="a"/>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paragraph" w:customStyle="1" w:styleId="92">
    <w:name w:val="Основной текст (9)"/>
    <w:basedOn w:val="a"/>
    <w:link w:val="91"/>
    <w:rsid w:val="00FF667C"/>
    <w:pPr>
      <w:shd w:val="clear" w:color="auto" w:fill="FFFFFF"/>
      <w:spacing w:line="461" w:lineRule="exact"/>
    </w:pPr>
    <w:rPr>
      <w:rFonts w:ascii="Times New Roman" w:hAnsi="Times New Roman" w:cs="Times New Roman"/>
      <w:color w:val="auto"/>
      <w:sz w:val="19"/>
      <w:szCs w:val="19"/>
    </w:rPr>
  </w:style>
  <w:style w:type="paragraph" w:customStyle="1" w:styleId="1010">
    <w:name w:val="Основной текст (10)1"/>
    <w:basedOn w:val="a"/>
    <w:link w:val="101"/>
    <w:rsid w:val="00FF667C"/>
    <w:pPr>
      <w:shd w:val="clear" w:color="auto" w:fill="FFFFFF"/>
      <w:spacing w:line="240" w:lineRule="atLeast"/>
    </w:pPr>
    <w:rPr>
      <w:rFonts w:ascii="Times New Roman" w:hAnsi="Times New Roman" w:cs="Times New Roman"/>
      <w:color w:val="auto"/>
      <w:sz w:val="19"/>
      <w:szCs w:val="19"/>
    </w:rPr>
  </w:style>
  <w:style w:type="paragraph" w:customStyle="1" w:styleId="421">
    <w:name w:val="Заголовок №4 (2)"/>
    <w:basedOn w:val="a"/>
    <w:link w:val="420"/>
    <w:rsid w:val="00FF667C"/>
    <w:pPr>
      <w:shd w:val="clear" w:color="auto" w:fill="FFFFFF"/>
      <w:spacing w:before="120" w:line="240" w:lineRule="atLeast"/>
      <w:outlineLvl w:val="3"/>
    </w:pPr>
    <w:rPr>
      <w:rFonts w:ascii="Times New Roman" w:hAnsi="Times New Roman" w:cs="Times New Roman"/>
      <w:color w:val="auto"/>
      <w:sz w:val="21"/>
      <w:szCs w:val="21"/>
    </w:rPr>
  </w:style>
  <w:style w:type="paragraph" w:customStyle="1" w:styleId="17">
    <w:name w:val="Подпись к таблице1"/>
    <w:basedOn w:val="a"/>
    <w:link w:val="ac"/>
    <w:rsid w:val="00FF667C"/>
    <w:pPr>
      <w:shd w:val="clear" w:color="auto" w:fill="FFFFFF"/>
      <w:spacing w:line="240" w:lineRule="atLeast"/>
    </w:pPr>
    <w:rPr>
      <w:rFonts w:ascii="Times New Roman" w:hAnsi="Times New Roman" w:cs="Times New Roman"/>
      <w:color w:val="auto"/>
      <w:sz w:val="21"/>
      <w:szCs w:val="21"/>
    </w:rPr>
  </w:style>
  <w:style w:type="paragraph" w:customStyle="1" w:styleId="1110">
    <w:name w:val="Основной текст (11)1"/>
    <w:basedOn w:val="a"/>
    <w:link w:val="111"/>
    <w:rsid w:val="00FF667C"/>
    <w:pPr>
      <w:shd w:val="clear" w:color="auto" w:fill="FFFFFF"/>
      <w:spacing w:line="283" w:lineRule="exact"/>
    </w:pPr>
    <w:rPr>
      <w:rFonts w:ascii="Times New Roman" w:hAnsi="Times New Roman" w:cs="Times New Roman"/>
      <w:color w:val="auto"/>
      <w:sz w:val="23"/>
      <w:szCs w:val="23"/>
    </w:rPr>
  </w:style>
  <w:style w:type="paragraph" w:customStyle="1" w:styleId="331">
    <w:name w:val="Заголовок №3 (3)"/>
    <w:basedOn w:val="a"/>
    <w:link w:val="330"/>
    <w:rsid w:val="00FF667C"/>
    <w:pPr>
      <w:shd w:val="clear" w:color="auto" w:fill="FFFFFF"/>
      <w:spacing w:after="660" w:line="240" w:lineRule="atLeast"/>
      <w:outlineLvl w:val="2"/>
    </w:pPr>
    <w:rPr>
      <w:rFonts w:ascii="Times New Roman" w:hAnsi="Times New Roman" w:cs="Times New Roman"/>
      <w:color w:val="auto"/>
      <w:sz w:val="19"/>
      <w:szCs w:val="19"/>
    </w:rPr>
  </w:style>
  <w:style w:type="paragraph" w:customStyle="1" w:styleId="2c">
    <w:name w:val="Заголовок №2"/>
    <w:basedOn w:val="a"/>
    <w:link w:val="2b"/>
    <w:rsid w:val="00FF667C"/>
    <w:pPr>
      <w:shd w:val="clear" w:color="auto" w:fill="FFFFFF"/>
      <w:spacing w:before="660" w:after="180" w:line="240" w:lineRule="atLeast"/>
      <w:outlineLvl w:val="1"/>
    </w:pPr>
    <w:rPr>
      <w:rFonts w:ascii="Times New Roman" w:hAnsi="Times New Roman" w:cs="Times New Roman"/>
      <w:color w:val="auto"/>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rsid w:val="0018241F"/>
    <w:rPr>
      <w:rFonts w:cs="Times New Roman"/>
      <w:vertAlign w:val="superscript"/>
    </w:rPr>
  </w:style>
  <w:style w:type="paragraph" w:customStyle="1" w:styleId="19">
    <w:name w:val="Абзац списка1"/>
    <w:basedOn w:val="a"/>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uiPriority w:val="9"/>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rsid w:val="0011548F"/>
  </w:style>
  <w:style w:type="character" w:customStyle="1" w:styleId="u">
    <w:name w:val="u"/>
    <w:basedOn w:val="a0"/>
    <w:rsid w:val="0011548F"/>
  </w:style>
  <w:style w:type="character" w:customStyle="1" w:styleId="11">
    <w:name w:val="Заголовок 1 Знак1"/>
    <w:link w:val="1"/>
    <w:rsid w:val="001F3DF0"/>
    <w:rPr>
      <w:rFonts w:ascii="Times New Roman" w:eastAsia="Times New Roman" w:hAnsi="Times New Roman" w:cs="Times New Roman"/>
      <w:b/>
      <w:bCs/>
      <w:color w:val="000000"/>
      <w:kern w:val="32"/>
      <w:sz w:val="28"/>
      <w:szCs w:val="32"/>
    </w:rPr>
  </w:style>
  <w:style w:type="character" w:customStyle="1" w:styleId="20">
    <w:name w:val="Заголовок 2 Знак"/>
    <w:link w:val="2"/>
    <w:uiPriority w:val="9"/>
    <w:rsid w:val="00B8347B"/>
    <w:rPr>
      <w:rFonts w:ascii="Times New Roman" w:eastAsia="Times New Roman" w:hAnsi="Times New Roman" w:cs="Times New Roman"/>
      <w:b/>
      <w:bCs/>
      <w:iCs/>
      <w:color w:val="000000"/>
      <w:sz w:val="24"/>
      <w:szCs w:val="28"/>
    </w:rPr>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A278B5"/>
    <w:pPr>
      <w:tabs>
        <w:tab w:val="left" w:pos="480"/>
        <w:tab w:val="right" w:leader="dot" w:pos="9366"/>
      </w:tabs>
      <w:ind w:left="426" w:hanging="426"/>
    </w:pPr>
    <w:rPr>
      <w:rFonts w:ascii="Times New Roman" w:hAnsi="Times New Roman" w:cs="Times New Roman"/>
      <w:b/>
      <w:caps/>
      <w:noProof/>
      <w:color w:val="000000" w:themeColor="text1"/>
      <w:lang w:val="en-US"/>
    </w:rPr>
  </w:style>
  <w:style w:type="paragraph" w:styleId="3a">
    <w:name w:val="toc 3"/>
    <w:basedOn w:val="a"/>
    <w:next w:val="a"/>
    <w:autoRedefine/>
    <w:uiPriority w:val="39"/>
    <w:locked/>
    <w:rsid w:val="004A213D"/>
    <w:pPr>
      <w:ind w:left="240"/>
    </w:pPr>
    <w:rPr>
      <w:rFonts w:ascii="Calibri" w:hAnsi="Calibri"/>
      <w:sz w:val="20"/>
      <w:szCs w:val="20"/>
    </w:rPr>
  </w:style>
  <w:style w:type="paragraph" w:styleId="4b">
    <w:name w:val="toc 4"/>
    <w:basedOn w:val="a"/>
    <w:next w:val="a"/>
    <w:autoRedefine/>
    <w:uiPriority w:val="39"/>
    <w:locked/>
    <w:rsid w:val="00C4209B"/>
    <w:pPr>
      <w:ind w:left="480"/>
    </w:pPr>
    <w:rPr>
      <w:rFonts w:ascii="Calibri" w:hAnsi="Calibri"/>
      <w:sz w:val="20"/>
      <w:szCs w:val="20"/>
    </w:rPr>
  </w:style>
  <w:style w:type="paragraph" w:styleId="58">
    <w:name w:val="toc 5"/>
    <w:basedOn w:val="a"/>
    <w:next w:val="a"/>
    <w:autoRedefine/>
    <w:locked/>
    <w:rsid w:val="00C4209B"/>
    <w:pPr>
      <w:ind w:left="720"/>
    </w:pPr>
    <w:rPr>
      <w:rFonts w:ascii="Calibri" w:hAnsi="Calibri"/>
      <w:sz w:val="20"/>
      <w:szCs w:val="20"/>
    </w:rPr>
  </w:style>
  <w:style w:type="paragraph" w:styleId="65">
    <w:name w:val="toc 6"/>
    <w:basedOn w:val="a"/>
    <w:next w:val="a"/>
    <w:autoRedefine/>
    <w:locked/>
    <w:rsid w:val="00C4209B"/>
    <w:pPr>
      <w:ind w:left="960"/>
    </w:pPr>
    <w:rPr>
      <w:rFonts w:ascii="Calibri" w:hAnsi="Calibri"/>
      <w:sz w:val="20"/>
      <w:szCs w:val="20"/>
    </w:rPr>
  </w:style>
  <w:style w:type="paragraph" w:styleId="76">
    <w:name w:val="toc 7"/>
    <w:basedOn w:val="a"/>
    <w:next w:val="a"/>
    <w:autoRedefine/>
    <w:locked/>
    <w:rsid w:val="00C4209B"/>
    <w:pPr>
      <w:ind w:left="1200"/>
    </w:pPr>
    <w:rPr>
      <w:rFonts w:ascii="Calibri" w:hAnsi="Calibri"/>
      <w:sz w:val="20"/>
      <w:szCs w:val="20"/>
    </w:rPr>
  </w:style>
  <w:style w:type="paragraph" w:styleId="84">
    <w:name w:val="toc 8"/>
    <w:basedOn w:val="a"/>
    <w:next w:val="a"/>
    <w:autoRedefine/>
    <w:locked/>
    <w:rsid w:val="00C4209B"/>
    <w:pPr>
      <w:ind w:left="1440"/>
    </w:pPr>
    <w:rPr>
      <w:rFonts w:ascii="Calibri" w:hAnsi="Calibri"/>
      <w:sz w:val="20"/>
      <w:szCs w:val="20"/>
    </w:rPr>
  </w:style>
  <w:style w:type="paragraph" w:styleId="94">
    <w:name w:val="toc 9"/>
    <w:basedOn w:val="a"/>
    <w:next w:val="a"/>
    <w:autoRedefine/>
    <w:locked/>
    <w:rsid w:val="00C4209B"/>
    <w:pPr>
      <w:ind w:left="1680"/>
    </w:pPr>
    <w:rPr>
      <w:rFonts w:ascii="Calibri" w:hAnsi="Calibri"/>
      <w:sz w:val="20"/>
      <w:szCs w:val="20"/>
    </w:rPr>
  </w:style>
  <w:style w:type="character" w:styleId="af0">
    <w:name w:val="FollowedHyperlink"/>
    <w:rsid w:val="00C4209B"/>
    <w:rPr>
      <w:color w:val="800080"/>
      <w:u w:val="single"/>
    </w:rPr>
  </w:style>
  <w:style w:type="paragraph" w:styleId="af1">
    <w:name w:val="Balloon Text"/>
    <w:basedOn w:val="a"/>
    <w:link w:val="af2"/>
    <w:uiPriority w:val="99"/>
    <w:semiHidden/>
    <w:rsid w:val="00557768"/>
    <w:rPr>
      <w:rFonts w:ascii="Tahoma" w:hAnsi="Tahoma" w:cs="Tahoma"/>
      <w:sz w:val="16"/>
      <w:szCs w:val="16"/>
    </w:rPr>
  </w:style>
  <w:style w:type="paragraph" w:styleId="af3">
    <w:name w:val="header"/>
    <w:basedOn w:val="a"/>
    <w:rsid w:val="00E65BEE"/>
    <w:pPr>
      <w:tabs>
        <w:tab w:val="center" w:pos="4677"/>
        <w:tab w:val="right" w:pos="9355"/>
      </w:tabs>
    </w:pPr>
  </w:style>
  <w:style w:type="paragraph" w:styleId="af4">
    <w:name w:val="footer"/>
    <w:basedOn w:val="a"/>
    <w:rsid w:val="00E65BEE"/>
    <w:pPr>
      <w:tabs>
        <w:tab w:val="center" w:pos="4677"/>
        <w:tab w:val="right" w:pos="9355"/>
      </w:tabs>
    </w:pPr>
  </w:style>
  <w:style w:type="character" w:styleId="af5">
    <w:name w:val="page number"/>
    <w:basedOn w:val="a0"/>
    <w:rsid w:val="00E65BEE"/>
  </w:style>
  <w:style w:type="paragraph" w:styleId="af6">
    <w:name w:val="footnote text"/>
    <w:aliases w:val="Знак2,Знак21, Знак"/>
    <w:basedOn w:val="a"/>
    <w:link w:val="af7"/>
    <w:uiPriority w:val="99"/>
    <w:rsid w:val="008F0D68"/>
    <w:rPr>
      <w:sz w:val="20"/>
      <w:szCs w:val="20"/>
    </w:rPr>
  </w:style>
  <w:style w:type="character" w:customStyle="1" w:styleId="af7">
    <w:name w:val="Текст сноски Знак"/>
    <w:aliases w:val="Знак2 Знак,Знак21 Знак, Знак Знак"/>
    <w:link w:val="af6"/>
    <w:uiPriority w:val="99"/>
    <w:rsid w:val="008F0D68"/>
    <w:rPr>
      <w:color w:val="000000"/>
    </w:rPr>
  </w:style>
  <w:style w:type="paragraph" w:customStyle="1" w:styleId="ListParagraph1">
    <w:name w:val="List Paragraph1"/>
    <w:basedOn w:val="a"/>
    <w:uiPriority w:val="99"/>
    <w:rsid w:val="002D735E"/>
    <w:pPr>
      <w:ind w:left="720"/>
      <w:contextualSpacing/>
    </w:pPr>
    <w:rPr>
      <w:rFonts w:ascii="Times New Roman" w:eastAsia="Times New Roman" w:hAnsi="Times New Roman" w:cs="Times New Roman"/>
      <w:color w:val="auto"/>
      <w:szCs w:val="28"/>
    </w:rPr>
  </w:style>
  <w:style w:type="character" w:customStyle="1" w:styleId="30">
    <w:name w:val="Заголовок 3 Знак"/>
    <w:link w:val="3"/>
    <w:uiPriority w:val="9"/>
    <w:rsid w:val="00281A36"/>
    <w:rPr>
      <w:rFonts w:ascii="Calibri Light" w:eastAsia="Times New Roman" w:hAnsi="Calibri Light" w:cs="Times New Roman"/>
      <w:b/>
      <w:bCs/>
      <w:color w:val="000000"/>
      <w:sz w:val="26"/>
      <w:szCs w:val="26"/>
    </w:rPr>
  </w:style>
  <w:style w:type="paragraph" w:styleId="af8">
    <w:name w:val="List Paragraph"/>
    <w:aliases w:val="Table-Normal,RSHB_Table-Normal,List Paragraph"/>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9">
    <w:name w:val="annotation reference"/>
    <w:basedOn w:val="a0"/>
    <w:rsid w:val="00005FC3"/>
    <w:rPr>
      <w:sz w:val="16"/>
      <w:szCs w:val="16"/>
    </w:rPr>
  </w:style>
  <w:style w:type="paragraph" w:styleId="afa">
    <w:name w:val="annotation text"/>
    <w:basedOn w:val="a"/>
    <w:link w:val="afb"/>
    <w:rsid w:val="00005FC3"/>
    <w:rPr>
      <w:sz w:val="20"/>
      <w:szCs w:val="20"/>
    </w:rPr>
  </w:style>
  <w:style w:type="character" w:customStyle="1" w:styleId="afb">
    <w:name w:val="Текст примечания Знак"/>
    <w:basedOn w:val="a0"/>
    <w:link w:val="afa"/>
    <w:rsid w:val="00005FC3"/>
    <w:rPr>
      <w:color w:val="000000"/>
    </w:rPr>
  </w:style>
  <w:style w:type="paragraph" w:styleId="afc">
    <w:name w:val="annotation subject"/>
    <w:basedOn w:val="afa"/>
    <w:next w:val="afa"/>
    <w:link w:val="afd"/>
    <w:rsid w:val="00005FC3"/>
    <w:rPr>
      <w:b/>
      <w:bCs/>
    </w:rPr>
  </w:style>
  <w:style w:type="character" w:customStyle="1" w:styleId="afd">
    <w:name w:val="Тема примечания Знак"/>
    <w:basedOn w:val="afb"/>
    <w:link w:val="afc"/>
    <w:rsid w:val="00005FC3"/>
    <w:rPr>
      <w:b/>
      <w:bCs/>
      <w:color w:val="000000"/>
    </w:rPr>
  </w:style>
  <w:style w:type="paragraph" w:styleId="afe">
    <w:name w:val="endnote text"/>
    <w:basedOn w:val="a"/>
    <w:link w:val="aff"/>
    <w:semiHidden/>
    <w:unhideWhenUsed/>
    <w:rsid w:val="0040655D"/>
    <w:rPr>
      <w:sz w:val="20"/>
      <w:szCs w:val="20"/>
    </w:rPr>
  </w:style>
  <w:style w:type="character" w:customStyle="1" w:styleId="aff">
    <w:name w:val="Текст концевой сноски Знак"/>
    <w:basedOn w:val="a0"/>
    <w:link w:val="afe"/>
    <w:semiHidden/>
    <w:rsid w:val="0040655D"/>
    <w:rPr>
      <w:color w:val="000000"/>
    </w:rPr>
  </w:style>
  <w:style w:type="character" w:styleId="aff0">
    <w:name w:val="endnote reference"/>
    <w:basedOn w:val="a0"/>
    <w:semiHidden/>
    <w:unhideWhenUsed/>
    <w:rsid w:val="0040655D"/>
    <w:rPr>
      <w:vertAlign w:val="superscript"/>
    </w:rPr>
  </w:style>
  <w:style w:type="paragraph" w:styleId="aff1">
    <w:name w:val="Document Map"/>
    <w:basedOn w:val="a"/>
    <w:link w:val="aff2"/>
    <w:uiPriority w:val="99"/>
    <w:semiHidden/>
    <w:unhideWhenUsed/>
    <w:rsid w:val="00851810"/>
    <w:rPr>
      <w:rFonts w:ascii="Tahoma" w:hAnsi="Tahoma" w:cs="Tahoma"/>
      <w:sz w:val="16"/>
      <w:szCs w:val="16"/>
    </w:rPr>
  </w:style>
  <w:style w:type="character" w:customStyle="1" w:styleId="aff2">
    <w:name w:val="Схема документа Знак"/>
    <w:basedOn w:val="a0"/>
    <w:link w:val="aff1"/>
    <w:uiPriority w:val="99"/>
    <w:semiHidden/>
    <w:rsid w:val="00851810"/>
    <w:rPr>
      <w:rFonts w:ascii="Tahoma" w:hAnsi="Tahoma" w:cs="Tahoma"/>
      <w:color w:val="000000"/>
      <w:sz w:val="16"/>
      <w:szCs w:val="16"/>
    </w:rPr>
  </w:style>
  <w:style w:type="paragraph" w:styleId="aff3">
    <w:name w:val="Normal (Web)"/>
    <w:aliases w:val="Обычный (Web),Обычный (веб) Знак Знак,Обычный (веб) Знак Знак Знак,Знак Знак Знак,Знак Знак Знак1 Знак Знак"/>
    <w:basedOn w:val="a"/>
    <w:link w:val="aff4"/>
    <w:uiPriority w:val="99"/>
    <w:unhideWhenUsed/>
    <w:rsid w:val="004F1310"/>
    <w:pPr>
      <w:spacing w:before="100" w:beforeAutospacing="1" w:after="100" w:afterAutospacing="1"/>
    </w:pPr>
    <w:rPr>
      <w:rFonts w:ascii="Times New Roman" w:eastAsia="Times New Roman" w:hAnsi="Times New Roman" w:cs="Times New Roman"/>
      <w:color w:val="auto"/>
    </w:rPr>
  </w:style>
  <w:style w:type="paragraph" w:styleId="2e">
    <w:name w:val="Body Text 2"/>
    <w:basedOn w:val="a"/>
    <w:link w:val="2f"/>
    <w:semiHidden/>
    <w:rsid w:val="00CF7394"/>
    <w:pPr>
      <w:autoSpaceDE w:val="0"/>
      <w:autoSpaceDN w:val="0"/>
      <w:adjustRightInd w:val="0"/>
      <w:jc w:val="both"/>
      <w:outlineLvl w:val="1"/>
    </w:pPr>
    <w:rPr>
      <w:rFonts w:ascii="Times New Roman" w:eastAsia="Times New Roman" w:hAnsi="Times New Roman" w:cs="Times New Roman"/>
      <w:b/>
      <w:color w:val="auto"/>
    </w:rPr>
  </w:style>
  <w:style w:type="character" w:customStyle="1" w:styleId="2f">
    <w:name w:val="Основной текст 2 Знак"/>
    <w:basedOn w:val="a0"/>
    <w:link w:val="2e"/>
    <w:semiHidden/>
    <w:rsid w:val="00CF7394"/>
    <w:rPr>
      <w:rFonts w:ascii="Times New Roman" w:eastAsia="Times New Roman" w:hAnsi="Times New Roman" w:cs="Times New Roman"/>
      <w:b/>
      <w:sz w:val="24"/>
      <w:szCs w:val="24"/>
    </w:rPr>
  </w:style>
  <w:style w:type="character" w:customStyle="1" w:styleId="aff5">
    <w:name w:val="Привязка сноски"/>
    <w:uiPriority w:val="99"/>
    <w:rsid w:val="00CF7394"/>
    <w:rPr>
      <w:vertAlign w:val="superscript"/>
    </w:rPr>
  </w:style>
  <w:style w:type="table" w:styleId="aff6">
    <w:name w:val="Table Grid"/>
    <w:basedOn w:val="a1"/>
    <w:uiPriority w:val="59"/>
    <w:locked/>
    <w:rsid w:val="00B6185A"/>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Текст выноски Знак"/>
    <w:basedOn w:val="a0"/>
    <w:link w:val="af1"/>
    <w:uiPriority w:val="99"/>
    <w:semiHidden/>
    <w:rsid w:val="00B6185A"/>
    <w:rPr>
      <w:rFonts w:ascii="Tahoma" w:hAnsi="Tahoma" w:cs="Tahoma"/>
      <w:color w:val="000000"/>
      <w:sz w:val="16"/>
      <w:szCs w:val="16"/>
    </w:rPr>
  </w:style>
  <w:style w:type="character" w:customStyle="1" w:styleId="40">
    <w:name w:val="Заголовок 4 Знак"/>
    <w:basedOn w:val="a0"/>
    <w:link w:val="4"/>
    <w:uiPriority w:val="9"/>
    <w:rsid w:val="004F25C4"/>
    <w:rPr>
      <w:rFonts w:ascii="Cambria" w:eastAsia="Times New Roman" w:hAnsi="Cambria" w:cs="Times New Roman"/>
      <w:b/>
      <w:bCs/>
      <w:i/>
      <w:iCs/>
      <w:color w:val="4F81BD"/>
      <w:sz w:val="24"/>
      <w:szCs w:val="22"/>
      <w:lang w:eastAsia="en-US"/>
    </w:rPr>
  </w:style>
  <w:style w:type="character" w:customStyle="1" w:styleId="50">
    <w:name w:val="Заголовок 5 Знак"/>
    <w:basedOn w:val="a0"/>
    <w:link w:val="5"/>
    <w:uiPriority w:val="9"/>
    <w:semiHidden/>
    <w:rsid w:val="004F25C4"/>
    <w:rPr>
      <w:rFonts w:ascii="Cambria" w:eastAsia="Times New Roman" w:hAnsi="Cambria" w:cs="Times New Roman"/>
      <w:color w:val="243F60"/>
      <w:sz w:val="24"/>
      <w:szCs w:val="22"/>
      <w:lang w:eastAsia="en-US"/>
    </w:rPr>
  </w:style>
  <w:style w:type="character" w:customStyle="1" w:styleId="60">
    <w:name w:val="Заголовок 6 Знак"/>
    <w:basedOn w:val="a0"/>
    <w:link w:val="6"/>
    <w:uiPriority w:val="9"/>
    <w:semiHidden/>
    <w:rsid w:val="004F25C4"/>
    <w:rPr>
      <w:rFonts w:ascii="Cambria" w:eastAsia="Times New Roman" w:hAnsi="Cambria" w:cs="Times New Roman"/>
      <w:i/>
      <w:iCs/>
      <w:color w:val="243F60"/>
      <w:sz w:val="24"/>
      <w:szCs w:val="22"/>
      <w:lang w:eastAsia="en-US"/>
    </w:rPr>
  </w:style>
  <w:style w:type="character" w:customStyle="1" w:styleId="70">
    <w:name w:val="Заголовок 7 Знак"/>
    <w:basedOn w:val="a0"/>
    <w:link w:val="7"/>
    <w:uiPriority w:val="9"/>
    <w:semiHidden/>
    <w:rsid w:val="004F25C4"/>
    <w:rPr>
      <w:rFonts w:ascii="Cambria" w:eastAsia="Times New Roman" w:hAnsi="Cambria" w:cs="Times New Roman"/>
      <w:i/>
      <w:iCs/>
      <w:color w:val="404040"/>
      <w:sz w:val="24"/>
      <w:szCs w:val="22"/>
      <w:lang w:eastAsia="en-US"/>
    </w:rPr>
  </w:style>
  <w:style w:type="character" w:customStyle="1" w:styleId="80">
    <w:name w:val="Заголовок 8 Знак"/>
    <w:basedOn w:val="a0"/>
    <w:link w:val="8"/>
    <w:uiPriority w:val="9"/>
    <w:semiHidden/>
    <w:rsid w:val="004F25C4"/>
    <w:rPr>
      <w:rFonts w:ascii="Cambria" w:eastAsia="Times New Roman" w:hAnsi="Cambria" w:cs="Times New Roman"/>
      <w:color w:val="404040"/>
      <w:lang w:eastAsia="en-US"/>
    </w:rPr>
  </w:style>
  <w:style w:type="character" w:customStyle="1" w:styleId="90">
    <w:name w:val="Заголовок 9 Знак"/>
    <w:basedOn w:val="a0"/>
    <w:link w:val="9"/>
    <w:uiPriority w:val="9"/>
    <w:semiHidden/>
    <w:rsid w:val="004F25C4"/>
    <w:rPr>
      <w:rFonts w:ascii="Cambria" w:eastAsia="Times New Roman" w:hAnsi="Cambria" w:cs="Times New Roman"/>
      <w:i/>
      <w:iCs/>
      <w:color w:val="404040"/>
      <w:lang w:eastAsia="en-US"/>
    </w:rPr>
  </w:style>
  <w:style w:type="paragraph" w:customStyle="1" w:styleId="aff7">
    <w:name w:val="Параграф"/>
    <w:basedOn w:val="a"/>
    <w:qFormat/>
    <w:rsid w:val="004F25C4"/>
    <w:pPr>
      <w:suppressAutoHyphens/>
      <w:ind w:firstLine="397"/>
      <w:jc w:val="both"/>
    </w:pPr>
    <w:rPr>
      <w:rFonts w:ascii="Times New Roman" w:eastAsia="Calibri" w:hAnsi="Times New Roman" w:cs="Times New Roman"/>
      <w:color w:val="auto"/>
      <w:szCs w:val="22"/>
      <w:lang w:eastAsia="en-US"/>
    </w:rPr>
  </w:style>
  <w:style w:type="character" w:customStyle="1" w:styleId="aff4">
    <w:name w:val="Обычный (веб) Знак"/>
    <w:aliases w:val="Обычный (Web) Знак,Обычный (веб) Знак Знак Знак1,Обычный (веб) Знак Знак Знак Знак,Знак Знак Знак Знак,Знак Знак Знак1 Знак Знак Знак"/>
    <w:link w:val="aff3"/>
    <w:uiPriority w:val="99"/>
    <w:locked/>
    <w:rsid w:val="002C1582"/>
    <w:rPr>
      <w:rFonts w:ascii="Times New Roman" w:eastAsia="Times New Roman" w:hAnsi="Times New Roman" w:cs="Times New Roman"/>
      <w:sz w:val="24"/>
      <w:szCs w:val="24"/>
    </w:rPr>
  </w:style>
  <w:style w:type="paragraph" w:styleId="aff8">
    <w:name w:val="No Spacing"/>
    <w:uiPriority w:val="1"/>
    <w:qFormat/>
    <w:rsid w:val="00B6135E"/>
    <w:rPr>
      <w:rFonts w:asciiTheme="minorHAnsi" w:eastAsiaTheme="minorEastAsia" w:hAnsiTheme="minorHAnsi" w:cstheme="minorBidi"/>
      <w:sz w:val="22"/>
      <w:szCs w:val="22"/>
    </w:rPr>
  </w:style>
  <w:style w:type="character" w:styleId="aff9">
    <w:name w:val="Strong"/>
    <w:basedOn w:val="a0"/>
    <w:uiPriority w:val="22"/>
    <w:qFormat/>
    <w:locked/>
    <w:rsid w:val="00B6135E"/>
    <w:rPr>
      <w:b/>
      <w:bCs/>
    </w:rPr>
  </w:style>
  <w:style w:type="character" w:customStyle="1" w:styleId="apple-converted-space">
    <w:name w:val="apple-converted-space"/>
    <w:basedOn w:val="a0"/>
    <w:rsid w:val="00B61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86079">
      <w:bodyDiv w:val="1"/>
      <w:marLeft w:val="0"/>
      <w:marRight w:val="0"/>
      <w:marTop w:val="0"/>
      <w:marBottom w:val="0"/>
      <w:divBdr>
        <w:top w:val="none" w:sz="0" w:space="0" w:color="auto"/>
        <w:left w:val="none" w:sz="0" w:space="0" w:color="auto"/>
        <w:bottom w:val="none" w:sz="0" w:space="0" w:color="auto"/>
        <w:right w:val="none" w:sz="0" w:space="0" w:color="auto"/>
      </w:divBdr>
    </w:div>
    <w:div w:id="134110143">
      <w:bodyDiv w:val="1"/>
      <w:marLeft w:val="0"/>
      <w:marRight w:val="0"/>
      <w:marTop w:val="0"/>
      <w:marBottom w:val="0"/>
      <w:divBdr>
        <w:top w:val="none" w:sz="0" w:space="0" w:color="auto"/>
        <w:left w:val="none" w:sz="0" w:space="0" w:color="auto"/>
        <w:bottom w:val="none" w:sz="0" w:space="0" w:color="auto"/>
        <w:right w:val="none" w:sz="0" w:space="0" w:color="auto"/>
      </w:divBdr>
    </w:div>
    <w:div w:id="152723768">
      <w:bodyDiv w:val="1"/>
      <w:marLeft w:val="0"/>
      <w:marRight w:val="0"/>
      <w:marTop w:val="0"/>
      <w:marBottom w:val="0"/>
      <w:divBdr>
        <w:top w:val="none" w:sz="0" w:space="0" w:color="auto"/>
        <w:left w:val="none" w:sz="0" w:space="0" w:color="auto"/>
        <w:bottom w:val="none" w:sz="0" w:space="0" w:color="auto"/>
        <w:right w:val="none" w:sz="0" w:space="0" w:color="auto"/>
      </w:divBdr>
    </w:div>
    <w:div w:id="161236767">
      <w:bodyDiv w:val="1"/>
      <w:marLeft w:val="0"/>
      <w:marRight w:val="0"/>
      <w:marTop w:val="0"/>
      <w:marBottom w:val="0"/>
      <w:divBdr>
        <w:top w:val="none" w:sz="0" w:space="0" w:color="auto"/>
        <w:left w:val="none" w:sz="0" w:space="0" w:color="auto"/>
        <w:bottom w:val="none" w:sz="0" w:space="0" w:color="auto"/>
        <w:right w:val="none" w:sz="0" w:space="0" w:color="auto"/>
      </w:divBdr>
    </w:div>
    <w:div w:id="180363625">
      <w:bodyDiv w:val="1"/>
      <w:marLeft w:val="0"/>
      <w:marRight w:val="0"/>
      <w:marTop w:val="0"/>
      <w:marBottom w:val="0"/>
      <w:divBdr>
        <w:top w:val="none" w:sz="0" w:space="0" w:color="auto"/>
        <w:left w:val="none" w:sz="0" w:space="0" w:color="auto"/>
        <w:bottom w:val="none" w:sz="0" w:space="0" w:color="auto"/>
        <w:right w:val="none" w:sz="0" w:space="0" w:color="auto"/>
      </w:divBdr>
    </w:div>
    <w:div w:id="195849475">
      <w:bodyDiv w:val="1"/>
      <w:marLeft w:val="0"/>
      <w:marRight w:val="0"/>
      <w:marTop w:val="0"/>
      <w:marBottom w:val="0"/>
      <w:divBdr>
        <w:top w:val="none" w:sz="0" w:space="0" w:color="auto"/>
        <w:left w:val="none" w:sz="0" w:space="0" w:color="auto"/>
        <w:bottom w:val="none" w:sz="0" w:space="0" w:color="auto"/>
        <w:right w:val="none" w:sz="0" w:space="0" w:color="auto"/>
      </w:divBdr>
    </w:div>
    <w:div w:id="216405878">
      <w:bodyDiv w:val="1"/>
      <w:marLeft w:val="0"/>
      <w:marRight w:val="0"/>
      <w:marTop w:val="0"/>
      <w:marBottom w:val="0"/>
      <w:divBdr>
        <w:top w:val="none" w:sz="0" w:space="0" w:color="auto"/>
        <w:left w:val="none" w:sz="0" w:space="0" w:color="auto"/>
        <w:bottom w:val="none" w:sz="0" w:space="0" w:color="auto"/>
        <w:right w:val="none" w:sz="0" w:space="0" w:color="auto"/>
      </w:divBdr>
    </w:div>
    <w:div w:id="220210319">
      <w:bodyDiv w:val="1"/>
      <w:marLeft w:val="0"/>
      <w:marRight w:val="0"/>
      <w:marTop w:val="0"/>
      <w:marBottom w:val="0"/>
      <w:divBdr>
        <w:top w:val="none" w:sz="0" w:space="0" w:color="auto"/>
        <w:left w:val="none" w:sz="0" w:space="0" w:color="auto"/>
        <w:bottom w:val="none" w:sz="0" w:space="0" w:color="auto"/>
        <w:right w:val="none" w:sz="0" w:space="0" w:color="auto"/>
      </w:divBdr>
    </w:div>
    <w:div w:id="222257250">
      <w:bodyDiv w:val="1"/>
      <w:marLeft w:val="0"/>
      <w:marRight w:val="0"/>
      <w:marTop w:val="0"/>
      <w:marBottom w:val="0"/>
      <w:divBdr>
        <w:top w:val="none" w:sz="0" w:space="0" w:color="auto"/>
        <w:left w:val="none" w:sz="0" w:space="0" w:color="auto"/>
        <w:bottom w:val="none" w:sz="0" w:space="0" w:color="auto"/>
        <w:right w:val="none" w:sz="0" w:space="0" w:color="auto"/>
      </w:divBdr>
    </w:div>
    <w:div w:id="231700599">
      <w:bodyDiv w:val="1"/>
      <w:marLeft w:val="0"/>
      <w:marRight w:val="0"/>
      <w:marTop w:val="0"/>
      <w:marBottom w:val="0"/>
      <w:divBdr>
        <w:top w:val="none" w:sz="0" w:space="0" w:color="auto"/>
        <w:left w:val="none" w:sz="0" w:space="0" w:color="auto"/>
        <w:bottom w:val="none" w:sz="0" w:space="0" w:color="auto"/>
        <w:right w:val="none" w:sz="0" w:space="0" w:color="auto"/>
      </w:divBdr>
    </w:div>
    <w:div w:id="307058691">
      <w:bodyDiv w:val="1"/>
      <w:marLeft w:val="0"/>
      <w:marRight w:val="0"/>
      <w:marTop w:val="0"/>
      <w:marBottom w:val="0"/>
      <w:divBdr>
        <w:top w:val="none" w:sz="0" w:space="0" w:color="auto"/>
        <w:left w:val="none" w:sz="0" w:space="0" w:color="auto"/>
        <w:bottom w:val="none" w:sz="0" w:space="0" w:color="auto"/>
        <w:right w:val="none" w:sz="0" w:space="0" w:color="auto"/>
      </w:divBdr>
    </w:div>
    <w:div w:id="329724360">
      <w:bodyDiv w:val="1"/>
      <w:marLeft w:val="0"/>
      <w:marRight w:val="0"/>
      <w:marTop w:val="0"/>
      <w:marBottom w:val="0"/>
      <w:divBdr>
        <w:top w:val="none" w:sz="0" w:space="0" w:color="auto"/>
        <w:left w:val="none" w:sz="0" w:space="0" w:color="auto"/>
        <w:bottom w:val="none" w:sz="0" w:space="0" w:color="auto"/>
        <w:right w:val="none" w:sz="0" w:space="0" w:color="auto"/>
      </w:divBdr>
    </w:div>
    <w:div w:id="342168354">
      <w:bodyDiv w:val="1"/>
      <w:marLeft w:val="0"/>
      <w:marRight w:val="0"/>
      <w:marTop w:val="0"/>
      <w:marBottom w:val="0"/>
      <w:divBdr>
        <w:top w:val="none" w:sz="0" w:space="0" w:color="auto"/>
        <w:left w:val="none" w:sz="0" w:space="0" w:color="auto"/>
        <w:bottom w:val="none" w:sz="0" w:space="0" w:color="auto"/>
        <w:right w:val="none" w:sz="0" w:space="0" w:color="auto"/>
      </w:divBdr>
    </w:div>
    <w:div w:id="479806202">
      <w:bodyDiv w:val="1"/>
      <w:marLeft w:val="0"/>
      <w:marRight w:val="0"/>
      <w:marTop w:val="0"/>
      <w:marBottom w:val="0"/>
      <w:divBdr>
        <w:top w:val="none" w:sz="0" w:space="0" w:color="auto"/>
        <w:left w:val="none" w:sz="0" w:space="0" w:color="auto"/>
        <w:bottom w:val="none" w:sz="0" w:space="0" w:color="auto"/>
        <w:right w:val="none" w:sz="0" w:space="0" w:color="auto"/>
      </w:divBdr>
    </w:div>
    <w:div w:id="484785406">
      <w:bodyDiv w:val="1"/>
      <w:marLeft w:val="0"/>
      <w:marRight w:val="0"/>
      <w:marTop w:val="0"/>
      <w:marBottom w:val="0"/>
      <w:divBdr>
        <w:top w:val="none" w:sz="0" w:space="0" w:color="auto"/>
        <w:left w:val="none" w:sz="0" w:space="0" w:color="auto"/>
        <w:bottom w:val="none" w:sz="0" w:space="0" w:color="auto"/>
        <w:right w:val="none" w:sz="0" w:space="0" w:color="auto"/>
      </w:divBdr>
    </w:div>
    <w:div w:id="496114086">
      <w:bodyDiv w:val="1"/>
      <w:marLeft w:val="0"/>
      <w:marRight w:val="0"/>
      <w:marTop w:val="0"/>
      <w:marBottom w:val="0"/>
      <w:divBdr>
        <w:top w:val="none" w:sz="0" w:space="0" w:color="auto"/>
        <w:left w:val="none" w:sz="0" w:space="0" w:color="auto"/>
        <w:bottom w:val="none" w:sz="0" w:space="0" w:color="auto"/>
        <w:right w:val="none" w:sz="0" w:space="0" w:color="auto"/>
      </w:divBdr>
    </w:div>
    <w:div w:id="507863767">
      <w:bodyDiv w:val="1"/>
      <w:marLeft w:val="0"/>
      <w:marRight w:val="0"/>
      <w:marTop w:val="0"/>
      <w:marBottom w:val="0"/>
      <w:divBdr>
        <w:top w:val="none" w:sz="0" w:space="0" w:color="auto"/>
        <w:left w:val="none" w:sz="0" w:space="0" w:color="auto"/>
        <w:bottom w:val="none" w:sz="0" w:space="0" w:color="auto"/>
        <w:right w:val="none" w:sz="0" w:space="0" w:color="auto"/>
      </w:divBdr>
    </w:div>
    <w:div w:id="576742477">
      <w:bodyDiv w:val="1"/>
      <w:marLeft w:val="0"/>
      <w:marRight w:val="0"/>
      <w:marTop w:val="0"/>
      <w:marBottom w:val="0"/>
      <w:divBdr>
        <w:top w:val="none" w:sz="0" w:space="0" w:color="auto"/>
        <w:left w:val="none" w:sz="0" w:space="0" w:color="auto"/>
        <w:bottom w:val="none" w:sz="0" w:space="0" w:color="auto"/>
        <w:right w:val="none" w:sz="0" w:space="0" w:color="auto"/>
      </w:divBdr>
    </w:div>
    <w:div w:id="597714564">
      <w:bodyDiv w:val="1"/>
      <w:marLeft w:val="0"/>
      <w:marRight w:val="0"/>
      <w:marTop w:val="0"/>
      <w:marBottom w:val="0"/>
      <w:divBdr>
        <w:top w:val="none" w:sz="0" w:space="0" w:color="auto"/>
        <w:left w:val="none" w:sz="0" w:space="0" w:color="auto"/>
        <w:bottom w:val="none" w:sz="0" w:space="0" w:color="auto"/>
        <w:right w:val="none" w:sz="0" w:space="0" w:color="auto"/>
      </w:divBdr>
    </w:div>
    <w:div w:id="644513029">
      <w:bodyDiv w:val="1"/>
      <w:marLeft w:val="0"/>
      <w:marRight w:val="0"/>
      <w:marTop w:val="0"/>
      <w:marBottom w:val="0"/>
      <w:divBdr>
        <w:top w:val="none" w:sz="0" w:space="0" w:color="auto"/>
        <w:left w:val="none" w:sz="0" w:space="0" w:color="auto"/>
        <w:bottom w:val="none" w:sz="0" w:space="0" w:color="auto"/>
        <w:right w:val="none" w:sz="0" w:space="0" w:color="auto"/>
      </w:divBdr>
    </w:div>
    <w:div w:id="664554771">
      <w:bodyDiv w:val="1"/>
      <w:marLeft w:val="0"/>
      <w:marRight w:val="0"/>
      <w:marTop w:val="0"/>
      <w:marBottom w:val="0"/>
      <w:divBdr>
        <w:top w:val="none" w:sz="0" w:space="0" w:color="auto"/>
        <w:left w:val="none" w:sz="0" w:space="0" w:color="auto"/>
        <w:bottom w:val="none" w:sz="0" w:space="0" w:color="auto"/>
        <w:right w:val="none" w:sz="0" w:space="0" w:color="auto"/>
      </w:divBdr>
    </w:div>
    <w:div w:id="679620532">
      <w:bodyDiv w:val="1"/>
      <w:marLeft w:val="0"/>
      <w:marRight w:val="0"/>
      <w:marTop w:val="0"/>
      <w:marBottom w:val="0"/>
      <w:divBdr>
        <w:top w:val="none" w:sz="0" w:space="0" w:color="auto"/>
        <w:left w:val="none" w:sz="0" w:space="0" w:color="auto"/>
        <w:bottom w:val="none" w:sz="0" w:space="0" w:color="auto"/>
        <w:right w:val="none" w:sz="0" w:space="0" w:color="auto"/>
      </w:divBdr>
    </w:div>
    <w:div w:id="718893570">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59253007">
      <w:bodyDiv w:val="1"/>
      <w:marLeft w:val="0"/>
      <w:marRight w:val="0"/>
      <w:marTop w:val="0"/>
      <w:marBottom w:val="0"/>
      <w:divBdr>
        <w:top w:val="none" w:sz="0" w:space="0" w:color="auto"/>
        <w:left w:val="none" w:sz="0" w:space="0" w:color="auto"/>
        <w:bottom w:val="none" w:sz="0" w:space="0" w:color="auto"/>
        <w:right w:val="none" w:sz="0" w:space="0" w:color="auto"/>
      </w:divBdr>
    </w:div>
    <w:div w:id="763578193">
      <w:bodyDiv w:val="1"/>
      <w:marLeft w:val="0"/>
      <w:marRight w:val="0"/>
      <w:marTop w:val="0"/>
      <w:marBottom w:val="0"/>
      <w:divBdr>
        <w:top w:val="none" w:sz="0" w:space="0" w:color="auto"/>
        <w:left w:val="none" w:sz="0" w:space="0" w:color="auto"/>
        <w:bottom w:val="none" w:sz="0" w:space="0" w:color="auto"/>
        <w:right w:val="none" w:sz="0" w:space="0" w:color="auto"/>
      </w:divBdr>
    </w:div>
    <w:div w:id="773135471">
      <w:bodyDiv w:val="1"/>
      <w:marLeft w:val="0"/>
      <w:marRight w:val="0"/>
      <w:marTop w:val="0"/>
      <w:marBottom w:val="0"/>
      <w:divBdr>
        <w:top w:val="none" w:sz="0" w:space="0" w:color="auto"/>
        <w:left w:val="none" w:sz="0" w:space="0" w:color="auto"/>
        <w:bottom w:val="none" w:sz="0" w:space="0" w:color="auto"/>
        <w:right w:val="none" w:sz="0" w:space="0" w:color="auto"/>
      </w:divBdr>
    </w:div>
    <w:div w:id="777680883">
      <w:bodyDiv w:val="1"/>
      <w:marLeft w:val="0"/>
      <w:marRight w:val="0"/>
      <w:marTop w:val="0"/>
      <w:marBottom w:val="0"/>
      <w:divBdr>
        <w:top w:val="none" w:sz="0" w:space="0" w:color="auto"/>
        <w:left w:val="none" w:sz="0" w:space="0" w:color="auto"/>
        <w:bottom w:val="none" w:sz="0" w:space="0" w:color="auto"/>
        <w:right w:val="none" w:sz="0" w:space="0" w:color="auto"/>
      </w:divBdr>
    </w:div>
    <w:div w:id="798373935">
      <w:bodyDiv w:val="1"/>
      <w:marLeft w:val="0"/>
      <w:marRight w:val="0"/>
      <w:marTop w:val="0"/>
      <w:marBottom w:val="0"/>
      <w:divBdr>
        <w:top w:val="none" w:sz="0" w:space="0" w:color="auto"/>
        <w:left w:val="none" w:sz="0" w:space="0" w:color="auto"/>
        <w:bottom w:val="none" w:sz="0" w:space="0" w:color="auto"/>
        <w:right w:val="none" w:sz="0" w:space="0" w:color="auto"/>
      </w:divBdr>
    </w:div>
    <w:div w:id="806240519">
      <w:bodyDiv w:val="1"/>
      <w:marLeft w:val="0"/>
      <w:marRight w:val="0"/>
      <w:marTop w:val="0"/>
      <w:marBottom w:val="0"/>
      <w:divBdr>
        <w:top w:val="none" w:sz="0" w:space="0" w:color="auto"/>
        <w:left w:val="none" w:sz="0" w:space="0" w:color="auto"/>
        <w:bottom w:val="none" w:sz="0" w:space="0" w:color="auto"/>
        <w:right w:val="none" w:sz="0" w:space="0" w:color="auto"/>
      </w:divBdr>
    </w:div>
    <w:div w:id="843860051">
      <w:bodyDiv w:val="1"/>
      <w:marLeft w:val="0"/>
      <w:marRight w:val="0"/>
      <w:marTop w:val="0"/>
      <w:marBottom w:val="0"/>
      <w:divBdr>
        <w:top w:val="none" w:sz="0" w:space="0" w:color="auto"/>
        <w:left w:val="none" w:sz="0" w:space="0" w:color="auto"/>
        <w:bottom w:val="none" w:sz="0" w:space="0" w:color="auto"/>
        <w:right w:val="none" w:sz="0" w:space="0" w:color="auto"/>
      </w:divBdr>
    </w:div>
    <w:div w:id="848639883">
      <w:bodyDiv w:val="1"/>
      <w:marLeft w:val="0"/>
      <w:marRight w:val="0"/>
      <w:marTop w:val="0"/>
      <w:marBottom w:val="0"/>
      <w:divBdr>
        <w:top w:val="none" w:sz="0" w:space="0" w:color="auto"/>
        <w:left w:val="none" w:sz="0" w:space="0" w:color="auto"/>
        <w:bottom w:val="none" w:sz="0" w:space="0" w:color="auto"/>
        <w:right w:val="none" w:sz="0" w:space="0" w:color="auto"/>
      </w:divBdr>
    </w:div>
    <w:div w:id="857624298">
      <w:bodyDiv w:val="1"/>
      <w:marLeft w:val="0"/>
      <w:marRight w:val="0"/>
      <w:marTop w:val="0"/>
      <w:marBottom w:val="0"/>
      <w:divBdr>
        <w:top w:val="none" w:sz="0" w:space="0" w:color="auto"/>
        <w:left w:val="none" w:sz="0" w:space="0" w:color="auto"/>
        <w:bottom w:val="none" w:sz="0" w:space="0" w:color="auto"/>
        <w:right w:val="none" w:sz="0" w:space="0" w:color="auto"/>
      </w:divBdr>
    </w:div>
    <w:div w:id="860972911">
      <w:bodyDiv w:val="1"/>
      <w:marLeft w:val="0"/>
      <w:marRight w:val="0"/>
      <w:marTop w:val="0"/>
      <w:marBottom w:val="0"/>
      <w:divBdr>
        <w:top w:val="none" w:sz="0" w:space="0" w:color="auto"/>
        <w:left w:val="none" w:sz="0" w:space="0" w:color="auto"/>
        <w:bottom w:val="none" w:sz="0" w:space="0" w:color="auto"/>
        <w:right w:val="none" w:sz="0" w:space="0" w:color="auto"/>
      </w:divBdr>
    </w:div>
    <w:div w:id="863978748">
      <w:bodyDiv w:val="1"/>
      <w:marLeft w:val="0"/>
      <w:marRight w:val="0"/>
      <w:marTop w:val="0"/>
      <w:marBottom w:val="0"/>
      <w:divBdr>
        <w:top w:val="none" w:sz="0" w:space="0" w:color="auto"/>
        <w:left w:val="none" w:sz="0" w:space="0" w:color="auto"/>
        <w:bottom w:val="none" w:sz="0" w:space="0" w:color="auto"/>
        <w:right w:val="none" w:sz="0" w:space="0" w:color="auto"/>
      </w:divBdr>
    </w:div>
    <w:div w:id="864052319">
      <w:bodyDiv w:val="1"/>
      <w:marLeft w:val="0"/>
      <w:marRight w:val="0"/>
      <w:marTop w:val="0"/>
      <w:marBottom w:val="0"/>
      <w:divBdr>
        <w:top w:val="none" w:sz="0" w:space="0" w:color="auto"/>
        <w:left w:val="none" w:sz="0" w:space="0" w:color="auto"/>
        <w:bottom w:val="none" w:sz="0" w:space="0" w:color="auto"/>
        <w:right w:val="none" w:sz="0" w:space="0" w:color="auto"/>
      </w:divBdr>
    </w:div>
    <w:div w:id="920601442">
      <w:bodyDiv w:val="1"/>
      <w:marLeft w:val="0"/>
      <w:marRight w:val="0"/>
      <w:marTop w:val="0"/>
      <w:marBottom w:val="0"/>
      <w:divBdr>
        <w:top w:val="none" w:sz="0" w:space="0" w:color="auto"/>
        <w:left w:val="none" w:sz="0" w:space="0" w:color="auto"/>
        <w:bottom w:val="none" w:sz="0" w:space="0" w:color="auto"/>
        <w:right w:val="none" w:sz="0" w:space="0" w:color="auto"/>
      </w:divBdr>
    </w:div>
    <w:div w:id="962229683">
      <w:bodyDiv w:val="1"/>
      <w:marLeft w:val="0"/>
      <w:marRight w:val="0"/>
      <w:marTop w:val="0"/>
      <w:marBottom w:val="0"/>
      <w:divBdr>
        <w:top w:val="none" w:sz="0" w:space="0" w:color="auto"/>
        <w:left w:val="none" w:sz="0" w:space="0" w:color="auto"/>
        <w:bottom w:val="none" w:sz="0" w:space="0" w:color="auto"/>
        <w:right w:val="none" w:sz="0" w:space="0" w:color="auto"/>
      </w:divBdr>
    </w:div>
    <w:div w:id="963655476">
      <w:bodyDiv w:val="1"/>
      <w:marLeft w:val="0"/>
      <w:marRight w:val="0"/>
      <w:marTop w:val="0"/>
      <w:marBottom w:val="0"/>
      <w:divBdr>
        <w:top w:val="none" w:sz="0" w:space="0" w:color="auto"/>
        <w:left w:val="none" w:sz="0" w:space="0" w:color="auto"/>
        <w:bottom w:val="none" w:sz="0" w:space="0" w:color="auto"/>
        <w:right w:val="none" w:sz="0" w:space="0" w:color="auto"/>
      </w:divBdr>
    </w:div>
    <w:div w:id="990325748">
      <w:bodyDiv w:val="1"/>
      <w:marLeft w:val="0"/>
      <w:marRight w:val="0"/>
      <w:marTop w:val="0"/>
      <w:marBottom w:val="0"/>
      <w:divBdr>
        <w:top w:val="none" w:sz="0" w:space="0" w:color="auto"/>
        <w:left w:val="none" w:sz="0" w:space="0" w:color="auto"/>
        <w:bottom w:val="none" w:sz="0" w:space="0" w:color="auto"/>
        <w:right w:val="none" w:sz="0" w:space="0" w:color="auto"/>
      </w:divBdr>
    </w:div>
    <w:div w:id="1034765600">
      <w:bodyDiv w:val="1"/>
      <w:marLeft w:val="0"/>
      <w:marRight w:val="0"/>
      <w:marTop w:val="0"/>
      <w:marBottom w:val="0"/>
      <w:divBdr>
        <w:top w:val="none" w:sz="0" w:space="0" w:color="auto"/>
        <w:left w:val="none" w:sz="0" w:space="0" w:color="auto"/>
        <w:bottom w:val="none" w:sz="0" w:space="0" w:color="auto"/>
        <w:right w:val="none" w:sz="0" w:space="0" w:color="auto"/>
      </w:divBdr>
    </w:div>
    <w:div w:id="1063988630">
      <w:bodyDiv w:val="1"/>
      <w:marLeft w:val="0"/>
      <w:marRight w:val="0"/>
      <w:marTop w:val="0"/>
      <w:marBottom w:val="0"/>
      <w:divBdr>
        <w:top w:val="none" w:sz="0" w:space="0" w:color="auto"/>
        <w:left w:val="none" w:sz="0" w:space="0" w:color="auto"/>
        <w:bottom w:val="none" w:sz="0" w:space="0" w:color="auto"/>
        <w:right w:val="none" w:sz="0" w:space="0" w:color="auto"/>
      </w:divBdr>
    </w:div>
    <w:div w:id="1126854396">
      <w:bodyDiv w:val="1"/>
      <w:marLeft w:val="0"/>
      <w:marRight w:val="0"/>
      <w:marTop w:val="0"/>
      <w:marBottom w:val="0"/>
      <w:divBdr>
        <w:top w:val="none" w:sz="0" w:space="0" w:color="auto"/>
        <w:left w:val="none" w:sz="0" w:space="0" w:color="auto"/>
        <w:bottom w:val="none" w:sz="0" w:space="0" w:color="auto"/>
        <w:right w:val="none" w:sz="0" w:space="0" w:color="auto"/>
      </w:divBdr>
    </w:div>
    <w:div w:id="1145581335">
      <w:bodyDiv w:val="1"/>
      <w:marLeft w:val="0"/>
      <w:marRight w:val="0"/>
      <w:marTop w:val="0"/>
      <w:marBottom w:val="0"/>
      <w:divBdr>
        <w:top w:val="none" w:sz="0" w:space="0" w:color="auto"/>
        <w:left w:val="none" w:sz="0" w:space="0" w:color="auto"/>
        <w:bottom w:val="none" w:sz="0" w:space="0" w:color="auto"/>
        <w:right w:val="none" w:sz="0" w:space="0" w:color="auto"/>
      </w:divBdr>
    </w:div>
    <w:div w:id="1150050139">
      <w:bodyDiv w:val="1"/>
      <w:marLeft w:val="0"/>
      <w:marRight w:val="0"/>
      <w:marTop w:val="0"/>
      <w:marBottom w:val="0"/>
      <w:divBdr>
        <w:top w:val="none" w:sz="0" w:space="0" w:color="auto"/>
        <w:left w:val="none" w:sz="0" w:space="0" w:color="auto"/>
        <w:bottom w:val="none" w:sz="0" w:space="0" w:color="auto"/>
        <w:right w:val="none" w:sz="0" w:space="0" w:color="auto"/>
      </w:divBdr>
    </w:div>
    <w:div w:id="1175146762">
      <w:bodyDiv w:val="1"/>
      <w:marLeft w:val="0"/>
      <w:marRight w:val="0"/>
      <w:marTop w:val="0"/>
      <w:marBottom w:val="0"/>
      <w:divBdr>
        <w:top w:val="none" w:sz="0" w:space="0" w:color="auto"/>
        <w:left w:val="none" w:sz="0" w:space="0" w:color="auto"/>
        <w:bottom w:val="none" w:sz="0" w:space="0" w:color="auto"/>
        <w:right w:val="none" w:sz="0" w:space="0" w:color="auto"/>
      </w:divBdr>
    </w:div>
    <w:div w:id="1178304208">
      <w:bodyDiv w:val="1"/>
      <w:marLeft w:val="0"/>
      <w:marRight w:val="0"/>
      <w:marTop w:val="0"/>
      <w:marBottom w:val="0"/>
      <w:divBdr>
        <w:top w:val="none" w:sz="0" w:space="0" w:color="auto"/>
        <w:left w:val="none" w:sz="0" w:space="0" w:color="auto"/>
        <w:bottom w:val="none" w:sz="0" w:space="0" w:color="auto"/>
        <w:right w:val="none" w:sz="0" w:space="0" w:color="auto"/>
      </w:divBdr>
    </w:div>
    <w:div w:id="1228804978">
      <w:bodyDiv w:val="1"/>
      <w:marLeft w:val="0"/>
      <w:marRight w:val="0"/>
      <w:marTop w:val="0"/>
      <w:marBottom w:val="0"/>
      <w:divBdr>
        <w:top w:val="none" w:sz="0" w:space="0" w:color="auto"/>
        <w:left w:val="none" w:sz="0" w:space="0" w:color="auto"/>
        <w:bottom w:val="none" w:sz="0" w:space="0" w:color="auto"/>
        <w:right w:val="none" w:sz="0" w:space="0" w:color="auto"/>
      </w:divBdr>
    </w:div>
    <w:div w:id="1267611836">
      <w:bodyDiv w:val="1"/>
      <w:marLeft w:val="0"/>
      <w:marRight w:val="0"/>
      <w:marTop w:val="0"/>
      <w:marBottom w:val="0"/>
      <w:divBdr>
        <w:top w:val="none" w:sz="0" w:space="0" w:color="auto"/>
        <w:left w:val="none" w:sz="0" w:space="0" w:color="auto"/>
        <w:bottom w:val="none" w:sz="0" w:space="0" w:color="auto"/>
        <w:right w:val="none" w:sz="0" w:space="0" w:color="auto"/>
      </w:divBdr>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08509074">
      <w:bodyDiv w:val="1"/>
      <w:marLeft w:val="0"/>
      <w:marRight w:val="0"/>
      <w:marTop w:val="0"/>
      <w:marBottom w:val="0"/>
      <w:divBdr>
        <w:top w:val="none" w:sz="0" w:space="0" w:color="auto"/>
        <w:left w:val="none" w:sz="0" w:space="0" w:color="auto"/>
        <w:bottom w:val="none" w:sz="0" w:space="0" w:color="auto"/>
        <w:right w:val="none" w:sz="0" w:space="0" w:color="auto"/>
      </w:divBdr>
    </w:div>
    <w:div w:id="1337341150">
      <w:bodyDiv w:val="1"/>
      <w:marLeft w:val="0"/>
      <w:marRight w:val="0"/>
      <w:marTop w:val="0"/>
      <w:marBottom w:val="0"/>
      <w:divBdr>
        <w:top w:val="none" w:sz="0" w:space="0" w:color="auto"/>
        <w:left w:val="none" w:sz="0" w:space="0" w:color="auto"/>
        <w:bottom w:val="none" w:sz="0" w:space="0" w:color="auto"/>
        <w:right w:val="none" w:sz="0" w:space="0" w:color="auto"/>
      </w:divBdr>
    </w:div>
    <w:div w:id="1365790496">
      <w:bodyDiv w:val="1"/>
      <w:marLeft w:val="0"/>
      <w:marRight w:val="0"/>
      <w:marTop w:val="0"/>
      <w:marBottom w:val="0"/>
      <w:divBdr>
        <w:top w:val="none" w:sz="0" w:space="0" w:color="auto"/>
        <w:left w:val="none" w:sz="0" w:space="0" w:color="auto"/>
        <w:bottom w:val="none" w:sz="0" w:space="0" w:color="auto"/>
        <w:right w:val="none" w:sz="0" w:space="0" w:color="auto"/>
      </w:divBdr>
    </w:div>
    <w:div w:id="1388453690">
      <w:bodyDiv w:val="1"/>
      <w:marLeft w:val="0"/>
      <w:marRight w:val="0"/>
      <w:marTop w:val="0"/>
      <w:marBottom w:val="0"/>
      <w:divBdr>
        <w:top w:val="none" w:sz="0" w:space="0" w:color="auto"/>
        <w:left w:val="none" w:sz="0" w:space="0" w:color="auto"/>
        <w:bottom w:val="none" w:sz="0" w:space="0" w:color="auto"/>
        <w:right w:val="none" w:sz="0" w:space="0" w:color="auto"/>
      </w:divBdr>
    </w:div>
    <w:div w:id="1414158374">
      <w:bodyDiv w:val="1"/>
      <w:marLeft w:val="0"/>
      <w:marRight w:val="0"/>
      <w:marTop w:val="0"/>
      <w:marBottom w:val="0"/>
      <w:divBdr>
        <w:top w:val="none" w:sz="0" w:space="0" w:color="auto"/>
        <w:left w:val="none" w:sz="0" w:space="0" w:color="auto"/>
        <w:bottom w:val="none" w:sz="0" w:space="0" w:color="auto"/>
        <w:right w:val="none" w:sz="0" w:space="0" w:color="auto"/>
      </w:divBdr>
    </w:div>
    <w:div w:id="1434783041">
      <w:bodyDiv w:val="1"/>
      <w:marLeft w:val="0"/>
      <w:marRight w:val="0"/>
      <w:marTop w:val="0"/>
      <w:marBottom w:val="0"/>
      <w:divBdr>
        <w:top w:val="none" w:sz="0" w:space="0" w:color="auto"/>
        <w:left w:val="none" w:sz="0" w:space="0" w:color="auto"/>
        <w:bottom w:val="none" w:sz="0" w:space="0" w:color="auto"/>
        <w:right w:val="none" w:sz="0" w:space="0" w:color="auto"/>
      </w:divBdr>
    </w:div>
    <w:div w:id="1452746871">
      <w:bodyDiv w:val="1"/>
      <w:marLeft w:val="0"/>
      <w:marRight w:val="0"/>
      <w:marTop w:val="0"/>
      <w:marBottom w:val="0"/>
      <w:divBdr>
        <w:top w:val="none" w:sz="0" w:space="0" w:color="auto"/>
        <w:left w:val="none" w:sz="0" w:space="0" w:color="auto"/>
        <w:bottom w:val="none" w:sz="0" w:space="0" w:color="auto"/>
        <w:right w:val="none" w:sz="0" w:space="0" w:color="auto"/>
      </w:divBdr>
    </w:div>
    <w:div w:id="1485243861">
      <w:bodyDiv w:val="1"/>
      <w:marLeft w:val="0"/>
      <w:marRight w:val="0"/>
      <w:marTop w:val="0"/>
      <w:marBottom w:val="0"/>
      <w:divBdr>
        <w:top w:val="none" w:sz="0" w:space="0" w:color="auto"/>
        <w:left w:val="none" w:sz="0" w:space="0" w:color="auto"/>
        <w:bottom w:val="none" w:sz="0" w:space="0" w:color="auto"/>
        <w:right w:val="none" w:sz="0" w:space="0" w:color="auto"/>
      </w:divBdr>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05050000">
      <w:bodyDiv w:val="1"/>
      <w:marLeft w:val="0"/>
      <w:marRight w:val="0"/>
      <w:marTop w:val="0"/>
      <w:marBottom w:val="0"/>
      <w:divBdr>
        <w:top w:val="none" w:sz="0" w:space="0" w:color="auto"/>
        <w:left w:val="none" w:sz="0" w:space="0" w:color="auto"/>
        <w:bottom w:val="none" w:sz="0" w:space="0" w:color="auto"/>
        <w:right w:val="none" w:sz="0" w:space="0" w:color="auto"/>
      </w:divBdr>
    </w:div>
    <w:div w:id="1510605640">
      <w:bodyDiv w:val="1"/>
      <w:marLeft w:val="0"/>
      <w:marRight w:val="0"/>
      <w:marTop w:val="0"/>
      <w:marBottom w:val="0"/>
      <w:divBdr>
        <w:top w:val="none" w:sz="0" w:space="0" w:color="auto"/>
        <w:left w:val="none" w:sz="0" w:space="0" w:color="auto"/>
        <w:bottom w:val="none" w:sz="0" w:space="0" w:color="auto"/>
        <w:right w:val="none" w:sz="0" w:space="0" w:color="auto"/>
      </w:divBdr>
    </w:div>
    <w:div w:id="1543249662">
      <w:bodyDiv w:val="1"/>
      <w:marLeft w:val="0"/>
      <w:marRight w:val="0"/>
      <w:marTop w:val="0"/>
      <w:marBottom w:val="0"/>
      <w:divBdr>
        <w:top w:val="none" w:sz="0" w:space="0" w:color="auto"/>
        <w:left w:val="none" w:sz="0" w:space="0" w:color="auto"/>
        <w:bottom w:val="none" w:sz="0" w:space="0" w:color="auto"/>
        <w:right w:val="none" w:sz="0" w:space="0" w:color="auto"/>
      </w:divBdr>
    </w:div>
    <w:div w:id="1558205719">
      <w:bodyDiv w:val="1"/>
      <w:marLeft w:val="0"/>
      <w:marRight w:val="0"/>
      <w:marTop w:val="0"/>
      <w:marBottom w:val="0"/>
      <w:divBdr>
        <w:top w:val="none" w:sz="0" w:space="0" w:color="auto"/>
        <w:left w:val="none" w:sz="0" w:space="0" w:color="auto"/>
        <w:bottom w:val="none" w:sz="0" w:space="0" w:color="auto"/>
        <w:right w:val="none" w:sz="0" w:space="0" w:color="auto"/>
      </w:divBdr>
    </w:div>
    <w:div w:id="1598364179">
      <w:bodyDiv w:val="1"/>
      <w:marLeft w:val="0"/>
      <w:marRight w:val="0"/>
      <w:marTop w:val="0"/>
      <w:marBottom w:val="0"/>
      <w:divBdr>
        <w:top w:val="none" w:sz="0" w:space="0" w:color="auto"/>
        <w:left w:val="none" w:sz="0" w:space="0" w:color="auto"/>
        <w:bottom w:val="none" w:sz="0" w:space="0" w:color="auto"/>
        <w:right w:val="none" w:sz="0" w:space="0" w:color="auto"/>
      </w:divBdr>
    </w:div>
    <w:div w:id="1645620745">
      <w:bodyDiv w:val="1"/>
      <w:marLeft w:val="0"/>
      <w:marRight w:val="0"/>
      <w:marTop w:val="0"/>
      <w:marBottom w:val="0"/>
      <w:divBdr>
        <w:top w:val="none" w:sz="0" w:space="0" w:color="auto"/>
        <w:left w:val="none" w:sz="0" w:space="0" w:color="auto"/>
        <w:bottom w:val="none" w:sz="0" w:space="0" w:color="auto"/>
        <w:right w:val="none" w:sz="0" w:space="0" w:color="auto"/>
      </w:divBdr>
    </w:div>
    <w:div w:id="1676106457">
      <w:bodyDiv w:val="1"/>
      <w:marLeft w:val="0"/>
      <w:marRight w:val="0"/>
      <w:marTop w:val="0"/>
      <w:marBottom w:val="0"/>
      <w:divBdr>
        <w:top w:val="none" w:sz="0" w:space="0" w:color="auto"/>
        <w:left w:val="none" w:sz="0" w:space="0" w:color="auto"/>
        <w:bottom w:val="none" w:sz="0" w:space="0" w:color="auto"/>
        <w:right w:val="none" w:sz="0" w:space="0" w:color="auto"/>
      </w:divBdr>
    </w:div>
    <w:div w:id="1711371900">
      <w:bodyDiv w:val="1"/>
      <w:marLeft w:val="0"/>
      <w:marRight w:val="0"/>
      <w:marTop w:val="0"/>
      <w:marBottom w:val="0"/>
      <w:divBdr>
        <w:top w:val="none" w:sz="0" w:space="0" w:color="auto"/>
        <w:left w:val="none" w:sz="0" w:space="0" w:color="auto"/>
        <w:bottom w:val="none" w:sz="0" w:space="0" w:color="auto"/>
        <w:right w:val="none" w:sz="0" w:space="0" w:color="auto"/>
      </w:divBdr>
    </w:div>
    <w:div w:id="1731884216">
      <w:bodyDiv w:val="1"/>
      <w:marLeft w:val="0"/>
      <w:marRight w:val="0"/>
      <w:marTop w:val="0"/>
      <w:marBottom w:val="0"/>
      <w:divBdr>
        <w:top w:val="none" w:sz="0" w:space="0" w:color="auto"/>
        <w:left w:val="none" w:sz="0" w:space="0" w:color="auto"/>
        <w:bottom w:val="none" w:sz="0" w:space="0" w:color="auto"/>
        <w:right w:val="none" w:sz="0" w:space="0" w:color="auto"/>
      </w:divBdr>
    </w:div>
    <w:div w:id="1732579855">
      <w:bodyDiv w:val="1"/>
      <w:marLeft w:val="0"/>
      <w:marRight w:val="0"/>
      <w:marTop w:val="0"/>
      <w:marBottom w:val="0"/>
      <w:divBdr>
        <w:top w:val="none" w:sz="0" w:space="0" w:color="auto"/>
        <w:left w:val="none" w:sz="0" w:space="0" w:color="auto"/>
        <w:bottom w:val="none" w:sz="0" w:space="0" w:color="auto"/>
        <w:right w:val="none" w:sz="0" w:space="0" w:color="auto"/>
      </w:divBdr>
    </w:div>
    <w:div w:id="1757357324">
      <w:bodyDiv w:val="1"/>
      <w:marLeft w:val="0"/>
      <w:marRight w:val="0"/>
      <w:marTop w:val="0"/>
      <w:marBottom w:val="0"/>
      <w:divBdr>
        <w:top w:val="none" w:sz="0" w:space="0" w:color="auto"/>
        <w:left w:val="none" w:sz="0" w:space="0" w:color="auto"/>
        <w:bottom w:val="none" w:sz="0" w:space="0" w:color="auto"/>
        <w:right w:val="none" w:sz="0" w:space="0" w:color="auto"/>
      </w:divBdr>
    </w:div>
    <w:div w:id="1757900604">
      <w:bodyDiv w:val="1"/>
      <w:marLeft w:val="0"/>
      <w:marRight w:val="0"/>
      <w:marTop w:val="0"/>
      <w:marBottom w:val="0"/>
      <w:divBdr>
        <w:top w:val="none" w:sz="0" w:space="0" w:color="auto"/>
        <w:left w:val="none" w:sz="0" w:space="0" w:color="auto"/>
        <w:bottom w:val="none" w:sz="0" w:space="0" w:color="auto"/>
        <w:right w:val="none" w:sz="0" w:space="0" w:color="auto"/>
      </w:divBdr>
    </w:div>
    <w:div w:id="1784424225">
      <w:bodyDiv w:val="1"/>
      <w:marLeft w:val="0"/>
      <w:marRight w:val="0"/>
      <w:marTop w:val="0"/>
      <w:marBottom w:val="0"/>
      <w:divBdr>
        <w:top w:val="none" w:sz="0" w:space="0" w:color="auto"/>
        <w:left w:val="none" w:sz="0" w:space="0" w:color="auto"/>
        <w:bottom w:val="none" w:sz="0" w:space="0" w:color="auto"/>
        <w:right w:val="none" w:sz="0" w:space="0" w:color="auto"/>
      </w:divBdr>
    </w:div>
    <w:div w:id="1788545136">
      <w:bodyDiv w:val="1"/>
      <w:marLeft w:val="0"/>
      <w:marRight w:val="0"/>
      <w:marTop w:val="0"/>
      <w:marBottom w:val="0"/>
      <w:divBdr>
        <w:top w:val="none" w:sz="0" w:space="0" w:color="auto"/>
        <w:left w:val="none" w:sz="0" w:space="0" w:color="auto"/>
        <w:bottom w:val="none" w:sz="0" w:space="0" w:color="auto"/>
        <w:right w:val="none" w:sz="0" w:space="0" w:color="auto"/>
      </w:divBdr>
    </w:div>
    <w:div w:id="1791629063">
      <w:bodyDiv w:val="1"/>
      <w:marLeft w:val="0"/>
      <w:marRight w:val="0"/>
      <w:marTop w:val="0"/>
      <w:marBottom w:val="0"/>
      <w:divBdr>
        <w:top w:val="none" w:sz="0" w:space="0" w:color="auto"/>
        <w:left w:val="none" w:sz="0" w:space="0" w:color="auto"/>
        <w:bottom w:val="none" w:sz="0" w:space="0" w:color="auto"/>
        <w:right w:val="none" w:sz="0" w:space="0" w:color="auto"/>
      </w:divBdr>
    </w:div>
    <w:div w:id="1801729325">
      <w:bodyDiv w:val="1"/>
      <w:marLeft w:val="0"/>
      <w:marRight w:val="0"/>
      <w:marTop w:val="0"/>
      <w:marBottom w:val="0"/>
      <w:divBdr>
        <w:top w:val="none" w:sz="0" w:space="0" w:color="auto"/>
        <w:left w:val="none" w:sz="0" w:space="0" w:color="auto"/>
        <w:bottom w:val="none" w:sz="0" w:space="0" w:color="auto"/>
        <w:right w:val="none" w:sz="0" w:space="0" w:color="auto"/>
      </w:divBdr>
    </w:div>
    <w:div w:id="1825007449">
      <w:bodyDiv w:val="1"/>
      <w:marLeft w:val="0"/>
      <w:marRight w:val="0"/>
      <w:marTop w:val="0"/>
      <w:marBottom w:val="0"/>
      <w:divBdr>
        <w:top w:val="none" w:sz="0" w:space="0" w:color="auto"/>
        <w:left w:val="none" w:sz="0" w:space="0" w:color="auto"/>
        <w:bottom w:val="none" w:sz="0" w:space="0" w:color="auto"/>
        <w:right w:val="none" w:sz="0" w:space="0" w:color="auto"/>
      </w:divBdr>
    </w:div>
    <w:div w:id="1828470318">
      <w:bodyDiv w:val="1"/>
      <w:marLeft w:val="0"/>
      <w:marRight w:val="0"/>
      <w:marTop w:val="0"/>
      <w:marBottom w:val="0"/>
      <w:divBdr>
        <w:top w:val="none" w:sz="0" w:space="0" w:color="auto"/>
        <w:left w:val="none" w:sz="0" w:space="0" w:color="auto"/>
        <w:bottom w:val="none" w:sz="0" w:space="0" w:color="auto"/>
        <w:right w:val="none" w:sz="0" w:space="0" w:color="auto"/>
      </w:divBdr>
    </w:div>
    <w:div w:id="1830175554">
      <w:bodyDiv w:val="1"/>
      <w:marLeft w:val="0"/>
      <w:marRight w:val="0"/>
      <w:marTop w:val="0"/>
      <w:marBottom w:val="0"/>
      <w:divBdr>
        <w:top w:val="none" w:sz="0" w:space="0" w:color="auto"/>
        <w:left w:val="none" w:sz="0" w:space="0" w:color="auto"/>
        <w:bottom w:val="none" w:sz="0" w:space="0" w:color="auto"/>
        <w:right w:val="none" w:sz="0" w:space="0" w:color="auto"/>
      </w:divBdr>
    </w:div>
    <w:div w:id="1833789778">
      <w:bodyDiv w:val="1"/>
      <w:marLeft w:val="0"/>
      <w:marRight w:val="0"/>
      <w:marTop w:val="0"/>
      <w:marBottom w:val="0"/>
      <w:divBdr>
        <w:top w:val="none" w:sz="0" w:space="0" w:color="auto"/>
        <w:left w:val="none" w:sz="0" w:space="0" w:color="auto"/>
        <w:bottom w:val="none" w:sz="0" w:space="0" w:color="auto"/>
        <w:right w:val="none" w:sz="0" w:space="0" w:color="auto"/>
      </w:divBdr>
    </w:div>
    <w:div w:id="1860584774">
      <w:bodyDiv w:val="1"/>
      <w:marLeft w:val="0"/>
      <w:marRight w:val="0"/>
      <w:marTop w:val="0"/>
      <w:marBottom w:val="0"/>
      <w:divBdr>
        <w:top w:val="none" w:sz="0" w:space="0" w:color="auto"/>
        <w:left w:val="none" w:sz="0" w:space="0" w:color="auto"/>
        <w:bottom w:val="none" w:sz="0" w:space="0" w:color="auto"/>
        <w:right w:val="none" w:sz="0" w:space="0" w:color="auto"/>
      </w:divBdr>
    </w:div>
    <w:div w:id="1860778751">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80630529">
      <w:bodyDiv w:val="1"/>
      <w:marLeft w:val="0"/>
      <w:marRight w:val="0"/>
      <w:marTop w:val="0"/>
      <w:marBottom w:val="0"/>
      <w:divBdr>
        <w:top w:val="none" w:sz="0" w:space="0" w:color="auto"/>
        <w:left w:val="none" w:sz="0" w:space="0" w:color="auto"/>
        <w:bottom w:val="none" w:sz="0" w:space="0" w:color="auto"/>
        <w:right w:val="none" w:sz="0" w:space="0" w:color="auto"/>
      </w:divBdr>
    </w:div>
    <w:div w:id="1885022235">
      <w:bodyDiv w:val="1"/>
      <w:marLeft w:val="0"/>
      <w:marRight w:val="0"/>
      <w:marTop w:val="0"/>
      <w:marBottom w:val="0"/>
      <w:divBdr>
        <w:top w:val="none" w:sz="0" w:space="0" w:color="auto"/>
        <w:left w:val="none" w:sz="0" w:space="0" w:color="auto"/>
        <w:bottom w:val="none" w:sz="0" w:space="0" w:color="auto"/>
        <w:right w:val="none" w:sz="0" w:space="0" w:color="auto"/>
      </w:divBdr>
    </w:div>
    <w:div w:id="1892616369">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33070461">
      <w:bodyDiv w:val="1"/>
      <w:marLeft w:val="0"/>
      <w:marRight w:val="0"/>
      <w:marTop w:val="0"/>
      <w:marBottom w:val="0"/>
      <w:divBdr>
        <w:top w:val="none" w:sz="0" w:space="0" w:color="auto"/>
        <w:left w:val="none" w:sz="0" w:space="0" w:color="auto"/>
        <w:bottom w:val="none" w:sz="0" w:space="0" w:color="auto"/>
        <w:right w:val="none" w:sz="0" w:space="0" w:color="auto"/>
      </w:divBdr>
    </w:div>
    <w:div w:id="2059822026">
      <w:bodyDiv w:val="1"/>
      <w:marLeft w:val="0"/>
      <w:marRight w:val="0"/>
      <w:marTop w:val="0"/>
      <w:marBottom w:val="0"/>
      <w:divBdr>
        <w:top w:val="none" w:sz="0" w:space="0" w:color="auto"/>
        <w:left w:val="none" w:sz="0" w:space="0" w:color="auto"/>
        <w:bottom w:val="none" w:sz="0" w:space="0" w:color="auto"/>
        <w:right w:val="none" w:sz="0" w:space="0" w:color="auto"/>
      </w:divBdr>
    </w:div>
    <w:div w:id="209566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stp.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gpkzakupki@yandex.ru" TargetMode="External"/><Relationship Id="rId17"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2774CB210BF11432BA63C25C2D5CAE59819565792BC234963566E2F5081A403FB4E05BFFBB7BD66DV5F6I"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9B852-4421-434E-A435-70976DD05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55</Pages>
  <Words>14387</Words>
  <Characters>97029</Characters>
  <Application>Microsoft Office Word</Application>
  <DocSecurity>0</DocSecurity>
  <Lines>808</Lines>
  <Paragraphs>222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SPecialiST RePack</Company>
  <LinksUpToDate>false</LinksUpToDate>
  <CharactersWithSpaces>111194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1</cp:lastModifiedBy>
  <cp:revision>39</cp:revision>
  <cp:lastPrinted>2020-02-20T08:38:00Z</cp:lastPrinted>
  <dcterms:created xsi:type="dcterms:W3CDTF">2020-08-13T06:43:00Z</dcterms:created>
  <dcterms:modified xsi:type="dcterms:W3CDTF">2021-05-12T14:16:00Z</dcterms:modified>
</cp:coreProperties>
</file>