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2</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FE2D82"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FE2D82"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01.21.02.01.10.02.07.04.01.01</w:t>
            </w:r>
            <w:r w:rsidR="00B924CB">
              <w:rPr>
                <w:b/>
              </w:rPr>
              <w:t xml:space="preserve"> / </w:t>
            </w:r>
            <w:r w:rsidR="00B924CB">
              <w:t>21.20.10.119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Алоглиптин*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01.21.02.02.04.02.01.02.09.01</w:t>
            </w:r>
            <w:r w:rsidR="00B924CB">
              <w:rPr>
                <w:b/>
              </w:rPr>
              <w:t xml:space="preserve"> / </w:t>
            </w:r>
            <w:r w:rsidR="00B924CB">
              <w:t>21.20.10.134</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Аминокислоты для парентерального питания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4,00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01.21.02.02.04.02.01.02.09.01</w:t>
            </w:r>
            <w:r w:rsidR="00B924CB">
              <w:rPr>
                <w:b/>
              </w:rPr>
              <w:t xml:space="preserve"> / </w:t>
            </w:r>
            <w:r w:rsidR="00B924CB">
              <w:t>21.20.10.134</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Аминокислоты для парентерального питания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01.21.02.03.01.02.04.04.01.02</w:t>
            </w:r>
            <w:r w:rsidR="00B924CB">
              <w:rPr>
                <w:b/>
              </w:rPr>
              <w:t xml:space="preserve"> / </w:t>
            </w:r>
            <w:r w:rsidR="00B924CB">
              <w:t>21.20.10.141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Амиодарон®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42,00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01.21.02.03.01.02.04.04.01.02</w:t>
            </w:r>
            <w:r w:rsidR="00B924CB">
              <w:rPr>
                <w:b/>
              </w:rPr>
              <w:t xml:space="preserve"> / </w:t>
            </w:r>
            <w:r w:rsidR="00B924CB">
              <w:t>21.20.10.141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Амиодарон®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45,00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01.21.02.03.07.01.02.01.01.01</w:t>
            </w:r>
            <w:r w:rsidR="00B924CB">
              <w:rPr>
                <w:b/>
              </w:rPr>
              <w:t xml:space="preserve"> / </w:t>
            </w:r>
            <w:r w:rsidR="00B924CB">
              <w:t>21.20.10.147</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Амлодипин*(МНН)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80,00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01.21.02.13.01.04.03.01.01.01</w:t>
            </w:r>
            <w:r w:rsidR="00B924CB">
              <w:rPr>
                <w:b/>
              </w:rPr>
              <w:t xml:space="preserve"> / </w:t>
            </w:r>
            <w:r w:rsidR="00B924CB">
              <w:t>21.20.10.143</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Ацетазоламид*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50,00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01.21.02.03.06.01.02.05.01.01</w:t>
            </w:r>
            <w:r w:rsidR="00B924CB">
              <w:rPr>
                <w:b/>
              </w:rPr>
              <w:t xml:space="preserve"> / </w:t>
            </w:r>
            <w:r w:rsidR="00B924CB">
              <w:t>21.20.10.146</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Бисопролол*(МНН)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66,00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01.21.02.03.08.03.01.03.01.12</w:t>
            </w:r>
            <w:r w:rsidR="00B924CB">
              <w:rPr>
                <w:b/>
              </w:rPr>
              <w:t xml:space="preserve"> / </w:t>
            </w:r>
            <w:r w:rsidR="00B924CB">
              <w:t>21.20.10.148</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ВАЛСАРТАН+САКУБИТРИЛ</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01.21.02.03.08.03.01.03.01.12</w:t>
            </w:r>
            <w:r w:rsidR="00B924CB">
              <w:rPr>
                <w:b/>
              </w:rPr>
              <w:t xml:space="preserve"> / </w:t>
            </w:r>
            <w:r w:rsidR="00B924CB">
              <w:t>21.20.10.148</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ВАЛСАРТАН+САКУБИТРИЛ</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50,00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01.21.02.03.07.02.01.01.01.01</w:t>
            </w:r>
            <w:r w:rsidR="00B924CB">
              <w:rPr>
                <w:b/>
              </w:rPr>
              <w:t xml:space="preserve"> / </w:t>
            </w:r>
            <w:r w:rsidR="00B924CB">
              <w:t>21.20.10.147</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Верапамил*(МНН)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01.21.02.03.07.02.01.01.01.01</w:t>
            </w:r>
            <w:r w:rsidR="00B924CB">
              <w:rPr>
                <w:b/>
              </w:rPr>
              <w:t xml:space="preserve"> / </w:t>
            </w:r>
            <w:r w:rsidR="00B924CB">
              <w:t>21.20.10.147</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Верапамил*(МНН)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01.21.02.10.06.02.03.07.01.01</w:t>
            </w:r>
            <w:r w:rsidR="00B924CB">
              <w:rPr>
                <w:b/>
              </w:rPr>
              <w:t xml:space="preserve"> / </w:t>
            </w:r>
            <w:r w:rsidR="00B924CB">
              <w:t>21.20.10.236</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Винпоцетин*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01.21.02.10.06.02.03.07.01.01</w:t>
            </w:r>
            <w:r w:rsidR="00B924CB">
              <w:rPr>
                <w:b/>
              </w:rPr>
              <w:t xml:space="preserve"> / </w:t>
            </w:r>
            <w:r w:rsidR="00B924CB">
              <w:t>21.20.10.236</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Винпоцетин*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01.21.02.14.05.01.02.01.01</w:t>
            </w:r>
            <w:r w:rsidR="00B924CB">
              <w:rPr>
                <w:b/>
              </w:rPr>
              <w:t xml:space="preserve"> / </w:t>
            </w:r>
            <w:r w:rsidR="00B924CB">
              <w:t>21.20.23.199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Вода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50,00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01.21.02.14.05.01.02.01.01</w:t>
            </w:r>
            <w:r w:rsidR="00B924CB">
              <w:rPr>
                <w:b/>
              </w:rPr>
              <w:t xml:space="preserve"> / </w:t>
            </w:r>
            <w:r w:rsidR="00B924CB">
              <w:t>21.20.23.199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Вода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01.21.02.03.03.02.01.01.01.01</w:t>
            </w:r>
            <w:r w:rsidR="00B924CB">
              <w:rPr>
                <w:b/>
              </w:rPr>
              <w:t xml:space="preserve"> / </w:t>
            </w:r>
            <w:r w:rsidR="00B924CB">
              <w:t>21.20.10.143</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Гидрохлоротиазид*(МНН)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01.21.02.03.03.02.01.01.01.01</w:t>
            </w:r>
            <w:r w:rsidR="00B924CB">
              <w:rPr>
                <w:b/>
              </w:rPr>
              <w:t xml:space="preserve"> / </w:t>
            </w:r>
            <w:r w:rsidR="00B924CB">
              <w:t>21.20.10.143</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Гидрохлоротиазид*(МНН)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50,00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01.21.02.01.10.02.08.06.01.01</w:t>
            </w:r>
            <w:r w:rsidR="00B924CB">
              <w:rPr>
                <w:b/>
              </w:rPr>
              <w:t xml:space="preserve"> / </w:t>
            </w:r>
            <w:r w:rsidR="00B924CB">
              <w:t>21.20.10.119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Дапаглифлозин*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01.21.02.02.04.01.01.09.01.01</w:t>
            </w:r>
            <w:r w:rsidR="00B924CB">
              <w:rPr>
                <w:b/>
              </w:rPr>
              <w:t xml:space="preserve"> / </w:t>
            </w:r>
            <w:r w:rsidR="00B924CB">
              <w:t>21.20.10.134</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Декстран*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01.21.02.03.01.01.01.02.01.01</w:t>
            </w:r>
            <w:r w:rsidR="00B924CB">
              <w:rPr>
                <w:b/>
              </w:rPr>
              <w:t xml:space="preserve"> / </w:t>
            </w:r>
            <w:r w:rsidR="00B924CB">
              <w:t>21.20.10.141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Дигоксин*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36,00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01.21.02.03.01.03.01.03.01.01</w:t>
            </w:r>
            <w:r w:rsidR="00B924CB">
              <w:rPr>
                <w:b/>
              </w:rPr>
              <w:t xml:space="preserve"> / </w:t>
            </w:r>
            <w:r w:rsidR="00B924CB">
              <w:t>21.20.10.141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Допамин*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01.21.02.03.01.03.01.03.01.01</w:t>
            </w:r>
            <w:r w:rsidR="00B924CB">
              <w:rPr>
                <w:b/>
              </w:rPr>
              <w:t xml:space="preserve"> / </w:t>
            </w:r>
            <w:r w:rsidR="00B924CB">
              <w:t>21.20.10.141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Допамин*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01.21.02.01.10.01.05.01.01</w:t>
            </w:r>
            <w:r w:rsidR="00B924CB">
              <w:rPr>
                <w:b/>
              </w:rPr>
              <w:t xml:space="preserve"> / </w:t>
            </w:r>
            <w:r w:rsidR="00B924CB">
              <w:t>21.20.10.119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ИНСУЛИН ДЕГЛУДЕК</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01.21.02.01.10.01.02.01.01</w:t>
            </w:r>
            <w:r w:rsidR="00B924CB">
              <w:rPr>
                <w:b/>
              </w:rPr>
              <w:t xml:space="preserve"> / </w:t>
            </w:r>
            <w:r w:rsidR="00B924CB">
              <w:t>21.20.10.119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ИНСУЛИН РАСТВОРИМЫЙ (ЧЕЛОВЕЧЕСКИЙ ГЕННО-ИНЖЕНЕРНЫЙ)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120,00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01.21.02.01.10.01.03.01.04.01</w:t>
            </w:r>
            <w:r w:rsidR="00B924CB">
              <w:rPr>
                <w:b/>
              </w:rPr>
              <w:t xml:space="preserve"> / </w:t>
            </w:r>
            <w:r w:rsidR="00B924CB">
              <w:t>21.20.10.119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ИНСУЛИН-ИЗОФАН (ЧЕЛОВЕЧЕСКИЙ ГЕННО-ИНЖЕНЕРНЫЙ)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60,00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01.21.02.03.01.04.01.03.01.01</w:t>
            </w:r>
            <w:r w:rsidR="00B924CB">
              <w:rPr>
                <w:b/>
              </w:rPr>
              <w:t xml:space="preserve"> / </w:t>
            </w:r>
            <w:r w:rsidR="00B924CB">
              <w:t>21.20.10.141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Изосорбида динитрат*(МНН)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01.21.02.03.01.04.01.04.01.01</w:t>
            </w:r>
            <w:r w:rsidR="00B924CB">
              <w:rPr>
                <w:b/>
              </w:rPr>
              <w:t xml:space="preserve"> / </w:t>
            </w:r>
            <w:r w:rsidR="00B924CB">
              <w:t>21.20.10.141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Изосорбида мононитрат*(МНН)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01.21.02.03.03.03.01.03.01.01</w:t>
            </w:r>
            <w:r w:rsidR="00B924CB">
              <w:rPr>
                <w:b/>
              </w:rPr>
              <w:t xml:space="preserve"> / </w:t>
            </w:r>
            <w:r w:rsidR="00B924CB">
              <w:t>21.20.10.143</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Индапамид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110,00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01.21.02.01.10.01.02.06.01.01</w:t>
            </w:r>
            <w:r w:rsidR="00B924CB">
              <w:rPr>
                <w:b/>
              </w:rPr>
              <w:t xml:space="preserve"> / </w:t>
            </w:r>
            <w:r w:rsidR="00B924CB">
              <w:t>21.20.10.119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Инсулин аспарт*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01.21.02.01.10.01.05.04.01.01</w:t>
            </w:r>
            <w:r w:rsidR="00B924CB">
              <w:rPr>
                <w:b/>
              </w:rPr>
              <w:t xml:space="preserve"> / </w:t>
            </w:r>
            <w:r w:rsidR="00B924CB">
              <w:t>21.20.10.119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Инсулин детемир*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01.21.02.01.12.03.04.01.01</w:t>
            </w:r>
            <w:r w:rsidR="00B924CB">
              <w:rPr>
                <w:b/>
              </w:rPr>
              <w:t xml:space="preserve"> / </w:t>
            </w:r>
            <w:r w:rsidR="00B924CB">
              <w:t>21.20.10.121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Калия и магния аспарагинат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60,00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01.21.02.01.12.03.04.01.01</w:t>
            </w:r>
            <w:r w:rsidR="00B924CB">
              <w:rPr>
                <w:b/>
              </w:rPr>
              <w:t xml:space="preserve"> / </w:t>
            </w:r>
            <w:r w:rsidR="00B924CB">
              <w:t>21.20.10.121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Калия и магния аспарагинат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60,00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01.21.02.01.12.02.01.01.01.01</w:t>
            </w:r>
            <w:r w:rsidR="00B924CB">
              <w:rPr>
                <w:b/>
              </w:rPr>
              <w:t xml:space="preserve"> / </w:t>
            </w:r>
            <w:r w:rsidR="00B924CB">
              <w:t>21.20.10.134</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Калия хлорид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1 100,00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01.21.02.02.04.02.02.04.07.01</w:t>
            </w:r>
            <w:r w:rsidR="00B924CB">
              <w:rPr>
                <w:b/>
              </w:rPr>
              <w:t xml:space="preserve"> / </w:t>
            </w:r>
            <w:r w:rsidR="00B924CB">
              <w:t>21.20.10.134</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Калия хлорид+Натрия ацетат+Натрия хлорид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01.21.02.03.08.01.01.01.01.01</w:t>
            </w:r>
            <w:r w:rsidR="00B924CB">
              <w:rPr>
                <w:b/>
              </w:rPr>
              <w:t xml:space="preserve"> / </w:t>
            </w:r>
            <w:r w:rsidR="00B924CB">
              <w:t>21.20.10.148</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Каптоприл*(МНН)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01.21.02.03.06.01.03.02.01.01</w:t>
            </w:r>
            <w:r w:rsidR="00B924CB">
              <w:rPr>
                <w:b/>
              </w:rPr>
              <w:t xml:space="preserve"> / </w:t>
            </w:r>
            <w:r w:rsidR="00B924CB">
              <w:t>21.20.10.146</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Карведилол*(МНН)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01.21.02.12.01.01.01.04.01.01</w:t>
            </w:r>
            <w:r w:rsidR="00B924CB">
              <w:rPr>
                <w:b/>
              </w:rPr>
              <w:t xml:space="preserve"> / </w:t>
            </w:r>
            <w:r w:rsidR="00B924CB">
              <w:t>21.20.10.251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Ксилометазолин*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01.21.02.12.01.01.01.04.01.01</w:t>
            </w:r>
            <w:r w:rsidR="00B924CB">
              <w:rPr>
                <w:b/>
              </w:rPr>
              <w:t xml:space="preserve"> / </w:t>
            </w:r>
            <w:r w:rsidR="00B924CB">
              <w:t>21.20.10.251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Ксилометазолин*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01.21.02.03.08.01.01.03.01.01</w:t>
            </w:r>
            <w:r w:rsidR="00B924CB">
              <w:rPr>
                <w:b/>
              </w:rPr>
              <w:t xml:space="preserve"> / </w:t>
            </w:r>
            <w:r w:rsidR="00B924CB">
              <w:t>21.20.10.148</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Лизиноприл*(МНН)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110,00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01.21.02.03.08.03.01.01.01.01</w:t>
            </w:r>
            <w:r w:rsidR="00B924CB">
              <w:rPr>
                <w:b/>
              </w:rPr>
              <w:t xml:space="preserve"> / </w:t>
            </w:r>
            <w:r w:rsidR="00B924CB">
              <w:t>21.20.10.148</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Лозартан*(МНН)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01.21.02.02.04.02.03.07.01.01</w:t>
            </w:r>
            <w:r w:rsidR="00B924CB">
              <w:rPr>
                <w:b/>
              </w:rPr>
              <w:t xml:space="preserve"> / </w:t>
            </w:r>
            <w:r w:rsidR="00B924CB">
              <w:t>21.20.10.134</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МАННИТОЛ</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01.21.02.01.06.01.05.01.01.01</w:t>
            </w:r>
            <w:r w:rsidR="00B924CB">
              <w:rPr>
                <w:b/>
              </w:rPr>
              <w:t xml:space="preserve"> / </w:t>
            </w:r>
            <w:r w:rsidR="00B924CB">
              <w:t>21.20.10.134</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Магния сульфат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730,00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01.21.02.01.06.01.05.01.01.01</w:t>
            </w:r>
            <w:r w:rsidR="00B924CB">
              <w:rPr>
                <w:b/>
              </w:rPr>
              <w:t xml:space="preserve"> / </w:t>
            </w:r>
            <w:r w:rsidR="00B924CB">
              <w:t>21.20.10.134</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Магния сульфат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24,00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01.21.02.02.04.02.02.03.01</w:t>
            </w:r>
            <w:r w:rsidR="00B924CB">
              <w:rPr>
                <w:b/>
              </w:rPr>
              <w:t xml:space="preserve"> / </w:t>
            </w:r>
            <w:r w:rsidR="00B924CB">
              <w:t>21.20.10.134</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Меглюмина натрия сукцинат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01.21.02.03.02.01.02.01.01.01</w:t>
            </w:r>
            <w:r w:rsidR="00B924CB">
              <w:rPr>
                <w:b/>
              </w:rPr>
              <w:t xml:space="preserve"> / </w:t>
            </w:r>
            <w:r w:rsidR="00B924CB">
              <w:t>21.20.10.142</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Метилдопа*(МНН)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40,00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01.21.02.03.06.01.02.01.01.01</w:t>
            </w:r>
            <w:r w:rsidR="00B924CB">
              <w:rPr>
                <w:b/>
              </w:rPr>
              <w:t xml:space="preserve"> / </w:t>
            </w:r>
            <w:r w:rsidR="00B924CB">
              <w:t>21.20.10.146</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Метопролол*(МНН)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01.21.02.03.02.01.03.03.01.01</w:t>
            </w:r>
            <w:r w:rsidR="00B924CB">
              <w:rPr>
                <w:b/>
              </w:rPr>
              <w:t xml:space="preserve"> / </w:t>
            </w:r>
            <w:r w:rsidR="00B924CB">
              <w:t>21.20.10.142</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Моксонидин*(МНН)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01.21.02.14.02.01.01.02.01.01</w:t>
            </w:r>
            <w:r w:rsidR="00B924CB">
              <w:rPr>
                <w:b/>
              </w:rPr>
              <w:t xml:space="preserve"> / </w:t>
            </w:r>
            <w:r w:rsidR="00B924CB">
              <w:t>21.20.23.192</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НАТРИЯ ТИОСУЛЬФАТ</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01.21.02.02.04.03.01.03.01.01</w:t>
            </w:r>
            <w:r w:rsidR="00B924CB">
              <w:rPr>
                <w:b/>
              </w:rPr>
              <w:t xml:space="preserve"> / </w:t>
            </w:r>
            <w:r w:rsidR="00B924CB">
              <w:t>21.20.10.134</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Натрия гидрокарбонат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01.21.02.02.04.03.01.02.01.01</w:t>
            </w:r>
            <w:r w:rsidR="00B924CB">
              <w:rPr>
                <w:b/>
              </w:rPr>
              <w:t xml:space="preserve"> / </w:t>
            </w:r>
            <w:r w:rsidR="00B924CB">
              <w:t>21.20.10.134</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Натрия хлорид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01.21.02.02.04.03.01.02.01.01</w:t>
            </w:r>
            <w:r w:rsidR="00B924CB">
              <w:rPr>
                <w:b/>
              </w:rPr>
              <w:t xml:space="preserve"> / </w:t>
            </w:r>
            <w:r w:rsidR="00B924CB">
              <w:t>21.20.10.134</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Натрия хлорид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840,00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01.21.02.02.04.03.01.02.01.01</w:t>
            </w:r>
            <w:r w:rsidR="00B924CB">
              <w:rPr>
                <w:b/>
              </w:rPr>
              <w:t xml:space="preserve"> / </w:t>
            </w:r>
            <w:r w:rsidR="00B924CB">
              <w:t>21.20.10.134</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Натрия хлорид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01.21.02.02.04.03.01.02.01.01</w:t>
            </w:r>
            <w:r w:rsidR="00B924CB">
              <w:rPr>
                <w:b/>
              </w:rPr>
              <w:t xml:space="preserve"> / </w:t>
            </w:r>
            <w:r w:rsidR="00B924CB">
              <w:t>21.20.10.134</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Натрия хлорид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667,00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01.21.02.02.04.02.02.04.10.01</w:t>
            </w:r>
            <w:r w:rsidR="00B924CB">
              <w:rPr>
                <w:b/>
              </w:rPr>
              <w:t xml:space="preserve"> / </w:t>
            </w:r>
            <w:r w:rsidR="00B924CB">
              <w:t>21.20.10.134</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Натрия хлорида раствор сложный [Калия хлорид+Кальция хлорид+Натрия хлорид]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85,00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01.21.02.02.04.02.02.04.10.01</w:t>
            </w:r>
            <w:r w:rsidR="00B924CB">
              <w:rPr>
                <w:b/>
              </w:rPr>
              <w:t xml:space="preserve"> / </w:t>
            </w:r>
            <w:r w:rsidR="00B924CB">
              <w:t>21.20.10.134</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Натрия хлорида раствор сложный [Калия хлорид+Кальция хлорид+Натрия хлорид]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260,00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01.21.02.03.07.01.02.05.01.01</w:t>
            </w:r>
            <w:r w:rsidR="00B924CB">
              <w:rPr>
                <w:b/>
              </w:rPr>
              <w:t xml:space="preserve"> / </w:t>
            </w:r>
            <w:r w:rsidR="00B924CB">
              <w:t>21.20.10.147</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Нимодипин*(МНН)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01.21.02.03.01.04.01.01.01.01</w:t>
            </w:r>
            <w:r w:rsidR="00B924CB">
              <w:rPr>
                <w:b/>
              </w:rPr>
              <w:t xml:space="preserve"> / </w:t>
            </w:r>
            <w:r w:rsidR="00B924CB">
              <w:t>21.20.10.141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Нитроглицирин(МНН)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18,00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01.21.02.03.01.04.01.01.01.01</w:t>
            </w:r>
            <w:r w:rsidR="00B924CB">
              <w:rPr>
                <w:b/>
              </w:rPr>
              <w:t xml:space="preserve"> / </w:t>
            </w:r>
            <w:r w:rsidR="00B924CB">
              <w:t>21.20.10.141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Нитроглицирин(МНН)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01.21.02.03.07.01.02.04.01.01</w:t>
            </w:r>
            <w:r w:rsidR="00B924CB">
              <w:rPr>
                <w:b/>
              </w:rPr>
              <w:t xml:space="preserve"> / </w:t>
            </w:r>
            <w:r w:rsidR="00B924CB">
              <w:t>21.20.10.147</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Нифедипин*(МНН)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01.21.02.01.02.02.03.01.01.01</w:t>
            </w:r>
            <w:r w:rsidR="00B924CB">
              <w:rPr>
                <w:b/>
              </w:rPr>
              <w:t xml:space="preserve"> / </w:t>
            </w:r>
            <w:r w:rsidR="00B924CB">
              <w:t>21.20.10.112</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Омепразол*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890,00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01.21.02.01.09.01.02.04.05.01</w:t>
            </w:r>
            <w:r w:rsidR="00B924CB">
              <w:rPr>
                <w:b/>
              </w:rPr>
              <w:t xml:space="preserve"> / </w:t>
            </w:r>
            <w:r w:rsidR="00B924CB">
              <w:t>21.20.10.118</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Панкреатин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65,00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01.21.02.01.09.01.02.04.05.01</w:t>
            </w:r>
            <w:r w:rsidR="00B924CB">
              <w:rPr>
                <w:b/>
              </w:rPr>
              <w:t xml:space="preserve"> / </w:t>
            </w:r>
            <w:r w:rsidR="00B924CB">
              <w:t>21.20.10.118</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Панкреатин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01.21.02.01.09.01.02.04.05.01</w:t>
            </w:r>
            <w:r w:rsidR="00B924CB">
              <w:rPr>
                <w:b/>
              </w:rPr>
              <w:t xml:space="preserve"> / </w:t>
            </w:r>
            <w:r w:rsidR="00B924CB">
              <w:t>21.20.10.118</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Панкреатин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01.21.02.03.08.01.01.04.01.19</w:t>
            </w:r>
            <w:r w:rsidR="00B924CB">
              <w:rPr>
                <w:b/>
              </w:rPr>
              <w:t xml:space="preserve"> / </w:t>
            </w:r>
            <w:r w:rsidR="00B924CB">
              <w:t>21.20.10.148</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Периндоприла аргинин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60,00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01.21.02.03.08.01.01.04.01.19</w:t>
            </w:r>
            <w:r w:rsidR="00B924CB">
              <w:rPr>
                <w:b/>
              </w:rPr>
              <w:t xml:space="preserve"> / </w:t>
            </w:r>
            <w:r w:rsidR="00B924CB">
              <w:t>21.20.10.148</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Периндоприла аргинин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01.21.02.01.07.02.05.05.01.01</w:t>
            </w:r>
            <w:r w:rsidR="00B924CB">
              <w:rPr>
                <w:b/>
              </w:rPr>
              <w:t xml:space="preserve"> / </w:t>
            </w:r>
            <w:r w:rsidR="00B924CB">
              <w:t>21.20.10.116</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Смектит диоктаэдрический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70,00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01.21.02.03.06.01.01.04.01.01</w:t>
            </w:r>
            <w:r w:rsidR="00B924CB">
              <w:rPr>
                <w:b/>
              </w:rPr>
              <w:t xml:space="preserve"> / </w:t>
            </w:r>
            <w:r w:rsidR="00B924CB">
              <w:t>21.20.10.146</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Соталол*(МНН)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40,00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01.21.02.03.03.05.01.01.01.01</w:t>
            </w:r>
            <w:r w:rsidR="00B924CB">
              <w:rPr>
                <w:b/>
              </w:rPr>
              <w:t xml:space="preserve"> / </w:t>
            </w:r>
            <w:r w:rsidR="00B924CB">
              <w:t>21.20.10.143</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Спиронолактон*(МНН)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190,00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01.21.02.03.03.05.01.01.01.01</w:t>
            </w:r>
            <w:r w:rsidR="00B924CB">
              <w:rPr>
                <w:b/>
              </w:rPr>
              <w:t xml:space="preserve"> / </w:t>
            </w:r>
            <w:r w:rsidR="00B924CB">
              <w:t>21.20.10.143</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Спиронолактон*(МНН)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01.21.02.03.03.04.01.01.01.01</w:t>
            </w:r>
            <w:r w:rsidR="00B924CB">
              <w:rPr>
                <w:b/>
              </w:rPr>
              <w:t xml:space="preserve"> / </w:t>
            </w:r>
            <w:r w:rsidR="00B924CB">
              <w:t>21.20.10.143</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Фуросемид*(МНН)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310,00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01.21.02.03.03.04.01.01.01.01</w:t>
            </w:r>
            <w:r w:rsidR="00B924CB">
              <w:rPr>
                <w:b/>
              </w:rPr>
              <w:t xml:space="preserve"> / </w:t>
            </w:r>
            <w:r w:rsidR="00B924CB">
              <w:t>21.20.10.143</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Фуросемид*(МНН)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01.21.02.03.08.01.01.02.01.01</w:t>
            </w:r>
            <w:r w:rsidR="00B924CB">
              <w:rPr>
                <w:b/>
              </w:rPr>
              <w:t xml:space="preserve"> / </w:t>
            </w:r>
            <w:r w:rsidR="00B924CB">
              <w:t>21.20.10.148</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Эналаприл*(МНН)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40,00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bl>
    <w:p w:rsidR="00577512" w:rsidP="001D424F" w:rsidRDefault="00FE2D82"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FE2D82"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FE2D82"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E2D82" w14:paraId="7228F854" w14:textId="39919802">
      <w:pPr>
        <w:pStyle w:val="aff2"/>
        <w:ind w:firstLine="567"/>
      </w:pPr>
    </w:p>
    <w:p w:rsidR="00FE162B" w:rsidP="00D2329E" w:rsidRDefault="00FE2D82" w14:paraId="7865E5D6" w14:textId="4C5243DC">
      <w:pPr>
        <w:pStyle w:val="aff2"/>
        <w:ind w:firstLine="567"/>
      </w:pPr>
    </w:p>
    <w:p w:rsidR="00B94160" w:rsidRDefault="00FE2D82" w14:paraId="7172E543" w14:textId="77777777">
      <w:pPr>
        <w:pStyle w:val="2"/>
        <w:keepLines/>
        <w:widowControl/>
        <w:ind w:left="1080"/>
        <w:textAlignment w:val="auto"/>
        <w:rPr>
          <w:color w:val="000000"/>
          <w:lang w:eastAsia="ru-RU"/>
        </w:rPr>
      </w:pPr>
    </w:p>
    <w:p w:rsidR="00B94160" w:rsidRDefault="00FE2D82" w14:paraId="7034CCC1" w14:textId="77777777">
      <w:pPr>
        <w:pStyle w:val="2"/>
        <w:keepLines/>
        <w:widowControl/>
        <w:ind w:left="1080"/>
        <w:textAlignment w:val="auto"/>
        <w:rPr>
          <w:color w:val="000000"/>
          <w:shd w:val="clear" w:color="auto" w:fill="FFFFFF"/>
          <w:lang w:eastAsia="ru-RU"/>
        </w:rPr>
      </w:pPr>
    </w:p>
    <w:p w:rsidRPr="00F5351E" w:rsidR="0001547B" w:rsidP="00F5458D" w:rsidRDefault="00FE2D82"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FE2D82"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FE2D82"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3D9D2A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237637B4"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3</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FE2D82"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FE2D82"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FE2D82" w14:paraId="63EF041C" w14:textId="77777777">
            <w:pPr>
              <w:ind w:firstLine="52"/>
            </w:pPr>
            <w:r w:rsidR="00C40026">
              <w:rPr>
                <w:lang w:val="en-US"/>
              </w:rPr>
              <w:t>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662" w:type="pct"/>
            <w:tcBorders>
              <w:bottom w:val="single" w:color="auto" w:sz="4" w:space="0"/>
            </w:tcBorders>
          </w:tcPr>
          <w:p w:rsidR="00B94160" w:rsidRDefault="00FE2D82"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FE2D82"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FE2D82"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FE2D82" w14:paraId="7E658691" w14:textId="77777777">
            <w:pPr>
              <w:pStyle w:val="aff1"/>
              <w:numPr>
                <w:ilvl w:val="0"/>
                <w:numId w:val="5"/>
              </w:numPr>
              <w:rPr>
                <w:lang w:val="en-US"/>
              </w:rPr>
            </w:pPr>
            <w:r w:rsidR="00473384">
              <w:rPr>
                <w:lang w:val="en-US"/>
              </w:rPr>
              <w:t>Алоглиптин* (МНН)</w:t>
            </w:r>
            <w:r w:rsidR="00473384">
              <w:rPr>
                <w:lang w:val="en-US"/>
              </w:rPr>
              <w:t xml:space="preserve">; </w:t>
            </w:r>
            <w:r w:rsidR="00473384">
              <w:rPr>
                <w:lang w:val="en-US"/>
              </w:rPr>
              <w:t>2,00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Аминокислоты для парентерального питания (МНН)</w:t>
            </w:r>
            <w:r w:rsidR="00473384">
              <w:rPr>
                <w:lang w:val="en-US"/>
              </w:rPr>
              <w:t xml:space="preserve">; </w:t>
            </w:r>
            <w:r w:rsidR="00473384">
              <w:rPr>
                <w:lang w:val="en-US"/>
              </w:rPr>
              <w:t>4,00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Аминокислоты для парентерального питания (МНН)</w:t>
            </w:r>
            <w:r w:rsidR="00473384">
              <w:rPr>
                <w:lang w:val="en-US"/>
              </w:rPr>
              <w:t xml:space="preserve">; </w:t>
            </w:r>
            <w:r w:rsidR="00473384">
              <w:rPr>
                <w:lang w:val="en-US"/>
              </w:rPr>
              <w:t>10,00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Амиодарон®</w:t>
            </w:r>
            <w:r w:rsidR="00473384">
              <w:rPr>
                <w:lang w:val="en-US"/>
              </w:rPr>
              <w:t xml:space="preserve">; </w:t>
            </w:r>
            <w:r w:rsidR="00473384">
              <w:rPr>
                <w:lang w:val="en-US"/>
              </w:rPr>
              <w:t>42,00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Амиодарон®</w:t>
            </w:r>
            <w:r w:rsidR="00473384">
              <w:rPr>
                <w:lang w:val="en-US"/>
              </w:rPr>
              <w:t xml:space="preserve">; </w:t>
            </w:r>
            <w:r w:rsidR="00473384">
              <w:rPr>
                <w:lang w:val="en-US"/>
              </w:rPr>
              <w:t>45,00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Амлодипин*(МНН)</w:t>
            </w:r>
            <w:r w:rsidR="00473384">
              <w:rPr>
                <w:lang w:val="en-US"/>
              </w:rPr>
              <w:t xml:space="preserve">; </w:t>
            </w:r>
            <w:r w:rsidR="00473384">
              <w:rPr>
                <w:lang w:val="en-US"/>
              </w:rPr>
              <w:t>80,00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Ацетазоламид* (МНН)</w:t>
            </w:r>
            <w:r w:rsidR="00473384">
              <w:rPr>
                <w:lang w:val="en-US"/>
              </w:rPr>
              <w:t xml:space="preserve">; </w:t>
            </w:r>
            <w:r w:rsidR="00473384">
              <w:rPr>
                <w:lang w:val="en-US"/>
              </w:rPr>
              <w:t>50,00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Бисопролол*(МНН)</w:t>
            </w:r>
            <w:r w:rsidR="00473384">
              <w:rPr>
                <w:lang w:val="en-US"/>
              </w:rPr>
              <w:t xml:space="preserve">; </w:t>
            </w:r>
            <w:r w:rsidR="00473384">
              <w:rPr>
                <w:lang w:val="en-US"/>
              </w:rPr>
              <w:t>66,00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ВАЛСАРТАН+САКУБИТРИЛ</w:t>
            </w:r>
            <w:r w:rsidR="00473384">
              <w:rPr>
                <w:lang w:val="en-US"/>
              </w:rPr>
              <w:t xml:space="preserve">; </w:t>
            </w:r>
            <w:r w:rsidR="00473384">
              <w:rPr>
                <w:lang w:val="en-US"/>
              </w:rPr>
              <w:t>15,00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ВАЛСАРТАН+САКУБИТРИЛ</w:t>
            </w:r>
            <w:r w:rsidR="00473384">
              <w:rPr>
                <w:lang w:val="en-US"/>
              </w:rPr>
              <w:t xml:space="preserve">; </w:t>
            </w:r>
            <w:r w:rsidR="00473384">
              <w:rPr>
                <w:lang w:val="en-US"/>
              </w:rPr>
              <w:t>50,00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Верапамил*(МНН)</w:t>
            </w:r>
            <w:r w:rsidR="00473384">
              <w:rPr>
                <w:lang w:val="en-US"/>
              </w:rPr>
              <w:t xml:space="preserve">; </w:t>
            </w:r>
            <w:r w:rsidR="00473384">
              <w:rPr>
                <w:lang w:val="en-US"/>
              </w:rPr>
              <w:t>12,00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Верапамил*(МНН)</w:t>
            </w:r>
            <w:r w:rsidR="00473384">
              <w:rPr>
                <w:lang w:val="en-US"/>
              </w:rPr>
              <w:t xml:space="preserve">; </w:t>
            </w:r>
            <w:r w:rsidR="00473384">
              <w:rPr>
                <w:lang w:val="en-US"/>
              </w:rPr>
              <w:t>12,00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Винпоцетин* (МНН)</w:t>
            </w:r>
            <w:r w:rsidR="00473384">
              <w:rPr>
                <w:lang w:val="en-US"/>
              </w:rPr>
              <w:t xml:space="preserve">; </w:t>
            </w:r>
            <w:r w:rsidR="00473384">
              <w:rPr>
                <w:lang w:val="en-US"/>
              </w:rPr>
              <w:t>200,00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Винпоцетин* (МНН)</w:t>
            </w:r>
            <w:r w:rsidR="00473384">
              <w:rPr>
                <w:lang w:val="en-US"/>
              </w:rPr>
              <w:t xml:space="preserve">; </w:t>
            </w:r>
            <w:r w:rsidR="00473384">
              <w:rPr>
                <w:lang w:val="en-US"/>
              </w:rPr>
              <w:t>5,00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Вода (МНН)</w:t>
            </w:r>
            <w:r w:rsidR="00473384">
              <w:rPr>
                <w:lang w:val="en-US"/>
              </w:rPr>
              <w:t xml:space="preserve">; </w:t>
            </w:r>
            <w:r w:rsidR="00473384">
              <w:rPr>
                <w:lang w:val="en-US"/>
              </w:rPr>
              <w:t>50,00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Вода (МНН)</w:t>
            </w:r>
            <w:r w:rsidR="00473384">
              <w:rPr>
                <w:lang w:val="en-US"/>
              </w:rPr>
              <w:t xml:space="preserve">; </w:t>
            </w:r>
            <w:r w:rsidR="00473384">
              <w:rPr>
                <w:lang w:val="en-US"/>
              </w:rPr>
              <w:t>2,00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Гидрохлоротиазид*(МНН)</w:t>
            </w:r>
            <w:r w:rsidR="00473384">
              <w:rPr>
                <w:lang w:val="en-US"/>
              </w:rPr>
              <w:t xml:space="preserve">; </w:t>
            </w:r>
            <w:r w:rsidR="00473384">
              <w:rPr>
                <w:lang w:val="en-US"/>
              </w:rPr>
              <w:t>50,00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Гидрохлоротиазид*(МНН)</w:t>
            </w:r>
            <w:r w:rsidR="00473384">
              <w:rPr>
                <w:lang w:val="en-US"/>
              </w:rPr>
              <w:t xml:space="preserve">; </w:t>
            </w:r>
            <w:r w:rsidR="00473384">
              <w:rPr>
                <w:lang w:val="en-US"/>
              </w:rPr>
              <w:t>3,00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Дапаглифлозин* (МНН)</w:t>
            </w:r>
            <w:r w:rsidR="00473384">
              <w:rPr>
                <w:lang w:val="en-US"/>
              </w:rPr>
              <w:t xml:space="preserve">; </w:t>
            </w:r>
            <w:r w:rsidR="00473384">
              <w:rPr>
                <w:lang w:val="en-US"/>
              </w:rPr>
              <w:t>3,00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Декстран* (МНН)</w:t>
            </w:r>
            <w:r w:rsidR="00473384">
              <w:rPr>
                <w:lang w:val="en-US"/>
              </w:rPr>
              <w:t xml:space="preserve">; </w:t>
            </w:r>
            <w:r w:rsidR="00473384">
              <w:rPr>
                <w:lang w:val="en-US"/>
              </w:rPr>
              <w:t>30,00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Дигоксин* (МНН)</w:t>
            </w:r>
            <w:r w:rsidR="00473384">
              <w:rPr>
                <w:lang w:val="en-US"/>
              </w:rPr>
              <w:t xml:space="preserve">; </w:t>
            </w:r>
            <w:r w:rsidR="00473384">
              <w:rPr>
                <w:lang w:val="en-US"/>
              </w:rPr>
              <w:t>36,00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Допамин* (МНН)</w:t>
            </w:r>
            <w:r w:rsidR="00473384">
              <w:rPr>
                <w:lang w:val="en-US"/>
              </w:rPr>
              <w:t xml:space="preserve">; </w:t>
            </w:r>
            <w:r w:rsidR="00473384">
              <w:rPr>
                <w:lang w:val="en-US"/>
              </w:rPr>
              <w:t>10,00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Допамин* (МНН)</w:t>
            </w:r>
            <w:r w:rsidR="00473384">
              <w:rPr>
                <w:lang w:val="en-US"/>
              </w:rPr>
              <w:t xml:space="preserve">; </w:t>
            </w:r>
            <w:r w:rsidR="00473384">
              <w:rPr>
                <w:lang w:val="en-US"/>
              </w:rPr>
              <w:t>20,00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Изосорбида динитрат*(МНН)</w:t>
            </w:r>
            <w:r w:rsidR="00473384">
              <w:rPr>
                <w:lang w:val="en-US"/>
              </w:rPr>
              <w:t xml:space="preserve">; </w:t>
            </w:r>
            <w:r w:rsidR="00473384">
              <w:rPr>
                <w:lang w:val="en-US"/>
              </w:rPr>
              <w:t>20,00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Изосорбида мононитрат*(МНН)</w:t>
            </w:r>
            <w:r w:rsidR="00473384">
              <w:rPr>
                <w:lang w:val="en-US"/>
              </w:rPr>
              <w:t xml:space="preserve">; </w:t>
            </w:r>
            <w:r w:rsidR="00473384">
              <w:rPr>
                <w:lang w:val="en-US"/>
              </w:rPr>
              <w:t>15,00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Индапамид (МНН)</w:t>
            </w:r>
            <w:r w:rsidR="00473384">
              <w:rPr>
                <w:lang w:val="en-US"/>
              </w:rPr>
              <w:t xml:space="preserve">; </w:t>
            </w:r>
            <w:r w:rsidR="00473384">
              <w:rPr>
                <w:lang w:val="en-US"/>
              </w:rPr>
              <w:t>110,00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Инсулин аспарт* (МНН)</w:t>
            </w:r>
            <w:r w:rsidR="00473384">
              <w:rPr>
                <w:lang w:val="en-US"/>
              </w:rPr>
              <w:t xml:space="preserve">; </w:t>
            </w:r>
            <w:r w:rsidR="00473384">
              <w:rPr>
                <w:lang w:val="en-US"/>
              </w:rPr>
              <w:t>2,00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ИНСУЛИН ДЕГЛУДЕК</w:t>
            </w:r>
            <w:r w:rsidR="00473384">
              <w:rPr>
                <w:lang w:val="en-US"/>
              </w:rPr>
              <w:t xml:space="preserve">; </w:t>
            </w:r>
            <w:r w:rsidR="00473384">
              <w:rPr>
                <w:lang w:val="en-US"/>
              </w:rPr>
              <w:t>1,00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Инсулин детемир* (МНН)</w:t>
            </w:r>
            <w:r w:rsidR="00473384">
              <w:rPr>
                <w:lang w:val="en-US"/>
              </w:rPr>
              <w:t xml:space="preserve">; </w:t>
            </w:r>
            <w:r w:rsidR="00473384">
              <w:rPr>
                <w:lang w:val="en-US"/>
              </w:rPr>
              <w:t>2,00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ИНСУЛИН-ИЗОФАН (ЧЕЛОВЕЧЕСКИЙ ГЕННО-ИНЖЕНЕРНЫЙ) (МНН)</w:t>
            </w:r>
            <w:r w:rsidR="00473384">
              <w:rPr>
                <w:lang w:val="en-US"/>
              </w:rPr>
              <w:t xml:space="preserve">; </w:t>
            </w:r>
            <w:r w:rsidR="00473384">
              <w:rPr>
                <w:lang w:val="en-US"/>
              </w:rPr>
              <w:t>60,00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ИНСУЛИН РАСТВОРИМЫЙ (ЧЕЛОВЕЧЕСКИЙ ГЕННО-ИНЖЕНЕРНЫЙ) (МНН)</w:t>
            </w:r>
            <w:r w:rsidR="00473384">
              <w:rPr>
                <w:lang w:val="en-US"/>
              </w:rPr>
              <w:t xml:space="preserve">; </w:t>
            </w:r>
            <w:r w:rsidR="00473384">
              <w:rPr>
                <w:lang w:val="en-US"/>
              </w:rPr>
              <w:t>120,00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Калия и магния аспарагинат (МНН)</w:t>
            </w:r>
            <w:r w:rsidR="00473384">
              <w:rPr>
                <w:lang w:val="en-US"/>
              </w:rPr>
              <w:t xml:space="preserve">; </w:t>
            </w:r>
            <w:r w:rsidR="00473384">
              <w:rPr>
                <w:lang w:val="en-US"/>
              </w:rPr>
              <w:t>60,00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Калия и магния аспарагинат (МНН)</w:t>
            </w:r>
            <w:r w:rsidR="00473384">
              <w:rPr>
                <w:lang w:val="en-US"/>
              </w:rPr>
              <w:t xml:space="preserve">; </w:t>
            </w:r>
            <w:r w:rsidR="00473384">
              <w:rPr>
                <w:lang w:val="en-US"/>
              </w:rPr>
              <w:t>60,00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Калия хлорид (МНН)</w:t>
            </w:r>
            <w:r w:rsidR="00473384">
              <w:rPr>
                <w:lang w:val="en-US"/>
              </w:rPr>
              <w:t xml:space="preserve">; </w:t>
            </w:r>
            <w:r w:rsidR="00473384">
              <w:rPr>
                <w:lang w:val="en-US"/>
              </w:rPr>
              <w:t>1 100,00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Калия хлорид+Натрия ацетат+Натрия хлорид (МНН)</w:t>
            </w:r>
            <w:r w:rsidR="00473384">
              <w:rPr>
                <w:lang w:val="en-US"/>
              </w:rPr>
              <w:t xml:space="preserve">; </w:t>
            </w:r>
            <w:r w:rsidR="00473384">
              <w:rPr>
                <w:lang w:val="en-US"/>
              </w:rPr>
              <w:t>2,00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Каптоприл*(МНН)</w:t>
            </w:r>
            <w:r w:rsidR="00473384">
              <w:rPr>
                <w:lang w:val="en-US"/>
              </w:rPr>
              <w:t xml:space="preserve">; </w:t>
            </w:r>
            <w:r w:rsidR="00473384">
              <w:rPr>
                <w:lang w:val="en-US"/>
              </w:rPr>
              <w:t>30,00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Карведилол*(МНН)</w:t>
            </w:r>
            <w:r w:rsidR="00473384">
              <w:rPr>
                <w:lang w:val="en-US"/>
              </w:rPr>
              <w:t xml:space="preserve">; </w:t>
            </w:r>
            <w:r w:rsidR="00473384">
              <w:rPr>
                <w:lang w:val="en-US"/>
              </w:rPr>
              <w:t>30,00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Ксилометазолин* (МНН)</w:t>
            </w:r>
            <w:r w:rsidR="00473384">
              <w:rPr>
                <w:lang w:val="en-US"/>
              </w:rPr>
              <w:t xml:space="preserve">; </w:t>
            </w:r>
            <w:r w:rsidR="00473384">
              <w:rPr>
                <w:lang w:val="en-US"/>
              </w:rPr>
              <w:t>15,00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Ксилометазолин* (МНН)</w:t>
            </w:r>
            <w:r w:rsidR="00473384">
              <w:rPr>
                <w:lang w:val="en-US"/>
              </w:rPr>
              <w:t xml:space="preserve">; </w:t>
            </w:r>
            <w:r w:rsidR="00473384">
              <w:rPr>
                <w:lang w:val="en-US"/>
              </w:rPr>
              <w:t>30,00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Лизиноприл*(МНН)</w:t>
            </w:r>
            <w:r w:rsidR="00473384">
              <w:rPr>
                <w:lang w:val="en-US"/>
              </w:rPr>
              <w:t xml:space="preserve">; </w:t>
            </w:r>
            <w:r w:rsidR="00473384">
              <w:rPr>
                <w:lang w:val="en-US"/>
              </w:rPr>
              <w:t>110,00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Лозартан*(МНН)</w:t>
            </w:r>
            <w:r w:rsidR="00473384">
              <w:rPr>
                <w:lang w:val="en-US"/>
              </w:rPr>
              <w:t xml:space="preserve">; </w:t>
            </w:r>
            <w:r w:rsidR="00473384">
              <w:rPr>
                <w:lang w:val="en-US"/>
              </w:rPr>
              <w:t>100,00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Магния сульфат (МНН)</w:t>
            </w:r>
            <w:r w:rsidR="00473384">
              <w:rPr>
                <w:lang w:val="en-US"/>
              </w:rPr>
              <w:t xml:space="preserve">; </w:t>
            </w:r>
            <w:r w:rsidR="00473384">
              <w:rPr>
                <w:lang w:val="en-US"/>
              </w:rPr>
              <w:t>730,00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Магния сульфат (МНН)</w:t>
            </w:r>
            <w:r w:rsidR="00473384">
              <w:rPr>
                <w:lang w:val="en-US"/>
              </w:rPr>
              <w:t xml:space="preserve">; </w:t>
            </w:r>
            <w:r w:rsidR="00473384">
              <w:rPr>
                <w:lang w:val="en-US"/>
              </w:rPr>
              <w:t>24,00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МАННИТОЛ</w:t>
            </w:r>
            <w:r w:rsidR="00473384">
              <w:rPr>
                <w:lang w:val="en-US"/>
              </w:rPr>
              <w:t xml:space="preserve">; </w:t>
            </w:r>
            <w:r w:rsidR="00473384">
              <w:rPr>
                <w:lang w:val="en-US"/>
              </w:rPr>
              <w:t>2,00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Меглюмина натрия сукцинат (МНН)</w:t>
            </w:r>
            <w:r w:rsidR="00473384">
              <w:rPr>
                <w:lang w:val="en-US"/>
              </w:rPr>
              <w:t xml:space="preserve">; </w:t>
            </w:r>
            <w:r w:rsidR="00473384">
              <w:rPr>
                <w:lang w:val="en-US"/>
              </w:rPr>
              <w:t>3,00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Метилдопа*(МНН)</w:t>
            </w:r>
            <w:r w:rsidR="00473384">
              <w:rPr>
                <w:lang w:val="en-US"/>
              </w:rPr>
              <w:t xml:space="preserve">; </w:t>
            </w:r>
            <w:r w:rsidR="00473384">
              <w:rPr>
                <w:lang w:val="en-US"/>
              </w:rPr>
              <w:t>40,00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Метопролол*(МНН)</w:t>
            </w:r>
            <w:r w:rsidR="00473384">
              <w:rPr>
                <w:lang w:val="en-US"/>
              </w:rPr>
              <w:t xml:space="preserve">; </w:t>
            </w:r>
            <w:r w:rsidR="00473384">
              <w:rPr>
                <w:lang w:val="en-US"/>
              </w:rPr>
              <w:t>30,00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Моксонидин*(МНН)</w:t>
            </w:r>
            <w:r w:rsidR="00473384">
              <w:rPr>
                <w:lang w:val="en-US"/>
              </w:rPr>
              <w:t xml:space="preserve">; </w:t>
            </w:r>
            <w:r w:rsidR="00473384">
              <w:rPr>
                <w:lang w:val="en-US"/>
              </w:rPr>
              <w:t>10,00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Натрия гидрокарбонат (МНН)</w:t>
            </w:r>
            <w:r w:rsidR="00473384">
              <w:rPr>
                <w:lang w:val="en-US"/>
              </w:rPr>
              <w:t xml:space="preserve">; </w:t>
            </w:r>
            <w:r w:rsidR="00473384">
              <w:rPr>
                <w:lang w:val="en-US"/>
              </w:rPr>
              <w:t>1,00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НАТРИЯ ТИОСУЛЬФАТ</w:t>
            </w:r>
            <w:r w:rsidR="00473384">
              <w:rPr>
                <w:lang w:val="en-US"/>
              </w:rPr>
              <w:t xml:space="preserve">; </w:t>
            </w:r>
            <w:r w:rsidR="00473384">
              <w:rPr>
                <w:lang w:val="en-US"/>
              </w:rPr>
              <w:t>35,00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Натрия хлорида раствор сложный [Калия хлорид+Кальция хлорид+Натрия хлорид] (МНН)</w:t>
            </w:r>
            <w:r w:rsidR="00473384">
              <w:rPr>
                <w:lang w:val="en-US"/>
              </w:rPr>
              <w:t xml:space="preserve">; </w:t>
            </w:r>
            <w:r w:rsidR="00473384">
              <w:rPr>
                <w:lang w:val="en-US"/>
              </w:rPr>
              <w:t>85,00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Натрия хлорида раствор сложный [Калия хлорид+Кальция хлорид+Натрия хлорид] (МНН)</w:t>
            </w:r>
            <w:r w:rsidR="00473384">
              <w:rPr>
                <w:lang w:val="en-US"/>
              </w:rPr>
              <w:t xml:space="preserve">; </w:t>
            </w:r>
            <w:r w:rsidR="00473384">
              <w:rPr>
                <w:lang w:val="en-US"/>
              </w:rPr>
              <w:t>260,00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Натрия хлорид (МНН)</w:t>
            </w:r>
            <w:r w:rsidR="00473384">
              <w:rPr>
                <w:lang w:val="en-US"/>
              </w:rPr>
              <w:t xml:space="preserve">; </w:t>
            </w:r>
            <w:r w:rsidR="00473384">
              <w:rPr>
                <w:lang w:val="en-US"/>
              </w:rPr>
              <w:t>667,00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Натрия хлорид (МНН)</w:t>
            </w:r>
            <w:r w:rsidR="00473384">
              <w:rPr>
                <w:lang w:val="en-US"/>
              </w:rPr>
              <w:t xml:space="preserve">; </w:t>
            </w:r>
            <w:r w:rsidR="00473384">
              <w:rPr>
                <w:lang w:val="en-US"/>
              </w:rPr>
              <w:t>100,00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Натрия хлорид (МНН)</w:t>
            </w:r>
            <w:r w:rsidR="00473384">
              <w:rPr>
                <w:lang w:val="en-US"/>
              </w:rPr>
              <w:t xml:space="preserve">; </w:t>
            </w:r>
            <w:r w:rsidR="00473384">
              <w:rPr>
                <w:lang w:val="en-US"/>
              </w:rPr>
              <w:t>840,00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Натрия хлорид (МНН)</w:t>
            </w:r>
            <w:r w:rsidR="00473384">
              <w:rPr>
                <w:lang w:val="en-US"/>
              </w:rPr>
              <w:t xml:space="preserve">; </w:t>
            </w:r>
            <w:r w:rsidR="00473384">
              <w:rPr>
                <w:lang w:val="en-US"/>
              </w:rPr>
              <w:t>12,00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Нимодипин*(МНН)</w:t>
            </w:r>
            <w:r w:rsidR="00473384">
              <w:rPr>
                <w:lang w:val="en-US"/>
              </w:rPr>
              <w:t xml:space="preserve">; </w:t>
            </w:r>
            <w:r w:rsidR="00473384">
              <w:rPr>
                <w:lang w:val="en-US"/>
              </w:rPr>
              <w:t>10,00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Нитроглицирин(МНН)</w:t>
            </w:r>
            <w:r w:rsidR="00473384">
              <w:rPr>
                <w:lang w:val="en-US"/>
              </w:rPr>
              <w:t xml:space="preserve">; </w:t>
            </w:r>
            <w:r w:rsidR="00473384">
              <w:rPr>
                <w:lang w:val="en-US"/>
              </w:rPr>
              <w:t>18,00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Нитроглицирин(МНН)</w:t>
            </w:r>
            <w:r w:rsidR="00473384">
              <w:rPr>
                <w:lang w:val="en-US"/>
              </w:rPr>
              <w:t xml:space="preserve">; </w:t>
            </w:r>
            <w:r w:rsidR="00473384">
              <w:rPr>
                <w:lang w:val="en-US"/>
              </w:rPr>
              <w:t>10,00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Нифедипин*(МНН)</w:t>
            </w:r>
            <w:r w:rsidR="00473384">
              <w:rPr>
                <w:lang w:val="en-US"/>
              </w:rPr>
              <w:t xml:space="preserve">; </w:t>
            </w:r>
            <w:r w:rsidR="00473384">
              <w:rPr>
                <w:lang w:val="en-US"/>
              </w:rPr>
              <w:t>30,00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Омепразол* (МНН)</w:t>
            </w:r>
            <w:r w:rsidR="00473384">
              <w:rPr>
                <w:lang w:val="en-US"/>
              </w:rPr>
              <w:t xml:space="preserve">; </w:t>
            </w:r>
            <w:r w:rsidR="00473384">
              <w:rPr>
                <w:lang w:val="en-US"/>
              </w:rPr>
              <w:t>890,00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Панкреатин (МНН)</w:t>
            </w:r>
            <w:r w:rsidR="00473384">
              <w:rPr>
                <w:lang w:val="en-US"/>
              </w:rPr>
              <w:t xml:space="preserve">; </w:t>
            </w:r>
            <w:r w:rsidR="00473384">
              <w:rPr>
                <w:lang w:val="en-US"/>
              </w:rPr>
              <w:t>2,00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Панкреатин (МНН)</w:t>
            </w:r>
            <w:r w:rsidR="00473384">
              <w:rPr>
                <w:lang w:val="en-US"/>
              </w:rPr>
              <w:t xml:space="preserve">; </w:t>
            </w:r>
            <w:r w:rsidR="00473384">
              <w:rPr>
                <w:lang w:val="en-US"/>
              </w:rPr>
              <w:t>65,00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Панкреатин (МНН)</w:t>
            </w:r>
            <w:r w:rsidR="00473384">
              <w:rPr>
                <w:lang w:val="en-US"/>
              </w:rPr>
              <w:t xml:space="preserve">; </w:t>
            </w:r>
            <w:r w:rsidR="00473384">
              <w:rPr>
                <w:lang w:val="en-US"/>
              </w:rPr>
              <w:t>15,00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Периндоприла аргинин (МНН)</w:t>
            </w:r>
            <w:r w:rsidR="00473384">
              <w:rPr>
                <w:lang w:val="en-US"/>
              </w:rPr>
              <w:t xml:space="preserve">; </w:t>
            </w:r>
            <w:r w:rsidR="00473384">
              <w:rPr>
                <w:lang w:val="en-US"/>
              </w:rPr>
              <w:t>60,00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Периндоприла аргинин (МНН)</w:t>
            </w:r>
            <w:r w:rsidR="00473384">
              <w:rPr>
                <w:lang w:val="en-US"/>
              </w:rPr>
              <w:t xml:space="preserve">; </w:t>
            </w:r>
            <w:r w:rsidR="00473384">
              <w:rPr>
                <w:lang w:val="en-US"/>
              </w:rPr>
              <w:t>15,00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Смектит диоктаэдрический (МНН)</w:t>
            </w:r>
            <w:r w:rsidR="00473384">
              <w:rPr>
                <w:lang w:val="en-US"/>
              </w:rPr>
              <w:t xml:space="preserve">; </w:t>
            </w:r>
            <w:r w:rsidR="00473384">
              <w:rPr>
                <w:lang w:val="en-US"/>
              </w:rPr>
              <w:t>70,00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Соталол*(МНН)</w:t>
            </w:r>
            <w:r w:rsidR="00473384">
              <w:rPr>
                <w:lang w:val="en-US"/>
              </w:rPr>
              <w:t xml:space="preserve">; </w:t>
            </w:r>
            <w:r w:rsidR="00473384">
              <w:rPr>
                <w:lang w:val="en-US"/>
              </w:rPr>
              <w:t>40,00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Спиронолактон*(МНН)</w:t>
            </w:r>
            <w:r w:rsidR="00473384">
              <w:rPr>
                <w:lang w:val="en-US"/>
              </w:rPr>
              <w:t xml:space="preserve">; </w:t>
            </w:r>
            <w:r w:rsidR="00473384">
              <w:rPr>
                <w:lang w:val="en-US"/>
              </w:rPr>
              <w:t>190,00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Спиронолактон*(МНН)</w:t>
            </w:r>
            <w:r w:rsidR="00473384">
              <w:rPr>
                <w:lang w:val="en-US"/>
              </w:rPr>
              <w:t xml:space="preserve">; </w:t>
            </w:r>
            <w:r w:rsidR="00473384">
              <w:rPr>
                <w:lang w:val="en-US"/>
              </w:rPr>
              <w:t>15,00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Фуросемид*(МНН)</w:t>
            </w:r>
            <w:r w:rsidR="00473384">
              <w:rPr>
                <w:lang w:val="en-US"/>
              </w:rPr>
              <w:t xml:space="preserve">; </w:t>
            </w:r>
            <w:r w:rsidR="00473384">
              <w:rPr>
                <w:lang w:val="en-US"/>
              </w:rPr>
              <w:t>30,00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Фуросемид*(МНН)</w:t>
            </w:r>
            <w:r w:rsidR="00473384">
              <w:rPr>
                <w:lang w:val="en-US"/>
              </w:rPr>
              <w:t xml:space="preserve">; </w:t>
            </w:r>
            <w:r w:rsidR="00473384">
              <w:rPr>
                <w:lang w:val="en-US"/>
              </w:rPr>
              <w:t>310,00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Эналаприл*(МНН)</w:t>
            </w:r>
            <w:r w:rsidR="00473384">
              <w:rPr>
                <w:lang w:val="en-US"/>
              </w:rPr>
              <w:t xml:space="preserve">; </w:t>
            </w:r>
            <w:r w:rsidR="00473384">
              <w:rPr>
                <w:lang w:val="en-US"/>
              </w:rPr>
              <w:t>40,00</w:t>
            </w:r>
            <w:r w:rsidR="00473384">
              <w:rPr>
                <w:lang w:val="en-US"/>
              </w:rPr>
              <w:t xml:space="preserve">; </w:t>
            </w:r>
            <w:r w:rsidR="00473384">
              <w:rPr>
                <w:lang w:val="en-US"/>
              </w:rPr>
              <w:t>Упаковка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E2D82"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 дн. от даты заключения договора</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30.06.2022 (МСК)</w:t>
            </w:r>
            <w:r w:rsidR="00473384">
              <w:rPr>
                <w:lang w:val="en-US"/>
              </w:rPr>
              <w:t>;</w:t>
            </w:r>
          </w:p>
          <w:p w:rsidR="00473384" w:rsidP="00473384" w:rsidRDefault="00FE2D82"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FE2D82"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FE2D82"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FE2D82" w14:paraId="44C8936E" w14:textId="77777777">
            <w:pPr>
              <w:pStyle w:val="aff2"/>
              <w:rPr>
                <w:lang w:val="en-US"/>
              </w:rPr>
            </w:pPr>
            <w:r w:rsidRPr="006C3750" w:rsidR="00C40026">
              <w:t>Оплата поставленных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2070" w:type="dxa"/>
            <w:tcBorders>
              <w:bottom w:val="single" w:color="auto" w:sz="4" w:space="0"/>
            </w:tcBorders>
          </w:tcPr>
          <w:p w:rsidR="00B94160" w:rsidRDefault="00FE2D82" w14:paraId="5DCCBA67" w14:textId="64894B6D">
            <w:pPr>
              <w:pStyle w:val="aff2"/>
              <w:rPr>
                <w:lang w:val="en-US"/>
              </w:rPr>
            </w:pPr>
            <w:r w:rsidR="00C40026">
              <w:t>Оплата</w:t>
            </w:r>
          </w:p>
        </w:tc>
        <w:tc>
          <w:tcPr>
            <w:tcW w:w="2160" w:type="dxa"/>
            <w:tcBorders>
              <w:bottom w:val="single" w:color="auto" w:sz="4" w:space="0"/>
            </w:tcBorders>
          </w:tcPr>
          <w:p w:rsidR="00B94160" w:rsidRDefault="00FE2D82"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FE2D82"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FE2D82" w14:paraId="3E23E345" w14:textId="77777777">
            <w:pPr>
              <w:pStyle w:val="aff2"/>
              <w:rPr>
                <w:lang w:val="en-US"/>
              </w:rPr>
            </w:pPr>
            <w:r w:rsidR="00C40026">
              <w:rPr>
                <w:b/>
                <w:lang w:val="en-US"/>
              </w:rPr>
              <w:t>Срок исполнения обязательства:</w:t>
            </w:r>
            <w:r w:rsidR="00C40026">
              <w:rPr>
                <w:lang w:val="en-US"/>
              </w:rPr>
              <w:t>60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r w:rsidR="00C40026">
              <w:rPr>
                <w:rFonts w:eastAsiaTheme="minorHAnsi"/>
                <w:iCs/>
                <w:lang w:val="en-US"/>
              </w:rPr>
              <w:t/>
            </w:r>
            <w:r w:rsidRPr="000D685C" w:rsidR="00C40026">
              <w:rPr>
                <w:lang w:val="en-US"/>
              </w:rPr>
              <w:t>;</w:t>
            </w:r>
          </w:p>
        </w:tc>
      </w:tr>
    </w:tbl>
    <w:p w:rsidRPr="000D685C" w:rsidR="00B94160" w:rsidRDefault="00FE2D82"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E2D82"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E2D82" w14:paraId="7532D522" w14:textId="558E9A56">
      <w:pPr>
        <w:pStyle w:val="Standard"/>
        <w:jc w:val="both"/>
        <w:rPr>
          <w:sz w:val="24"/>
          <w:szCs w:val="24"/>
        </w:rPr>
      </w:pPr>
    </w:p>
    <w:p w:rsidR="00B94160" w:rsidRDefault="00FE2D82"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FE2D82" w14:paraId="1FE168FD" w14:textId="77777777">
            <w:pPr>
              <w:pStyle w:val="19"/>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E2D82"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FE2D82" w14:paraId="121DAAC9" w14:textId="77777777">
            <w:pPr>
              <w:ind w:firstLine="0"/>
              <w:rPr>
                <w:lang w:val="en-US"/>
              </w:rPr>
            </w:pPr>
            <w:r w:rsidR="00C40026">
              <w:rPr>
                <w:lang w:val="en-US"/>
              </w:rPr>
              <w:t>141980, Московская область, город Дубна, улица Володарского, дом 2Б, аптека ГАУЗ МО «ДГБ».</w:t>
            </w:r>
          </w:p>
        </w:tc>
      </w:tr>
    </w:tbl>
    <w:p w:rsidR="00B94160" w:rsidRDefault="00FE2D82"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FE2D82"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6A68FE4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3947211"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4</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9"/>
            </w:pPr>
            <w:r>
              <w:t>Срок направления и п</w:t>
            </w:r>
            <w:r w:rsidR="001F353A">
              <w:t>одписания документов</w:t>
            </w:r>
            <w:bookmarkStart w:name="_GoBack" w:id="0"/>
            <w:bookmarkEnd w:id="0"/>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Оплата поставленных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bl>
    <w:p w:rsidR="00B94160" w:rsidRDefault="00FE2D82" w14:paraId="41C86D64" w14:textId="77777777">
      <w:pPr>
        <w:rPr>
          <w:lang w:val="en-US"/>
        </w:rPr>
      </w:pPr>
    </w:p>
    <w:p w:rsidR="00B94160" w:rsidRDefault="00C40026" w14:paraId="4119655A" w14:textId="77777777">
      <w:pPr>
        <w:pStyle w:val="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r w:rsidR="00C40026">
              <w:t>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Заказчик</w:t>
            </w:r>
          </w:p>
        </w:tc>
      </w:tr>
    </w:tbl>
    <w:p w:rsidR="00B94160" w:rsidRDefault="00FE2D82"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E2D82" w14:paraId="0AA822E4" w14:textId="77777777">
            <w:pPr>
              <w:pStyle w:val="aff2"/>
            </w:pPr>
            <w:r w:rsidR="00C40026">
              <w:t>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1035" w:type="pct"/>
            <w:tcBorders>
              <w:top w:val="single" w:color="auto" w:sz="4" w:space="0"/>
              <w:left w:val="single" w:color="auto" w:sz="4" w:space="0"/>
              <w:bottom w:val="single" w:color="auto" w:sz="4" w:space="0"/>
              <w:right w:val="single" w:color="auto" w:sz="4" w:space="0"/>
            </w:tcBorders>
          </w:tcPr>
          <w:p w:rsidR="00B94160" w:rsidRDefault="00FE2D82"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E2D82"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E2D82"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FE2D82"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FE2D82" w14:paraId="4EF5E733" w14:textId="77777777">
            <w:pPr>
              <w:pStyle w:val="aff2"/>
            </w:pPr>
            <w:r w:rsidR="00C40026">
              <w:t>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2615" w:type="pct"/>
            <w:tcBorders>
              <w:top w:val="single" w:color="auto" w:sz="4" w:space="0"/>
              <w:left w:val="single" w:color="auto" w:sz="4" w:space="0"/>
              <w:bottom w:val="single" w:color="auto" w:sz="4" w:space="0"/>
              <w:right w:val="single" w:color="auto" w:sz="4" w:space="0"/>
            </w:tcBorders>
          </w:tcPr>
          <w:p w:rsidR="00B94160" w:rsidRDefault="00FE2D82" w14:paraId="4AB35F40" w14:textId="77777777">
            <w:pPr>
              <w:pStyle w:val="aff2"/>
            </w:pPr>
            <w:r w:rsidR="00C40026">
              <w:t>Товарная накладная (ТОРГ-12, унифицированный формат, приказ ФНС России от 30.11.2015 г. № ММВ-7-10/551@)</w:t>
            </w:r>
          </w:p>
        </w:tc>
      </w:tr>
    </w:tbl>
    <w:p w:rsidR="00B94160" w:rsidRDefault="00FE2D82"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FE2D82"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62A5795"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55E42480"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5</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lastRenderedPageBreak/>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lastRenderedPageBreak/>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lastRenderedPageBreak/>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FE2D82">
        <w:fldChar w:fldCharType="begin"/>
      </w:r>
      <w:r w:rsidR="00FE2D82">
        <w:instrText xml:space="preserve"> SEQ Таблица \* ARABIC </w:instrText>
      </w:r>
      <w:r w:rsidR="00FE2D82">
        <w:fldChar w:fldCharType="separate"/>
      </w:r>
      <w:r>
        <w:t>4</w:t>
      </w:r>
      <w:r w:rsidR="00FE2D82">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FE2D82"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2EC5C477"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1DA3C0F"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FE2D82"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4A9FB" w14:textId="77777777" w:rsidR="00FE2D82" w:rsidRDefault="00FE2D82">
      <w:r>
        <w:separator/>
      </w:r>
    </w:p>
  </w:endnote>
  <w:endnote w:type="continuationSeparator" w:id="0">
    <w:p w14:paraId="4CFAC949" w14:textId="77777777" w:rsidR="00FE2D82" w:rsidRDefault="00FE2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1F353A">
      <w:rPr>
        <w:noProof/>
      </w:rPr>
      <w:t>1</w:t>
    </w:r>
    <w:r>
      <w:fldChar w:fldCharType="end"/>
    </w:r>
    <w:r>
      <w:tab/>
    </w:r>
    <w:r>
      <w:tab/>
    </w:r>
    <w:r>
      <w:rPr>
        <w:shd w:val="clear" w:color="auto" w:fill="FFFFFF"/>
      </w:rPr>
      <w:t xml:space="preserve">Номер позиции плана закупок в </w:t>
    </w:r>
    <w:r>
      <w:t>ЕАСУЗ:</w:t>
    </w:r>
    <w:r>
      <w:t>123480-21</w:t>
    </w:r>
  </w:p>
  <w:p w:rsidR="007C410C" w:rsidRDefault="007C410C" w14:paraId="41AABE56" w14:textId="77777777">
    <w:pPr>
      <w:pStyle w:val="af3"/>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1494A" w14:textId="77777777" w:rsidR="00FE2D82" w:rsidRDefault="00FE2D82">
      <w:r>
        <w:separator/>
      </w:r>
    </w:p>
  </w:footnote>
  <w:footnote w:type="continuationSeparator" w:id="0">
    <w:p w14:paraId="0FE3217F" w14:textId="77777777" w:rsidR="00FE2D82" w:rsidRDefault="00FE2D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53A"/>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1C5806">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1C5806">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1C5806">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1C5806">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1C5806">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1C5806">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1C5806">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1C5806">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1C5806">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1C5806">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1C5806">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1C5806">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1C5806">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1C5806">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1C5806">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1C5806">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1C5806">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1C5806">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1C5806">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1C5806">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1C5806">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1C5806">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1C5806">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1C5806">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1C5806">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1C5806">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1C5806">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1C5806">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1C5806">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1C5806">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1C5806">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1C5806">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1C5806">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1C5806">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1C5806">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1C5806">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1C5806">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1C5806">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1C5806">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1C5806">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1C5806">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1C5806">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1C5806">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1C5806">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1C5806">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1C5806">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1C5806">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1C5806">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1C5806">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1C5806">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1C5806">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1C5806">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1C5806">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1C5806">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1C5806">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1C5806">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1C5806">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1C5806">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1C5806">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1C5806">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1C5806">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1C5806">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1C5806">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1C5806">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1C5806">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1C5806">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1C5806">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1C5806">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1C5806">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1C5806">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1C5806">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1C5806">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1C5806">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1C580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1C5806"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1C5806"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1C5806"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1C5806">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1C5806">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1C5806">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1C5806">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1C5806">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1C5806">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1C5806"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1C5806"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1C5806">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1C5806">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1C5806"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1C5806"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1C5806"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1C5806"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1C5806"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1C5806">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1C5806">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1C5806"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1C5806"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1C5806"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1C5806"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1C5806"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1C5806"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1C5806"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1C5806"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1C5806"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1C5806">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1C5806">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1C5806"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1C580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1C5806"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1C580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1C580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1C5806"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1C5806"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1C5806"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1C5806"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1C5806"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1C5806"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1C5806"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1C5806"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1C5806"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1C5806"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1C5806"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1C5806"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1C5806"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1C5806"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1C5806"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1C5806"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1C5806">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1C5806">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1C5806">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1C5806">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1C5806">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1C5806">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1C5806">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1C5806">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1C5806">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1C5806">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1C5806">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1C5806">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1C5806">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1C5806">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1C5806">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1C5806">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1C5806">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1C5806">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1C5806">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1C5806">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1C5806">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1C5806">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1C5806">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1C5806">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1C5806">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1C5806">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1C5806">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1C5806">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1C5806">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1C5806">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1C5806">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1C5806">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1C5806">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1C5806">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1C5806">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1C5806">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1C5806">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1C5806">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1C5806">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1C5806">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1C5806">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1C5806">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1C5806">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1C5806">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1C5806">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1C5806">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1C5806">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1C5806">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1C5806">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1C5806">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1C5806">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1C5806">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1C5806">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1C5806">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1C5806">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1C5806">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1C5806">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1C5806">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1C5806">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1C5806">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1C5806">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1C5806">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1C5806">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1C5806">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1C5806">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1C5806">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1C5806">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1C5806">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1C5806">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1C5806">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1C5806">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1C5806">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1C5806">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1C5806">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1C5806">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1C5806">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1C5806">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1C5806">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1C5806">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1C5806">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1C5806">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1C5806">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1C5806">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1C5806">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1C5806">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1C5806">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1C5806">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1C5806">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1C5806">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1C5806">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1C5806">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1C5806">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1C5806">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1C5806">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1C5806">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1C5806">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1C5806">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1C5806">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1C5806">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1C5806">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1C5806">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1C5806">
          <w:r>
            <w: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946" w:rsidRDefault="00080946">
      <w:pPr>
        <w:spacing w:line="240" w:lineRule="auto"/>
      </w:pPr>
      <w:r>
        <w:separator/>
      </w:r>
    </w:p>
  </w:endnote>
  <w:endnote w:type="continuationSeparator" w:id="0">
    <w:p w:rsidR="00080946" w:rsidRDefault="0008094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946" w:rsidRDefault="00080946">
      <w:pPr>
        <w:spacing w:after="0" w:line="240" w:lineRule="auto"/>
      </w:pPr>
      <w:r>
        <w:separator/>
      </w:r>
    </w:p>
  </w:footnote>
  <w:footnote w:type="continuationSeparator" w:id="0">
    <w:p w:rsidR="00080946" w:rsidRDefault="00080946">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0946"/>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806"/>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C580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1C580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1C580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2C63ED-508E-4B38-91B6-8B0D9141D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7535</TotalTime>
  <Pages>1</Pages>
  <Words>5484</Words>
  <Characters>31260</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713</cp:revision>
  <cp:lastPrinted>2016-02-16T07:09:00Z</cp:lastPrinted>
  <dcterms:created xsi:type="dcterms:W3CDTF">2019-04-04T14:06:00Z</dcterms:created>
  <dcterms:modified xsi:type="dcterms:W3CDTF">2021-11-30T10:16:00Z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