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Аксиньинский детский сад общеразвивающего вида «Василек»</w:t>
      </w:r>
      <w:r w:rsidRPr="008C7996">
        <w:rPr>
          <w:rFonts w:ascii="Times New Roman" w:hAnsi="Times New Roman" w:cs="Times New Roman"/>
        </w:rPr>
        <w:br/>
        <w:t>«19»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по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C2100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C2100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Никулина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оборудования по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43 990 (сорок три тысячи девятьсот девяносто)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43 990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32.30.14.119 Инвентарь для занятий физкультурой, гимнастикой и атлетикой прочий, не включенный в другие группировки;</w:t>
            </w:r>
            <w:r w:rsidRPr="00401DFB">
              <w:rPr>
                <w:rFonts w:ascii="Times New Roman" w:hAnsi="Times New Roman" w:cs="Times New Roman"/>
                <w:color w:val="auto"/>
                <w:lang w:val="en-US"/>
              </w:rPr>
              <w:br/>
              <w:t>32.30.14.119 Инвентарь для занятий физкультурой, гимнастикой и атлетикой прочий, не включенный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32.30 Производство спортивных товаров;</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01.06.59.23 Спортивный инвентарь;</w:t>
            </w:r>
            <w:r w:rsidRPr="00401DFB">
              <w:rPr>
                <w:rFonts w:ascii="Times New Roman" w:hAnsi="Times New Roman" w:cs="Times New Roman"/>
                <w:color w:val="auto"/>
                <w:lang w:val="en-US"/>
              </w:rPr>
              <w:br/>
              <w:t>01.06.59.23 Спортивный инвентарь;</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Pr="0035508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мая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«31» мая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на участие в запросе </w:t>
            </w:r>
            <w:r w:rsidRPr="00B61C3D">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«31»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lastRenderedPageBreak/>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«31»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lastRenderedPageBreak/>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40102C0" w:rsidR="00025048" w:rsidRPr="00C2100F" w:rsidRDefault="00025048">
      <w:pPr>
        <w:rPr>
          <w:rFonts w:ascii="Times New Roman" w:hAnsi="Times New Roman" w:cs="Times New Roman"/>
          <w:b/>
          <w:bCs/>
          <w:color w:val="00000A"/>
        </w:rPr>
      </w:pPr>
      <w:bookmarkStart w:id="421" w:name="_Toc31975063"/>
      <w:r w:rsidRPr="00096B9E">
        <w:rPr>
          <w:color w:val="00000A"/>
        </w:rPr>
        <w:br w:type="page"/>
      </w:r>
    </w:p>
    <w:p w14:paraId="6C29BECB" w14:textId="38305093"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ACE1" w14:textId="77777777" w:rsidR="00C51EC3" w:rsidRDefault="00C51EC3">
      <w:r>
        <w:separator/>
      </w:r>
    </w:p>
  </w:endnote>
  <w:endnote w:type="continuationSeparator" w:id="0">
    <w:p w14:paraId="3E35414A" w14:textId="77777777" w:rsidR="00C51EC3" w:rsidRDefault="00C5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CFA4" w14:textId="77777777" w:rsidR="00C51EC3" w:rsidRDefault="00C51EC3">
      <w:r>
        <w:separator/>
      </w:r>
    </w:p>
  </w:footnote>
  <w:footnote w:type="continuationSeparator" w:id="0">
    <w:p w14:paraId="778AABCC" w14:textId="77777777" w:rsidR="00C51EC3" w:rsidRDefault="00C51EC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00F"/>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1EC3"/>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9270</Words>
  <Characters>52842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61989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2021-05-19T12:06:00Z</dcterms:modified>
</cp:coreProperties>
</file>