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Миронова Елена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r w:rsidRPr="008C7996">
        <w:rPr>
          <w:rFonts w:ascii="Times New Roman" w:hAnsi="Times New Roman" w:cs="Times New Roman"/>
        </w:rPr>
        <w:br/>
        <w:t>«21»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мультимедийного оборудования в рамках реализации ФГОС.</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E34DB0"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E34DB0"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E34DB0"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E34DB0"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E34DB0"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E34DB0"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E34DB0"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E34DB0"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6DDE5169" w14:textId="77777777" w:rsidR="00865521" w:rsidRDefault="00865521" w:rsidP="00E34DB0">
      <w:pP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№28 "Дельфинчик"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 Ступино г, БАХАРЕВА ул, ВЛД.3</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 Ступино г, БАХАРЕВА ул, ВЛД.3</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sitnikovadelf@gmail.com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7-496-6421010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Миронова Елена Викторовна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DD50B4">
              <w:rPr>
                <w:rFonts w:ascii="Times New Roman" w:hAnsi="Times New Roman" w:cs="Times New Roman"/>
                <w:color w:val="auto"/>
              </w:rPr>
              <w:t>Приобретение мультимедийного оборудования в рамках реализации ФГОС.</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w:t>
            </w:r>
            <w:proofErr w:type="gramStart"/>
            <w:r w:rsidRPr="009A39A4">
              <w:rPr>
                <w:rFonts w:ascii="Times New Roman" w:hAnsi="Times New Roman" w:cs="Times New Roman"/>
                <w:color w:val="000000" w:themeColor="text1"/>
                <w:szCs w:val="28"/>
              </w:rPr>
              <w:t>: В соответствии с</w:t>
            </w:r>
            <w:proofErr w:type="gramEnd"/>
            <w:r w:rsidRPr="009A39A4">
              <w:rPr>
                <w:rFonts w:ascii="Times New Roman" w:hAnsi="Times New Roman" w:cs="Times New Roman"/>
                <w:color w:val="000000" w:themeColor="text1"/>
                <w:szCs w:val="28"/>
              </w:rPr>
              <w:t xml:space="preserve">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DD50B4"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100 717 (сто тысяч семьсот семнадцать)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DD50B4">
              <w:rPr>
                <w:rFonts w:ascii="Times New Roman" w:hAnsi="Times New Roman" w:cs="Times New Roman"/>
                <w:color w:val="auto"/>
              </w:rPr>
              <w:t>2021 - Средства муниципальных образований Московской области</w:t>
            </w:r>
            <w:r w:rsidRPr="00DD50B4">
              <w:rPr>
                <w:rFonts w:ascii="Times New Roman" w:hAnsi="Times New Roman" w:cs="Times New Roman"/>
                <w:color w:val="auto"/>
              </w:rPr>
              <w:br/>
            </w:r>
            <w:r w:rsidRPr="00DD50B4">
              <w:rPr>
                <w:rFonts w:ascii="Times New Roman" w:hAnsi="Times New Roman" w:cs="Times New Roman"/>
                <w:color w:val="auto"/>
              </w:rPr>
              <w:br/>
              <w:t>КБК: 901-0701-0000000000-244, 100</w:t>
            </w:r>
            <w:r w:rsidRPr="00401DFB">
              <w:rPr>
                <w:rFonts w:ascii="Times New Roman" w:hAnsi="Times New Roman" w:cs="Times New Roman"/>
                <w:color w:val="auto"/>
                <w:lang w:val="en-US"/>
              </w:rPr>
              <w:t> </w:t>
            </w:r>
            <w:r w:rsidRPr="00DD50B4">
              <w:rPr>
                <w:rFonts w:ascii="Times New Roman" w:hAnsi="Times New Roman" w:cs="Times New Roman"/>
                <w:color w:val="auto"/>
              </w:rPr>
              <w:t>717 рублей 00 копеек</w:t>
            </w:r>
            <w:r w:rsidRPr="00DD50B4">
              <w:rPr>
                <w:rFonts w:ascii="Times New Roman" w:hAnsi="Times New Roman" w:cs="Times New Roman"/>
                <w:color w:val="auto"/>
              </w:rPr>
              <w:br/>
            </w:r>
            <w:r w:rsidRPr="00DD50B4">
              <w:rPr>
                <w:rFonts w:ascii="Times New Roman" w:hAnsi="Times New Roman" w:cs="Times New Roman"/>
                <w:color w:val="auto"/>
              </w:rPr>
              <w:br/>
              <w:t>ОКПД2: 25.94.11.190 Изделия резьбовые из черных металлов прочие, не включенные в другие группировки;</w:t>
            </w:r>
            <w:r w:rsidRPr="00DD50B4">
              <w:rPr>
                <w:rFonts w:ascii="Times New Roman" w:hAnsi="Times New Roman" w:cs="Times New Roman"/>
                <w:color w:val="auto"/>
              </w:rPr>
              <w:br/>
              <w:t>26.20.11.110 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w:t>
            </w:r>
            <w:r w:rsidRPr="00DD50B4">
              <w:rPr>
                <w:rFonts w:ascii="Times New Roman" w:hAnsi="Times New Roman" w:cs="Times New Roman"/>
                <w:color w:val="auto"/>
              </w:rPr>
              <w:br/>
              <w:t>26.20.17.120 Проекторы, подключаемые к компьютеру;</w:t>
            </w:r>
            <w:r w:rsidRPr="00DD50B4">
              <w:rPr>
                <w:rFonts w:ascii="Times New Roman" w:hAnsi="Times New Roman" w:cs="Times New Roman"/>
                <w:color w:val="auto"/>
              </w:rPr>
              <w:br/>
              <w:t>26.70.17.150 Экраны проекционные;</w:t>
            </w:r>
            <w:r w:rsidRPr="00DD50B4">
              <w:rPr>
                <w:rFonts w:ascii="Times New Roman" w:hAnsi="Times New Roman" w:cs="Times New Roman"/>
                <w:color w:val="auto"/>
              </w:rPr>
              <w:br/>
            </w:r>
            <w:r w:rsidRPr="00DD50B4">
              <w:rPr>
                <w:rFonts w:ascii="Times New Roman" w:hAnsi="Times New Roman" w:cs="Times New Roman"/>
                <w:color w:val="auto"/>
              </w:rPr>
              <w:br/>
              <w:t>ОКВЭД2: 25.94 Производство крепежных изделий;</w:t>
            </w:r>
            <w:r w:rsidRPr="00DD50B4">
              <w:rPr>
                <w:rFonts w:ascii="Times New Roman" w:hAnsi="Times New Roman" w:cs="Times New Roman"/>
                <w:color w:val="auto"/>
              </w:rPr>
              <w:br/>
              <w:t>26.20 Производство компьютеров и периферийного оборудования;</w:t>
            </w:r>
            <w:r w:rsidRPr="00DD50B4">
              <w:rPr>
                <w:rFonts w:ascii="Times New Roman" w:hAnsi="Times New Roman" w:cs="Times New Roman"/>
                <w:color w:val="auto"/>
              </w:rPr>
              <w:br/>
              <w:t>26.20 Производство компьютеров и периферийного оборудования;</w:t>
            </w:r>
            <w:r w:rsidRPr="00DD50B4">
              <w:rPr>
                <w:rFonts w:ascii="Times New Roman" w:hAnsi="Times New Roman" w:cs="Times New Roman"/>
                <w:color w:val="auto"/>
              </w:rPr>
              <w:br/>
            </w:r>
            <w:r w:rsidRPr="00DD50B4">
              <w:rPr>
                <w:rFonts w:ascii="Times New Roman" w:hAnsi="Times New Roman" w:cs="Times New Roman"/>
                <w:color w:val="auto"/>
              </w:rPr>
              <w:lastRenderedPageBreak/>
              <w:t>26.70.1 Производство фото- и кинооборудования;</w:t>
            </w:r>
            <w:r w:rsidRPr="00DD50B4">
              <w:rPr>
                <w:rFonts w:ascii="Times New Roman" w:hAnsi="Times New Roman" w:cs="Times New Roman"/>
                <w:color w:val="auto"/>
              </w:rPr>
              <w:br/>
            </w:r>
            <w:r w:rsidRPr="00DD50B4">
              <w:rPr>
                <w:rFonts w:ascii="Times New Roman" w:hAnsi="Times New Roman" w:cs="Times New Roman"/>
                <w:color w:val="auto"/>
              </w:rPr>
              <w:br/>
              <w:t>Код КОЗ: 01.15.10.01.01 Комплект крепежный для кронштейна 8х75мм;</w:t>
            </w:r>
            <w:r w:rsidRPr="00DD50B4">
              <w:rPr>
                <w:rFonts w:ascii="Times New Roman" w:hAnsi="Times New Roman" w:cs="Times New Roman"/>
                <w:color w:val="auto"/>
              </w:rPr>
              <w:br/>
              <w:t>01.01.01.02.01 Ноутбук;</w:t>
            </w:r>
            <w:r w:rsidRPr="00DD50B4">
              <w:rPr>
                <w:rFonts w:ascii="Times New Roman" w:hAnsi="Times New Roman" w:cs="Times New Roman"/>
                <w:color w:val="auto"/>
              </w:rPr>
              <w:br/>
              <w:t xml:space="preserve">01.01.04.07.01.01.03 Мультимедиа-проектор </w:t>
            </w:r>
            <w:r w:rsidRPr="00401DFB">
              <w:rPr>
                <w:rFonts w:ascii="Times New Roman" w:hAnsi="Times New Roman" w:cs="Times New Roman"/>
                <w:color w:val="auto"/>
                <w:lang w:val="en-US"/>
              </w:rPr>
              <w:t>DLP</w:t>
            </w:r>
            <w:r w:rsidRPr="00DD50B4">
              <w:rPr>
                <w:rFonts w:ascii="Times New Roman" w:hAnsi="Times New Roman" w:cs="Times New Roman"/>
                <w:color w:val="auto"/>
              </w:rPr>
              <w:t>;</w:t>
            </w:r>
            <w:r w:rsidRPr="00DD50B4">
              <w:rPr>
                <w:rFonts w:ascii="Times New Roman" w:hAnsi="Times New Roman" w:cs="Times New Roman"/>
                <w:color w:val="auto"/>
              </w:rPr>
              <w:br/>
              <w:t xml:space="preserve">01.01.04.07.01.04.04 Экран презентационный </w:t>
            </w:r>
            <w:proofErr w:type="spellStart"/>
            <w:r w:rsidRPr="00DD50B4">
              <w:rPr>
                <w:rFonts w:ascii="Times New Roman" w:hAnsi="Times New Roman" w:cs="Times New Roman"/>
                <w:color w:val="auto"/>
              </w:rPr>
              <w:t>настенно</w:t>
            </w:r>
            <w:proofErr w:type="spellEnd"/>
            <w:r w:rsidRPr="00DD50B4">
              <w:rPr>
                <w:rFonts w:ascii="Times New Roman" w:hAnsi="Times New Roman" w:cs="Times New Roman"/>
                <w:color w:val="auto"/>
              </w:rPr>
              <w:t>-потолочный;</w:t>
            </w:r>
            <w:r w:rsidRPr="00DD50B4">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DD50B4"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DD50B4">
              <w:rPr>
                <w:rFonts w:ascii="Times New Roman" w:hAnsi="Times New Roman" w:cs="Times New Roman"/>
                <w:color w:val="000000" w:themeColor="text1"/>
                <w:szCs w:val="28"/>
              </w:rPr>
              <w:t xml:space="preserve">начальной (максимальной) </w:t>
            </w:r>
            <w:proofErr w:type="gramStart"/>
            <w:r w:rsidRPr="00DD50B4">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DD50B4">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DD50B4">
              <w:rPr>
                <w:color w:val="00000A"/>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roofErr w:type="gramStart"/>
            <w:r w:rsidRPr="00556C80">
              <w:rPr>
                <w:color w:val="00000A"/>
              </w:rPr>
              <w:t xml:space="preserve">: </w:t>
            </w:r>
            <w:r w:rsidR="00EE278F" w:rsidRPr="00556C80">
              <w:t>Не</w:t>
            </w:r>
            <w:proofErr w:type="gramEnd"/>
            <w:r w:rsidR="00EE278F" w:rsidRPr="00556C80">
              <w:t xml:space="preserve">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w:t>
            </w:r>
            <w:r w:rsidRPr="00B874B3">
              <w:rPr>
                <w:rFonts w:ascii="Times New Roman" w:eastAsia="Arial Unicode MS" w:hAnsi="Times New Roman" w:cs="Times New Roman"/>
                <w:color w:val="00000A"/>
                <w:sz w:val="24"/>
                <w:szCs w:val="24"/>
              </w:rPr>
              <w:lastRenderedPageBreak/>
              <w:t xml:space="preserve">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w:t>
            </w:r>
            <w:r w:rsidRPr="00B874B3">
              <w:rPr>
                <w:rFonts w:ascii="Times New Roman" w:eastAsia="Arial Unicode MS" w:hAnsi="Times New Roman" w:cs="Times New Roman"/>
                <w:color w:val="00000A"/>
                <w:sz w:val="24"/>
                <w:szCs w:val="24"/>
              </w:rPr>
              <w:lastRenderedPageBreak/>
              <w:t>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w:t>
            </w:r>
            <w:r w:rsidRPr="00A47DAF">
              <w:rPr>
                <w:rFonts w:ascii="Times New Roman" w:eastAsia="Times New Roman" w:hAnsi="Times New Roman" w:cs="Times New Roman"/>
                <w:color w:val="00000A"/>
              </w:rPr>
              <w:lastRenderedPageBreak/>
              <w:t>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w:t>
            </w:r>
            <w:r w:rsidRPr="00EF6DAA">
              <w:rPr>
                <w:rFonts w:ascii="Times New Roman" w:eastAsia="Arial Unicode MS" w:hAnsi="Times New Roman" w:cs="Times New Roman"/>
                <w:sz w:val="24"/>
                <w:szCs w:val="24"/>
              </w:rPr>
              <w:t>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w:t>
            </w:r>
            <w:r w:rsidRPr="0035508E">
              <w:rPr>
                <w:rFonts w:ascii="Times New Roman" w:eastAsia="Arial Unicode MS" w:hAnsi="Times New Roman" w:cs="Times New Roman"/>
                <w:sz w:val="24"/>
                <w:szCs w:val="24"/>
              </w:rPr>
              <w:lastRenderedPageBreak/>
              <w:t>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D50B4">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D50B4">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«22»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«24» июня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«22»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«29» июня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«29»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«29»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w:t>
            </w:r>
            <w:r w:rsidRPr="0084736B">
              <w:rPr>
                <w:rFonts w:ascii="Times New Roman" w:hAnsi="Times New Roman" w:cs="Times New Roman"/>
                <w:color w:val="00000A"/>
              </w:rPr>
              <w:lastRenderedPageBreak/>
              <w:t>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45EEC19C"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E54C6" w14:textId="77777777" w:rsidR="005D3F3B" w:rsidRDefault="005D3F3B">
      <w:r>
        <w:separator/>
      </w:r>
    </w:p>
  </w:endnote>
  <w:endnote w:type="continuationSeparator" w:id="0">
    <w:p w14:paraId="2C47C2A2" w14:textId="77777777" w:rsidR="005D3F3B" w:rsidRDefault="005D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094A6" w14:textId="77777777" w:rsidR="005D3F3B" w:rsidRDefault="005D3F3B">
      <w:r>
        <w:separator/>
      </w:r>
    </w:p>
  </w:footnote>
  <w:footnote w:type="continuationSeparator" w:id="0">
    <w:p w14:paraId="3077CD04" w14:textId="77777777" w:rsidR="005D3F3B" w:rsidRDefault="005D3F3B">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D3F3B"/>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0B4"/>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4DB0"/>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30</Pages>
  <Words>9367</Words>
  <Characters>53396</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62638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179</cp:revision>
  <cp:lastPrinted>2020-02-28T13:52:00Z</cp:lastPrinted>
  <dcterms:created xsi:type="dcterms:W3CDTF">2020-05-25T07:56:00Z</dcterms:created>
  <dcterms:modified xsi:type="dcterms:W3CDTF">2021-06-21T13:41:00Z</dcterms:modified>
</cp:coreProperties>
</file>