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Look w:val="04A0" w:firstRow="1" w:lastRow="0" w:firstColumn="1" w:lastColumn="0" w:noHBand="0" w:noVBand="1"/>
      </w:tblPr>
      <w:tblGrid>
        <w:gridCol w:w="2410"/>
        <w:gridCol w:w="6946"/>
      </w:tblGrid>
      <w:tr w:rsidR="002567E4" w:rsidRPr="002567E4" w14:paraId="7C268AA6" w14:textId="77777777" w:rsidTr="002567E4">
        <w:trPr>
          <w:trHeight w:val="413"/>
        </w:trPr>
        <w:tc>
          <w:tcPr>
            <w:tcW w:w="9356" w:type="dxa"/>
            <w:gridSpan w:val="2"/>
            <w:tcBorders>
              <w:top w:val="nil"/>
              <w:left w:val="nil"/>
              <w:bottom w:val="nil"/>
              <w:right w:val="nil"/>
            </w:tcBorders>
            <w:shd w:val="clear" w:color="000000" w:fill="FFFFFF"/>
            <w:vAlign w:val="center"/>
            <w:hideMark/>
          </w:tcPr>
          <w:p w14:paraId="409701A2" w14:textId="77777777" w:rsidR="002567E4" w:rsidRPr="002567E4" w:rsidRDefault="002567E4" w:rsidP="002567E4">
            <w:pPr>
              <w:jc w:val="center"/>
              <w:rPr>
                <w:rFonts w:ascii="Arial" w:hAnsi="Arial" w:cs="Arial"/>
                <w:b/>
                <w:bCs/>
                <w:color w:val="000000"/>
                <w:sz w:val="36"/>
                <w:szCs w:val="36"/>
              </w:rPr>
            </w:pPr>
            <w:r w:rsidRPr="002567E4">
              <w:rPr>
                <w:rFonts w:ascii="Arial" w:hAnsi="Arial" w:cs="Arial"/>
                <w:b/>
                <w:bCs/>
                <w:color w:val="000000"/>
                <w:sz w:val="36"/>
                <w:szCs w:val="36"/>
              </w:rPr>
              <w:t>Извещение о проведении закупки</w:t>
            </w:r>
          </w:p>
        </w:tc>
      </w:tr>
      <w:tr w:rsidR="002567E4" w:rsidRPr="002567E4" w14:paraId="7C7D7901" w14:textId="77777777" w:rsidTr="002567E4">
        <w:trPr>
          <w:trHeight w:val="274"/>
        </w:trPr>
        <w:tc>
          <w:tcPr>
            <w:tcW w:w="9356" w:type="dxa"/>
            <w:gridSpan w:val="2"/>
            <w:tcBorders>
              <w:top w:val="nil"/>
              <w:left w:val="nil"/>
              <w:bottom w:val="nil"/>
              <w:right w:val="nil"/>
            </w:tcBorders>
            <w:shd w:val="clear" w:color="000000" w:fill="FFFFFF"/>
            <w:vAlign w:val="center"/>
            <w:hideMark/>
          </w:tcPr>
          <w:p w14:paraId="6DA20A99" w14:textId="5575E99A" w:rsidR="002567E4" w:rsidRPr="002567E4" w:rsidRDefault="002567E4" w:rsidP="002567E4">
            <w:pPr>
              <w:jc w:val="center"/>
              <w:rPr>
                <w:rFonts w:ascii="Arial" w:hAnsi="Arial" w:cs="Arial"/>
                <w:i/>
                <w:iCs/>
                <w:color w:val="000000"/>
                <w:sz w:val="20"/>
                <w:szCs w:val="20"/>
              </w:rPr>
            </w:pPr>
          </w:p>
        </w:tc>
      </w:tr>
      <w:tr w:rsidR="002567E4" w:rsidRPr="002567E4" w14:paraId="4F4B1EB8" w14:textId="77777777" w:rsidTr="002567E4">
        <w:trPr>
          <w:trHeight w:val="274"/>
        </w:trPr>
        <w:tc>
          <w:tcPr>
            <w:tcW w:w="2410" w:type="dxa"/>
            <w:tcBorders>
              <w:top w:val="nil"/>
              <w:left w:val="nil"/>
              <w:bottom w:val="nil"/>
              <w:right w:val="nil"/>
            </w:tcBorders>
            <w:shd w:val="clear" w:color="000000" w:fill="FFFFFF"/>
            <w:hideMark/>
          </w:tcPr>
          <w:p w14:paraId="74980B14"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6946" w:type="dxa"/>
            <w:tcBorders>
              <w:top w:val="nil"/>
              <w:left w:val="nil"/>
              <w:bottom w:val="nil"/>
              <w:right w:val="nil"/>
            </w:tcBorders>
            <w:shd w:val="clear" w:color="000000" w:fill="FFFFFF"/>
            <w:hideMark/>
          </w:tcPr>
          <w:p w14:paraId="07EDF7E1"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62059E65" w14:textId="77777777" w:rsidTr="002567E4">
        <w:trPr>
          <w:trHeight w:val="2018"/>
        </w:trPr>
        <w:tc>
          <w:tcPr>
            <w:tcW w:w="2410" w:type="dxa"/>
            <w:tcBorders>
              <w:top w:val="nil"/>
              <w:left w:val="nil"/>
              <w:bottom w:val="nil"/>
              <w:right w:val="nil"/>
            </w:tcBorders>
            <w:shd w:val="clear" w:color="000000" w:fill="FFFFFF"/>
            <w:hideMark/>
          </w:tcPr>
          <w:p w14:paraId="0FE66A97"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Наименование закупки:</w:t>
            </w:r>
          </w:p>
        </w:tc>
        <w:tc>
          <w:tcPr>
            <w:tcW w:w="6946" w:type="dxa"/>
            <w:tcBorders>
              <w:top w:val="nil"/>
              <w:left w:val="nil"/>
              <w:bottom w:val="nil"/>
              <w:right w:val="nil"/>
            </w:tcBorders>
            <w:shd w:val="clear" w:color="000000" w:fill="FFFFFF"/>
            <w:hideMark/>
          </w:tcPr>
          <w:p w14:paraId="1593CBFE" w14:textId="4EFFA7CC" w:rsidR="002567E4" w:rsidRPr="002567E4" w:rsidRDefault="003D7DDB" w:rsidP="002567E4">
            <w:pPr>
              <w:rPr>
                <w:rFonts w:ascii="Arial" w:hAnsi="Arial" w:cs="Arial"/>
                <w:color w:val="000000"/>
                <w:sz w:val="20"/>
                <w:szCs w:val="20"/>
              </w:rPr>
            </w:pPr>
            <w:r w:rsidRPr="003D7DDB">
              <w:rPr>
                <w:rFonts w:ascii="Arial" w:hAnsi="Arial" w:cs="Arial"/>
                <w:color w:val="000000"/>
                <w:sz w:val="20"/>
                <w:szCs w:val="20"/>
              </w:rPr>
              <w:t>Поставка овощей и фруктов на 2021 год</w:t>
            </w:r>
            <w:r>
              <w:rPr>
                <w:rFonts w:ascii="Arial" w:hAnsi="Arial" w:cs="Arial"/>
                <w:color w:val="000000"/>
                <w:sz w:val="20"/>
                <w:szCs w:val="20"/>
              </w:rPr>
              <w:t xml:space="preserve"> </w:t>
            </w:r>
            <w:r w:rsidR="003979F8" w:rsidRPr="002567E4">
              <w:rPr>
                <w:rFonts w:ascii="Arial" w:hAnsi="Arial" w:cs="Arial"/>
                <w:color w:val="000000"/>
                <w:sz w:val="20"/>
                <w:szCs w:val="20"/>
              </w:rPr>
              <w:t>для нужд Муниципального автономного дошкольного образовательного учреждения детский сад комбинированного вида №</w:t>
            </w:r>
            <w:r w:rsidR="003979F8">
              <w:rPr>
                <w:rFonts w:ascii="Arial" w:hAnsi="Arial" w:cs="Arial"/>
                <w:color w:val="000000"/>
                <w:sz w:val="20"/>
                <w:szCs w:val="20"/>
              </w:rPr>
              <w:t>7</w:t>
            </w:r>
            <w:r w:rsidR="003979F8" w:rsidRPr="002567E4">
              <w:rPr>
                <w:rFonts w:ascii="Arial" w:hAnsi="Arial" w:cs="Arial"/>
                <w:color w:val="000000"/>
                <w:sz w:val="20"/>
                <w:szCs w:val="20"/>
              </w:rPr>
              <w:t xml:space="preserve"> "</w:t>
            </w:r>
            <w:r w:rsidR="003979F8">
              <w:rPr>
                <w:rFonts w:ascii="Arial" w:hAnsi="Arial" w:cs="Arial"/>
                <w:color w:val="000000"/>
                <w:sz w:val="20"/>
                <w:szCs w:val="20"/>
              </w:rPr>
              <w:t>Семицветик</w:t>
            </w:r>
            <w:r w:rsidR="003979F8" w:rsidRPr="002567E4">
              <w:rPr>
                <w:rFonts w:ascii="Arial" w:hAnsi="Arial" w:cs="Arial"/>
                <w:color w:val="000000"/>
                <w:sz w:val="20"/>
                <w:szCs w:val="20"/>
              </w:rPr>
              <w:t>" городского округа Пущино Московской области</w:t>
            </w:r>
          </w:p>
        </w:tc>
      </w:tr>
      <w:tr w:rsidR="002567E4" w:rsidRPr="002567E4" w14:paraId="13AE642D" w14:textId="77777777" w:rsidTr="002567E4">
        <w:trPr>
          <w:trHeight w:val="274"/>
        </w:trPr>
        <w:tc>
          <w:tcPr>
            <w:tcW w:w="2410" w:type="dxa"/>
            <w:tcBorders>
              <w:top w:val="nil"/>
              <w:left w:val="nil"/>
              <w:bottom w:val="nil"/>
              <w:right w:val="nil"/>
            </w:tcBorders>
            <w:shd w:val="clear" w:color="000000" w:fill="FFFFFF"/>
            <w:hideMark/>
          </w:tcPr>
          <w:p w14:paraId="0C9A81B4"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Способ проведения закупки:</w:t>
            </w:r>
          </w:p>
        </w:tc>
        <w:tc>
          <w:tcPr>
            <w:tcW w:w="6946" w:type="dxa"/>
            <w:tcBorders>
              <w:top w:val="nil"/>
              <w:left w:val="nil"/>
              <w:bottom w:val="nil"/>
              <w:right w:val="nil"/>
            </w:tcBorders>
            <w:shd w:val="clear" w:color="000000" w:fill="FFFFFF"/>
            <w:hideMark/>
          </w:tcPr>
          <w:p w14:paraId="1E6E9748"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Аукцион в электронной форме</w:t>
            </w:r>
          </w:p>
        </w:tc>
      </w:tr>
      <w:tr w:rsidR="002567E4" w:rsidRPr="002567E4" w14:paraId="0F41C5FE" w14:textId="77777777" w:rsidTr="002567E4">
        <w:trPr>
          <w:trHeight w:val="274"/>
        </w:trPr>
        <w:tc>
          <w:tcPr>
            <w:tcW w:w="2410" w:type="dxa"/>
            <w:tcBorders>
              <w:top w:val="nil"/>
              <w:left w:val="nil"/>
              <w:bottom w:val="nil"/>
              <w:right w:val="nil"/>
            </w:tcBorders>
            <w:shd w:val="clear" w:color="000000" w:fill="FFFFFF"/>
            <w:hideMark/>
          </w:tcPr>
          <w:p w14:paraId="2445BC9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6946" w:type="dxa"/>
            <w:tcBorders>
              <w:top w:val="nil"/>
              <w:left w:val="nil"/>
              <w:bottom w:val="nil"/>
              <w:right w:val="nil"/>
            </w:tcBorders>
            <w:shd w:val="clear" w:color="000000" w:fill="FFFFFF"/>
            <w:hideMark/>
          </w:tcPr>
          <w:p w14:paraId="2261713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6E82E7DA" w14:textId="77777777" w:rsidTr="002567E4">
        <w:trPr>
          <w:trHeight w:val="274"/>
        </w:trPr>
        <w:tc>
          <w:tcPr>
            <w:tcW w:w="2410" w:type="dxa"/>
            <w:tcBorders>
              <w:top w:val="nil"/>
              <w:left w:val="nil"/>
              <w:bottom w:val="nil"/>
              <w:right w:val="nil"/>
            </w:tcBorders>
            <w:shd w:val="clear" w:color="000000" w:fill="FFFFFF"/>
            <w:hideMark/>
          </w:tcPr>
          <w:p w14:paraId="695567C7"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Заказчик</w:t>
            </w:r>
          </w:p>
        </w:tc>
        <w:tc>
          <w:tcPr>
            <w:tcW w:w="6946" w:type="dxa"/>
            <w:tcBorders>
              <w:top w:val="nil"/>
              <w:left w:val="nil"/>
              <w:bottom w:val="nil"/>
              <w:right w:val="nil"/>
            </w:tcBorders>
            <w:shd w:val="clear" w:color="000000" w:fill="FFFFFF"/>
            <w:hideMark/>
          </w:tcPr>
          <w:p w14:paraId="0C7B3A94"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3979F8" w:rsidRPr="002567E4" w14:paraId="3B948CBC" w14:textId="77777777" w:rsidTr="002567E4">
        <w:trPr>
          <w:trHeight w:val="1200"/>
        </w:trPr>
        <w:tc>
          <w:tcPr>
            <w:tcW w:w="2410" w:type="dxa"/>
            <w:tcBorders>
              <w:top w:val="nil"/>
              <w:left w:val="nil"/>
              <w:bottom w:val="nil"/>
              <w:right w:val="nil"/>
            </w:tcBorders>
            <w:shd w:val="clear" w:color="000000" w:fill="FFFFFF"/>
            <w:hideMark/>
          </w:tcPr>
          <w:p w14:paraId="2F0576DB"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Наименование организации:</w:t>
            </w:r>
          </w:p>
        </w:tc>
        <w:tc>
          <w:tcPr>
            <w:tcW w:w="6946" w:type="dxa"/>
            <w:tcBorders>
              <w:top w:val="nil"/>
              <w:left w:val="nil"/>
              <w:bottom w:val="nil"/>
              <w:right w:val="nil"/>
            </w:tcBorders>
            <w:shd w:val="clear" w:color="000000" w:fill="FFFFFF"/>
            <w:hideMark/>
          </w:tcPr>
          <w:p w14:paraId="7FAD6F52" w14:textId="7E26E03E"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Муниципальное автономного дошкольного образовательного учреждения детский сад комбинированного вида №</w:t>
            </w:r>
            <w:r>
              <w:rPr>
                <w:rFonts w:ascii="Arial" w:hAnsi="Arial" w:cs="Arial"/>
                <w:color w:val="000000"/>
                <w:sz w:val="20"/>
                <w:szCs w:val="20"/>
              </w:rPr>
              <w:t>7</w:t>
            </w:r>
            <w:r w:rsidRPr="002567E4">
              <w:rPr>
                <w:rFonts w:ascii="Arial" w:hAnsi="Arial" w:cs="Arial"/>
                <w:color w:val="000000"/>
                <w:sz w:val="20"/>
                <w:szCs w:val="20"/>
              </w:rPr>
              <w:t xml:space="preserve"> "</w:t>
            </w:r>
            <w:r>
              <w:rPr>
                <w:rFonts w:ascii="Arial" w:hAnsi="Arial" w:cs="Arial"/>
                <w:color w:val="000000"/>
                <w:sz w:val="20"/>
                <w:szCs w:val="20"/>
              </w:rPr>
              <w:t>Семицветик</w:t>
            </w:r>
            <w:r w:rsidRPr="002567E4">
              <w:rPr>
                <w:rFonts w:ascii="Arial" w:hAnsi="Arial" w:cs="Arial"/>
                <w:color w:val="000000"/>
                <w:sz w:val="20"/>
                <w:szCs w:val="20"/>
              </w:rPr>
              <w:t>" городского округа Пущино Московской области</w:t>
            </w:r>
          </w:p>
        </w:tc>
      </w:tr>
      <w:tr w:rsidR="003979F8" w:rsidRPr="002567E4" w14:paraId="78F19457" w14:textId="77777777" w:rsidTr="002567E4">
        <w:trPr>
          <w:trHeight w:val="949"/>
        </w:trPr>
        <w:tc>
          <w:tcPr>
            <w:tcW w:w="2410" w:type="dxa"/>
            <w:tcBorders>
              <w:top w:val="nil"/>
              <w:left w:val="nil"/>
              <w:bottom w:val="nil"/>
              <w:right w:val="nil"/>
            </w:tcBorders>
            <w:shd w:val="clear" w:color="000000" w:fill="FFFFFF"/>
            <w:hideMark/>
          </w:tcPr>
          <w:p w14:paraId="4CE7CA29"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Место нахождения:</w:t>
            </w:r>
          </w:p>
        </w:tc>
        <w:tc>
          <w:tcPr>
            <w:tcW w:w="6946" w:type="dxa"/>
            <w:tcBorders>
              <w:top w:val="nil"/>
              <w:left w:val="nil"/>
              <w:bottom w:val="nil"/>
              <w:right w:val="nil"/>
            </w:tcBorders>
            <w:shd w:val="clear" w:color="000000" w:fill="FFFFFF"/>
            <w:hideMark/>
          </w:tcPr>
          <w:p w14:paraId="734353C5" w14:textId="299D1EC0" w:rsidR="003979F8" w:rsidRPr="002567E4" w:rsidRDefault="003979F8" w:rsidP="003979F8">
            <w:pPr>
              <w:rPr>
                <w:rFonts w:ascii="Arial" w:hAnsi="Arial" w:cs="Arial"/>
                <w:color w:val="000000"/>
                <w:sz w:val="20"/>
                <w:szCs w:val="20"/>
              </w:rPr>
            </w:pPr>
            <w:r w:rsidRPr="00456CDF">
              <w:rPr>
                <w:rFonts w:ascii="Arial" w:hAnsi="Arial" w:cs="Arial"/>
                <w:color w:val="000000"/>
                <w:sz w:val="20"/>
                <w:szCs w:val="20"/>
              </w:rPr>
              <w:t>142290, Московская область, город Пущино, микрорайон «Д», дом 6А</w:t>
            </w:r>
          </w:p>
        </w:tc>
      </w:tr>
      <w:tr w:rsidR="003979F8" w:rsidRPr="002567E4" w14:paraId="5F59AB1B" w14:textId="77777777" w:rsidTr="002567E4">
        <w:trPr>
          <w:trHeight w:val="829"/>
        </w:trPr>
        <w:tc>
          <w:tcPr>
            <w:tcW w:w="2410" w:type="dxa"/>
            <w:tcBorders>
              <w:top w:val="nil"/>
              <w:left w:val="nil"/>
              <w:bottom w:val="nil"/>
              <w:right w:val="nil"/>
            </w:tcBorders>
            <w:shd w:val="clear" w:color="000000" w:fill="FFFFFF"/>
            <w:hideMark/>
          </w:tcPr>
          <w:p w14:paraId="66D4BD79"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Почтовый адрес:</w:t>
            </w:r>
          </w:p>
        </w:tc>
        <w:tc>
          <w:tcPr>
            <w:tcW w:w="6946" w:type="dxa"/>
            <w:tcBorders>
              <w:top w:val="nil"/>
              <w:left w:val="nil"/>
              <w:bottom w:val="nil"/>
              <w:right w:val="nil"/>
            </w:tcBorders>
            <w:shd w:val="clear" w:color="000000" w:fill="FFFFFF"/>
            <w:hideMark/>
          </w:tcPr>
          <w:p w14:paraId="0A75AC25" w14:textId="20E91D67" w:rsidR="003979F8" w:rsidRPr="002567E4" w:rsidRDefault="003979F8" w:rsidP="003979F8">
            <w:pPr>
              <w:rPr>
                <w:rFonts w:ascii="Arial" w:hAnsi="Arial" w:cs="Arial"/>
                <w:color w:val="000000"/>
                <w:sz w:val="20"/>
                <w:szCs w:val="20"/>
              </w:rPr>
            </w:pPr>
            <w:r w:rsidRPr="00456CDF">
              <w:rPr>
                <w:rFonts w:ascii="Arial" w:hAnsi="Arial" w:cs="Arial"/>
                <w:color w:val="000000"/>
                <w:sz w:val="20"/>
                <w:szCs w:val="20"/>
              </w:rPr>
              <w:t>142290, Московская область, город Пущино, микрорайон «Д», дом 6А</w:t>
            </w:r>
          </w:p>
        </w:tc>
      </w:tr>
      <w:tr w:rsidR="003979F8" w:rsidRPr="002567E4" w14:paraId="28C05F68" w14:textId="77777777" w:rsidTr="002567E4">
        <w:trPr>
          <w:trHeight w:val="274"/>
        </w:trPr>
        <w:tc>
          <w:tcPr>
            <w:tcW w:w="2410" w:type="dxa"/>
            <w:tcBorders>
              <w:top w:val="nil"/>
              <w:left w:val="nil"/>
              <w:bottom w:val="nil"/>
              <w:right w:val="nil"/>
            </w:tcBorders>
            <w:shd w:val="clear" w:color="000000" w:fill="FFFFFF"/>
            <w:hideMark/>
          </w:tcPr>
          <w:p w14:paraId="0E061656"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 </w:t>
            </w:r>
          </w:p>
        </w:tc>
        <w:tc>
          <w:tcPr>
            <w:tcW w:w="6946" w:type="dxa"/>
            <w:tcBorders>
              <w:top w:val="nil"/>
              <w:left w:val="nil"/>
              <w:bottom w:val="nil"/>
              <w:right w:val="nil"/>
            </w:tcBorders>
            <w:shd w:val="clear" w:color="000000" w:fill="FFFFFF"/>
            <w:hideMark/>
          </w:tcPr>
          <w:p w14:paraId="1A938775"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 </w:t>
            </w:r>
          </w:p>
        </w:tc>
      </w:tr>
      <w:tr w:rsidR="003979F8" w:rsidRPr="002567E4" w14:paraId="5171D8AE" w14:textId="77777777" w:rsidTr="002567E4">
        <w:trPr>
          <w:trHeight w:val="274"/>
        </w:trPr>
        <w:tc>
          <w:tcPr>
            <w:tcW w:w="2410" w:type="dxa"/>
            <w:tcBorders>
              <w:top w:val="nil"/>
              <w:left w:val="nil"/>
              <w:bottom w:val="nil"/>
              <w:right w:val="nil"/>
            </w:tcBorders>
            <w:shd w:val="clear" w:color="000000" w:fill="FFFFFF"/>
            <w:hideMark/>
          </w:tcPr>
          <w:p w14:paraId="7718F2B1" w14:textId="77777777" w:rsidR="003979F8" w:rsidRPr="002567E4" w:rsidRDefault="003979F8" w:rsidP="003979F8">
            <w:pPr>
              <w:rPr>
                <w:rFonts w:ascii="Arial" w:hAnsi="Arial" w:cs="Arial"/>
                <w:b/>
                <w:bCs/>
                <w:color w:val="000000"/>
                <w:sz w:val="20"/>
                <w:szCs w:val="20"/>
              </w:rPr>
            </w:pPr>
            <w:r w:rsidRPr="002567E4">
              <w:rPr>
                <w:rFonts w:ascii="Arial" w:hAnsi="Arial" w:cs="Arial"/>
                <w:b/>
                <w:bCs/>
                <w:color w:val="000000"/>
                <w:sz w:val="20"/>
                <w:szCs w:val="20"/>
              </w:rPr>
              <w:t>Контактная информация</w:t>
            </w:r>
          </w:p>
        </w:tc>
        <w:tc>
          <w:tcPr>
            <w:tcW w:w="6946" w:type="dxa"/>
            <w:tcBorders>
              <w:top w:val="nil"/>
              <w:left w:val="nil"/>
              <w:bottom w:val="nil"/>
              <w:right w:val="nil"/>
            </w:tcBorders>
            <w:shd w:val="clear" w:color="000000" w:fill="FFFFFF"/>
            <w:hideMark/>
          </w:tcPr>
          <w:p w14:paraId="13236F4F"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 </w:t>
            </w:r>
          </w:p>
        </w:tc>
      </w:tr>
      <w:tr w:rsidR="003979F8" w:rsidRPr="002567E4" w14:paraId="0465E951" w14:textId="77777777" w:rsidTr="002567E4">
        <w:trPr>
          <w:trHeight w:val="274"/>
        </w:trPr>
        <w:tc>
          <w:tcPr>
            <w:tcW w:w="2410" w:type="dxa"/>
            <w:tcBorders>
              <w:top w:val="nil"/>
              <w:left w:val="nil"/>
              <w:bottom w:val="nil"/>
              <w:right w:val="nil"/>
            </w:tcBorders>
            <w:shd w:val="clear" w:color="000000" w:fill="FFFFFF"/>
            <w:hideMark/>
          </w:tcPr>
          <w:p w14:paraId="179260C8"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Ф.И.О:</w:t>
            </w:r>
          </w:p>
        </w:tc>
        <w:tc>
          <w:tcPr>
            <w:tcW w:w="6946" w:type="dxa"/>
            <w:tcBorders>
              <w:top w:val="nil"/>
              <w:left w:val="nil"/>
              <w:bottom w:val="nil"/>
              <w:right w:val="nil"/>
            </w:tcBorders>
            <w:shd w:val="clear" w:color="000000" w:fill="FFFFFF"/>
            <w:hideMark/>
          </w:tcPr>
          <w:p w14:paraId="65979CC4" w14:textId="559DBEEE" w:rsidR="003979F8" w:rsidRPr="002567E4" w:rsidRDefault="003979F8" w:rsidP="003979F8">
            <w:pPr>
              <w:rPr>
                <w:rFonts w:ascii="Arial" w:hAnsi="Arial" w:cs="Arial"/>
                <w:color w:val="000000"/>
                <w:sz w:val="20"/>
                <w:szCs w:val="20"/>
              </w:rPr>
            </w:pPr>
            <w:r>
              <w:rPr>
                <w:rFonts w:ascii="Arial" w:hAnsi="Arial" w:cs="Arial"/>
                <w:color w:val="000000"/>
                <w:sz w:val="20"/>
                <w:szCs w:val="20"/>
              </w:rPr>
              <w:t>Першина Оксана Валерьевна</w:t>
            </w:r>
          </w:p>
        </w:tc>
      </w:tr>
      <w:tr w:rsidR="003979F8" w:rsidRPr="002567E4" w14:paraId="0F2A2860" w14:textId="77777777" w:rsidTr="002567E4">
        <w:trPr>
          <w:trHeight w:val="274"/>
        </w:trPr>
        <w:tc>
          <w:tcPr>
            <w:tcW w:w="2410" w:type="dxa"/>
            <w:tcBorders>
              <w:top w:val="nil"/>
              <w:left w:val="nil"/>
              <w:bottom w:val="nil"/>
              <w:right w:val="nil"/>
            </w:tcBorders>
            <w:shd w:val="clear" w:color="000000" w:fill="FFFFFF"/>
            <w:hideMark/>
          </w:tcPr>
          <w:p w14:paraId="54B4814C"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Адрес электронной почты:</w:t>
            </w:r>
          </w:p>
        </w:tc>
        <w:tc>
          <w:tcPr>
            <w:tcW w:w="6946" w:type="dxa"/>
            <w:tcBorders>
              <w:top w:val="nil"/>
              <w:left w:val="nil"/>
              <w:bottom w:val="nil"/>
              <w:right w:val="nil"/>
            </w:tcBorders>
            <w:shd w:val="clear" w:color="000000" w:fill="FFFFFF"/>
            <w:hideMark/>
          </w:tcPr>
          <w:p w14:paraId="2BD11548" w14:textId="0A652E64" w:rsidR="003979F8" w:rsidRPr="002567E4" w:rsidRDefault="003979F8" w:rsidP="003979F8">
            <w:pPr>
              <w:rPr>
                <w:rFonts w:ascii="Tahoma" w:hAnsi="Tahoma" w:cs="Tahoma"/>
                <w:color w:val="0000FF"/>
                <w:sz w:val="16"/>
                <w:szCs w:val="16"/>
                <w:u w:val="single"/>
              </w:rPr>
            </w:pPr>
            <w:r w:rsidRPr="00456CDF">
              <w:t>Mdou7-Pushino@mail.ru</w:t>
            </w:r>
          </w:p>
        </w:tc>
      </w:tr>
      <w:tr w:rsidR="003979F8" w:rsidRPr="002567E4" w14:paraId="0E351F21" w14:textId="77777777" w:rsidTr="002567E4">
        <w:trPr>
          <w:trHeight w:val="274"/>
        </w:trPr>
        <w:tc>
          <w:tcPr>
            <w:tcW w:w="2410" w:type="dxa"/>
            <w:tcBorders>
              <w:top w:val="nil"/>
              <w:left w:val="nil"/>
              <w:bottom w:val="nil"/>
              <w:right w:val="nil"/>
            </w:tcBorders>
            <w:shd w:val="clear" w:color="000000" w:fill="FFFFFF"/>
            <w:hideMark/>
          </w:tcPr>
          <w:p w14:paraId="5F5BADB6"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Телефон:</w:t>
            </w:r>
          </w:p>
        </w:tc>
        <w:tc>
          <w:tcPr>
            <w:tcW w:w="6946" w:type="dxa"/>
            <w:tcBorders>
              <w:top w:val="nil"/>
              <w:left w:val="nil"/>
              <w:bottom w:val="nil"/>
              <w:right w:val="nil"/>
            </w:tcBorders>
            <w:shd w:val="clear" w:color="000000" w:fill="FFFFFF"/>
            <w:hideMark/>
          </w:tcPr>
          <w:p w14:paraId="5B23F9DB" w14:textId="349282AA" w:rsidR="003979F8" w:rsidRPr="002567E4" w:rsidRDefault="003979F8" w:rsidP="003979F8">
            <w:pPr>
              <w:rPr>
                <w:rFonts w:ascii="Arial" w:hAnsi="Arial" w:cs="Arial"/>
                <w:color w:val="000000"/>
                <w:sz w:val="20"/>
                <w:szCs w:val="20"/>
              </w:rPr>
            </w:pPr>
            <w:r w:rsidRPr="00456CDF">
              <w:rPr>
                <w:rFonts w:ascii="Arial" w:hAnsi="Arial" w:cs="Arial"/>
                <w:color w:val="000000"/>
                <w:sz w:val="20"/>
                <w:szCs w:val="20"/>
              </w:rPr>
              <w:t>8 (4967) 73-11-84, 8 (4967) 33-02-79</w:t>
            </w:r>
          </w:p>
        </w:tc>
      </w:tr>
      <w:tr w:rsidR="003979F8" w:rsidRPr="002567E4" w14:paraId="31E172AD" w14:textId="77777777" w:rsidTr="002567E4">
        <w:trPr>
          <w:trHeight w:val="274"/>
        </w:trPr>
        <w:tc>
          <w:tcPr>
            <w:tcW w:w="2410" w:type="dxa"/>
            <w:tcBorders>
              <w:top w:val="nil"/>
              <w:left w:val="nil"/>
              <w:bottom w:val="nil"/>
              <w:right w:val="nil"/>
            </w:tcBorders>
            <w:shd w:val="clear" w:color="000000" w:fill="FFFFFF"/>
            <w:hideMark/>
          </w:tcPr>
          <w:p w14:paraId="7643B3F3" w14:textId="77777777" w:rsidR="003979F8" w:rsidRPr="002567E4" w:rsidRDefault="003979F8" w:rsidP="003979F8">
            <w:pPr>
              <w:rPr>
                <w:rFonts w:ascii="Arial" w:hAnsi="Arial" w:cs="Arial"/>
                <w:b/>
                <w:bCs/>
                <w:color w:val="000000"/>
                <w:sz w:val="20"/>
                <w:szCs w:val="20"/>
              </w:rPr>
            </w:pPr>
            <w:r w:rsidRPr="002567E4">
              <w:rPr>
                <w:rFonts w:ascii="Arial" w:hAnsi="Arial" w:cs="Arial"/>
                <w:b/>
                <w:bCs/>
                <w:color w:val="000000"/>
                <w:sz w:val="20"/>
                <w:szCs w:val="20"/>
              </w:rPr>
              <w:t>Предмет договора</w:t>
            </w:r>
          </w:p>
        </w:tc>
        <w:tc>
          <w:tcPr>
            <w:tcW w:w="6946" w:type="dxa"/>
            <w:tcBorders>
              <w:top w:val="nil"/>
              <w:left w:val="nil"/>
              <w:bottom w:val="nil"/>
              <w:right w:val="nil"/>
            </w:tcBorders>
            <w:shd w:val="clear" w:color="000000" w:fill="FFFFFF"/>
            <w:hideMark/>
          </w:tcPr>
          <w:p w14:paraId="1E5B5BE7"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 </w:t>
            </w:r>
          </w:p>
        </w:tc>
      </w:tr>
      <w:tr w:rsidR="003979F8" w:rsidRPr="002567E4" w14:paraId="0967A7CD" w14:textId="77777777" w:rsidTr="002567E4">
        <w:trPr>
          <w:trHeight w:val="274"/>
        </w:trPr>
        <w:tc>
          <w:tcPr>
            <w:tcW w:w="2410" w:type="dxa"/>
            <w:tcBorders>
              <w:top w:val="nil"/>
              <w:left w:val="nil"/>
              <w:bottom w:val="nil"/>
              <w:right w:val="nil"/>
            </w:tcBorders>
            <w:shd w:val="clear" w:color="000000" w:fill="FFFFFF"/>
            <w:hideMark/>
          </w:tcPr>
          <w:p w14:paraId="0F89EA31" w14:textId="77777777" w:rsidR="003979F8" w:rsidRPr="002567E4" w:rsidRDefault="003979F8" w:rsidP="003979F8">
            <w:pPr>
              <w:rPr>
                <w:rFonts w:ascii="Arial" w:hAnsi="Arial" w:cs="Arial"/>
                <w:b/>
                <w:bCs/>
                <w:color w:val="000000"/>
                <w:sz w:val="20"/>
                <w:szCs w:val="20"/>
              </w:rPr>
            </w:pPr>
            <w:r w:rsidRPr="002567E4">
              <w:rPr>
                <w:rFonts w:ascii="Arial" w:hAnsi="Arial" w:cs="Arial"/>
                <w:b/>
                <w:bCs/>
                <w:color w:val="000000"/>
                <w:sz w:val="20"/>
                <w:szCs w:val="20"/>
              </w:rPr>
              <w:t>Лот № 1</w:t>
            </w:r>
          </w:p>
        </w:tc>
        <w:tc>
          <w:tcPr>
            <w:tcW w:w="6946" w:type="dxa"/>
            <w:tcBorders>
              <w:top w:val="nil"/>
              <w:left w:val="nil"/>
              <w:bottom w:val="nil"/>
              <w:right w:val="nil"/>
            </w:tcBorders>
            <w:shd w:val="clear" w:color="000000" w:fill="FFFFFF"/>
            <w:hideMark/>
          </w:tcPr>
          <w:p w14:paraId="38EA23AE"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 </w:t>
            </w:r>
          </w:p>
        </w:tc>
      </w:tr>
      <w:tr w:rsidR="003979F8" w:rsidRPr="002567E4" w14:paraId="499AD8E4" w14:textId="77777777" w:rsidTr="002567E4">
        <w:trPr>
          <w:trHeight w:val="1124"/>
        </w:trPr>
        <w:tc>
          <w:tcPr>
            <w:tcW w:w="2410" w:type="dxa"/>
            <w:tcBorders>
              <w:top w:val="nil"/>
              <w:left w:val="nil"/>
              <w:bottom w:val="nil"/>
              <w:right w:val="nil"/>
            </w:tcBorders>
            <w:shd w:val="clear" w:color="000000" w:fill="FFFFFF"/>
            <w:hideMark/>
          </w:tcPr>
          <w:p w14:paraId="0C7C88EA"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Предмет договора:</w:t>
            </w:r>
          </w:p>
        </w:tc>
        <w:tc>
          <w:tcPr>
            <w:tcW w:w="6946" w:type="dxa"/>
            <w:tcBorders>
              <w:top w:val="nil"/>
              <w:left w:val="nil"/>
              <w:bottom w:val="nil"/>
              <w:right w:val="nil"/>
            </w:tcBorders>
            <w:shd w:val="clear" w:color="000000" w:fill="FFFFFF"/>
            <w:hideMark/>
          </w:tcPr>
          <w:p w14:paraId="209D322E" w14:textId="050F2296" w:rsidR="003979F8" w:rsidRPr="002567E4" w:rsidRDefault="003D7DDB" w:rsidP="003979F8">
            <w:pPr>
              <w:rPr>
                <w:rFonts w:ascii="Arial" w:hAnsi="Arial" w:cs="Arial"/>
                <w:color w:val="000000"/>
                <w:sz w:val="20"/>
                <w:szCs w:val="20"/>
              </w:rPr>
            </w:pPr>
            <w:r w:rsidRPr="003D7DDB">
              <w:rPr>
                <w:rFonts w:ascii="Arial" w:hAnsi="Arial" w:cs="Arial"/>
                <w:color w:val="000000"/>
                <w:sz w:val="20"/>
                <w:szCs w:val="20"/>
              </w:rPr>
              <w:t>Поставка овощей и фруктов на 2021 год</w:t>
            </w:r>
            <w:r>
              <w:rPr>
                <w:rFonts w:ascii="Arial" w:hAnsi="Arial" w:cs="Arial"/>
                <w:color w:val="000000"/>
                <w:sz w:val="20"/>
                <w:szCs w:val="20"/>
              </w:rPr>
              <w:t xml:space="preserve"> </w:t>
            </w:r>
            <w:r w:rsidR="003979F8" w:rsidRPr="002567E4">
              <w:rPr>
                <w:rFonts w:ascii="Arial" w:hAnsi="Arial" w:cs="Arial"/>
                <w:color w:val="000000"/>
                <w:sz w:val="20"/>
                <w:szCs w:val="20"/>
              </w:rPr>
              <w:t>для нужд Муниципального автономного дошкольного образовательного учреждения детский сад комбинированного вида №</w:t>
            </w:r>
            <w:r w:rsidR="003979F8">
              <w:rPr>
                <w:rFonts w:ascii="Arial" w:hAnsi="Arial" w:cs="Arial"/>
                <w:color w:val="000000"/>
                <w:sz w:val="20"/>
                <w:szCs w:val="20"/>
              </w:rPr>
              <w:t>7</w:t>
            </w:r>
            <w:r w:rsidR="003979F8" w:rsidRPr="002567E4">
              <w:rPr>
                <w:rFonts w:ascii="Arial" w:hAnsi="Arial" w:cs="Arial"/>
                <w:color w:val="000000"/>
                <w:sz w:val="20"/>
                <w:szCs w:val="20"/>
              </w:rPr>
              <w:t xml:space="preserve"> "</w:t>
            </w:r>
            <w:r w:rsidR="003979F8">
              <w:rPr>
                <w:rFonts w:ascii="Arial" w:hAnsi="Arial" w:cs="Arial"/>
                <w:color w:val="000000"/>
                <w:sz w:val="20"/>
                <w:szCs w:val="20"/>
              </w:rPr>
              <w:t>Семицветик</w:t>
            </w:r>
            <w:r w:rsidR="003979F8" w:rsidRPr="002567E4">
              <w:rPr>
                <w:rFonts w:ascii="Arial" w:hAnsi="Arial" w:cs="Arial"/>
                <w:color w:val="000000"/>
                <w:sz w:val="20"/>
                <w:szCs w:val="20"/>
              </w:rPr>
              <w:t>" городского округа Пущино Московской области</w:t>
            </w:r>
          </w:p>
        </w:tc>
      </w:tr>
      <w:tr w:rsidR="003979F8" w:rsidRPr="002567E4" w14:paraId="62CB73F9" w14:textId="77777777" w:rsidTr="002567E4">
        <w:trPr>
          <w:trHeight w:val="649"/>
        </w:trPr>
        <w:tc>
          <w:tcPr>
            <w:tcW w:w="2410" w:type="dxa"/>
            <w:tcBorders>
              <w:top w:val="nil"/>
              <w:left w:val="nil"/>
              <w:bottom w:val="nil"/>
              <w:right w:val="nil"/>
            </w:tcBorders>
            <w:shd w:val="clear" w:color="000000" w:fill="FFFFFF"/>
            <w:hideMark/>
          </w:tcPr>
          <w:p w14:paraId="547F75EC"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Начальная (максимальная) цена договора:</w:t>
            </w:r>
          </w:p>
        </w:tc>
        <w:tc>
          <w:tcPr>
            <w:tcW w:w="6946" w:type="dxa"/>
            <w:tcBorders>
              <w:top w:val="nil"/>
              <w:left w:val="nil"/>
              <w:bottom w:val="nil"/>
              <w:right w:val="nil"/>
            </w:tcBorders>
            <w:shd w:val="clear" w:color="000000" w:fill="FFFFFF"/>
            <w:hideMark/>
          </w:tcPr>
          <w:p w14:paraId="38DBC96F" w14:textId="426BEF71" w:rsidR="003979F8" w:rsidRPr="002567E4" w:rsidRDefault="004C57E9" w:rsidP="003979F8">
            <w:pPr>
              <w:rPr>
                <w:rFonts w:ascii="Arial" w:hAnsi="Arial" w:cs="Arial"/>
                <w:b/>
                <w:bCs/>
                <w:color w:val="000000"/>
                <w:sz w:val="20"/>
                <w:szCs w:val="20"/>
              </w:rPr>
            </w:pPr>
            <w:r w:rsidRPr="006D610E">
              <w:rPr>
                <w:rFonts w:ascii="Arial" w:hAnsi="Arial" w:cs="Arial"/>
                <w:b/>
                <w:bCs/>
                <w:sz w:val="20"/>
                <w:szCs w:val="20"/>
              </w:rPr>
              <w:t>770</w:t>
            </w:r>
            <w:r>
              <w:rPr>
                <w:rFonts w:ascii="Arial" w:hAnsi="Arial" w:cs="Arial"/>
                <w:b/>
                <w:bCs/>
                <w:sz w:val="20"/>
                <w:szCs w:val="20"/>
              </w:rPr>
              <w:t xml:space="preserve"> </w:t>
            </w:r>
            <w:r w:rsidRPr="006D610E">
              <w:rPr>
                <w:rFonts w:ascii="Arial" w:hAnsi="Arial" w:cs="Arial"/>
                <w:b/>
                <w:bCs/>
                <w:sz w:val="20"/>
                <w:szCs w:val="20"/>
              </w:rPr>
              <w:t xml:space="preserve">160,46 </w:t>
            </w:r>
            <w:r w:rsidRPr="0031042F">
              <w:rPr>
                <w:rFonts w:ascii="Arial" w:hAnsi="Arial" w:cs="Arial"/>
                <w:b/>
                <w:bCs/>
                <w:sz w:val="20"/>
                <w:szCs w:val="20"/>
              </w:rPr>
              <w:t xml:space="preserve">(Семьсот </w:t>
            </w:r>
            <w:r>
              <w:rPr>
                <w:rFonts w:ascii="Arial" w:hAnsi="Arial" w:cs="Arial"/>
                <w:b/>
                <w:bCs/>
                <w:sz w:val="20"/>
                <w:szCs w:val="20"/>
              </w:rPr>
              <w:t>семьдесят тысяч сто шестьдесят</w:t>
            </w:r>
            <w:r w:rsidRPr="0031042F">
              <w:rPr>
                <w:rFonts w:ascii="Arial" w:hAnsi="Arial" w:cs="Arial"/>
                <w:b/>
                <w:bCs/>
                <w:sz w:val="20"/>
                <w:szCs w:val="20"/>
              </w:rPr>
              <w:t xml:space="preserve"> рублей </w:t>
            </w:r>
            <w:r>
              <w:rPr>
                <w:rFonts w:ascii="Arial" w:hAnsi="Arial" w:cs="Arial"/>
                <w:b/>
                <w:bCs/>
                <w:sz w:val="20"/>
                <w:szCs w:val="20"/>
              </w:rPr>
              <w:t>46</w:t>
            </w:r>
            <w:r w:rsidRPr="0031042F">
              <w:rPr>
                <w:rFonts w:ascii="Arial" w:hAnsi="Arial" w:cs="Arial"/>
                <w:b/>
                <w:bCs/>
                <w:sz w:val="20"/>
                <w:szCs w:val="20"/>
              </w:rPr>
              <w:t xml:space="preserve"> копеек)</w:t>
            </w:r>
          </w:p>
        </w:tc>
      </w:tr>
    </w:tbl>
    <w:p w14:paraId="5F31497B" w14:textId="77777777" w:rsidR="002567E4" w:rsidRDefault="002567E4" w:rsidP="00837526">
      <w:pPr>
        <w:pStyle w:val="a4"/>
        <w:widowControl w:val="0"/>
        <w:outlineLvl w:val="0"/>
        <w:rPr>
          <w:b/>
          <w:sz w:val="22"/>
        </w:rPr>
      </w:pPr>
    </w:p>
    <w:p w14:paraId="33BF4897" w14:textId="77777777" w:rsidR="002567E4" w:rsidRDefault="002567E4" w:rsidP="00837526">
      <w:pPr>
        <w:pStyle w:val="a4"/>
        <w:widowControl w:val="0"/>
        <w:outlineLvl w:val="0"/>
        <w:rPr>
          <w:b/>
          <w:sz w:val="22"/>
        </w:rPr>
      </w:pPr>
    </w:p>
    <w:p w14:paraId="4CF71E68" w14:textId="77777777" w:rsidR="002567E4" w:rsidRDefault="002567E4" w:rsidP="00837526">
      <w:pPr>
        <w:pStyle w:val="a4"/>
        <w:widowControl w:val="0"/>
        <w:outlineLvl w:val="0"/>
        <w:rPr>
          <w:b/>
          <w:sz w:val="22"/>
        </w:rPr>
      </w:pPr>
    </w:p>
    <w:p w14:paraId="4C908EC0" w14:textId="6FB3F25B" w:rsidR="00753342" w:rsidRDefault="002567E4" w:rsidP="00753342">
      <w:pPr>
        <w:rPr>
          <w:rFonts w:ascii="Arial" w:hAnsi="Arial" w:cs="Arial"/>
          <w:b/>
          <w:bCs/>
          <w:color w:val="000000"/>
          <w:sz w:val="20"/>
          <w:szCs w:val="20"/>
        </w:rPr>
      </w:pPr>
      <w:r w:rsidRPr="002567E4">
        <w:rPr>
          <w:rFonts w:ascii="Arial" w:hAnsi="Arial" w:cs="Arial"/>
          <w:b/>
          <w:bCs/>
          <w:color w:val="000000"/>
          <w:sz w:val="20"/>
          <w:szCs w:val="20"/>
        </w:rPr>
        <w:t>Информация о товаре, работе, услуге:</w:t>
      </w:r>
    </w:p>
    <w:p w14:paraId="65657F2C" w14:textId="01CCAD67" w:rsidR="00E60BF5" w:rsidRDefault="00E60BF5" w:rsidP="00753342">
      <w:pPr>
        <w:rPr>
          <w:rFonts w:ascii="Arial" w:hAnsi="Arial" w:cs="Arial"/>
          <w:b/>
          <w:bCs/>
          <w:color w:val="000000"/>
          <w:sz w:val="20"/>
          <w:szCs w:val="20"/>
        </w:rPr>
      </w:pPr>
    </w:p>
    <w:p w14:paraId="242509E8" w14:textId="3BF9D9AF" w:rsidR="00E60BF5" w:rsidRDefault="00E60BF5" w:rsidP="00753342">
      <w:pPr>
        <w:rPr>
          <w:rFonts w:ascii="Arial" w:hAnsi="Arial" w:cs="Arial"/>
          <w:b/>
          <w:bCs/>
          <w:color w:val="000000"/>
          <w:sz w:val="20"/>
          <w:szCs w:val="20"/>
        </w:rPr>
      </w:pPr>
    </w:p>
    <w:p w14:paraId="7F0E78BD" w14:textId="77777777" w:rsidR="004C57E9" w:rsidRPr="007C1372" w:rsidRDefault="004C57E9" w:rsidP="004C57E9">
      <w:pPr>
        <w:pStyle w:val="a4"/>
        <w:widowControl w:val="0"/>
        <w:outlineLvl w:val="0"/>
        <w:rPr>
          <w:b/>
          <w:sz w:val="22"/>
        </w:rPr>
      </w:pPr>
    </w:p>
    <w:tbl>
      <w:tblPr>
        <w:tblW w:w="9923" w:type="dxa"/>
        <w:tblInd w:w="-34" w:type="dxa"/>
        <w:tblLayout w:type="fixed"/>
        <w:tblLook w:val="0000" w:firstRow="0" w:lastRow="0" w:firstColumn="0" w:lastColumn="0" w:noHBand="0" w:noVBand="0"/>
      </w:tblPr>
      <w:tblGrid>
        <w:gridCol w:w="33"/>
        <w:gridCol w:w="464"/>
        <w:gridCol w:w="32"/>
        <w:gridCol w:w="1483"/>
        <w:gridCol w:w="26"/>
        <w:gridCol w:w="6200"/>
        <w:gridCol w:w="7"/>
        <w:gridCol w:w="105"/>
        <w:gridCol w:w="720"/>
        <w:gridCol w:w="853"/>
      </w:tblGrid>
      <w:tr w:rsidR="004C57E9" w:rsidRPr="000719B7" w14:paraId="30C84B0B" w14:textId="77777777" w:rsidTr="004D69D8">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693AEB03" w14:textId="77777777" w:rsidR="004C57E9" w:rsidRPr="000719B7" w:rsidRDefault="004C57E9" w:rsidP="004D69D8">
            <w:pPr>
              <w:snapToGrid w:val="0"/>
              <w:spacing w:after="200" w:line="276" w:lineRule="auto"/>
              <w:jc w:val="center"/>
            </w:pPr>
            <w:r w:rsidRPr="000719B7">
              <w:t>№</w:t>
            </w:r>
          </w:p>
          <w:p w14:paraId="1456B1C7" w14:textId="77777777" w:rsidR="004C57E9" w:rsidRPr="000719B7" w:rsidRDefault="004C57E9" w:rsidP="004D69D8">
            <w:pPr>
              <w:snapToGrid w:val="0"/>
              <w:spacing w:after="200" w:line="276" w:lineRule="auto"/>
              <w:jc w:val="center"/>
            </w:pPr>
            <w:r w:rsidRPr="000719B7">
              <w:t>п/п</w:t>
            </w:r>
          </w:p>
        </w:tc>
        <w:tc>
          <w:tcPr>
            <w:tcW w:w="1509" w:type="dxa"/>
            <w:gridSpan w:val="2"/>
            <w:tcBorders>
              <w:top w:val="single" w:sz="4" w:space="0" w:color="000000"/>
              <w:left w:val="single" w:sz="4" w:space="0" w:color="000000"/>
              <w:bottom w:val="single" w:sz="4" w:space="0" w:color="000000"/>
            </w:tcBorders>
            <w:shd w:val="clear" w:color="auto" w:fill="auto"/>
          </w:tcPr>
          <w:p w14:paraId="5CEED10B" w14:textId="77777777" w:rsidR="004C57E9" w:rsidRPr="000719B7" w:rsidRDefault="004C57E9" w:rsidP="004D69D8">
            <w:pPr>
              <w:snapToGrid w:val="0"/>
              <w:spacing w:after="200" w:line="276" w:lineRule="auto"/>
              <w:jc w:val="center"/>
            </w:pPr>
            <w:r w:rsidRPr="000719B7">
              <w:t>Наименование продукции</w:t>
            </w:r>
          </w:p>
        </w:tc>
        <w:tc>
          <w:tcPr>
            <w:tcW w:w="6312" w:type="dxa"/>
            <w:gridSpan w:val="3"/>
            <w:tcBorders>
              <w:top w:val="single" w:sz="4" w:space="0" w:color="000000"/>
              <w:left w:val="single" w:sz="4" w:space="0" w:color="000000"/>
              <w:bottom w:val="single" w:sz="4" w:space="0" w:color="000000"/>
            </w:tcBorders>
            <w:shd w:val="clear" w:color="auto" w:fill="auto"/>
          </w:tcPr>
          <w:p w14:paraId="50D68436" w14:textId="77777777" w:rsidR="004C57E9" w:rsidRPr="000719B7" w:rsidRDefault="004C57E9" w:rsidP="004D69D8">
            <w:pPr>
              <w:snapToGrid w:val="0"/>
              <w:spacing w:after="200" w:line="276" w:lineRule="auto"/>
              <w:jc w:val="center"/>
            </w:pPr>
            <w:r w:rsidRPr="000719B7">
              <w:t xml:space="preserve">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w:t>
            </w:r>
            <w:r w:rsidRPr="000719B7">
              <w:lastRenderedPageBreak/>
              <w:t>определением соответствия поставляемого товара потребностям заказчика, максимальные и (или) минимальные значения показателей и показатели, значения которых не могут изменяться.</w:t>
            </w:r>
          </w:p>
        </w:tc>
        <w:tc>
          <w:tcPr>
            <w:tcW w:w="720" w:type="dxa"/>
            <w:tcBorders>
              <w:top w:val="single" w:sz="4" w:space="0" w:color="000000"/>
              <w:left w:val="single" w:sz="4" w:space="0" w:color="000000"/>
              <w:bottom w:val="single" w:sz="4" w:space="0" w:color="000000"/>
            </w:tcBorders>
            <w:shd w:val="clear" w:color="auto" w:fill="auto"/>
          </w:tcPr>
          <w:p w14:paraId="509AF710" w14:textId="77777777" w:rsidR="004C57E9" w:rsidRPr="000719B7" w:rsidRDefault="004C57E9" w:rsidP="004D69D8">
            <w:pPr>
              <w:snapToGrid w:val="0"/>
              <w:spacing w:after="200" w:line="276" w:lineRule="auto"/>
              <w:jc w:val="center"/>
            </w:pPr>
            <w:r w:rsidRPr="000719B7">
              <w:lastRenderedPageBreak/>
              <w:t>Кол-во</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4050CC8" w14:textId="77777777" w:rsidR="004C57E9" w:rsidRPr="000719B7" w:rsidRDefault="004C57E9" w:rsidP="004D69D8">
            <w:pPr>
              <w:snapToGrid w:val="0"/>
              <w:spacing w:after="200" w:line="276" w:lineRule="auto"/>
              <w:jc w:val="center"/>
            </w:pPr>
            <w:proofErr w:type="spellStart"/>
            <w:proofErr w:type="gramStart"/>
            <w:r w:rsidRPr="000719B7">
              <w:t>Ед.измер</w:t>
            </w:r>
            <w:proofErr w:type="spellEnd"/>
            <w:proofErr w:type="gramEnd"/>
            <w:r w:rsidRPr="000719B7">
              <w:t>.</w:t>
            </w:r>
          </w:p>
        </w:tc>
      </w:tr>
      <w:tr w:rsidR="004C57E9" w:rsidRPr="000719B7" w14:paraId="6D898A86" w14:textId="77777777" w:rsidTr="004D69D8">
        <w:trPr>
          <w:gridBefore w:val="1"/>
          <w:wBefore w:w="33" w:type="dxa"/>
          <w:trHeight w:val="1124"/>
        </w:trPr>
        <w:tc>
          <w:tcPr>
            <w:tcW w:w="496" w:type="dxa"/>
            <w:gridSpan w:val="2"/>
            <w:tcBorders>
              <w:top w:val="single" w:sz="4" w:space="0" w:color="000000"/>
              <w:left w:val="single" w:sz="4" w:space="0" w:color="000000"/>
              <w:bottom w:val="single" w:sz="4" w:space="0" w:color="000000"/>
            </w:tcBorders>
            <w:shd w:val="clear" w:color="auto" w:fill="auto"/>
          </w:tcPr>
          <w:p w14:paraId="0EF3BE8A" w14:textId="77777777" w:rsidR="004C57E9" w:rsidRPr="000719B7" w:rsidRDefault="004C57E9" w:rsidP="004D69D8">
            <w:pPr>
              <w:snapToGrid w:val="0"/>
              <w:spacing w:after="200" w:line="276" w:lineRule="auto"/>
              <w:jc w:val="center"/>
            </w:pPr>
            <w:r w:rsidRPr="000719B7">
              <w:t>1</w:t>
            </w:r>
          </w:p>
        </w:tc>
        <w:tc>
          <w:tcPr>
            <w:tcW w:w="1509" w:type="dxa"/>
            <w:gridSpan w:val="2"/>
            <w:tcBorders>
              <w:top w:val="single" w:sz="4" w:space="0" w:color="000000"/>
              <w:left w:val="single" w:sz="4" w:space="0" w:color="000000"/>
              <w:bottom w:val="single" w:sz="4" w:space="0" w:color="000000"/>
            </w:tcBorders>
            <w:shd w:val="clear" w:color="auto" w:fill="auto"/>
          </w:tcPr>
          <w:p w14:paraId="37E169EF" w14:textId="77777777" w:rsidR="004C57E9" w:rsidRPr="000719B7" w:rsidRDefault="004C57E9" w:rsidP="004D69D8">
            <w:pPr>
              <w:snapToGrid w:val="0"/>
              <w:spacing w:after="200" w:line="276" w:lineRule="auto"/>
              <w:jc w:val="center"/>
            </w:pPr>
          </w:p>
          <w:p w14:paraId="5DA9B955" w14:textId="77777777" w:rsidR="004C57E9" w:rsidRPr="000719B7" w:rsidRDefault="004C57E9" w:rsidP="004D69D8">
            <w:pPr>
              <w:snapToGrid w:val="0"/>
              <w:spacing w:after="200" w:line="276" w:lineRule="auto"/>
              <w:jc w:val="center"/>
            </w:pPr>
            <w:r w:rsidRPr="000719B7">
              <w:t>Картофель свежий</w:t>
            </w:r>
          </w:p>
        </w:tc>
        <w:tc>
          <w:tcPr>
            <w:tcW w:w="6312" w:type="dxa"/>
            <w:gridSpan w:val="3"/>
            <w:tcBorders>
              <w:top w:val="single" w:sz="4" w:space="0" w:color="000000"/>
              <w:left w:val="single" w:sz="4" w:space="0" w:color="000000"/>
              <w:bottom w:val="single" w:sz="4" w:space="0" w:color="000000"/>
            </w:tcBorders>
            <w:shd w:val="clear" w:color="auto" w:fill="auto"/>
          </w:tcPr>
          <w:p w14:paraId="5337E4F8" w14:textId="77777777" w:rsidR="004C57E9" w:rsidRPr="000719B7" w:rsidRDefault="004C57E9" w:rsidP="004D69D8">
            <w:pPr>
              <w:snapToGrid w:val="0"/>
              <w:spacing w:after="200" w:line="276" w:lineRule="auto"/>
              <w:jc w:val="center"/>
            </w:pPr>
            <w:r w:rsidRPr="000719B7">
              <w:t xml:space="preserve">Качество– 1-й </w:t>
            </w:r>
            <w:proofErr w:type="gramStart"/>
            <w:r w:rsidRPr="000719B7">
              <w:t xml:space="preserve">сорт  </w:t>
            </w:r>
            <w:r>
              <w:rPr>
                <w:color w:val="000000"/>
              </w:rPr>
              <w:t>ГОСТ</w:t>
            </w:r>
            <w:proofErr w:type="gramEnd"/>
            <w:r>
              <w:rPr>
                <w:color w:val="000000"/>
              </w:rPr>
              <w:t xml:space="preserve"> Р </w:t>
            </w:r>
            <w:r w:rsidRPr="00811E70">
              <w:rPr>
                <w:color w:val="000000"/>
              </w:rPr>
              <w:t>7176-2017</w:t>
            </w:r>
            <w:r w:rsidRPr="000719B7">
              <w:t xml:space="preserve">.  Клубни целые, чистые, здоровые, свежие, без излишней </w:t>
            </w:r>
            <w:proofErr w:type="gramStart"/>
            <w:r w:rsidRPr="000719B7">
              <w:t>внешней  влажности</w:t>
            </w:r>
            <w:proofErr w:type="gramEnd"/>
            <w:r w:rsidRPr="000719B7">
              <w:t xml:space="preserve">, не проросшие, не увядшие, типичной для ботанического сорта формы и окраски. Клубни зрелые, с плотной кожурой. Вкус и запах – </w:t>
            </w:r>
            <w:proofErr w:type="gramStart"/>
            <w:r w:rsidRPr="000719B7">
              <w:t>свойственный  данному</w:t>
            </w:r>
            <w:proofErr w:type="gramEnd"/>
            <w:r w:rsidRPr="000719B7">
              <w:t xml:space="preserve"> ботаническому сорту, без постороннего вкуса и запаха. Не допускаются клубни проросшие, загнившие, подмороженные, с прилипшей землей, морщинистые, со следами сельскохозяйственных вредителей. Тара и </w:t>
            </w:r>
            <w:proofErr w:type="gramStart"/>
            <w:r w:rsidRPr="000719B7">
              <w:t>упаковочные материалы</w:t>
            </w:r>
            <w:proofErr w:type="gramEnd"/>
            <w:r w:rsidRPr="000719B7">
              <w:t xml:space="preserve"> применяемые для продовольственного картофеля должны быть чистыми и соответствовать требованиям безопасности. Фасовка сетка или мешок не более 30 кг.</w:t>
            </w:r>
            <w:r w:rsidRPr="000719B7">
              <w:rPr>
                <w:b/>
              </w:rPr>
              <w:t xml:space="preserve"> Срок реализации товара на день поставки не должен быть менее 6 месяца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2257D7EF" w14:textId="77777777" w:rsidR="004C57E9" w:rsidRPr="000719B7" w:rsidRDefault="004C57E9" w:rsidP="004D69D8">
            <w:pPr>
              <w:snapToGrid w:val="0"/>
              <w:spacing w:after="200" w:line="276" w:lineRule="auto"/>
              <w:jc w:val="center"/>
            </w:pPr>
            <w:r>
              <w:t>4000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03BD80" w14:textId="77777777" w:rsidR="004C57E9" w:rsidRPr="000719B7" w:rsidRDefault="004C57E9" w:rsidP="004D69D8">
            <w:pPr>
              <w:snapToGrid w:val="0"/>
              <w:spacing w:after="200" w:line="276" w:lineRule="auto"/>
              <w:jc w:val="center"/>
            </w:pPr>
            <w:r w:rsidRPr="000719B7">
              <w:t>кг</w:t>
            </w:r>
          </w:p>
        </w:tc>
      </w:tr>
      <w:tr w:rsidR="004C57E9" w:rsidRPr="000719B7" w14:paraId="638AB8DD" w14:textId="77777777" w:rsidTr="004D69D8">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50942B44" w14:textId="77777777" w:rsidR="004C57E9" w:rsidRPr="000719B7" w:rsidRDefault="004C57E9" w:rsidP="004D69D8">
            <w:pPr>
              <w:snapToGrid w:val="0"/>
              <w:spacing w:after="200" w:line="276" w:lineRule="auto"/>
              <w:jc w:val="center"/>
            </w:pPr>
            <w:r w:rsidRPr="000719B7">
              <w:t>2</w:t>
            </w:r>
          </w:p>
        </w:tc>
        <w:tc>
          <w:tcPr>
            <w:tcW w:w="1509" w:type="dxa"/>
            <w:gridSpan w:val="2"/>
            <w:tcBorders>
              <w:top w:val="single" w:sz="4" w:space="0" w:color="000000"/>
              <w:left w:val="single" w:sz="4" w:space="0" w:color="000000"/>
              <w:bottom w:val="single" w:sz="4" w:space="0" w:color="000000"/>
            </w:tcBorders>
            <w:shd w:val="clear" w:color="auto" w:fill="auto"/>
          </w:tcPr>
          <w:p w14:paraId="5F4CC1D1" w14:textId="77777777" w:rsidR="004C57E9" w:rsidRPr="000719B7" w:rsidRDefault="004C57E9" w:rsidP="004D69D8">
            <w:pPr>
              <w:snapToGrid w:val="0"/>
              <w:spacing w:after="200" w:line="276" w:lineRule="auto"/>
              <w:jc w:val="center"/>
            </w:pPr>
          </w:p>
          <w:p w14:paraId="1EB46145" w14:textId="77777777" w:rsidR="004C57E9" w:rsidRPr="000719B7" w:rsidRDefault="004C57E9" w:rsidP="004D69D8">
            <w:pPr>
              <w:snapToGrid w:val="0"/>
              <w:spacing w:after="200" w:line="276" w:lineRule="auto"/>
              <w:jc w:val="center"/>
            </w:pPr>
            <w:r w:rsidRPr="000719B7">
              <w:t>Лук репчатый свежий</w:t>
            </w:r>
          </w:p>
        </w:tc>
        <w:tc>
          <w:tcPr>
            <w:tcW w:w="6312" w:type="dxa"/>
            <w:gridSpan w:val="3"/>
            <w:tcBorders>
              <w:top w:val="single" w:sz="4" w:space="0" w:color="000000"/>
              <w:left w:val="single" w:sz="4" w:space="0" w:color="000000"/>
              <w:bottom w:val="single" w:sz="4" w:space="0" w:color="000000"/>
            </w:tcBorders>
            <w:shd w:val="clear" w:color="auto" w:fill="auto"/>
          </w:tcPr>
          <w:p w14:paraId="09044E97" w14:textId="77777777" w:rsidR="004C57E9" w:rsidRPr="000719B7" w:rsidRDefault="004C57E9" w:rsidP="004D69D8">
            <w:pPr>
              <w:spacing w:line="276" w:lineRule="auto"/>
              <w:jc w:val="both"/>
            </w:pPr>
            <w:r w:rsidRPr="000719B7">
              <w:fldChar w:fldCharType="begin"/>
            </w:r>
            <w:r w:rsidRPr="000719B7">
              <w:instrText xml:space="preserve"> HYPERLINK "http://vsegost.com/Catalog/66/6634.shtml" \t "_blank" </w:instrText>
            </w:r>
            <w:r w:rsidRPr="000719B7">
              <w:fldChar w:fldCharType="separate"/>
            </w:r>
            <w:r w:rsidRPr="000719B7">
              <w:t xml:space="preserve">Лук репчатый свежий, качество – 1-й сорт ГОСТ 34306-2017.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Допускаются луковицы с разрывами наружных сухих чешуй и сухими корешками длиной не более 1,0 см. Допускаются незначительные пятна и трещины    на сухих чешуях,  не переходящие на нижнюю сухую чешую, защищающую луковицу. Запах и вкус – свойственный данному ботаническому сорту, без постороннего запаха и привкуса. Не допускаются луковицы с недостаточно высушенной шейкой, луковицы оголенные (с отсутствием сухих чешуй более чем на 1/3 поверхности луковицы), </w:t>
            </w:r>
            <w:proofErr w:type="gramStart"/>
            <w:r w:rsidRPr="000719B7">
              <w:t>луковицы  с</w:t>
            </w:r>
            <w:proofErr w:type="gramEnd"/>
            <w:r w:rsidRPr="000719B7">
              <w:t xml:space="preserve"> механическими повреждениями, повреждениями сельскохозяйственными вредителями, луковицы проросшие, загнившие, запаренные и подмороженные. Лук должен быть упакован так, чтобы обеспечивалась его надлежащая сохранность. Упаковочные материалы должны быть разрешены Госсанэпиднадзором. </w:t>
            </w:r>
          </w:p>
          <w:p w14:paraId="0547A504" w14:textId="77777777" w:rsidR="004C57E9" w:rsidRPr="000719B7" w:rsidRDefault="004C57E9" w:rsidP="004D69D8">
            <w:pPr>
              <w:snapToGrid w:val="0"/>
              <w:spacing w:after="200" w:line="276" w:lineRule="auto"/>
            </w:pPr>
            <w:r w:rsidRPr="000719B7">
              <w:t xml:space="preserve"> Фасовка сетка или мешок не более 30 кг</w:t>
            </w:r>
            <w:r w:rsidRPr="000719B7">
              <w:fldChar w:fldCharType="end"/>
            </w:r>
            <w:r w:rsidRPr="000719B7">
              <w:t>.</w:t>
            </w:r>
            <w:r w:rsidRPr="000719B7">
              <w:rPr>
                <w:b/>
              </w:rPr>
              <w:t xml:space="preserve"> Срок реализации товара на день поставки не должен быть менее 2/</w:t>
            </w:r>
            <w:proofErr w:type="gramStart"/>
            <w:r w:rsidRPr="000719B7">
              <w:rPr>
                <w:b/>
              </w:rPr>
              <w:t>3  срока</w:t>
            </w:r>
            <w:proofErr w:type="gramEnd"/>
            <w:r w:rsidRPr="000719B7">
              <w:rPr>
                <w:b/>
              </w:rPr>
              <w:t xml:space="preserve"> годности.</w:t>
            </w:r>
          </w:p>
        </w:tc>
        <w:tc>
          <w:tcPr>
            <w:tcW w:w="720" w:type="dxa"/>
            <w:tcBorders>
              <w:top w:val="single" w:sz="4" w:space="0" w:color="000000"/>
              <w:left w:val="single" w:sz="4" w:space="0" w:color="000000"/>
              <w:bottom w:val="single" w:sz="4" w:space="0" w:color="000000"/>
            </w:tcBorders>
            <w:shd w:val="clear" w:color="auto" w:fill="auto"/>
          </w:tcPr>
          <w:p w14:paraId="289239BC" w14:textId="77777777" w:rsidR="004C57E9" w:rsidRPr="000719B7" w:rsidRDefault="004C57E9" w:rsidP="004D69D8">
            <w:pPr>
              <w:snapToGrid w:val="0"/>
              <w:spacing w:after="200" w:line="276" w:lineRule="auto"/>
              <w:jc w:val="center"/>
            </w:pPr>
            <w: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CBDAC61" w14:textId="77777777" w:rsidR="004C57E9" w:rsidRPr="000719B7" w:rsidRDefault="004C57E9" w:rsidP="004D69D8">
            <w:pPr>
              <w:snapToGrid w:val="0"/>
              <w:spacing w:after="200" w:line="276" w:lineRule="auto"/>
              <w:jc w:val="center"/>
            </w:pPr>
            <w:r w:rsidRPr="000719B7">
              <w:t>кг</w:t>
            </w:r>
          </w:p>
        </w:tc>
      </w:tr>
      <w:tr w:rsidR="004C57E9" w:rsidRPr="000719B7" w14:paraId="15A8F37B" w14:textId="77777777" w:rsidTr="004D69D8">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5BE2D5E4" w14:textId="77777777" w:rsidR="004C57E9" w:rsidRPr="000719B7" w:rsidRDefault="004C57E9" w:rsidP="004D69D8">
            <w:pPr>
              <w:snapToGrid w:val="0"/>
              <w:spacing w:after="200" w:line="276" w:lineRule="auto"/>
              <w:jc w:val="center"/>
            </w:pPr>
            <w:r w:rsidRPr="000719B7">
              <w:lastRenderedPageBreak/>
              <w:t>3</w:t>
            </w:r>
          </w:p>
        </w:tc>
        <w:tc>
          <w:tcPr>
            <w:tcW w:w="1509" w:type="dxa"/>
            <w:gridSpan w:val="2"/>
            <w:tcBorders>
              <w:top w:val="single" w:sz="4" w:space="0" w:color="000000"/>
              <w:left w:val="single" w:sz="4" w:space="0" w:color="000000"/>
              <w:bottom w:val="single" w:sz="4" w:space="0" w:color="000000"/>
            </w:tcBorders>
            <w:shd w:val="clear" w:color="auto" w:fill="auto"/>
          </w:tcPr>
          <w:p w14:paraId="28348357" w14:textId="77777777" w:rsidR="004C57E9" w:rsidRPr="000719B7" w:rsidRDefault="004C57E9" w:rsidP="004D69D8">
            <w:pPr>
              <w:snapToGrid w:val="0"/>
              <w:spacing w:after="200" w:line="276" w:lineRule="auto"/>
              <w:jc w:val="center"/>
            </w:pPr>
          </w:p>
          <w:p w14:paraId="019F6F96" w14:textId="77777777" w:rsidR="004C57E9" w:rsidRPr="000719B7" w:rsidRDefault="004C57E9" w:rsidP="004D69D8">
            <w:pPr>
              <w:snapToGrid w:val="0"/>
              <w:spacing w:after="200" w:line="276" w:lineRule="auto"/>
              <w:jc w:val="center"/>
            </w:pPr>
            <w:r w:rsidRPr="000719B7">
              <w:t>Морковь свежая столовая</w:t>
            </w:r>
          </w:p>
        </w:tc>
        <w:tc>
          <w:tcPr>
            <w:tcW w:w="6312" w:type="dxa"/>
            <w:gridSpan w:val="3"/>
            <w:tcBorders>
              <w:top w:val="single" w:sz="4" w:space="0" w:color="000000"/>
              <w:left w:val="single" w:sz="4" w:space="0" w:color="000000"/>
              <w:bottom w:val="single" w:sz="4" w:space="0" w:color="000000"/>
            </w:tcBorders>
            <w:shd w:val="clear" w:color="auto" w:fill="auto"/>
          </w:tcPr>
          <w:p w14:paraId="5C886BD6" w14:textId="77777777" w:rsidR="004C57E9" w:rsidRPr="000719B7" w:rsidRDefault="007C1372" w:rsidP="004D69D8">
            <w:pPr>
              <w:snapToGrid w:val="0"/>
              <w:spacing w:after="200" w:line="276" w:lineRule="auto"/>
            </w:pPr>
            <w:hyperlink r:id="rId4" w:tgtFrame="_blank" w:history="1">
              <w:r w:rsidR="004C57E9" w:rsidRPr="000719B7">
                <w:t xml:space="preserve">Морковь свежая столовая,  ГОСТ 32284-2013, корнеплоды свежие, целые, здоровые, чистые, сухие,  без гнили, без посторонних примесей,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черенков не более 2,0 см или без них, но без  повреждений плечиков корнеплода. Запах и вкус – свойственный данному ботаническому сорту, без постороннего запаха и привкуса. Не допускаются корнеплоды проросшие, загнившие, </w:t>
              </w:r>
              <w:proofErr w:type="gramStart"/>
              <w:r w:rsidR="004C57E9" w:rsidRPr="000719B7">
                <w:t>подмороженные,  с</w:t>
              </w:r>
              <w:proofErr w:type="gramEnd"/>
              <w:r w:rsidR="004C57E9" w:rsidRPr="000719B7">
                <w:t xml:space="preserve"> прилипшей землей, морщинистые. Фасовка сетка или мешок не более 30 кг </w:t>
              </w:r>
            </w:hyperlink>
            <w:r w:rsidR="004C57E9" w:rsidRPr="000719B7">
              <w:t>.</w:t>
            </w:r>
            <w:r w:rsidR="004C57E9"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789DE03C" w14:textId="77777777" w:rsidR="004C57E9" w:rsidRPr="000719B7" w:rsidRDefault="004C57E9" w:rsidP="004D69D8">
            <w:pPr>
              <w:snapToGrid w:val="0"/>
              <w:spacing w:after="200" w:line="276" w:lineRule="auto"/>
              <w:jc w:val="center"/>
            </w:pPr>
            <w:r>
              <w:t>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BB04DE3" w14:textId="77777777" w:rsidR="004C57E9" w:rsidRPr="000719B7" w:rsidRDefault="004C57E9" w:rsidP="004D69D8">
            <w:pPr>
              <w:snapToGrid w:val="0"/>
              <w:spacing w:after="200" w:line="276" w:lineRule="auto"/>
              <w:jc w:val="center"/>
            </w:pPr>
            <w:r w:rsidRPr="000719B7">
              <w:t>кг</w:t>
            </w:r>
          </w:p>
        </w:tc>
      </w:tr>
      <w:tr w:rsidR="004C57E9" w:rsidRPr="000719B7" w14:paraId="17738077" w14:textId="77777777" w:rsidTr="004D69D8">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0D916C62" w14:textId="77777777" w:rsidR="004C57E9" w:rsidRPr="000719B7" w:rsidRDefault="004C57E9" w:rsidP="004D69D8">
            <w:pPr>
              <w:snapToGrid w:val="0"/>
              <w:spacing w:after="200" w:line="276" w:lineRule="auto"/>
              <w:jc w:val="center"/>
            </w:pPr>
            <w:r w:rsidRPr="000719B7">
              <w:t>4</w:t>
            </w:r>
          </w:p>
        </w:tc>
        <w:tc>
          <w:tcPr>
            <w:tcW w:w="1509" w:type="dxa"/>
            <w:gridSpan w:val="2"/>
            <w:tcBorders>
              <w:top w:val="single" w:sz="4" w:space="0" w:color="000000"/>
              <w:left w:val="single" w:sz="4" w:space="0" w:color="000000"/>
              <w:bottom w:val="single" w:sz="4" w:space="0" w:color="000000"/>
            </w:tcBorders>
            <w:shd w:val="clear" w:color="auto" w:fill="auto"/>
          </w:tcPr>
          <w:p w14:paraId="1EF7B602" w14:textId="77777777" w:rsidR="004C57E9" w:rsidRPr="000719B7" w:rsidRDefault="004C57E9" w:rsidP="004D69D8">
            <w:pPr>
              <w:snapToGrid w:val="0"/>
              <w:spacing w:after="200" w:line="276" w:lineRule="auto"/>
              <w:jc w:val="center"/>
            </w:pPr>
          </w:p>
          <w:p w14:paraId="200E2C5E" w14:textId="77777777" w:rsidR="004C57E9" w:rsidRPr="000719B7" w:rsidRDefault="004C57E9" w:rsidP="004D69D8">
            <w:pPr>
              <w:snapToGrid w:val="0"/>
              <w:spacing w:after="200" w:line="276" w:lineRule="auto"/>
              <w:jc w:val="center"/>
            </w:pPr>
            <w:r w:rsidRPr="000719B7">
              <w:t>Огурцы свежие</w:t>
            </w:r>
          </w:p>
        </w:tc>
        <w:tc>
          <w:tcPr>
            <w:tcW w:w="6312" w:type="dxa"/>
            <w:gridSpan w:val="3"/>
            <w:tcBorders>
              <w:top w:val="single" w:sz="4" w:space="0" w:color="000000"/>
              <w:left w:val="single" w:sz="4" w:space="0" w:color="000000"/>
              <w:bottom w:val="single" w:sz="4" w:space="0" w:color="000000"/>
            </w:tcBorders>
            <w:shd w:val="clear" w:color="auto" w:fill="auto"/>
          </w:tcPr>
          <w:p w14:paraId="5AC8CA1E" w14:textId="77777777" w:rsidR="004C57E9" w:rsidRPr="000719B7" w:rsidRDefault="004C57E9" w:rsidP="004D69D8">
            <w:pPr>
              <w:spacing w:after="200" w:line="276" w:lineRule="auto"/>
              <w:ind w:hanging="13"/>
              <w:jc w:val="both"/>
            </w:pPr>
            <w:r w:rsidRPr="000719B7">
              <w:t>Огурцы свежие (далее – огурцы) должны соответствовать требованиям ГОСТ 33932-2016 «Огурцы свежие. Технические условия» или другим техническим документам, согласованным в установленном порядке без допускаемых отклонений. Упаковка и маркировка огурцов должны соответствовать требованиям ГОСТ 1726-85 «Огурцы свежие. Технические условия».</w:t>
            </w:r>
          </w:p>
          <w:p w14:paraId="63FED509" w14:textId="77777777" w:rsidR="004C57E9" w:rsidRPr="000719B7" w:rsidRDefault="004C57E9" w:rsidP="004D69D8">
            <w:pPr>
              <w:snapToGrid w:val="0"/>
              <w:spacing w:after="200" w:line="276" w:lineRule="auto"/>
              <w:jc w:val="center"/>
            </w:pPr>
            <w:r w:rsidRPr="000719B7">
              <w:t>Содержимое каждой упаковки должно быть однородным. Плоды свежие, целые, не уродливые, здоровые, незагрязненные, не подмороженные, без механических повреждений, с плодоножкой и без плодоножки, с типичной для ботанического сорта формой и окраской.  Без постороннего запаха и вкуса.</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423FA8F0" w14:textId="77777777" w:rsidR="004C57E9" w:rsidRPr="000719B7" w:rsidRDefault="004C57E9" w:rsidP="004D69D8">
            <w:pPr>
              <w:snapToGrid w:val="0"/>
              <w:spacing w:after="200" w:line="276" w:lineRule="auto"/>
              <w:jc w:val="center"/>
            </w:pPr>
            <w:r>
              <w:t>75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0E3E5" w14:textId="77777777" w:rsidR="004C57E9" w:rsidRPr="000719B7" w:rsidRDefault="004C57E9" w:rsidP="004D69D8">
            <w:pPr>
              <w:snapToGrid w:val="0"/>
              <w:spacing w:after="200" w:line="276" w:lineRule="auto"/>
              <w:jc w:val="center"/>
            </w:pPr>
            <w:r w:rsidRPr="000719B7">
              <w:t>кг</w:t>
            </w:r>
          </w:p>
        </w:tc>
      </w:tr>
      <w:tr w:rsidR="004C57E9" w:rsidRPr="000719B7" w14:paraId="65FE5296" w14:textId="77777777" w:rsidTr="004D69D8">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45141884" w14:textId="77777777" w:rsidR="004C57E9" w:rsidRPr="000719B7" w:rsidRDefault="004C57E9" w:rsidP="004D69D8">
            <w:pPr>
              <w:snapToGrid w:val="0"/>
              <w:spacing w:after="200" w:line="276" w:lineRule="auto"/>
              <w:jc w:val="center"/>
            </w:pPr>
            <w:r w:rsidRPr="000719B7">
              <w:t>5</w:t>
            </w:r>
          </w:p>
        </w:tc>
        <w:tc>
          <w:tcPr>
            <w:tcW w:w="1509" w:type="dxa"/>
            <w:gridSpan w:val="2"/>
            <w:tcBorders>
              <w:top w:val="single" w:sz="4" w:space="0" w:color="000000"/>
              <w:left w:val="single" w:sz="4" w:space="0" w:color="000000"/>
              <w:bottom w:val="single" w:sz="4" w:space="0" w:color="000000"/>
            </w:tcBorders>
            <w:shd w:val="clear" w:color="auto" w:fill="auto"/>
          </w:tcPr>
          <w:p w14:paraId="2EFD5E24" w14:textId="77777777" w:rsidR="004C57E9" w:rsidRPr="000719B7" w:rsidRDefault="004C57E9" w:rsidP="004D69D8">
            <w:pPr>
              <w:snapToGrid w:val="0"/>
              <w:spacing w:after="200" w:line="276" w:lineRule="auto"/>
              <w:jc w:val="center"/>
            </w:pPr>
          </w:p>
          <w:p w14:paraId="49114AEB" w14:textId="77777777" w:rsidR="004C57E9" w:rsidRPr="000719B7" w:rsidRDefault="004C57E9" w:rsidP="004D69D8">
            <w:pPr>
              <w:snapToGrid w:val="0"/>
              <w:spacing w:after="200" w:line="276" w:lineRule="auto"/>
              <w:jc w:val="center"/>
            </w:pPr>
            <w:r w:rsidRPr="000719B7">
              <w:t>Помидоры свежие</w:t>
            </w:r>
          </w:p>
        </w:tc>
        <w:tc>
          <w:tcPr>
            <w:tcW w:w="6312" w:type="dxa"/>
            <w:gridSpan w:val="3"/>
            <w:tcBorders>
              <w:top w:val="single" w:sz="4" w:space="0" w:color="000000"/>
              <w:left w:val="single" w:sz="4" w:space="0" w:color="000000"/>
              <w:bottom w:val="single" w:sz="4" w:space="0" w:color="000000"/>
            </w:tcBorders>
            <w:shd w:val="clear" w:color="auto" w:fill="auto"/>
          </w:tcPr>
          <w:p w14:paraId="3773E9EB" w14:textId="77777777" w:rsidR="004C57E9" w:rsidRPr="000719B7" w:rsidRDefault="004C57E9" w:rsidP="004D69D8">
            <w:pPr>
              <w:snapToGrid w:val="0"/>
              <w:spacing w:after="200" w:line="276" w:lineRule="auto"/>
              <w:jc w:val="center"/>
            </w:pPr>
            <w:r w:rsidRPr="000719B7">
              <w:rPr>
                <w:snapToGrid w:val="0"/>
              </w:rPr>
              <w:t xml:space="preserve">Томаты свежие (далее – томаты) должны соответствовать требованиям ГОСТ 34298-2017 «Томаты свежие, реализуемые в розничной торговой сети. Технические условия» или другим техническим документам, согласованным в установленном порядке не ниже первого класса без допускаемых отклонений.  Содержимое каждой упаковки должно быть однородным.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не подмороженные, без излишней внешней влажности. Свойственные данному ботаническому сорту, </w:t>
            </w:r>
            <w:r w:rsidRPr="000719B7">
              <w:rPr>
                <w:snapToGrid w:val="0"/>
              </w:rPr>
              <w:lastRenderedPageBreak/>
              <w:t xml:space="preserve">без постороннего запаха и вкуса Степень зрелости - красная, розовая. Размер плодов по наибольшему поперечному </w:t>
            </w:r>
            <w:proofErr w:type="gramStart"/>
            <w:r w:rsidRPr="000719B7">
              <w:rPr>
                <w:snapToGrid w:val="0"/>
              </w:rPr>
              <w:t>диаметру  не</w:t>
            </w:r>
            <w:proofErr w:type="gramEnd"/>
            <w:r w:rsidRPr="000719B7">
              <w:rPr>
                <w:snapToGrid w:val="0"/>
              </w:rPr>
              <w:t xml:space="preserve"> менее 4,0 см.</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74E1C053" w14:textId="77777777" w:rsidR="004C57E9" w:rsidRPr="000719B7" w:rsidRDefault="004C57E9" w:rsidP="004D69D8">
            <w:pPr>
              <w:snapToGrid w:val="0"/>
              <w:spacing w:after="200" w:line="276" w:lineRule="auto"/>
              <w:jc w:val="center"/>
            </w:pPr>
            <w:r>
              <w:lastRenderedPageBreak/>
              <w:t>210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39C15D5" w14:textId="77777777" w:rsidR="004C57E9" w:rsidRPr="000719B7" w:rsidRDefault="004C57E9" w:rsidP="004D69D8">
            <w:pPr>
              <w:snapToGrid w:val="0"/>
              <w:spacing w:after="200" w:line="276" w:lineRule="auto"/>
              <w:jc w:val="center"/>
            </w:pPr>
            <w:r w:rsidRPr="000719B7">
              <w:t>кг</w:t>
            </w:r>
          </w:p>
        </w:tc>
      </w:tr>
      <w:tr w:rsidR="004C57E9" w:rsidRPr="000719B7" w14:paraId="7B4EDE25"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68B325E6" w14:textId="77777777" w:rsidR="004C57E9" w:rsidRPr="000719B7" w:rsidRDefault="004C57E9" w:rsidP="004D69D8">
            <w:pPr>
              <w:snapToGrid w:val="0"/>
              <w:spacing w:after="200" w:line="276" w:lineRule="auto"/>
              <w:jc w:val="center"/>
            </w:pPr>
            <w:r w:rsidRPr="000719B7">
              <w:t>6</w:t>
            </w:r>
          </w:p>
        </w:tc>
        <w:tc>
          <w:tcPr>
            <w:tcW w:w="1509" w:type="dxa"/>
            <w:gridSpan w:val="2"/>
            <w:tcBorders>
              <w:top w:val="single" w:sz="4" w:space="0" w:color="000000"/>
              <w:left w:val="single" w:sz="4" w:space="0" w:color="000000"/>
              <w:bottom w:val="single" w:sz="4" w:space="0" w:color="000000"/>
            </w:tcBorders>
            <w:shd w:val="clear" w:color="auto" w:fill="auto"/>
          </w:tcPr>
          <w:p w14:paraId="3BC1C77D" w14:textId="77777777" w:rsidR="004C57E9" w:rsidRPr="000719B7" w:rsidRDefault="004C57E9" w:rsidP="004D69D8">
            <w:pPr>
              <w:snapToGrid w:val="0"/>
              <w:spacing w:after="200" w:line="276" w:lineRule="auto"/>
              <w:jc w:val="center"/>
            </w:pPr>
            <w:r w:rsidRPr="000719B7">
              <w:t>Свёкла свежая столовая</w:t>
            </w:r>
          </w:p>
          <w:p w14:paraId="140EE592" w14:textId="77777777" w:rsidR="004C57E9" w:rsidRPr="000719B7" w:rsidRDefault="004C57E9" w:rsidP="004D69D8">
            <w:pPr>
              <w:snapToGrid w:val="0"/>
              <w:spacing w:after="200" w:line="276" w:lineRule="auto"/>
            </w:pPr>
          </w:p>
        </w:tc>
        <w:tc>
          <w:tcPr>
            <w:tcW w:w="6312" w:type="dxa"/>
            <w:gridSpan w:val="3"/>
            <w:tcBorders>
              <w:top w:val="single" w:sz="4" w:space="0" w:color="000000"/>
              <w:left w:val="single" w:sz="4" w:space="0" w:color="000000"/>
              <w:bottom w:val="single" w:sz="4" w:space="0" w:color="000000"/>
            </w:tcBorders>
            <w:shd w:val="clear" w:color="auto" w:fill="auto"/>
          </w:tcPr>
          <w:p w14:paraId="1A89DFBE" w14:textId="77777777" w:rsidR="004C57E9" w:rsidRPr="000719B7" w:rsidRDefault="004C57E9" w:rsidP="004D69D8">
            <w:pPr>
              <w:snapToGrid w:val="0"/>
              <w:spacing w:after="200" w:line="276" w:lineRule="auto"/>
              <w:jc w:val="both"/>
            </w:pPr>
            <w:r w:rsidRPr="000719B7">
              <w:t xml:space="preserve">ГОСТ 32285-2013, корнеплоды свежие, целые, здоровые, чистые, сухие,  без гнили, без посторонних примесей,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черенков не более 2,0см или без них, но без  повреждений плечиков корнеплода. Запах и вкус – свойственный данному ботаническому сорту, без постороннего запаха и привкуса. Не допускаются корнеплоды проросшие, загнившие, </w:t>
            </w:r>
            <w:proofErr w:type="gramStart"/>
            <w:r w:rsidRPr="000719B7">
              <w:t>подмороженные,  с</w:t>
            </w:r>
            <w:proofErr w:type="gramEnd"/>
            <w:r w:rsidRPr="000719B7">
              <w:t xml:space="preserve"> прилипшей землей, морщинистые. Фасовка сетка или мешок не более 30 кг.</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36593D5D" w14:textId="77777777" w:rsidR="004C57E9" w:rsidRPr="000719B7" w:rsidRDefault="004C57E9" w:rsidP="004D69D8">
            <w:pPr>
              <w:snapToGrid w:val="0"/>
              <w:spacing w:after="200" w:line="276" w:lineRule="auto"/>
              <w:jc w:val="center"/>
            </w:pPr>
            <w:r>
              <w:t>750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893DB40" w14:textId="77777777" w:rsidR="004C57E9" w:rsidRPr="000719B7" w:rsidRDefault="004C57E9" w:rsidP="004D69D8">
            <w:pPr>
              <w:snapToGrid w:val="0"/>
              <w:spacing w:after="200" w:line="276" w:lineRule="auto"/>
              <w:jc w:val="center"/>
            </w:pPr>
            <w:r w:rsidRPr="000719B7">
              <w:t>кг</w:t>
            </w:r>
          </w:p>
        </w:tc>
      </w:tr>
      <w:tr w:rsidR="004C57E9" w:rsidRPr="000719B7" w14:paraId="5AB38D60"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1BAD1E9D" w14:textId="77777777" w:rsidR="004C57E9" w:rsidRPr="000719B7" w:rsidRDefault="004C57E9" w:rsidP="004D69D8">
            <w:pPr>
              <w:snapToGrid w:val="0"/>
              <w:spacing w:after="200" w:line="276" w:lineRule="auto"/>
              <w:jc w:val="center"/>
            </w:pPr>
            <w:r w:rsidRPr="000719B7">
              <w:t>7</w:t>
            </w:r>
          </w:p>
        </w:tc>
        <w:tc>
          <w:tcPr>
            <w:tcW w:w="1509" w:type="dxa"/>
            <w:gridSpan w:val="2"/>
            <w:tcBorders>
              <w:top w:val="single" w:sz="4" w:space="0" w:color="000000"/>
              <w:left w:val="single" w:sz="4" w:space="0" w:color="000000"/>
              <w:bottom w:val="single" w:sz="4" w:space="0" w:color="000000"/>
            </w:tcBorders>
            <w:shd w:val="clear" w:color="auto" w:fill="auto"/>
          </w:tcPr>
          <w:p w14:paraId="5B7C3989" w14:textId="77777777" w:rsidR="004C57E9" w:rsidRPr="000719B7" w:rsidRDefault="004C57E9" w:rsidP="004D69D8">
            <w:pPr>
              <w:snapToGrid w:val="0"/>
              <w:spacing w:after="200" w:line="276" w:lineRule="auto"/>
              <w:jc w:val="center"/>
            </w:pPr>
          </w:p>
          <w:p w14:paraId="47B82811" w14:textId="77777777" w:rsidR="004C57E9" w:rsidRPr="000719B7" w:rsidRDefault="004C57E9" w:rsidP="004D69D8">
            <w:pPr>
              <w:snapToGrid w:val="0"/>
              <w:spacing w:after="200" w:line="276" w:lineRule="auto"/>
              <w:jc w:val="center"/>
            </w:pPr>
            <w:r w:rsidRPr="000719B7">
              <w:t>Капуста свежая белокочанная</w:t>
            </w:r>
          </w:p>
          <w:p w14:paraId="7EE5F235" w14:textId="77777777" w:rsidR="004C57E9" w:rsidRPr="000719B7" w:rsidRDefault="004C57E9" w:rsidP="004D69D8">
            <w:pPr>
              <w:spacing w:after="200" w:line="276" w:lineRule="auto"/>
              <w:jc w:val="center"/>
              <w:rPr>
                <w:color w:val="000000"/>
              </w:rPr>
            </w:pPr>
          </w:p>
        </w:tc>
        <w:tc>
          <w:tcPr>
            <w:tcW w:w="6312" w:type="dxa"/>
            <w:gridSpan w:val="3"/>
            <w:tcBorders>
              <w:top w:val="single" w:sz="4" w:space="0" w:color="000000"/>
              <w:left w:val="single" w:sz="4" w:space="0" w:color="000000"/>
              <w:bottom w:val="single" w:sz="4" w:space="0" w:color="000000"/>
            </w:tcBorders>
            <w:shd w:val="clear" w:color="auto" w:fill="auto"/>
          </w:tcPr>
          <w:p w14:paraId="5689D9E2" w14:textId="77777777" w:rsidR="004C57E9" w:rsidRPr="000719B7" w:rsidRDefault="004C57E9" w:rsidP="004D69D8">
            <w:pPr>
              <w:spacing w:line="276" w:lineRule="auto"/>
              <w:jc w:val="both"/>
            </w:pPr>
            <w:r w:rsidRPr="000719B7">
              <w:fldChar w:fldCharType="begin"/>
            </w:r>
            <w:r w:rsidRPr="000719B7">
              <w:instrText xml:space="preserve"> HYPERLINK "http://vsegost.com/Catalog/42/4228.shtml" \t "_blank" </w:instrText>
            </w:r>
            <w:r w:rsidRPr="000719B7">
              <w:fldChar w:fldCharType="separate"/>
            </w:r>
            <w:r w:rsidRPr="000719B7">
              <w:t>Капуста свежая белокочанная, ГОСТ 51809-2001, качество – 1-й сорт. внешний вид кочана должен быть чистым, целым, здоровым, вполне сформировавшимся, не проросшим,  типичным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 свойственные данному ботаническому сорту, без постороннего запаха и привкуса. Кочан плотный. Кочаны зачищены до плотно облегающих зеленых или белых листьев. Не допускаются -  кочаны с механическими повреждениями на глубину более 5 облегающих листьев, с засечкой кочана и кочерыги, треснувшие и с механическими повреждениями на глубину более 3см. Капуста должна быть упакована так, чтобы обеспечить ее надлежащую сохранность. Материалы используемые д/упаковки должны быть разрешены органами Госсанэпиднадзора.</w:t>
            </w:r>
          </w:p>
          <w:p w14:paraId="01788C0C" w14:textId="77777777" w:rsidR="004C57E9" w:rsidRPr="000719B7" w:rsidRDefault="004C57E9" w:rsidP="004D69D8">
            <w:pPr>
              <w:snapToGrid w:val="0"/>
              <w:spacing w:after="200" w:line="276" w:lineRule="auto"/>
              <w:jc w:val="both"/>
              <w:rPr>
                <w:color w:val="000000"/>
              </w:rPr>
            </w:pPr>
            <w:r w:rsidRPr="000719B7">
              <w:t xml:space="preserve"> Фасовка сетка или мешок не более 30 кг</w:t>
            </w:r>
            <w:r w:rsidRPr="000719B7">
              <w:fldChar w:fldCharType="end"/>
            </w:r>
            <w:r w:rsidRPr="000719B7">
              <w:t>.</w:t>
            </w:r>
            <w:r w:rsidRPr="000719B7">
              <w:rPr>
                <w:b/>
              </w:rPr>
              <w:t xml:space="preserve"> Срок реализации товара на день поставки не должен быть менее 4 месяцев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08A14CC7" w14:textId="77777777" w:rsidR="004C57E9" w:rsidRPr="000719B7" w:rsidRDefault="004C57E9" w:rsidP="004D69D8">
            <w:pPr>
              <w:snapToGrid w:val="0"/>
              <w:spacing w:after="200" w:line="276" w:lineRule="auto"/>
              <w:jc w:val="center"/>
            </w:pPr>
            <w:r>
              <w:t>1500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0B2C69" w14:textId="77777777" w:rsidR="004C57E9" w:rsidRPr="000719B7" w:rsidRDefault="004C57E9" w:rsidP="004D69D8">
            <w:pPr>
              <w:snapToGrid w:val="0"/>
              <w:spacing w:after="200" w:line="276" w:lineRule="auto"/>
              <w:jc w:val="center"/>
            </w:pPr>
            <w:r w:rsidRPr="000719B7">
              <w:t>кг</w:t>
            </w:r>
          </w:p>
        </w:tc>
      </w:tr>
      <w:tr w:rsidR="004C57E9" w:rsidRPr="000719B7" w14:paraId="130058C6"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35437A2C" w14:textId="77777777" w:rsidR="004C57E9" w:rsidRPr="000719B7" w:rsidRDefault="004C57E9" w:rsidP="004D69D8">
            <w:pPr>
              <w:snapToGrid w:val="0"/>
              <w:spacing w:after="200" w:line="276" w:lineRule="auto"/>
              <w:jc w:val="center"/>
            </w:pPr>
            <w:r w:rsidRPr="000719B7">
              <w:t>8</w:t>
            </w:r>
          </w:p>
        </w:tc>
        <w:tc>
          <w:tcPr>
            <w:tcW w:w="1509" w:type="dxa"/>
            <w:gridSpan w:val="2"/>
            <w:tcBorders>
              <w:top w:val="single" w:sz="4" w:space="0" w:color="000000"/>
              <w:left w:val="single" w:sz="4" w:space="0" w:color="000000"/>
              <w:bottom w:val="single" w:sz="4" w:space="0" w:color="000000"/>
            </w:tcBorders>
            <w:shd w:val="clear" w:color="auto" w:fill="auto"/>
          </w:tcPr>
          <w:p w14:paraId="78B2C77E" w14:textId="77777777" w:rsidR="004C57E9" w:rsidRPr="000719B7" w:rsidRDefault="004C57E9" w:rsidP="004D69D8">
            <w:pPr>
              <w:snapToGrid w:val="0"/>
              <w:spacing w:after="200" w:line="276" w:lineRule="auto"/>
              <w:jc w:val="center"/>
            </w:pPr>
          </w:p>
          <w:p w14:paraId="7D9C20FC" w14:textId="77777777" w:rsidR="004C57E9" w:rsidRPr="000719B7" w:rsidRDefault="004C57E9" w:rsidP="004D69D8">
            <w:pPr>
              <w:snapToGrid w:val="0"/>
              <w:spacing w:after="200" w:line="276" w:lineRule="auto"/>
              <w:jc w:val="center"/>
            </w:pPr>
            <w:r w:rsidRPr="000719B7">
              <w:lastRenderedPageBreak/>
              <w:t>Зелень свежая (укроп)</w:t>
            </w:r>
          </w:p>
        </w:tc>
        <w:tc>
          <w:tcPr>
            <w:tcW w:w="6312" w:type="dxa"/>
            <w:gridSpan w:val="3"/>
            <w:tcBorders>
              <w:top w:val="single" w:sz="4" w:space="0" w:color="000000"/>
              <w:left w:val="single" w:sz="4" w:space="0" w:color="000000"/>
              <w:bottom w:val="single" w:sz="4" w:space="0" w:color="000000"/>
            </w:tcBorders>
            <w:shd w:val="clear" w:color="auto" w:fill="auto"/>
          </w:tcPr>
          <w:p w14:paraId="69AA5942" w14:textId="77777777" w:rsidR="004C57E9" w:rsidRPr="000719B7" w:rsidRDefault="004C57E9" w:rsidP="004D69D8">
            <w:pPr>
              <w:autoSpaceDE w:val="0"/>
              <w:autoSpaceDN w:val="0"/>
              <w:adjustRightInd w:val="0"/>
              <w:jc w:val="both"/>
            </w:pPr>
            <w:r w:rsidRPr="000719B7">
              <w:lastRenderedPageBreak/>
              <w:t>Товар должен соответствовать ГОСТ 32856-2014.</w:t>
            </w:r>
          </w:p>
          <w:p w14:paraId="472F209A" w14:textId="77777777" w:rsidR="004C57E9" w:rsidRPr="000719B7" w:rsidRDefault="004C57E9" w:rsidP="004D69D8">
            <w:pPr>
              <w:autoSpaceDE w:val="0"/>
              <w:autoSpaceDN w:val="0"/>
              <w:adjustRightInd w:val="0"/>
              <w:jc w:val="both"/>
            </w:pPr>
            <w:r w:rsidRPr="000719B7">
              <w:t xml:space="preserve">Внешний вид: Растения без корешков и с корешками, молодые, свежие, чистые, без лишней влажности, с зелеными листьями, без цветочных зонтиков, не поврежденные болезнями, без признаков огрубления, </w:t>
            </w:r>
            <w:r w:rsidRPr="000719B7">
              <w:lastRenderedPageBreak/>
              <w:t>подмораживания и самосогревания зонтиками в фазе цветения или начала формирования семян, без корней, без лишней влажности.</w:t>
            </w:r>
          </w:p>
          <w:p w14:paraId="760295CC" w14:textId="77777777" w:rsidR="004C57E9" w:rsidRPr="000719B7" w:rsidRDefault="004C57E9" w:rsidP="004D69D8">
            <w:pPr>
              <w:autoSpaceDE w:val="0"/>
              <w:autoSpaceDN w:val="0"/>
              <w:adjustRightInd w:val="0"/>
              <w:jc w:val="both"/>
            </w:pPr>
            <w:r w:rsidRPr="000719B7">
              <w:t>Запах и вкус: Характерные для ботанического сорта, без постороннего запаха и вкуса и/или привкуса.</w:t>
            </w:r>
          </w:p>
          <w:p w14:paraId="5C39BBDA" w14:textId="77777777" w:rsidR="004C57E9" w:rsidRPr="000719B7" w:rsidRDefault="004C57E9" w:rsidP="004D69D8">
            <w:pPr>
              <w:autoSpaceDE w:val="0"/>
              <w:autoSpaceDN w:val="0"/>
              <w:adjustRightInd w:val="0"/>
              <w:jc w:val="both"/>
            </w:pPr>
            <w:r w:rsidRPr="000719B7">
              <w:t>Длина растений от шейки корня до кончиков верхних листьев не более 250 мм. Массовая доля, не соответствующая требованиям не более 10%.</w:t>
            </w:r>
          </w:p>
          <w:p w14:paraId="2DE88711" w14:textId="77777777" w:rsidR="004C57E9" w:rsidRPr="000719B7" w:rsidRDefault="004C57E9" w:rsidP="004D69D8">
            <w:pPr>
              <w:autoSpaceDE w:val="0"/>
              <w:autoSpaceDN w:val="0"/>
              <w:adjustRightInd w:val="0"/>
              <w:jc w:val="both"/>
            </w:pPr>
            <w:r w:rsidRPr="000719B7">
              <w:t xml:space="preserve"> Наличие земли, посторонней примеси, сельскохозяйственных вредителей – Не допускается.</w:t>
            </w:r>
          </w:p>
          <w:p w14:paraId="4C926E18" w14:textId="77777777" w:rsidR="004C57E9" w:rsidRPr="000719B7" w:rsidRDefault="004C57E9" w:rsidP="004D69D8">
            <w:pPr>
              <w:snapToGrid w:val="0"/>
              <w:spacing w:after="200" w:line="276" w:lineRule="auto"/>
              <w:jc w:val="both"/>
              <w:rPr>
                <w:color w:val="000000"/>
              </w:rPr>
            </w:pPr>
            <w:r w:rsidRPr="000719B7">
              <w:t xml:space="preserve">Укроп свежий фасуют произвольной массой нетто до 1 кг в потребительскую упаковку из полимерных и комбинированных материалов, с использованием пакетов их полиэтиленовой пленки по ГОСТ 10354 или другие виды упаковки из других материалов. Может быть расфасован в виде пучков. Упаковка должна быть рыхлой, с легким нажимом, не вызывающие повреждения. Упаковка должна обеспечивать сохранность и безопасность продукции. </w:t>
            </w:r>
            <w:r w:rsidRPr="000719B7">
              <w:rPr>
                <w:b/>
              </w:rPr>
              <w:t>Срок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28965D2C" w14:textId="77777777" w:rsidR="004C57E9" w:rsidRPr="000719B7" w:rsidRDefault="004C57E9" w:rsidP="004D69D8">
            <w:pPr>
              <w:snapToGrid w:val="0"/>
              <w:spacing w:after="200" w:line="276" w:lineRule="auto"/>
              <w:jc w:val="center"/>
            </w:pPr>
            <w:r>
              <w:lastRenderedPageBreak/>
              <w:t>18</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B811B48" w14:textId="77777777" w:rsidR="004C57E9" w:rsidRPr="000719B7" w:rsidRDefault="004C57E9" w:rsidP="004D69D8">
            <w:pPr>
              <w:snapToGrid w:val="0"/>
              <w:spacing w:after="200" w:line="276" w:lineRule="auto"/>
              <w:jc w:val="center"/>
            </w:pPr>
            <w:r w:rsidRPr="000719B7">
              <w:t>кг</w:t>
            </w:r>
          </w:p>
        </w:tc>
      </w:tr>
      <w:tr w:rsidR="004C57E9" w:rsidRPr="000719B7" w14:paraId="5845C229"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0F5A5F93" w14:textId="77777777" w:rsidR="004C57E9" w:rsidRPr="000719B7" w:rsidRDefault="004C57E9" w:rsidP="004D69D8">
            <w:pPr>
              <w:snapToGrid w:val="0"/>
              <w:spacing w:after="200" w:line="276" w:lineRule="auto"/>
              <w:jc w:val="center"/>
            </w:pPr>
            <w:r w:rsidRPr="000719B7">
              <w:t>9</w:t>
            </w:r>
          </w:p>
        </w:tc>
        <w:tc>
          <w:tcPr>
            <w:tcW w:w="1509" w:type="dxa"/>
            <w:gridSpan w:val="2"/>
            <w:tcBorders>
              <w:top w:val="single" w:sz="4" w:space="0" w:color="000000"/>
              <w:left w:val="single" w:sz="4" w:space="0" w:color="000000"/>
              <w:bottom w:val="single" w:sz="4" w:space="0" w:color="000000"/>
            </w:tcBorders>
            <w:shd w:val="clear" w:color="auto" w:fill="auto"/>
          </w:tcPr>
          <w:p w14:paraId="1911545C" w14:textId="77777777" w:rsidR="004C57E9" w:rsidRPr="000719B7" w:rsidRDefault="004C57E9" w:rsidP="004D69D8">
            <w:pPr>
              <w:snapToGrid w:val="0"/>
              <w:spacing w:after="200" w:line="276" w:lineRule="auto"/>
              <w:jc w:val="center"/>
            </w:pPr>
          </w:p>
          <w:p w14:paraId="48DE0B9D" w14:textId="77777777" w:rsidR="004C57E9" w:rsidRPr="000719B7" w:rsidRDefault="004C57E9" w:rsidP="004D69D8">
            <w:pPr>
              <w:snapToGrid w:val="0"/>
              <w:spacing w:after="200" w:line="276" w:lineRule="auto"/>
              <w:jc w:val="center"/>
            </w:pPr>
            <w:r w:rsidRPr="000719B7">
              <w:t>Чеснок свежий</w:t>
            </w:r>
          </w:p>
          <w:p w14:paraId="097056BD" w14:textId="77777777" w:rsidR="004C57E9" w:rsidRPr="000719B7" w:rsidRDefault="004C57E9" w:rsidP="004D69D8">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35BC35D3" w14:textId="77777777" w:rsidR="004C57E9" w:rsidRPr="000719B7" w:rsidRDefault="004C57E9" w:rsidP="004D69D8">
            <w:pPr>
              <w:autoSpaceDE w:val="0"/>
              <w:autoSpaceDN w:val="0"/>
              <w:adjustRightInd w:val="0"/>
              <w:jc w:val="both"/>
            </w:pPr>
            <w:r w:rsidRPr="000719B7">
              <w:t>Товар должен соответствовать ГОСТ Р 55909-2013.</w:t>
            </w:r>
          </w:p>
          <w:p w14:paraId="1069BD17" w14:textId="77777777" w:rsidR="004C57E9" w:rsidRPr="000719B7" w:rsidRDefault="004C57E9" w:rsidP="004D69D8">
            <w:pPr>
              <w:autoSpaceDE w:val="0"/>
              <w:autoSpaceDN w:val="0"/>
              <w:adjustRightInd w:val="0"/>
              <w:jc w:val="both"/>
            </w:pPr>
            <w:r w:rsidRPr="000719B7">
              <w:t xml:space="preserve">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0719B7">
              <w:t>стрелкующихся</w:t>
            </w:r>
            <w:proofErr w:type="spellEnd"/>
            <w:r w:rsidRPr="000719B7">
              <w:t xml:space="preserve"> сортов - с обрезанной стрелой длиной не более 20 мм, для </w:t>
            </w:r>
            <w:proofErr w:type="spellStart"/>
            <w:r w:rsidRPr="000719B7">
              <w:t>нестрелкующихся</w:t>
            </w:r>
            <w:proofErr w:type="spellEnd"/>
            <w:r w:rsidRPr="000719B7">
              <w:t xml:space="preserve"> - с сухими обрезанными листьями длиной не более 50 мм, с остатками сухих корешков или без них.</w:t>
            </w:r>
          </w:p>
          <w:p w14:paraId="4387E23D" w14:textId="77777777" w:rsidR="004C57E9" w:rsidRPr="000719B7" w:rsidRDefault="004C57E9" w:rsidP="004D69D8">
            <w:pPr>
              <w:autoSpaceDE w:val="0"/>
              <w:autoSpaceDN w:val="0"/>
              <w:adjustRightInd w:val="0"/>
              <w:jc w:val="both"/>
            </w:pPr>
            <w:r w:rsidRPr="000719B7">
              <w:t>Запах и вкус: Характерные для ботанического сорта, без постороннего запаха и/или привкуса. Состояние луковиц: Твердые и плотные. Размер луковиц по наибольшему поперечному диаметру, мм, не менее 40 мм. Наличие луковиц гнилых, подмороженных, запаренных, проросших не допускается.</w:t>
            </w:r>
            <w:r w:rsidRPr="000719B7">
              <w:rPr>
                <w:rFonts w:ascii="Calibri" w:hAnsi="Calibri"/>
              </w:rPr>
              <w:t xml:space="preserve"> </w:t>
            </w:r>
            <w:r w:rsidRPr="000719B7">
              <w:t>Свежий чеснок фасуют произвольной массой нетто, но не более 0,5 кг в сетки или другие виды потребительской упаковки, соответствующей по показателям безопасности требованиям.</w:t>
            </w:r>
          </w:p>
          <w:p w14:paraId="4EFF118E" w14:textId="77777777" w:rsidR="004C57E9" w:rsidRPr="000719B7" w:rsidRDefault="004C57E9" w:rsidP="004D69D8">
            <w:pPr>
              <w:snapToGrid w:val="0"/>
              <w:spacing w:after="200" w:line="276" w:lineRule="auto"/>
              <w:jc w:val="both"/>
              <w:rPr>
                <w:color w:val="000000"/>
              </w:rPr>
            </w:pPr>
            <w:r w:rsidRPr="000719B7">
              <w:t xml:space="preserve">Упаковочные материалы (ящики, коробки) должны соответствовать требованиям нормативных документов. Быть разрешены для контакта с пищевыми продуктами, обеспечивать сохранность и товарный вид, быть чистыми, без постороннего запаха. </w:t>
            </w:r>
            <w:r w:rsidRPr="000719B7">
              <w:rPr>
                <w:b/>
              </w:rPr>
              <w:t>Срок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2A5154CC" w14:textId="77777777" w:rsidR="004C57E9" w:rsidRPr="000719B7" w:rsidRDefault="004C57E9" w:rsidP="004D69D8">
            <w:pPr>
              <w:snapToGrid w:val="0"/>
              <w:spacing w:after="200" w:line="276" w:lineRule="auto"/>
              <w:jc w:val="center"/>
            </w:pPr>
            <w: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D2ED248" w14:textId="77777777" w:rsidR="004C57E9" w:rsidRPr="000719B7" w:rsidRDefault="004C57E9" w:rsidP="004D69D8">
            <w:pPr>
              <w:snapToGrid w:val="0"/>
              <w:spacing w:after="200" w:line="276" w:lineRule="auto"/>
              <w:jc w:val="center"/>
            </w:pPr>
            <w:r w:rsidRPr="000719B7">
              <w:t>кг</w:t>
            </w:r>
          </w:p>
        </w:tc>
      </w:tr>
      <w:tr w:rsidR="004C57E9" w:rsidRPr="000719B7" w14:paraId="7BCC3C4E"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07368CF8" w14:textId="77777777" w:rsidR="004C57E9" w:rsidRPr="000719B7" w:rsidRDefault="004C57E9" w:rsidP="004D69D8">
            <w:pPr>
              <w:snapToGrid w:val="0"/>
              <w:spacing w:after="200" w:line="276" w:lineRule="auto"/>
              <w:jc w:val="center"/>
            </w:pPr>
            <w:r>
              <w:t>10</w:t>
            </w:r>
          </w:p>
        </w:tc>
        <w:tc>
          <w:tcPr>
            <w:tcW w:w="1509" w:type="dxa"/>
            <w:gridSpan w:val="2"/>
            <w:tcBorders>
              <w:top w:val="single" w:sz="4" w:space="0" w:color="000000"/>
              <w:left w:val="single" w:sz="4" w:space="0" w:color="000000"/>
              <w:bottom w:val="single" w:sz="4" w:space="0" w:color="000000"/>
            </w:tcBorders>
            <w:shd w:val="clear" w:color="auto" w:fill="auto"/>
          </w:tcPr>
          <w:p w14:paraId="52CAB30D" w14:textId="77777777" w:rsidR="004C57E9" w:rsidRPr="000719B7" w:rsidRDefault="004C57E9" w:rsidP="004D69D8">
            <w:pPr>
              <w:snapToGrid w:val="0"/>
              <w:spacing w:after="200" w:line="276" w:lineRule="auto"/>
              <w:jc w:val="center"/>
            </w:pPr>
            <w:r>
              <w:t>Кабачки</w:t>
            </w:r>
          </w:p>
        </w:tc>
        <w:tc>
          <w:tcPr>
            <w:tcW w:w="6312" w:type="dxa"/>
            <w:gridSpan w:val="3"/>
            <w:tcBorders>
              <w:top w:val="single" w:sz="4" w:space="0" w:color="000000"/>
              <w:left w:val="single" w:sz="4" w:space="0" w:color="000000"/>
              <w:bottom w:val="single" w:sz="4" w:space="0" w:color="000000"/>
            </w:tcBorders>
            <w:shd w:val="clear" w:color="auto" w:fill="auto"/>
          </w:tcPr>
          <w:p w14:paraId="4543D2F6" w14:textId="77777777" w:rsidR="004C57E9" w:rsidRPr="0032488E" w:rsidRDefault="004C57E9" w:rsidP="004D69D8">
            <w:pPr>
              <w:snapToGrid w:val="0"/>
              <w:spacing w:after="200" w:line="276" w:lineRule="auto"/>
              <w:jc w:val="both"/>
            </w:pPr>
            <w:r w:rsidRPr="0032488E">
              <w:t xml:space="preserve">Плоды свежие, целые, чистые, здоровые, не увядшие, с не огрубевшей кожицей, гладкие или ребристые, с плодоножкой, без повреждений сельскохозяйственными вредителями и без механических повреждений. Без </w:t>
            </w:r>
            <w:r w:rsidRPr="0032488E">
              <w:lastRenderedPageBreak/>
              <w:t>излишней внешней влажности. Без постороннего привкуса и запаха. Высшего сорта.</w:t>
            </w:r>
          </w:p>
          <w:p w14:paraId="56010E05" w14:textId="77777777" w:rsidR="004C57E9" w:rsidRPr="000719B7" w:rsidRDefault="004C57E9" w:rsidP="004D69D8">
            <w:pPr>
              <w:snapToGrid w:val="0"/>
              <w:spacing w:after="200" w:line="276" w:lineRule="auto"/>
              <w:jc w:val="both"/>
            </w:pPr>
            <w:r w:rsidRPr="0032488E">
              <w:t>ГОСТ 31822-2012</w:t>
            </w:r>
          </w:p>
        </w:tc>
        <w:tc>
          <w:tcPr>
            <w:tcW w:w="720" w:type="dxa"/>
            <w:tcBorders>
              <w:top w:val="single" w:sz="4" w:space="0" w:color="000000"/>
              <w:left w:val="single" w:sz="4" w:space="0" w:color="000000"/>
              <w:bottom w:val="single" w:sz="4" w:space="0" w:color="000000"/>
            </w:tcBorders>
            <w:shd w:val="clear" w:color="auto" w:fill="auto"/>
          </w:tcPr>
          <w:p w14:paraId="0183A9D1" w14:textId="77777777" w:rsidR="004C57E9" w:rsidRDefault="004C57E9" w:rsidP="004D69D8">
            <w:pPr>
              <w:snapToGrid w:val="0"/>
              <w:spacing w:after="200" w:line="276" w:lineRule="auto"/>
              <w:jc w:val="center"/>
            </w:pPr>
            <w:r>
              <w:lastRenderedPageBreak/>
              <w:t>150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3165BCB" w14:textId="77777777" w:rsidR="004C57E9" w:rsidRPr="000719B7" w:rsidRDefault="004C57E9" w:rsidP="004D69D8">
            <w:pPr>
              <w:snapToGrid w:val="0"/>
              <w:spacing w:after="200" w:line="276" w:lineRule="auto"/>
              <w:jc w:val="center"/>
            </w:pPr>
            <w:r>
              <w:t>кг</w:t>
            </w:r>
          </w:p>
        </w:tc>
      </w:tr>
      <w:tr w:rsidR="004C57E9" w:rsidRPr="000D43DE" w14:paraId="3A494665" w14:textId="77777777" w:rsidTr="004D69D8">
        <w:trPr>
          <w:trHeight w:val="3818"/>
        </w:trPr>
        <w:tc>
          <w:tcPr>
            <w:tcW w:w="497" w:type="dxa"/>
            <w:gridSpan w:val="2"/>
            <w:tcBorders>
              <w:top w:val="single" w:sz="4" w:space="0" w:color="000000"/>
              <w:left w:val="single" w:sz="4" w:space="0" w:color="000000"/>
              <w:bottom w:val="single" w:sz="4" w:space="0" w:color="000000"/>
            </w:tcBorders>
            <w:shd w:val="clear" w:color="auto" w:fill="auto"/>
          </w:tcPr>
          <w:p w14:paraId="65328591" w14:textId="77777777" w:rsidR="004C57E9" w:rsidRPr="000D43DE" w:rsidRDefault="004C57E9" w:rsidP="004D69D8">
            <w:pPr>
              <w:snapToGrid w:val="0"/>
              <w:spacing w:after="200" w:line="276" w:lineRule="auto"/>
              <w:jc w:val="center"/>
            </w:pPr>
            <w:r>
              <w:t>11</w:t>
            </w:r>
          </w:p>
        </w:tc>
        <w:tc>
          <w:tcPr>
            <w:tcW w:w="1515" w:type="dxa"/>
            <w:gridSpan w:val="2"/>
            <w:tcBorders>
              <w:top w:val="single" w:sz="4" w:space="0" w:color="000000"/>
              <w:left w:val="single" w:sz="4" w:space="0" w:color="000000"/>
              <w:bottom w:val="single" w:sz="4" w:space="0" w:color="000000"/>
            </w:tcBorders>
            <w:shd w:val="clear" w:color="auto" w:fill="auto"/>
          </w:tcPr>
          <w:p w14:paraId="5E3AEC42" w14:textId="77777777" w:rsidR="004C57E9" w:rsidRPr="000D43DE" w:rsidRDefault="004C57E9" w:rsidP="004D69D8">
            <w:pPr>
              <w:jc w:val="both"/>
              <w:rPr>
                <w:rFonts w:eastAsia="Arial Unicode MS"/>
                <w:color w:val="000000"/>
              </w:rPr>
            </w:pPr>
            <w:r w:rsidRPr="000D43DE">
              <w:rPr>
                <w:rFonts w:eastAsia="Arial Unicode MS"/>
                <w:color w:val="000000"/>
              </w:rPr>
              <w:t>Капуста квашеная, упаковка до 5кг.</w:t>
            </w:r>
          </w:p>
        </w:tc>
        <w:tc>
          <w:tcPr>
            <w:tcW w:w="6226" w:type="dxa"/>
            <w:gridSpan w:val="2"/>
            <w:tcBorders>
              <w:top w:val="single" w:sz="4" w:space="0" w:color="000000"/>
              <w:left w:val="single" w:sz="4" w:space="0" w:color="000000"/>
              <w:bottom w:val="single" w:sz="4" w:space="0" w:color="000000"/>
            </w:tcBorders>
            <w:shd w:val="clear" w:color="auto" w:fill="auto"/>
          </w:tcPr>
          <w:p w14:paraId="15867EFD" w14:textId="77777777" w:rsidR="004C57E9" w:rsidRPr="000D43DE" w:rsidRDefault="004C57E9" w:rsidP="004D69D8">
            <w:pPr>
              <w:rPr>
                <w:rFonts w:eastAsia="Arial Unicode MS"/>
                <w:color w:val="000000"/>
                <w:lang w:val="ru"/>
              </w:rPr>
            </w:pPr>
            <w:r w:rsidRPr="000D43DE">
              <w:t xml:space="preserve">ГОСТ 34220-2017. </w:t>
            </w:r>
            <w:r w:rsidRPr="000D43DE">
              <w:rPr>
                <w:color w:val="333333"/>
              </w:rPr>
              <w:t>Для приготовления квашеной капусты применяют следующие сырье и вспомогательные материалы:</w:t>
            </w:r>
            <w:r w:rsidRPr="000D43DE">
              <w:rPr>
                <w:color w:val="333333"/>
              </w:rPr>
              <w:br/>
              <w:t>капусту белокочанную свежую среднеспелых, среднепоздних и позднеспелых сортов по ГОСТ 1724;</w:t>
            </w:r>
            <w:r w:rsidRPr="000D43DE">
              <w:rPr>
                <w:color w:val="333333"/>
              </w:rPr>
              <w:br/>
              <w:t>соль поваренную пищевую молотую не ниже первого сорта по ГОСТ 13830*; Равномерно нашинкованная полосками не шире 5 мм или нарезанная и нарубленная в виде частиц различной формы не более 12 мм в наибольшем</w:t>
            </w:r>
            <w:r w:rsidRPr="000D43DE">
              <w:rPr>
                <w:rFonts w:ascii="Helvetica" w:hAnsi="Helvetica"/>
                <w:color w:val="333333"/>
                <w:sz w:val="21"/>
                <w:szCs w:val="21"/>
              </w:rPr>
              <w:t xml:space="preserve"> </w:t>
            </w:r>
            <w:r w:rsidRPr="000D43DE">
              <w:rPr>
                <w:color w:val="333333"/>
              </w:rPr>
              <w:t>измерении, без крупных частиц кочерыги и кусков листьев или в виде цельных кочанов или их половинок. Кочаны или половинки упругие, сохранившие форму, но с рассеченной кочерыгой.</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010"/>
            </w:tblGrid>
            <w:tr w:rsidR="004C57E9" w:rsidRPr="000D43DE" w14:paraId="3543096E" w14:textId="77777777" w:rsidTr="004D69D8">
              <w:tc>
                <w:tcPr>
                  <w:tcW w:w="9689" w:type="dxa"/>
                  <w:shd w:val="clear" w:color="auto" w:fill="auto"/>
                  <w:tcMar>
                    <w:top w:w="0" w:type="dxa"/>
                    <w:left w:w="0" w:type="dxa"/>
                    <w:bottom w:w="0" w:type="dxa"/>
                    <w:right w:w="0" w:type="dxa"/>
                  </w:tcMar>
                  <w:hideMark/>
                </w:tcPr>
                <w:p w14:paraId="63C26FAC" w14:textId="77777777" w:rsidR="004C57E9" w:rsidRPr="000D43DE" w:rsidRDefault="004C57E9" w:rsidP="004D69D8">
                  <w:pPr>
                    <w:spacing w:after="150"/>
                    <w:jc w:val="both"/>
                    <w:rPr>
                      <w:color w:val="333333"/>
                    </w:rPr>
                  </w:pPr>
                  <w:r w:rsidRPr="000D43DE">
                    <w:rPr>
                      <w:color w:val="333333"/>
                    </w:rPr>
                    <w:t>Овощные и плодоовощные компоненты, пряности равномерно распределены в квашеной капусте. Морковь, свекла, пастернак, хрен нашинкованы и нарезаны соломкой шириной 3-5 мм или кружочками толщиной не более 3 мм и диаметром 40 мм. Перец сладкий, измельченный на полоски шириной 3-5 мм.</w:t>
                  </w:r>
                </w:p>
              </w:tc>
            </w:tr>
          </w:tbl>
          <w:p w14:paraId="67CD82AC" w14:textId="77777777" w:rsidR="004C57E9" w:rsidRPr="000D43DE" w:rsidRDefault="004C57E9" w:rsidP="004D69D8">
            <w:pPr>
              <w:rPr>
                <w:color w:val="333333"/>
              </w:rPr>
            </w:pPr>
            <w:r w:rsidRPr="000D43DE">
              <w:rPr>
                <w:rFonts w:eastAsia="Arial Unicode MS"/>
                <w:color w:val="000000"/>
                <w:lang w:val="ru"/>
              </w:rPr>
              <w:t xml:space="preserve">Консистенция: </w:t>
            </w:r>
            <w:r w:rsidRPr="000D43DE">
              <w:rPr>
                <w:color w:val="333333"/>
              </w:rPr>
              <w:t xml:space="preserve">Сочная, плотная, хрустящая. Запах: Ароматный, характерный для квашеной капусты. В капусте с приправами и пряностями ясно ощущается аромат добавленных пряностей. Сок обладает ароматом капусты. Вкус: Кисловато-солоноватый, приятный, без </w:t>
            </w:r>
            <w:proofErr w:type="spellStart"/>
            <w:proofErr w:type="gramStart"/>
            <w:r w:rsidRPr="000D43DE">
              <w:rPr>
                <w:color w:val="333333"/>
              </w:rPr>
              <w:t>горечи.Упаковка</w:t>
            </w:r>
            <w:proofErr w:type="spellEnd"/>
            <w:proofErr w:type="gramEnd"/>
            <w:r w:rsidRPr="000D43DE">
              <w:rPr>
                <w:color w:val="333333"/>
              </w:rPr>
              <w:t xml:space="preserve"> и маркировка квашеной капусты производятся по ГОСТ 13799.</w:t>
            </w:r>
          </w:p>
          <w:p w14:paraId="521AE5C9" w14:textId="77777777" w:rsidR="004C57E9" w:rsidRPr="000D43DE" w:rsidRDefault="004C57E9" w:rsidP="004D69D8">
            <w:pPr>
              <w:rPr>
                <w:rFonts w:eastAsia="Arial Unicode MS"/>
                <w:color w:val="000000"/>
              </w:rPr>
            </w:pPr>
          </w:p>
        </w:tc>
        <w:tc>
          <w:tcPr>
            <w:tcW w:w="832" w:type="dxa"/>
            <w:gridSpan w:val="3"/>
            <w:tcBorders>
              <w:top w:val="single" w:sz="4" w:space="0" w:color="000000"/>
              <w:left w:val="single" w:sz="4" w:space="0" w:color="000000"/>
              <w:bottom w:val="single" w:sz="4" w:space="0" w:color="000000"/>
            </w:tcBorders>
            <w:shd w:val="clear" w:color="auto" w:fill="auto"/>
          </w:tcPr>
          <w:p w14:paraId="6CEE4009" w14:textId="77777777" w:rsidR="004C57E9" w:rsidRPr="000D43DE" w:rsidRDefault="004C57E9" w:rsidP="004D69D8">
            <w:pPr>
              <w:snapToGrid w:val="0"/>
              <w:spacing w:after="200" w:line="276" w:lineRule="auto"/>
              <w:jc w:val="center"/>
            </w:pPr>
            <w:r>
              <w:t>60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B1B8851" w14:textId="77777777" w:rsidR="004C57E9" w:rsidRPr="000D43DE" w:rsidRDefault="004C57E9" w:rsidP="004D69D8">
            <w:pPr>
              <w:snapToGrid w:val="0"/>
              <w:spacing w:after="200" w:line="276" w:lineRule="auto"/>
              <w:jc w:val="center"/>
            </w:pPr>
            <w:r w:rsidRPr="000D43DE">
              <w:t>кг</w:t>
            </w:r>
          </w:p>
        </w:tc>
      </w:tr>
      <w:tr w:rsidR="004C57E9" w:rsidRPr="000719B7" w14:paraId="73441302"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281E68A9" w14:textId="77777777" w:rsidR="004C57E9" w:rsidRPr="000719B7" w:rsidRDefault="004C57E9" w:rsidP="004D69D8">
            <w:pPr>
              <w:snapToGrid w:val="0"/>
              <w:spacing w:after="200" w:line="276" w:lineRule="auto"/>
              <w:jc w:val="center"/>
            </w:pPr>
            <w:r>
              <w:t>12</w:t>
            </w:r>
          </w:p>
        </w:tc>
        <w:tc>
          <w:tcPr>
            <w:tcW w:w="1509" w:type="dxa"/>
            <w:gridSpan w:val="2"/>
            <w:tcBorders>
              <w:top w:val="single" w:sz="4" w:space="0" w:color="000000"/>
              <w:left w:val="single" w:sz="4" w:space="0" w:color="000000"/>
              <w:bottom w:val="single" w:sz="4" w:space="0" w:color="000000"/>
            </w:tcBorders>
            <w:shd w:val="clear" w:color="auto" w:fill="auto"/>
          </w:tcPr>
          <w:p w14:paraId="31A1D850" w14:textId="77777777" w:rsidR="004C57E9" w:rsidRPr="000719B7" w:rsidRDefault="004C57E9" w:rsidP="004D69D8">
            <w:pPr>
              <w:snapToGrid w:val="0"/>
              <w:spacing w:after="200" w:line="276" w:lineRule="auto"/>
              <w:jc w:val="center"/>
            </w:pPr>
          </w:p>
          <w:p w14:paraId="28F44264" w14:textId="77777777" w:rsidR="004C57E9" w:rsidRPr="000719B7" w:rsidRDefault="004C57E9" w:rsidP="004D69D8">
            <w:pPr>
              <w:snapToGrid w:val="0"/>
              <w:spacing w:after="200" w:line="276" w:lineRule="auto"/>
              <w:jc w:val="center"/>
            </w:pPr>
            <w:r w:rsidRPr="000719B7">
              <w:t xml:space="preserve">Груши </w:t>
            </w:r>
          </w:p>
          <w:p w14:paraId="3DA3BB30" w14:textId="77777777" w:rsidR="004C57E9" w:rsidRPr="000719B7" w:rsidRDefault="004C57E9" w:rsidP="004D69D8">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4D50F781" w14:textId="77777777" w:rsidR="004C57E9" w:rsidRPr="007229D6" w:rsidRDefault="004C57E9" w:rsidP="004D69D8">
            <w:pPr>
              <w:spacing w:after="200" w:line="276" w:lineRule="auto"/>
              <w:ind w:hanging="13"/>
              <w:jc w:val="both"/>
            </w:pPr>
            <w:r w:rsidRPr="000719B7">
              <w:t xml:space="preserve"> Плоды типичные по форме и окраске для данного сорта без повреждений вредителями и болезнями с целой плодоножкой. Плоды однородные по степени зрелости, но не ниже съемной и не перезревшие.  ГОСТ 33499-2015.</w:t>
            </w:r>
            <w:r w:rsidRPr="007229D6">
              <w:t xml:space="preserve"> Свежие груши упаковывают в ящики из древесины и полимерных материалов по ГОСТ 9142. ГОСТ 10131. ГОСТ 13511. ГОСТ 17812. ГОСТ 20463. ящичные поддоны по ГОСТ 21133. потребительскую упаковку из полимерных и комбинированных материалов по ГОСТ 12301 и в другие типы упаковки, обеспечивающие сохранность качества груш при транспортировании. Срок реализации товара на день поставки не должен быть менее 2/3 срока годности.</w:t>
            </w:r>
          </w:p>
          <w:p w14:paraId="3633EC40" w14:textId="77777777" w:rsidR="004C57E9" w:rsidRPr="000719B7" w:rsidRDefault="004C57E9" w:rsidP="004D69D8">
            <w:pPr>
              <w:spacing w:after="200" w:line="276" w:lineRule="auto"/>
              <w:ind w:hanging="13"/>
              <w:jc w:val="both"/>
            </w:pPr>
            <w:r w:rsidRPr="007229D6">
              <w:t xml:space="preserve">Сорт Конференция, </w:t>
            </w:r>
            <w:proofErr w:type="spellStart"/>
            <w:r w:rsidRPr="007229D6">
              <w:t>Пакхам</w:t>
            </w:r>
            <w:proofErr w:type="spellEnd"/>
            <w:r w:rsidRPr="007229D6">
              <w:t xml:space="preserve"> или Форель</w:t>
            </w:r>
          </w:p>
        </w:tc>
        <w:tc>
          <w:tcPr>
            <w:tcW w:w="720" w:type="dxa"/>
            <w:tcBorders>
              <w:top w:val="single" w:sz="4" w:space="0" w:color="000000"/>
              <w:left w:val="single" w:sz="4" w:space="0" w:color="000000"/>
              <w:bottom w:val="single" w:sz="4" w:space="0" w:color="000000"/>
            </w:tcBorders>
            <w:shd w:val="clear" w:color="auto" w:fill="auto"/>
          </w:tcPr>
          <w:p w14:paraId="00FB2BAB" w14:textId="77777777" w:rsidR="004C57E9" w:rsidRPr="000719B7" w:rsidRDefault="004C57E9" w:rsidP="004D69D8">
            <w:pPr>
              <w:snapToGrid w:val="0"/>
              <w:spacing w:after="200" w:line="276" w:lineRule="auto"/>
              <w:jc w:val="center"/>
            </w:pPr>
            <w:r>
              <w:t>520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EC6FF7C" w14:textId="77777777" w:rsidR="004C57E9" w:rsidRPr="000719B7" w:rsidRDefault="004C57E9" w:rsidP="004D69D8">
            <w:pPr>
              <w:snapToGrid w:val="0"/>
              <w:spacing w:after="200" w:line="276" w:lineRule="auto"/>
              <w:jc w:val="center"/>
            </w:pPr>
            <w:r w:rsidRPr="000719B7">
              <w:t>кг</w:t>
            </w:r>
          </w:p>
        </w:tc>
      </w:tr>
      <w:tr w:rsidR="004C57E9" w:rsidRPr="000719B7" w14:paraId="4FD5DCD9"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159A2CAA" w14:textId="77777777" w:rsidR="004C57E9" w:rsidRPr="000719B7" w:rsidRDefault="004C57E9" w:rsidP="004D69D8">
            <w:pPr>
              <w:snapToGrid w:val="0"/>
              <w:spacing w:after="200" w:line="276" w:lineRule="auto"/>
              <w:jc w:val="center"/>
            </w:pPr>
            <w:r>
              <w:lastRenderedPageBreak/>
              <w:t>13</w:t>
            </w:r>
          </w:p>
        </w:tc>
        <w:tc>
          <w:tcPr>
            <w:tcW w:w="1509" w:type="dxa"/>
            <w:gridSpan w:val="2"/>
            <w:tcBorders>
              <w:top w:val="single" w:sz="4" w:space="0" w:color="000000"/>
              <w:left w:val="single" w:sz="4" w:space="0" w:color="000000"/>
              <w:bottom w:val="single" w:sz="4" w:space="0" w:color="000000"/>
            </w:tcBorders>
            <w:shd w:val="clear" w:color="auto" w:fill="auto"/>
          </w:tcPr>
          <w:p w14:paraId="56B02FD4" w14:textId="77777777" w:rsidR="004C57E9" w:rsidRPr="000719B7" w:rsidRDefault="004C57E9" w:rsidP="004D69D8">
            <w:pPr>
              <w:snapToGrid w:val="0"/>
              <w:spacing w:after="200" w:line="276" w:lineRule="auto"/>
              <w:jc w:val="center"/>
            </w:pPr>
          </w:p>
          <w:p w14:paraId="4027A917" w14:textId="77777777" w:rsidR="004C57E9" w:rsidRPr="000719B7" w:rsidRDefault="004C57E9" w:rsidP="004D69D8">
            <w:pPr>
              <w:snapToGrid w:val="0"/>
              <w:spacing w:after="200" w:line="276" w:lineRule="auto"/>
              <w:jc w:val="center"/>
            </w:pPr>
            <w:r w:rsidRPr="000719B7">
              <w:t>Яблоки красные</w:t>
            </w:r>
          </w:p>
          <w:p w14:paraId="4C8E9F5C" w14:textId="77777777" w:rsidR="004C57E9" w:rsidRPr="000719B7" w:rsidRDefault="004C57E9" w:rsidP="004D69D8">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16847B9E" w14:textId="77777777" w:rsidR="004C57E9" w:rsidRPr="000719B7" w:rsidRDefault="004C57E9" w:rsidP="004D69D8">
            <w:pPr>
              <w:spacing w:after="200" w:line="276" w:lineRule="auto"/>
              <w:ind w:hanging="13"/>
              <w:jc w:val="both"/>
            </w:pPr>
            <w:r w:rsidRPr="007229D6">
              <w:t>ГОСТ 34314-2017.</w:t>
            </w:r>
            <w:r w:rsidRPr="000719B7">
              <w:t xml:space="preserve">Яблоки должны быть первого или второго </w:t>
            </w:r>
            <w:proofErr w:type="gramStart"/>
            <w:r w:rsidRPr="000719B7">
              <w:t>сорта .</w:t>
            </w:r>
            <w:proofErr w:type="gramEnd"/>
            <w:r w:rsidRPr="000719B7">
              <w:t xml:space="preserve"> Внешний вид яблок должен быть :плоды, по форме  и окраске соответствующие данному помологическому сорту , без повреждений вредителями и болезнями , с плодоножкой или без нее , но без повреждений кожицы плода ; или допускаются плоды неоднородные по форме, но не </w:t>
            </w:r>
            <w:proofErr w:type="spellStart"/>
            <w:r w:rsidRPr="000719B7">
              <w:t>уродлевые</w:t>
            </w:r>
            <w:proofErr w:type="spellEnd"/>
            <w:r w:rsidRPr="000719B7">
              <w:t xml:space="preserve"> , без повреждений вредителями и болезнями , с плодоножкой или без нее. Размер плодов по наибольшему поперечному диаметру должен быть не менее 40 </w:t>
            </w:r>
            <w:proofErr w:type="gramStart"/>
            <w:r w:rsidRPr="000719B7">
              <w:t>мм .</w:t>
            </w:r>
            <w:proofErr w:type="gramEnd"/>
            <w:r w:rsidRPr="000719B7">
              <w:t xml:space="preserve"> Вкус и запах: </w:t>
            </w:r>
            <w:proofErr w:type="gramStart"/>
            <w:r w:rsidRPr="000719B7">
              <w:t>свойственный  спелым</w:t>
            </w:r>
            <w:proofErr w:type="gramEnd"/>
            <w:r w:rsidRPr="000719B7">
              <w:t xml:space="preserve"> яблокам, вкус сладкий или кисло-сладкий, без постороннего привкуса и аромата.  Не допускаются перезревшие или зеленые плоды. Тара должна обеспечивать при контакте с плодами сохранение их качества и безопасность. </w:t>
            </w:r>
            <w:r w:rsidRPr="007229D6">
              <w:t>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73872527" w14:textId="77777777" w:rsidR="004C57E9" w:rsidRPr="000719B7" w:rsidRDefault="004C57E9" w:rsidP="004D69D8">
            <w:pPr>
              <w:snapToGrid w:val="0"/>
              <w:spacing w:after="200" w:line="276" w:lineRule="auto"/>
              <w:jc w:val="center"/>
            </w:pPr>
            <w:r>
              <w:t>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2A93152" w14:textId="77777777" w:rsidR="004C57E9" w:rsidRPr="000719B7" w:rsidRDefault="004C57E9" w:rsidP="004D69D8">
            <w:pPr>
              <w:snapToGrid w:val="0"/>
              <w:spacing w:after="200" w:line="276" w:lineRule="auto"/>
              <w:jc w:val="center"/>
            </w:pPr>
            <w:r w:rsidRPr="000719B7">
              <w:t>кг</w:t>
            </w:r>
          </w:p>
        </w:tc>
      </w:tr>
      <w:tr w:rsidR="004C57E9" w:rsidRPr="000719B7" w14:paraId="1D1445EB"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5A86444D" w14:textId="77777777" w:rsidR="004C57E9" w:rsidRPr="000719B7" w:rsidRDefault="004C57E9" w:rsidP="004D69D8">
            <w:pPr>
              <w:snapToGrid w:val="0"/>
              <w:spacing w:after="200" w:line="276" w:lineRule="auto"/>
              <w:jc w:val="center"/>
            </w:pPr>
            <w:r>
              <w:t>14</w:t>
            </w:r>
          </w:p>
        </w:tc>
        <w:tc>
          <w:tcPr>
            <w:tcW w:w="1509" w:type="dxa"/>
            <w:gridSpan w:val="2"/>
            <w:tcBorders>
              <w:top w:val="single" w:sz="4" w:space="0" w:color="000000"/>
              <w:left w:val="single" w:sz="4" w:space="0" w:color="000000"/>
              <w:bottom w:val="single" w:sz="4" w:space="0" w:color="000000"/>
            </w:tcBorders>
            <w:shd w:val="clear" w:color="auto" w:fill="auto"/>
          </w:tcPr>
          <w:p w14:paraId="6BF72526" w14:textId="77777777" w:rsidR="004C57E9" w:rsidRPr="000719B7" w:rsidRDefault="004C57E9" w:rsidP="004D69D8">
            <w:pPr>
              <w:snapToGrid w:val="0"/>
              <w:spacing w:after="200" w:line="276" w:lineRule="auto"/>
              <w:jc w:val="center"/>
            </w:pPr>
          </w:p>
          <w:p w14:paraId="03590138" w14:textId="77777777" w:rsidR="004C57E9" w:rsidRPr="000719B7" w:rsidRDefault="004C57E9" w:rsidP="004D69D8">
            <w:pPr>
              <w:snapToGrid w:val="0"/>
              <w:spacing w:after="200" w:line="276" w:lineRule="auto"/>
              <w:jc w:val="center"/>
            </w:pPr>
            <w:r w:rsidRPr="000719B7">
              <w:t>Бананы</w:t>
            </w:r>
          </w:p>
        </w:tc>
        <w:tc>
          <w:tcPr>
            <w:tcW w:w="6312" w:type="dxa"/>
            <w:gridSpan w:val="3"/>
            <w:tcBorders>
              <w:top w:val="single" w:sz="4" w:space="0" w:color="000000"/>
              <w:left w:val="single" w:sz="4" w:space="0" w:color="000000"/>
              <w:bottom w:val="single" w:sz="4" w:space="0" w:color="000000"/>
            </w:tcBorders>
            <w:shd w:val="clear" w:color="auto" w:fill="auto"/>
          </w:tcPr>
          <w:p w14:paraId="08906FBA" w14:textId="77777777" w:rsidR="004C57E9" w:rsidRPr="000719B7" w:rsidRDefault="004C57E9" w:rsidP="004D69D8">
            <w:pPr>
              <w:snapToGrid w:val="0"/>
              <w:spacing w:after="200" w:line="276" w:lineRule="auto"/>
              <w:jc w:val="both"/>
              <w:rPr>
                <w:color w:val="000000"/>
              </w:rPr>
            </w:pPr>
            <w:r w:rsidRPr="000719B7">
              <w:rPr>
                <w:bCs/>
                <w:shd w:val="clear" w:color="auto" w:fill="FFFFFF"/>
              </w:rPr>
              <w:t>ГОСТ</w:t>
            </w:r>
            <w:r w:rsidRPr="000719B7">
              <w:rPr>
                <w:shd w:val="clear" w:color="auto" w:fill="FFFFFF"/>
              </w:rPr>
              <w:t> Р </w:t>
            </w:r>
            <w:r w:rsidRPr="000719B7">
              <w:rPr>
                <w:bCs/>
                <w:shd w:val="clear" w:color="auto" w:fill="FFFFFF"/>
              </w:rPr>
              <w:t>51603-2000</w:t>
            </w:r>
            <w:r w:rsidRPr="000719B7">
              <w:t xml:space="preserve"> должны быть экстра - класса и первого класса. Плоды должны быть одного помологического сорта. В кисти не должны допускаться вырезанные плоды. Внешний вид: плоды в кистях, свежие, чистые, целые, здоровые, развившиеся, не уродливые, без остатков цветка, округлые или слаборебристые, </w:t>
            </w:r>
            <w:proofErr w:type="gramStart"/>
            <w:r w:rsidRPr="000719B7">
              <w:t>крона  зеленовато</w:t>
            </w:r>
            <w:proofErr w:type="gramEnd"/>
            <w:r w:rsidRPr="000719B7">
              <w:t xml:space="preserve">-желтого или желтого цвета, срезы ее ровные,  не пересушенные. Вкус и запах: специфический запах спелых бананов, вкус сладкий, без постороннего привкуса и аромата. Плоды должны быть потребительской </w:t>
            </w:r>
            <w:proofErr w:type="gramStart"/>
            <w:r w:rsidRPr="000719B7">
              <w:t>степени  зрелости</w:t>
            </w:r>
            <w:proofErr w:type="gramEnd"/>
            <w:r w:rsidRPr="000719B7">
              <w:t xml:space="preserve">,  плотные и округлые,  мякоть кремовая, с легко отделяемой кожурой , но не перезревшие. Количество плодов в кисти от четырех до девяти штук. Упаковочные материалы, должны быть чистыми, безопасными, обеспечивающими сохранность продукции. </w:t>
            </w:r>
            <w:r w:rsidRPr="000719B7">
              <w:rPr>
                <w:b/>
              </w:rPr>
              <w:t>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281AF6C2" w14:textId="77777777" w:rsidR="004C57E9" w:rsidRPr="000719B7" w:rsidRDefault="004C57E9" w:rsidP="004D69D8">
            <w:pPr>
              <w:snapToGrid w:val="0"/>
              <w:spacing w:after="200" w:line="276" w:lineRule="auto"/>
              <w:jc w:val="center"/>
            </w:pPr>
            <w: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D792F31" w14:textId="77777777" w:rsidR="004C57E9" w:rsidRPr="000719B7" w:rsidRDefault="004C57E9" w:rsidP="004D69D8">
            <w:pPr>
              <w:snapToGrid w:val="0"/>
              <w:spacing w:after="200" w:line="276" w:lineRule="auto"/>
              <w:jc w:val="center"/>
            </w:pPr>
            <w:r w:rsidRPr="000719B7">
              <w:t>кг</w:t>
            </w:r>
          </w:p>
        </w:tc>
      </w:tr>
      <w:tr w:rsidR="004C57E9" w:rsidRPr="000719B7" w14:paraId="4E3D1DC3"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2DCAF70E" w14:textId="77777777" w:rsidR="004C57E9" w:rsidRPr="000719B7" w:rsidRDefault="004C57E9" w:rsidP="004D69D8">
            <w:pPr>
              <w:snapToGrid w:val="0"/>
              <w:spacing w:after="200" w:line="276" w:lineRule="auto"/>
              <w:jc w:val="center"/>
            </w:pPr>
            <w:r>
              <w:t>15</w:t>
            </w:r>
          </w:p>
        </w:tc>
        <w:tc>
          <w:tcPr>
            <w:tcW w:w="1509" w:type="dxa"/>
            <w:gridSpan w:val="2"/>
            <w:tcBorders>
              <w:top w:val="single" w:sz="4" w:space="0" w:color="000000"/>
              <w:left w:val="single" w:sz="4" w:space="0" w:color="000000"/>
              <w:bottom w:val="single" w:sz="4" w:space="0" w:color="000000"/>
            </w:tcBorders>
            <w:shd w:val="clear" w:color="auto" w:fill="auto"/>
          </w:tcPr>
          <w:p w14:paraId="5E748DC7" w14:textId="77777777" w:rsidR="004C57E9" w:rsidRPr="000719B7" w:rsidRDefault="004C57E9" w:rsidP="004D69D8">
            <w:pPr>
              <w:snapToGrid w:val="0"/>
              <w:spacing w:after="200" w:line="276" w:lineRule="auto"/>
              <w:jc w:val="center"/>
            </w:pPr>
          </w:p>
          <w:p w14:paraId="38700640" w14:textId="77777777" w:rsidR="004C57E9" w:rsidRPr="000719B7" w:rsidRDefault="004C57E9" w:rsidP="004D69D8">
            <w:pPr>
              <w:snapToGrid w:val="0"/>
              <w:spacing w:after="200" w:line="276" w:lineRule="auto"/>
              <w:jc w:val="center"/>
            </w:pPr>
            <w:r w:rsidRPr="000719B7">
              <w:t>Лимоны</w:t>
            </w:r>
          </w:p>
          <w:p w14:paraId="3CACA1DD" w14:textId="77777777" w:rsidR="004C57E9" w:rsidRPr="000719B7" w:rsidRDefault="004C57E9" w:rsidP="004D69D8">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45CA623E" w14:textId="77777777" w:rsidR="004C57E9" w:rsidRPr="000719B7" w:rsidRDefault="004C57E9" w:rsidP="004D69D8">
            <w:pPr>
              <w:autoSpaceDE w:val="0"/>
              <w:autoSpaceDN w:val="0"/>
              <w:adjustRightInd w:val="0"/>
              <w:jc w:val="both"/>
            </w:pPr>
            <w:r w:rsidRPr="000719B7">
              <w:t>Товар должен соответствовать ГОСТ 4429-82.</w:t>
            </w:r>
          </w:p>
          <w:p w14:paraId="0027BEE4" w14:textId="77777777" w:rsidR="004C57E9" w:rsidRPr="000719B7" w:rsidRDefault="004C57E9" w:rsidP="004D69D8">
            <w:pPr>
              <w:autoSpaceDE w:val="0"/>
              <w:autoSpaceDN w:val="0"/>
              <w:adjustRightInd w:val="0"/>
              <w:jc w:val="both"/>
            </w:pPr>
            <w:r w:rsidRPr="000719B7">
              <w:t>Внешний вид: Плоды свежие, чистые, не уродливые,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0FD2E68E" w14:textId="77777777" w:rsidR="004C57E9" w:rsidRPr="000719B7" w:rsidRDefault="004C57E9" w:rsidP="004D69D8">
            <w:pPr>
              <w:autoSpaceDE w:val="0"/>
              <w:autoSpaceDN w:val="0"/>
              <w:adjustRightInd w:val="0"/>
              <w:jc w:val="both"/>
            </w:pPr>
            <w:r w:rsidRPr="000719B7">
              <w:t>Запах и вкус: Свойственные свежим лимонам, без постороннего запаха и привкуса.</w:t>
            </w:r>
          </w:p>
          <w:p w14:paraId="28E39222" w14:textId="77777777" w:rsidR="004C57E9" w:rsidRPr="000719B7" w:rsidRDefault="004C57E9" w:rsidP="004D69D8">
            <w:pPr>
              <w:autoSpaceDE w:val="0"/>
              <w:autoSpaceDN w:val="0"/>
              <w:adjustRightInd w:val="0"/>
              <w:jc w:val="both"/>
            </w:pPr>
            <w:r w:rsidRPr="000719B7">
              <w:t>Окраска</w:t>
            </w:r>
            <w:proofErr w:type="gramStart"/>
            <w:r w:rsidRPr="000719B7">
              <w:t>: От</w:t>
            </w:r>
            <w:proofErr w:type="gramEnd"/>
            <w:r w:rsidRPr="000719B7">
              <w:t xml:space="preserve"> светло-зеленой до желтой или оранжевой. Плоды зеленые, подмороженные и загнившие не допускаются.</w:t>
            </w:r>
          </w:p>
          <w:p w14:paraId="3D69DB34" w14:textId="77777777" w:rsidR="004C57E9" w:rsidRPr="000719B7" w:rsidRDefault="004C57E9" w:rsidP="004D69D8">
            <w:pPr>
              <w:snapToGrid w:val="0"/>
              <w:spacing w:after="200" w:line="276" w:lineRule="auto"/>
              <w:jc w:val="both"/>
              <w:rPr>
                <w:color w:val="000000"/>
              </w:rPr>
            </w:pPr>
            <w:r w:rsidRPr="000719B7">
              <w:t xml:space="preserve"> Лимоны</w:t>
            </w:r>
            <w:r w:rsidRPr="000719B7">
              <w:rPr>
                <w:rFonts w:ascii="Calibri" w:hAnsi="Calibri"/>
              </w:rPr>
              <w:t xml:space="preserve"> </w:t>
            </w:r>
            <w:r w:rsidRPr="000719B7">
              <w:t xml:space="preserve">упаковывают в ящики N 2 по ГОСТ 10131-93. Тара должна обеспечивать при контакте с плодами сохранение </w:t>
            </w:r>
            <w:r w:rsidRPr="000719B7">
              <w:lastRenderedPageBreak/>
              <w:t>их качества и безопасность. С</w:t>
            </w:r>
            <w:r w:rsidRPr="000719B7">
              <w:rPr>
                <w:b/>
              </w:rPr>
              <w:t>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210B366E" w14:textId="77777777" w:rsidR="004C57E9" w:rsidRPr="000719B7" w:rsidRDefault="004C57E9" w:rsidP="004D69D8">
            <w:pPr>
              <w:snapToGrid w:val="0"/>
              <w:spacing w:after="200" w:line="276" w:lineRule="auto"/>
              <w:jc w:val="center"/>
            </w:pPr>
            <w:r>
              <w:lastRenderedPageBreak/>
              <w:t>60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633D9F3" w14:textId="77777777" w:rsidR="004C57E9" w:rsidRPr="000719B7" w:rsidRDefault="004C57E9" w:rsidP="004D69D8">
            <w:pPr>
              <w:snapToGrid w:val="0"/>
              <w:spacing w:after="200" w:line="276" w:lineRule="auto"/>
              <w:jc w:val="center"/>
            </w:pPr>
            <w:r w:rsidRPr="000719B7">
              <w:t>кг</w:t>
            </w:r>
          </w:p>
        </w:tc>
      </w:tr>
      <w:tr w:rsidR="004C57E9" w:rsidRPr="000719B7" w14:paraId="37CF7141"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19AB9D8E" w14:textId="77777777" w:rsidR="004C57E9" w:rsidRPr="000719B7" w:rsidRDefault="004C57E9" w:rsidP="004D69D8">
            <w:pPr>
              <w:snapToGrid w:val="0"/>
              <w:spacing w:after="200" w:line="276" w:lineRule="auto"/>
              <w:jc w:val="center"/>
            </w:pPr>
            <w:r>
              <w:t>16</w:t>
            </w:r>
          </w:p>
        </w:tc>
        <w:tc>
          <w:tcPr>
            <w:tcW w:w="1509" w:type="dxa"/>
            <w:gridSpan w:val="2"/>
            <w:tcBorders>
              <w:top w:val="single" w:sz="4" w:space="0" w:color="000000"/>
              <w:left w:val="single" w:sz="4" w:space="0" w:color="000000"/>
              <w:bottom w:val="single" w:sz="4" w:space="0" w:color="000000"/>
            </w:tcBorders>
            <w:shd w:val="clear" w:color="auto" w:fill="auto"/>
          </w:tcPr>
          <w:p w14:paraId="67C810A6" w14:textId="77777777" w:rsidR="004C57E9" w:rsidRPr="000719B7" w:rsidRDefault="004C57E9" w:rsidP="004D69D8">
            <w:pPr>
              <w:snapToGrid w:val="0"/>
              <w:spacing w:after="200" w:line="276" w:lineRule="auto"/>
              <w:jc w:val="center"/>
            </w:pPr>
            <w:r w:rsidRPr="000719B7">
              <w:t>Яблоки зеленые</w:t>
            </w:r>
          </w:p>
        </w:tc>
        <w:tc>
          <w:tcPr>
            <w:tcW w:w="6312" w:type="dxa"/>
            <w:gridSpan w:val="3"/>
            <w:tcBorders>
              <w:top w:val="single" w:sz="4" w:space="0" w:color="000000"/>
              <w:left w:val="single" w:sz="4" w:space="0" w:color="000000"/>
              <w:bottom w:val="single" w:sz="4" w:space="0" w:color="000000"/>
            </w:tcBorders>
            <w:shd w:val="clear" w:color="auto" w:fill="auto"/>
          </w:tcPr>
          <w:p w14:paraId="013395C3" w14:textId="77777777" w:rsidR="004C57E9" w:rsidRPr="000719B7" w:rsidRDefault="004C57E9" w:rsidP="004D69D8">
            <w:pPr>
              <w:autoSpaceDE w:val="0"/>
              <w:autoSpaceDN w:val="0"/>
              <w:adjustRightInd w:val="0"/>
              <w:jc w:val="both"/>
            </w:pPr>
            <w:r w:rsidRPr="000719B7">
              <w:rPr>
                <w:rFonts w:ascii="Roboto" w:hAnsi="Roboto"/>
                <w:color w:val="000000"/>
                <w:sz w:val="20"/>
                <w:szCs w:val="20"/>
              </w:rPr>
              <w:t xml:space="preserve">ГОСТ 34314-2017. </w:t>
            </w:r>
            <w:r w:rsidRPr="000719B7">
              <w:t xml:space="preserve">Яблоки должны быть первого или второго </w:t>
            </w:r>
            <w:proofErr w:type="gramStart"/>
            <w:r w:rsidRPr="000719B7">
              <w:t>сорта .</w:t>
            </w:r>
            <w:proofErr w:type="gramEnd"/>
            <w:r w:rsidRPr="000719B7">
              <w:t xml:space="preserve"> Внешний вид яблок должен быть :плоды, по форме  и окраске соответствующие данному помологическому сорту , без повреждений вредителями и болезнями , с плодоножкой или без нее , но без повреждений кожицы плода ; или допускаются плоды неоднородные по форме, но не </w:t>
            </w:r>
            <w:proofErr w:type="spellStart"/>
            <w:r w:rsidRPr="000719B7">
              <w:t>уродлевые</w:t>
            </w:r>
            <w:proofErr w:type="spellEnd"/>
            <w:r w:rsidRPr="000719B7">
              <w:t xml:space="preserve"> , без повреждений вредителями и болезнями , с плодоножкой или без нее. Размер плодов по наибольшему поперечному диаметру должен быть не менее 40 </w:t>
            </w:r>
            <w:proofErr w:type="gramStart"/>
            <w:r w:rsidRPr="000719B7">
              <w:t>мм .</w:t>
            </w:r>
            <w:proofErr w:type="gramEnd"/>
            <w:r w:rsidRPr="000719B7">
              <w:t xml:space="preserve"> Вкус и запах: </w:t>
            </w:r>
            <w:proofErr w:type="gramStart"/>
            <w:r w:rsidRPr="000719B7">
              <w:t>свойственный  спелым</w:t>
            </w:r>
            <w:proofErr w:type="gramEnd"/>
            <w:r w:rsidRPr="000719B7">
              <w:t xml:space="preserve"> яблокам, вкус сладкий или кисло-сладкий, без постороннего привкуса и аромата.  Не допускаются перезревшие или зеленые плоды. Тара должна обеспечивать при контакте с плодами сохранение их качества и безопасность. С</w:t>
            </w:r>
            <w:r w:rsidRPr="000719B7">
              <w:rPr>
                <w:b/>
              </w:rPr>
              <w:t>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33050B12" w14:textId="77777777" w:rsidR="004C57E9" w:rsidRPr="000719B7" w:rsidRDefault="004C57E9" w:rsidP="004D69D8">
            <w:pPr>
              <w:snapToGrid w:val="0"/>
              <w:spacing w:after="200" w:line="276" w:lineRule="auto"/>
              <w:jc w:val="center"/>
            </w:pPr>
            <w: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38671FA" w14:textId="77777777" w:rsidR="004C57E9" w:rsidRPr="000719B7" w:rsidRDefault="004C57E9" w:rsidP="004D69D8">
            <w:pPr>
              <w:snapToGrid w:val="0"/>
              <w:spacing w:after="200" w:line="276" w:lineRule="auto"/>
              <w:jc w:val="center"/>
            </w:pPr>
            <w:r w:rsidRPr="000719B7">
              <w:t>кг</w:t>
            </w:r>
          </w:p>
        </w:tc>
      </w:tr>
      <w:tr w:rsidR="004C57E9" w:rsidRPr="000D43DE" w14:paraId="4DDEE798" w14:textId="77777777" w:rsidTr="004D69D8">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2C389C49" w14:textId="77777777" w:rsidR="004C57E9" w:rsidRPr="000D43DE" w:rsidRDefault="004C57E9" w:rsidP="004D69D8">
            <w:pPr>
              <w:snapToGrid w:val="0"/>
              <w:spacing w:after="200" w:line="276" w:lineRule="auto"/>
              <w:jc w:val="center"/>
            </w:pPr>
            <w:r>
              <w:t>17</w:t>
            </w:r>
          </w:p>
        </w:tc>
        <w:tc>
          <w:tcPr>
            <w:tcW w:w="1515" w:type="dxa"/>
            <w:gridSpan w:val="2"/>
            <w:tcBorders>
              <w:top w:val="single" w:sz="4" w:space="0" w:color="000000"/>
              <w:left w:val="single" w:sz="4" w:space="0" w:color="000000"/>
              <w:bottom w:val="single" w:sz="4" w:space="0" w:color="000000"/>
            </w:tcBorders>
            <w:shd w:val="clear" w:color="auto" w:fill="auto"/>
          </w:tcPr>
          <w:p w14:paraId="12D075E9" w14:textId="77777777" w:rsidR="004C57E9" w:rsidRPr="000D43DE" w:rsidRDefault="004C57E9" w:rsidP="004D69D8">
            <w:pPr>
              <w:jc w:val="both"/>
              <w:rPr>
                <w:rFonts w:eastAsia="Arial Unicode MS"/>
                <w:color w:val="000000"/>
                <w:lang w:val="ru"/>
              </w:rPr>
            </w:pPr>
            <w:r w:rsidRPr="000D43DE">
              <w:rPr>
                <w:rFonts w:eastAsia="Arial Unicode MS"/>
                <w:lang w:val="ru"/>
              </w:rPr>
              <w:t>Изюм</w:t>
            </w:r>
            <w:r w:rsidRPr="000D43DE">
              <w:rPr>
                <w:rFonts w:eastAsia="Arial Unicode MS"/>
              </w:rPr>
              <w:t>, фасовка до 5,0 кг</w:t>
            </w:r>
          </w:p>
        </w:tc>
        <w:tc>
          <w:tcPr>
            <w:tcW w:w="6226" w:type="dxa"/>
            <w:gridSpan w:val="2"/>
            <w:tcBorders>
              <w:top w:val="single" w:sz="4" w:space="0" w:color="000000"/>
              <w:left w:val="single" w:sz="4" w:space="0" w:color="000000"/>
              <w:bottom w:val="single" w:sz="4" w:space="0" w:color="000000"/>
            </w:tcBorders>
            <w:shd w:val="clear" w:color="auto" w:fill="auto"/>
          </w:tcPr>
          <w:p w14:paraId="624839DE" w14:textId="77777777" w:rsidR="004C57E9" w:rsidRPr="007229D6" w:rsidRDefault="004C57E9" w:rsidP="004D69D8">
            <w:pPr>
              <w:rPr>
                <w:rFonts w:eastAsia="Arial Unicode MS"/>
                <w:color w:val="000000"/>
                <w:lang w:val="ru"/>
              </w:rPr>
            </w:pPr>
            <w:r w:rsidRPr="000D43DE">
              <w:rPr>
                <w:rFonts w:eastAsia="Arial Unicode MS"/>
                <w:color w:val="000000"/>
                <w:lang w:val="ru"/>
              </w:rPr>
              <w:t xml:space="preserve">Масса ягод сушенного винограда одного вида, сыпучая, без </w:t>
            </w:r>
            <w:proofErr w:type="spellStart"/>
            <w:r w:rsidRPr="000D43DE">
              <w:rPr>
                <w:rFonts w:eastAsia="Arial Unicode MS"/>
                <w:color w:val="000000"/>
                <w:lang w:val="ru"/>
              </w:rPr>
              <w:t>комкования</w:t>
            </w:r>
            <w:proofErr w:type="spellEnd"/>
            <w:r w:rsidRPr="000D43DE">
              <w:rPr>
                <w:rFonts w:eastAsia="Arial Unicode MS"/>
                <w:color w:val="000000"/>
                <w:lang w:val="ru"/>
              </w:rPr>
              <w:t xml:space="preserve">. Ягоды после заводской обработки без плодоножек. Вкус и запах должны свойственные сушеному винограду, вкус сладкий или сладко-кислый, без постороннего вкуса и запаха. Цвет должен быть однородный от золотистого до коричневого. Должен соответствовать требованиям  </w:t>
            </w:r>
            <w:r w:rsidRPr="000D43DE">
              <w:rPr>
                <w:rFonts w:ascii="Arial Unicode MS" w:eastAsia="Arial Unicode MS" w:hAnsi="Arial Unicode MS" w:cs="Arial Unicode MS" w:hint="eastAsia"/>
                <w:color w:val="000000"/>
                <w:lang w:val="ru"/>
              </w:rPr>
              <w:t xml:space="preserve"> </w:t>
            </w:r>
            <w:r w:rsidRPr="000D43DE">
              <w:rPr>
                <w:rFonts w:eastAsia="Arial Unicode MS"/>
                <w:color w:val="000000"/>
                <w:lang w:val="ru"/>
              </w:rPr>
              <w:t xml:space="preserve">ГОСТ 6882-88, СанПиН 2.3.2.1078-01. Срок годности на момент поставки не менее 80 % </w:t>
            </w:r>
            <w:proofErr w:type="gramStart"/>
            <w:r w:rsidRPr="000D43DE">
              <w:rPr>
                <w:rFonts w:eastAsia="Arial Unicode MS"/>
                <w:color w:val="000000"/>
                <w:lang w:val="ru"/>
              </w:rPr>
              <w:t>от срока</w:t>
            </w:r>
            <w:proofErr w:type="gramEnd"/>
            <w:r w:rsidRPr="000D43DE">
              <w:rPr>
                <w:rFonts w:eastAsia="Arial Unicode MS"/>
                <w:color w:val="000000"/>
                <w:lang w:val="ru"/>
              </w:rPr>
              <w:t xml:space="preserve"> установленного производителем</w:t>
            </w:r>
          </w:p>
        </w:tc>
        <w:tc>
          <w:tcPr>
            <w:tcW w:w="832" w:type="dxa"/>
            <w:gridSpan w:val="3"/>
            <w:tcBorders>
              <w:top w:val="single" w:sz="4" w:space="0" w:color="000000"/>
              <w:left w:val="single" w:sz="4" w:space="0" w:color="000000"/>
              <w:bottom w:val="single" w:sz="4" w:space="0" w:color="000000"/>
            </w:tcBorders>
            <w:shd w:val="clear" w:color="auto" w:fill="auto"/>
          </w:tcPr>
          <w:p w14:paraId="07E0EBC5" w14:textId="77777777" w:rsidR="004C57E9" w:rsidRPr="000D43DE" w:rsidRDefault="004C57E9" w:rsidP="004D69D8">
            <w:pPr>
              <w:snapToGrid w:val="0"/>
              <w:spacing w:after="200" w:line="276" w:lineRule="auto"/>
              <w:jc w:val="center"/>
            </w:pPr>
            <w:r>
              <w:t>40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AC18A2E" w14:textId="77777777" w:rsidR="004C57E9" w:rsidRPr="000D43DE" w:rsidRDefault="004C57E9" w:rsidP="004D69D8">
            <w:pPr>
              <w:snapToGrid w:val="0"/>
              <w:spacing w:after="200" w:line="276" w:lineRule="auto"/>
              <w:jc w:val="center"/>
            </w:pPr>
            <w:r w:rsidRPr="000D43DE">
              <w:t>кг</w:t>
            </w:r>
          </w:p>
        </w:tc>
      </w:tr>
      <w:tr w:rsidR="004C57E9" w:rsidRPr="000D43DE" w14:paraId="3BA20422" w14:textId="77777777" w:rsidTr="004D69D8">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7B6786BC" w14:textId="77777777" w:rsidR="004C57E9" w:rsidRPr="000D43DE" w:rsidRDefault="004C57E9" w:rsidP="004D69D8">
            <w:pPr>
              <w:snapToGrid w:val="0"/>
              <w:spacing w:after="200" w:line="276" w:lineRule="auto"/>
              <w:jc w:val="center"/>
            </w:pPr>
            <w:r>
              <w:t>18</w:t>
            </w:r>
          </w:p>
        </w:tc>
        <w:tc>
          <w:tcPr>
            <w:tcW w:w="1515" w:type="dxa"/>
            <w:gridSpan w:val="2"/>
            <w:tcBorders>
              <w:top w:val="single" w:sz="4" w:space="0" w:color="000000"/>
              <w:left w:val="single" w:sz="4" w:space="0" w:color="000000"/>
              <w:bottom w:val="single" w:sz="4" w:space="0" w:color="000000"/>
            </w:tcBorders>
            <w:shd w:val="clear" w:color="auto" w:fill="auto"/>
          </w:tcPr>
          <w:p w14:paraId="4DA8D64D" w14:textId="77777777" w:rsidR="004C57E9" w:rsidRPr="000D43DE" w:rsidRDefault="004C57E9" w:rsidP="004D69D8">
            <w:pPr>
              <w:jc w:val="both"/>
              <w:rPr>
                <w:rFonts w:eastAsia="Arial Unicode MS"/>
                <w:color w:val="000000"/>
                <w:lang w:val="ru" w:eastAsia="ar-SA"/>
              </w:rPr>
            </w:pPr>
            <w:r w:rsidRPr="000D43DE">
              <w:rPr>
                <w:rFonts w:eastAsia="Arial Unicode MS"/>
                <w:color w:val="000000"/>
                <w:lang w:val="ru"/>
              </w:rPr>
              <w:t>Шиповник сушеный</w:t>
            </w:r>
            <w:r w:rsidRPr="000D43DE">
              <w:rPr>
                <w:rFonts w:eastAsia="Arial Unicode MS"/>
                <w:color w:val="000000"/>
              </w:rPr>
              <w:t>, фасовка до 1кг.</w:t>
            </w:r>
          </w:p>
        </w:tc>
        <w:tc>
          <w:tcPr>
            <w:tcW w:w="6226" w:type="dxa"/>
            <w:gridSpan w:val="2"/>
            <w:tcBorders>
              <w:top w:val="single" w:sz="4" w:space="0" w:color="000000"/>
              <w:left w:val="single" w:sz="4" w:space="0" w:color="000000"/>
              <w:bottom w:val="single" w:sz="4" w:space="0" w:color="000000"/>
            </w:tcBorders>
            <w:shd w:val="clear" w:color="auto" w:fill="auto"/>
          </w:tcPr>
          <w:p w14:paraId="6132397D" w14:textId="77777777" w:rsidR="004C57E9" w:rsidRPr="000D43DE" w:rsidRDefault="004C57E9" w:rsidP="004D69D8">
            <w:pPr>
              <w:jc w:val="both"/>
              <w:rPr>
                <w:bCs/>
                <w:color w:val="000000"/>
                <w:lang w:val="ru"/>
              </w:rPr>
            </w:pPr>
            <w:r w:rsidRPr="000D43DE">
              <w:rPr>
                <w:bCs/>
                <w:color w:val="000000"/>
                <w:lang w:val="ru"/>
              </w:rPr>
              <w:t>ГОСТ 1994-93</w:t>
            </w:r>
          </w:p>
          <w:p w14:paraId="5ED4515E" w14:textId="77777777" w:rsidR="004C57E9" w:rsidRPr="000D43DE" w:rsidRDefault="004C57E9" w:rsidP="004D69D8">
            <w:pPr>
              <w:jc w:val="both"/>
              <w:rPr>
                <w:color w:val="000000"/>
                <w:lang w:val="ru"/>
              </w:rPr>
            </w:pPr>
            <w:r w:rsidRPr="000D43DE">
              <w:rPr>
                <w:b/>
                <w:bCs/>
                <w:color w:val="000000"/>
                <w:lang w:val="ru"/>
              </w:rPr>
              <w:t xml:space="preserve">Внешний вид: </w:t>
            </w:r>
            <w:r w:rsidRPr="000D43DE">
              <w:rPr>
                <w:color w:val="000000"/>
                <w:lang w:val="ru"/>
              </w:rPr>
              <w:t>Плоды цельные, очищенные от чашелистиков и плодоножек, на верхушке плода имеется небольшое круглое отверстие или пятиугольная площадка. Стенки плодов твердые, хрупкие, наружная поверхность блестящая, реже матовая, более или менее морщинистая. Внутри плода обильно выстланы длинными, очень жесткими щетинистыми волосками.</w:t>
            </w:r>
          </w:p>
          <w:p w14:paraId="12425EA4" w14:textId="77777777" w:rsidR="004C57E9" w:rsidRPr="000D43DE" w:rsidRDefault="004C57E9" w:rsidP="004D69D8">
            <w:pPr>
              <w:jc w:val="both"/>
              <w:rPr>
                <w:color w:val="000000"/>
                <w:lang w:val="ru"/>
              </w:rPr>
            </w:pPr>
            <w:r w:rsidRPr="000D43DE">
              <w:rPr>
                <w:b/>
                <w:bCs/>
                <w:color w:val="000000"/>
                <w:lang w:val="ru"/>
              </w:rPr>
              <w:t xml:space="preserve">Цвет: </w:t>
            </w:r>
            <w:r w:rsidRPr="000D43DE">
              <w:rPr>
                <w:color w:val="000000"/>
                <w:lang w:val="ru"/>
              </w:rPr>
              <w:t>от оранжево-красного до буровато- красного, светло-желтый, иногда буроватый.</w:t>
            </w:r>
          </w:p>
          <w:p w14:paraId="173564BD" w14:textId="77777777" w:rsidR="004C57E9" w:rsidRPr="000D43DE" w:rsidRDefault="004C57E9" w:rsidP="004D69D8">
            <w:pPr>
              <w:jc w:val="both"/>
              <w:rPr>
                <w:color w:val="000000"/>
                <w:lang w:val="ru"/>
              </w:rPr>
            </w:pPr>
            <w:r w:rsidRPr="000D43DE">
              <w:rPr>
                <w:b/>
                <w:bCs/>
                <w:color w:val="000000"/>
                <w:lang w:val="ru"/>
              </w:rPr>
              <w:t>Запах</w:t>
            </w:r>
            <w:r w:rsidRPr="000D43DE">
              <w:rPr>
                <w:color w:val="000000"/>
                <w:lang w:val="ru"/>
              </w:rPr>
              <w:t>: свойственный данному сырью без постороннего запаха</w:t>
            </w:r>
          </w:p>
          <w:p w14:paraId="7666721C" w14:textId="77777777" w:rsidR="004C57E9" w:rsidRPr="000D43DE" w:rsidRDefault="004C57E9" w:rsidP="004D69D8">
            <w:pPr>
              <w:rPr>
                <w:rFonts w:eastAsia="Arial Unicode MS"/>
                <w:bCs/>
                <w:color w:val="000000"/>
                <w:lang w:val="ru"/>
              </w:rPr>
            </w:pPr>
            <w:r w:rsidRPr="000D43DE">
              <w:rPr>
                <w:b/>
                <w:bCs/>
                <w:color w:val="000000"/>
                <w:lang w:val="ru"/>
              </w:rPr>
              <w:t>Вкус</w:t>
            </w:r>
            <w:r w:rsidRPr="000D43DE">
              <w:rPr>
                <w:color w:val="000000"/>
                <w:lang w:val="ru"/>
              </w:rPr>
              <w:t>: кисловато-сладкий, слегка вяжущий</w:t>
            </w:r>
            <w:r w:rsidRPr="000D43DE">
              <w:rPr>
                <w:color w:val="000000"/>
              </w:rPr>
              <w:t>.</w:t>
            </w:r>
            <w:r w:rsidRPr="000D43DE">
              <w:rPr>
                <w:rFonts w:eastAsia="Calibri"/>
                <w:color w:val="000000"/>
                <w:lang w:val="ru"/>
              </w:rPr>
              <w:t xml:space="preserve"> </w:t>
            </w:r>
            <w:r w:rsidRPr="000D43DE">
              <w:rPr>
                <w:rFonts w:eastAsia="Arial Unicode MS"/>
                <w:bCs/>
                <w:color w:val="000000"/>
                <w:lang w:val="ru"/>
              </w:rPr>
              <w:t xml:space="preserve">Срок годности на момент поставки </w:t>
            </w:r>
            <w:r w:rsidRPr="000D43DE">
              <w:rPr>
                <w:rFonts w:eastAsia="Arial Unicode MS"/>
                <w:b/>
                <w:bCs/>
                <w:color w:val="000000"/>
                <w:lang w:val="ru"/>
              </w:rPr>
              <w:t>не менее 80 %</w:t>
            </w:r>
            <w:r w:rsidRPr="000D43DE">
              <w:rPr>
                <w:rFonts w:eastAsia="Arial Unicode MS"/>
                <w:bCs/>
                <w:color w:val="000000"/>
                <w:lang w:val="ru"/>
              </w:rPr>
              <w:t xml:space="preserve"> </w:t>
            </w:r>
            <w:proofErr w:type="gramStart"/>
            <w:r w:rsidRPr="000D43DE">
              <w:rPr>
                <w:rFonts w:eastAsia="Arial Unicode MS"/>
                <w:bCs/>
                <w:color w:val="000000"/>
                <w:lang w:val="ru"/>
              </w:rPr>
              <w:t>от срока</w:t>
            </w:r>
            <w:proofErr w:type="gramEnd"/>
            <w:r w:rsidRPr="000D43DE">
              <w:rPr>
                <w:rFonts w:eastAsia="Arial Unicode MS"/>
                <w:bCs/>
                <w:color w:val="000000"/>
                <w:lang w:val="ru"/>
              </w:rPr>
              <w:t xml:space="preserve"> установленного производителем.</w:t>
            </w:r>
          </w:p>
          <w:p w14:paraId="53349900" w14:textId="77777777" w:rsidR="004C57E9" w:rsidRPr="000D43DE" w:rsidRDefault="004C57E9" w:rsidP="004D69D8">
            <w:pPr>
              <w:rPr>
                <w:rFonts w:eastAsia="Arial Unicode MS"/>
                <w:color w:val="000000"/>
                <w:lang w:eastAsia="ar-SA"/>
              </w:rPr>
            </w:pPr>
          </w:p>
        </w:tc>
        <w:tc>
          <w:tcPr>
            <w:tcW w:w="832" w:type="dxa"/>
            <w:gridSpan w:val="3"/>
            <w:tcBorders>
              <w:top w:val="single" w:sz="4" w:space="0" w:color="000000"/>
              <w:left w:val="single" w:sz="4" w:space="0" w:color="000000"/>
              <w:bottom w:val="single" w:sz="4" w:space="0" w:color="000000"/>
            </w:tcBorders>
            <w:shd w:val="clear" w:color="auto" w:fill="auto"/>
          </w:tcPr>
          <w:p w14:paraId="23DE8685" w14:textId="77777777" w:rsidR="004C57E9" w:rsidRPr="000D43DE" w:rsidRDefault="004C57E9" w:rsidP="004D69D8">
            <w:pPr>
              <w:snapToGrid w:val="0"/>
              <w:spacing w:after="200" w:line="276" w:lineRule="auto"/>
              <w:jc w:val="center"/>
            </w:pPr>
            <w:r>
              <w:t>55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ADB56E9" w14:textId="77777777" w:rsidR="004C57E9" w:rsidRPr="000D43DE" w:rsidRDefault="004C57E9" w:rsidP="004D69D8">
            <w:pPr>
              <w:snapToGrid w:val="0"/>
              <w:spacing w:after="200" w:line="276" w:lineRule="auto"/>
              <w:jc w:val="center"/>
            </w:pPr>
            <w:r w:rsidRPr="000D43DE">
              <w:t>кг</w:t>
            </w:r>
          </w:p>
        </w:tc>
      </w:tr>
      <w:tr w:rsidR="004C57E9" w:rsidRPr="000D43DE" w14:paraId="4EDE89C1" w14:textId="77777777" w:rsidTr="004D69D8">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51855DDF" w14:textId="77777777" w:rsidR="004C57E9" w:rsidRPr="000D43DE" w:rsidRDefault="004C57E9" w:rsidP="004D69D8">
            <w:pPr>
              <w:snapToGrid w:val="0"/>
              <w:spacing w:after="200" w:line="276" w:lineRule="auto"/>
              <w:jc w:val="center"/>
            </w:pPr>
            <w:r>
              <w:t>19</w:t>
            </w:r>
          </w:p>
        </w:tc>
        <w:tc>
          <w:tcPr>
            <w:tcW w:w="1515" w:type="dxa"/>
            <w:gridSpan w:val="2"/>
            <w:tcBorders>
              <w:top w:val="single" w:sz="4" w:space="0" w:color="000000"/>
              <w:left w:val="single" w:sz="4" w:space="0" w:color="000000"/>
              <w:bottom w:val="single" w:sz="4" w:space="0" w:color="000000"/>
            </w:tcBorders>
            <w:shd w:val="clear" w:color="auto" w:fill="auto"/>
          </w:tcPr>
          <w:p w14:paraId="046F25D5" w14:textId="77777777" w:rsidR="004C57E9" w:rsidRPr="000D43DE" w:rsidRDefault="004C57E9" w:rsidP="004D69D8">
            <w:pPr>
              <w:jc w:val="both"/>
              <w:rPr>
                <w:rFonts w:eastAsia="Arial Unicode MS"/>
                <w:lang w:val="ru"/>
              </w:rPr>
            </w:pPr>
            <w:bookmarkStart w:id="0" w:name="OLE_LINK18"/>
            <w:bookmarkStart w:id="1" w:name="OLE_LINK19"/>
            <w:r w:rsidRPr="000D43DE">
              <w:rPr>
                <w:rFonts w:eastAsia="Arial Unicode MS"/>
                <w:color w:val="000000"/>
                <w:lang w:val="ru" w:eastAsia="ar-SA"/>
              </w:rPr>
              <w:t>Смесь из сушеных фруктов</w:t>
            </w:r>
            <w:r w:rsidRPr="000D43DE">
              <w:rPr>
                <w:rFonts w:eastAsia="Arial Unicode MS"/>
                <w:color w:val="000000"/>
                <w:lang w:eastAsia="ar-SA"/>
              </w:rPr>
              <w:t xml:space="preserve"> </w:t>
            </w:r>
            <w:bookmarkEnd w:id="0"/>
            <w:bookmarkEnd w:id="1"/>
            <w:r w:rsidRPr="000D43DE">
              <w:rPr>
                <w:rFonts w:eastAsia="Arial Unicode MS"/>
                <w:color w:val="000000"/>
                <w:lang w:eastAsia="ar-SA"/>
              </w:rPr>
              <w:t>фасовка от 0,400 гр. до 1,0 кг</w:t>
            </w:r>
          </w:p>
        </w:tc>
        <w:tc>
          <w:tcPr>
            <w:tcW w:w="6226" w:type="dxa"/>
            <w:gridSpan w:val="2"/>
            <w:tcBorders>
              <w:top w:val="single" w:sz="4" w:space="0" w:color="000000"/>
              <w:left w:val="single" w:sz="4" w:space="0" w:color="000000"/>
              <w:bottom w:val="single" w:sz="4" w:space="0" w:color="000000"/>
            </w:tcBorders>
            <w:shd w:val="clear" w:color="auto" w:fill="auto"/>
          </w:tcPr>
          <w:p w14:paraId="370B0C7C" w14:textId="77777777" w:rsidR="004C57E9" w:rsidRPr="007229D6" w:rsidRDefault="004C57E9" w:rsidP="004D69D8">
            <w:pPr>
              <w:rPr>
                <w:rFonts w:eastAsia="Arial Unicode MS"/>
                <w:color w:val="000000"/>
                <w:shd w:val="clear" w:color="auto" w:fill="FFFFFF"/>
                <w:lang w:val="ru"/>
              </w:rPr>
            </w:pPr>
            <w:r w:rsidRPr="000D43DE">
              <w:rPr>
                <w:rFonts w:eastAsia="Arial Unicode MS"/>
                <w:color w:val="000000"/>
                <w:lang w:eastAsia="ar-SA"/>
              </w:rPr>
              <w:t>ГОСТ 32896-2014</w:t>
            </w:r>
            <w:r w:rsidRPr="000D43DE">
              <w:rPr>
                <w:rFonts w:eastAsia="Arial Unicode MS"/>
                <w:color w:val="000000"/>
                <w:lang w:val="ru" w:eastAsia="ar-SA"/>
              </w:rPr>
              <w:t xml:space="preserve">. Смесь из сушеных фруктов. Не менее 7 компонентов. Внешний вид и консистенция: целые плоды или кружки (боковые, срезы, полноценные по мякоти), дольки плодов. Цвет: от кремового до коричневого. Вкус запах: свойственный фруктам данного вида, без посторонних вкуса и запаха. В сушеных семечковых и косточковых фруктах не допускается: минеральные примеси, ощущаемые </w:t>
            </w:r>
            <w:proofErr w:type="spellStart"/>
            <w:r w:rsidRPr="000D43DE">
              <w:rPr>
                <w:rFonts w:eastAsia="Arial Unicode MS"/>
                <w:color w:val="000000"/>
                <w:lang w:val="ru" w:eastAsia="ar-SA"/>
              </w:rPr>
              <w:t>органолептически</w:t>
            </w:r>
            <w:proofErr w:type="spellEnd"/>
            <w:r w:rsidRPr="000D43DE">
              <w:rPr>
                <w:rFonts w:eastAsia="Arial Unicode MS"/>
                <w:color w:val="000000"/>
                <w:lang w:val="ru" w:eastAsia="ar-SA"/>
              </w:rPr>
              <w:t xml:space="preserve">; </w:t>
            </w:r>
            <w:proofErr w:type="spellStart"/>
            <w:r w:rsidRPr="000D43DE">
              <w:rPr>
                <w:rFonts w:eastAsia="Arial Unicode MS"/>
                <w:color w:val="000000"/>
                <w:lang w:val="ru" w:eastAsia="ar-SA"/>
              </w:rPr>
              <w:lastRenderedPageBreak/>
              <w:t>металлопримисий</w:t>
            </w:r>
            <w:proofErr w:type="spellEnd"/>
            <w:r w:rsidRPr="000D43DE">
              <w:rPr>
                <w:rFonts w:eastAsia="Arial Unicode MS"/>
                <w:color w:val="000000"/>
                <w:lang w:val="ru" w:eastAsia="ar-SA"/>
              </w:rPr>
              <w:t xml:space="preserve"> и другие посторонние примеси; плоды загнившие, горелые, отходы; насекомые- вредители, их личинки и куколки; признаки спиртового брожения и плесень, видимая не вооруженным глазом. </w:t>
            </w:r>
            <w:r w:rsidRPr="000D43DE">
              <w:rPr>
                <w:rFonts w:eastAsia="Arial Unicode MS"/>
                <w:color w:val="000000"/>
                <w:lang w:val="ru"/>
              </w:rPr>
              <w:t>Маркировка, упаковка, транспортирование в соответствие с действующим ГОСТом и не более 1кг.</w:t>
            </w:r>
            <w:r w:rsidRPr="000D43DE">
              <w:rPr>
                <w:rFonts w:eastAsia="Arial Unicode MS"/>
                <w:color w:val="000000"/>
                <w:shd w:val="clear" w:color="auto" w:fill="FFFFFF"/>
                <w:lang w:val="ru"/>
              </w:rPr>
              <w:t xml:space="preserve"> Остаточный срок годности на момент поставки товара - не менее </w:t>
            </w:r>
            <w:r w:rsidRPr="000D43DE">
              <w:rPr>
                <w:rFonts w:eastAsia="Arial Unicode MS"/>
                <w:color w:val="000000"/>
                <w:shd w:val="clear" w:color="auto" w:fill="FFFFFF"/>
              </w:rPr>
              <w:t>8</w:t>
            </w:r>
            <w:r w:rsidRPr="000D43DE">
              <w:rPr>
                <w:rFonts w:eastAsia="Arial Unicode MS"/>
                <w:color w:val="000000"/>
                <w:shd w:val="clear" w:color="auto" w:fill="FFFFFF"/>
                <w:lang w:val="ru"/>
              </w:rPr>
              <w:t>0% общего срока годности.</w:t>
            </w:r>
          </w:p>
        </w:tc>
        <w:tc>
          <w:tcPr>
            <w:tcW w:w="832" w:type="dxa"/>
            <w:gridSpan w:val="3"/>
            <w:tcBorders>
              <w:top w:val="single" w:sz="4" w:space="0" w:color="000000"/>
              <w:left w:val="single" w:sz="4" w:space="0" w:color="000000"/>
              <w:bottom w:val="single" w:sz="4" w:space="0" w:color="000000"/>
            </w:tcBorders>
            <w:shd w:val="clear" w:color="auto" w:fill="auto"/>
          </w:tcPr>
          <w:p w14:paraId="3DEABC0D" w14:textId="77777777" w:rsidR="004C57E9" w:rsidRPr="000D43DE" w:rsidRDefault="004C57E9" w:rsidP="004D69D8">
            <w:pPr>
              <w:snapToGrid w:val="0"/>
              <w:spacing w:after="200" w:line="276" w:lineRule="auto"/>
              <w:jc w:val="center"/>
            </w:pPr>
            <w:r>
              <w:lastRenderedPageBreak/>
              <w:t>125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13D11BE" w14:textId="77777777" w:rsidR="004C57E9" w:rsidRPr="000D43DE" w:rsidRDefault="004C57E9" w:rsidP="004D69D8">
            <w:pPr>
              <w:snapToGrid w:val="0"/>
              <w:spacing w:after="200" w:line="276" w:lineRule="auto"/>
              <w:jc w:val="center"/>
            </w:pPr>
            <w:r w:rsidRPr="000D43DE">
              <w:t>кг</w:t>
            </w:r>
          </w:p>
        </w:tc>
      </w:tr>
      <w:tr w:rsidR="004C57E9" w:rsidRPr="000D43DE" w14:paraId="705B6C1F" w14:textId="77777777" w:rsidTr="004D69D8">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4A5781F6" w14:textId="77777777" w:rsidR="004C57E9" w:rsidRPr="000B157C" w:rsidRDefault="004C57E9" w:rsidP="004D69D8">
            <w:pPr>
              <w:snapToGrid w:val="0"/>
              <w:spacing w:after="200" w:line="276" w:lineRule="auto"/>
              <w:jc w:val="center"/>
            </w:pPr>
            <w:r>
              <w:t>20</w:t>
            </w:r>
          </w:p>
        </w:tc>
        <w:tc>
          <w:tcPr>
            <w:tcW w:w="1509" w:type="dxa"/>
            <w:gridSpan w:val="2"/>
            <w:tcBorders>
              <w:top w:val="single" w:sz="4" w:space="0" w:color="000000"/>
              <w:left w:val="single" w:sz="4" w:space="0" w:color="000000"/>
              <w:bottom w:val="single" w:sz="4" w:space="0" w:color="000000"/>
            </w:tcBorders>
            <w:shd w:val="clear" w:color="auto" w:fill="auto"/>
          </w:tcPr>
          <w:p w14:paraId="1A2193D6" w14:textId="77777777" w:rsidR="004C57E9" w:rsidRPr="000B157C" w:rsidRDefault="004C57E9" w:rsidP="004D69D8">
            <w:pPr>
              <w:jc w:val="both"/>
              <w:rPr>
                <w:rFonts w:eastAsia="Arial Unicode MS"/>
                <w:color w:val="000000"/>
                <w:lang w:eastAsia="x-none"/>
              </w:rPr>
            </w:pPr>
            <w:r w:rsidRPr="000B157C">
              <w:rPr>
                <w:rFonts w:eastAsia="Arial Unicode MS"/>
                <w:color w:val="000000"/>
                <w:lang w:eastAsia="x-none"/>
              </w:rPr>
              <w:t>Клюква свежая</w:t>
            </w:r>
          </w:p>
        </w:tc>
        <w:tc>
          <w:tcPr>
            <w:tcW w:w="6207" w:type="dxa"/>
            <w:gridSpan w:val="2"/>
            <w:tcBorders>
              <w:top w:val="single" w:sz="4" w:space="0" w:color="000000"/>
              <w:left w:val="single" w:sz="4" w:space="0" w:color="000000"/>
              <w:bottom w:val="single" w:sz="4" w:space="0" w:color="000000"/>
            </w:tcBorders>
            <w:shd w:val="clear" w:color="auto" w:fill="auto"/>
          </w:tcPr>
          <w:p w14:paraId="15312793" w14:textId="77777777" w:rsidR="004C57E9" w:rsidRPr="000B157C" w:rsidRDefault="004C57E9" w:rsidP="004D69D8">
            <w:pPr>
              <w:spacing w:after="200" w:line="276" w:lineRule="auto"/>
            </w:pPr>
            <w:r w:rsidRPr="000B157C">
              <w:t>ГОСТ 33309-</w:t>
            </w:r>
            <w:proofErr w:type="gramStart"/>
            <w:r w:rsidRPr="000B157C">
              <w:t>2015 .</w:t>
            </w:r>
            <w:proofErr w:type="gramEnd"/>
            <w:r w:rsidRPr="000B157C">
              <w:t xml:space="preserve"> Ягоды клюквы должны быть свежие или примороженные, вполне спелые, чистые, без постороннего запаха, без плодоножек, разнородные по размеру и окраске (от розового до темно-красного цвета), без каких-либо повреждений и заболеваний. Ягоды клюквы могут быть влажными, но не течь. В свежей клюкве содержание зеленых ягод, несъедобных и ядовитых плодов других видов растений (крушина ломкая, паслен сладко-горький и др.), а также минеральной примеси (песок, пыль, другие загрязнения) не допускается. В партии ягод клюквы в местах назначения допускается наличие заплесневелых и загнивших ягод не более 4%.Содержание токсичных элементов и пестицидов в ягодах клюквы не должно превышать допустимые уровни, установленные медико-биологическими требованиями и санитарными нормами качества продовольственного сырья и пищевых продуктов.</w:t>
            </w:r>
            <w:r w:rsidRPr="000B157C">
              <w:br/>
              <w:t xml:space="preserve">Свежую клюкву осеннего сбора упаковывают в плетеные корзины или ящики по нормативно-технической документации вместимостью не более 30 кг, а также в бочки по ГОСТ 8777 вместимостью не более 150 </w:t>
            </w:r>
            <w:proofErr w:type="spellStart"/>
            <w:r w:rsidRPr="000B157C">
              <w:t>дм</w:t>
            </w:r>
            <w:proofErr w:type="spellEnd"/>
            <w:r w:rsidRPr="000B157C">
              <w:rPr>
                <w:noProof/>
              </w:rPr>
              <mc:AlternateContent>
                <mc:Choice Requires="wps">
                  <w:drawing>
                    <wp:inline distT="0" distB="0" distL="0" distR="0" wp14:anchorId="3C29AE67" wp14:editId="26147BF6">
                      <wp:extent cx="104775" cy="219075"/>
                      <wp:effectExtent l="0" t="0" r="2540" b="3175"/>
                      <wp:docPr id="2" name="AutoShape 3" descr="ГОСТ 19215-73 Клюква свежая. Требования при заготовках, поставках и реализации (с Изменениями N 1, 2,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3E9B0" id="AutoShape 3" o:spid="_x0000_s1026" alt="ГОСТ 19215-73 Клюква свежая. Требования при заготовках, поставках и реализации (с Изменениями N 1, 2, 3)"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" filled="f" stroked="f">
                      <o:lock v:ext="edit" aspectratio="t"/>
                      <w10:anchorlock/>
                    </v:rect>
                  </w:pict>
                </mc:Fallback>
              </mc:AlternateContent>
            </w:r>
            <w:r w:rsidRPr="000B157C">
              <w:t>. При упаковывании ягод в корзины без крышек верх их обшивают полотном, марлей, рогожей, плотно пришивая их к верхнему краю корзины.</w:t>
            </w:r>
            <w:r w:rsidRPr="000B157C">
              <w:br/>
              <w:t xml:space="preserve">Свежую клюкву весеннего сбора упаковывают в бочки по ГОСТ 8777 вместимостью не более 50 </w:t>
            </w:r>
            <w:proofErr w:type="spellStart"/>
            <w:r w:rsidRPr="000B157C">
              <w:t>дм</w:t>
            </w:r>
            <w:proofErr w:type="spellEnd"/>
            <w:r w:rsidRPr="000B157C">
              <w:t>.</w:t>
            </w:r>
          </w:p>
        </w:tc>
        <w:tc>
          <w:tcPr>
            <w:tcW w:w="825" w:type="dxa"/>
            <w:gridSpan w:val="2"/>
            <w:tcBorders>
              <w:top w:val="single" w:sz="4" w:space="0" w:color="000000"/>
              <w:left w:val="single" w:sz="4" w:space="0" w:color="000000"/>
              <w:bottom w:val="single" w:sz="4" w:space="0" w:color="000000"/>
            </w:tcBorders>
            <w:shd w:val="clear" w:color="auto" w:fill="auto"/>
          </w:tcPr>
          <w:p w14:paraId="19C7FA09" w14:textId="77777777" w:rsidR="004C57E9" w:rsidRPr="000B157C" w:rsidRDefault="004C57E9" w:rsidP="004D69D8">
            <w:pPr>
              <w:snapToGrid w:val="0"/>
              <w:spacing w:after="200" w:line="276" w:lineRule="auto"/>
              <w:jc w:val="center"/>
              <w:rPr>
                <w:lang w:val="ru"/>
              </w:rPr>
            </w:pPr>
            <w:r>
              <w:rPr>
                <w:lang w:val="ru"/>
              </w:rPr>
              <w:t>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7CFF7A0" w14:textId="77777777" w:rsidR="004C57E9" w:rsidRPr="000D43DE" w:rsidRDefault="004C57E9" w:rsidP="004D69D8">
            <w:pPr>
              <w:snapToGrid w:val="0"/>
              <w:spacing w:after="200" w:line="276" w:lineRule="auto"/>
              <w:jc w:val="center"/>
            </w:pPr>
            <w:r w:rsidRPr="000B157C">
              <w:t>кг</w:t>
            </w:r>
          </w:p>
        </w:tc>
      </w:tr>
      <w:tr w:rsidR="004C57E9" w:rsidRPr="000D43DE" w14:paraId="549F21D9" w14:textId="77777777" w:rsidTr="004D69D8">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7E4FC789" w14:textId="77777777" w:rsidR="004C57E9" w:rsidRPr="000D43DE" w:rsidRDefault="004C57E9" w:rsidP="004D69D8">
            <w:pPr>
              <w:snapToGrid w:val="0"/>
              <w:spacing w:after="200" w:line="276" w:lineRule="auto"/>
              <w:jc w:val="center"/>
            </w:pPr>
            <w:r>
              <w:t>21</w:t>
            </w:r>
          </w:p>
        </w:tc>
        <w:tc>
          <w:tcPr>
            <w:tcW w:w="1515" w:type="dxa"/>
            <w:gridSpan w:val="2"/>
            <w:tcBorders>
              <w:top w:val="single" w:sz="4" w:space="0" w:color="000000"/>
              <w:left w:val="single" w:sz="4" w:space="0" w:color="000000"/>
              <w:bottom w:val="single" w:sz="4" w:space="0" w:color="000000"/>
            </w:tcBorders>
            <w:shd w:val="clear" w:color="auto" w:fill="auto"/>
          </w:tcPr>
          <w:p w14:paraId="55A6D0B9" w14:textId="77777777" w:rsidR="004C57E9" w:rsidRPr="000D43DE" w:rsidRDefault="004C57E9" w:rsidP="004D69D8">
            <w:pPr>
              <w:jc w:val="both"/>
              <w:rPr>
                <w:rFonts w:eastAsia="Arial Unicode MS"/>
                <w:lang w:val="ru"/>
              </w:rPr>
            </w:pPr>
            <w:r w:rsidRPr="000D43DE">
              <w:rPr>
                <w:rFonts w:eastAsia="Arial Unicode MS"/>
                <w:lang w:val="ru"/>
              </w:rPr>
              <w:t>Ягоды замороженные (вишня, смородина)</w:t>
            </w:r>
          </w:p>
        </w:tc>
        <w:tc>
          <w:tcPr>
            <w:tcW w:w="6233" w:type="dxa"/>
            <w:gridSpan w:val="3"/>
            <w:tcBorders>
              <w:top w:val="single" w:sz="4" w:space="0" w:color="000000"/>
              <w:left w:val="single" w:sz="4" w:space="0" w:color="000000"/>
              <w:bottom w:val="single" w:sz="4" w:space="0" w:color="000000"/>
            </w:tcBorders>
            <w:shd w:val="clear" w:color="auto" w:fill="auto"/>
          </w:tcPr>
          <w:p w14:paraId="7BA23015" w14:textId="77777777" w:rsidR="004C57E9" w:rsidRPr="000D43DE" w:rsidRDefault="004C57E9" w:rsidP="004D69D8">
            <w:pPr>
              <w:jc w:val="both"/>
            </w:pPr>
            <w:r w:rsidRPr="000D43DE">
              <w:t xml:space="preserve">ГОСТ 33823-2016. </w:t>
            </w:r>
            <w:r w:rsidRPr="000D43DE">
              <w:rPr>
                <w:rFonts w:eastAsia="Arial Unicode MS"/>
                <w:color w:val="000000"/>
              </w:rPr>
              <w:t xml:space="preserve">В замороженном состоянии плоды, части плодов и ягоды одного помологического сорта, зрелые, чистые, без повреждений сельскохозяйственными вредителями. Цвет: </w:t>
            </w:r>
            <w:r w:rsidRPr="000D43DE">
              <w:t xml:space="preserve">Однородный, свойственный данному виду свежих плодов и ягод в потребительской стадии зрелости. Вкус и запах: Свойственный данному виду плодов и ягод, без постороннего привкуса и запаха. Консистенция близка к консистенции свежих плодов и ягод. Содержание токсичных элементов, пестицидов и </w:t>
            </w:r>
            <w:proofErr w:type="spellStart"/>
            <w:r w:rsidRPr="000D43DE">
              <w:t>микотоксина</w:t>
            </w:r>
            <w:proofErr w:type="spellEnd"/>
            <w:r w:rsidRPr="000D43DE">
              <w:t xml:space="preserve"> </w:t>
            </w:r>
            <w:proofErr w:type="spellStart"/>
            <w:r w:rsidRPr="000D43DE">
              <w:t>патулина</w:t>
            </w:r>
            <w:proofErr w:type="spellEnd"/>
            <w:r w:rsidRPr="000D43DE">
              <w:t xml:space="preserve"> не должно превышать допустимых уровней, установленных медико-биологическими требованиями и санитарными нормами качества </w:t>
            </w:r>
            <w:r w:rsidRPr="000D43DE">
              <w:lastRenderedPageBreak/>
              <w:t>продовольственного сырья и пищевых продуктов. Быстрозамороженные плоды и ягоды должны быть упакованы:</w:t>
            </w:r>
            <w:r w:rsidRPr="000D43DE">
              <w:br/>
              <w:t>в пачки по ГОСТ 12303 из ламинированного картона, массой нетто продукта до 1,0 кг;</w:t>
            </w:r>
            <w:r w:rsidRPr="000D43DE">
              <w:br/>
              <w:t>в пакеты из полиэтиленовой пленки по ГОСТ 10354 марки Н "пищевая" или в пакеты из полиамид-целлофана, массой нетто продукта до 1,0 кг;</w:t>
            </w:r>
            <w:r w:rsidRPr="000D43DE">
              <w:br/>
              <w:t>в ящики из гофрированного картона по ГОСТ 13511, снабженные мешками-вкладышами пленочными по ГОСТ 19360 и обечайками по ГОСТ 9142, масса нетто продукта не должна превышать 15 кг.</w:t>
            </w:r>
          </w:p>
          <w:p w14:paraId="181B7E88" w14:textId="77777777" w:rsidR="004C57E9" w:rsidRPr="007229D6" w:rsidRDefault="004C57E9" w:rsidP="004D69D8">
            <w:pPr>
              <w:jc w:val="both"/>
              <w:rPr>
                <w:rFonts w:eastAsia="Arial Unicode MS"/>
                <w:color w:val="000000"/>
                <w:lang w:val="ru"/>
              </w:rPr>
            </w:pPr>
            <w:r w:rsidRPr="000D43DE">
              <w:rPr>
                <w:rFonts w:eastAsia="Arial Unicode MS"/>
                <w:color w:val="000000"/>
                <w:lang w:val="ru"/>
              </w:rPr>
              <w:t xml:space="preserve">Срок годности на момент поставки не менее 80 % </w:t>
            </w:r>
            <w:proofErr w:type="gramStart"/>
            <w:r w:rsidRPr="000D43DE">
              <w:rPr>
                <w:rFonts w:eastAsia="Arial Unicode MS"/>
                <w:color w:val="000000"/>
                <w:lang w:val="ru"/>
              </w:rPr>
              <w:t>от срока</w:t>
            </w:r>
            <w:proofErr w:type="gramEnd"/>
            <w:r w:rsidRPr="000D43DE">
              <w:rPr>
                <w:rFonts w:eastAsia="Arial Unicode MS"/>
                <w:color w:val="000000"/>
                <w:lang w:val="ru"/>
              </w:rPr>
              <w:t xml:space="preserve"> установленного производителем.</w:t>
            </w:r>
          </w:p>
        </w:tc>
        <w:tc>
          <w:tcPr>
            <w:tcW w:w="825" w:type="dxa"/>
            <w:gridSpan w:val="2"/>
            <w:tcBorders>
              <w:top w:val="single" w:sz="4" w:space="0" w:color="000000"/>
              <w:left w:val="single" w:sz="4" w:space="0" w:color="000000"/>
              <w:bottom w:val="single" w:sz="4" w:space="0" w:color="000000"/>
            </w:tcBorders>
            <w:shd w:val="clear" w:color="auto" w:fill="auto"/>
          </w:tcPr>
          <w:p w14:paraId="71D1E645" w14:textId="77777777" w:rsidR="004C57E9" w:rsidRPr="000D43DE" w:rsidRDefault="004C57E9" w:rsidP="004D69D8">
            <w:pPr>
              <w:snapToGrid w:val="0"/>
              <w:spacing w:after="200" w:line="276" w:lineRule="auto"/>
              <w:jc w:val="center"/>
            </w:pPr>
            <w:r>
              <w:lastRenderedPageBreak/>
              <w:t>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C7BCE1E" w14:textId="77777777" w:rsidR="004C57E9" w:rsidRPr="000D43DE" w:rsidRDefault="004C57E9" w:rsidP="004D69D8">
            <w:pPr>
              <w:snapToGrid w:val="0"/>
              <w:spacing w:after="200" w:line="276" w:lineRule="auto"/>
              <w:jc w:val="center"/>
            </w:pPr>
            <w:r w:rsidRPr="000D43DE">
              <w:t>кг</w:t>
            </w:r>
          </w:p>
        </w:tc>
      </w:tr>
    </w:tbl>
    <w:p w14:paraId="77E27093" w14:textId="77777777" w:rsidR="004C57E9" w:rsidRDefault="004C57E9" w:rsidP="004C57E9">
      <w:pPr>
        <w:pStyle w:val="a4"/>
        <w:widowControl w:val="0"/>
        <w:outlineLvl w:val="0"/>
        <w:rPr>
          <w:b/>
          <w:sz w:val="22"/>
          <w:lang w:val="en-US"/>
        </w:rPr>
      </w:pPr>
    </w:p>
    <w:p w14:paraId="4505A313" w14:textId="77777777" w:rsidR="004C57E9" w:rsidRDefault="004C57E9" w:rsidP="004C57E9">
      <w:pPr>
        <w:pStyle w:val="a4"/>
        <w:widowControl w:val="0"/>
        <w:outlineLvl w:val="0"/>
        <w:rPr>
          <w:b/>
          <w:sz w:val="22"/>
          <w:lang w:val="en-US"/>
        </w:rPr>
      </w:pPr>
    </w:p>
    <w:p w14:paraId="044DEA7F" w14:textId="77777777" w:rsidR="004C57E9" w:rsidRDefault="004C57E9" w:rsidP="004C57E9">
      <w:pPr>
        <w:pStyle w:val="a4"/>
        <w:widowControl w:val="0"/>
        <w:outlineLvl w:val="0"/>
        <w:rPr>
          <w:b/>
          <w:sz w:val="22"/>
          <w:lang w:val="en-US"/>
        </w:rPr>
      </w:pPr>
    </w:p>
    <w:p w14:paraId="6112F555" w14:textId="2F5A9B9E" w:rsidR="00E60BF5" w:rsidRDefault="00E60BF5" w:rsidP="00753342">
      <w:pPr>
        <w:rPr>
          <w:rFonts w:ascii="Arial" w:hAnsi="Arial" w:cs="Arial"/>
          <w:b/>
          <w:bCs/>
          <w:color w:val="000000"/>
          <w:sz w:val="20"/>
          <w:szCs w:val="20"/>
        </w:rPr>
      </w:pPr>
    </w:p>
    <w:p w14:paraId="4210B8CA" w14:textId="168E06A9" w:rsidR="00E60BF5" w:rsidRDefault="00E60BF5" w:rsidP="00753342">
      <w:pPr>
        <w:rPr>
          <w:rFonts w:ascii="Arial" w:hAnsi="Arial" w:cs="Arial"/>
          <w:b/>
          <w:bCs/>
          <w:color w:val="000000"/>
          <w:sz w:val="20"/>
          <w:szCs w:val="20"/>
        </w:rPr>
      </w:pPr>
    </w:p>
    <w:p w14:paraId="61A23CBC" w14:textId="2800F31B" w:rsidR="00E60BF5" w:rsidRDefault="00E60BF5" w:rsidP="00753342">
      <w:pPr>
        <w:rPr>
          <w:rFonts w:ascii="Arial" w:hAnsi="Arial" w:cs="Arial"/>
          <w:b/>
          <w:bCs/>
          <w:color w:val="000000"/>
          <w:sz w:val="20"/>
          <w:szCs w:val="20"/>
        </w:rPr>
      </w:pPr>
    </w:p>
    <w:p w14:paraId="4C4C0340" w14:textId="1B25823F" w:rsidR="003979F8" w:rsidRDefault="003979F8"/>
    <w:p w14:paraId="0902761E" w14:textId="3E7A1E76" w:rsidR="003979F8" w:rsidRDefault="003979F8"/>
    <w:p w14:paraId="6DEF6C3B" w14:textId="77777777" w:rsidR="003979F8" w:rsidRDefault="003979F8"/>
    <w:tbl>
      <w:tblPr>
        <w:tblW w:w="9588" w:type="dxa"/>
        <w:tblLook w:val="04A0" w:firstRow="1" w:lastRow="0" w:firstColumn="1" w:lastColumn="0" w:noHBand="0" w:noVBand="1"/>
      </w:tblPr>
      <w:tblGrid>
        <w:gridCol w:w="501"/>
        <w:gridCol w:w="2094"/>
        <w:gridCol w:w="1187"/>
        <w:gridCol w:w="272"/>
        <w:gridCol w:w="525"/>
        <w:gridCol w:w="272"/>
        <w:gridCol w:w="272"/>
        <w:gridCol w:w="4193"/>
        <w:gridCol w:w="272"/>
      </w:tblGrid>
      <w:tr w:rsidR="002567E4" w:rsidRPr="002567E4" w14:paraId="7C50B751" w14:textId="77777777" w:rsidTr="003979F8">
        <w:trPr>
          <w:gridAfter w:val="1"/>
          <w:wAfter w:w="272" w:type="dxa"/>
          <w:trHeight w:val="285"/>
        </w:trPr>
        <w:tc>
          <w:tcPr>
            <w:tcW w:w="9316" w:type="dxa"/>
            <w:gridSpan w:val="8"/>
            <w:tcBorders>
              <w:top w:val="nil"/>
              <w:left w:val="nil"/>
              <w:bottom w:val="nil"/>
              <w:right w:val="nil"/>
            </w:tcBorders>
            <w:shd w:val="clear" w:color="000000" w:fill="FFFFFF"/>
            <w:hideMark/>
          </w:tcPr>
          <w:p w14:paraId="280FAC46"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Место поставки товара, выполнения работ, оказания услуг для лота № 1</w:t>
            </w:r>
          </w:p>
        </w:tc>
      </w:tr>
      <w:tr w:rsidR="003979F8" w:rsidRPr="002567E4" w14:paraId="7880482F" w14:textId="77777777" w:rsidTr="003979F8">
        <w:trPr>
          <w:gridAfter w:val="1"/>
          <w:wAfter w:w="272" w:type="dxa"/>
          <w:trHeight w:val="1020"/>
        </w:trPr>
        <w:tc>
          <w:tcPr>
            <w:tcW w:w="3782" w:type="dxa"/>
            <w:gridSpan w:val="3"/>
            <w:tcBorders>
              <w:top w:val="nil"/>
              <w:left w:val="nil"/>
              <w:bottom w:val="nil"/>
              <w:right w:val="nil"/>
            </w:tcBorders>
            <w:shd w:val="clear" w:color="000000" w:fill="FFFFFF"/>
            <w:hideMark/>
          </w:tcPr>
          <w:p w14:paraId="3F959FFA" w14:textId="77777777" w:rsidR="003979F8" w:rsidRPr="002567E4" w:rsidRDefault="003979F8" w:rsidP="003979F8">
            <w:pPr>
              <w:rPr>
                <w:rFonts w:ascii="Arial" w:hAnsi="Arial" w:cs="Arial"/>
                <w:color w:val="000000"/>
                <w:sz w:val="20"/>
                <w:szCs w:val="20"/>
              </w:rPr>
            </w:pPr>
            <w:r w:rsidRPr="002567E4">
              <w:rPr>
                <w:rFonts w:ascii="Arial" w:hAnsi="Arial" w:cs="Arial"/>
                <w:color w:val="000000"/>
                <w:sz w:val="20"/>
                <w:szCs w:val="20"/>
              </w:rPr>
              <w:t>Место поставки (адрес):</w:t>
            </w:r>
          </w:p>
        </w:tc>
        <w:tc>
          <w:tcPr>
            <w:tcW w:w="5534" w:type="dxa"/>
            <w:gridSpan w:val="5"/>
            <w:tcBorders>
              <w:top w:val="nil"/>
              <w:left w:val="nil"/>
              <w:bottom w:val="nil"/>
              <w:right w:val="nil"/>
            </w:tcBorders>
            <w:shd w:val="clear" w:color="000000" w:fill="FFFFFF"/>
            <w:hideMark/>
          </w:tcPr>
          <w:p w14:paraId="6A2715E8" w14:textId="70659D68" w:rsidR="003979F8" w:rsidRPr="002567E4" w:rsidRDefault="003979F8" w:rsidP="003979F8">
            <w:pPr>
              <w:rPr>
                <w:rFonts w:ascii="Arial" w:hAnsi="Arial" w:cs="Arial"/>
                <w:color w:val="000000"/>
                <w:sz w:val="20"/>
                <w:szCs w:val="20"/>
              </w:rPr>
            </w:pPr>
            <w:r w:rsidRPr="00456CDF">
              <w:rPr>
                <w:rFonts w:ascii="Arial" w:hAnsi="Arial" w:cs="Arial"/>
                <w:color w:val="000000"/>
                <w:sz w:val="20"/>
                <w:szCs w:val="20"/>
              </w:rPr>
              <w:t>142290, Московская область, город Пущино, микрорайон «Д», дом 6А</w:t>
            </w:r>
          </w:p>
        </w:tc>
      </w:tr>
      <w:tr w:rsidR="002567E4" w:rsidRPr="002567E4" w14:paraId="700C6716" w14:textId="77777777" w:rsidTr="003979F8">
        <w:trPr>
          <w:trHeight w:val="255"/>
        </w:trPr>
        <w:tc>
          <w:tcPr>
            <w:tcW w:w="501" w:type="dxa"/>
            <w:tcBorders>
              <w:top w:val="nil"/>
              <w:left w:val="nil"/>
              <w:bottom w:val="nil"/>
              <w:right w:val="nil"/>
            </w:tcBorders>
            <w:shd w:val="clear" w:color="000000" w:fill="FFFFFF"/>
            <w:hideMark/>
          </w:tcPr>
          <w:p w14:paraId="6C5E2A48"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2094" w:type="dxa"/>
            <w:tcBorders>
              <w:top w:val="nil"/>
              <w:left w:val="nil"/>
              <w:bottom w:val="nil"/>
              <w:right w:val="nil"/>
            </w:tcBorders>
            <w:shd w:val="clear" w:color="000000" w:fill="FFFFFF"/>
            <w:hideMark/>
          </w:tcPr>
          <w:p w14:paraId="73890C0E"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1984" w:type="dxa"/>
            <w:gridSpan w:val="3"/>
            <w:tcBorders>
              <w:top w:val="nil"/>
              <w:left w:val="nil"/>
              <w:bottom w:val="nil"/>
              <w:right w:val="nil"/>
            </w:tcBorders>
            <w:shd w:val="clear" w:color="000000" w:fill="FFFFFF"/>
            <w:hideMark/>
          </w:tcPr>
          <w:p w14:paraId="6BA077AF"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272" w:type="dxa"/>
            <w:tcBorders>
              <w:top w:val="nil"/>
              <w:left w:val="nil"/>
              <w:bottom w:val="nil"/>
              <w:right w:val="nil"/>
            </w:tcBorders>
            <w:shd w:val="clear" w:color="000000" w:fill="FFFFFF"/>
            <w:hideMark/>
          </w:tcPr>
          <w:p w14:paraId="061C657F"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272" w:type="dxa"/>
            <w:tcBorders>
              <w:top w:val="nil"/>
              <w:left w:val="nil"/>
              <w:bottom w:val="nil"/>
              <w:right w:val="nil"/>
            </w:tcBorders>
            <w:shd w:val="clear" w:color="000000" w:fill="FFFFFF"/>
            <w:hideMark/>
          </w:tcPr>
          <w:p w14:paraId="0A6E626D"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4193" w:type="dxa"/>
            <w:tcBorders>
              <w:top w:val="nil"/>
              <w:left w:val="nil"/>
              <w:bottom w:val="nil"/>
              <w:right w:val="nil"/>
            </w:tcBorders>
            <w:shd w:val="clear" w:color="000000" w:fill="FFFFFF"/>
            <w:hideMark/>
          </w:tcPr>
          <w:p w14:paraId="47C2A64C"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c>
          <w:tcPr>
            <w:tcW w:w="272" w:type="dxa"/>
            <w:tcBorders>
              <w:top w:val="nil"/>
              <w:left w:val="nil"/>
              <w:bottom w:val="nil"/>
              <w:right w:val="nil"/>
            </w:tcBorders>
            <w:shd w:val="clear" w:color="000000" w:fill="FFFFFF"/>
            <w:hideMark/>
          </w:tcPr>
          <w:p w14:paraId="11727C04" w14:textId="77777777" w:rsidR="002567E4" w:rsidRPr="002567E4" w:rsidRDefault="002567E4" w:rsidP="002567E4">
            <w:pPr>
              <w:rPr>
                <w:rFonts w:ascii="Tahoma" w:hAnsi="Tahoma" w:cs="Tahoma"/>
                <w:color w:val="000000"/>
                <w:sz w:val="16"/>
                <w:szCs w:val="16"/>
              </w:rPr>
            </w:pPr>
            <w:r w:rsidRPr="002567E4">
              <w:rPr>
                <w:rFonts w:ascii="Tahoma" w:hAnsi="Tahoma" w:cs="Tahoma"/>
                <w:color w:val="000000"/>
                <w:sz w:val="16"/>
                <w:szCs w:val="16"/>
              </w:rPr>
              <w:t> </w:t>
            </w:r>
          </w:p>
        </w:tc>
      </w:tr>
      <w:tr w:rsidR="002567E4" w:rsidRPr="002567E4" w14:paraId="0F68FE72" w14:textId="77777777" w:rsidTr="003979F8">
        <w:trPr>
          <w:gridAfter w:val="1"/>
          <w:wAfter w:w="272" w:type="dxa"/>
          <w:trHeight w:val="285"/>
        </w:trPr>
        <w:tc>
          <w:tcPr>
            <w:tcW w:w="3782" w:type="dxa"/>
            <w:gridSpan w:val="3"/>
            <w:tcBorders>
              <w:top w:val="nil"/>
              <w:left w:val="nil"/>
              <w:bottom w:val="nil"/>
              <w:right w:val="nil"/>
            </w:tcBorders>
            <w:shd w:val="clear" w:color="000000" w:fill="FFFFFF"/>
            <w:vAlign w:val="center"/>
            <w:hideMark/>
          </w:tcPr>
          <w:p w14:paraId="26DBBBB1"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Информация о документации по закупке</w:t>
            </w:r>
          </w:p>
        </w:tc>
        <w:tc>
          <w:tcPr>
            <w:tcW w:w="5534" w:type="dxa"/>
            <w:gridSpan w:val="5"/>
            <w:tcBorders>
              <w:top w:val="nil"/>
              <w:left w:val="nil"/>
              <w:bottom w:val="nil"/>
              <w:right w:val="nil"/>
            </w:tcBorders>
            <w:shd w:val="clear" w:color="000000" w:fill="FFFFFF"/>
            <w:hideMark/>
          </w:tcPr>
          <w:p w14:paraId="56BC4326"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65E1CC0C" w14:textId="77777777" w:rsidTr="003979F8">
        <w:trPr>
          <w:gridAfter w:val="1"/>
          <w:wAfter w:w="272" w:type="dxa"/>
          <w:trHeight w:val="285"/>
        </w:trPr>
        <w:tc>
          <w:tcPr>
            <w:tcW w:w="3782" w:type="dxa"/>
            <w:gridSpan w:val="3"/>
            <w:tcBorders>
              <w:top w:val="nil"/>
              <w:left w:val="nil"/>
              <w:bottom w:val="nil"/>
              <w:right w:val="nil"/>
            </w:tcBorders>
            <w:shd w:val="clear" w:color="000000" w:fill="FFFFFF"/>
            <w:vAlign w:val="center"/>
            <w:hideMark/>
          </w:tcPr>
          <w:p w14:paraId="49F615A2"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Срок предоставления документации:</w:t>
            </w:r>
          </w:p>
        </w:tc>
        <w:tc>
          <w:tcPr>
            <w:tcW w:w="5534" w:type="dxa"/>
            <w:gridSpan w:val="5"/>
            <w:tcBorders>
              <w:top w:val="nil"/>
              <w:left w:val="nil"/>
              <w:bottom w:val="nil"/>
              <w:right w:val="nil"/>
            </w:tcBorders>
            <w:shd w:val="clear" w:color="auto" w:fill="auto"/>
            <w:hideMark/>
          </w:tcPr>
          <w:p w14:paraId="00A8C6DD" w14:textId="7FC36056"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xml:space="preserve">с </w:t>
            </w:r>
            <w:r>
              <w:rPr>
                <w:rFonts w:ascii="Arial" w:hAnsi="Arial" w:cs="Arial"/>
                <w:color w:val="000000"/>
                <w:sz w:val="20"/>
                <w:szCs w:val="20"/>
              </w:rPr>
              <w:t>30</w:t>
            </w:r>
            <w:r w:rsidRPr="002567E4">
              <w:rPr>
                <w:rFonts w:ascii="Arial" w:hAnsi="Arial" w:cs="Arial"/>
                <w:color w:val="000000"/>
                <w:sz w:val="20"/>
                <w:szCs w:val="20"/>
              </w:rPr>
              <w:t xml:space="preserve">.11.2020 по </w:t>
            </w:r>
            <w:r>
              <w:rPr>
                <w:rFonts w:ascii="Arial" w:hAnsi="Arial" w:cs="Arial"/>
                <w:color w:val="000000"/>
                <w:sz w:val="20"/>
                <w:szCs w:val="20"/>
              </w:rPr>
              <w:t>15</w:t>
            </w:r>
            <w:r w:rsidRPr="002567E4">
              <w:rPr>
                <w:rFonts w:ascii="Arial" w:hAnsi="Arial" w:cs="Arial"/>
                <w:color w:val="000000"/>
                <w:sz w:val="20"/>
                <w:szCs w:val="20"/>
              </w:rPr>
              <w:t>.12.2020</w:t>
            </w:r>
          </w:p>
        </w:tc>
      </w:tr>
      <w:tr w:rsidR="002567E4" w:rsidRPr="002567E4" w14:paraId="01BA7FE1" w14:textId="77777777" w:rsidTr="003979F8">
        <w:trPr>
          <w:gridAfter w:val="1"/>
          <w:wAfter w:w="272" w:type="dxa"/>
          <w:trHeight w:val="285"/>
        </w:trPr>
        <w:tc>
          <w:tcPr>
            <w:tcW w:w="3782" w:type="dxa"/>
            <w:gridSpan w:val="3"/>
            <w:tcBorders>
              <w:top w:val="nil"/>
              <w:left w:val="nil"/>
              <w:bottom w:val="nil"/>
              <w:right w:val="nil"/>
            </w:tcBorders>
            <w:shd w:val="clear" w:color="000000" w:fill="FFFFFF"/>
            <w:vAlign w:val="center"/>
            <w:hideMark/>
          </w:tcPr>
          <w:p w14:paraId="225DD84E"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Порядок предоставления документации:</w:t>
            </w:r>
          </w:p>
        </w:tc>
        <w:tc>
          <w:tcPr>
            <w:tcW w:w="5534" w:type="dxa"/>
            <w:gridSpan w:val="5"/>
            <w:tcBorders>
              <w:top w:val="nil"/>
              <w:left w:val="nil"/>
              <w:bottom w:val="nil"/>
              <w:right w:val="nil"/>
            </w:tcBorders>
            <w:shd w:val="clear" w:color="000000" w:fill="FFFFFF"/>
            <w:hideMark/>
          </w:tcPr>
          <w:p w14:paraId="053FF584" w14:textId="77777777" w:rsidR="002567E4" w:rsidRPr="002567E4" w:rsidRDefault="002567E4" w:rsidP="002567E4">
            <w:pPr>
              <w:rPr>
                <w:rFonts w:ascii="Arial" w:hAnsi="Arial" w:cs="Arial"/>
                <w:color w:val="000000"/>
                <w:sz w:val="20"/>
                <w:szCs w:val="20"/>
              </w:rPr>
            </w:pPr>
            <w:proofErr w:type="spellStart"/>
            <w:r w:rsidRPr="002567E4">
              <w:rPr>
                <w:rFonts w:ascii="Arial" w:hAnsi="Arial" w:cs="Arial"/>
                <w:color w:val="000000"/>
                <w:sz w:val="20"/>
                <w:szCs w:val="20"/>
              </w:rPr>
              <w:t>Электронно</w:t>
            </w:r>
            <w:proofErr w:type="spellEnd"/>
          </w:p>
        </w:tc>
      </w:tr>
      <w:tr w:rsidR="002567E4" w:rsidRPr="002567E4" w14:paraId="5E681A14" w14:textId="77777777" w:rsidTr="003979F8">
        <w:trPr>
          <w:gridAfter w:val="1"/>
          <w:wAfter w:w="272" w:type="dxa"/>
          <w:trHeight w:val="514"/>
        </w:trPr>
        <w:tc>
          <w:tcPr>
            <w:tcW w:w="3782" w:type="dxa"/>
            <w:gridSpan w:val="3"/>
            <w:tcBorders>
              <w:top w:val="nil"/>
              <w:left w:val="nil"/>
              <w:bottom w:val="nil"/>
              <w:right w:val="nil"/>
            </w:tcBorders>
            <w:shd w:val="clear" w:color="000000" w:fill="FFFFFF"/>
            <w:vAlign w:val="center"/>
            <w:hideMark/>
          </w:tcPr>
          <w:p w14:paraId="6AC893AE"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Официальный сайт, на котором размещена документация:</w:t>
            </w:r>
          </w:p>
        </w:tc>
        <w:tc>
          <w:tcPr>
            <w:tcW w:w="5534" w:type="dxa"/>
            <w:gridSpan w:val="5"/>
            <w:tcBorders>
              <w:top w:val="nil"/>
              <w:left w:val="nil"/>
              <w:bottom w:val="nil"/>
              <w:right w:val="nil"/>
            </w:tcBorders>
            <w:shd w:val="clear" w:color="000000" w:fill="FFFFFF"/>
            <w:vAlign w:val="center"/>
            <w:hideMark/>
          </w:tcPr>
          <w:p w14:paraId="2BD67C37"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www.zakupki.gov.ru</w:t>
            </w:r>
          </w:p>
        </w:tc>
      </w:tr>
      <w:tr w:rsidR="002567E4" w:rsidRPr="002567E4" w14:paraId="2BF6F0F9" w14:textId="77777777" w:rsidTr="003979F8">
        <w:trPr>
          <w:gridAfter w:val="1"/>
          <w:wAfter w:w="272" w:type="dxa"/>
          <w:trHeight w:val="285"/>
        </w:trPr>
        <w:tc>
          <w:tcPr>
            <w:tcW w:w="9316" w:type="dxa"/>
            <w:gridSpan w:val="8"/>
            <w:tcBorders>
              <w:top w:val="nil"/>
              <w:left w:val="nil"/>
              <w:bottom w:val="nil"/>
              <w:right w:val="nil"/>
            </w:tcBorders>
            <w:shd w:val="clear" w:color="000000" w:fill="FFFFFF"/>
            <w:hideMark/>
          </w:tcPr>
          <w:p w14:paraId="5ABD51C6"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Размер, порядок и сроки внесения платы за предоставление документации по закупке</w:t>
            </w:r>
          </w:p>
        </w:tc>
      </w:tr>
      <w:tr w:rsidR="002567E4" w:rsidRPr="002567E4" w14:paraId="24E15C95" w14:textId="77777777" w:rsidTr="003979F8">
        <w:trPr>
          <w:gridAfter w:val="1"/>
          <w:wAfter w:w="272" w:type="dxa"/>
          <w:trHeight w:val="285"/>
        </w:trPr>
        <w:tc>
          <w:tcPr>
            <w:tcW w:w="3782" w:type="dxa"/>
            <w:gridSpan w:val="3"/>
            <w:tcBorders>
              <w:top w:val="nil"/>
              <w:left w:val="nil"/>
              <w:bottom w:val="nil"/>
              <w:right w:val="nil"/>
            </w:tcBorders>
            <w:shd w:val="clear" w:color="000000" w:fill="FFFFFF"/>
            <w:hideMark/>
          </w:tcPr>
          <w:p w14:paraId="3B874458"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Размер платы:</w:t>
            </w:r>
          </w:p>
        </w:tc>
        <w:tc>
          <w:tcPr>
            <w:tcW w:w="5534" w:type="dxa"/>
            <w:gridSpan w:val="5"/>
            <w:tcBorders>
              <w:top w:val="nil"/>
              <w:left w:val="nil"/>
              <w:bottom w:val="nil"/>
              <w:right w:val="nil"/>
            </w:tcBorders>
            <w:shd w:val="clear" w:color="000000" w:fill="FFFFFF"/>
            <w:hideMark/>
          </w:tcPr>
          <w:p w14:paraId="4F55AD2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Плата не требуется</w:t>
            </w:r>
          </w:p>
        </w:tc>
      </w:tr>
      <w:tr w:rsidR="002567E4" w:rsidRPr="002567E4" w14:paraId="2E97C9EE" w14:textId="77777777" w:rsidTr="003979F8">
        <w:trPr>
          <w:gridAfter w:val="1"/>
          <w:wAfter w:w="272" w:type="dxa"/>
          <w:trHeight w:val="285"/>
        </w:trPr>
        <w:tc>
          <w:tcPr>
            <w:tcW w:w="3782" w:type="dxa"/>
            <w:gridSpan w:val="3"/>
            <w:tcBorders>
              <w:top w:val="nil"/>
              <w:left w:val="nil"/>
              <w:bottom w:val="nil"/>
              <w:right w:val="nil"/>
            </w:tcBorders>
            <w:shd w:val="clear" w:color="000000" w:fill="FFFFFF"/>
            <w:hideMark/>
          </w:tcPr>
          <w:p w14:paraId="74A993A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Срок и порядок внесения платы:</w:t>
            </w:r>
          </w:p>
        </w:tc>
        <w:tc>
          <w:tcPr>
            <w:tcW w:w="5534" w:type="dxa"/>
            <w:gridSpan w:val="5"/>
            <w:tcBorders>
              <w:top w:val="nil"/>
              <w:left w:val="nil"/>
              <w:bottom w:val="nil"/>
              <w:right w:val="nil"/>
            </w:tcBorders>
            <w:shd w:val="clear" w:color="000000" w:fill="FFFFFF"/>
            <w:hideMark/>
          </w:tcPr>
          <w:p w14:paraId="28931BA1"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4683F2F4" w14:textId="77777777" w:rsidTr="003979F8">
        <w:trPr>
          <w:gridAfter w:val="1"/>
          <w:wAfter w:w="272" w:type="dxa"/>
          <w:trHeight w:val="285"/>
        </w:trPr>
        <w:tc>
          <w:tcPr>
            <w:tcW w:w="9316" w:type="dxa"/>
            <w:gridSpan w:val="8"/>
            <w:tcBorders>
              <w:top w:val="nil"/>
              <w:left w:val="nil"/>
              <w:bottom w:val="nil"/>
              <w:right w:val="nil"/>
            </w:tcBorders>
            <w:shd w:val="clear" w:color="000000" w:fill="FFFFFF"/>
            <w:hideMark/>
          </w:tcPr>
          <w:p w14:paraId="102A6C28"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Информация о порядке проведения закупки</w:t>
            </w:r>
          </w:p>
        </w:tc>
      </w:tr>
      <w:tr w:rsidR="002567E4" w:rsidRPr="002567E4" w14:paraId="66051F05" w14:textId="77777777" w:rsidTr="003979F8">
        <w:trPr>
          <w:gridAfter w:val="1"/>
          <w:wAfter w:w="272" w:type="dxa"/>
          <w:trHeight w:val="514"/>
        </w:trPr>
        <w:tc>
          <w:tcPr>
            <w:tcW w:w="3782" w:type="dxa"/>
            <w:gridSpan w:val="3"/>
            <w:tcBorders>
              <w:top w:val="nil"/>
              <w:left w:val="nil"/>
              <w:bottom w:val="nil"/>
              <w:right w:val="nil"/>
            </w:tcBorders>
            <w:shd w:val="clear" w:color="auto" w:fill="auto"/>
            <w:hideMark/>
          </w:tcPr>
          <w:p w14:paraId="4F0C4BDD"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Дата и время окончания подачи заявок (по местному времени):</w:t>
            </w:r>
          </w:p>
        </w:tc>
        <w:tc>
          <w:tcPr>
            <w:tcW w:w="5534" w:type="dxa"/>
            <w:gridSpan w:val="5"/>
            <w:tcBorders>
              <w:top w:val="nil"/>
              <w:left w:val="nil"/>
              <w:bottom w:val="nil"/>
              <w:right w:val="nil"/>
            </w:tcBorders>
            <w:shd w:val="clear" w:color="auto" w:fill="auto"/>
            <w:hideMark/>
          </w:tcPr>
          <w:p w14:paraId="25C7333B" w14:textId="674B3138" w:rsidR="002567E4" w:rsidRPr="002567E4" w:rsidRDefault="002567E4" w:rsidP="002567E4">
            <w:pPr>
              <w:rPr>
                <w:rFonts w:ascii="Arial" w:hAnsi="Arial" w:cs="Arial"/>
                <w:color w:val="000000"/>
                <w:sz w:val="20"/>
                <w:szCs w:val="20"/>
              </w:rPr>
            </w:pPr>
            <w:r>
              <w:rPr>
                <w:rFonts w:ascii="Arial" w:hAnsi="Arial" w:cs="Arial"/>
                <w:color w:val="000000"/>
                <w:sz w:val="20"/>
                <w:szCs w:val="20"/>
              </w:rPr>
              <w:t>15.</w:t>
            </w:r>
            <w:r w:rsidRPr="002567E4">
              <w:rPr>
                <w:rFonts w:ascii="Arial" w:hAnsi="Arial" w:cs="Arial"/>
                <w:color w:val="000000"/>
                <w:sz w:val="20"/>
                <w:szCs w:val="20"/>
              </w:rPr>
              <w:t xml:space="preserve"> 12 </w:t>
            </w:r>
            <w:proofErr w:type="gramStart"/>
            <w:r w:rsidRPr="002567E4">
              <w:rPr>
                <w:rFonts w:ascii="Arial" w:hAnsi="Arial" w:cs="Arial"/>
                <w:color w:val="000000"/>
                <w:sz w:val="20"/>
                <w:szCs w:val="20"/>
              </w:rPr>
              <w:t>2020  1</w:t>
            </w:r>
            <w:r w:rsidR="007C1372">
              <w:rPr>
                <w:rFonts w:ascii="Arial" w:hAnsi="Arial" w:cs="Arial"/>
                <w:color w:val="000000"/>
                <w:sz w:val="20"/>
                <w:szCs w:val="20"/>
              </w:rPr>
              <w:t>3</w:t>
            </w:r>
            <w:proofErr w:type="gramEnd"/>
            <w:r w:rsidRPr="002567E4">
              <w:rPr>
                <w:rFonts w:ascii="Arial" w:hAnsi="Arial" w:cs="Arial"/>
                <w:color w:val="000000"/>
                <w:sz w:val="20"/>
                <w:szCs w:val="20"/>
              </w:rPr>
              <w:t>:00:00</w:t>
            </w:r>
          </w:p>
        </w:tc>
      </w:tr>
      <w:tr w:rsidR="002567E4" w:rsidRPr="002567E4" w14:paraId="7A0204AE" w14:textId="77777777" w:rsidTr="003979F8">
        <w:trPr>
          <w:gridAfter w:val="1"/>
          <w:wAfter w:w="272" w:type="dxa"/>
          <w:trHeight w:val="285"/>
        </w:trPr>
        <w:tc>
          <w:tcPr>
            <w:tcW w:w="9316" w:type="dxa"/>
            <w:gridSpan w:val="8"/>
            <w:tcBorders>
              <w:top w:val="nil"/>
              <w:left w:val="nil"/>
              <w:bottom w:val="nil"/>
              <w:right w:val="nil"/>
            </w:tcBorders>
            <w:shd w:val="clear" w:color="auto" w:fill="auto"/>
            <w:hideMark/>
          </w:tcPr>
          <w:p w14:paraId="6D83F2AF"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РАССМОТРЕНИЕ ПЕРВЫХ ЧАСТЕЙ ЗАЯВОК</w:t>
            </w:r>
          </w:p>
        </w:tc>
      </w:tr>
      <w:tr w:rsidR="002567E4" w:rsidRPr="002567E4" w14:paraId="5C7D4235" w14:textId="77777777" w:rsidTr="003979F8">
        <w:trPr>
          <w:gridAfter w:val="1"/>
          <w:wAfter w:w="272" w:type="dxa"/>
          <w:trHeight w:val="285"/>
        </w:trPr>
        <w:tc>
          <w:tcPr>
            <w:tcW w:w="3782" w:type="dxa"/>
            <w:gridSpan w:val="3"/>
            <w:tcBorders>
              <w:top w:val="nil"/>
              <w:left w:val="nil"/>
              <w:bottom w:val="nil"/>
              <w:right w:val="nil"/>
            </w:tcBorders>
            <w:shd w:val="clear" w:color="auto" w:fill="auto"/>
            <w:vAlign w:val="center"/>
            <w:hideMark/>
          </w:tcPr>
          <w:p w14:paraId="3A7A70A3"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Дата и время (по местному времени):</w:t>
            </w:r>
          </w:p>
        </w:tc>
        <w:tc>
          <w:tcPr>
            <w:tcW w:w="5534" w:type="dxa"/>
            <w:gridSpan w:val="5"/>
            <w:tcBorders>
              <w:top w:val="nil"/>
              <w:left w:val="nil"/>
              <w:bottom w:val="nil"/>
              <w:right w:val="nil"/>
            </w:tcBorders>
            <w:shd w:val="clear" w:color="auto" w:fill="auto"/>
            <w:hideMark/>
          </w:tcPr>
          <w:p w14:paraId="063FE693" w14:textId="4A68BFDE" w:rsidR="002567E4" w:rsidRPr="002567E4" w:rsidRDefault="002567E4" w:rsidP="002567E4">
            <w:pPr>
              <w:rPr>
                <w:rFonts w:ascii="Arial" w:hAnsi="Arial" w:cs="Arial"/>
                <w:color w:val="000000"/>
                <w:sz w:val="20"/>
                <w:szCs w:val="20"/>
              </w:rPr>
            </w:pPr>
            <w:r>
              <w:rPr>
                <w:rFonts w:ascii="Arial" w:hAnsi="Arial" w:cs="Arial"/>
                <w:color w:val="000000"/>
                <w:sz w:val="20"/>
                <w:szCs w:val="20"/>
              </w:rPr>
              <w:t>15</w:t>
            </w:r>
            <w:r w:rsidRPr="002567E4">
              <w:rPr>
                <w:rFonts w:ascii="Arial" w:hAnsi="Arial" w:cs="Arial"/>
                <w:color w:val="000000"/>
                <w:sz w:val="20"/>
                <w:szCs w:val="20"/>
              </w:rPr>
              <w:t>.12.2020 1</w:t>
            </w:r>
            <w:r w:rsidR="007C1372">
              <w:rPr>
                <w:rFonts w:ascii="Arial" w:hAnsi="Arial" w:cs="Arial"/>
                <w:color w:val="000000"/>
                <w:sz w:val="20"/>
                <w:szCs w:val="20"/>
              </w:rPr>
              <w:t>3</w:t>
            </w:r>
            <w:r w:rsidRPr="002567E4">
              <w:rPr>
                <w:rFonts w:ascii="Arial" w:hAnsi="Arial" w:cs="Arial"/>
                <w:color w:val="000000"/>
                <w:sz w:val="20"/>
                <w:szCs w:val="20"/>
              </w:rPr>
              <w:t xml:space="preserve">:00:00 - </w:t>
            </w:r>
            <w:r>
              <w:rPr>
                <w:rFonts w:ascii="Arial" w:hAnsi="Arial" w:cs="Arial"/>
                <w:color w:val="000000"/>
                <w:sz w:val="20"/>
                <w:szCs w:val="20"/>
              </w:rPr>
              <w:t>15</w:t>
            </w:r>
            <w:r w:rsidRPr="002567E4">
              <w:rPr>
                <w:rFonts w:ascii="Arial" w:hAnsi="Arial" w:cs="Arial"/>
                <w:color w:val="000000"/>
                <w:sz w:val="20"/>
                <w:szCs w:val="20"/>
              </w:rPr>
              <w:t>.12.2020 18:00:00</w:t>
            </w:r>
          </w:p>
        </w:tc>
      </w:tr>
      <w:tr w:rsidR="002567E4" w:rsidRPr="002567E4" w14:paraId="7D3E66C7" w14:textId="77777777" w:rsidTr="003979F8">
        <w:trPr>
          <w:trHeight w:val="285"/>
        </w:trPr>
        <w:tc>
          <w:tcPr>
            <w:tcW w:w="3782" w:type="dxa"/>
            <w:gridSpan w:val="3"/>
            <w:tcBorders>
              <w:top w:val="nil"/>
              <w:left w:val="nil"/>
              <w:bottom w:val="nil"/>
              <w:right w:val="nil"/>
            </w:tcBorders>
            <w:shd w:val="clear" w:color="auto" w:fill="auto"/>
            <w:vAlign w:val="center"/>
            <w:hideMark/>
          </w:tcPr>
          <w:p w14:paraId="4C61DCEB"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РАССМОТРЕНИЕ ВТОРЫХ ЧАСТЕЙ ЗАЯВОК</w:t>
            </w:r>
          </w:p>
        </w:tc>
        <w:tc>
          <w:tcPr>
            <w:tcW w:w="272" w:type="dxa"/>
            <w:tcBorders>
              <w:top w:val="nil"/>
              <w:left w:val="nil"/>
              <w:bottom w:val="nil"/>
              <w:right w:val="nil"/>
            </w:tcBorders>
            <w:shd w:val="clear" w:color="auto" w:fill="auto"/>
            <w:hideMark/>
          </w:tcPr>
          <w:p w14:paraId="61651243"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5262" w:type="dxa"/>
            <w:gridSpan w:val="4"/>
            <w:tcBorders>
              <w:top w:val="nil"/>
              <w:left w:val="nil"/>
              <w:bottom w:val="nil"/>
              <w:right w:val="nil"/>
            </w:tcBorders>
            <w:shd w:val="clear" w:color="auto" w:fill="auto"/>
            <w:hideMark/>
          </w:tcPr>
          <w:p w14:paraId="7D7A8DF2"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272" w:type="dxa"/>
            <w:tcBorders>
              <w:top w:val="nil"/>
              <w:left w:val="nil"/>
              <w:bottom w:val="nil"/>
              <w:right w:val="nil"/>
            </w:tcBorders>
            <w:shd w:val="clear" w:color="auto" w:fill="auto"/>
            <w:hideMark/>
          </w:tcPr>
          <w:p w14:paraId="61A4758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71DEEE11" w14:textId="77777777" w:rsidTr="003979F8">
        <w:trPr>
          <w:gridAfter w:val="1"/>
          <w:wAfter w:w="272" w:type="dxa"/>
          <w:trHeight w:val="285"/>
        </w:trPr>
        <w:tc>
          <w:tcPr>
            <w:tcW w:w="3782" w:type="dxa"/>
            <w:gridSpan w:val="3"/>
            <w:tcBorders>
              <w:top w:val="nil"/>
              <w:left w:val="nil"/>
              <w:bottom w:val="nil"/>
              <w:right w:val="nil"/>
            </w:tcBorders>
            <w:shd w:val="clear" w:color="auto" w:fill="auto"/>
            <w:vAlign w:val="center"/>
            <w:hideMark/>
          </w:tcPr>
          <w:p w14:paraId="5DF9E836"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Дата и время (по местному времени):</w:t>
            </w:r>
          </w:p>
        </w:tc>
        <w:tc>
          <w:tcPr>
            <w:tcW w:w="5534" w:type="dxa"/>
            <w:gridSpan w:val="5"/>
            <w:tcBorders>
              <w:top w:val="nil"/>
              <w:left w:val="nil"/>
              <w:bottom w:val="nil"/>
              <w:right w:val="nil"/>
            </w:tcBorders>
            <w:shd w:val="clear" w:color="auto" w:fill="auto"/>
            <w:hideMark/>
          </w:tcPr>
          <w:p w14:paraId="574E4CA3" w14:textId="59F2362F" w:rsidR="002567E4" w:rsidRPr="002567E4" w:rsidRDefault="002567E4" w:rsidP="002567E4">
            <w:pPr>
              <w:rPr>
                <w:rFonts w:ascii="Arial" w:hAnsi="Arial" w:cs="Arial"/>
                <w:color w:val="000000"/>
                <w:sz w:val="20"/>
                <w:szCs w:val="20"/>
              </w:rPr>
            </w:pPr>
            <w:r>
              <w:rPr>
                <w:rFonts w:ascii="Arial" w:hAnsi="Arial" w:cs="Arial"/>
                <w:color w:val="000000"/>
                <w:sz w:val="20"/>
                <w:szCs w:val="20"/>
              </w:rPr>
              <w:t>16</w:t>
            </w:r>
            <w:r w:rsidRPr="002567E4">
              <w:rPr>
                <w:rFonts w:ascii="Arial" w:hAnsi="Arial" w:cs="Arial"/>
                <w:color w:val="000000"/>
                <w:sz w:val="20"/>
                <w:szCs w:val="20"/>
              </w:rPr>
              <w:t xml:space="preserve">.12.2020 14:00:00 - </w:t>
            </w:r>
            <w:r>
              <w:rPr>
                <w:rFonts w:ascii="Arial" w:hAnsi="Arial" w:cs="Arial"/>
                <w:color w:val="000000"/>
                <w:sz w:val="20"/>
                <w:szCs w:val="20"/>
              </w:rPr>
              <w:t>16</w:t>
            </w:r>
            <w:r w:rsidRPr="002567E4">
              <w:rPr>
                <w:rFonts w:ascii="Arial" w:hAnsi="Arial" w:cs="Arial"/>
                <w:color w:val="000000"/>
                <w:sz w:val="20"/>
                <w:szCs w:val="20"/>
              </w:rPr>
              <w:t>.12.2020 17:00:00</w:t>
            </w:r>
          </w:p>
        </w:tc>
      </w:tr>
      <w:tr w:rsidR="002567E4" w:rsidRPr="002567E4" w14:paraId="34E3C2B0" w14:textId="77777777" w:rsidTr="003979F8">
        <w:trPr>
          <w:trHeight w:val="285"/>
        </w:trPr>
        <w:tc>
          <w:tcPr>
            <w:tcW w:w="4579" w:type="dxa"/>
            <w:gridSpan w:val="5"/>
            <w:tcBorders>
              <w:top w:val="nil"/>
              <w:left w:val="nil"/>
              <w:bottom w:val="nil"/>
              <w:right w:val="nil"/>
            </w:tcBorders>
            <w:shd w:val="clear" w:color="auto" w:fill="auto"/>
            <w:vAlign w:val="center"/>
            <w:hideMark/>
          </w:tcPr>
          <w:p w14:paraId="105FEEC0" w14:textId="77777777" w:rsidR="002567E4" w:rsidRPr="002567E4" w:rsidRDefault="002567E4" w:rsidP="002567E4">
            <w:pPr>
              <w:rPr>
                <w:rFonts w:ascii="Arial" w:hAnsi="Arial" w:cs="Arial"/>
                <w:b/>
                <w:bCs/>
                <w:color w:val="000000"/>
                <w:sz w:val="20"/>
                <w:szCs w:val="20"/>
              </w:rPr>
            </w:pPr>
            <w:r w:rsidRPr="002567E4">
              <w:rPr>
                <w:rFonts w:ascii="Arial" w:hAnsi="Arial" w:cs="Arial"/>
                <w:b/>
                <w:bCs/>
                <w:color w:val="000000"/>
                <w:sz w:val="20"/>
                <w:szCs w:val="20"/>
              </w:rPr>
              <w:t>ПОДВЕДЕНИЕ ИТОГОВ</w:t>
            </w:r>
          </w:p>
        </w:tc>
        <w:tc>
          <w:tcPr>
            <w:tcW w:w="272" w:type="dxa"/>
            <w:tcBorders>
              <w:top w:val="nil"/>
              <w:left w:val="nil"/>
              <w:bottom w:val="nil"/>
              <w:right w:val="nil"/>
            </w:tcBorders>
            <w:shd w:val="clear" w:color="auto" w:fill="auto"/>
            <w:vAlign w:val="center"/>
            <w:hideMark/>
          </w:tcPr>
          <w:p w14:paraId="4B56F6DE"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272" w:type="dxa"/>
            <w:tcBorders>
              <w:top w:val="nil"/>
              <w:left w:val="nil"/>
              <w:bottom w:val="nil"/>
              <w:right w:val="nil"/>
            </w:tcBorders>
            <w:shd w:val="clear" w:color="auto" w:fill="auto"/>
            <w:hideMark/>
          </w:tcPr>
          <w:p w14:paraId="6249888D"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4193" w:type="dxa"/>
            <w:tcBorders>
              <w:top w:val="nil"/>
              <w:left w:val="nil"/>
              <w:bottom w:val="nil"/>
              <w:right w:val="nil"/>
            </w:tcBorders>
            <w:shd w:val="clear" w:color="auto" w:fill="auto"/>
            <w:hideMark/>
          </w:tcPr>
          <w:p w14:paraId="3A086443"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272" w:type="dxa"/>
            <w:tcBorders>
              <w:top w:val="nil"/>
              <w:left w:val="nil"/>
              <w:bottom w:val="nil"/>
              <w:right w:val="nil"/>
            </w:tcBorders>
            <w:shd w:val="clear" w:color="auto" w:fill="auto"/>
            <w:hideMark/>
          </w:tcPr>
          <w:p w14:paraId="6EFB2C6A"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r>
      <w:tr w:rsidR="002567E4" w:rsidRPr="002567E4" w14:paraId="130A077C" w14:textId="77777777" w:rsidTr="003979F8">
        <w:trPr>
          <w:gridAfter w:val="1"/>
          <w:wAfter w:w="272" w:type="dxa"/>
          <w:trHeight w:val="285"/>
        </w:trPr>
        <w:tc>
          <w:tcPr>
            <w:tcW w:w="4579" w:type="dxa"/>
            <w:gridSpan w:val="5"/>
            <w:tcBorders>
              <w:top w:val="nil"/>
              <w:left w:val="nil"/>
              <w:bottom w:val="nil"/>
              <w:right w:val="nil"/>
            </w:tcBorders>
            <w:shd w:val="clear" w:color="auto" w:fill="auto"/>
            <w:vAlign w:val="center"/>
            <w:hideMark/>
          </w:tcPr>
          <w:p w14:paraId="20B0AE3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Дата и время (по местному времени):</w:t>
            </w:r>
          </w:p>
        </w:tc>
        <w:tc>
          <w:tcPr>
            <w:tcW w:w="272" w:type="dxa"/>
            <w:tcBorders>
              <w:top w:val="nil"/>
              <w:left w:val="nil"/>
              <w:bottom w:val="nil"/>
              <w:right w:val="nil"/>
            </w:tcBorders>
            <w:shd w:val="clear" w:color="auto" w:fill="auto"/>
            <w:vAlign w:val="center"/>
            <w:hideMark/>
          </w:tcPr>
          <w:p w14:paraId="3518F489"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 </w:t>
            </w:r>
          </w:p>
        </w:tc>
        <w:tc>
          <w:tcPr>
            <w:tcW w:w="4465" w:type="dxa"/>
            <w:gridSpan w:val="2"/>
            <w:tcBorders>
              <w:top w:val="nil"/>
              <w:left w:val="nil"/>
              <w:bottom w:val="nil"/>
              <w:right w:val="nil"/>
            </w:tcBorders>
            <w:shd w:val="clear" w:color="auto" w:fill="auto"/>
            <w:hideMark/>
          </w:tcPr>
          <w:p w14:paraId="196A0337" w14:textId="57C4839B" w:rsidR="002567E4" w:rsidRPr="002567E4" w:rsidRDefault="002567E4" w:rsidP="002567E4">
            <w:pPr>
              <w:rPr>
                <w:rFonts w:ascii="Arial" w:hAnsi="Arial" w:cs="Arial"/>
                <w:color w:val="000000"/>
                <w:sz w:val="20"/>
                <w:szCs w:val="20"/>
              </w:rPr>
            </w:pPr>
            <w:r>
              <w:rPr>
                <w:rFonts w:ascii="Arial" w:hAnsi="Arial" w:cs="Arial"/>
                <w:color w:val="000000"/>
                <w:sz w:val="20"/>
                <w:szCs w:val="20"/>
              </w:rPr>
              <w:t>16</w:t>
            </w:r>
            <w:r w:rsidRPr="002567E4">
              <w:rPr>
                <w:rFonts w:ascii="Arial" w:hAnsi="Arial" w:cs="Arial"/>
                <w:color w:val="000000"/>
                <w:sz w:val="20"/>
                <w:szCs w:val="20"/>
              </w:rPr>
              <w:t xml:space="preserve"> 12 </w:t>
            </w:r>
            <w:proofErr w:type="gramStart"/>
            <w:r w:rsidRPr="002567E4">
              <w:rPr>
                <w:rFonts w:ascii="Arial" w:hAnsi="Arial" w:cs="Arial"/>
                <w:color w:val="000000"/>
                <w:sz w:val="20"/>
                <w:szCs w:val="20"/>
              </w:rPr>
              <w:t>2020  18:00:00</w:t>
            </w:r>
            <w:proofErr w:type="gramEnd"/>
          </w:p>
        </w:tc>
      </w:tr>
      <w:tr w:rsidR="002567E4" w:rsidRPr="002567E4" w14:paraId="5589BB40" w14:textId="77777777" w:rsidTr="003979F8">
        <w:trPr>
          <w:gridAfter w:val="1"/>
          <w:wAfter w:w="272" w:type="dxa"/>
          <w:trHeight w:val="285"/>
        </w:trPr>
        <w:tc>
          <w:tcPr>
            <w:tcW w:w="3782" w:type="dxa"/>
            <w:gridSpan w:val="3"/>
            <w:tcBorders>
              <w:top w:val="nil"/>
              <w:left w:val="nil"/>
              <w:bottom w:val="nil"/>
              <w:right w:val="nil"/>
            </w:tcBorders>
            <w:shd w:val="clear" w:color="000000" w:fill="FFFFFF"/>
            <w:vAlign w:val="center"/>
            <w:hideMark/>
          </w:tcPr>
          <w:p w14:paraId="02CDE3DC" w14:textId="77777777" w:rsidR="002567E4" w:rsidRPr="002567E4" w:rsidRDefault="002567E4" w:rsidP="002567E4">
            <w:pPr>
              <w:rPr>
                <w:rFonts w:ascii="Arial" w:hAnsi="Arial" w:cs="Arial"/>
                <w:color w:val="000000"/>
                <w:sz w:val="20"/>
                <w:szCs w:val="20"/>
              </w:rPr>
            </w:pPr>
            <w:r w:rsidRPr="002567E4">
              <w:rPr>
                <w:rFonts w:ascii="Arial" w:hAnsi="Arial" w:cs="Arial"/>
                <w:color w:val="000000"/>
                <w:sz w:val="20"/>
                <w:szCs w:val="20"/>
              </w:rPr>
              <w:t>Место:</w:t>
            </w:r>
          </w:p>
        </w:tc>
        <w:tc>
          <w:tcPr>
            <w:tcW w:w="5534" w:type="dxa"/>
            <w:gridSpan w:val="5"/>
            <w:tcBorders>
              <w:top w:val="nil"/>
              <w:left w:val="nil"/>
              <w:bottom w:val="nil"/>
              <w:right w:val="nil"/>
            </w:tcBorders>
            <w:shd w:val="clear" w:color="000000" w:fill="FFFFFF"/>
            <w:hideMark/>
          </w:tcPr>
          <w:p w14:paraId="2FAB3129" w14:textId="503D0A4D" w:rsidR="002567E4" w:rsidRPr="003979F8" w:rsidRDefault="003979F8" w:rsidP="002567E4">
            <w:pPr>
              <w:rPr>
                <w:rFonts w:ascii="Arial" w:hAnsi="Arial" w:cs="Arial"/>
                <w:color w:val="000000"/>
                <w:sz w:val="20"/>
                <w:szCs w:val="20"/>
              </w:rPr>
            </w:pPr>
            <w:r>
              <w:rPr>
                <w:rFonts w:ascii="Arial" w:hAnsi="Arial" w:cs="Arial"/>
                <w:color w:val="000000"/>
                <w:sz w:val="20"/>
                <w:szCs w:val="20"/>
              </w:rPr>
              <w:t>ЕСТП</w:t>
            </w:r>
          </w:p>
        </w:tc>
      </w:tr>
    </w:tbl>
    <w:p w14:paraId="6BFC6193" w14:textId="77777777" w:rsidR="002567E4" w:rsidRDefault="002567E4"/>
    <w:sectPr w:rsidR="002567E4"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26B5A"/>
    <w:rsid w:val="00035F4F"/>
    <w:rsid w:val="00060390"/>
    <w:rsid w:val="000D5729"/>
    <w:rsid w:val="0023072F"/>
    <w:rsid w:val="002567E4"/>
    <w:rsid w:val="00274F6C"/>
    <w:rsid w:val="00277F8A"/>
    <w:rsid w:val="003979F8"/>
    <w:rsid w:val="003D7DDB"/>
    <w:rsid w:val="003E7A40"/>
    <w:rsid w:val="004C57E9"/>
    <w:rsid w:val="0050151C"/>
    <w:rsid w:val="00613A1A"/>
    <w:rsid w:val="006312EA"/>
    <w:rsid w:val="00646361"/>
    <w:rsid w:val="00753342"/>
    <w:rsid w:val="007B6D91"/>
    <w:rsid w:val="007C1372"/>
    <w:rsid w:val="00821066"/>
    <w:rsid w:val="00822E83"/>
    <w:rsid w:val="00837526"/>
    <w:rsid w:val="00842AE0"/>
    <w:rsid w:val="00867577"/>
    <w:rsid w:val="00977DB9"/>
    <w:rsid w:val="009813C9"/>
    <w:rsid w:val="00A62238"/>
    <w:rsid w:val="00B34C40"/>
    <w:rsid w:val="00D04170"/>
    <w:rsid w:val="00D50B41"/>
    <w:rsid w:val="00E10F00"/>
    <w:rsid w:val="00E60BF5"/>
    <w:rsid w:val="00EA4DD4"/>
    <w:rsid w:val="00F07007"/>
    <w:rsid w:val="00F1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26B5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paragraph" w:styleId="a7">
    <w:name w:val="Normal (Web)"/>
    <w:aliases w:val="Обычный (веб) Знак Знак,Обычный (Web) Знак Знак Знак,Знак2"/>
    <w:basedOn w:val="a"/>
    <w:unhideWhenUsed/>
    <w:qFormat/>
    <w:rsid w:val="00EA4DD4"/>
    <w:pPr>
      <w:spacing w:before="100" w:beforeAutospacing="1" w:after="100" w:afterAutospacing="1"/>
    </w:pPr>
    <w:rPr>
      <w:rFonts w:eastAsia="Calibri"/>
    </w:rPr>
  </w:style>
  <w:style w:type="paragraph" w:customStyle="1" w:styleId="a8">
    <w:name w:val="Стиль текста"/>
    <w:basedOn w:val="a9"/>
    <w:rsid w:val="00EA4DD4"/>
    <w:pPr>
      <w:keepLines/>
      <w:spacing w:before="60" w:after="60"/>
      <w:jc w:val="both"/>
    </w:pPr>
    <w:rPr>
      <w:sz w:val="20"/>
      <w:szCs w:val="20"/>
    </w:rPr>
  </w:style>
  <w:style w:type="paragraph" w:styleId="a9">
    <w:name w:val="Body Text"/>
    <w:basedOn w:val="a"/>
    <w:link w:val="aa"/>
    <w:uiPriority w:val="99"/>
    <w:semiHidden/>
    <w:unhideWhenUsed/>
    <w:rsid w:val="00EA4DD4"/>
    <w:pPr>
      <w:spacing w:after="120"/>
    </w:pPr>
  </w:style>
  <w:style w:type="character" w:customStyle="1" w:styleId="aa">
    <w:name w:val="Основной текст Знак"/>
    <w:basedOn w:val="a0"/>
    <w:link w:val="a9"/>
    <w:uiPriority w:val="99"/>
    <w:semiHidden/>
    <w:rsid w:val="00EA4DD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26B5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6868">
      <w:bodyDiv w:val="1"/>
      <w:marLeft w:val="0"/>
      <w:marRight w:val="0"/>
      <w:marTop w:val="0"/>
      <w:marBottom w:val="0"/>
      <w:divBdr>
        <w:top w:val="none" w:sz="0" w:space="0" w:color="auto"/>
        <w:left w:val="none" w:sz="0" w:space="0" w:color="auto"/>
        <w:bottom w:val="none" w:sz="0" w:space="0" w:color="auto"/>
        <w:right w:val="none" w:sz="0" w:space="0" w:color="auto"/>
      </w:divBdr>
    </w:div>
    <w:div w:id="690031296">
      <w:bodyDiv w:val="1"/>
      <w:marLeft w:val="0"/>
      <w:marRight w:val="0"/>
      <w:marTop w:val="0"/>
      <w:marBottom w:val="0"/>
      <w:divBdr>
        <w:top w:val="none" w:sz="0" w:space="0" w:color="auto"/>
        <w:left w:val="none" w:sz="0" w:space="0" w:color="auto"/>
        <w:bottom w:val="none" w:sz="0" w:space="0" w:color="auto"/>
        <w:right w:val="none" w:sz="0" w:space="0" w:color="auto"/>
      </w:divBdr>
    </w:div>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nagro.org/gosty/328-gost-r-51782-2001-morkov-stolovaya-svezhaya-realizuemaya-v-roznichnoj-torgovoj-seti-s-010720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3205</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2020-10-28T14:49:00Z</dcterms:created>
  <dcterms:modified xsi:type="dcterms:W3CDTF">2020-11-30T09:22:00Z</dcterms:modified>
</cp:coreProperties>
</file>