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1D" w:rsidRDefault="00797E13">
      <w:pPr>
        <w:pageBreakBefore/>
        <w:jc w:val="right"/>
      </w:pPr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ind w:left="1423"/>
        <w:jc w:val="right"/>
      </w:pPr>
      <w:r>
        <w:rPr>
          <w:rFonts w:eastAsia="Times New Roman"/>
        </w:rPr>
        <w:t>Таблица 1.1</w:t>
      </w: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9"/>
        <w:gridCol w:w="1943"/>
        <w:gridCol w:w="1276"/>
        <w:gridCol w:w="1417"/>
        <w:gridCol w:w="1985"/>
        <w:gridCol w:w="1701"/>
        <w:gridCol w:w="1417"/>
        <w:gridCol w:w="1701"/>
      </w:tblGrid>
      <w:tr w:rsidR="0069229F">
        <w:trPr>
          <w:cantSplit/>
          <w:tblHeader/>
        </w:trPr>
        <w:tc>
          <w:tcPr>
            <w:tcW w:w="1951" w:type="dxa"/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797E13">
              <w:rPr>
                <w:b/>
                <w:sz w:val="18"/>
                <w:szCs w:val="18"/>
              </w:rPr>
              <w:t xml:space="preserve">Наименование объекта закупки по </w:t>
            </w:r>
            <w:r w:rsidR="001C7045">
              <w:rPr>
                <w:rStyle w:val="1a"/>
                <w:rFonts w:eastAsiaTheme="minorHAnsi"/>
                <w:sz w:val="18"/>
                <w:szCs w:val="18"/>
              </w:rPr>
              <w:t>ОКПД 2</w:t>
            </w:r>
            <w:r w:rsidR="001C70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3F34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 закупки / договором</w:t>
            </w:r>
          </w:p>
        </w:tc>
        <w:tc>
          <w:tcPr>
            <w:tcW w:w="1276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417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701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</w:t>
            </w:r>
          </w:p>
        </w:tc>
      </w:tr>
      <w:tr w:rsidR="0069229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56176E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32.50.11.190 - Инструменты и приспособления стоматологические прочие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01.21.10.2062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Ортодонтический</w:t>
            </w:r>
            <w:proofErr w:type="spellEnd"/>
            <w:r>
              <w:rPr>
                <w:sz w:val="18"/>
                <w:szCs w:val="18"/>
              </w:rPr>
              <w:t xml:space="preserve"> расходный материал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69229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56176E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32.50.13.190 - Инструменты и приспособления, применяемые в медицинских целях,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01.21.01.18.07.01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Ортодонтический</w:t>
            </w:r>
            <w:proofErr w:type="spellEnd"/>
            <w:r>
              <w:rPr>
                <w:sz w:val="18"/>
                <w:szCs w:val="18"/>
              </w:rPr>
              <w:t xml:space="preserve"> расходный материал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69229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56176E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32.50.13.190 - Инструменты и приспособления, применяемые в медицинских целях,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01.21.01.18.07.01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Ортодонтический</w:t>
            </w:r>
            <w:proofErr w:type="spellEnd"/>
            <w:r>
              <w:rPr>
                <w:sz w:val="18"/>
                <w:szCs w:val="18"/>
              </w:rPr>
              <w:t xml:space="preserve"> расходный материал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69229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56176E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 xml:space="preserve">32.50.13.190 - Инструменты и приспособления, применяемые в медицинских целях, прочие, не </w:t>
            </w:r>
            <w:r w:rsidRPr="0056176E">
              <w:rPr>
                <w:sz w:val="18"/>
                <w:szCs w:val="18"/>
              </w:rPr>
              <w:lastRenderedPageBreak/>
              <w:t xml:space="preserve">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  <w:lang w:val="en-US"/>
              </w:rPr>
              <w:t>01.21.01.18.07.01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Ортодонтический</w:t>
            </w:r>
            <w:proofErr w:type="spellEnd"/>
            <w:r>
              <w:rPr>
                <w:sz w:val="18"/>
                <w:szCs w:val="18"/>
              </w:rPr>
              <w:t xml:space="preserve"> расходный материал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8350DE" w:rsidRDefault="008350DE" w:rsidP="008350DE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3520" w:type="dxa"/>
        <w:tblLayout w:type="fixed"/>
        <w:tblLook w:val="04A0" w:firstRow="1" w:lastRow="0" w:firstColumn="1" w:lastColumn="0" w:noHBand="0" w:noVBand="1"/>
      </w:tblPr>
      <w:tblGrid>
        <w:gridCol w:w="8910"/>
        <w:gridCol w:w="1350"/>
        <w:gridCol w:w="3260"/>
      </w:tblGrid>
      <w:tr w:rsidR="0069229F">
        <w:trPr>
          <w:cantSplit/>
        </w:trPr>
        <w:tc>
          <w:tcPr>
            <w:tcW w:w="891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35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</w:rPr>
              <w:t>не указано</w:t>
            </w:r>
            <w:r>
              <w:rPr>
                <w:b/>
                <w:sz w:val="18"/>
                <w:szCs w:val="18"/>
                <w:lang w:val="en-US"/>
              </w:rPr>
              <w:t>)*</w:t>
            </w:r>
          </w:p>
        </w:tc>
        <w:tc>
          <w:tcPr>
            <w:tcW w:w="3260" w:type="dxa"/>
          </w:tcPr>
          <w:p w:rsidR="00AF741D" w:rsidRDefault="00AF741D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AF741D" w:rsidRDefault="00AF741D">
      <w:pPr>
        <w:pStyle w:val="aff2"/>
        <w:rPr>
          <w:sz w:val="2"/>
          <w:szCs w:val="2"/>
          <w:lang w:val="en-US"/>
        </w:rPr>
      </w:pPr>
    </w:p>
    <w:p w:rsidR="00AF741D" w:rsidRPr="007E47E3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p w:rsidR="00B158CA" w:rsidRDefault="00B158CA" w:rsidP="00B158CA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504517" w:rsidRDefault="00504517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 w:rsidP="002508EC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69229F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69229F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заявке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Заказчика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69229F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69229F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56176E">
              <w:rPr>
                <w:sz w:val="18"/>
                <w:szCs w:val="18"/>
              </w:rPr>
              <w:t>Ортодонтический</w:t>
            </w:r>
            <w:proofErr w:type="spellEnd"/>
            <w:r w:rsidRPr="0056176E">
              <w:rPr>
                <w:sz w:val="18"/>
                <w:szCs w:val="18"/>
              </w:rPr>
              <w:t xml:space="preserve"> расходный материал; 180,00; Штука; 69</w:t>
            </w:r>
            <w:r>
              <w:rPr>
                <w:sz w:val="18"/>
                <w:szCs w:val="18"/>
                <w:lang w:val="en-US"/>
              </w:rPr>
              <w:t> </w:t>
            </w:r>
            <w:r w:rsidRPr="0056176E">
              <w:rPr>
                <w:sz w:val="18"/>
                <w:szCs w:val="18"/>
              </w:rPr>
              <w:t xml:space="preserve">719,40 руб.* </w:t>
            </w:r>
          </w:p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56176E">
              <w:rPr>
                <w:sz w:val="18"/>
                <w:szCs w:val="18"/>
              </w:rPr>
              <w:t>Ортодонтический</w:t>
            </w:r>
            <w:proofErr w:type="spellEnd"/>
            <w:r w:rsidRPr="0056176E">
              <w:rPr>
                <w:sz w:val="18"/>
                <w:szCs w:val="18"/>
              </w:rPr>
              <w:t xml:space="preserve"> расходный материал; 100,00; Штука; 86</w:t>
            </w:r>
            <w:r>
              <w:rPr>
                <w:sz w:val="18"/>
                <w:szCs w:val="18"/>
                <w:lang w:val="en-US"/>
              </w:rPr>
              <w:t> </w:t>
            </w:r>
            <w:r w:rsidRPr="0056176E">
              <w:rPr>
                <w:sz w:val="18"/>
                <w:szCs w:val="18"/>
              </w:rPr>
              <w:t xml:space="preserve">700,00 руб.* </w:t>
            </w:r>
          </w:p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56176E">
              <w:rPr>
                <w:sz w:val="18"/>
                <w:szCs w:val="18"/>
              </w:rPr>
              <w:t>Ортодонтический</w:t>
            </w:r>
            <w:proofErr w:type="spellEnd"/>
            <w:r w:rsidRPr="0056176E">
              <w:rPr>
                <w:sz w:val="18"/>
                <w:szCs w:val="18"/>
              </w:rPr>
              <w:t xml:space="preserve"> расходный материал; 120,00; Штука; 46</w:t>
            </w:r>
            <w:r>
              <w:rPr>
                <w:sz w:val="18"/>
                <w:szCs w:val="18"/>
                <w:lang w:val="en-US"/>
              </w:rPr>
              <w:t> </w:t>
            </w:r>
            <w:r w:rsidRPr="0056176E">
              <w:rPr>
                <w:sz w:val="18"/>
                <w:szCs w:val="18"/>
              </w:rPr>
              <w:t xml:space="preserve">479,60 руб.* </w:t>
            </w:r>
          </w:p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proofErr w:type="spellStart"/>
            <w:r w:rsidRPr="0056176E">
              <w:rPr>
                <w:sz w:val="18"/>
                <w:szCs w:val="18"/>
              </w:rPr>
              <w:t>Ортодонтический</w:t>
            </w:r>
            <w:proofErr w:type="spellEnd"/>
            <w:r w:rsidRPr="0056176E">
              <w:rPr>
                <w:sz w:val="18"/>
                <w:szCs w:val="18"/>
              </w:rPr>
              <w:t xml:space="preserve"> расходный материал; 20,00; Штука; 173</w:t>
            </w:r>
            <w:r>
              <w:rPr>
                <w:sz w:val="18"/>
                <w:szCs w:val="18"/>
                <w:lang w:val="en-US"/>
              </w:rPr>
              <w:t> </w:t>
            </w:r>
            <w:r w:rsidRPr="0056176E">
              <w:rPr>
                <w:sz w:val="18"/>
                <w:szCs w:val="18"/>
              </w:rPr>
              <w:t xml:space="preserve">420,00 руб.* </w:t>
            </w:r>
          </w:p>
        </w:tc>
      </w:tr>
      <w:tr w:rsidR="0069229F">
        <w:tc>
          <w:tcPr>
            <w:tcW w:w="490" w:type="pct"/>
            <w:vMerge/>
            <w:vAlign w:val="center"/>
          </w:tcPr>
          <w:p w:rsidR="00AF741D" w:rsidRPr="0056176E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r w:rsidRPr="0056176E">
              <w:rPr>
                <w:b/>
                <w:sz w:val="18"/>
                <w:szCs w:val="18"/>
              </w:rPr>
              <w:t xml:space="preserve">Период направления заявок: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56176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56176E">
              <w:rPr>
                <w:sz w:val="18"/>
                <w:szCs w:val="18"/>
              </w:rPr>
              <w:t xml:space="preserve">0 </w:t>
            </w:r>
            <w:proofErr w:type="spellStart"/>
            <w:r w:rsidRPr="0056176E">
              <w:rPr>
                <w:sz w:val="18"/>
                <w:szCs w:val="18"/>
              </w:rPr>
              <w:t>дн</w:t>
            </w:r>
            <w:proofErr w:type="spellEnd"/>
            <w:r w:rsidRPr="0056176E">
              <w:rPr>
                <w:sz w:val="18"/>
                <w:szCs w:val="18"/>
              </w:rPr>
              <w:t xml:space="preserve">. от даты заключения договора,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56176E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56176E">
              <w:rPr>
                <w:sz w:val="18"/>
                <w:szCs w:val="18"/>
              </w:rPr>
              <w:t>01.12.2023 (МСК);</w:t>
            </w:r>
          </w:p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r w:rsidRPr="0056176E">
              <w:rPr>
                <w:b/>
                <w:sz w:val="18"/>
                <w:szCs w:val="18"/>
              </w:rPr>
              <w:t>Срок начала поставки товара Поставщиком**:</w:t>
            </w:r>
            <w:r w:rsidRPr="0056176E">
              <w:rPr>
                <w:sz w:val="18"/>
                <w:szCs w:val="18"/>
              </w:rPr>
              <w:t xml:space="preserve"> Дата направления заявки;</w:t>
            </w:r>
          </w:p>
          <w:p w:rsidR="00AF741D" w:rsidRPr="0056176E" w:rsidRDefault="00AC663B">
            <w:pPr>
              <w:ind w:firstLine="0"/>
              <w:rPr>
                <w:sz w:val="18"/>
                <w:szCs w:val="18"/>
              </w:rPr>
            </w:pPr>
            <w:r w:rsidRPr="0056176E">
              <w:rPr>
                <w:b/>
                <w:sz w:val="18"/>
                <w:szCs w:val="18"/>
              </w:rPr>
              <w:t>Срок окончания поставки товара Поставщиком**:</w:t>
            </w:r>
            <w:r w:rsidRPr="0056176E">
              <w:rPr>
                <w:sz w:val="18"/>
                <w:szCs w:val="18"/>
              </w:rPr>
              <w:t xml:space="preserve"> 5 раб. </w:t>
            </w:r>
            <w:proofErr w:type="spellStart"/>
            <w:r w:rsidRPr="0056176E">
              <w:rPr>
                <w:sz w:val="18"/>
                <w:szCs w:val="18"/>
              </w:rPr>
              <w:t>дн</w:t>
            </w:r>
            <w:proofErr w:type="spellEnd"/>
            <w:r w:rsidRPr="0056176E">
              <w:rPr>
                <w:sz w:val="18"/>
                <w:szCs w:val="18"/>
              </w:rPr>
              <w:t>. от даты направления заявки;</w:t>
            </w:r>
          </w:p>
        </w:tc>
      </w:tr>
    </w:tbl>
    <w:p w:rsidR="00AF741D" w:rsidRPr="0056176E" w:rsidRDefault="00AF741D">
      <w:pPr>
        <w:ind w:firstLine="0"/>
      </w:pPr>
    </w:p>
    <w:p w:rsidR="00AF741D" w:rsidRDefault="00AC663B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Default="00BE674A" w:rsidP="00BE674A">
      <w:pPr>
        <w:ind w:firstLine="0"/>
      </w:pPr>
      <w:r>
        <w:t>*</w:t>
      </w:r>
      <w:r w:rsidRPr="00BE674A">
        <w:t>*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69229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69229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Универсальный передаточный документ </w:t>
            </w:r>
            <w:r>
              <w:rPr>
                <w:sz w:val="18"/>
                <w:szCs w:val="18"/>
              </w:rPr>
              <w:lastRenderedPageBreak/>
              <w:t>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69229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1E28D5" w:rsidP="001E28D5">
      <w:r w:rsidRPr="001E28D5">
        <w:rPr>
          <w:b/>
        </w:rPr>
        <w:t xml:space="preserve"> 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Pr="0056176E" w:rsidRDefault="00AF741D"/>
    <w:p w:rsidR="00AF741D" w:rsidRDefault="00AC663B">
      <w:pPr>
        <w:pStyle w:val="2"/>
        <w:ind w:left="357"/>
      </w:pPr>
      <w:r w:rsidRPr="0056176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56176E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 w:rsidRPr="0056176E"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69229F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69229F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69229F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56176E" w:rsidRDefault="00AC663B">
            <w:pPr>
              <w:pStyle w:val="aff2"/>
              <w:rPr>
                <w:sz w:val="18"/>
                <w:szCs w:val="18"/>
              </w:rPr>
            </w:pPr>
            <w:r w:rsidRPr="0056176E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56176E">
              <w:rPr>
                <w:sz w:val="18"/>
                <w:szCs w:val="18"/>
              </w:rPr>
              <w:t xml:space="preserve">5 раб. </w:t>
            </w:r>
            <w:proofErr w:type="spellStart"/>
            <w:r w:rsidRPr="0056176E">
              <w:rPr>
                <w:sz w:val="18"/>
                <w:szCs w:val="18"/>
              </w:rPr>
              <w:t>дн</w:t>
            </w:r>
            <w:proofErr w:type="spellEnd"/>
            <w:r w:rsidRPr="0056176E">
              <w:rPr>
                <w:sz w:val="18"/>
                <w:szCs w:val="18"/>
              </w:rPr>
              <w:t>. от даты подписания документа-предшественника «Универсальный передаточный документ (СЧФДОП), формат УПД, утвержденный приказом ФНС России» (поставка товаров по договору);</w:t>
            </w:r>
          </w:p>
        </w:tc>
      </w:tr>
    </w:tbl>
    <w:p w:rsidR="00AF741D" w:rsidRPr="0056176E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99354F">
      <w:pPr>
        <w:ind w:firstLine="0"/>
      </w:pPr>
      <w:r>
        <w:rPr>
          <w:lang w:eastAsia="en-US"/>
        </w:rPr>
        <w:t>**</w:t>
      </w:r>
      <w:r w:rsidR="00AC663B">
        <w:rPr>
          <w:lang w:eastAsia="en-US"/>
        </w:rP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договора</w:t>
      </w:r>
      <w:r w:rsidR="00AC663B"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p w:rsidR="00AF741D" w:rsidRDefault="00AF741D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69229F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Место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доставки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товара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69229F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56176E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>ГОСУДАРСТВЕННОЕ БЮДЖЕТНОЕ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56176E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>129110, г. Москва, ул. Щепкина, дом 61/2, корпус 1</w:t>
            </w:r>
          </w:p>
        </w:tc>
      </w:tr>
    </w:tbl>
    <w:p w:rsidR="00AF741D" w:rsidRDefault="00AF741D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69229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56176E">
              <w:rPr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56176E">
              <w:rPr>
                <w:sz w:val="18"/>
                <w:szCs w:val="18"/>
                <w:lang w:eastAsia="ru-RU"/>
              </w:rPr>
              <w:t>дн</w:t>
            </w:r>
            <w:proofErr w:type="spellEnd"/>
            <w:r w:rsidRPr="0056176E">
              <w:rPr>
                <w:sz w:val="18"/>
                <w:szCs w:val="18"/>
                <w:lang w:eastAsia="ru-RU"/>
              </w:rPr>
              <w:t>. от даты заключения договора</w:t>
            </w:r>
          </w:p>
        </w:tc>
      </w:tr>
      <w:tr w:rsidR="0069229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31.12.2023 (МСК)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</w:t>
      </w:r>
      <w:proofErr w:type="gramStart"/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</w:t>
      </w:r>
      <w:proofErr w:type="gramEnd"/>
      <w:r>
        <w:rPr>
          <w:rFonts w:eastAsiaTheme="minorHAnsi"/>
          <w:bCs w:val="0"/>
          <w:color w:val="auto"/>
          <w:spacing w:val="0"/>
          <w:kern w:val="0"/>
        </w:rPr>
        <w:t xml:space="preserve">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C663B">
      <w:pPr>
        <w:suppressAutoHyphens w:val="0"/>
        <w:ind w:firstLine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F741D" w:rsidRDefault="00AF741D">
      <w:pPr>
        <w:jc w:val="both"/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69229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69229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Платёжное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69229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Счёт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оплату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69229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69229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Счёт-фактура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69229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69229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56176E" w:rsidRDefault="00AC663B">
            <w:pPr>
              <w:pStyle w:val="aff2"/>
              <w:rPr>
                <w:sz w:val="18"/>
                <w:szCs w:val="18"/>
              </w:rPr>
            </w:pPr>
            <w:r w:rsidRPr="0056176E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69229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69229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69229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lastRenderedPageBreak/>
        <w:t>Сведения о документах, подтверждающих факт передачи товара</w:t>
      </w:r>
    </w:p>
    <w:p w:rsidR="00AF741D" w:rsidRDefault="00AC663B">
      <w:pPr>
        <w:keepNext/>
      </w:pPr>
      <w:r>
        <w:t>Отсутствуют</w:t>
      </w:r>
    </w:p>
    <w:p w:rsidR="00AF741D" w:rsidRDefault="00AF741D">
      <w:pPr>
        <w:keepNext/>
        <w:rPr>
          <w:vanish/>
        </w:rPr>
      </w:pPr>
    </w:p>
    <w:p w:rsidR="00AF741D" w:rsidRDefault="00AF741D">
      <w:pPr>
        <w:keepNext/>
      </w:pPr>
    </w:p>
    <w:p w:rsidR="00AF741D" w:rsidRDefault="00AF741D">
      <w:pPr>
        <w:jc w:val="right"/>
        <w:rPr>
          <w:lang w:val="en-US"/>
        </w:rPr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proofErr w:type="gramStart"/>
      <w:r>
        <w:t>, .</w:t>
      </w:r>
      <w:proofErr w:type="spellStart"/>
      <w:proofErr w:type="gramEnd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r w:rsidR="00E269AD">
        <w:fldChar w:fldCharType="begin"/>
      </w:r>
      <w:r w:rsidR="00E269AD">
        <w:instrText xml:space="preserve"> SEQ Таблица \* ARABIC </w:instrText>
      </w:r>
      <w:r w:rsidR="00E269AD">
        <w:fldChar w:fldCharType="separate"/>
      </w:r>
      <w:r>
        <w:t>4</w:t>
      </w:r>
      <w:r w:rsidR="00E269AD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9229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Системы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Недоступность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9229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240 </w:t>
            </w:r>
            <w:proofErr w:type="spellStart"/>
            <w:r>
              <w:rPr>
                <w:sz w:val="18"/>
                <w:szCs w:val="18"/>
                <w:lang w:val="en-US"/>
              </w:rPr>
              <w:t>мин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AD" w:rsidRDefault="00E269AD">
      <w:r>
        <w:separator/>
      </w:r>
    </w:p>
  </w:endnote>
  <w:endnote w:type="continuationSeparator" w:id="0">
    <w:p w:rsidR="00E269AD" w:rsidRDefault="00E2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A" w:rsidRDefault="00BE674A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6176E">
      <w:rPr>
        <w:noProof/>
      </w:rPr>
      <w:t>11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ЕАСУЗ:085057-23</w:t>
    </w:r>
  </w:p>
  <w:p w:rsidR="00BE674A" w:rsidRDefault="00BE674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A" w:rsidRDefault="00BE674A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BE674A" w:rsidRDefault="00BE674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AD" w:rsidRDefault="00E269AD">
      <w:r>
        <w:separator/>
      </w:r>
    </w:p>
  </w:footnote>
  <w:footnote w:type="continuationSeparator" w:id="0">
    <w:p w:rsidR="00E269AD" w:rsidRDefault="00E2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096ADD"/>
    <w:rsid w:val="0013258C"/>
    <w:rsid w:val="0015173E"/>
    <w:rsid w:val="001B3C58"/>
    <w:rsid w:val="001C7045"/>
    <w:rsid w:val="001E28D5"/>
    <w:rsid w:val="00236A95"/>
    <w:rsid w:val="002508EC"/>
    <w:rsid w:val="00272F3A"/>
    <w:rsid w:val="002911F1"/>
    <w:rsid w:val="00294651"/>
    <w:rsid w:val="002A1C82"/>
    <w:rsid w:val="0036238D"/>
    <w:rsid w:val="00364511"/>
    <w:rsid w:val="003B5E9B"/>
    <w:rsid w:val="003B72AC"/>
    <w:rsid w:val="003D1E74"/>
    <w:rsid w:val="00445029"/>
    <w:rsid w:val="0049048A"/>
    <w:rsid w:val="004C7BEB"/>
    <w:rsid w:val="004F0427"/>
    <w:rsid w:val="00504517"/>
    <w:rsid w:val="00513E70"/>
    <w:rsid w:val="0055012B"/>
    <w:rsid w:val="0056176E"/>
    <w:rsid w:val="0059324D"/>
    <w:rsid w:val="005A5CFA"/>
    <w:rsid w:val="005E2EF8"/>
    <w:rsid w:val="005F09C9"/>
    <w:rsid w:val="00654211"/>
    <w:rsid w:val="0069123E"/>
    <w:rsid w:val="0069229F"/>
    <w:rsid w:val="006B0E88"/>
    <w:rsid w:val="006D4649"/>
    <w:rsid w:val="006E7E56"/>
    <w:rsid w:val="00711053"/>
    <w:rsid w:val="00797E13"/>
    <w:rsid w:val="007A4ECB"/>
    <w:rsid w:val="007D521E"/>
    <w:rsid w:val="007E47E3"/>
    <w:rsid w:val="00823551"/>
    <w:rsid w:val="008350DE"/>
    <w:rsid w:val="00862499"/>
    <w:rsid w:val="00881996"/>
    <w:rsid w:val="008948CE"/>
    <w:rsid w:val="008D5628"/>
    <w:rsid w:val="008D5F7C"/>
    <w:rsid w:val="0091141B"/>
    <w:rsid w:val="0093740F"/>
    <w:rsid w:val="00945915"/>
    <w:rsid w:val="00966ACE"/>
    <w:rsid w:val="00973C56"/>
    <w:rsid w:val="00974B1E"/>
    <w:rsid w:val="009828FD"/>
    <w:rsid w:val="00982C39"/>
    <w:rsid w:val="0099354F"/>
    <w:rsid w:val="009A178F"/>
    <w:rsid w:val="00A07872"/>
    <w:rsid w:val="00A111B8"/>
    <w:rsid w:val="00A45A8C"/>
    <w:rsid w:val="00A91821"/>
    <w:rsid w:val="00AC663B"/>
    <w:rsid w:val="00AD7C7C"/>
    <w:rsid w:val="00AF5313"/>
    <w:rsid w:val="00AF741D"/>
    <w:rsid w:val="00B03768"/>
    <w:rsid w:val="00B055C2"/>
    <w:rsid w:val="00B158CA"/>
    <w:rsid w:val="00B40643"/>
    <w:rsid w:val="00B714C3"/>
    <w:rsid w:val="00BE674A"/>
    <w:rsid w:val="00BF6AE3"/>
    <w:rsid w:val="00BF76D6"/>
    <w:rsid w:val="00BF780B"/>
    <w:rsid w:val="00C0514E"/>
    <w:rsid w:val="00C21932"/>
    <w:rsid w:val="00C416A9"/>
    <w:rsid w:val="00CA5D95"/>
    <w:rsid w:val="00CC4A49"/>
    <w:rsid w:val="00CE74BB"/>
    <w:rsid w:val="00D3441D"/>
    <w:rsid w:val="00D47FDD"/>
    <w:rsid w:val="00D72AC3"/>
    <w:rsid w:val="00DA1ECB"/>
    <w:rsid w:val="00DD32DC"/>
    <w:rsid w:val="00E07FA2"/>
    <w:rsid w:val="00E1706A"/>
    <w:rsid w:val="00E269AD"/>
    <w:rsid w:val="00E33F34"/>
    <w:rsid w:val="00E60158"/>
    <w:rsid w:val="00EF12B7"/>
    <w:rsid w:val="00F2131D"/>
    <w:rsid w:val="00F21D81"/>
    <w:rsid w:val="00F300CB"/>
    <w:rsid w:val="00F3768A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CB1B3-FD29-4317-80E3-584442BE29A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2922</Words>
  <Characters>16662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3</cp:revision>
  <cp:lastPrinted>2016-02-16T07:09:00Z</cp:lastPrinted>
  <dcterms:created xsi:type="dcterms:W3CDTF">2023-10-21T09:11:00Z</dcterms:created>
  <dcterms:modified xsi:type="dcterms:W3CDTF">2023-10-21T09:11:00Z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