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D1252C" w14:paraId="5E70E8E1" w14:textId="4E3BEF4E">
            <w:pPr>
              <w:pStyle w:val="a8"/>
              <w:keepNext/>
              <w:jc w:val="center"/>
              <w:rPr>
                <w:sz w:val="18"/>
                <w:szCs w:val="18"/>
              </w:rPr>
            </w:pPr>
            <w:r w:rsidRPr="002E25F2" w:rsidR="00D73D3D">
              <w:rPr>
                <w:rStyle w:val="18"/>
                <w:rFonts w:eastAsiaTheme="minorHAnsi"/>
                <w:sz w:val="18"/>
                <w:szCs w:val="18"/>
              </w:rPr>
              <w:t xml:space="preserve"> КОЗ / ОКПД 2</w:t>
            </w:r>
          </w:p>
        </w:tc>
        <w:tc>
          <w:tcPr>
            <w:tcW w:w="3003" w:type="dxa"/>
            <w:shd w:val="clear" w:color="auto" w:fill="auto"/>
            <w:vAlign w:val="center"/>
          </w:tcPr>
          <w:p w:rsidRPr="00E31568" w:rsidR="005E1E29" w:rsidP="00F75AE3" w:rsidRDefault="006E69F8" w14:paraId="2CA2D6CE" w14:textId="72FB0EC0">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D1252C"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02.11.05.01</w:t>
            </w:r>
            <w:r w:rsidRPr="002E25F2" w:rsidR="00F80D6C">
              <w:rPr>
                <w:b/>
                <w:sz w:val="18"/>
                <w:szCs w:val="18"/>
                <w:lang w:val="en-US"/>
              </w:rPr>
              <w:t xml:space="preserve"> / </w:t>
            </w:r>
            <w:r w:rsidRPr="002E25F2" w:rsidR="00F80D6C">
              <w:rPr>
                <w:sz w:val="18"/>
                <w:szCs w:val="18"/>
                <w:lang w:val="en-US"/>
              </w:rPr>
              <w:t>86.90.15.000</w:t>
            </w:r>
          </w:p>
        </w:tc>
        <w:tc>
          <w:tcPr>
            <w:tcW w:w="3003" w:type="dxa"/>
            <w:tcBorders>
              <w:bottom w:val="single" w:color="auto" w:sz="4" w:space="0"/>
            </w:tcBorders>
            <w:shd w:val="clear" w:color="auto" w:fill="auto"/>
            <w:vAlign w:val="center"/>
          </w:tcPr>
          <w:p w:rsidRPr="00E31568" w:rsidR="005E1E29" w:rsidP="006E0ADF" w:rsidRDefault="00D1252C" w14:paraId="6157ADDF" w14:textId="322D16FC">
            <w:pPr>
              <w:pStyle w:val="a8"/>
              <w:rPr>
                <w:sz w:val="18"/>
                <w:szCs w:val="18"/>
              </w:rPr>
            </w:pPr>
            <w:r w:rsidRPr="002E25F2" w:rsidR="00DB3537">
              <w:rPr>
                <w:sz w:val="18"/>
                <w:szCs w:val="18"/>
              </w:rPr>
              <w:t>Услуги клинической лаборатории</w:t>
            </w:r>
            <w:r w:rsidR="00DB3537">
              <w:rPr>
                <w:sz w:val="18"/>
                <w:szCs w:val="18"/>
              </w:rPr>
              <w:t xml:space="preserve"> </w:t>
            </w:r>
            <w:r w:rsidRPr="00652325" w:rsidR="00DB3537">
              <w:rPr>
                <w:sz w:val="18"/>
                <w:szCs w:val="18"/>
              </w:rPr>
              <w:t xml:space="preserve">/ </w:t>
            </w:r>
            <w:r w:rsidRPr="002E25F2" w:rsidR="00DB3537">
              <w:rPr>
                <w:sz w:val="18"/>
                <w:szCs w:val="18"/>
              </w:rPr>
              <w:t>Услуги клинической лаборатории</w:t>
            </w:r>
          </w:p>
        </w:tc>
        <w:tc>
          <w:tcPr>
            <w:tcW w:w="2409" w:type="dxa"/>
            <w:tcBorders>
              <w:bottom w:val="single" w:color="auto" w:sz="4" w:space="0"/>
            </w:tcBorders>
            <w:vAlign w:val="center"/>
          </w:tcPr>
          <w:p w:rsidRPr="00E31568" w:rsidR="005E1E29" w:rsidP="006E0ADF" w:rsidRDefault="00D1252C"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CF75E0" w:rsidR="005E1E29" w:rsidP="006E0ADF" w:rsidRDefault="00D1252C" w14:paraId="4211EE2B" w14:textId="4AE2F89B">
            <w:pPr>
              <w:pStyle w:val="a8"/>
              <w:jc w:val="right"/>
              <w:rPr>
                <w:rFonts w:eastAsiaTheme="minorHAnsi"/>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562" w:type="dxa"/>
            <w:tcBorders>
              <w:bottom w:val="single" w:color="auto" w:sz="4" w:space="0"/>
            </w:tcBorders>
            <w:shd w:val="clear" w:color="auto" w:fill="auto"/>
            <w:vAlign w:val="center"/>
          </w:tcPr>
          <w:p w:rsidRPr="00E31568" w:rsidR="005E1E29" w:rsidP="006E0ADF" w:rsidRDefault="00D1252C" w14:paraId="44EAB65F" w14:textId="77777777">
            <w:pPr>
              <w:pStyle w:val="a8"/>
              <w:jc w:val="center"/>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3836" w:type="dxa"/>
            <w:tcBorders>
              <w:bottom w:val="single" w:color="auto" w:sz="4" w:space="0"/>
            </w:tcBorders>
            <w:shd w:val="clear" w:color="auto" w:fill="auto"/>
            <w:vAlign w:val="center"/>
          </w:tcPr>
          <w:p w:rsidRPr="00E31568" w:rsidR="005E1E29" w:rsidP="006E0ADF" w:rsidRDefault="00D1252C"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D1252C"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D1252C" w14:paraId="73DB6543" w14:textId="77777777">
            <w:pPr>
              <w:pStyle w:val="a8"/>
              <w:ind w:left="567"/>
              <w:jc w:val="right"/>
              <w:rPr>
                <w:sz w:val="18"/>
                <w:szCs w:val="18"/>
              </w:rPr>
            </w:pPr>
            <w:r w:rsidRPr="00E31568" w:rsidR="00164055">
              <w:rPr>
                <w:b/>
                <w:sz w:val="18"/>
                <w:szCs w:val="18"/>
              </w:rPr>
              <w:t xml:space="preserve">(не </w:t>
            </w:r>
            <w:proofErr w:type="gramStart"/>
            <w:r w:rsidRPr="00E31568" w:rsidR="00164055">
              <w:rPr>
                <w:b/>
                <w:sz w:val="18"/>
                <w:szCs w:val="18"/>
              </w:rPr>
              <w:t>указано)*</w:t>
            </w:r>
            <w:proofErr w:type="gramEnd"/>
          </w:p>
        </w:tc>
      </w:tr>
    </w:tbl>
    <w:p w:rsidRPr="002E25F2" w:rsidR="00174CB9" w:rsidP="00174CB9" w:rsidRDefault="00D1252C"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Оказание услуг по проведению гистологических, гистохимических, цитологических, молекулярных исследований биологического материала</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Исполнитель</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D1252C" w14:paraId="1575AC1F" w14:textId="7D57870B">
            <w:pPr>
              <w:ind w:firstLine="0"/>
              <w:rPr>
                <w:sz w:val="18"/>
                <w:szCs w:val="18"/>
              </w:rPr>
            </w:pPr>
            <w:r w:rsidRPr="00B21163" w:rsidR="00E870E6">
              <w:rPr>
                <w:sz w:val="18"/>
                <w:szCs w:val="18"/>
              </w:rPr>
              <w:t>Услуги клинической лаборатории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01.07.2023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оказания услуг Исполнителем**: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оказания услуг Исполнителем**: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Оказание услуг по проведению гистологических, гистохимических, цитологических, молекулярных исследований биологического материала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проведению гистологических, гистохимических, цитологических, молекулярных исследований биологического материала)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оказания услуг</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по месту нахождения Исполнителя</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00E77B63">
              <w:rPr>
                <w:rFonts w:eastAsia="Times New Roman"/>
                <w:bCs/>
                <w:color w:val="00000A"/>
                <w:spacing w:val="-4"/>
                <w:kern w:val="2"/>
                <w:sz w:val="18"/>
                <w:szCs w:val="18"/>
              </w:rPr>
              <w:t>Дата начала</w:t>
            </w:r>
            <w:r w:rsidRPr="00343D5E" w:rsidR="00E77B63">
              <w:rPr>
                <w:rFonts w:eastAsia="Times New Roman"/>
                <w:bCs/>
                <w:color w:val="00000A"/>
                <w:spacing w:val="-4"/>
                <w:kern w:val="2"/>
                <w:sz w:val="18"/>
                <w:szCs w:val="18"/>
              </w:rPr>
              <w:t xml:space="preserve"> исполнения</w:t>
            </w:r>
            <w:r w:rsidRPr="00E77B63" w:rsidR="00E77B63">
              <w:rPr>
                <w:rFonts w:eastAsia="Times New Roman"/>
                <w:bCs/>
                <w:color w:val="00000A"/>
                <w:spacing w:val="-4"/>
                <w:kern w:val="2"/>
                <w:sz w:val="18"/>
                <w:szCs w:val="18"/>
              </w:rPr>
              <w:t xml:space="preserve"> </w:t>
            </w:r>
            <w:r w:rsidRPr="00343D5E" w:rsidR="00E77B63">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01.07.2023 (МСК)</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Оказание услуг по проведению гистологических, гистохимических, цитологических, молекулярных исследований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Оказание услуг по проведению гистологических, гистохимических, цитологических, молекулярных исследований биологического материала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045794-23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