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7E6" w:rsidRDefault="000277E6">
      <w:pPr>
        <w:pageBreakBefore/>
        <w:jc w:val="right"/>
      </w:pPr>
      <w:r>
        <w:t>Приложение1 к договору</w:t>
      </w:r>
    </w:p>
    <w:p w:rsidR="000277E6" w:rsidRDefault="000277E6">
      <w:pPr>
        <w:spacing w:before="180"/>
        <w:ind w:firstLine="562"/>
        <w:jc w:val="right"/>
      </w:pPr>
      <w:r>
        <w:t>от«____» ___________ 20___г. № ___________</w:t>
      </w:r>
    </w:p>
    <w:p w:rsidR="000277E6" w:rsidRDefault="000277E6">
      <w:pPr>
        <w:spacing w:before="180"/>
        <w:ind w:firstLine="562"/>
        <w:jc w:val="right"/>
      </w:pPr>
    </w:p>
    <w:p w:rsidR="000277E6" w:rsidRDefault="000277E6">
      <w:pPr>
        <w:jc w:val="right"/>
      </w:pPr>
    </w:p>
    <w:p w:rsidR="000277E6" w:rsidRDefault="000277E6">
      <w:pPr>
        <w:pStyle w:val="Heading1"/>
      </w:pPr>
      <w:r>
        <w:t>Сведения об объектах закупки</w:t>
      </w:r>
    </w:p>
    <w:p w:rsidR="000277E6" w:rsidRDefault="000277E6" w:rsidP="0050292F">
      <w:pPr>
        <w:pStyle w:val="ListParagraph"/>
        <w:numPr>
          <w:ilvl w:val="0"/>
          <w:numId w:val="10"/>
        </w:numPr>
        <w:ind w:left="426" w:hanging="426"/>
        <w:jc w:val="center"/>
      </w:pPr>
      <w:r>
        <w:t>Объекты закупки</w:t>
      </w:r>
    </w:p>
    <w:p w:rsidR="000277E6" w:rsidRDefault="000277E6">
      <w:pPr>
        <w:rPr>
          <w:lang w:val="en-US"/>
        </w:rPr>
      </w:pPr>
    </w:p>
    <w:p w:rsidR="000277E6" w:rsidRPr="00442F5A" w:rsidRDefault="000277E6" w:rsidP="00442F5A">
      <w:pPr>
        <w:keepNext/>
        <w:ind w:left="1423"/>
        <w:jc w:val="right"/>
      </w:pPr>
      <w:r>
        <w:t>Таблица 1.1</w:t>
      </w:r>
    </w:p>
    <w:p w:rsidR="000277E6" w:rsidRDefault="000277E6" w:rsidP="001D424F">
      <w:pPr>
        <w:pStyle w:val="a8"/>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3118"/>
        <w:gridCol w:w="1701"/>
        <w:gridCol w:w="1559"/>
        <w:gridCol w:w="1560"/>
        <w:gridCol w:w="1417"/>
        <w:gridCol w:w="1559"/>
        <w:gridCol w:w="1701"/>
      </w:tblGrid>
      <w:tr w:rsidR="000277E6" w:rsidRPr="00D23040">
        <w:trPr>
          <w:tblHeader/>
        </w:trPr>
        <w:tc>
          <w:tcPr>
            <w:tcW w:w="2235" w:type="dxa"/>
          </w:tcPr>
          <w:p w:rsidR="000277E6" w:rsidRDefault="000277E6" w:rsidP="001D424F">
            <w:pPr>
              <w:pStyle w:val="a8"/>
            </w:pPr>
            <w:r>
              <w:rPr>
                <w:rStyle w:val="18"/>
                <w:lang w:val="en-US"/>
              </w:rPr>
              <w:t>КОЗ / ОКПД2</w:t>
            </w:r>
          </w:p>
        </w:tc>
        <w:tc>
          <w:tcPr>
            <w:tcW w:w="3118" w:type="dxa"/>
          </w:tcPr>
          <w:p w:rsidR="000277E6" w:rsidRDefault="000277E6" w:rsidP="001D424F">
            <w:pPr>
              <w:pStyle w:val="17"/>
            </w:pPr>
            <w:r>
              <w:t>Наименова</w:t>
            </w:r>
            <w:r w:rsidRPr="0050292F">
              <w:t>ние объекта закупки</w:t>
            </w:r>
          </w:p>
        </w:tc>
        <w:tc>
          <w:tcPr>
            <w:tcW w:w="1701" w:type="dxa"/>
          </w:tcPr>
          <w:p w:rsidR="000277E6" w:rsidRDefault="000277E6" w:rsidP="001D424F">
            <w:pPr>
              <w:pStyle w:val="17"/>
            </w:pPr>
            <w:r>
              <w:t>Цена единицы, руб.</w:t>
            </w:r>
          </w:p>
        </w:tc>
        <w:tc>
          <w:tcPr>
            <w:tcW w:w="1559" w:type="dxa"/>
          </w:tcPr>
          <w:p w:rsidR="000277E6" w:rsidRDefault="000277E6" w:rsidP="001D424F">
            <w:pPr>
              <w:pStyle w:val="17"/>
            </w:pPr>
            <w:r>
              <w:t>Количество</w:t>
            </w:r>
          </w:p>
        </w:tc>
        <w:tc>
          <w:tcPr>
            <w:tcW w:w="1560" w:type="dxa"/>
          </w:tcPr>
          <w:p w:rsidR="000277E6" w:rsidRDefault="000277E6" w:rsidP="001D424F">
            <w:pPr>
              <w:pStyle w:val="17"/>
            </w:pPr>
            <w:r>
              <w:t>Единицы измерения</w:t>
            </w:r>
          </w:p>
        </w:tc>
        <w:tc>
          <w:tcPr>
            <w:tcW w:w="1417" w:type="dxa"/>
          </w:tcPr>
          <w:p w:rsidR="000277E6" w:rsidRDefault="000277E6" w:rsidP="001D424F">
            <w:pPr>
              <w:pStyle w:val="17"/>
            </w:pPr>
            <w:r>
              <w:t>Общая стоимость, руб.</w:t>
            </w:r>
          </w:p>
        </w:tc>
        <w:tc>
          <w:tcPr>
            <w:tcW w:w="1559" w:type="dxa"/>
          </w:tcPr>
          <w:p w:rsidR="000277E6" w:rsidRDefault="000277E6" w:rsidP="001D424F">
            <w:pPr>
              <w:pStyle w:val="17"/>
            </w:pPr>
            <w:r>
              <w:t>Страна происхождения товара</w:t>
            </w:r>
          </w:p>
        </w:tc>
        <w:tc>
          <w:tcPr>
            <w:tcW w:w="1701" w:type="dxa"/>
          </w:tcPr>
          <w:p w:rsidR="000277E6" w:rsidRDefault="000277E6" w:rsidP="001D424F">
            <w:pPr>
              <w:pStyle w:val="17"/>
            </w:pPr>
            <w:r>
              <w:t>Производитель</w:t>
            </w:r>
          </w:p>
        </w:tc>
      </w:tr>
      <w:tr w:rsidR="000277E6" w:rsidRPr="00D23040">
        <w:tc>
          <w:tcPr>
            <w:tcW w:w="2235" w:type="dxa"/>
          </w:tcPr>
          <w:p w:rsidR="000277E6" w:rsidRDefault="000277E6" w:rsidP="001D424F">
            <w:pPr>
              <w:pStyle w:val="a8"/>
            </w:pPr>
            <w:r>
              <w:t>01.01.01.04.20.01</w:t>
            </w:r>
            <w:r>
              <w:rPr>
                <w:b/>
                <w:bCs/>
              </w:rPr>
              <w:t xml:space="preserve"> / </w:t>
            </w:r>
            <w:r>
              <w:t>27.11.50.120</w:t>
            </w:r>
          </w:p>
          <w:p w:rsidR="000277E6" w:rsidRDefault="000277E6" w:rsidP="001D424F">
            <w:pPr>
              <w:pStyle w:val="a8"/>
              <w:rPr>
                <w:lang w:val="en-US"/>
              </w:rPr>
            </w:pPr>
          </w:p>
        </w:tc>
        <w:tc>
          <w:tcPr>
            <w:tcW w:w="3118" w:type="dxa"/>
          </w:tcPr>
          <w:p w:rsidR="000277E6" w:rsidRDefault="000277E6" w:rsidP="001D424F">
            <w:pPr>
              <w:pStyle w:val="a8"/>
            </w:pPr>
            <w:r>
              <w:t>Блок питания</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1,00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r w:rsidR="000277E6" w:rsidRPr="00D23040">
        <w:tc>
          <w:tcPr>
            <w:tcW w:w="2235" w:type="dxa"/>
          </w:tcPr>
          <w:p w:rsidR="000277E6" w:rsidRDefault="000277E6" w:rsidP="001D424F">
            <w:pPr>
              <w:pStyle w:val="a8"/>
            </w:pPr>
            <w:r>
              <w:t>01.01.01.04.06.09</w:t>
            </w:r>
            <w:r>
              <w:rPr>
                <w:b/>
                <w:bCs/>
              </w:rPr>
              <w:t xml:space="preserve"> / </w:t>
            </w:r>
            <w:r>
              <w:t>26.80.11.000</w:t>
            </w:r>
          </w:p>
          <w:p w:rsidR="000277E6" w:rsidRDefault="000277E6" w:rsidP="001D424F">
            <w:pPr>
              <w:pStyle w:val="a8"/>
              <w:rPr>
                <w:lang w:val="en-US"/>
              </w:rPr>
            </w:pPr>
          </w:p>
        </w:tc>
        <w:tc>
          <w:tcPr>
            <w:tcW w:w="3118" w:type="dxa"/>
          </w:tcPr>
          <w:p w:rsidR="000277E6" w:rsidRDefault="000277E6" w:rsidP="001D424F">
            <w:pPr>
              <w:pStyle w:val="a8"/>
            </w:pPr>
            <w:r>
              <w:t>Жесткий диск</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1,00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r w:rsidR="000277E6" w:rsidRPr="00D23040">
        <w:tc>
          <w:tcPr>
            <w:tcW w:w="2235" w:type="dxa"/>
          </w:tcPr>
          <w:p w:rsidR="000277E6" w:rsidRDefault="000277E6" w:rsidP="001D424F">
            <w:pPr>
              <w:pStyle w:val="a8"/>
            </w:pPr>
            <w:r>
              <w:t>01.01.04.74</w:t>
            </w:r>
            <w:r>
              <w:rPr>
                <w:b/>
                <w:bCs/>
              </w:rPr>
              <w:t xml:space="preserve"> / </w:t>
            </w:r>
            <w:r>
              <w:t>28.99.40.110</w:t>
            </w:r>
          </w:p>
          <w:p w:rsidR="000277E6" w:rsidRDefault="000277E6" w:rsidP="001D424F">
            <w:pPr>
              <w:pStyle w:val="a8"/>
              <w:rPr>
                <w:lang w:val="en-US"/>
              </w:rPr>
            </w:pPr>
          </w:p>
        </w:tc>
        <w:tc>
          <w:tcPr>
            <w:tcW w:w="3118" w:type="dxa"/>
          </w:tcPr>
          <w:p w:rsidR="000277E6" w:rsidRDefault="000277E6" w:rsidP="001D424F">
            <w:pPr>
              <w:pStyle w:val="a8"/>
            </w:pPr>
            <w:r>
              <w:t>Замок крепления офсетной формы офсетной печатной машины</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5,00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r w:rsidR="000277E6" w:rsidRPr="00D23040">
        <w:tc>
          <w:tcPr>
            <w:tcW w:w="2235" w:type="dxa"/>
          </w:tcPr>
          <w:p w:rsidR="000277E6" w:rsidRDefault="000277E6" w:rsidP="001D424F">
            <w:pPr>
              <w:pStyle w:val="a8"/>
            </w:pPr>
            <w:r>
              <w:t>01.01.07.06.02.02</w:t>
            </w:r>
            <w:r>
              <w:rPr>
                <w:b/>
                <w:bCs/>
              </w:rPr>
              <w:t xml:space="preserve"> / </w:t>
            </w:r>
            <w:r>
              <w:t>27.32.13.111</w:t>
            </w:r>
          </w:p>
          <w:p w:rsidR="000277E6" w:rsidRDefault="000277E6" w:rsidP="001D424F">
            <w:pPr>
              <w:pStyle w:val="a8"/>
              <w:rPr>
                <w:lang w:val="en-US"/>
              </w:rPr>
            </w:pPr>
          </w:p>
        </w:tc>
        <w:tc>
          <w:tcPr>
            <w:tcW w:w="3118" w:type="dxa"/>
          </w:tcPr>
          <w:p w:rsidR="000277E6" w:rsidRDefault="000277E6" w:rsidP="001D424F">
            <w:pPr>
              <w:pStyle w:val="a8"/>
            </w:pPr>
            <w:r>
              <w:t>Кабель в бухтах</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1,00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r w:rsidR="000277E6" w:rsidRPr="00D23040">
        <w:tc>
          <w:tcPr>
            <w:tcW w:w="2235" w:type="dxa"/>
          </w:tcPr>
          <w:p w:rsidR="000277E6" w:rsidRDefault="000277E6" w:rsidP="001D424F">
            <w:pPr>
              <w:pStyle w:val="a8"/>
            </w:pPr>
            <w:r>
              <w:t>01.01.07.03.08</w:t>
            </w:r>
            <w:r>
              <w:rPr>
                <w:b/>
                <w:bCs/>
              </w:rPr>
              <w:t xml:space="preserve"> / </w:t>
            </w:r>
            <w:r>
              <w:t>26.20.40.190</w:t>
            </w:r>
          </w:p>
          <w:p w:rsidR="000277E6" w:rsidRDefault="000277E6" w:rsidP="001D424F">
            <w:pPr>
              <w:pStyle w:val="a8"/>
              <w:rPr>
                <w:lang w:val="en-US"/>
              </w:rPr>
            </w:pPr>
          </w:p>
        </w:tc>
        <w:tc>
          <w:tcPr>
            <w:tcW w:w="3118" w:type="dxa"/>
          </w:tcPr>
          <w:p w:rsidR="000277E6" w:rsidRDefault="000277E6" w:rsidP="001D424F">
            <w:pPr>
              <w:pStyle w:val="a8"/>
            </w:pPr>
            <w:r>
              <w:t>Кабель питания</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1,00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r w:rsidR="000277E6" w:rsidRPr="00D23040">
        <w:tc>
          <w:tcPr>
            <w:tcW w:w="2235" w:type="dxa"/>
          </w:tcPr>
          <w:p w:rsidR="000277E6" w:rsidRDefault="000277E6" w:rsidP="001D424F">
            <w:pPr>
              <w:pStyle w:val="a8"/>
            </w:pPr>
            <w:r>
              <w:t>01.22.01.02.05.25</w:t>
            </w:r>
            <w:r>
              <w:rPr>
                <w:b/>
                <w:bCs/>
              </w:rPr>
              <w:t xml:space="preserve"> / </w:t>
            </w:r>
            <w:r>
              <w:t>26.51.66.190</w:t>
            </w:r>
          </w:p>
          <w:p w:rsidR="000277E6" w:rsidRDefault="000277E6" w:rsidP="001D424F">
            <w:pPr>
              <w:pStyle w:val="a8"/>
              <w:rPr>
                <w:lang w:val="en-US"/>
              </w:rPr>
            </w:pPr>
          </w:p>
        </w:tc>
        <w:tc>
          <w:tcPr>
            <w:tcW w:w="3118" w:type="dxa"/>
          </w:tcPr>
          <w:p w:rsidR="000277E6" w:rsidRDefault="000277E6" w:rsidP="001D424F">
            <w:pPr>
              <w:pStyle w:val="a8"/>
            </w:pPr>
            <w:r>
              <w:t>Кабельный тестер</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1,00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r w:rsidR="000277E6" w:rsidRPr="00D23040">
        <w:tc>
          <w:tcPr>
            <w:tcW w:w="2235" w:type="dxa"/>
          </w:tcPr>
          <w:p w:rsidR="000277E6" w:rsidRDefault="000277E6" w:rsidP="001D424F">
            <w:pPr>
              <w:pStyle w:val="a8"/>
            </w:pPr>
            <w:r>
              <w:t>01.71.06.02.01.01.02.02</w:t>
            </w:r>
            <w:r>
              <w:rPr>
                <w:b/>
                <w:bCs/>
              </w:rPr>
              <w:t xml:space="preserve"> / </w:t>
            </w:r>
            <w:r>
              <w:t>26.30.11.110</w:t>
            </w:r>
          </w:p>
          <w:p w:rsidR="000277E6" w:rsidRDefault="000277E6" w:rsidP="001D424F">
            <w:pPr>
              <w:pStyle w:val="a8"/>
              <w:rPr>
                <w:lang w:val="en-US"/>
              </w:rPr>
            </w:pPr>
          </w:p>
        </w:tc>
        <w:tc>
          <w:tcPr>
            <w:tcW w:w="3118" w:type="dxa"/>
          </w:tcPr>
          <w:p w:rsidR="000277E6" w:rsidRDefault="000277E6" w:rsidP="001D424F">
            <w:pPr>
              <w:pStyle w:val="a8"/>
            </w:pPr>
            <w:r>
              <w:t>Коммутатор</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3,00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r w:rsidR="000277E6" w:rsidRPr="00D23040">
        <w:tc>
          <w:tcPr>
            <w:tcW w:w="2235" w:type="dxa"/>
          </w:tcPr>
          <w:p w:rsidR="000277E6" w:rsidRDefault="000277E6" w:rsidP="001D424F">
            <w:pPr>
              <w:pStyle w:val="a8"/>
            </w:pPr>
            <w:r>
              <w:t>01.22.01.01.13.06.01</w:t>
            </w:r>
            <w:r>
              <w:rPr>
                <w:b/>
                <w:bCs/>
              </w:rPr>
              <w:t xml:space="preserve"> / </w:t>
            </w:r>
            <w:r>
              <w:t>25.73.30.161</w:t>
            </w:r>
          </w:p>
          <w:p w:rsidR="000277E6" w:rsidRDefault="000277E6" w:rsidP="001D424F">
            <w:pPr>
              <w:pStyle w:val="a8"/>
              <w:rPr>
                <w:lang w:val="en-US"/>
              </w:rPr>
            </w:pPr>
          </w:p>
        </w:tc>
        <w:tc>
          <w:tcPr>
            <w:tcW w:w="3118" w:type="dxa"/>
          </w:tcPr>
          <w:p w:rsidR="000277E6" w:rsidRDefault="000277E6" w:rsidP="001D424F">
            <w:pPr>
              <w:pStyle w:val="a8"/>
            </w:pPr>
            <w:r>
              <w:t>Кримпер</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1,00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r w:rsidR="000277E6" w:rsidRPr="00D23040">
        <w:tc>
          <w:tcPr>
            <w:tcW w:w="2235" w:type="dxa"/>
          </w:tcPr>
          <w:p w:rsidR="000277E6" w:rsidRDefault="000277E6" w:rsidP="001D424F">
            <w:pPr>
              <w:pStyle w:val="a8"/>
            </w:pPr>
            <w:r>
              <w:t>01.01.01.04.03</w:t>
            </w:r>
            <w:r>
              <w:rPr>
                <w:b/>
                <w:bCs/>
              </w:rPr>
              <w:t xml:space="preserve"> / </w:t>
            </w:r>
            <w:r>
              <w:t>26.20.40.190</w:t>
            </w:r>
          </w:p>
          <w:p w:rsidR="000277E6" w:rsidRDefault="000277E6" w:rsidP="001D424F">
            <w:pPr>
              <w:pStyle w:val="a8"/>
              <w:rPr>
                <w:lang w:val="en-US"/>
              </w:rPr>
            </w:pPr>
          </w:p>
        </w:tc>
        <w:tc>
          <w:tcPr>
            <w:tcW w:w="3118" w:type="dxa"/>
          </w:tcPr>
          <w:p w:rsidR="000277E6" w:rsidRDefault="000277E6" w:rsidP="001D424F">
            <w:pPr>
              <w:pStyle w:val="a8"/>
            </w:pPr>
            <w:r>
              <w:t>Кулер и система охлаждения</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1,00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r w:rsidR="000277E6" w:rsidRPr="00D23040">
        <w:tc>
          <w:tcPr>
            <w:tcW w:w="2235" w:type="dxa"/>
          </w:tcPr>
          <w:p w:rsidR="000277E6" w:rsidRDefault="000277E6" w:rsidP="001D424F">
            <w:pPr>
              <w:pStyle w:val="a8"/>
            </w:pPr>
            <w:r>
              <w:t>01.01.01.04.03</w:t>
            </w:r>
            <w:r>
              <w:rPr>
                <w:b/>
                <w:bCs/>
              </w:rPr>
              <w:t xml:space="preserve"> / </w:t>
            </w:r>
            <w:r>
              <w:t>26.20.40.190</w:t>
            </w:r>
          </w:p>
          <w:p w:rsidR="000277E6" w:rsidRDefault="000277E6" w:rsidP="001D424F">
            <w:pPr>
              <w:pStyle w:val="a8"/>
              <w:rPr>
                <w:lang w:val="en-US"/>
              </w:rPr>
            </w:pPr>
          </w:p>
        </w:tc>
        <w:tc>
          <w:tcPr>
            <w:tcW w:w="3118" w:type="dxa"/>
          </w:tcPr>
          <w:p w:rsidR="000277E6" w:rsidRDefault="000277E6" w:rsidP="001D424F">
            <w:pPr>
              <w:pStyle w:val="a8"/>
            </w:pPr>
            <w:r>
              <w:t>Кулер и система охлаждения</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6,00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r w:rsidR="000277E6" w:rsidRPr="00D23040">
        <w:tc>
          <w:tcPr>
            <w:tcW w:w="2235" w:type="dxa"/>
          </w:tcPr>
          <w:p w:rsidR="000277E6" w:rsidRDefault="000277E6" w:rsidP="001D424F">
            <w:pPr>
              <w:pStyle w:val="a8"/>
            </w:pPr>
            <w:r>
              <w:t>01.01.01.04.01</w:t>
            </w:r>
            <w:r>
              <w:rPr>
                <w:b/>
                <w:bCs/>
              </w:rPr>
              <w:t xml:space="preserve"> / </w:t>
            </w:r>
            <w:r>
              <w:t>26.20.40.190</w:t>
            </w:r>
          </w:p>
          <w:p w:rsidR="000277E6" w:rsidRDefault="000277E6" w:rsidP="001D424F">
            <w:pPr>
              <w:pStyle w:val="a8"/>
              <w:rPr>
                <w:lang w:val="en-US"/>
              </w:rPr>
            </w:pPr>
          </w:p>
        </w:tc>
        <w:tc>
          <w:tcPr>
            <w:tcW w:w="3118" w:type="dxa"/>
          </w:tcPr>
          <w:p w:rsidR="000277E6" w:rsidRDefault="000277E6" w:rsidP="001D424F">
            <w:pPr>
              <w:pStyle w:val="a8"/>
            </w:pPr>
            <w:r>
              <w:t>Материнская плата</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1,00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r w:rsidR="000277E6" w:rsidRPr="00D23040">
        <w:tc>
          <w:tcPr>
            <w:tcW w:w="2235" w:type="dxa"/>
          </w:tcPr>
          <w:p w:rsidR="000277E6" w:rsidRDefault="000277E6" w:rsidP="001D424F">
            <w:pPr>
              <w:pStyle w:val="a8"/>
            </w:pPr>
            <w:r>
              <w:t>01.01.03.05</w:t>
            </w:r>
            <w:r>
              <w:rPr>
                <w:b/>
                <w:bCs/>
              </w:rPr>
              <w:t xml:space="preserve"> / </w:t>
            </w:r>
            <w:r>
              <w:t>26.20.17.110</w:t>
            </w:r>
          </w:p>
          <w:p w:rsidR="000277E6" w:rsidRDefault="000277E6" w:rsidP="001D424F">
            <w:pPr>
              <w:pStyle w:val="a8"/>
              <w:rPr>
                <w:lang w:val="en-US"/>
              </w:rPr>
            </w:pPr>
          </w:p>
        </w:tc>
        <w:tc>
          <w:tcPr>
            <w:tcW w:w="3118" w:type="dxa"/>
          </w:tcPr>
          <w:p w:rsidR="000277E6" w:rsidRDefault="000277E6" w:rsidP="001D424F">
            <w:pPr>
              <w:pStyle w:val="a8"/>
            </w:pPr>
            <w:r>
              <w:t>Монитор</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2,00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r w:rsidR="000277E6" w:rsidRPr="00D23040">
        <w:tc>
          <w:tcPr>
            <w:tcW w:w="2235" w:type="dxa"/>
          </w:tcPr>
          <w:p w:rsidR="000277E6" w:rsidRDefault="000277E6" w:rsidP="001D424F">
            <w:pPr>
              <w:pStyle w:val="a8"/>
            </w:pPr>
            <w:r>
              <w:t>01.01.01.01.02</w:t>
            </w:r>
            <w:r>
              <w:rPr>
                <w:b/>
                <w:bCs/>
              </w:rPr>
              <w:t xml:space="preserve"> / </w:t>
            </w:r>
            <w:r>
              <w:t>26.20.15.000</w:t>
            </w:r>
          </w:p>
          <w:p w:rsidR="000277E6" w:rsidRDefault="000277E6" w:rsidP="001D424F">
            <w:pPr>
              <w:pStyle w:val="a8"/>
              <w:rPr>
                <w:lang w:val="en-US"/>
              </w:rPr>
            </w:pPr>
          </w:p>
        </w:tc>
        <w:tc>
          <w:tcPr>
            <w:tcW w:w="3118" w:type="dxa"/>
          </w:tcPr>
          <w:p w:rsidR="000277E6" w:rsidRDefault="000277E6" w:rsidP="001D424F">
            <w:pPr>
              <w:pStyle w:val="a8"/>
            </w:pPr>
            <w:r>
              <w:t>Моноблок</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1,00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r w:rsidR="000277E6" w:rsidRPr="00D23040">
        <w:tc>
          <w:tcPr>
            <w:tcW w:w="2235" w:type="dxa"/>
          </w:tcPr>
          <w:p w:rsidR="000277E6" w:rsidRDefault="000277E6" w:rsidP="001D424F">
            <w:pPr>
              <w:pStyle w:val="a8"/>
            </w:pPr>
            <w:r>
              <w:t>01.01.01.04.29</w:t>
            </w:r>
            <w:r>
              <w:rPr>
                <w:b/>
                <w:bCs/>
              </w:rPr>
              <w:t xml:space="preserve"> / </w:t>
            </w:r>
            <w:r>
              <w:t>26.20.40.190</w:t>
            </w:r>
          </w:p>
          <w:p w:rsidR="000277E6" w:rsidRDefault="000277E6" w:rsidP="001D424F">
            <w:pPr>
              <w:pStyle w:val="a8"/>
              <w:rPr>
                <w:lang w:val="en-US"/>
              </w:rPr>
            </w:pPr>
          </w:p>
        </w:tc>
        <w:tc>
          <w:tcPr>
            <w:tcW w:w="3118" w:type="dxa"/>
          </w:tcPr>
          <w:p w:rsidR="000277E6" w:rsidRDefault="000277E6" w:rsidP="001D424F">
            <w:pPr>
              <w:pStyle w:val="a8"/>
            </w:pPr>
            <w:r>
              <w:t>Оперативная память DDR4 DIMM</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2,00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r w:rsidR="000277E6" w:rsidRPr="00D23040">
        <w:tc>
          <w:tcPr>
            <w:tcW w:w="2235" w:type="dxa"/>
          </w:tcPr>
          <w:p w:rsidR="000277E6" w:rsidRDefault="000277E6" w:rsidP="001D424F">
            <w:pPr>
              <w:pStyle w:val="a8"/>
            </w:pPr>
            <w:r>
              <w:t>01.01.04.01.01</w:t>
            </w:r>
            <w:r>
              <w:rPr>
                <w:b/>
                <w:bCs/>
              </w:rPr>
              <w:t xml:space="preserve"> / </w:t>
            </w:r>
            <w:r>
              <w:t>26.20.16.120</w:t>
            </w:r>
          </w:p>
          <w:p w:rsidR="000277E6" w:rsidRDefault="000277E6" w:rsidP="001D424F">
            <w:pPr>
              <w:pStyle w:val="a8"/>
              <w:rPr>
                <w:lang w:val="en-US"/>
              </w:rPr>
            </w:pPr>
          </w:p>
        </w:tc>
        <w:tc>
          <w:tcPr>
            <w:tcW w:w="3118" w:type="dxa"/>
          </w:tcPr>
          <w:p w:rsidR="000277E6" w:rsidRDefault="000277E6" w:rsidP="001D424F">
            <w:pPr>
              <w:pStyle w:val="a8"/>
            </w:pPr>
            <w:r>
              <w:t>Принтер лазерный</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1,00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r w:rsidR="000277E6" w:rsidRPr="00D23040">
        <w:tc>
          <w:tcPr>
            <w:tcW w:w="2235" w:type="dxa"/>
          </w:tcPr>
          <w:p w:rsidR="000277E6" w:rsidRDefault="000277E6" w:rsidP="001D424F">
            <w:pPr>
              <w:pStyle w:val="a8"/>
            </w:pPr>
            <w:r>
              <w:t>01.01.01.04.02</w:t>
            </w:r>
            <w:r>
              <w:rPr>
                <w:b/>
                <w:bCs/>
              </w:rPr>
              <w:t xml:space="preserve"> / </w:t>
            </w:r>
            <w:r>
              <w:t>26.20.40.190</w:t>
            </w:r>
          </w:p>
          <w:p w:rsidR="000277E6" w:rsidRDefault="000277E6" w:rsidP="001D424F">
            <w:pPr>
              <w:pStyle w:val="a8"/>
              <w:rPr>
                <w:lang w:val="en-US"/>
              </w:rPr>
            </w:pPr>
          </w:p>
        </w:tc>
        <w:tc>
          <w:tcPr>
            <w:tcW w:w="3118" w:type="dxa"/>
          </w:tcPr>
          <w:p w:rsidR="000277E6" w:rsidRDefault="000277E6" w:rsidP="001D424F">
            <w:pPr>
              <w:pStyle w:val="a8"/>
            </w:pPr>
            <w:r>
              <w:t>Процессор ПК</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1,00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r w:rsidR="000277E6" w:rsidRPr="00D23040">
        <w:tc>
          <w:tcPr>
            <w:tcW w:w="2235" w:type="dxa"/>
          </w:tcPr>
          <w:p w:rsidR="000277E6" w:rsidRDefault="000277E6" w:rsidP="001D424F">
            <w:pPr>
              <w:pStyle w:val="a8"/>
            </w:pPr>
            <w:r>
              <w:t>01.01.01.04.02</w:t>
            </w:r>
            <w:r>
              <w:rPr>
                <w:b/>
                <w:bCs/>
              </w:rPr>
              <w:t xml:space="preserve"> / </w:t>
            </w:r>
            <w:r>
              <w:t>26.20.40.190</w:t>
            </w:r>
          </w:p>
          <w:p w:rsidR="000277E6" w:rsidRDefault="000277E6" w:rsidP="001D424F">
            <w:pPr>
              <w:pStyle w:val="a8"/>
              <w:rPr>
                <w:lang w:val="en-US"/>
              </w:rPr>
            </w:pPr>
          </w:p>
        </w:tc>
        <w:tc>
          <w:tcPr>
            <w:tcW w:w="3118" w:type="dxa"/>
          </w:tcPr>
          <w:p w:rsidR="000277E6" w:rsidRDefault="000277E6" w:rsidP="001D424F">
            <w:pPr>
              <w:pStyle w:val="a8"/>
            </w:pPr>
            <w:r>
              <w:t>Процессор ПК</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1,00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r w:rsidR="000277E6" w:rsidRPr="00D23040">
        <w:tc>
          <w:tcPr>
            <w:tcW w:w="2235" w:type="dxa"/>
          </w:tcPr>
          <w:p w:rsidR="000277E6" w:rsidRDefault="000277E6" w:rsidP="001D424F">
            <w:pPr>
              <w:pStyle w:val="a8"/>
            </w:pPr>
            <w:r>
              <w:t>01.01.07.06.02.05</w:t>
            </w:r>
            <w:r>
              <w:rPr>
                <w:b/>
                <w:bCs/>
              </w:rPr>
              <w:t xml:space="preserve"> / </w:t>
            </w:r>
            <w:r>
              <w:t>27.33.13.120</w:t>
            </w:r>
          </w:p>
          <w:p w:rsidR="000277E6" w:rsidRDefault="000277E6" w:rsidP="001D424F">
            <w:pPr>
              <w:pStyle w:val="a8"/>
              <w:rPr>
                <w:lang w:val="en-US"/>
              </w:rPr>
            </w:pPr>
          </w:p>
        </w:tc>
        <w:tc>
          <w:tcPr>
            <w:tcW w:w="3118" w:type="dxa"/>
          </w:tcPr>
          <w:p w:rsidR="000277E6" w:rsidRDefault="000277E6" w:rsidP="001D424F">
            <w:pPr>
              <w:pStyle w:val="a8"/>
            </w:pPr>
            <w:r>
              <w:t>Розетка, коннектор (RJ-45, RJ-12, RJ-11)</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2,00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r w:rsidR="000277E6" w:rsidRPr="00D23040">
        <w:tc>
          <w:tcPr>
            <w:tcW w:w="2235" w:type="dxa"/>
          </w:tcPr>
          <w:p w:rsidR="000277E6" w:rsidRDefault="000277E6" w:rsidP="001D424F">
            <w:pPr>
              <w:pStyle w:val="a8"/>
            </w:pPr>
            <w:r>
              <w:t>01.71.06.01.01.04.05.01</w:t>
            </w:r>
            <w:r>
              <w:rPr>
                <w:b/>
                <w:bCs/>
              </w:rPr>
              <w:t xml:space="preserve"> / </w:t>
            </w:r>
            <w:r>
              <w:t>26.20.16.150</w:t>
            </w:r>
          </w:p>
          <w:p w:rsidR="000277E6" w:rsidRDefault="000277E6" w:rsidP="001D424F">
            <w:pPr>
              <w:pStyle w:val="a8"/>
              <w:rPr>
                <w:lang w:val="en-US"/>
              </w:rPr>
            </w:pPr>
          </w:p>
        </w:tc>
        <w:tc>
          <w:tcPr>
            <w:tcW w:w="3118" w:type="dxa"/>
          </w:tcPr>
          <w:p w:rsidR="000277E6" w:rsidRDefault="000277E6" w:rsidP="001D424F">
            <w:pPr>
              <w:pStyle w:val="a8"/>
            </w:pPr>
            <w:r>
              <w:t>Сканер</w:t>
            </w:r>
          </w:p>
        </w:tc>
        <w:tc>
          <w:tcPr>
            <w:tcW w:w="1701"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pPr>
            <w:r>
              <w:t>2,00</w:t>
            </w:r>
          </w:p>
          <w:p w:rsidR="000277E6" w:rsidRDefault="000277E6" w:rsidP="001D424F">
            <w:pPr>
              <w:pStyle w:val="a8"/>
            </w:pPr>
          </w:p>
        </w:tc>
        <w:tc>
          <w:tcPr>
            <w:tcW w:w="1560" w:type="dxa"/>
          </w:tcPr>
          <w:p w:rsidR="000277E6" w:rsidRDefault="000277E6" w:rsidP="001D424F">
            <w:pPr>
              <w:pStyle w:val="a8"/>
            </w:pPr>
            <w:r>
              <w:t>Штука</w:t>
            </w:r>
          </w:p>
        </w:tc>
        <w:tc>
          <w:tcPr>
            <w:tcW w:w="1417" w:type="dxa"/>
          </w:tcPr>
          <w:p w:rsidR="000277E6" w:rsidRDefault="000277E6" w:rsidP="001D424F">
            <w:pPr>
              <w:pStyle w:val="a8"/>
              <w:jc w:val="right"/>
            </w:pPr>
            <w:r>
              <w:rPr>
                <w:lang w:val="en-US"/>
              </w:rPr>
              <w:t>(</w:t>
            </w:r>
            <w:r>
              <w:t>не указано</w:t>
            </w:r>
            <w:r>
              <w:rPr>
                <w:lang w:val="en-US"/>
              </w:rPr>
              <w:t>)*</w:t>
            </w:r>
          </w:p>
        </w:tc>
        <w:tc>
          <w:tcPr>
            <w:tcW w:w="1559" w:type="dxa"/>
          </w:tcPr>
          <w:p w:rsidR="000277E6" w:rsidRDefault="000277E6" w:rsidP="001D424F">
            <w:pPr>
              <w:pStyle w:val="a8"/>
              <w:jc w:val="right"/>
            </w:pPr>
          </w:p>
        </w:tc>
        <w:tc>
          <w:tcPr>
            <w:tcW w:w="1701" w:type="dxa"/>
          </w:tcPr>
          <w:p w:rsidR="000277E6" w:rsidRDefault="000277E6" w:rsidP="001D424F">
            <w:pPr>
              <w:pStyle w:val="a8"/>
              <w:jc w:val="right"/>
            </w:pPr>
          </w:p>
        </w:tc>
      </w:tr>
    </w:tbl>
    <w:p w:rsidR="000277E6" w:rsidRDefault="000277E6" w:rsidP="001D424F">
      <w:pPr>
        <w:pStyle w:val="a8"/>
        <w:rPr>
          <w:sz w:val="2"/>
          <w:szCs w:val="2"/>
          <w:lang w:val="en-US"/>
        </w:rPr>
      </w:pPr>
    </w:p>
    <w:p w:rsidR="000277E6" w:rsidRDefault="000277E6" w:rsidP="001D424F">
      <w:pPr>
        <w:pStyle w:val="a8"/>
        <w:rPr>
          <w:sz w:val="2"/>
          <w:szCs w:val="2"/>
          <w:lang w:val="en-US"/>
        </w:rPr>
      </w:pPr>
    </w:p>
    <w:tbl>
      <w:tblPr>
        <w:tblpPr w:leftFromText="180" w:rightFromText="180" w:vertAnchor="text" w:horzAnchor="page" w:tblpX="1210" w:tblpY="22"/>
        <w:tblW w:w="14850" w:type="dxa"/>
        <w:tblLayout w:type="fixed"/>
        <w:tblLook w:val="00A0"/>
      </w:tblPr>
      <w:tblGrid>
        <w:gridCol w:w="10740"/>
        <w:gridCol w:w="1417"/>
        <w:gridCol w:w="2693"/>
      </w:tblGrid>
      <w:tr w:rsidR="000277E6" w:rsidRPr="00D23040">
        <w:trPr>
          <w:cantSplit/>
        </w:trPr>
        <w:tc>
          <w:tcPr>
            <w:tcW w:w="10740" w:type="dxa"/>
          </w:tcPr>
          <w:p w:rsidR="000277E6" w:rsidRDefault="000277E6" w:rsidP="00174CB9">
            <w:pPr>
              <w:pStyle w:val="a8"/>
              <w:jc w:val="right"/>
              <w:rPr>
                <w:b/>
                <w:bCs/>
                <w:lang w:val="en-US"/>
              </w:rPr>
            </w:pPr>
            <w:r>
              <w:rPr>
                <w:b/>
                <w:bCs/>
              </w:rPr>
              <w:t>Итого</w:t>
            </w:r>
            <w:r>
              <w:rPr>
                <w:b/>
                <w:bCs/>
                <w:lang w:val="en-US"/>
              </w:rPr>
              <w:t>:</w:t>
            </w:r>
          </w:p>
        </w:tc>
        <w:tc>
          <w:tcPr>
            <w:tcW w:w="1417" w:type="dxa"/>
          </w:tcPr>
          <w:p w:rsidR="000277E6" w:rsidRDefault="000277E6" w:rsidP="00174CB9">
            <w:pPr>
              <w:pStyle w:val="a8"/>
              <w:jc w:val="right"/>
            </w:pPr>
            <w:r>
              <w:rPr>
                <w:b/>
                <w:bCs/>
                <w:lang w:val="en-US"/>
              </w:rPr>
              <w:t>(</w:t>
            </w:r>
            <w:r>
              <w:rPr>
                <w:b/>
                <w:bCs/>
              </w:rPr>
              <w:t>не указано</w:t>
            </w:r>
            <w:r>
              <w:rPr>
                <w:b/>
                <w:bCs/>
                <w:lang w:val="en-US"/>
              </w:rPr>
              <w:t>)*</w:t>
            </w:r>
          </w:p>
        </w:tc>
        <w:tc>
          <w:tcPr>
            <w:tcW w:w="2693" w:type="dxa"/>
          </w:tcPr>
          <w:p w:rsidR="000277E6" w:rsidRDefault="000277E6" w:rsidP="00174CB9">
            <w:pPr>
              <w:pStyle w:val="a8"/>
              <w:jc w:val="right"/>
            </w:pPr>
          </w:p>
        </w:tc>
      </w:tr>
    </w:tbl>
    <w:p w:rsidR="000277E6" w:rsidRPr="009E2DDE" w:rsidRDefault="000277E6" w:rsidP="001D424F">
      <w:pPr>
        <w:pStyle w:val="a8"/>
      </w:pPr>
    </w:p>
    <w:p w:rsidR="000277E6" w:rsidRDefault="000277E6" w:rsidP="001D424F">
      <w:pPr>
        <w:pStyle w:val="a8"/>
        <w:rPr>
          <w:sz w:val="2"/>
          <w:szCs w:val="2"/>
          <w:lang w:val="en-US"/>
        </w:rPr>
      </w:pPr>
    </w:p>
    <w:p w:rsidR="000277E6" w:rsidRDefault="000277E6" w:rsidP="001D424F">
      <w:pPr>
        <w:pStyle w:val="a8"/>
        <w:rPr>
          <w:sz w:val="2"/>
          <w:szCs w:val="2"/>
          <w:lang w:val="en-US"/>
        </w:rPr>
      </w:pPr>
    </w:p>
    <w:p w:rsidR="000277E6" w:rsidRDefault="000277E6" w:rsidP="00D2329E">
      <w:pPr>
        <w:pStyle w:val="a8"/>
        <w:ind w:firstLine="567"/>
      </w:pPr>
    </w:p>
    <w:p w:rsidR="000277E6" w:rsidRPr="0023089A" w:rsidRDefault="000277E6" w:rsidP="00D2329E">
      <w:pPr>
        <w:pStyle w:val="a8"/>
        <w:ind w:firstLine="567"/>
      </w:pPr>
      <w:r>
        <w:rPr>
          <w:lang w:eastAsia="en-US"/>
        </w:rPr>
        <w:t xml:space="preserve">* Значение заполняется на этапе заключения </w:t>
      </w:r>
      <w:r>
        <w:t>договора</w:t>
      </w:r>
      <w:r>
        <w:rPr>
          <w:lang w:eastAsia="en-US"/>
        </w:rPr>
        <w:t>.</w:t>
      </w:r>
    </w:p>
    <w:p w:rsidR="000277E6" w:rsidRPr="00FE162B" w:rsidRDefault="000277E6" w:rsidP="00D2329E">
      <w:pPr>
        <w:pStyle w:val="a8"/>
        <w:ind w:firstLine="567"/>
      </w:pPr>
    </w:p>
    <w:p w:rsidR="000277E6" w:rsidRDefault="000277E6" w:rsidP="00D2329E">
      <w:pPr>
        <w:pStyle w:val="a8"/>
        <w:ind w:firstLine="567"/>
      </w:pPr>
    </w:p>
    <w:p w:rsidR="000277E6" w:rsidRDefault="000277E6">
      <w:pPr>
        <w:pStyle w:val="Heading2"/>
        <w:keepLines/>
        <w:widowControl/>
        <w:ind w:left="1080"/>
        <w:textAlignment w:val="auto"/>
        <w:rPr>
          <w:color w:val="000000"/>
          <w:lang w:eastAsia="ru-RU"/>
        </w:rPr>
      </w:pPr>
    </w:p>
    <w:p w:rsidR="000277E6" w:rsidRDefault="000277E6">
      <w:pPr>
        <w:pStyle w:val="Heading2"/>
        <w:keepLines/>
        <w:widowControl/>
        <w:ind w:left="1080"/>
        <w:textAlignment w:val="auto"/>
        <w:rPr>
          <w:color w:val="000000"/>
          <w:shd w:val="clear" w:color="auto" w:fill="FFFFFF"/>
          <w:lang w:eastAsia="ru-RU"/>
        </w:rPr>
      </w:pPr>
    </w:p>
    <w:p w:rsidR="000277E6" w:rsidRPr="00F5351E" w:rsidRDefault="000277E6" w:rsidP="00F5458D">
      <w:pPr>
        <w:pStyle w:val="Heading1"/>
        <w:ind w:left="567"/>
      </w:pPr>
    </w:p>
    <w:p w:rsidR="000277E6" w:rsidRPr="00A97D02" w:rsidRDefault="000277E6" w:rsidP="004F75C5">
      <w:pPr>
        <w:ind w:firstLine="0"/>
      </w:pPr>
    </w:p>
    <w:p w:rsidR="000277E6" w:rsidRPr="00FE162B" w:rsidRDefault="000277E6" w:rsidP="00EC359A">
      <w:pPr>
        <w:pStyle w:val="a8"/>
        <w:ind w:firstLine="567"/>
      </w:pPr>
    </w:p>
    <w:p w:rsidR="000277E6" w:rsidRPr="009C57BA" w:rsidRDefault="000277E6" w:rsidP="00B82E03">
      <w:pPr>
        <w:ind w:firstLine="0"/>
        <w:jc w:val="both"/>
      </w:pPr>
    </w:p>
    <w:p w:rsidR="000277E6" w:rsidRPr="009C57BA" w:rsidRDefault="000277E6" w:rsidP="004F75C5">
      <w:pPr>
        <w:ind w:firstLine="0"/>
      </w:pPr>
    </w:p>
    <w:p w:rsidR="000277E6" w:rsidRPr="00F1189E" w:rsidRDefault="000277E6" w:rsidP="004F75C5">
      <w:pPr>
        <w:ind w:firstLine="0"/>
      </w:pPr>
    </w:p>
    <w:p w:rsidR="000277E6" w:rsidRDefault="000277E6">
      <w:pPr>
        <w:suppressAutoHyphens w:val="0"/>
        <w:ind w:firstLine="0"/>
        <w:jc w:val="right"/>
        <w:rPr>
          <w:lang w:val="en-US"/>
        </w:rPr>
      </w:pPr>
      <w:r>
        <w:rPr>
          <w:lang w:val="en-US"/>
        </w:rPr>
        <w:t>`</w:t>
      </w: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0277E6" w:rsidRPr="00D23040">
        <w:trPr>
          <w:cantSplit/>
          <w:trHeight w:val="176"/>
        </w:trPr>
        <w:tc>
          <w:tcPr>
            <w:tcW w:w="7015" w:type="dxa"/>
            <w:tcBorders>
              <w:top w:val="nil"/>
              <w:left w:val="nil"/>
              <w:bottom w:val="nil"/>
              <w:right w:val="nil"/>
            </w:tcBorders>
            <w:tcMar>
              <w:left w:w="0" w:type="dxa"/>
              <w:right w:w="0" w:type="dxa"/>
            </w:tcMar>
          </w:tcPr>
          <w:p w:rsidR="000277E6" w:rsidRPr="00D23040" w:rsidRDefault="000277E6" w:rsidP="00D23040">
            <w:pPr>
              <w:pStyle w:val="NormalWeb"/>
              <w:rPr>
                <w:lang w:val="en-US"/>
              </w:rPr>
            </w:pPr>
            <w:r w:rsidRPr="00D23040">
              <w:rPr>
                <w:lang w:val="en-US"/>
              </w:rPr>
              <w:t>Поставщик:</w:t>
            </w:r>
          </w:p>
          <w:p w:rsidR="000277E6" w:rsidRPr="00D23040" w:rsidRDefault="000277E6" w:rsidP="00D23040">
            <w:pPr>
              <w:pStyle w:val="NormalWeb"/>
              <w:jc w:val="right"/>
              <w:rPr>
                <w:lang w:val="en-US"/>
              </w:rPr>
            </w:pPr>
          </w:p>
        </w:tc>
        <w:tc>
          <w:tcPr>
            <w:tcW w:w="7248" w:type="dxa"/>
            <w:tcBorders>
              <w:top w:val="nil"/>
              <w:left w:val="nil"/>
              <w:bottom w:val="nil"/>
              <w:right w:val="nil"/>
            </w:tcBorders>
          </w:tcPr>
          <w:p w:rsidR="000277E6" w:rsidRPr="00D23040" w:rsidRDefault="000277E6" w:rsidP="00D23040">
            <w:pPr>
              <w:pStyle w:val="NormalWeb"/>
              <w:rPr>
                <w:lang w:val="en-US"/>
              </w:rPr>
            </w:pPr>
            <w:r w:rsidRPr="00D23040">
              <w:rPr>
                <w:lang w:val="en-US"/>
              </w:rPr>
              <w:t xml:space="preserve">Заказчик: </w:t>
            </w:r>
          </w:p>
          <w:p w:rsidR="000277E6" w:rsidRPr="00D23040" w:rsidRDefault="000277E6" w:rsidP="00D23040">
            <w:pPr>
              <w:pStyle w:val="NormalWeb"/>
              <w:rPr>
                <w:lang w:val="en-US"/>
              </w:rPr>
            </w:pPr>
          </w:p>
        </w:tc>
      </w:tr>
      <w:tr w:rsidR="000277E6" w:rsidRPr="00D23040">
        <w:trPr>
          <w:cantSplit/>
          <w:trHeight w:val="176"/>
        </w:trPr>
        <w:tc>
          <w:tcPr>
            <w:tcW w:w="7015" w:type="dxa"/>
            <w:tcBorders>
              <w:top w:val="nil"/>
              <w:left w:val="nil"/>
              <w:bottom w:val="nil"/>
              <w:right w:val="nil"/>
            </w:tcBorders>
            <w:tcMar>
              <w:left w:w="0" w:type="dxa"/>
              <w:right w:w="0" w:type="dxa"/>
            </w:tcMar>
            <w:vAlign w:val="bottom"/>
          </w:tcPr>
          <w:p w:rsidR="000277E6" w:rsidRPr="00D23040" w:rsidRDefault="000277E6" w:rsidP="00D23040">
            <w:pPr>
              <w:pStyle w:val="NormalWeb"/>
              <w:rPr>
                <w:lang w:val="en-US"/>
              </w:rPr>
            </w:pPr>
            <w:r w:rsidRPr="00D23040">
              <w:rPr>
                <w:u w:val="single"/>
                <w:lang w:val="en-US"/>
              </w:rPr>
              <w:t>________________</w:t>
            </w:r>
          </w:p>
        </w:tc>
        <w:tc>
          <w:tcPr>
            <w:tcW w:w="7248" w:type="dxa"/>
            <w:tcBorders>
              <w:top w:val="nil"/>
              <w:left w:val="nil"/>
              <w:bottom w:val="nil"/>
              <w:right w:val="nil"/>
            </w:tcBorders>
            <w:vAlign w:val="bottom"/>
          </w:tcPr>
          <w:p w:rsidR="000277E6" w:rsidRPr="00D23040" w:rsidRDefault="000277E6" w:rsidP="00D23040">
            <w:pPr>
              <w:pStyle w:val="NormalWeb"/>
              <w:rPr>
                <w:lang w:val="en-US"/>
              </w:rPr>
            </w:pPr>
            <w:r w:rsidRPr="00D23040">
              <w:rPr>
                <w:u w:val="single"/>
                <w:lang w:val="en-US"/>
              </w:rPr>
              <w:t>Директор</w:t>
            </w:r>
          </w:p>
        </w:tc>
      </w:tr>
      <w:tr w:rsidR="000277E6" w:rsidRPr="00D23040">
        <w:trPr>
          <w:cantSplit/>
          <w:trHeight w:val="1147"/>
        </w:trPr>
        <w:tc>
          <w:tcPr>
            <w:tcW w:w="7015" w:type="dxa"/>
            <w:tcBorders>
              <w:top w:val="nil"/>
              <w:left w:val="nil"/>
              <w:bottom w:val="nil"/>
              <w:right w:val="nil"/>
            </w:tcBorders>
          </w:tcPr>
          <w:p w:rsidR="000277E6" w:rsidRPr="00D23040" w:rsidRDefault="000277E6" w:rsidP="00D23040">
            <w:pPr>
              <w:pStyle w:val="NormalWeb"/>
              <w:rPr>
                <w:lang w:val="en-US"/>
              </w:rPr>
            </w:pPr>
            <w:r w:rsidRPr="00D23040">
              <w:rPr>
                <w:u w:val="single"/>
                <w:lang w:val="en-US"/>
              </w:rPr>
              <w:t>________________</w:t>
            </w:r>
            <w:r w:rsidRPr="00D23040">
              <w:rPr>
                <w:rFonts w:ascii="&amp;quot" w:hAnsi="&amp;quot" w:cs="&amp;quot"/>
                <w:lang w:val="en-US"/>
              </w:rPr>
              <w:t xml:space="preserve"> __________</w:t>
            </w:r>
            <w:r w:rsidRPr="00D23040">
              <w:rPr>
                <w:lang w:val="en-US"/>
              </w:rPr>
              <w:t xml:space="preserve">   /</w:t>
            </w:r>
            <w:r w:rsidRPr="00D23040">
              <w:rPr>
                <w:u w:val="single"/>
                <w:lang w:val="en-US"/>
              </w:rPr>
              <w:t>________________</w:t>
            </w:r>
            <w:r w:rsidRPr="00D23040">
              <w:rPr>
                <w:lang w:val="en-US"/>
              </w:rPr>
              <w:t>/</w:t>
            </w:r>
          </w:p>
          <w:p w:rsidR="000277E6" w:rsidRPr="00D23040" w:rsidRDefault="000277E6" w:rsidP="00D23040">
            <w:pPr>
              <w:pStyle w:val="NormalWeb"/>
              <w:jc w:val="center"/>
              <w:rPr>
                <w:lang w:val="en-US"/>
              </w:rPr>
            </w:pPr>
            <w:r w:rsidRPr="00D23040">
              <w:rPr>
                <w:lang w:val="en-US"/>
              </w:rPr>
              <w:t xml:space="preserve">«    » __________ 20    </w:t>
            </w:r>
            <w:r w:rsidRPr="00D23040">
              <w:t>г</w:t>
            </w:r>
            <w:r w:rsidRPr="00D23040">
              <w:rPr>
                <w:lang w:val="en-US"/>
              </w:rPr>
              <w:t>.</w:t>
            </w:r>
          </w:p>
        </w:tc>
        <w:tc>
          <w:tcPr>
            <w:tcW w:w="7248" w:type="dxa"/>
            <w:tcBorders>
              <w:top w:val="nil"/>
              <w:left w:val="nil"/>
              <w:bottom w:val="nil"/>
              <w:right w:val="nil"/>
            </w:tcBorders>
          </w:tcPr>
          <w:p w:rsidR="000277E6" w:rsidRPr="00D23040" w:rsidRDefault="000277E6" w:rsidP="00D23040">
            <w:pPr>
              <w:pStyle w:val="NormalWeb"/>
              <w:rPr>
                <w:lang w:val="en-US"/>
              </w:rPr>
            </w:pPr>
            <w:r w:rsidRPr="00D23040">
              <w:rPr>
                <w:u w:val="single"/>
                <w:lang w:val="en-US"/>
              </w:rPr>
              <w:t>ГАУ СО МО «КЦСОиР «Серебряно-Прудский»</w:t>
            </w:r>
            <w:r w:rsidRPr="00D23040">
              <w:rPr>
                <w:rFonts w:ascii="&amp;quot" w:hAnsi="&amp;quot" w:cs="&amp;quot"/>
                <w:lang w:val="en-US"/>
              </w:rPr>
              <w:t>__________</w:t>
            </w:r>
            <w:r w:rsidRPr="00D23040">
              <w:rPr>
                <w:lang w:val="en-US"/>
              </w:rPr>
              <w:t>/</w:t>
            </w:r>
            <w:r w:rsidRPr="00D23040">
              <w:rPr>
                <w:u w:val="single"/>
                <w:lang w:val="en-US"/>
              </w:rPr>
              <w:t>Е. А. Родионочева</w:t>
            </w:r>
            <w:r w:rsidRPr="00D23040">
              <w:rPr>
                <w:lang w:val="en-US"/>
              </w:rPr>
              <w:t>/</w:t>
            </w:r>
          </w:p>
          <w:p w:rsidR="000277E6" w:rsidRPr="00D23040" w:rsidRDefault="000277E6" w:rsidP="00D23040">
            <w:pPr>
              <w:pStyle w:val="NormalWeb"/>
              <w:jc w:val="center"/>
              <w:rPr>
                <w:lang w:val="en-US"/>
              </w:rPr>
            </w:pPr>
            <w:r w:rsidRPr="00D23040">
              <w:rPr>
                <w:lang w:val="en-US"/>
              </w:rPr>
              <w:t xml:space="preserve">«    » __________ 20    </w:t>
            </w:r>
            <w:r w:rsidRPr="00D23040">
              <w:t>г</w:t>
            </w:r>
          </w:p>
        </w:tc>
      </w:tr>
    </w:tbl>
    <w:p w:rsidR="000277E6" w:rsidRDefault="000277E6">
      <w:pPr>
        <w:suppressAutoHyphens w:val="0"/>
        <w:ind w:firstLine="0"/>
        <w:jc w:val="right"/>
        <w:rPr>
          <w:lang w:val="en-US"/>
        </w:rPr>
      </w:pPr>
    </w:p>
    <w:p w:rsidR="000277E6" w:rsidRDefault="000277E6">
      <w:pPr>
        <w:suppressAutoHyphens w:val="0"/>
        <w:ind w:firstLine="0"/>
        <w:rPr>
          <w:lang w:val="en-US"/>
        </w:rPr>
      </w:pPr>
      <w:r>
        <w:rPr>
          <w:lang w:val="en-US"/>
        </w:rPr>
        <w:br w:type="page"/>
      </w:r>
    </w:p>
    <w:p w:rsidR="000277E6" w:rsidRDefault="000277E6">
      <w:pPr>
        <w:suppressAutoHyphens w:val="0"/>
        <w:ind w:firstLine="0"/>
        <w:jc w:val="right"/>
      </w:pPr>
      <w:r>
        <w:t>Приложение2 к договору</w:t>
      </w:r>
    </w:p>
    <w:p w:rsidR="000277E6" w:rsidRDefault="000277E6">
      <w:pPr>
        <w:spacing w:before="180"/>
        <w:ind w:firstLine="562"/>
        <w:jc w:val="right"/>
      </w:pPr>
      <w:r>
        <w:t>от«____» ___________ 20___г. № ___________</w:t>
      </w:r>
    </w:p>
    <w:p w:rsidR="000277E6" w:rsidRDefault="000277E6">
      <w:pPr>
        <w:jc w:val="right"/>
      </w:pPr>
    </w:p>
    <w:p w:rsidR="000277E6" w:rsidRDefault="000277E6">
      <w:pPr>
        <w:pStyle w:val="Heading1"/>
      </w:pPr>
      <w:r>
        <w:t>Сведения об обязательствах сторон и порядке оплаты</w:t>
      </w:r>
      <w:r w:rsidRPr="0047065B">
        <w:t xml:space="preserve"> </w:t>
      </w:r>
    </w:p>
    <w:p w:rsidR="000277E6" w:rsidRDefault="000277E6" w:rsidP="00D62BDE">
      <w:pPr>
        <w:pStyle w:val="Heading2"/>
        <w:numPr>
          <w:ilvl w:val="0"/>
          <w:numId w:val="1"/>
        </w:numPr>
      </w:pPr>
      <w:r>
        <w:rPr>
          <w:lang w:val="en-US"/>
        </w:rPr>
        <w:t>График выполнения обязательств по договору</w:t>
      </w:r>
    </w:p>
    <w:p w:rsidR="000277E6" w:rsidRPr="00952559" w:rsidRDefault="000277E6" w:rsidP="00C12237">
      <w:pPr>
        <w:pStyle w:val="Heading2"/>
        <w:numPr>
          <w:ilvl w:val="1"/>
          <w:numId w:val="19"/>
        </w:numPr>
      </w:pPr>
      <w:r>
        <w:rPr>
          <w:lang w:val="en-US"/>
        </w:rPr>
        <w:t>Обязательства по поставке товара</w:t>
      </w:r>
    </w:p>
    <w:p w:rsidR="000277E6" w:rsidRDefault="000277E6">
      <w:pPr>
        <w:pStyle w:val="aa"/>
      </w:pPr>
      <w:r>
        <w:t>Таблица 2.1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5"/>
        <w:gridCol w:w="8381"/>
        <w:gridCol w:w="1958"/>
        <w:gridCol w:w="1795"/>
        <w:gridCol w:w="1677"/>
      </w:tblGrid>
      <w:tr w:rsidR="000277E6" w:rsidRPr="00D23040">
        <w:trPr>
          <w:tblHeader/>
        </w:trPr>
        <w:tc>
          <w:tcPr>
            <w:tcW w:w="330" w:type="pct"/>
          </w:tcPr>
          <w:p w:rsidR="000277E6" w:rsidRDefault="000277E6">
            <w:pPr>
              <w:pStyle w:val="17"/>
            </w:pPr>
            <w:r>
              <w:t>№</w:t>
            </w:r>
            <w:r w:rsidRPr="00AA59AB">
              <w:t xml:space="preserve"> </w:t>
            </w:r>
          </w:p>
        </w:tc>
        <w:tc>
          <w:tcPr>
            <w:tcW w:w="2834" w:type="pct"/>
          </w:tcPr>
          <w:p w:rsidR="000277E6" w:rsidRDefault="000277E6">
            <w:pPr>
              <w:pStyle w:val="17"/>
            </w:pPr>
            <w:r>
              <w:t>Наименование</w:t>
            </w:r>
            <w:r w:rsidRPr="00A16EB8">
              <w:t xml:space="preserve"> </w:t>
            </w:r>
          </w:p>
        </w:tc>
        <w:tc>
          <w:tcPr>
            <w:tcW w:w="662" w:type="pct"/>
          </w:tcPr>
          <w:p w:rsidR="000277E6" w:rsidRDefault="000277E6">
            <w:pPr>
              <w:pStyle w:val="17"/>
            </w:pPr>
            <w:r>
              <w:t>Условия предоставления результатов</w:t>
            </w:r>
          </w:p>
        </w:tc>
        <w:tc>
          <w:tcPr>
            <w:tcW w:w="607" w:type="pct"/>
          </w:tcPr>
          <w:p w:rsidR="000277E6" w:rsidRDefault="000277E6">
            <w:pPr>
              <w:pStyle w:val="17"/>
            </w:pPr>
            <w:r>
              <w:t>Сторона, исполняющая обязательство</w:t>
            </w:r>
          </w:p>
        </w:tc>
        <w:tc>
          <w:tcPr>
            <w:tcW w:w="567" w:type="pct"/>
          </w:tcPr>
          <w:p w:rsidR="000277E6" w:rsidRDefault="000277E6">
            <w:pPr>
              <w:pStyle w:val="17"/>
            </w:pPr>
            <w:r>
              <w:t>Сторона, получающая исполнение</w:t>
            </w:r>
          </w:p>
        </w:tc>
      </w:tr>
      <w:tr w:rsidR="000277E6" w:rsidRPr="00D23040">
        <w:tc>
          <w:tcPr>
            <w:tcW w:w="330" w:type="pct"/>
            <w:vMerge w:val="restart"/>
          </w:tcPr>
          <w:p w:rsidR="000277E6" w:rsidRPr="00D23040" w:rsidRDefault="000277E6">
            <w:pPr>
              <w:pStyle w:val="ListParagraph"/>
              <w:numPr>
                <w:ilvl w:val="0"/>
                <w:numId w:val="4"/>
              </w:numPr>
            </w:pPr>
          </w:p>
        </w:tc>
        <w:tc>
          <w:tcPr>
            <w:tcW w:w="2834" w:type="pct"/>
          </w:tcPr>
          <w:p w:rsidR="000277E6" w:rsidRPr="00D23040" w:rsidRDefault="000277E6" w:rsidP="00A34880">
            <w:pPr>
              <w:ind w:firstLine="52"/>
            </w:pPr>
            <w:r w:rsidRPr="00D23040">
              <w:t>Поставка компьютерных комплектующих</w:t>
            </w:r>
          </w:p>
        </w:tc>
        <w:tc>
          <w:tcPr>
            <w:tcW w:w="662" w:type="pct"/>
          </w:tcPr>
          <w:p w:rsidR="000277E6" w:rsidRPr="00D23040" w:rsidRDefault="000277E6">
            <w:pPr>
              <w:ind w:firstLine="52"/>
              <w:rPr>
                <w:lang w:val="en-US"/>
              </w:rPr>
            </w:pPr>
            <w:r w:rsidRPr="00D23040">
              <w:rPr>
                <w:lang w:val="en-US"/>
              </w:rPr>
              <w:t>Разово</w:t>
            </w:r>
          </w:p>
        </w:tc>
        <w:tc>
          <w:tcPr>
            <w:tcW w:w="607" w:type="pct"/>
          </w:tcPr>
          <w:p w:rsidR="000277E6" w:rsidRPr="00D23040" w:rsidRDefault="000277E6">
            <w:pPr>
              <w:ind w:firstLine="52"/>
              <w:rPr>
                <w:lang w:val="en-US"/>
              </w:rPr>
            </w:pPr>
            <w:r w:rsidRPr="00D23040">
              <w:rPr>
                <w:lang w:val="en-US"/>
              </w:rPr>
              <w:t>Поставщик</w:t>
            </w:r>
          </w:p>
        </w:tc>
        <w:tc>
          <w:tcPr>
            <w:tcW w:w="567" w:type="pct"/>
          </w:tcPr>
          <w:p w:rsidR="000277E6" w:rsidRPr="00D23040" w:rsidRDefault="000277E6">
            <w:pPr>
              <w:ind w:firstLine="52"/>
              <w:rPr>
                <w:lang w:val="en-US"/>
              </w:rPr>
            </w:pPr>
            <w:r w:rsidRPr="00D23040">
              <w:rPr>
                <w:lang w:val="en-US"/>
              </w:rPr>
              <w:t>Заказчик</w:t>
            </w:r>
          </w:p>
        </w:tc>
      </w:tr>
      <w:tr w:rsidR="000277E6" w:rsidRPr="00D23040">
        <w:tc>
          <w:tcPr>
            <w:tcW w:w="330" w:type="pct"/>
            <w:vMerge/>
          </w:tcPr>
          <w:p w:rsidR="000277E6" w:rsidRPr="00D23040" w:rsidRDefault="000277E6" w:rsidP="00473384">
            <w:pPr>
              <w:pStyle w:val="ListParagraph"/>
              <w:numPr>
                <w:ilvl w:val="0"/>
                <w:numId w:val="4"/>
              </w:numPr>
            </w:pPr>
          </w:p>
        </w:tc>
        <w:tc>
          <w:tcPr>
            <w:tcW w:w="4670" w:type="pct"/>
            <w:gridSpan w:val="4"/>
            <w:tcBorders>
              <w:bottom w:val="nil"/>
            </w:tcBorders>
          </w:tcPr>
          <w:p w:rsidR="000277E6" w:rsidRPr="00D23040" w:rsidRDefault="000277E6" w:rsidP="00473384">
            <w:pPr>
              <w:ind w:firstLine="0"/>
              <w:rPr>
                <w:b/>
                <w:bCs/>
              </w:rPr>
            </w:pPr>
            <w:r w:rsidRPr="00D23040">
              <w:rPr>
                <w:b/>
                <w:bCs/>
              </w:rPr>
              <w:t>Объект закупки</w:t>
            </w:r>
          </w:p>
        </w:tc>
      </w:tr>
      <w:tr w:rsidR="000277E6" w:rsidRPr="00D23040">
        <w:tc>
          <w:tcPr>
            <w:tcW w:w="330" w:type="pct"/>
            <w:vMerge/>
          </w:tcPr>
          <w:p w:rsidR="000277E6" w:rsidRPr="00D23040" w:rsidRDefault="000277E6" w:rsidP="00473384">
            <w:pPr>
              <w:pStyle w:val="ListParagraph"/>
              <w:numPr>
                <w:ilvl w:val="0"/>
                <w:numId w:val="4"/>
              </w:numPr>
            </w:pPr>
          </w:p>
        </w:tc>
        <w:tc>
          <w:tcPr>
            <w:tcW w:w="4670" w:type="pct"/>
            <w:gridSpan w:val="4"/>
            <w:tcBorders>
              <w:top w:val="nil"/>
              <w:bottom w:val="nil"/>
            </w:tcBorders>
          </w:tcPr>
          <w:p w:rsidR="000277E6" w:rsidRPr="00D23040" w:rsidRDefault="000277E6" w:rsidP="0034747E">
            <w:pPr>
              <w:ind w:firstLine="0"/>
            </w:pPr>
            <w:r w:rsidRPr="00D23040">
              <w:t>Блок питания; 1,00; Штука; 4 607,68 руб.*</w:t>
            </w:r>
          </w:p>
          <w:p w:rsidR="000277E6" w:rsidRPr="00D23040" w:rsidRDefault="000277E6" w:rsidP="0034747E">
            <w:pPr>
              <w:ind w:firstLine="0"/>
            </w:pPr>
            <w:r w:rsidRPr="00D23040">
              <w:t>Жесткий диск; 1,00; Штука; 3 177,93 руб.*</w:t>
            </w:r>
          </w:p>
          <w:p w:rsidR="000277E6" w:rsidRPr="00D23040" w:rsidRDefault="000277E6" w:rsidP="0034747E">
            <w:pPr>
              <w:ind w:firstLine="0"/>
            </w:pPr>
            <w:r w:rsidRPr="00D23040">
              <w:t>Замок крепления офсетной формы офсетной печатной машины; 5,00; Штука; 3 272,25 руб.*</w:t>
            </w:r>
          </w:p>
          <w:p w:rsidR="000277E6" w:rsidRPr="00D23040" w:rsidRDefault="000277E6" w:rsidP="0034747E">
            <w:pPr>
              <w:ind w:firstLine="0"/>
            </w:pPr>
            <w:r w:rsidRPr="00D23040">
              <w:t>Кабель в бухтах; 1,00; Штука; 5 428,10 руб.*</w:t>
            </w:r>
          </w:p>
          <w:p w:rsidR="000277E6" w:rsidRPr="00D23040" w:rsidRDefault="000277E6" w:rsidP="0034747E">
            <w:pPr>
              <w:ind w:firstLine="0"/>
            </w:pPr>
            <w:r w:rsidRPr="00D23040">
              <w:t>Кабельный тестер; 1,00; Штука; 807,56 руб.*</w:t>
            </w:r>
          </w:p>
          <w:p w:rsidR="000277E6" w:rsidRPr="00D23040" w:rsidRDefault="000277E6" w:rsidP="0034747E">
            <w:pPr>
              <w:ind w:firstLine="0"/>
            </w:pPr>
            <w:r w:rsidRPr="00D23040">
              <w:t>Кабель питания; 1,00; Штука; 5 227,10 руб.*</w:t>
            </w:r>
          </w:p>
          <w:p w:rsidR="000277E6" w:rsidRPr="00D23040" w:rsidRDefault="000277E6" w:rsidP="0034747E">
            <w:pPr>
              <w:ind w:firstLine="0"/>
            </w:pPr>
            <w:r w:rsidRPr="00D23040">
              <w:t>Коммутатор; 3,00; Штука; 3 932,34 руб.*</w:t>
            </w:r>
          </w:p>
          <w:p w:rsidR="000277E6" w:rsidRPr="00D23040" w:rsidRDefault="000277E6" w:rsidP="0034747E">
            <w:pPr>
              <w:ind w:firstLine="0"/>
            </w:pPr>
            <w:r w:rsidRPr="00D23040">
              <w:t>Кримпер; 1,00; Штука; 1 050,49 руб.*</w:t>
            </w:r>
          </w:p>
          <w:p w:rsidR="000277E6" w:rsidRPr="00D23040" w:rsidRDefault="000277E6" w:rsidP="0034747E">
            <w:pPr>
              <w:ind w:firstLine="0"/>
            </w:pPr>
            <w:r w:rsidRPr="00D23040">
              <w:t>Кулер и система охлаждения; 6,00; Штука; 8 844,12 руб.*</w:t>
            </w:r>
          </w:p>
          <w:p w:rsidR="000277E6" w:rsidRPr="00D23040" w:rsidRDefault="000277E6" w:rsidP="0034747E">
            <w:pPr>
              <w:ind w:firstLine="0"/>
            </w:pPr>
            <w:r w:rsidRPr="00D23040">
              <w:t>Кулер и система охлаждения; 1,00; Штука; 1 672,53 руб.*</w:t>
            </w:r>
          </w:p>
          <w:p w:rsidR="000277E6" w:rsidRPr="00D23040" w:rsidRDefault="000277E6" w:rsidP="0034747E">
            <w:pPr>
              <w:ind w:firstLine="0"/>
            </w:pPr>
            <w:r w:rsidRPr="00D23040">
              <w:t>Материнская плата; 1,00; Штука; 6 249,21 руб.*</w:t>
            </w:r>
          </w:p>
          <w:p w:rsidR="000277E6" w:rsidRPr="00D23040" w:rsidRDefault="000277E6" w:rsidP="0034747E">
            <w:pPr>
              <w:ind w:firstLine="0"/>
            </w:pPr>
            <w:r w:rsidRPr="00D23040">
              <w:t>Монитор; 2,00; Штука; 34 588,66 руб.*</w:t>
            </w:r>
          </w:p>
          <w:p w:rsidR="000277E6" w:rsidRPr="00D23040" w:rsidRDefault="000277E6" w:rsidP="0034747E">
            <w:pPr>
              <w:ind w:firstLine="0"/>
            </w:pPr>
            <w:r w:rsidRPr="00D23040">
              <w:t>Моноблок; 1,00; Штука; 75 045,01 руб.*</w:t>
            </w:r>
          </w:p>
          <w:p w:rsidR="000277E6" w:rsidRPr="00D23040" w:rsidRDefault="000277E6" w:rsidP="0034747E">
            <w:pPr>
              <w:ind w:firstLine="0"/>
            </w:pPr>
            <w:r w:rsidRPr="00D23040">
              <w:t>Оперативная память DDR4 DIMM; 2,00; Штука; 3 732,00 руб.*</w:t>
            </w:r>
          </w:p>
          <w:p w:rsidR="000277E6" w:rsidRPr="00D23040" w:rsidRDefault="000277E6" w:rsidP="0034747E">
            <w:pPr>
              <w:ind w:firstLine="0"/>
            </w:pPr>
            <w:r w:rsidRPr="00D23040">
              <w:t>Принтер лазерный; 1,00; Штука; 52 180,54 руб.*</w:t>
            </w:r>
          </w:p>
          <w:p w:rsidR="000277E6" w:rsidRPr="00D23040" w:rsidRDefault="000277E6" w:rsidP="0034747E">
            <w:pPr>
              <w:ind w:firstLine="0"/>
            </w:pPr>
            <w:r w:rsidRPr="00D23040">
              <w:t>Процессор ПК; 1,00; Штука; 349,07 руб.*</w:t>
            </w:r>
          </w:p>
          <w:p w:rsidR="000277E6" w:rsidRPr="00D23040" w:rsidRDefault="000277E6" w:rsidP="0034747E">
            <w:pPr>
              <w:ind w:firstLine="0"/>
            </w:pPr>
            <w:r w:rsidRPr="00D23040">
              <w:t>Процессор ПК; 1,00; Штука; 7 559,99 руб.*</w:t>
            </w:r>
          </w:p>
          <w:p w:rsidR="000277E6" w:rsidRPr="00D23040" w:rsidRDefault="000277E6" w:rsidP="0034747E">
            <w:pPr>
              <w:ind w:firstLine="0"/>
            </w:pPr>
            <w:r w:rsidRPr="00D23040">
              <w:t>Розетка, коннектор (RJ-45, RJ-12, RJ-11); 2,00; Штука; 1 667,24 руб.*</w:t>
            </w:r>
          </w:p>
          <w:p w:rsidR="000277E6" w:rsidRPr="00D23040" w:rsidRDefault="000277E6" w:rsidP="0034747E">
            <w:pPr>
              <w:ind w:firstLine="0"/>
            </w:pPr>
            <w:r w:rsidRPr="00D23040">
              <w:t>Сканер; 2,00; Штука; 89 138,78 руб.</w:t>
            </w:r>
            <w:bookmarkStart w:id="0" w:name="_GoBack"/>
            <w:bookmarkEnd w:id="0"/>
            <w:r w:rsidRPr="00D23040">
              <w:t>*</w:t>
            </w:r>
          </w:p>
        </w:tc>
      </w:tr>
      <w:tr w:rsidR="000277E6" w:rsidRPr="00D23040">
        <w:tc>
          <w:tcPr>
            <w:tcW w:w="330" w:type="pct"/>
            <w:vMerge/>
          </w:tcPr>
          <w:p w:rsidR="000277E6" w:rsidRPr="00D23040" w:rsidRDefault="000277E6" w:rsidP="00473384">
            <w:pPr>
              <w:pStyle w:val="ListParagraph"/>
              <w:numPr>
                <w:ilvl w:val="0"/>
                <w:numId w:val="4"/>
              </w:numPr>
              <w:rPr>
                <w:lang w:val="en-US"/>
              </w:rPr>
            </w:pPr>
          </w:p>
        </w:tc>
        <w:tc>
          <w:tcPr>
            <w:tcW w:w="4670" w:type="pct"/>
            <w:gridSpan w:val="4"/>
            <w:tcBorders>
              <w:top w:val="nil"/>
            </w:tcBorders>
            <w:tcMar>
              <w:left w:w="115" w:type="dxa"/>
              <w:right w:w="115" w:type="dxa"/>
            </w:tcMar>
          </w:tcPr>
          <w:p w:rsidR="000277E6" w:rsidRPr="00D23040" w:rsidRDefault="000277E6" w:rsidP="00473384">
            <w:pPr>
              <w:ind w:firstLine="0"/>
              <w:rPr>
                <w:lang w:val="en-US"/>
              </w:rPr>
            </w:pPr>
          </w:p>
          <w:p w:rsidR="000277E6" w:rsidRPr="00D23040" w:rsidRDefault="000277E6" w:rsidP="00473384">
            <w:pPr>
              <w:ind w:firstLine="0"/>
              <w:rPr>
                <w:lang w:val="en-US"/>
              </w:rPr>
            </w:pPr>
            <w:r w:rsidRPr="00D23040">
              <w:rPr>
                <w:b/>
                <w:bCs/>
                <w:lang w:val="en-US"/>
              </w:rPr>
              <w:t>Срок начала исполнения обязательства:</w:t>
            </w:r>
            <w:r w:rsidRPr="00D23040">
              <w:rPr>
                <w:lang w:val="en-US"/>
              </w:rPr>
              <w:t xml:space="preserve"> 0 дн. от даты заключения договора;</w:t>
            </w:r>
          </w:p>
          <w:p w:rsidR="000277E6" w:rsidRPr="00D23040" w:rsidRDefault="000277E6" w:rsidP="00473384">
            <w:pPr>
              <w:ind w:firstLine="0"/>
              <w:rPr>
                <w:lang w:val="en-US"/>
              </w:rPr>
            </w:pPr>
            <w:r w:rsidRPr="00D23040">
              <w:rPr>
                <w:b/>
                <w:bCs/>
                <w:lang w:val="en-US"/>
              </w:rPr>
              <w:t>Срок окончания исполнения обязательства:</w:t>
            </w:r>
            <w:r w:rsidRPr="00D23040">
              <w:rPr>
                <w:lang w:val="en-US"/>
              </w:rPr>
              <w:t xml:space="preserve"> 31.12.2022 (МСК);</w:t>
            </w:r>
          </w:p>
        </w:tc>
      </w:tr>
    </w:tbl>
    <w:p w:rsidR="000277E6" w:rsidRDefault="000277E6" w:rsidP="00C12237">
      <w:pPr>
        <w:ind w:firstLine="0"/>
        <w:rPr>
          <w:lang w:val="en-US"/>
        </w:rPr>
      </w:pPr>
    </w:p>
    <w:p w:rsidR="000277E6" w:rsidRDefault="000277E6" w:rsidP="00C12237">
      <w:pPr>
        <w:ind w:firstLine="0"/>
        <w:rPr>
          <w:lang w:val="en-US"/>
        </w:rPr>
      </w:pPr>
    </w:p>
    <w:p w:rsidR="000277E6" w:rsidRPr="007C0F1D" w:rsidRDefault="000277E6" w:rsidP="0034747E">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000277E6" w:rsidRPr="0034747E" w:rsidRDefault="000277E6" w:rsidP="00C12237">
      <w:pPr>
        <w:ind w:firstLine="0"/>
      </w:pPr>
    </w:p>
    <w:p w:rsidR="000277E6" w:rsidRDefault="000277E6"/>
    <w:p w:rsidR="000277E6" w:rsidRDefault="000277E6" w:rsidP="006C3750">
      <w:pPr>
        <w:pStyle w:val="Heading2"/>
        <w:pageBreakBefore/>
        <w:ind w:left="360"/>
      </w:pPr>
      <w:r>
        <w:rPr>
          <w:color w:val="auto"/>
          <w:spacing w:val="0"/>
          <w:kern w:val="0"/>
        </w:rPr>
        <w:t xml:space="preserve">2.  </w:t>
      </w:r>
      <w:r>
        <w:rPr>
          <w:color w:val="auto"/>
          <w:spacing w:val="0"/>
          <w:kern w:val="0"/>
          <w:lang w:val="en-US"/>
        </w:rPr>
        <w:t>Порядок и сроки оплаты</w:t>
      </w:r>
    </w:p>
    <w:p w:rsidR="000277E6" w:rsidRPr="006C3750" w:rsidRDefault="000277E6">
      <w:pPr>
        <w:pStyle w:val="aa"/>
        <w:ind w:firstLine="0"/>
      </w:pPr>
      <w:r>
        <w:t>Таблица</w:t>
      </w:r>
      <w:r w:rsidRPr="006C3750">
        <w:t xml:space="preserve"> 2.2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1"/>
        <w:gridCol w:w="7927"/>
        <w:gridCol w:w="2070"/>
        <w:gridCol w:w="2160"/>
        <w:gridCol w:w="2168"/>
      </w:tblGrid>
      <w:tr w:rsidR="000277E6" w:rsidRPr="00D23040">
        <w:trPr>
          <w:cantSplit/>
          <w:trHeight w:val="15"/>
          <w:tblHeader/>
        </w:trPr>
        <w:tc>
          <w:tcPr>
            <w:tcW w:w="461" w:type="dxa"/>
          </w:tcPr>
          <w:p w:rsidR="000277E6" w:rsidRDefault="000277E6">
            <w:pPr>
              <w:pStyle w:val="17"/>
            </w:pPr>
            <w:r>
              <w:t>№</w:t>
            </w:r>
          </w:p>
        </w:tc>
        <w:tc>
          <w:tcPr>
            <w:tcW w:w="7927" w:type="dxa"/>
          </w:tcPr>
          <w:p w:rsidR="000277E6" w:rsidRDefault="000277E6">
            <w:pPr>
              <w:pStyle w:val="17"/>
            </w:pPr>
            <w:r>
              <w:t>Наименование</w:t>
            </w:r>
          </w:p>
        </w:tc>
        <w:tc>
          <w:tcPr>
            <w:tcW w:w="2070" w:type="dxa"/>
          </w:tcPr>
          <w:p w:rsidR="000277E6" w:rsidRDefault="000277E6">
            <w:pPr>
              <w:pStyle w:val="17"/>
            </w:pPr>
            <w:r>
              <w:t>Аванс/Оплата</w:t>
            </w:r>
          </w:p>
        </w:tc>
        <w:tc>
          <w:tcPr>
            <w:tcW w:w="2160" w:type="dxa"/>
          </w:tcPr>
          <w:p w:rsidR="000277E6" w:rsidRDefault="000277E6">
            <w:pPr>
              <w:pStyle w:val="17"/>
            </w:pPr>
            <w:r>
              <w:t>Учёт неустойки</w:t>
            </w:r>
          </w:p>
        </w:tc>
        <w:tc>
          <w:tcPr>
            <w:tcW w:w="2168" w:type="dxa"/>
          </w:tcPr>
          <w:p w:rsidR="000277E6" w:rsidRDefault="000277E6">
            <w:pPr>
              <w:pStyle w:val="Standard"/>
              <w:jc w:val="both"/>
              <w:rPr>
                <w:rFonts w:ascii="Times New Roman" w:hAnsi="Times New Roman" w:cs="Times New Roman"/>
                <w:b/>
                <w:bCs/>
                <w:sz w:val="24"/>
                <w:szCs w:val="24"/>
                <w:lang w:val="en-US"/>
              </w:rPr>
            </w:pPr>
            <w:r>
              <w:rPr>
                <w:rFonts w:ascii="Times New Roman" w:hAnsi="Times New Roman" w:cs="Times New Roman"/>
                <w:b/>
                <w:bCs/>
                <w:sz w:val="24"/>
                <w:szCs w:val="24"/>
              </w:rPr>
              <w:t>Сумма</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руб</w:t>
            </w:r>
            <w:r>
              <w:rPr>
                <w:rFonts w:ascii="Times New Roman" w:hAnsi="Times New Roman" w:cs="Times New Roman"/>
                <w:b/>
                <w:bCs/>
                <w:sz w:val="24"/>
                <w:szCs w:val="24"/>
                <w:lang w:val="en-US"/>
              </w:rPr>
              <w:t>.</w:t>
            </w:r>
            <w:r w:rsidRPr="006C3750">
              <w:rPr>
                <w:rFonts w:ascii="Times New Roman" w:hAnsi="Times New Roman" w:cs="Times New Roman"/>
                <w:b/>
                <w:bCs/>
                <w:kern w:val="0"/>
                <w:sz w:val="24"/>
                <w:szCs w:val="24"/>
                <w:lang w:eastAsia="en-US"/>
              </w:rPr>
              <w:t>*</w:t>
            </w:r>
            <w:r w:rsidRPr="006C3750">
              <w:rPr>
                <w:rFonts w:ascii="Times New Roman" w:hAnsi="Times New Roman" w:cs="Times New Roman"/>
                <w:b/>
                <w:bCs/>
                <w:sz w:val="24"/>
                <w:szCs w:val="24"/>
              </w:rPr>
              <w:t xml:space="preserve"> </w:t>
            </w:r>
            <w:r>
              <w:rPr>
                <w:rFonts w:ascii="Times New Roman" w:hAnsi="Times New Roman" w:cs="Times New Roman"/>
                <w:b/>
                <w:bCs/>
                <w:sz w:val="24"/>
                <w:szCs w:val="24"/>
                <w:lang w:val="en-US"/>
              </w:rPr>
              <w:t>/%</w:t>
            </w:r>
          </w:p>
        </w:tc>
      </w:tr>
      <w:tr w:rsidR="000277E6" w:rsidRPr="00D23040">
        <w:trPr>
          <w:cantSplit/>
          <w:trHeight w:val="87"/>
        </w:trPr>
        <w:tc>
          <w:tcPr>
            <w:tcW w:w="461" w:type="dxa"/>
            <w:vMerge w:val="restart"/>
          </w:tcPr>
          <w:p w:rsidR="000277E6" w:rsidRDefault="000277E6">
            <w:pPr>
              <w:pStyle w:val="a8"/>
              <w:numPr>
                <w:ilvl w:val="0"/>
                <w:numId w:val="7"/>
              </w:numPr>
              <w:ind w:left="0" w:firstLine="0"/>
              <w:rPr>
                <w:lang w:val="en-US"/>
              </w:rPr>
            </w:pPr>
          </w:p>
        </w:tc>
        <w:tc>
          <w:tcPr>
            <w:tcW w:w="7927" w:type="dxa"/>
          </w:tcPr>
          <w:p w:rsidR="000277E6" w:rsidRDefault="000277E6">
            <w:pPr>
              <w:pStyle w:val="a8"/>
              <w:rPr>
                <w:lang w:val="en-US"/>
              </w:rPr>
            </w:pPr>
            <w:r w:rsidRPr="006C3750">
              <w:t>Оплата за поставку компьютерных комплектующих</w:t>
            </w:r>
          </w:p>
        </w:tc>
        <w:tc>
          <w:tcPr>
            <w:tcW w:w="2070" w:type="dxa"/>
          </w:tcPr>
          <w:p w:rsidR="000277E6" w:rsidRDefault="000277E6">
            <w:pPr>
              <w:pStyle w:val="a8"/>
              <w:rPr>
                <w:lang w:val="en-US"/>
              </w:rPr>
            </w:pPr>
            <w:r>
              <w:t>Оплата</w:t>
            </w:r>
          </w:p>
        </w:tc>
        <w:tc>
          <w:tcPr>
            <w:tcW w:w="2160" w:type="dxa"/>
          </w:tcPr>
          <w:p w:rsidR="000277E6" w:rsidRDefault="000277E6">
            <w:pPr>
              <w:pStyle w:val="Standard"/>
              <w:jc w:val="both"/>
              <w:rPr>
                <w:rFonts w:ascii="Times New Roman"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0277E6" w:rsidRDefault="000277E6">
            <w:pPr>
              <w:pStyle w:val="a8"/>
              <w:rPr>
                <w:lang w:val="en-US"/>
              </w:rPr>
            </w:pPr>
          </w:p>
        </w:tc>
        <w:tc>
          <w:tcPr>
            <w:tcW w:w="2168" w:type="dxa"/>
          </w:tcPr>
          <w:p w:rsidR="000277E6" w:rsidRPr="000D685C" w:rsidRDefault="000277E6" w:rsidP="00516058">
            <w:pPr>
              <w:pStyle w:val="a8"/>
            </w:pPr>
            <w:r w:rsidRPr="000D685C">
              <w:t xml:space="preserve">100% По фактическому объёму </w:t>
            </w:r>
          </w:p>
        </w:tc>
      </w:tr>
      <w:tr w:rsidR="000277E6" w:rsidRPr="00D23040">
        <w:trPr>
          <w:cantSplit/>
          <w:trHeight w:val="70"/>
        </w:trPr>
        <w:tc>
          <w:tcPr>
            <w:tcW w:w="461" w:type="dxa"/>
            <w:vMerge/>
          </w:tcPr>
          <w:p w:rsidR="000277E6" w:rsidRPr="000D685C" w:rsidRDefault="000277E6">
            <w:pPr>
              <w:pStyle w:val="a8"/>
              <w:numPr>
                <w:ilvl w:val="0"/>
                <w:numId w:val="7"/>
              </w:numPr>
              <w:ind w:left="0" w:firstLine="0"/>
            </w:pPr>
          </w:p>
        </w:tc>
        <w:tc>
          <w:tcPr>
            <w:tcW w:w="14325" w:type="dxa"/>
            <w:gridSpan w:val="4"/>
          </w:tcPr>
          <w:p w:rsidR="000277E6" w:rsidRDefault="000277E6">
            <w:pPr>
              <w:pStyle w:val="a8"/>
              <w:rPr>
                <w:lang w:val="en-US"/>
              </w:rPr>
            </w:pPr>
            <w:r>
              <w:rPr>
                <w:b/>
                <w:bCs/>
                <w:lang w:val="en-US"/>
              </w:rPr>
              <w:t>Срок исполнения обязательства:</w:t>
            </w:r>
            <w:r>
              <w:rPr>
                <w:lang w:val="en-US"/>
              </w:rPr>
              <w:t>10 раб. дн. от даты подписания документа-предшественника «Товарная накладная (ТОРГ-12, унифицированный формат, приказ ФНС России от 30.11.2015 г. № ММВ-7-10/551@)» (Поставка компьютерных комплектующих)</w:t>
            </w:r>
            <w:r w:rsidRPr="000D685C">
              <w:rPr>
                <w:lang w:val="en-US"/>
              </w:rPr>
              <w:t>;</w:t>
            </w:r>
          </w:p>
        </w:tc>
      </w:tr>
    </w:tbl>
    <w:p w:rsidR="000277E6" w:rsidRPr="000D685C" w:rsidRDefault="000277E6">
      <w:pPr>
        <w:pStyle w:val="aa"/>
        <w:ind w:firstLine="0"/>
        <w:jc w:val="left"/>
        <w:rPr>
          <w:lang w:val="en-US"/>
        </w:rPr>
      </w:pPr>
    </w:p>
    <w:p w:rsidR="000277E6" w:rsidRPr="00263F1D" w:rsidRDefault="000277E6">
      <w:pPr>
        <w:pStyle w:val="Standard"/>
        <w:jc w:val="both"/>
        <w:rPr>
          <w:sz w:val="24"/>
          <w:szCs w:val="24"/>
        </w:rPr>
      </w:pPr>
    </w:p>
    <w:p w:rsidR="000277E6" w:rsidRDefault="000277E6">
      <w:pPr>
        <w:pStyle w:val="Standard"/>
        <w:jc w:val="both"/>
        <w:rPr>
          <w:rFonts w:ascii="Segoe UI" w:hAnsi="Segoe UI" w:cs="Segoe UI"/>
          <w:color w:val="000000"/>
          <w:sz w:val="21"/>
          <w:szCs w:val="21"/>
          <w:shd w:val="clear" w:color="auto" w:fill="FFFFFF"/>
        </w:rPr>
      </w:pPr>
      <w:r>
        <w:rPr>
          <w:rFonts w:ascii="Times New Roman"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rsidR="000277E6" w:rsidRDefault="000277E6">
      <w:pPr>
        <w:pStyle w:val="Standard"/>
        <w:jc w:val="both"/>
        <w:rPr>
          <w:sz w:val="24"/>
          <w:szCs w:val="24"/>
        </w:rPr>
      </w:pPr>
    </w:p>
    <w:p w:rsidR="000277E6" w:rsidRDefault="000277E6">
      <w:pPr>
        <w:pStyle w:val="Standard"/>
        <w:jc w:val="both"/>
      </w:pPr>
    </w:p>
    <w:p w:rsidR="000277E6" w:rsidRDefault="000277E6">
      <w:pPr>
        <w:pStyle w:val="Standard"/>
        <w:jc w:val="both"/>
      </w:pPr>
    </w:p>
    <w:p w:rsidR="000277E6" w:rsidRPr="006C3750" w:rsidRDefault="000277E6" w:rsidP="006C3750">
      <w:pPr>
        <w:pStyle w:val="Heading2"/>
        <w:ind w:left="360"/>
        <w:rPr>
          <w:color w:val="auto"/>
          <w:spacing w:val="0"/>
          <w:kern w:val="0"/>
          <w:lang w:val="en-US"/>
        </w:rPr>
      </w:pPr>
      <w:r w:rsidRPr="006C3750">
        <w:rPr>
          <w:color w:val="auto"/>
          <w:spacing w:val="0"/>
          <w:kern w:val="0"/>
        </w:rPr>
        <w:t>3.</w:t>
      </w:r>
      <w:r>
        <w:rPr>
          <w:b w:val="0"/>
          <w:bCs w:val="0"/>
          <w:color w:val="auto"/>
          <w:spacing w:val="0"/>
          <w:kern w:val="0"/>
        </w:rPr>
        <w:t xml:space="preserve">  </w:t>
      </w:r>
      <w:r>
        <w:rPr>
          <w:lang w:val="en-US"/>
        </w:rPr>
        <w:t>Место доставки товара</w:t>
      </w:r>
    </w:p>
    <w:p w:rsidR="000277E6" w:rsidRPr="006C3750" w:rsidRDefault="000277E6">
      <w:pPr>
        <w:jc w:val="right"/>
        <w:rPr>
          <w:lang w:val="en-US"/>
        </w:rPr>
      </w:pPr>
      <w:r>
        <w:t>Таблица</w:t>
      </w:r>
      <w:r>
        <w:rPr>
          <w:lang w:val="en-US"/>
        </w:rPr>
        <w:t xml:space="preserve"> 2.</w:t>
      </w:r>
      <w:r w:rsidRPr="006C3750">
        <w:rPr>
          <w:lang w:val="en-US"/>
        </w:rPr>
        <w:t>3</w:t>
      </w:r>
    </w:p>
    <w:p w:rsidR="000277E6" w:rsidRPr="006C3750" w:rsidRDefault="000277E6">
      <w:pPr>
        <w:jc w:val="right"/>
        <w:rPr>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30"/>
        <w:gridCol w:w="8730"/>
      </w:tblGrid>
      <w:tr w:rsidR="000277E6" w:rsidRPr="00D23040">
        <w:trPr>
          <w:tblHeader/>
        </w:trPr>
        <w:tc>
          <w:tcPr>
            <w:tcW w:w="5830" w:type="dxa"/>
          </w:tcPr>
          <w:p w:rsidR="000277E6" w:rsidRPr="006C3750" w:rsidRDefault="000277E6">
            <w:pPr>
              <w:pStyle w:val="17"/>
              <w:jc w:val="center"/>
              <w:rPr>
                <w:lang w:val="en-US"/>
              </w:rPr>
            </w:pPr>
            <w:r>
              <w:t>Получатель</w:t>
            </w:r>
          </w:p>
        </w:tc>
        <w:tc>
          <w:tcPr>
            <w:tcW w:w="8730" w:type="dxa"/>
          </w:tcPr>
          <w:p w:rsidR="000277E6" w:rsidRPr="006C3750" w:rsidRDefault="000277E6">
            <w:pPr>
              <w:pStyle w:val="17"/>
              <w:jc w:val="center"/>
              <w:rPr>
                <w:lang w:val="en-US"/>
              </w:rPr>
            </w:pPr>
            <w:r>
              <w:rPr>
                <w:lang w:val="en-US"/>
              </w:rPr>
              <w:t>Место доставки товара</w:t>
            </w:r>
          </w:p>
        </w:tc>
      </w:tr>
      <w:tr w:rsidR="000277E6" w:rsidRPr="00D23040">
        <w:tc>
          <w:tcPr>
            <w:tcW w:w="5830" w:type="dxa"/>
            <w:vMerge w:val="restart"/>
          </w:tcPr>
          <w:p w:rsidR="000277E6" w:rsidRPr="00D23040" w:rsidRDefault="000277E6">
            <w:pPr>
              <w:ind w:firstLine="0"/>
              <w:rPr>
                <w:lang w:val="en-US"/>
              </w:rPr>
            </w:pPr>
            <w:r w:rsidRPr="00D23040">
              <w:rPr>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8730" w:type="dxa"/>
          </w:tcPr>
          <w:p w:rsidR="000277E6" w:rsidRPr="00D23040" w:rsidRDefault="000277E6">
            <w:pPr>
              <w:ind w:firstLine="0"/>
              <w:rPr>
                <w:lang w:val="en-US"/>
              </w:rPr>
            </w:pPr>
            <w:r w:rsidRPr="00D23040">
              <w:rPr>
                <w:lang w:val="en-US"/>
              </w:rPr>
              <w:t>142970,Московская область, г.о. Серебряные Пруды, ул. Привокзальная д.2</w:t>
            </w:r>
          </w:p>
        </w:tc>
      </w:tr>
    </w:tbl>
    <w:p w:rsidR="000277E6" w:rsidRDefault="000277E6">
      <w:pPr>
        <w:rPr>
          <w:lang w:val="en-US"/>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0277E6" w:rsidRPr="00D23040">
        <w:trPr>
          <w:cantSplit/>
          <w:trHeight w:val="176"/>
        </w:trPr>
        <w:tc>
          <w:tcPr>
            <w:tcW w:w="7015" w:type="dxa"/>
            <w:tcBorders>
              <w:top w:val="nil"/>
              <w:left w:val="nil"/>
              <w:bottom w:val="nil"/>
              <w:right w:val="nil"/>
            </w:tcBorders>
            <w:tcMar>
              <w:left w:w="0" w:type="dxa"/>
              <w:right w:w="0" w:type="dxa"/>
            </w:tcMar>
          </w:tcPr>
          <w:p w:rsidR="000277E6" w:rsidRPr="00D23040" w:rsidRDefault="000277E6" w:rsidP="00D23040">
            <w:pPr>
              <w:pStyle w:val="NormalWeb"/>
              <w:rPr>
                <w:lang w:val="en-US"/>
              </w:rPr>
            </w:pPr>
            <w:r w:rsidRPr="00D23040">
              <w:rPr>
                <w:lang w:val="en-US"/>
              </w:rPr>
              <w:t>Поставщик:</w:t>
            </w:r>
          </w:p>
          <w:p w:rsidR="000277E6" w:rsidRPr="00D23040" w:rsidRDefault="000277E6" w:rsidP="00D23040">
            <w:pPr>
              <w:pStyle w:val="NormalWeb"/>
              <w:jc w:val="right"/>
              <w:rPr>
                <w:lang w:val="en-US"/>
              </w:rPr>
            </w:pPr>
          </w:p>
        </w:tc>
        <w:tc>
          <w:tcPr>
            <w:tcW w:w="7248" w:type="dxa"/>
            <w:tcBorders>
              <w:top w:val="nil"/>
              <w:left w:val="nil"/>
              <w:bottom w:val="nil"/>
              <w:right w:val="nil"/>
            </w:tcBorders>
          </w:tcPr>
          <w:p w:rsidR="000277E6" w:rsidRPr="00D23040" w:rsidRDefault="000277E6" w:rsidP="00D23040">
            <w:pPr>
              <w:pStyle w:val="NormalWeb"/>
              <w:rPr>
                <w:lang w:val="en-US"/>
              </w:rPr>
            </w:pPr>
            <w:r w:rsidRPr="00D23040">
              <w:rPr>
                <w:lang w:val="en-US"/>
              </w:rPr>
              <w:t>Заказчик:</w:t>
            </w:r>
          </w:p>
          <w:p w:rsidR="000277E6" w:rsidRPr="00D23040" w:rsidRDefault="000277E6" w:rsidP="00D23040">
            <w:pPr>
              <w:pStyle w:val="NormalWeb"/>
              <w:rPr>
                <w:lang w:val="en-US"/>
              </w:rPr>
            </w:pPr>
          </w:p>
        </w:tc>
      </w:tr>
      <w:tr w:rsidR="000277E6" w:rsidRPr="00D23040">
        <w:trPr>
          <w:cantSplit/>
          <w:trHeight w:val="176"/>
        </w:trPr>
        <w:tc>
          <w:tcPr>
            <w:tcW w:w="7015" w:type="dxa"/>
            <w:tcBorders>
              <w:top w:val="nil"/>
              <w:left w:val="nil"/>
              <w:bottom w:val="nil"/>
              <w:right w:val="nil"/>
            </w:tcBorders>
            <w:tcMar>
              <w:left w:w="0" w:type="dxa"/>
              <w:right w:w="0" w:type="dxa"/>
            </w:tcMar>
            <w:vAlign w:val="bottom"/>
          </w:tcPr>
          <w:p w:rsidR="000277E6" w:rsidRPr="00D23040" w:rsidRDefault="000277E6" w:rsidP="00D23040">
            <w:pPr>
              <w:pStyle w:val="NormalWeb"/>
              <w:rPr>
                <w:lang w:val="en-US"/>
              </w:rPr>
            </w:pPr>
            <w:r w:rsidRPr="00D23040">
              <w:rPr>
                <w:u w:val="single"/>
                <w:lang w:val="en-US"/>
              </w:rPr>
              <w:t>________________</w:t>
            </w:r>
          </w:p>
        </w:tc>
        <w:tc>
          <w:tcPr>
            <w:tcW w:w="7248" w:type="dxa"/>
            <w:tcBorders>
              <w:top w:val="nil"/>
              <w:left w:val="nil"/>
              <w:bottom w:val="nil"/>
              <w:right w:val="nil"/>
            </w:tcBorders>
            <w:vAlign w:val="bottom"/>
          </w:tcPr>
          <w:p w:rsidR="000277E6" w:rsidRPr="00D23040" w:rsidRDefault="000277E6" w:rsidP="00D23040">
            <w:pPr>
              <w:pStyle w:val="NormalWeb"/>
              <w:rPr>
                <w:lang w:val="en-US"/>
              </w:rPr>
            </w:pPr>
            <w:r w:rsidRPr="00D23040">
              <w:rPr>
                <w:u w:val="single"/>
                <w:lang w:val="en-US"/>
              </w:rPr>
              <w:t>Директор</w:t>
            </w:r>
          </w:p>
        </w:tc>
      </w:tr>
      <w:tr w:rsidR="000277E6" w:rsidRPr="00D23040">
        <w:trPr>
          <w:cantSplit/>
          <w:trHeight w:val="1147"/>
        </w:trPr>
        <w:tc>
          <w:tcPr>
            <w:tcW w:w="7015" w:type="dxa"/>
            <w:tcBorders>
              <w:top w:val="nil"/>
              <w:left w:val="nil"/>
              <w:bottom w:val="nil"/>
              <w:right w:val="nil"/>
            </w:tcBorders>
          </w:tcPr>
          <w:p w:rsidR="000277E6" w:rsidRPr="00D23040" w:rsidRDefault="000277E6" w:rsidP="00D23040">
            <w:pPr>
              <w:pStyle w:val="NormalWeb"/>
              <w:rPr>
                <w:lang w:val="en-US"/>
              </w:rPr>
            </w:pPr>
            <w:r w:rsidRPr="00D23040">
              <w:rPr>
                <w:u w:val="single"/>
                <w:lang w:val="en-US"/>
              </w:rPr>
              <w:t>________________</w:t>
            </w:r>
            <w:r w:rsidRPr="00D23040">
              <w:rPr>
                <w:rFonts w:ascii="&amp;quot" w:hAnsi="&amp;quot" w:cs="&amp;quot"/>
                <w:lang w:val="en-US"/>
              </w:rPr>
              <w:t xml:space="preserve"> __________</w:t>
            </w:r>
            <w:r w:rsidRPr="00D23040">
              <w:rPr>
                <w:lang w:val="en-US"/>
              </w:rPr>
              <w:t xml:space="preserve">   /</w:t>
            </w:r>
            <w:r w:rsidRPr="00D23040">
              <w:rPr>
                <w:u w:val="single"/>
                <w:lang w:val="en-US"/>
              </w:rPr>
              <w:t>________________</w:t>
            </w:r>
            <w:r w:rsidRPr="00D23040">
              <w:rPr>
                <w:lang w:val="en-US"/>
              </w:rPr>
              <w:t>/</w:t>
            </w:r>
          </w:p>
          <w:p w:rsidR="000277E6" w:rsidRPr="00D23040" w:rsidRDefault="000277E6" w:rsidP="00D23040">
            <w:pPr>
              <w:pStyle w:val="NormalWeb"/>
              <w:jc w:val="center"/>
              <w:rPr>
                <w:lang w:val="en-US"/>
              </w:rPr>
            </w:pPr>
            <w:r w:rsidRPr="00D23040">
              <w:rPr>
                <w:lang w:val="en-US"/>
              </w:rPr>
              <w:t xml:space="preserve">«    » __________ 20  </w:t>
            </w:r>
            <w:r w:rsidRPr="00D23040">
              <w:t>г</w:t>
            </w:r>
            <w:r w:rsidRPr="00D23040">
              <w:rPr>
                <w:lang w:val="en-US"/>
              </w:rPr>
              <w:t>.</w:t>
            </w:r>
          </w:p>
        </w:tc>
        <w:tc>
          <w:tcPr>
            <w:tcW w:w="7248" w:type="dxa"/>
            <w:tcBorders>
              <w:top w:val="nil"/>
              <w:left w:val="nil"/>
              <w:bottom w:val="nil"/>
              <w:right w:val="nil"/>
            </w:tcBorders>
          </w:tcPr>
          <w:p w:rsidR="000277E6" w:rsidRPr="00D23040" w:rsidRDefault="000277E6" w:rsidP="00D23040">
            <w:pPr>
              <w:pStyle w:val="NormalWeb"/>
              <w:rPr>
                <w:lang w:val="en-US"/>
              </w:rPr>
            </w:pPr>
            <w:r w:rsidRPr="00D23040">
              <w:rPr>
                <w:u w:val="single"/>
                <w:lang w:val="en-US"/>
              </w:rPr>
              <w:t>ГАУ СО МО «КЦСОиР «Серебряно-Прудский»</w:t>
            </w:r>
            <w:r w:rsidRPr="00D23040">
              <w:rPr>
                <w:rFonts w:ascii="&amp;quot" w:hAnsi="&amp;quot" w:cs="&amp;quot"/>
                <w:lang w:val="en-US"/>
              </w:rPr>
              <w:t>__________</w:t>
            </w:r>
            <w:r w:rsidRPr="00D23040">
              <w:rPr>
                <w:lang w:val="en-US"/>
              </w:rPr>
              <w:t>/</w:t>
            </w:r>
            <w:r w:rsidRPr="00D23040">
              <w:rPr>
                <w:u w:val="single"/>
                <w:lang w:val="en-US"/>
              </w:rPr>
              <w:t>Е. А. Родионочева</w:t>
            </w:r>
            <w:r w:rsidRPr="00D23040">
              <w:rPr>
                <w:lang w:val="en-US"/>
              </w:rPr>
              <w:t>/</w:t>
            </w:r>
          </w:p>
          <w:p w:rsidR="000277E6" w:rsidRPr="00D23040" w:rsidRDefault="000277E6" w:rsidP="00D23040">
            <w:pPr>
              <w:pStyle w:val="NormalWeb"/>
              <w:jc w:val="center"/>
              <w:rPr>
                <w:lang w:val="en-US"/>
              </w:rPr>
            </w:pPr>
            <w:r w:rsidRPr="00D23040">
              <w:rPr>
                <w:lang w:val="en-US"/>
              </w:rPr>
              <w:t xml:space="preserve">«    » __________ 20  </w:t>
            </w:r>
            <w:r w:rsidRPr="00D23040">
              <w:t>г</w:t>
            </w:r>
          </w:p>
        </w:tc>
      </w:tr>
    </w:tbl>
    <w:p w:rsidR="000277E6" w:rsidRDefault="000277E6">
      <w:pPr>
        <w:suppressAutoHyphens w:val="0"/>
        <w:ind w:firstLine="0"/>
      </w:pPr>
      <w:r>
        <w:br w:type="page"/>
      </w:r>
    </w:p>
    <w:p w:rsidR="000277E6" w:rsidRDefault="000277E6">
      <w:pPr>
        <w:pageBreakBefore/>
        <w:jc w:val="right"/>
      </w:pPr>
      <w:r>
        <w:t>Приложение3 к договору</w:t>
      </w:r>
    </w:p>
    <w:p w:rsidR="000277E6" w:rsidRDefault="000277E6">
      <w:pPr>
        <w:spacing w:before="180"/>
        <w:ind w:firstLine="562"/>
        <w:jc w:val="right"/>
      </w:pPr>
      <w:r>
        <w:t>от«____» ___________ 20___г. № ___________</w:t>
      </w:r>
    </w:p>
    <w:p w:rsidR="000277E6" w:rsidRDefault="000277E6">
      <w:pPr>
        <w:jc w:val="right"/>
      </w:pPr>
    </w:p>
    <w:p w:rsidR="000277E6" w:rsidRDefault="000277E6">
      <w:pPr>
        <w:pStyle w:val="Heading1"/>
      </w:pPr>
      <w:r>
        <w:t>Перечень электронных документов, которыми обмениваются стороны при исполнении договора</w:t>
      </w:r>
    </w:p>
    <w:p w:rsidR="000277E6" w:rsidRDefault="000277E6">
      <w:pPr>
        <w:pStyle w:val="Heading2"/>
        <w:numPr>
          <w:ilvl w:val="0"/>
          <w:numId w:val="8"/>
        </w:numPr>
        <w:ind w:left="851"/>
      </w:pPr>
      <w:r>
        <w:t>Оформление при исполнении обязательств</w:t>
      </w:r>
    </w:p>
    <w:p w:rsidR="000277E6" w:rsidRDefault="000277E6">
      <w:pPr>
        <w:pStyle w:val="aa"/>
        <w:rPr>
          <w:i/>
          <w:iCs/>
        </w:rPr>
      </w:pPr>
      <w:r>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0277E6" w:rsidRPr="00D23040">
        <w:trPr>
          <w:cantSplit/>
          <w:tblHeader/>
        </w:trPr>
        <w:tc>
          <w:tcPr>
            <w:tcW w:w="2376" w:type="dxa"/>
          </w:tcPr>
          <w:p w:rsidR="000277E6" w:rsidRDefault="000277E6">
            <w:pPr>
              <w:pStyle w:val="17"/>
            </w:pPr>
            <w:r>
              <w:t>Обязательство по договору</w:t>
            </w:r>
          </w:p>
        </w:tc>
        <w:tc>
          <w:tcPr>
            <w:tcW w:w="3261" w:type="dxa"/>
          </w:tcPr>
          <w:p w:rsidR="000277E6" w:rsidRDefault="000277E6">
            <w:pPr>
              <w:pStyle w:val="17"/>
            </w:pPr>
            <w:r>
              <w:t>Наименование документа</w:t>
            </w:r>
          </w:p>
        </w:tc>
        <w:tc>
          <w:tcPr>
            <w:tcW w:w="3543" w:type="dxa"/>
          </w:tcPr>
          <w:p w:rsidR="000277E6" w:rsidRDefault="000277E6">
            <w:pPr>
              <w:pStyle w:val="17"/>
            </w:pPr>
            <w:r>
              <w:t>Действие сторон</w:t>
            </w:r>
          </w:p>
        </w:tc>
        <w:tc>
          <w:tcPr>
            <w:tcW w:w="2694" w:type="dxa"/>
          </w:tcPr>
          <w:p w:rsidR="000277E6" w:rsidRDefault="000277E6">
            <w:pPr>
              <w:pStyle w:val="17"/>
            </w:pPr>
            <w:r>
              <w:t>Срок направления и подписания документов</w:t>
            </w:r>
          </w:p>
        </w:tc>
        <w:tc>
          <w:tcPr>
            <w:tcW w:w="2835" w:type="dxa"/>
          </w:tcPr>
          <w:p w:rsidR="000277E6" w:rsidRDefault="000277E6">
            <w:pPr>
              <w:pStyle w:val="17"/>
            </w:pPr>
            <w:r>
              <w:t>Ответственная сторона</w:t>
            </w:r>
          </w:p>
        </w:tc>
      </w:tr>
      <w:tr w:rsidR="000277E6" w:rsidRPr="00D23040">
        <w:trPr>
          <w:cantSplit/>
        </w:trPr>
        <w:tc>
          <w:tcPr>
            <w:tcW w:w="2376" w:type="dxa"/>
            <w:vMerge w:val="restart"/>
          </w:tcPr>
          <w:p w:rsidR="000277E6" w:rsidRDefault="000277E6">
            <w:pPr>
              <w:pStyle w:val="a8"/>
            </w:pPr>
            <w:r>
              <w:t>Оплата за поставку компьютерных комплектующих</w:t>
            </w:r>
          </w:p>
        </w:tc>
        <w:tc>
          <w:tcPr>
            <w:tcW w:w="3261" w:type="dxa"/>
            <w:vMerge w:val="restart"/>
          </w:tcPr>
          <w:p w:rsidR="000277E6" w:rsidRDefault="000277E6">
            <w:pPr>
              <w:pStyle w:val="a8"/>
            </w:pPr>
            <w:r>
              <w:t>Платёжное поручение</w:t>
            </w:r>
          </w:p>
        </w:tc>
        <w:tc>
          <w:tcPr>
            <w:tcW w:w="3543" w:type="dxa"/>
          </w:tcPr>
          <w:p w:rsidR="000277E6" w:rsidRDefault="000277E6">
            <w:pPr>
              <w:pStyle w:val="a8"/>
            </w:pPr>
            <w:r>
              <w:t>Подписание</w:t>
            </w:r>
          </w:p>
        </w:tc>
        <w:tc>
          <w:tcPr>
            <w:tcW w:w="2694" w:type="dxa"/>
          </w:tcPr>
          <w:p w:rsidR="000277E6" w:rsidRDefault="000277E6">
            <w:pPr>
              <w:pStyle w:val="a8"/>
            </w:pPr>
            <w:r>
              <w:t>10 раб. дн. от даты окончания исполнения обязательства</w:t>
            </w:r>
          </w:p>
        </w:tc>
        <w:tc>
          <w:tcPr>
            <w:tcW w:w="2835" w:type="dxa"/>
          </w:tcPr>
          <w:p w:rsidR="000277E6" w:rsidRDefault="000277E6">
            <w:pPr>
              <w:pStyle w:val="a8"/>
            </w:pPr>
            <w:r>
              <w:t>Заказчик</w:t>
            </w:r>
          </w:p>
        </w:tc>
      </w:tr>
      <w:tr w:rsidR="000277E6" w:rsidRPr="00D23040">
        <w:trPr>
          <w:cantSplit/>
        </w:trPr>
        <w:tc>
          <w:tcPr>
            <w:tcW w:w="2376" w:type="dxa"/>
            <w:vMerge w:val="restart"/>
          </w:tcPr>
          <w:p w:rsidR="000277E6" w:rsidRDefault="000277E6">
            <w:pPr>
              <w:pStyle w:val="a8"/>
            </w:pPr>
            <w:r>
              <w:t>Поставка компьютерных комплектующих</w:t>
            </w:r>
          </w:p>
        </w:tc>
        <w:tc>
          <w:tcPr>
            <w:tcW w:w="3261" w:type="dxa"/>
            <w:vMerge w:val="restart"/>
          </w:tcPr>
          <w:p w:rsidR="000277E6" w:rsidRDefault="000277E6">
            <w:pPr>
              <w:pStyle w:val="a8"/>
            </w:pPr>
            <w:r>
              <w:t>Счёт на оплату</w:t>
            </w:r>
          </w:p>
        </w:tc>
        <w:tc>
          <w:tcPr>
            <w:tcW w:w="3543" w:type="dxa"/>
          </w:tcPr>
          <w:p w:rsidR="000277E6" w:rsidRDefault="000277E6">
            <w:pPr>
              <w:pStyle w:val="a8"/>
            </w:pPr>
            <w:r>
              <w:t>Подписание</w:t>
            </w:r>
          </w:p>
        </w:tc>
        <w:tc>
          <w:tcPr>
            <w:tcW w:w="2694" w:type="dxa"/>
          </w:tcPr>
          <w:p w:rsidR="000277E6" w:rsidRDefault="000277E6">
            <w:pPr>
              <w:pStyle w:val="a8"/>
            </w:pPr>
            <w:r>
              <w:t>10 раб. дн. от даты окончания исполнения обязательства</w:t>
            </w:r>
          </w:p>
        </w:tc>
        <w:tc>
          <w:tcPr>
            <w:tcW w:w="2835" w:type="dxa"/>
          </w:tcPr>
          <w:p w:rsidR="000277E6" w:rsidRDefault="000277E6">
            <w:pPr>
              <w:pStyle w:val="a8"/>
            </w:pPr>
            <w:r>
              <w:t>Поставщик</w:t>
            </w:r>
          </w:p>
        </w:tc>
      </w:tr>
      <w:tr w:rsidR="000277E6" w:rsidRPr="00D23040">
        <w:trPr>
          <w:cantSplit/>
        </w:trPr>
        <w:tc>
          <w:tcPr>
            <w:tcW w:w="2376" w:type="dxa"/>
            <w:vMerge/>
          </w:tcPr>
          <w:p w:rsidR="000277E6" w:rsidRDefault="000277E6">
            <w:pPr>
              <w:pStyle w:val="a8"/>
            </w:pPr>
          </w:p>
        </w:tc>
        <w:tc>
          <w:tcPr>
            <w:tcW w:w="3261" w:type="dxa"/>
            <w:vMerge/>
          </w:tcPr>
          <w:p w:rsidR="000277E6" w:rsidRDefault="000277E6">
            <w:pPr>
              <w:pStyle w:val="a8"/>
            </w:pPr>
          </w:p>
        </w:tc>
        <w:tc>
          <w:tcPr>
            <w:tcW w:w="3543" w:type="dxa"/>
          </w:tcPr>
          <w:p w:rsidR="000277E6" w:rsidRDefault="000277E6">
            <w:pPr>
              <w:pStyle w:val="a8"/>
            </w:pPr>
            <w:r>
              <w:t>Подписание</w:t>
            </w:r>
          </w:p>
        </w:tc>
        <w:tc>
          <w:tcPr>
            <w:tcW w:w="2694" w:type="dxa"/>
          </w:tcPr>
          <w:p w:rsidR="000277E6" w:rsidRDefault="000277E6">
            <w:pPr>
              <w:pStyle w:val="a8"/>
            </w:pPr>
            <w:r>
              <w:t>10 раб. дн. от даты получения документа</w:t>
            </w:r>
          </w:p>
        </w:tc>
        <w:tc>
          <w:tcPr>
            <w:tcW w:w="2835" w:type="dxa"/>
          </w:tcPr>
          <w:p w:rsidR="000277E6" w:rsidRDefault="000277E6">
            <w:pPr>
              <w:pStyle w:val="a8"/>
            </w:pPr>
            <w:r>
              <w:t>Заказчик</w:t>
            </w:r>
          </w:p>
        </w:tc>
      </w:tr>
      <w:tr w:rsidR="000277E6" w:rsidRPr="00D23040">
        <w:trPr>
          <w:cantSplit/>
        </w:trPr>
        <w:tc>
          <w:tcPr>
            <w:tcW w:w="2376" w:type="dxa"/>
            <w:vMerge/>
          </w:tcPr>
          <w:p w:rsidR="000277E6" w:rsidRDefault="000277E6">
            <w:pPr>
              <w:pStyle w:val="a8"/>
            </w:pPr>
          </w:p>
        </w:tc>
        <w:tc>
          <w:tcPr>
            <w:tcW w:w="3261" w:type="dxa"/>
            <w:vMerge w:val="restart"/>
          </w:tcPr>
          <w:p w:rsidR="000277E6" w:rsidRDefault="000277E6">
            <w:pPr>
              <w:pStyle w:val="a8"/>
            </w:pPr>
            <w:r>
              <w:t>Товарная накладная (ТОРГ-12, унифицированный формат, приказ ФНС России от 30.11.2015 г. № ММВ-7-10/551@)</w:t>
            </w:r>
          </w:p>
        </w:tc>
        <w:tc>
          <w:tcPr>
            <w:tcW w:w="3543" w:type="dxa"/>
          </w:tcPr>
          <w:p w:rsidR="000277E6" w:rsidRDefault="000277E6">
            <w:pPr>
              <w:pStyle w:val="a8"/>
            </w:pPr>
            <w:r>
              <w:t>Подписание</w:t>
            </w:r>
          </w:p>
        </w:tc>
        <w:tc>
          <w:tcPr>
            <w:tcW w:w="2694" w:type="dxa"/>
          </w:tcPr>
          <w:p w:rsidR="000277E6" w:rsidRDefault="000277E6">
            <w:pPr>
              <w:pStyle w:val="a8"/>
            </w:pPr>
            <w:r>
              <w:t>10 раб. дн. от даты окончания исполнения обязательства</w:t>
            </w:r>
          </w:p>
        </w:tc>
        <w:tc>
          <w:tcPr>
            <w:tcW w:w="2835" w:type="dxa"/>
          </w:tcPr>
          <w:p w:rsidR="000277E6" w:rsidRDefault="000277E6">
            <w:pPr>
              <w:pStyle w:val="a8"/>
            </w:pPr>
            <w:r>
              <w:t>Поставщик</w:t>
            </w:r>
          </w:p>
        </w:tc>
      </w:tr>
      <w:tr w:rsidR="000277E6" w:rsidRPr="00D23040">
        <w:trPr>
          <w:cantSplit/>
        </w:trPr>
        <w:tc>
          <w:tcPr>
            <w:tcW w:w="2376" w:type="dxa"/>
            <w:vMerge/>
          </w:tcPr>
          <w:p w:rsidR="000277E6" w:rsidRDefault="000277E6">
            <w:pPr>
              <w:pStyle w:val="a8"/>
            </w:pPr>
          </w:p>
        </w:tc>
        <w:tc>
          <w:tcPr>
            <w:tcW w:w="3261" w:type="dxa"/>
            <w:vMerge/>
          </w:tcPr>
          <w:p w:rsidR="000277E6" w:rsidRDefault="000277E6">
            <w:pPr>
              <w:pStyle w:val="a8"/>
            </w:pPr>
          </w:p>
        </w:tc>
        <w:tc>
          <w:tcPr>
            <w:tcW w:w="3543" w:type="dxa"/>
          </w:tcPr>
          <w:p w:rsidR="000277E6" w:rsidRDefault="000277E6">
            <w:pPr>
              <w:pStyle w:val="a8"/>
            </w:pPr>
            <w:r>
              <w:t>Подписание</w:t>
            </w:r>
          </w:p>
        </w:tc>
        <w:tc>
          <w:tcPr>
            <w:tcW w:w="2694" w:type="dxa"/>
          </w:tcPr>
          <w:p w:rsidR="000277E6" w:rsidRDefault="000277E6">
            <w:pPr>
              <w:pStyle w:val="a8"/>
            </w:pPr>
            <w:r>
              <w:t>10 раб. дн. от даты получения документа</w:t>
            </w:r>
          </w:p>
        </w:tc>
        <w:tc>
          <w:tcPr>
            <w:tcW w:w="2835" w:type="dxa"/>
          </w:tcPr>
          <w:p w:rsidR="000277E6" w:rsidRDefault="000277E6">
            <w:pPr>
              <w:pStyle w:val="a8"/>
            </w:pPr>
            <w:r>
              <w:t>Заказчик</w:t>
            </w:r>
          </w:p>
        </w:tc>
      </w:tr>
    </w:tbl>
    <w:p w:rsidR="000277E6" w:rsidRDefault="000277E6">
      <w:pPr>
        <w:rPr>
          <w:lang w:val="en-US"/>
        </w:rPr>
      </w:pPr>
    </w:p>
    <w:p w:rsidR="000277E6" w:rsidRDefault="000277E6">
      <w:pPr>
        <w:pStyle w:val="Heading2"/>
        <w:numPr>
          <w:ilvl w:val="0"/>
          <w:numId w:val="8"/>
        </w:numPr>
        <w:ind w:left="709"/>
      </w:pPr>
      <w:r>
        <w:t>Порядок и сроки осуществления приемки и оформления результатов</w:t>
      </w:r>
    </w:p>
    <w:p w:rsidR="000277E6" w:rsidRDefault="000277E6">
      <w:pPr>
        <w:pStyle w:val="aa"/>
      </w:pPr>
      <w:r>
        <w:t>Таблица 3.2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0277E6" w:rsidRPr="00D23040">
        <w:trPr>
          <w:cantSplit/>
          <w:tblHeader/>
        </w:trPr>
        <w:tc>
          <w:tcPr>
            <w:tcW w:w="683" w:type="pct"/>
          </w:tcPr>
          <w:p w:rsidR="000277E6" w:rsidRDefault="000277E6">
            <w:pPr>
              <w:pStyle w:val="17"/>
            </w:pPr>
            <w:r>
              <w:t>Наименование обязательства</w:t>
            </w:r>
          </w:p>
        </w:tc>
        <w:tc>
          <w:tcPr>
            <w:tcW w:w="937" w:type="pct"/>
          </w:tcPr>
          <w:p w:rsidR="000277E6" w:rsidRDefault="000277E6">
            <w:pPr>
              <w:pStyle w:val="17"/>
            </w:pPr>
            <w:r>
              <w:t>Порядок проведения приемки</w:t>
            </w:r>
          </w:p>
        </w:tc>
        <w:tc>
          <w:tcPr>
            <w:tcW w:w="813" w:type="pct"/>
          </w:tcPr>
          <w:p w:rsidR="000277E6" w:rsidRDefault="000277E6">
            <w:pPr>
              <w:pStyle w:val="17"/>
            </w:pPr>
            <w:r>
              <w:t>Документ о приемке</w:t>
            </w:r>
          </w:p>
        </w:tc>
        <w:tc>
          <w:tcPr>
            <w:tcW w:w="897" w:type="pct"/>
          </w:tcPr>
          <w:p w:rsidR="000277E6" w:rsidRDefault="000277E6">
            <w:pPr>
              <w:pStyle w:val="17"/>
            </w:pPr>
            <w:r>
              <w:t>Срок предоставления документа о приемке, срок осуществления приемки и оформления результатов</w:t>
            </w:r>
          </w:p>
        </w:tc>
        <w:tc>
          <w:tcPr>
            <w:tcW w:w="835" w:type="pct"/>
          </w:tcPr>
          <w:p w:rsidR="000277E6" w:rsidRDefault="000277E6">
            <w:pPr>
              <w:pStyle w:val="17"/>
            </w:pPr>
            <w:r>
              <w:t>Действие</w:t>
            </w:r>
          </w:p>
        </w:tc>
        <w:tc>
          <w:tcPr>
            <w:tcW w:w="835" w:type="pct"/>
          </w:tcPr>
          <w:p w:rsidR="000277E6" w:rsidRDefault="000277E6">
            <w:pPr>
              <w:pStyle w:val="17"/>
            </w:pPr>
            <w:r>
              <w:t>Ответственная сторона</w:t>
            </w:r>
          </w:p>
        </w:tc>
      </w:tr>
      <w:tr w:rsidR="000277E6" w:rsidRPr="00D23040">
        <w:trPr>
          <w:cantSplit/>
        </w:trPr>
        <w:tc>
          <w:tcPr>
            <w:tcW w:w="683" w:type="pct"/>
            <w:vMerge w:val="restart"/>
          </w:tcPr>
          <w:p w:rsidR="000277E6" w:rsidRDefault="000277E6">
            <w:pPr>
              <w:pStyle w:val="a8"/>
            </w:pPr>
            <w:r>
              <w:t>Поставка компьютерных комплектующих</w:t>
            </w:r>
          </w:p>
        </w:tc>
        <w:tc>
          <w:tcPr>
            <w:tcW w:w="937" w:type="pct"/>
            <w:vMerge w:val="restart"/>
          </w:tcPr>
          <w:p w:rsidR="000277E6" w:rsidRDefault="000277E6">
            <w:pPr>
              <w:pStyle w:val="a8"/>
            </w:pPr>
            <w:r>
              <w:t>приёмку осуществляет заказчик</w:t>
            </w:r>
          </w:p>
        </w:tc>
        <w:tc>
          <w:tcPr>
            <w:tcW w:w="813" w:type="pct"/>
            <w:vMerge w:val="restart"/>
          </w:tcPr>
          <w:p w:rsidR="000277E6" w:rsidRDefault="000277E6">
            <w:pPr>
              <w:pStyle w:val="a8"/>
            </w:pPr>
            <w:r>
              <w:t>Товарная накладная (ТОРГ-12, унифицированный формат, приказ ФНС России от 30.11.2015 г. № ММВ-7-10/551@)</w:t>
            </w:r>
          </w:p>
        </w:tc>
        <w:tc>
          <w:tcPr>
            <w:tcW w:w="897" w:type="pct"/>
          </w:tcPr>
          <w:p w:rsidR="000277E6" w:rsidRDefault="000277E6">
            <w:pPr>
              <w:pStyle w:val="a8"/>
            </w:pPr>
            <w:r>
              <w:t>10 раб. дн. от даты окончания исполнения обязательства</w:t>
            </w:r>
          </w:p>
        </w:tc>
        <w:tc>
          <w:tcPr>
            <w:tcW w:w="835" w:type="pct"/>
          </w:tcPr>
          <w:p w:rsidR="000277E6" w:rsidRDefault="000277E6">
            <w:pPr>
              <w:pStyle w:val="a8"/>
            </w:pPr>
            <w:r>
              <w:t>Подписание</w:t>
            </w:r>
          </w:p>
        </w:tc>
        <w:tc>
          <w:tcPr>
            <w:tcW w:w="835" w:type="pct"/>
          </w:tcPr>
          <w:p w:rsidR="000277E6" w:rsidRDefault="000277E6">
            <w:pPr>
              <w:pStyle w:val="a8"/>
            </w:pPr>
            <w:r>
              <w:t>Поставщик</w:t>
            </w:r>
          </w:p>
        </w:tc>
      </w:tr>
      <w:tr w:rsidR="000277E6" w:rsidRPr="00D23040">
        <w:trPr>
          <w:cantSplit/>
        </w:trPr>
        <w:tc>
          <w:tcPr>
            <w:tcW w:w="683" w:type="pct"/>
            <w:vMerge/>
          </w:tcPr>
          <w:p w:rsidR="000277E6" w:rsidRDefault="000277E6">
            <w:pPr>
              <w:pStyle w:val="a8"/>
            </w:pPr>
          </w:p>
        </w:tc>
        <w:tc>
          <w:tcPr>
            <w:tcW w:w="937" w:type="pct"/>
            <w:vMerge/>
          </w:tcPr>
          <w:p w:rsidR="000277E6" w:rsidRDefault="000277E6">
            <w:pPr>
              <w:pStyle w:val="a8"/>
            </w:pPr>
          </w:p>
        </w:tc>
        <w:tc>
          <w:tcPr>
            <w:tcW w:w="813" w:type="pct"/>
            <w:vMerge/>
          </w:tcPr>
          <w:p w:rsidR="000277E6" w:rsidRDefault="000277E6">
            <w:pPr>
              <w:pStyle w:val="a8"/>
            </w:pPr>
          </w:p>
        </w:tc>
        <w:tc>
          <w:tcPr>
            <w:tcW w:w="897" w:type="pct"/>
          </w:tcPr>
          <w:p w:rsidR="000277E6" w:rsidRDefault="000277E6">
            <w:pPr>
              <w:pStyle w:val="a8"/>
            </w:pPr>
            <w:r>
              <w:t>10 раб. дн. от даты получения документа</w:t>
            </w:r>
          </w:p>
        </w:tc>
        <w:tc>
          <w:tcPr>
            <w:tcW w:w="835" w:type="pct"/>
          </w:tcPr>
          <w:p w:rsidR="000277E6" w:rsidRDefault="000277E6">
            <w:pPr>
              <w:pStyle w:val="a8"/>
            </w:pPr>
            <w:r>
              <w:t>Подписание</w:t>
            </w:r>
          </w:p>
        </w:tc>
        <w:tc>
          <w:tcPr>
            <w:tcW w:w="835" w:type="pct"/>
          </w:tcPr>
          <w:p w:rsidR="000277E6" w:rsidRDefault="000277E6">
            <w:pPr>
              <w:pStyle w:val="a8"/>
            </w:pPr>
            <w:r>
              <w:t>Заказчик</w:t>
            </w:r>
          </w:p>
        </w:tc>
      </w:tr>
    </w:tbl>
    <w:p w:rsidR="000277E6" w:rsidRDefault="000277E6">
      <w:pPr>
        <w:rPr>
          <w:lang w:val="en-US"/>
        </w:rPr>
      </w:pPr>
    </w:p>
    <w:p w:rsidR="000277E6" w:rsidRDefault="000277E6">
      <w:pPr>
        <w:rPr>
          <w:lang w:val="en-US"/>
        </w:rPr>
      </w:pPr>
    </w:p>
    <w:p w:rsidR="000277E6" w:rsidRDefault="000277E6">
      <w:pPr>
        <w:pStyle w:val="Heading2"/>
        <w:numPr>
          <w:ilvl w:val="0"/>
          <w:numId w:val="8"/>
        </w:numPr>
      </w:pPr>
      <w:r>
        <w:t>Порядок и сроки проведения экспертизы</w:t>
      </w:r>
    </w:p>
    <w:p w:rsidR="000277E6" w:rsidRDefault="000277E6">
      <w:pPr>
        <w:pStyle w:val="aa"/>
        <w:rPr>
          <w:lang w:val="en-US"/>
        </w:rPr>
      </w:pPr>
      <w:r>
        <w:t>Таблица 3.</w:t>
      </w:r>
      <w:r>
        <w:rPr>
          <w:lang w:val="en-US"/>
        </w:rPr>
        <w:t>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0277E6" w:rsidRPr="00D23040">
        <w:trPr>
          <w:cantSplit/>
          <w:tblHeader/>
        </w:trPr>
        <w:tc>
          <w:tcPr>
            <w:tcW w:w="1132" w:type="pct"/>
          </w:tcPr>
          <w:p w:rsidR="000277E6" w:rsidRDefault="000277E6">
            <w:pPr>
              <w:pStyle w:val="17"/>
            </w:pPr>
            <w:r>
              <w:t>Наименование обязательства</w:t>
            </w:r>
          </w:p>
        </w:tc>
        <w:tc>
          <w:tcPr>
            <w:tcW w:w="1035" w:type="pct"/>
          </w:tcPr>
          <w:p w:rsidR="000277E6" w:rsidRDefault="000277E6">
            <w:pPr>
              <w:pStyle w:val="17"/>
            </w:pPr>
            <w:r>
              <w:t>Порядок проведения экспертизы</w:t>
            </w:r>
          </w:p>
        </w:tc>
        <w:tc>
          <w:tcPr>
            <w:tcW w:w="1430" w:type="pct"/>
          </w:tcPr>
          <w:p w:rsidR="000277E6" w:rsidRDefault="000277E6">
            <w:pPr>
              <w:pStyle w:val="17"/>
            </w:pPr>
            <w:r>
              <w:t>Документ, оформляемый по результатам экспертизы</w:t>
            </w:r>
          </w:p>
        </w:tc>
        <w:tc>
          <w:tcPr>
            <w:tcW w:w="1403" w:type="pct"/>
          </w:tcPr>
          <w:p w:rsidR="000277E6" w:rsidRDefault="000277E6">
            <w:pPr>
              <w:pStyle w:val="17"/>
            </w:pPr>
            <w:r>
              <w:t>Срок проведения экспертизы и оформления результатов</w:t>
            </w:r>
          </w:p>
        </w:tc>
      </w:tr>
      <w:tr w:rsidR="000277E6" w:rsidRPr="00D23040">
        <w:trPr>
          <w:cantSplit/>
        </w:trPr>
        <w:tc>
          <w:tcPr>
            <w:tcW w:w="1132" w:type="pct"/>
          </w:tcPr>
          <w:p w:rsidR="000277E6" w:rsidRDefault="000277E6">
            <w:pPr>
              <w:pStyle w:val="a8"/>
            </w:pPr>
            <w:r>
              <w:t>Поставка компьютерных комплектующих</w:t>
            </w:r>
          </w:p>
        </w:tc>
        <w:tc>
          <w:tcPr>
            <w:tcW w:w="1035" w:type="pct"/>
          </w:tcPr>
          <w:p w:rsidR="000277E6" w:rsidRDefault="000277E6">
            <w:pPr>
              <w:pStyle w:val="a8"/>
            </w:pPr>
            <w:r>
              <w:t>Силами заказчика</w:t>
            </w:r>
          </w:p>
        </w:tc>
        <w:tc>
          <w:tcPr>
            <w:tcW w:w="1430" w:type="pct"/>
          </w:tcPr>
          <w:p w:rsidR="000277E6" w:rsidRDefault="000277E6">
            <w:pPr>
              <w:pStyle w:val="a8"/>
            </w:pPr>
            <w:r>
              <w:t>Отражается в документе приёмки</w:t>
            </w:r>
          </w:p>
        </w:tc>
        <w:tc>
          <w:tcPr>
            <w:tcW w:w="1403" w:type="pct"/>
          </w:tcPr>
          <w:p w:rsidR="000277E6" w:rsidRDefault="000277E6">
            <w:pPr>
              <w:pStyle w:val="a8"/>
            </w:pPr>
            <w:r>
              <w:t>Соответствует срокам приёмки</w:t>
            </w:r>
          </w:p>
          <w:p w:rsidR="000277E6" w:rsidRDefault="000277E6">
            <w:pPr>
              <w:pStyle w:val="a8"/>
              <w:rPr>
                <w:lang w:val="en-US"/>
              </w:rPr>
            </w:pPr>
          </w:p>
        </w:tc>
      </w:tr>
    </w:tbl>
    <w:p w:rsidR="000277E6" w:rsidRDefault="000277E6">
      <w:pPr>
        <w:rPr>
          <w:lang w:val="en-US"/>
        </w:rPr>
      </w:pPr>
    </w:p>
    <w:p w:rsidR="000277E6" w:rsidRDefault="000277E6">
      <w:pPr>
        <w:rPr>
          <w:lang w:val="en-US"/>
        </w:rPr>
      </w:pPr>
    </w:p>
    <w:p w:rsidR="000277E6" w:rsidRDefault="000277E6">
      <w:pPr>
        <w:pStyle w:val="Heading2"/>
        <w:numPr>
          <w:ilvl w:val="0"/>
          <w:numId w:val="8"/>
        </w:numPr>
      </w:pPr>
      <w:r>
        <w:t>Сведения о документах, подтверждающих факт передачи товара</w:t>
      </w:r>
    </w:p>
    <w:p w:rsidR="000277E6" w:rsidRDefault="000277E6"/>
    <w:p w:rsidR="000277E6" w:rsidRDefault="000277E6">
      <w:pPr>
        <w:pStyle w:val="aa"/>
        <w:rPr>
          <w:lang w:val="en-US"/>
        </w:rPr>
      </w:pPr>
      <w:r>
        <w:t>Таблица 3.</w:t>
      </w:r>
      <w:r>
        <w:rPr>
          <w:lang w:val="en-US"/>
        </w:rPr>
        <w:t>4</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53"/>
        <w:gridCol w:w="7733"/>
      </w:tblGrid>
      <w:tr w:rsidR="000277E6" w:rsidRPr="00D23040">
        <w:trPr>
          <w:cantSplit/>
          <w:tblHeader/>
        </w:trPr>
        <w:tc>
          <w:tcPr>
            <w:tcW w:w="2385" w:type="pct"/>
          </w:tcPr>
          <w:p w:rsidR="000277E6" w:rsidRDefault="000277E6">
            <w:pPr>
              <w:pStyle w:val="17"/>
            </w:pPr>
            <w:r>
              <w:t>Наименование обязательства</w:t>
            </w:r>
          </w:p>
        </w:tc>
        <w:tc>
          <w:tcPr>
            <w:tcW w:w="2615" w:type="pct"/>
          </w:tcPr>
          <w:p w:rsidR="000277E6" w:rsidRDefault="000277E6">
            <w:pPr>
              <w:pStyle w:val="17"/>
            </w:pPr>
            <w:r>
              <w:t>Наименование документа</w:t>
            </w:r>
          </w:p>
        </w:tc>
      </w:tr>
      <w:tr w:rsidR="000277E6" w:rsidRPr="00D23040">
        <w:trPr>
          <w:cantSplit/>
        </w:trPr>
        <w:tc>
          <w:tcPr>
            <w:tcW w:w="2385" w:type="pct"/>
            <w:vMerge w:val="restart"/>
          </w:tcPr>
          <w:p w:rsidR="000277E6" w:rsidRDefault="000277E6">
            <w:pPr>
              <w:pStyle w:val="a8"/>
            </w:pPr>
            <w:r>
              <w:t>Поставка компьютерных комплектующих</w:t>
            </w:r>
          </w:p>
        </w:tc>
        <w:tc>
          <w:tcPr>
            <w:tcW w:w="2615" w:type="pct"/>
          </w:tcPr>
          <w:p w:rsidR="000277E6" w:rsidRDefault="000277E6">
            <w:pPr>
              <w:pStyle w:val="a8"/>
            </w:pPr>
            <w:r>
              <w:t>Товарная накладная (ТОРГ-12, унифицированный формат, приказ ФНС России от 30.11.2015 г. № ММВ-7-10/551@)</w:t>
            </w:r>
          </w:p>
        </w:tc>
      </w:tr>
    </w:tbl>
    <w:p w:rsidR="000277E6" w:rsidRDefault="000277E6">
      <w:pPr>
        <w:rPr>
          <w:lang w:val="en-US"/>
        </w:rPr>
      </w:pPr>
    </w:p>
    <w:p w:rsidR="000277E6" w:rsidRDefault="000277E6"/>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0277E6" w:rsidRPr="00D23040">
        <w:trPr>
          <w:cantSplit/>
          <w:trHeight w:val="176"/>
        </w:trPr>
        <w:tc>
          <w:tcPr>
            <w:tcW w:w="7015" w:type="dxa"/>
            <w:tcBorders>
              <w:top w:val="nil"/>
              <w:left w:val="nil"/>
              <w:bottom w:val="nil"/>
              <w:right w:val="nil"/>
            </w:tcBorders>
            <w:tcMar>
              <w:left w:w="0" w:type="dxa"/>
              <w:right w:w="0" w:type="dxa"/>
            </w:tcMar>
          </w:tcPr>
          <w:p w:rsidR="000277E6" w:rsidRPr="00D23040" w:rsidRDefault="000277E6" w:rsidP="00D23040">
            <w:pPr>
              <w:pStyle w:val="NormalWeb"/>
              <w:rPr>
                <w:lang w:val="en-US"/>
              </w:rPr>
            </w:pPr>
            <w:r w:rsidRPr="00D23040">
              <w:rPr>
                <w:lang w:val="en-US"/>
              </w:rPr>
              <w:t>Поставщик:</w:t>
            </w:r>
          </w:p>
          <w:p w:rsidR="000277E6" w:rsidRPr="00D23040" w:rsidRDefault="000277E6" w:rsidP="00D23040">
            <w:pPr>
              <w:pStyle w:val="NormalWeb"/>
              <w:jc w:val="right"/>
              <w:rPr>
                <w:lang w:val="en-US"/>
              </w:rPr>
            </w:pPr>
          </w:p>
        </w:tc>
        <w:tc>
          <w:tcPr>
            <w:tcW w:w="7248" w:type="dxa"/>
            <w:tcBorders>
              <w:top w:val="nil"/>
              <w:left w:val="nil"/>
              <w:bottom w:val="nil"/>
              <w:right w:val="nil"/>
            </w:tcBorders>
          </w:tcPr>
          <w:p w:rsidR="000277E6" w:rsidRPr="00D23040" w:rsidRDefault="000277E6" w:rsidP="00D23040">
            <w:pPr>
              <w:pStyle w:val="NormalWeb"/>
              <w:rPr>
                <w:lang w:val="en-US"/>
              </w:rPr>
            </w:pPr>
            <w:r w:rsidRPr="00D23040">
              <w:rPr>
                <w:lang w:val="en-US"/>
              </w:rPr>
              <w:t>Заказчик:</w:t>
            </w:r>
          </w:p>
          <w:p w:rsidR="000277E6" w:rsidRPr="00D23040" w:rsidRDefault="000277E6" w:rsidP="00D23040">
            <w:pPr>
              <w:pStyle w:val="NormalWeb"/>
              <w:rPr>
                <w:lang w:val="en-US"/>
              </w:rPr>
            </w:pPr>
          </w:p>
        </w:tc>
      </w:tr>
      <w:tr w:rsidR="000277E6" w:rsidRPr="00D23040">
        <w:trPr>
          <w:cantSplit/>
          <w:trHeight w:val="176"/>
        </w:trPr>
        <w:tc>
          <w:tcPr>
            <w:tcW w:w="7015" w:type="dxa"/>
            <w:tcBorders>
              <w:top w:val="nil"/>
              <w:left w:val="nil"/>
              <w:bottom w:val="nil"/>
              <w:right w:val="nil"/>
            </w:tcBorders>
            <w:tcMar>
              <w:left w:w="0" w:type="dxa"/>
              <w:right w:w="0" w:type="dxa"/>
            </w:tcMar>
            <w:vAlign w:val="bottom"/>
          </w:tcPr>
          <w:p w:rsidR="000277E6" w:rsidRPr="00D23040" w:rsidRDefault="000277E6" w:rsidP="00D23040">
            <w:pPr>
              <w:pStyle w:val="NormalWeb"/>
              <w:rPr>
                <w:lang w:val="en-US"/>
              </w:rPr>
            </w:pPr>
            <w:r w:rsidRPr="00D23040">
              <w:rPr>
                <w:u w:val="single"/>
                <w:lang w:val="en-US"/>
              </w:rPr>
              <w:t>________________</w:t>
            </w:r>
          </w:p>
        </w:tc>
        <w:tc>
          <w:tcPr>
            <w:tcW w:w="7248" w:type="dxa"/>
            <w:tcBorders>
              <w:top w:val="nil"/>
              <w:left w:val="nil"/>
              <w:bottom w:val="nil"/>
              <w:right w:val="nil"/>
            </w:tcBorders>
            <w:vAlign w:val="bottom"/>
          </w:tcPr>
          <w:p w:rsidR="000277E6" w:rsidRPr="00D23040" w:rsidRDefault="000277E6" w:rsidP="00D23040">
            <w:pPr>
              <w:pStyle w:val="NormalWeb"/>
              <w:rPr>
                <w:lang w:val="en-US"/>
              </w:rPr>
            </w:pPr>
            <w:r w:rsidRPr="00D23040">
              <w:rPr>
                <w:u w:val="single"/>
                <w:lang w:val="en-US"/>
              </w:rPr>
              <w:t>Директор</w:t>
            </w:r>
          </w:p>
        </w:tc>
      </w:tr>
      <w:tr w:rsidR="000277E6" w:rsidRPr="00D23040">
        <w:trPr>
          <w:cantSplit/>
          <w:trHeight w:val="1147"/>
        </w:trPr>
        <w:tc>
          <w:tcPr>
            <w:tcW w:w="7015" w:type="dxa"/>
            <w:tcBorders>
              <w:top w:val="nil"/>
              <w:left w:val="nil"/>
              <w:bottom w:val="nil"/>
              <w:right w:val="nil"/>
            </w:tcBorders>
          </w:tcPr>
          <w:p w:rsidR="000277E6" w:rsidRPr="00D23040" w:rsidRDefault="000277E6" w:rsidP="00D23040">
            <w:pPr>
              <w:pStyle w:val="NormalWeb"/>
              <w:rPr>
                <w:lang w:val="en-US"/>
              </w:rPr>
            </w:pPr>
            <w:r w:rsidRPr="00D23040">
              <w:rPr>
                <w:u w:val="single"/>
                <w:lang w:val="en-US"/>
              </w:rPr>
              <w:t>________________</w:t>
            </w:r>
            <w:r w:rsidRPr="00D23040">
              <w:rPr>
                <w:rFonts w:ascii="&amp;quot" w:hAnsi="&amp;quot" w:cs="&amp;quot"/>
                <w:lang w:val="en-US"/>
              </w:rPr>
              <w:t xml:space="preserve"> __________</w:t>
            </w:r>
            <w:r w:rsidRPr="00D23040">
              <w:rPr>
                <w:lang w:val="en-US"/>
              </w:rPr>
              <w:t xml:space="preserve">   /</w:t>
            </w:r>
            <w:r w:rsidRPr="00D23040">
              <w:rPr>
                <w:u w:val="single"/>
                <w:lang w:val="en-US"/>
              </w:rPr>
              <w:t>________________</w:t>
            </w:r>
            <w:r w:rsidRPr="00D23040">
              <w:rPr>
                <w:lang w:val="en-US"/>
              </w:rPr>
              <w:t>/</w:t>
            </w:r>
          </w:p>
          <w:p w:rsidR="000277E6" w:rsidRPr="00D23040" w:rsidRDefault="000277E6" w:rsidP="00D23040">
            <w:pPr>
              <w:pStyle w:val="NormalWeb"/>
              <w:jc w:val="center"/>
              <w:rPr>
                <w:lang w:val="en-US"/>
              </w:rPr>
            </w:pPr>
            <w:r w:rsidRPr="00D23040">
              <w:rPr>
                <w:lang w:val="en-US"/>
              </w:rPr>
              <w:t xml:space="preserve">«    » __________ 20  </w:t>
            </w:r>
            <w:r w:rsidRPr="00D23040">
              <w:t>г</w:t>
            </w:r>
            <w:r w:rsidRPr="00D23040">
              <w:rPr>
                <w:lang w:val="en-US"/>
              </w:rPr>
              <w:t>.</w:t>
            </w:r>
          </w:p>
        </w:tc>
        <w:tc>
          <w:tcPr>
            <w:tcW w:w="7248" w:type="dxa"/>
            <w:tcBorders>
              <w:top w:val="nil"/>
              <w:left w:val="nil"/>
              <w:bottom w:val="nil"/>
              <w:right w:val="nil"/>
            </w:tcBorders>
          </w:tcPr>
          <w:p w:rsidR="000277E6" w:rsidRPr="00D23040" w:rsidRDefault="000277E6" w:rsidP="00D23040">
            <w:pPr>
              <w:pStyle w:val="NormalWeb"/>
              <w:rPr>
                <w:lang w:val="en-US"/>
              </w:rPr>
            </w:pPr>
            <w:r w:rsidRPr="00D23040">
              <w:rPr>
                <w:u w:val="single"/>
                <w:lang w:val="en-US"/>
              </w:rPr>
              <w:t>ГАУ СО МО «КЦСОиР «Серебряно-Прудский»</w:t>
            </w:r>
            <w:r w:rsidRPr="00D23040">
              <w:rPr>
                <w:rFonts w:ascii="&amp;quot" w:hAnsi="&amp;quot" w:cs="&amp;quot"/>
                <w:lang w:val="en-US"/>
              </w:rPr>
              <w:t>__________</w:t>
            </w:r>
            <w:r w:rsidRPr="00D23040">
              <w:rPr>
                <w:lang w:val="en-US"/>
              </w:rPr>
              <w:t>/</w:t>
            </w:r>
            <w:r w:rsidRPr="00D23040">
              <w:rPr>
                <w:u w:val="single"/>
                <w:lang w:val="en-US"/>
              </w:rPr>
              <w:t>Е. А. Родионочева</w:t>
            </w:r>
            <w:r w:rsidRPr="00D23040">
              <w:rPr>
                <w:lang w:val="en-US"/>
              </w:rPr>
              <w:t>/</w:t>
            </w:r>
          </w:p>
          <w:p w:rsidR="000277E6" w:rsidRPr="00D23040" w:rsidRDefault="000277E6" w:rsidP="00D23040">
            <w:pPr>
              <w:pStyle w:val="NormalWeb"/>
              <w:jc w:val="center"/>
              <w:rPr>
                <w:lang w:val="en-US"/>
              </w:rPr>
            </w:pPr>
            <w:r w:rsidRPr="00D23040">
              <w:rPr>
                <w:lang w:val="en-US"/>
              </w:rPr>
              <w:t xml:space="preserve">«    » __________ 20  </w:t>
            </w:r>
            <w:r w:rsidRPr="00D23040">
              <w:t>г</w:t>
            </w:r>
          </w:p>
        </w:tc>
      </w:tr>
    </w:tbl>
    <w:p w:rsidR="000277E6" w:rsidRDefault="000277E6">
      <w:pPr>
        <w:jc w:val="right"/>
        <w:rPr>
          <w:lang w:val="en-US"/>
        </w:rPr>
      </w:pPr>
    </w:p>
    <w:p w:rsidR="000277E6" w:rsidRDefault="000277E6">
      <w:pPr>
        <w:pageBreakBefore/>
        <w:jc w:val="right"/>
      </w:pPr>
      <w:r>
        <w:t>Приложение 4 к договору</w:t>
      </w:r>
    </w:p>
    <w:p w:rsidR="000277E6" w:rsidRDefault="000277E6">
      <w:pPr>
        <w:spacing w:before="180"/>
        <w:ind w:firstLine="562"/>
        <w:jc w:val="right"/>
      </w:pPr>
      <w:r>
        <w:t>от«____» ___________ 20___г. № ___________</w:t>
      </w:r>
    </w:p>
    <w:p w:rsidR="000277E6" w:rsidRDefault="000277E6">
      <w:pPr>
        <w:pStyle w:val="Heading1"/>
        <w:rPr>
          <w:b w:val="0"/>
          <w:bCs w:val="0"/>
        </w:rPr>
      </w:pPr>
      <w:r>
        <w:rPr>
          <w:b w:val="0"/>
          <w:bCs w:val="0"/>
        </w:rPr>
        <w:t>Регламент электронного документооборота</w:t>
      </w:r>
      <w:r>
        <w:rPr>
          <w:b w:val="0"/>
          <w:bCs w:val="0"/>
        </w:rPr>
        <w:br/>
        <w:t>Портала исполнения контрактов Единой автоматизированной системы управления закупками Московской области</w:t>
      </w:r>
    </w:p>
    <w:p w:rsidR="000277E6" w:rsidRDefault="000277E6">
      <w:pPr>
        <w:pStyle w:val="ListParagraph"/>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0277E6" w:rsidRDefault="000277E6">
      <w:pPr>
        <w:pStyle w:val="ListParagraph"/>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0277E6" w:rsidRDefault="000277E6">
      <w:pPr>
        <w:pStyle w:val="ListParagraph"/>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0277E6" w:rsidRDefault="000277E6">
      <w:pPr>
        <w:pStyle w:val="ListParagraph"/>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0277E6" w:rsidRDefault="000277E6">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277E6" w:rsidRDefault="000277E6">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277E6" w:rsidRDefault="000277E6">
      <w:pPr>
        <w:pStyle w:val="ListParagraph"/>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0277E6" w:rsidRDefault="000277E6">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277E6" w:rsidRDefault="000277E6">
      <w:pPr>
        <w:pStyle w:val="ListParagraph"/>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277E6" w:rsidRDefault="000277E6">
      <w:pPr>
        <w:pStyle w:val="ListParagraph"/>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0277E6" w:rsidRDefault="000277E6">
      <w:pPr>
        <w:pStyle w:val="ListParagraph"/>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277E6" w:rsidRDefault="000277E6">
      <w:pPr>
        <w:pStyle w:val="ListParagraph"/>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277E6" w:rsidRDefault="000277E6">
      <w:pPr>
        <w:pStyle w:val="ListParagraph"/>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0277E6" w:rsidRDefault="000277E6">
      <w:pPr>
        <w:pStyle w:val="ListParagraph"/>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277E6" w:rsidRDefault="000277E6">
      <w:pPr>
        <w:pStyle w:val="ListParagraph"/>
        <w:tabs>
          <w:tab w:val="left" w:pos="1134"/>
        </w:tabs>
        <w:ind w:left="0"/>
        <w:jc w:val="both"/>
      </w:pPr>
      <w:r>
        <w:t>- наличие автоматизированного рабочего места (АРМ);</w:t>
      </w:r>
    </w:p>
    <w:p w:rsidR="000277E6" w:rsidRDefault="000277E6">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277E6" w:rsidRDefault="000277E6">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t>http://pik.mosreg.ru</w:t>
        </w:r>
      </w:hyperlink>
      <w:r>
        <w:t>);</w:t>
      </w:r>
    </w:p>
    <w:p w:rsidR="000277E6" w:rsidRDefault="000277E6">
      <w:pPr>
        <w:pStyle w:val="ListParagraph"/>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0277E6" w:rsidRDefault="000277E6">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0277E6" w:rsidRDefault="000277E6">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0277E6" w:rsidRDefault="000277E6">
      <w:pPr>
        <w:pStyle w:val="ListParagraph"/>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rsidR="000277E6" w:rsidRDefault="000277E6">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0277E6" w:rsidRDefault="000277E6">
      <w:pPr>
        <w:pStyle w:val="ListParagraph"/>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0277E6" w:rsidRDefault="000277E6">
      <w:pPr>
        <w:pStyle w:val="ListParagraph"/>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0277E6" w:rsidRDefault="000277E6">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0277E6" w:rsidRDefault="000277E6">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0277E6" w:rsidRDefault="000277E6">
      <w:pPr>
        <w:pStyle w:val="ListParagraph"/>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0277E6" w:rsidRDefault="000277E6">
      <w:pPr>
        <w:pStyle w:val="ListParagraph"/>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0277E6" w:rsidRDefault="000277E6">
      <w:pPr>
        <w:pStyle w:val="ListParagraph"/>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277E6" w:rsidRDefault="000277E6">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277E6" w:rsidRDefault="000277E6">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0277E6" w:rsidRDefault="000277E6">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0277E6" w:rsidRDefault="000277E6">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0277E6" w:rsidRDefault="000277E6">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277E6" w:rsidRDefault="000277E6">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277E6" w:rsidRDefault="000277E6">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0277E6" w:rsidRDefault="000277E6">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0277E6" w:rsidRDefault="000277E6">
      <w:pPr>
        <w:pStyle w:val="ListParagraph"/>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0277E6" w:rsidRDefault="000277E6">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277E6" w:rsidRDefault="000277E6">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277E6" w:rsidRDefault="000277E6">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277E6" w:rsidRDefault="000277E6">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0277E6" w:rsidRDefault="000277E6">
      <w:pPr>
        <w:pStyle w:val="ListParagraph"/>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0277E6" w:rsidRDefault="000277E6">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277E6" w:rsidRDefault="000277E6">
      <w:pPr>
        <w:pStyle w:val="ListParagraph"/>
        <w:tabs>
          <w:tab w:val="left" w:pos="1134"/>
        </w:tabs>
        <w:ind w:left="0"/>
        <w:jc w:val="both"/>
      </w:pPr>
      <w:r>
        <w:t>4.9. Правила передачи файлов:</w:t>
      </w:r>
    </w:p>
    <w:p w:rsidR="000277E6" w:rsidRDefault="000277E6">
      <w:pPr>
        <w:pStyle w:val="ListParagraph"/>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0277E6" w:rsidRDefault="000277E6">
      <w:pPr>
        <w:pStyle w:val="ListParagraph"/>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0277E6" w:rsidRDefault="000277E6">
      <w:pPr>
        <w:pStyle w:val="ListParagraph"/>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0277E6" w:rsidRDefault="000277E6">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0277E6" w:rsidRDefault="000277E6">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277E6" w:rsidRDefault="000277E6">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277E6" w:rsidRDefault="000277E6">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277E6" w:rsidRDefault="000277E6">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277E6" w:rsidRDefault="000277E6">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277E6" w:rsidRDefault="000277E6">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0277E6" w:rsidRDefault="000277E6">
      <w:pPr>
        <w:pStyle w:val="ListParagraph"/>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0277E6" w:rsidRDefault="000277E6">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277E6" w:rsidRDefault="000277E6">
      <w:pPr>
        <w:pStyle w:val="ListParagraph"/>
        <w:tabs>
          <w:tab w:val="left" w:pos="1134"/>
        </w:tabs>
        <w:ind w:left="0"/>
        <w:jc w:val="both"/>
      </w:pPr>
      <w:r>
        <w:t>а) сбой в работе возник в период с 07 00 до 21 00 московского времени в рабочие дни;</w:t>
      </w:r>
    </w:p>
    <w:p w:rsidR="000277E6" w:rsidRDefault="000277E6">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0277E6" w:rsidRDefault="000277E6">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0277E6" w:rsidRDefault="000277E6">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0277E6" w:rsidRDefault="000277E6">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0277E6" w:rsidRDefault="000277E6">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0277E6" w:rsidRDefault="000277E6">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277E6" w:rsidRDefault="000277E6">
      <w:pPr>
        <w:pStyle w:val="ListParagraph"/>
        <w:tabs>
          <w:tab w:val="left" w:pos="1134"/>
        </w:tabs>
        <w:ind w:left="0"/>
        <w:jc w:val="both"/>
      </w:pPr>
    </w:p>
    <w:p w:rsidR="000277E6" w:rsidRDefault="000277E6">
      <w:pPr>
        <w:pStyle w:val="ListParagraph"/>
        <w:tabs>
          <w:tab w:val="left" w:pos="1134"/>
        </w:tabs>
        <w:ind w:left="0"/>
        <w:jc w:val="center"/>
      </w:pPr>
      <w:r>
        <w:t>Перечень сбоев в работе ПИК ЕАСУЗ и (или) ЭДО ПИК ЕАСУЗ</w:t>
      </w:r>
    </w:p>
    <w:p w:rsidR="000277E6" w:rsidRDefault="000277E6">
      <w:pPr>
        <w:pStyle w:val="aa"/>
      </w:pPr>
      <w:r>
        <w:t xml:space="preserve">Таблица </w:t>
      </w:r>
      <w:fldSimple w:instr=" SEQ Таблица \* ARABIC ">
        <w:r>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0277E6" w:rsidRPr="00D23040">
        <w:trPr>
          <w:cantSplit/>
          <w:tblHeader/>
        </w:trPr>
        <w:tc>
          <w:tcPr>
            <w:tcW w:w="817" w:type="dxa"/>
          </w:tcPr>
          <w:p w:rsidR="000277E6" w:rsidRDefault="000277E6">
            <w:pPr>
              <w:pStyle w:val="17"/>
            </w:pPr>
            <w:r>
              <w:t>№ п/п</w:t>
            </w:r>
          </w:p>
        </w:tc>
        <w:tc>
          <w:tcPr>
            <w:tcW w:w="11198" w:type="dxa"/>
          </w:tcPr>
          <w:p w:rsidR="000277E6" w:rsidRDefault="000277E6">
            <w:pPr>
              <w:pStyle w:val="17"/>
            </w:pPr>
            <w:r>
              <w:t>Описание ситуации/проблемы</w:t>
            </w:r>
          </w:p>
        </w:tc>
        <w:tc>
          <w:tcPr>
            <w:tcW w:w="2552" w:type="dxa"/>
          </w:tcPr>
          <w:p w:rsidR="000277E6" w:rsidRDefault="000277E6">
            <w:pPr>
              <w:pStyle w:val="17"/>
            </w:pPr>
            <w:r>
              <w:t>Продолжительность</w:t>
            </w:r>
          </w:p>
        </w:tc>
      </w:tr>
      <w:tr w:rsidR="000277E6" w:rsidRPr="00D23040">
        <w:trPr>
          <w:cantSplit/>
        </w:trPr>
        <w:tc>
          <w:tcPr>
            <w:tcW w:w="817" w:type="dxa"/>
          </w:tcPr>
          <w:p w:rsidR="000277E6" w:rsidRPr="00D23040" w:rsidRDefault="000277E6">
            <w:pPr>
              <w:spacing w:line="264" w:lineRule="auto"/>
              <w:ind w:right="864" w:firstLine="284"/>
              <w:jc w:val="center"/>
              <w:rPr>
                <w:lang w:val="en-US"/>
              </w:rPr>
            </w:pPr>
            <w:r w:rsidRPr="00D23040">
              <w:rPr>
                <w:lang w:val="en-US"/>
              </w:rPr>
              <w:t>1</w:t>
            </w:r>
          </w:p>
        </w:tc>
        <w:tc>
          <w:tcPr>
            <w:tcW w:w="11198" w:type="dxa"/>
          </w:tcPr>
          <w:p w:rsidR="000277E6" w:rsidRPr="00D23040" w:rsidRDefault="000277E6">
            <w:pPr>
              <w:spacing w:line="264" w:lineRule="auto"/>
              <w:ind w:left="-31" w:firstLine="65"/>
              <w:rPr>
                <w:lang w:val="en-US"/>
              </w:rPr>
            </w:pPr>
            <w:r w:rsidRPr="00D23040">
              <w:rPr>
                <w:lang w:val="en-US"/>
              </w:rPr>
              <w:t>Недоступность Системы ПИК ЕАСУЗ</w:t>
            </w:r>
          </w:p>
        </w:tc>
        <w:tc>
          <w:tcPr>
            <w:tcW w:w="2552" w:type="dxa"/>
          </w:tcPr>
          <w:p w:rsidR="000277E6" w:rsidRPr="00D23040" w:rsidRDefault="000277E6">
            <w:pPr>
              <w:spacing w:line="264" w:lineRule="auto"/>
              <w:jc w:val="center"/>
              <w:rPr>
                <w:lang w:val="en-US"/>
              </w:rPr>
            </w:pPr>
            <w:r w:rsidRPr="00D23040">
              <w:rPr>
                <w:lang w:val="en-US"/>
              </w:rPr>
              <w:t>240 мин.</w:t>
            </w:r>
          </w:p>
        </w:tc>
      </w:tr>
      <w:tr w:rsidR="000277E6" w:rsidRPr="00D23040">
        <w:trPr>
          <w:cantSplit/>
        </w:trPr>
        <w:tc>
          <w:tcPr>
            <w:tcW w:w="817" w:type="dxa"/>
          </w:tcPr>
          <w:p w:rsidR="000277E6" w:rsidRPr="00D23040" w:rsidRDefault="000277E6">
            <w:pPr>
              <w:spacing w:line="264" w:lineRule="auto"/>
              <w:ind w:right="864" w:firstLine="284"/>
              <w:jc w:val="center"/>
              <w:rPr>
                <w:lang w:val="en-US"/>
              </w:rPr>
            </w:pPr>
            <w:r w:rsidRPr="00D23040">
              <w:rPr>
                <w:lang w:val="en-US"/>
              </w:rPr>
              <w:t>2</w:t>
            </w:r>
          </w:p>
        </w:tc>
        <w:tc>
          <w:tcPr>
            <w:tcW w:w="11198" w:type="dxa"/>
          </w:tcPr>
          <w:p w:rsidR="000277E6" w:rsidRPr="00D23040" w:rsidRDefault="000277E6">
            <w:pPr>
              <w:spacing w:line="264" w:lineRule="auto"/>
              <w:ind w:left="-31" w:firstLine="65"/>
              <w:rPr>
                <w:lang w:val="en-US"/>
              </w:rPr>
            </w:pPr>
            <w:r w:rsidRPr="00D23040">
              <w:rPr>
                <w:lang w:val="en-US"/>
              </w:rPr>
              <w:t>Недоступность ЭДО ПИК ЕАСУЗ</w:t>
            </w:r>
          </w:p>
        </w:tc>
        <w:tc>
          <w:tcPr>
            <w:tcW w:w="2552" w:type="dxa"/>
          </w:tcPr>
          <w:p w:rsidR="000277E6" w:rsidRPr="00D23040" w:rsidRDefault="000277E6">
            <w:pPr>
              <w:spacing w:line="264" w:lineRule="auto"/>
              <w:jc w:val="center"/>
              <w:rPr>
                <w:lang w:val="en-US"/>
              </w:rPr>
            </w:pPr>
            <w:r w:rsidRPr="00D23040">
              <w:rPr>
                <w:lang w:val="en-US"/>
              </w:rPr>
              <w:t>240 мин.</w:t>
            </w:r>
          </w:p>
        </w:tc>
      </w:tr>
      <w:tr w:rsidR="000277E6" w:rsidRPr="00D23040">
        <w:trPr>
          <w:cantSplit/>
        </w:trPr>
        <w:tc>
          <w:tcPr>
            <w:tcW w:w="817" w:type="dxa"/>
          </w:tcPr>
          <w:p w:rsidR="000277E6" w:rsidRPr="00D23040" w:rsidRDefault="000277E6">
            <w:pPr>
              <w:spacing w:line="264" w:lineRule="auto"/>
              <w:ind w:right="864" w:firstLine="284"/>
              <w:jc w:val="center"/>
              <w:rPr>
                <w:lang w:val="en-US"/>
              </w:rPr>
            </w:pPr>
            <w:r w:rsidRPr="00D23040">
              <w:rPr>
                <w:lang w:val="en-US"/>
              </w:rPr>
              <w:t>3</w:t>
            </w:r>
          </w:p>
        </w:tc>
        <w:tc>
          <w:tcPr>
            <w:tcW w:w="11198" w:type="dxa"/>
          </w:tcPr>
          <w:p w:rsidR="000277E6" w:rsidRPr="00D23040" w:rsidRDefault="000277E6">
            <w:pPr>
              <w:spacing w:line="264" w:lineRule="auto"/>
              <w:ind w:left="-31" w:firstLine="65"/>
            </w:pPr>
            <w:r w:rsidRPr="00D23040">
              <w:t>Невозможность выполнения процедуры входа в личный кабинет ПИК ЕАСУЗ</w:t>
            </w:r>
          </w:p>
        </w:tc>
        <w:tc>
          <w:tcPr>
            <w:tcW w:w="2552" w:type="dxa"/>
          </w:tcPr>
          <w:p w:rsidR="000277E6" w:rsidRPr="00D23040" w:rsidRDefault="000277E6">
            <w:pPr>
              <w:spacing w:line="264" w:lineRule="auto"/>
              <w:jc w:val="center"/>
              <w:rPr>
                <w:lang w:val="en-US"/>
              </w:rPr>
            </w:pPr>
            <w:r w:rsidRPr="00D23040">
              <w:rPr>
                <w:lang w:val="en-US"/>
              </w:rPr>
              <w:t>240 мин.</w:t>
            </w:r>
          </w:p>
        </w:tc>
      </w:tr>
      <w:tr w:rsidR="000277E6" w:rsidRPr="00D23040">
        <w:trPr>
          <w:cantSplit/>
        </w:trPr>
        <w:tc>
          <w:tcPr>
            <w:tcW w:w="817" w:type="dxa"/>
          </w:tcPr>
          <w:p w:rsidR="000277E6" w:rsidRPr="00D23040" w:rsidRDefault="000277E6">
            <w:pPr>
              <w:spacing w:line="264" w:lineRule="auto"/>
              <w:ind w:right="864" w:firstLine="284"/>
              <w:jc w:val="center"/>
              <w:rPr>
                <w:lang w:val="en-US"/>
              </w:rPr>
            </w:pPr>
            <w:r w:rsidRPr="00D23040">
              <w:rPr>
                <w:lang w:val="en-US"/>
              </w:rPr>
              <w:t>4</w:t>
            </w:r>
          </w:p>
        </w:tc>
        <w:tc>
          <w:tcPr>
            <w:tcW w:w="11198" w:type="dxa"/>
          </w:tcPr>
          <w:p w:rsidR="000277E6" w:rsidRPr="00D23040" w:rsidRDefault="000277E6">
            <w:pPr>
              <w:spacing w:line="264" w:lineRule="auto"/>
              <w:ind w:left="-31" w:firstLine="65"/>
            </w:pPr>
            <w:r w:rsidRPr="00D23040">
              <w:t>Невозможность формирования электронного документа, либо прикрепления электронного документа (файла)</w:t>
            </w:r>
          </w:p>
        </w:tc>
        <w:tc>
          <w:tcPr>
            <w:tcW w:w="2552" w:type="dxa"/>
          </w:tcPr>
          <w:p w:rsidR="000277E6" w:rsidRPr="00D23040" w:rsidRDefault="000277E6">
            <w:pPr>
              <w:spacing w:line="264" w:lineRule="auto"/>
              <w:jc w:val="center"/>
              <w:rPr>
                <w:lang w:val="en-US"/>
              </w:rPr>
            </w:pPr>
            <w:r w:rsidRPr="00D23040">
              <w:rPr>
                <w:lang w:val="en-US"/>
              </w:rPr>
              <w:t>240 мин.</w:t>
            </w:r>
          </w:p>
        </w:tc>
      </w:tr>
      <w:tr w:rsidR="000277E6" w:rsidRPr="00D23040">
        <w:trPr>
          <w:cantSplit/>
        </w:trPr>
        <w:tc>
          <w:tcPr>
            <w:tcW w:w="817" w:type="dxa"/>
          </w:tcPr>
          <w:p w:rsidR="000277E6" w:rsidRPr="00D23040" w:rsidRDefault="000277E6">
            <w:pPr>
              <w:spacing w:line="264" w:lineRule="auto"/>
              <w:ind w:right="864" w:firstLine="284"/>
              <w:jc w:val="center"/>
              <w:rPr>
                <w:lang w:val="en-US"/>
              </w:rPr>
            </w:pPr>
            <w:r w:rsidRPr="00D23040">
              <w:rPr>
                <w:lang w:val="en-US"/>
              </w:rPr>
              <w:t>5</w:t>
            </w:r>
          </w:p>
        </w:tc>
        <w:tc>
          <w:tcPr>
            <w:tcW w:w="11198" w:type="dxa"/>
          </w:tcPr>
          <w:p w:rsidR="000277E6" w:rsidRPr="00D23040" w:rsidRDefault="000277E6">
            <w:pPr>
              <w:spacing w:line="264" w:lineRule="auto"/>
              <w:ind w:left="-31" w:firstLine="65"/>
            </w:pPr>
            <w:r w:rsidRPr="00D23040">
              <w:t>Невозможность передачи электронного документа для подписания в ЭДО ПИК ЕАСУЗ</w:t>
            </w:r>
          </w:p>
        </w:tc>
        <w:tc>
          <w:tcPr>
            <w:tcW w:w="2552" w:type="dxa"/>
          </w:tcPr>
          <w:p w:rsidR="000277E6" w:rsidRPr="00D23040" w:rsidRDefault="000277E6">
            <w:pPr>
              <w:spacing w:line="264" w:lineRule="auto"/>
              <w:jc w:val="center"/>
              <w:rPr>
                <w:lang w:val="en-US"/>
              </w:rPr>
            </w:pPr>
            <w:r w:rsidRPr="00D23040">
              <w:rPr>
                <w:lang w:val="en-US"/>
              </w:rPr>
              <w:t>240 мин.</w:t>
            </w:r>
          </w:p>
        </w:tc>
      </w:tr>
      <w:tr w:rsidR="000277E6" w:rsidRPr="00D23040">
        <w:trPr>
          <w:cantSplit/>
        </w:trPr>
        <w:tc>
          <w:tcPr>
            <w:tcW w:w="817" w:type="dxa"/>
          </w:tcPr>
          <w:p w:rsidR="000277E6" w:rsidRPr="00D23040" w:rsidRDefault="000277E6">
            <w:pPr>
              <w:spacing w:line="264" w:lineRule="auto"/>
              <w:ind w:right="864" w:firstLine="284"/>
              <w:jc w:val="center"/>
              <w:rPr>
                <w:lang w:val="en-US"/>
              </w:rPr>
            </w:pPr>
            <w:r w:rsidRPr="00D23040">
              <w:rPr>
                <w:lang w:val="en-US"/>
              </w:rPr>
              <w:t>6</w:t>
            </w:r>
          </w:p>
        </w:tc>
        <w:tc>
          <w:tcPr>
            <w:tcW w:w="11198" w:type="dxa"/>
          </w:tcPr>
          <w:p w:rsidR="000277E6" w:rsidRPr="00D23040" w:rsidRDefault="000277E6">
            <w:pPr>
              <w:spacing w:line="264" w:lineRule="auto"/>
              <w:ind w:left="-31" w:firstLine="65"/>
            </w:pPr>
            <w:r w:rsidRPr="00D23040">
              <w:t>Невозможность подписания электронного документа в ЭДО ПИК ЕАСУЗ</w:t>
            </w:r>
          </w:p>
        </w:tc>
        <w:tc>
          <w:tcPr>
            <w:tcW w:w="2552" w:type="dxa"/>
          </w:tcPr>
          <w:p w:rsidR="000277E6" w:rsidRPr="00D23040" w:rsidRDefault="000277E6">
            <w:pPr>
              <w:spacing w:line="264" w:lineRule="auto"/>
              <w:jc w:val="center"/>
              <w:rPr>
                <w:lang w:val="en-US"/>
              </w:rPr>
            </w:pPr>
            <w:r w:rsidRPr="00D23040">
              <w:rPr>
                <w:lang w:val="en-US"/>
              </w:rPr>
              <w:t>240 мин.</w:t>
            </w:r>
          </w:p>
        </w:tc>
      </w:tr>
      <w:tr w:rsidR="000277E6" w:rsidRPr="00D23040">
        <w:trPr>
          <w:cantSplit/>
        </w:trPr>
        <w:tc>
          <w:tcPr>
            <w:tcW w:w="817" w:type="dxa"/>
          </w:tcPr>
          <w:p w:rsidR="000277E6" w:rsidRPr="00D23040" w:rsidRDefault="000277E6">
            <w:pPr>
              <w:spacing w:line="264" w:lineRule="auto"/>
              <w:ind w:right="864" w:firstLine="284"/>
              <w:jc w:val="center"/>
              <w:rPr>
                <w:lang w:val="en-US"/>
              </w:rPr>
            </w:pPr>
            <w:r w:rsidRPr="00D23040">
              <w:rPr>
                <w:lang w:val="en-US"/>
              </w:rPr>
              <w:t>7</w:t>
            </w:r>
          </w:p>
        </w:tc>
        <w:tc>
          <w:tcPr>
            <w:tcW w:w="11198" w:type="dxa"/>
          </w:tcPr>
          <w:p w:rsidR="000277E6" w:rsidRPr="00D23040" w:rsidRDefault="000277E6">
            <w:pPr>
              <w:tabs>
                <w:tab w:val="left" w:pos="412"/>
              </w:tabs>
              <w:spacing w:line="264" w:lineRule="auto"/>
              <w:ind w:firstLine="65"/>
            </w:pPr>
            <w:r w:rsidRPr="00D23040">
              <w:t>Невозможность передачи сведений из ЕИС в ПИК ЕАСУЗ о заключении договора либо об изменении статуса договора</w:t>
            </w:r>
          </w:p>
        </w:tc>
        <w:tc>
          <w:tcPr>
            <w:tcW w:w="2552" w:type="dxa"/>
          </w:tcPr>
          <w:p w:rsidR="000277E6" w:rsidRPr="00D23040" w:rsidRDefault="000277E6">
            <w:pPr>
              <w:jc w:val="center"/>
              <w:rPr>
                <w:lang w:val="en-US"/>
              </w:rPr>
            </w:pPr>
            <w:r w:rsidRPr="00D23040">
              <w:rPr>
                <w:lang w:val="en-US"/>
              </w:rPr>
              <w:t>240 мин.</w:t>
            </w:r>
          </w:p>
        </w:tc>
      </w:tr>
    </w:tbl>
    <w:p w:rsidR="000277E6" w:rsidRDefault="000277E6"/>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0277E6" w:rsidRPr="00D23040">
        <w:trPr>
          <w:cantSplit/>
          <w:trHeight w:val="176"/>
        </w:trPr>
        <w:tc>
          <w:tcPr>
            <w:tcW w:w="7015" w:type="dxa"/>
            <w:tcBorders>
              <w:top w:val="nil"/>
              <w:left w:val="nil"/>
              <w:bottom w:val="nil"/>
              <w:right w:val="nil"/>
            </w:tcBorders>
            <w:tcMar>
              <w:left w:w="0" w:type="dxa"/>
              <w:right w:w="0" w:type="dxa"/>
            </w:tcMar>
          </w:tcPr>
          <w:p w:rsidR="000277E6" w:rsidRPr="00D23040" w:rsidRDefault="000277E6" w:rsidP="00D23040">
            <w:pPr>
              <w:pStyle w:val="NormalWeb"/>
              <w:rPr>
                <w:lang w:val="en-US"/>
              </w:rPr>
            </w:pPr>
            <w:r w:rsidRPr="00D23040">
              <w:rPr>
                <w:lang w:val="en-US"/>
              </w:rPr>
              <w:t>Поставщик:</w:t>
            </w:r>
          </w:p>
          <w:p w:rsidR="000277E6" w:rsidRPr="00D23040" w:rsidRDefault="000277E6" w:rsidP="00D23040">
            <w:pPr>
              <w:pStyle w:val="NormalWeb"/>
              <w:jc w:val="right"/>
              <w:rPr>
                <w:lang w:val="en-US"/>
              </w:rPr>
            </w:pPr>
          </w:p>
        </w:tc>
        <w:tc>
          <w:tcPr>
            <w:tcW w:w="7248" w:type="dxa"/>
            <w:tcBorders>
              <w:top w:val="nil"/>
              <w:left w:val="nil"/>
              <w:bottom w:val="nil"/>
              <w:right w:val="nil"/>
            </w:tcBorders>
          </w:tcPr>
          <w:p w:rsidR="000277E6" w:rsidRPr="00D23040" w:rsidRDefault="000277E6" w:rsidP="00D23040">
            <w:pPr>
              <w:pStyle w:val="NormalWeb"/>
              <w:rPr>
                <w:lang w:val="en-US"/>
              </w:rPr>
            </w:pPr>
            <w:r w:rsidRPr="00D23040">
              <w:rPr>
                <w:lang w:val="en-US"/>
              </w:rPr>
              <w:t>Заказчик:</w:t>
            </w:r>
          </w:p>
          <w:p w:rsidR="000277E6" w:rsidRPr="00D23040" w:rsidRDefault="000277E6" w:rsidP="00D23040">
            <w:pPr>
              <w:pStyle w:val="NormalWeb"/>
              <w:rPr>
                <w:lang w:val="en-US"/>
              </w:rPr>
            </w:pPr>
          </w:p>
        </w:tc>
      </w:tr>
      <w:tr w:rsidR="000277E6" w:rsidRPr="00D23040">
        <w:trPr>
          <w:cantSplit/>
          <w:trHeight w:val="176"/>
        </w:trPr>
        <w:tc>
          <w:tcPr>
            <w:tcW w:w="7015" w:type="dxa"/>
            <w:tcBorders>
              <w:top w:val="nil"/>
              <w:left w:val="nil"/>
              <w:bottom w:val="nil"/>
              <w:right w:val="nil"/>
            </w:tcBorders>
            <w:tcMar>
              <w:left w:w="0" w:type="dxa"/>
              <w:right w:w="0" w:type="dxa"/>
            </w:tcMar>
            <w:vAlign w:val="bottom"/>
          </w:tcPr>
          <w:p w:rsidR="000277E6" w:rsidRPr="00D23040" w:rsidRDefault="000277E6" w:rsidP="00D23040">
            <w:pPr>
              <w:pStyle w:val="NormalWeb"/>
              <w:rPr>
                <w:lang w:val="en-US"/>
              </w:rPr>
            </w:pPr>
            <w:r w:rsidRPr="00D23040">
              <w:rPr>
                <w:u w:val="single"/>
                <w:lang w:val="en-US"/>
              </w:rPr>
              <w:t>________________</w:t>
            </w:r>
          </w:p>
        </w:tc>
        <w:tc>
          <w:tcPr>
            <w:tcW w:w="7248" w:type="dxa"/>
            <w:tcBorders>
              <w:top w:val="nil"/>
              <w:left w:val="nil"/>
              <w:bottom w:val="nil"/>
              <w:right w:val="nil"/>
            </w:tcBorders>
            <w:vAlign w:val="bottom"/>
          </w:tcPr>
          <w:p w:rsidR="000277E6" w:rsidRPr="00D23040" w:rsidRDefault="000277E6" w:rsidP="00D23040">
            <w:pPr>
              <w:pStyle w:val="NormalWeb"/>
              <w:rPr>
                <w:lang w:val="en-US"/>
              </w:rPr>
            </w:pPr>
            <w:r w:rsidRPr="00D23040">
              <w:rPr>
                <w:u w:val="single"/>
                <w:lang w:val="en-US"/>
              </w:rPr>
              <w:t>Директор</w:t>
            </w:r>
          </w:p>
        </w:tc>
      </w:tr>
      <w:tr w:rsidR="000277E6" w:rsidRPr="00D23040">
        <w:trPr>
          <w:cantSplit/>
          <w:trHeight w:val="1147"/>
        </w:trPr>
        <w:tc>
          <w:tcPr>
            <w:tcW w:w="7015" w:type="dxa"/>
            <w:tcBorders>
              <w:top w:val="nil"/>
              <w:left w:val="nil"/>
              <w:bottom w:val="nil"/>
              <w:right w:val="nil"/>
            </w:tcBorders>
          </w:tcPr>
          <w:p w:rsidR="000277E6" w:rsidRPr="00D23040" w:rsidRDefault="000277E6" w:rsidP="00D23040">
            <w:pPr>
              <w:pStyle w:val="NormalWeb"/>
              <w:rPr>
                <w:lang w:val="en-US"/>
              </w:rPr>
            </w:pPr>
            <w:r w:rsidRPr="00D23040">
              <w:rPr>
                <w:u w:val="single"/>
                <w:lang w:val="en-US"/>
              </w:rPr>
              <w:t>________________</w:t>
            </w:r>
            <w:r w:rsidRPr="00D23040">
              <w:rPr>
                <w:rFonts w:ascii="&amp;quot" w:hAnsi="&amp;quot" w:cs="&amp;quot"/>
                <w:lang w:val="en-US"/>
              </w:rPr>
              <w:t xml:space="preserve"> __________</w:t>
            </w:r>
            <w:r w:rsidRPr="00D23040">
              <w:rPr>
                <w:lang w:val="en-US"/>
              </w:rPr>
              <w:t xml:space="preserve">   /</w:t>
            </w:r>
            <w:r w:rsidRPr="00D23040">
              <w:rPr>
                <w:u w:val="single"/>
                <w:lang w:val="en-US"/>
              </w:rPr>
              <w:t>________________</w:t>
            </w:r>
            <w:r w:rsidRPr="00D23040">
              <w:rPr>
                <w:lang w:val="en-US"/>
              </w:rPr>
              <w:t>/</w:t>
            </w:r>
          </w:p>
          <w:p w:rsidR="000277E6" w:rsidRPr="00D23040" w:rsidRDefault="000277E6" w:rsidP="00D23040">
            <w:pPr>
              <w:pStyle w:val="NormalWeb"/>
              <w:jc w:val="center"/>
              <w:rPr>
                <w:lang w:val="en-US"/>
              </w:rPr>
            </w:pPr>
            <w:r w:rsidRPr="00D23040">
              <w:rPr>
                <w:lang w:val="en-US"/>
              </w:rPr>
              <w:t xml:space="preserve">«    » __________ 20  </w:t>
            </w:r>
            <w:r w:rsidRPr="00D23040">
              <w:t>г</w:t>
            </w:r>
            <w:r w:rsidRPr="00D23040">
              <w:rPr>
                <w:lang w:val="en-US"/>
              </w:rPr>
              <w:t>.</w:t>
            </w:r>
          </w:p>
        </w:tc>
        <w:tc>
          <w:tcPr>
            <w:tcW w:w="7248" w:type="dxa"/>
            <w:tcBorders>
              <w:top w:val="nil"/>
              <w:left w:val="nil"/>
              <w:bottom w:val="nil"/>
              <w:right w:val="nil"/>
            </w:tcBorders>
          </w:tcPr>
          <w:p w:rsidR="000277E6" w:rsidRPr="00D23040" w:rsidRDefault="000277E6" w:rsidP="00D23040">
            <w:pPr>
              <w:pStyle w:val="NormalWeb"/>
              <w:rPr>
                <w:lang w:val="en-US"/>
              </w:rPr>
            </w:pPr>
            <w:r w:rsidRPr="00D23040">
              <w:rPr>
                <w:u w:val="single"/>
                <w:lang w:val="en-US"/>
              </w:rPr>
              <w:t>ГАУ СО МО «КЦСОиР «Серебряно-Прудский»</w:t>
            </w:r>
            <w:r w:rsidRPr="00D23040">
              <w:rPr>
                <w:rFonts w:ascii="&amp;quot" w:hAnsi="&amp;quot" w:cs="&amp;quot"/>
                <w:lang w:val="en-US"/>
              </w:rPr>
              <w:t>__________</w:t>
            </w:r>
            <w:r w:rsidRPr="00D23040">
              <w:rPr>
                <w:lang w:val="en-US"/>
              </w:rPr>
              <w:t>/</w:t>
            </w:r>
            <w:r w:rsidRPr="00D23040">
              <w:rPr>
                <w:u w:val="single"/>
                <w:lang w:val="en-US"/>
              </w:rPr>
              <w:t>Е. А. Родионочева</w:t>
            </w:r>
            <w:r w:rsidRPr="00D23040">
              <w:rPr>
                <w:lang w:val="en-US"/>
              </w:rPr>
              <w:t>/</w:t>
            </w:r>
          </w:p>
          <w:p w:rsidR="000277E6" w:rsidRPr="00D23040" w:rsidRDefault="000277E6" w:rsidP="00D23040">
            <w:pPr>
              <w:pStyle w:val="NormalWeb"/>
              <w:jc w:val="center"/>
              <w:rPr>
                <w:lang w:val="en-US"/>
              </w:rPr>
            </w:pPr>
            <w:r w:rsidRPr="00D23040">
              <w:rPr>
                <w:lang w:val="en-US"/>
              </w:rPr>
              <w:t xml:space="preserve">«    » __________ 20  </w:t>
            </w:r>
            <w:r w:rsidRPr="00D23040">
              <w:t>г</w:t>
            </w:r>
          </w:p>
        </w:tc>
      </w:tr>
    </w:tbl>
    <w:p w:rsidR="000277E6" w:rsidRDefault="000277E6">
      <w:pPr>
        <w:suppressAutoHyphens w:val="0"/>
        <w:ind w:firstLine="0"/>
      </w:pPr>
    </w:p>
    <w:sectPr w:rsidR="000277E6" w:rsidSect="00180E09">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7E6" w:rsidRDefault="000277E6">
      <w:r>
        <w:separator/>
      </w:r>
    </w:p>
  </w:endnote>
  <w:endnote w:type="continuationSeparator" w:id="0">
    <w:p w:rsidR="000277E6" w:rsidRDefault="000277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00"/>
    <w:family w:val="swiss"/>
    <w:notTrueType/>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7E6" w:rsidRDefault="000277E6">
    <w:pPr>
      <w:pStyle w:val="Footer"/>
    </w:pPr>
    <w:fldSimple w:instr="PAGE   \* MERGEFORMAT">
      <w:r>
        <w:rPr>
          <w:noProof/>
        </w:rPr>
        <w:t>16</w:t>
      </w:r>
    </w:fldSimple>
    <w:r>
      <w:tab/>
    </w:r>
    <w:r>
      <w:tab/>
    </w:r>
    <w:r>
      <w:rPr>
        <w:shd w:val="clear" w:color="auto" w:fill="FFFFFF"/>
      </w:rPr>
      <w:t xml:space="preserve">Номер позиции плана закупок в </w:t>
    </w:r>
    <w:r>
      <w:t>ЕАСУЗ:009179-22</w:t>
    </w:r>
  </w:p>
  <w:p w:rsidR="000277E6" w:rsidRDefault="000277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7E6" w:rsidRDefault="000277E6">
      <w:r>
        <w:separator/>
      </w:r>
    </w:p>
  </w:footnote>
  <w:footnote w:type="continuationSeparator" w:id="0">
    <w:p w:rsidR="000277E6" w:rsidRDefault="000277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277E6"/>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0E09"/>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5F0"/>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492B"/>
    <w:rsid w:val="00D16580"/>
    <w:rsid w:val="00D16E73"/>
    <w:rsid w:val="00D1730D"/>
    <w:rsid w:val="00D23040"/>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E09"/>
    <w:pPr>
      <w:suppressAutoHyphens/>
      <w:ind w:firstLine="567"/>
    </w:pPr>
    <w:rPr>
      <w:sz w:val="24"/>
      <w:szCs w:val="24"/>
      <w:lang w:eastAsia="ar-SA"/>
    </w:rPr>
  </w:style>
  <w:style w:type="paragraph" w:styleId="Heading1">
    <w:name w:val="heading 1"/>
    <w:basedOn w:val="Standard"/>
    <w:next w:val="Normal"/>
    <w:link w:val="Heading1Char"/>
    <w:uiPriority w:val="99"/>
    <w:qFormat/>
    <w:rsid w:val="00180E09"/>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180E09"/>
    <w:pPr>
      <w:outlineLvl w:val="1"/>
    </w:pPr>
  </w:style>
  <w:style w:type="paragraph" w:styleId="Heading3">
    <w:name w:val="heading 3"/>
    <w:basedOn w:val="Normal"/>
    <w:next w:val="Normal"/>
    <w:link w:val="Heading3Char"/>
    <w:uiPriority w:val="99"/>
    <w:qFormat/>
    <w:rsid w:val="00180E09"/>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180E09"/>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180E09"/>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180E09"/>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180E09"/>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180E09"/>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180E09"/>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0E09"/>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180E09"/>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F21CC9"/>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180E09"/>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180E09"/>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180E09"/>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180E09"/>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180E09"/>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180E09"/>
    <w:rPr>
      <w:rFonts w:ascii="Calibri Light" w:eastAsia="SimSun" w:hAnsi="Calibri Light" w:cs="Calibri Light"/>
      <w:i/>
      <w:iCs/>
      <w:color w:val="404040"/>
      <w:lang w:val="ru-RU" w:eastAsia="ar-SA" w:bidi="ar-SA"/>
    </w:rPr>
  </w:style>
  <w:style w:type="paragraph" w:customStyle="1" w:styleId="Standard">
    <w:name w:val="Standard"/>
    <w:uiPriority w:val="99"/>
    <w:rsid w:val="00180E09"/>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180E09"/>
    <w:rPr>
      <w:vertAlign w:val="superscript"/>
    </w:rPr>
  </w:style>
  <w:style w:type="character" w:styleId="CommentReference">
    <w:name w:val="annotation reference"/>
    <w:basedOn w:val="DefaultParagraphFont"/>
    <w:uiPriority w:val="99"/>
    <w:semiHidden/>
    <w:rsid w:val="00180E09"/>
    <w:rPr>
      <w:sz w:val="16"/>
      <w:szCs w:val="16"/>
    </w:rPr>
  </w:style>
  <w:style w:type="character" w:styleId="EndnoteReference">
    <w:name w:val="endnote reference"/>
    <w:basedOn w:val="DefaultParagraphFont"/>
    <w:uiPriority w:val="99"/>
    <w:semiHidden/>
    <w:rsid w:val="00180E09"/>
    <w:rPr>
      <w:vertAlign w:val="superscript"/>
    </w:rPr>
  </w:style>
  <w:style w:type="character" w:styleId="Hyperlink">
    <w:name w:val="Hyperlink"/>
    <w:basedOn w:val="DefaultParagraphFont"/>
    <w:uiPriority w:val="99"/>
    <w:rsid w:val="00180E09"/>
    <w:rPr>
      <w:color w:val="000080"/>
      <w:u w:val="single"/>
    </w:rPr>
  </w:style>
  <w:style w:type="paragraph" w:styleId="BalloonText">
    <w:name w:val="Balloon Text"/>
    <w:basedOn w:val="Normal"/>
    <w:link w:val="BalloonTextChar"/>
    <w:uiPriority w:val="99"/>
    <w:semiHidden/>
    <w:rsid w:val="00180E09"/>
    <w:rPr>
      <w:rFonts w:ascii="Tahoma" w:hAnsi="Tahoma" w:cs="Tahoma"/>
      <w:sz w:val="16"/>
      <w:szCs w:val="16"/>
    </w:rPr>
  </w:style>
  <w:style w:type="character" w:customStyle="1" w:styleId="BalloonTextChar">
    <w:name w:val="Balloon Text Char"/>
    <w:basedOn w:val="DefaultParagraphFont"/>
    <w:link w:val="BalloonText"/>
    <w:uiPriority w:val="99"/>
    <w:semiHidden/>
    <w:rsid w:val="00F21CC9"/>
    <w:rPr>
      <w:sz w:val="0"/>
      <w:szCs w:val="0"/>
      <w:lang w:eastAsia="ar-SA"/>
    </w:rPr>
  </w:style>
  <w:style w:type="paragraph" w:styleId="Caption">
    <w:name w:val="caption"/>
    <w:basedOn w:val="Normal"/>
    <w:next w:val="Normal"/>
    <w:link w:val="CaptionChar"/>
    <w:uiPriority w:val="99"/>
    <w:qFormat/>
    <w:rsid w:val="00180E09"/>
    <w:pPr>
      <w:spacing w:after="200"/>
    </w:pPr>
    <w:rPr>
      <w:i/>
      <w:iCs/>
      <w:color w:val="44546A"/>
      <w:sz w:val="18"/>
      <w:szCs w:val="18"/>
    </w:rPr>
  </w:style>
  <w:style w:type="paragraph" w:styleId="CommentText">
    <w:name w:val="annotation text"/>
    <w:basedOn w:val="Normal"/>
    <w:link w:val="CommentTextChar"/>
    <w:uiPriority w:val="99"/>
    <w:semiHidden/>
    <w:rsid w:val="00180E09"/>
    <w:rPr>
      <w:sz w:val="20"/>
      <w:szCs w:val="20"/>
    </w:rPr>
  </w:style>
  <w:style w:type="character" w:customStyle="1" w:styleId="CommentTextChar">
    <w:name w:val="Comment Text Char"/>
    <w:basedOn w:val="DefaultParagraphFont"/>
    <w:link w:val="CommentText"/>
    <w:uiPriority w:val="99"/>
    <w:semiHidden/>
    <w:locked/>
    <w:rsid w:val="00180E09"/>
    <w:rPr>
      <w:lang w:eastAsia="ar-SA" w:bidi="ar-SA"/>
    </w:rPr>
  </w:style>
  <w:style w:type="paragraph" w:styleId="CommentSubject">
    <w:name w:val="annotation subject"/>
    <w:basedOn w:val="CommentText"/>
    <w:next w:val="CommentText"/>
    <w:link w:val="CommentSubjectChar"/>
    <w:uiPriority w:val="99"/>
    <w:semiHidden/>
    <w:rsid w:val="00180E09"/>
    <w:rPr>
      <w:b/>
      <w:bCs/>
    </w:rPr>
  </w:style>
  <w:style w:type="character" w:customStyle="1" w:styleId="CommentSubjectChar">
    <w:name w:val="Comment Subject Char"/>
    <w:basedOn w:val="CommentTextChar"/>
    <w:link w:val="CommentSubject"/>
    <w:uiPriority w:val="99"/>
    <w:semiHidden/>
    <w:locked/>
    <w:rsid w:val="00180E09"/>
    <w:rPr>
      <w:b/>
      <w:bCs/>
    </w:rPr>
  </w:style>
  <w:style w:type="paragraph" w:styleId="DocumentMap">
    <w:name w:val="Document Map"/>
    <w:basedOn w:val="Normal"/>
    <w:link w:val="DocumentMapChar"/>
    <w:uiPriority w:val="99"/>
    <w:semiHidden/>
    <w:rsid w:val="00180E09"/>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80E09"/>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180E09"/>
    <w:rPr>
      <w:sz w:val="20"/>
      <w:szCs w:val="20"/>
    </w:rPr>
  </w:style>
  <w:style w:type="character" w:customStyle="1" w:styleId="FootnoteTextChar">
    <w:name w:val="Footnote Text Char"/>
    <w:basedOn w:val="DefaultParagraphFont"/>
    <w:link w:val="FootnoteText"/>
    <w:uiPriority w:val="99"/>
    <w:semiHidden/>
    <w:rsid w:val="00F21CC9"/>
    <w:rPr>
      <w:sz w:val="20"/>
      <w:szCs w:val="20"/>
      <w:lang w:eastAsia="ar-SA"/>
    </w:rPr>
  </w:style>
  <w:style w:type="paragraph" w:styleId="Header">
    <w:name w:val="header"/>
    <w:basedOn w:val="Normal"/>
    <w:link w:val="HeaderChar"/>
    <w:uiPriority w:val="99"/>
    <w:rsid w:val="00180E09"/>
    <w:pPr>
      <w:tabs>
        <w:tab w:val="center" w:pos="4677"/>
        <w:tab w:val="right" w:pos="9355"/>
      </w:tabs>
    </w:pPr>
  </w:style>
  <w:style w:type="character" w:customStyle="1" w:styleId="HeaderChar">
    <w:name w:val="Header Char"/>
    <w:basedOn w:val="DefaultParagraphFont"/>
    <w:link w:val="Header"/>
    <w:uiPriority w:val="99"/>
    <w:semiHidden/>
    <w:rsid w:val="00F21CC9"/>
    <w:rPr>
      <w:sz w:val="24"/>
      <w:szCs w:val="24"/>
      <w:lang w:eastAsia="ar-SA"/>
    </w:rPr>
  </w:style>
  <w:style w:type="paragraph" w:styleId="BodyText">
    <w:name w:val="Body Text"/>
    <w:basedOn w:val="Normal"/>
    <w:link w:val="BodyTextChar"/>
    <w:uiPriority w:val="99"/>
    <w:rsid w:val="00180E09"/>
    <w:pPr>
      <w:spacing w:after="120"/>
    </w:pPr>
  </w:style>
  <w:style w:type="character" w:customStyle="1" w:styleId="BodyTextChar">
    <w:name w:val="Body Text Char"/>
    <w:basedOn w:val="DefaultParagraphFont"/>
    <w:link w:val="BodyText"/>
    <w:uiPriority w:val="99"/>
    <w:semiHidden/>
    <w:rsid w:val="00F21CC9"/>
    <w:rPr>
      <w:sz w:val="24"/>
      <w:szCs w:val="24"/>
      <w:lang w:eastAsia="ar-SA"/>
    </w:rPr>
  </w:style>
  <w:style w:type="paragraph" w:styleId="Footer">
    <w:name w:val="footer"/>
    <w:basedOn w:val="Normal"/>
    <w:link w:val="FooterChar"/>
    <w:uiPriority w:val="99"/>
    <w:rsid w:val="00180E09"/>
    <w:pPr>
      <w:tabs>
        <w:tab w:val="center" w:pos="4677"/>
        <w:tab w:val="right" w:pos="9355"/>
      </w:tabs>
    </w:pPr>
  </w:style>
  <w:style w:type="character" w:customStyle="1" w:styleId="FooterChar">
    <w:name w:val="Footer Char"/>
    <w:basedOn w:val="DefaultParagraphFont"/>
    <w:link w:val="Footer"/>
    <w:uiPriority w:val="99"/>
    <w:semiHidden/>
    <w:rsid w:val="00F21CC9"/>
    <w:rPr>
      <w:sz w:val="24"/>
      <w:szCs w:val="24"/>
      <w:lang w:eastAsia="ar-SA"/>
    </w:rPr>
  </w:style>
  <w:style w:type="paragraph" w:styleId="List">
    <w:name w:val="List"/>
    <w:basedOn w:val="BodyText"/>
    <w:uiPriority w:val="99"/>
    <w:rsid w:val="00180E09"/>
  </w:style>
  <w:style w:type="paragraph" w:styleId="NormalWeb">
    <w:name w:val="Normal (Web)"/>
    <w:basedOn w:val="Normal"/>
    <w:uiPriority w:val="99"/>
    <w:rsid w:val="00180E09"/>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180E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180E09"/>
  </w:style>
  <w:style w:type="character" w:customStyle="1" w:styleId="WW8Num1z1">
    <w:name w:val="WW8Num1z1"/>
    <w:uiPriority w:val="99"/>
    <w:rsid w:val="00180E09"/>
  </w:style>
  <w:style w:type="character" w:customStyle="1" w:styleId="WW8Num1z2">
    <w:name w:val="WW8Num1z2"/>
    <w:uiPriority w:val="99"/>
    <w:rsid w:val="00180E09"/>
  </w:style>
  <w:style w:type="character" w:customStyle="1" w:styleId="WW8Num1z3">
    <w:name w:val="WW8Num1z3"/>
    <w:uiPriority w:val="99"/>
    <w:rsid w:val="00180E09"/>
  </w:style>
  <w:style w:type="character" w:customStyle="1" w:styleId="WW8Num1z4">
    <w:name w:val="WW8Num1z4"/>
    <w:uiPriority w:val="99"/>
    <w:rsid w:val="00180E09"/>
  </w:style>
  <w:style w:type="character" w:customStyle="1" w:styleId="WW8Num1z5">
    <w:name w:val="WW8Num1z5"/>
    <w:uiPriority w:val="99"/>
    <w:rsid w:val="00180E09"/>
  </w:style>
  <w:style w:type="character" w:customStyle="1" w:styleId="WW8Num1z6">
    <w:name w:val="WW8Num1z6"/>
    <w:uiPriority w:val="99"/>
    <w:rsid w:val="00180E09"/>
  </w:style>
  <w:style w:type="character" w:customStyle="1" w:styleId="WW8Num1z7">
    <w:name w:val="WW8Num1z7"/>
    <w:uiPriority w:val="99"/>
    <w:rsid w:val="00180E09"/>
  </w:style>
  <w:style w:type="character" w:customStyle="1" w:styleId="WW8Num1z8">
    <w:name w:val="WW8Num1z8"/>
    <w:uiPriority w:val="99"/>
    <w:rsid w:val="00180E09"/>
  </w:style>
  <w:style w:type="character" w:customStyle="1" w:styleId="WW8Num2z0">
    <w:name w:val="WW8Num2z0"/>
    <w:uiPriority w:val="99"/>
    <w:rsid w:val="00180E09"/>
  </w:style>
  <w:style w:type="character" w:customStyle="1" w:styleId="WW8Num2z1">
    <w:name w:val="WW8Num2z1"/>
    <w:uiPriority w:val="99"/>
    <w:rsid w:val="00180E09"/>
  </w:style>
  <w:style w:type="character" w:customStyle="1" w:styleId="WW8Num2z4">
    <w:name w:val="WW8Num2z4"/>
    <w:uiPriority w:val="99"/>
    <w:rsid w:val="00180E09"/>
  </w:style>
  <w:style w:type="character" w:customStyle="1" w:styleId="WW8Num2z5">
    <w:name w:val="WW8Num2z5"/>
    <w:uiPriority w:val="99"/>
    <w:rsid w:val="00180E09"/>
  </w:style>
  <w:style w:type="character" w:customStyle="1" w:styleId="WW8Num2z6">
    <w:name w:val="WW8Num2z6"/>
    <w:uiPriority w:val="99"/>
    <w:rsid w:val="00180E09"/>
  </w:style>
  <w:style w:type="character" w:customStyle="1" w:styleId="WW8Num2z7">
    <w:name w:val="WW8Num2z7"/>
    <w:uiPriority w:val="99"/>
    <w:rsid w:val="00180E09"/>
  </w:style>
  <w:style w:type="character" w:customStyle="1" w:styleId="WW8Num2z8">
    <w:name w:val="WW8Num2z8"/>
    <w:uiPriority w:val="99"/>
    <w:rsid w:val="00180E09"/>
  </w:style>
  <w:style w:type="character" w:customStyle="1" w:styleId="WW8Num3z0">
    <w:name w:val="WW8Num3z0"/>
    <w:uiPriority w:val="99"/>
    <w:rsid w:val="00180E09"/>
  </w:style>
  <w:style w:type="character" w:customStyle="1" w:styleId="WW8Num3z1">
    <w:name w:val="WW8Num3z1"/>
    <w:uiPriority w:val="99"/>
    <w:rsid w:val="00180E09"/>
  </w:style>
  <w:style w:type="character" w:customStyle="1" w:styleId="WW8Num3z2">
    <w:name w:val="WW8Num3z2"/>
    <w:uiPriority w:val="99"/>
    <w:rsid w:val="00180E09"/>
  </w:style>
  <w:style w:type="character" w:customStyle="1" w:styleId="WW8Num3z3">
    <w:name w:val="WW8Num3z3"/>
    <w:uiPriority w:val="99"/>
    <w:rsid w:val="00180E09"/>
  </w:style>
  <w:style w:type="character" w:customStyle="1" w:styleId="WW8Num3z4">
    <w:name w:val="WW8Num3z4"/>
    <w:uiPriority w:val="99"/>
    <w:rsid w:val="00180E09"/>
  </w:style>
  <w:style w:type="character" w:customStyle="1" w:styleId="WW8Num3z5">
    <w:name w:val="WW8Num3z5"/>
    <w:uiPriority w:val="99"/>
    <w:rsid w:val="00180E09"/>
  </w:style>
  <w:style w:type="character" w:customStyle="1" w:styleId="WW8Num3z6">
    <w:name w:val="WW8Num3z6"/>
    <w:uiPriority w:val="99"/>
    <w:rsid w:val="00180E09"/>
  </w:style>
  <w:style w:type="character" w:customStyle="1" w:styleId="WW8Num3z7">
    <w:name w:val="WW8Num3z7"/>
    <w:uiPriority w:val="99"/>
    <w:rsid w:val="00180E09"/>
  </w:style>
  <w:style w:type="character" w:customStyle="1" w:styleId="WW8Num3z8">
    <w:name w:val="WW8Num3z8"/>
    <w:uiPriority w:val="99"/>
    <w:rsid w:val="00180E09"/>
  </w:style>
  <w:style w:type="character" w:customStyle="1" w:styleId="WW8Num4z0">
    <w:name w:val="WW8Num4z0"/>
    <w:uiPriority w:val="99"/>
    <w:rsid w:val="00180E09"/>
  </w:style>
  <w:style w:type="character" w:customStyle="1" w:styleId="WW8Num4z1">
    <w:name w:val="WW8Num4z1"/>
    <w:uiPriority w:val="99"/>
    <w:rsid w:val="00180E09"/>
  </w:style>
  <w:style w:type="character" w:customStyle="1" w:styleId="WW8Num4z2">
    <w:name w:val="WW8Num4z2"/>
    <w:uiPriority w:val="99"/>
    <w:rsid w:val="00180E09"/>
    <w:rPr>
      <w:i/>
      <w:iCs/>
      <w:color w:val="000000"/>
      <w:sz w:val="28"/>
      <w:szCs w:val="28"/>
    </w:rPr>
  </w:style>
  <w:style w:type="character" w:customStyle="1" w:styleId="WW8Num4z3">
    <w:name w:val="WW8Num4z3"/>
    <w:uiPriority w:val="99"/>
    <w:rsid w:val="00180E09"/>
  </w:style>
  <w:style w:type="character" w:customStyle="1" w:styleId="WW8Num4z4">
    <w:name w:val="WW8Num4z4"/>
    <w:uiPriority w:val="99"/>
    <w:rsid w:val="00180E09"/>
  </w:style>
  <w:style w:type="character" w:customStyle="1" w:styleId="WW8Num4z5">
    <w:name w:val="WW8Num4z5"/>
    <w:uiPriority w:val="99"/>
    <w:rsid w:val="00180E09"/>
  </w:style>
  <w:style w:type="character" w:customStyle="1" w:styleId="WW8Num4z6">
    <w:name w:val="WW8Num4z6"/>
    <w:uiPriority w:val="99"/>
    <w:rsid w:val="00180E09"/>
  </w:style>
  <w:style w:type="character" w:customStyle="1" w:styleId="WW8Num4z7">
    <w:name w:val="WW8Num4z7"/>
    <w:uiPriority w:val="99"/>
    <w:rsid w:val="00180E09"/>
  </w:style>
  <w:style w:type="character" w:customStyle="1" w:styleId="WW8Num4z8">
    <w:name w:val="WW8Num4z8"/>
    <w:uiPriority w:val="99"/>
    <w:rsid w:val="00180E09"/>
  </w:style>
  <w:style w:type="character" w:customStyle="1" w:styleId="10">
    <w:name w:val="Основной шрифт абзаца1"/>
    <w:uiPriority w:val="99"/>
    <w:rsid w:val="00180E09"/>
  </w:style>
  <w:style w:type="character" w:customStyle="1" w:styleId="3">
    <w:name w:val="Основной текст 3 Знак"/>
    <w:uiPriority w:val="99"/>
    <w:rsid w:val="00180E09"/>
    <w:rPr>
      <w:sz w:val="24"/>
      <w:szCs w:val="24"/>
      <w:lang w:val="ru-RU" w:eastAsia="ar-SA" w:bidi="ar-SA"/>
    </w:rPr>
  </w:style>
  <w:style w:type="character" w:customStyle="1" w:styleId="a">
    <w:name w:val="Верхний колонтитул Знак"/>
    <w:uiPriority w:val="99"/>
    <w:rsid w:val="00180E09"/>
    <w:rPr>
      <w:sz w:val="24"/>
      <w:szCs w:val="24"/>
    </w:rPr>
  </w:style>
  <w:style w:type="character" w:customStyle="1" w:styleId="a0">
    <w:name w:val="Нижний колонтитул Знак"/>
    <w:uiPriority w:val="99"/>
    <w:rsid w:val="00180E09"/>
    <w:rPr>
      <w:sz w:val="24"/>
      <w:szCs w:val="24"/>
    </w:rPr>
  </w:style>
  <w:style w:type="character" w:customStyle="1" w:styleId="30">
    <w:name w:val="Заголовок 3 Знак"/>
    <w:uiPriority w:val="99"/>
    <w:rsid w:val="00180E09"/>
    <w:rPr>
      <w:rFonts w:ascii="Arial" w:eastAsia="Arial Unicode MS" w:hAnsi="Arial" w:cs="Arial"/>
      <w:b/>
      <w:bCs/>
      <w:sz w:val="26"/>
      <w:szCs w:val="26"/>
    </w:rPr>
  </w:style>
  <w:style w:type="character" w:customStyle="1" w:styleId="a1">
    <w:name w:val="Текст сноски Знак"/>
    <w:basedOn w:val="10"/>
    <w:uiPriority w:val="99"/>
    <w:rsid w:val="00180E09"/>
  </w:style>
  <w:style w:type="character" w:customStyle="1" w:styleId="a2">
    <w:name w:val="Символ сноски"/>
    <w:uiPriority w:val="99"/>
    <w:rsid w:val="00180E09"/>
    <w:rPr>
      <w:vertAlign w:val="superscript"/>
    </w:rPr>
  </w:style>
  <w:style w:type="character" w:customStyle="1" w:styleId="a3">
    <w:name w:val="Символы концевой сноски"/>
    <w:uiPriority w:val="99"/>
    <w:rsid w:val="00180E09"/>
    <w:rPr>
      <w:vertAlign w:val="superscript"/>
    </w:rPr>
  </w:style>
  <w:style w:type="character" w:customStyle="1" w:styleId="WW-">
    <w:name w:val="WW-Символы концевой сноски"/>
    <w:uiPriority w:val="99"/>
    <w:rsid w:val="00180E09"/>
  </w:style>
  <w:style w:type="character" w:customStyle="1" w:styleId="11">
    <w:name w:val="Знак сноски1"/>
    <w:uiPriority w:val="99"/>
    <w:rsid w:val="00180E09"/>
    <w:rPr>
      <w:position w:val="11"/>
      <w:sz w:val="16"/>
      <w:szCs w:val="16"/>
    </w:rPr>
  </w:style>
  <w:style w:type="character" w:customStyle="1" w:styleId="a4">
    <w:name w:val="Символ нумерации"/>
    <w:uiPriority w:val="99"/>
    <w:rsid w:val="00180E09"/>
  </w:style>
  <w:style w:type="paragraph" w:customStyle="1" w:styleId="12">
    <w:name w:val="Заголовок1"/>
    <w:basedOn w:val="Normal"/>
    <w:next w:val="BodyText"/>
    <w:uiPriority w:val="99"/>
    <w:rsid w:val="00180E09"/>
    <w:pPr>
      <w:keepNext/>
      <w:spacing w:before="240" w:after="120"/>
    </w:pPr>
    <w:rPr>
      <w:rFonts w:ascii="Arial" w:eastAsia="Microsoft YaHei" w:hAnsi="Arial" w:cs="Arial"/>
    </w:rPr>
  </w:style>
  <w:style w:type="paragraph" w:customStyle="1" w:styleId="13">
    <w:name w:val="Название1"/>
    <w:basedOn w:val="Normal"/>
    <w:uiPriority w:val="99"/>
    <w:rsid w:val="00180E09"/>
    <w:pPr>
      <w:suppressLineNumbers/>
      <w:spacing w:before="120" w:after="120"/>
    </w:pPr>
    <w:rPr>
      <w:i/>
      <w:iCs/>
    </w:rPr>
  </w:style>
  <w:style w:type="paragraph" w:customStyle="1" w:styleId="14">
    <w:name w:val="Указатель1"/>
    <w:basedOn w:val="Normal"/>
    <w:uiPriority w:val="99"/>
    <w:rsid w:val="00180E09"/>
    <w:pPr>
      <w:suppressLineNumbers/>
    </w:pPr>
  </w:style>
  <w:style w:type="paragraph" w:customStyle="1" w:styleId="ConsPlusNonformat">
    <w:name w:val="ConsPlusNonformat"/>
    <w:uiPriority w:val="99"/>
    <w:rsid w:val="00180E09"/>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180E09"/>
    <w:pPr>
      <w:suppressAutoHyphens/>
      <w:autoSpaceDE w:val="0"/>
    </w:pPr>
    <w:rPr>
      <w:b/>
      <w:bCs/>
      <w:sz w:val="28"/>
      <w:szCs w:val="28"/>
      <w:lang w:eastAsia="ar-SA"/>
    </w:rPr>
  </w:style>
  <w:style w:type="paragraph" w:customStyle="1" w:styleId="ConsPlusCell">
    <w:name w:val="ConsPlusCell"/>
    <w:uiPriority w:val="99"/>
    <w:rsid w:val="00180E09"/>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180E09"/>
    <w:pPr>
      <w:widowControl w:val="0"/>
      <w:suppressAutoHyphens/>
      <w:autoSpaceDE w:val="0"/>
    </w:pPr>
    <w:rPr>
      <w:sz w:val="24"/>
      <w:szCs w:val="24"/>
      <w:lang w:eastAsia="ar-SA"/>
    </w:rPr>
  </w:style>
  <w:style w:type="paragraph" w:customStyle="1" w:styleId="31">
    <w:name w:val="Основной текст 31"/>
    <w:basedOn w:val="Normal"/>
    <w:uiPriority w:val="99"/>
    <w:rsid w:val="00180E09"/>
    <w:pPr>
      <w:jc w:val="both"/>
    </w:pPr>
  </w:style>
  <w:style w:type="paragraph" w:customStyle="1" w:styleId="a5">
    <w:name w:val="Готовый"/>
    <w:basedOn w:val="Normal"/>
    <w:uiPriority w:val="99"/>
    <w:rsid w:val="00180E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180E09"/>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180E09"/>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180E09"/>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180E09"/>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180E09"/>
    <w:pPr>
      <w:suppressLineNumbers/>
    </w:pPr>
  </w:style>
  <w:style w:type="paragraph" w:customStyle="1" w:styleId="a7">
    <w:name w:val="Заголовок таблицы"/>
    <w:basedOn w:val="a6"/>
    <w:uiPriority w:val="99"/>
    <w:rsid w:val="00180E09"/>
    <w:pPr>
      <w:jc w:val="center"/>
    </w:pPr>
    <w:rPr>
      <w:b/>
      <w:bCs/>
    </w:rPr>
  </w:style>
  <w:style w:type="paragraph" w:customStyle="1" w:styleId="15">
    <w:name w:val="Текст сноски1"/>
    <w:basedOn w:val="Normal"/>
    <w:uiPriority w:val="99"/>
    <w:rsid w:val="00180E09"/>
    <w:rPr>
      <w:color w:val="00000A"/>
      <w:sz w:val="20"/>
      <w:szCs w:val="20"/>
      <w:lang w:val="en-US"/>
    </w:rPr>
  </w:style>
  <w:style w:type="paragraph" w:customStyle="1" w:styleId="16">
    <w:name w:val="Обычный1"/>
    <w:uiPriority w:val="99"/>
    <w:rsid w:val="00180E09"/>
    <w:pPr>
      <w:widowControl w:val="0"/>
      <w:suppressAutoHyphens/>
    </w:pPr>
    <w:rPr>
      <w:rFonts w:eastAsia="SimSun"/>
      <w:sz w:val="24"/>
      <w:szCs w:val="24"/>
      <w:lang w:eastAsia="hi-IN" w:bidi="hi-IN"/>
    </w:rPr>
  </w:style>
  <w:style w:type="paragraph" w:customStyle="1" w:styleId="32">
    <w:name w:val="Стиль3"/>
    <w:uiPriority w:val="99"/>
    <w:rsid w:val="00180E09"/>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180E09"/>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180E0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180E09"/>
    <w:rPr>
      <w:color w:val="808080"/>
    </w:rPr>
  </w:style>
  <w:style w:type="paragraph" w:styleId="ListParagraph">
    <w:name w:val="List Paragraph"/>
    <w:basedOn w:val="Normal"/>
    <w:uiPriority w:val="99"/>
    <w:qFormat/>
    <w:rsid w:val="00180E09"/>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180E09"/>
    <w:pPr>
      <w:ind w:firstLine="0"/>
    </w:pPr>
  </w:style>
  <w:style w:type="character" w:customStyle="1" w:styleId="a9">
    <w:name w:val="Тест таблицы Знак"/>
    <w:basedOn w:val="DefaultParagraphFont"/>
    <w:link w:val="a8"/>
    <w:uiPriority w:val="99"/>
    <w:locked/>
    <w:rsid w:val="00180E09"/>
    <w:rPr>
      <w:sz w:val="24"/>
      <w:szCs w:val="24"/>
      <w:lang w:val="ru-RU" w:eastAsia="ar-SA" w:bidi="ar-SA"/>
    </w:rPr>
  </w:style>
  <w:style w:type="paragraph" w:customStyle="1" w:styleId="aa">
    <w:name w:val="Название таблицы"/>
    <w:basedOn w:val="Caption"/>
    <w:link w:val="ab"/>
    <w:uiPriority w:val="99"/>
    <w:rsid w:val="00180E09"/>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180E09"/>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180E09"/>
    <w:rPr>
      <w:sz w:val="24"/>
      <w:szCs w:val="24"/>
    </w:rPr>
  </w:style>
  <w:style w:type="paragraph" w:customStyle="1" w:styleId="ac">
    <w:name w:val="Абзац текста"/>
    <w:basedOn w:val="Normal"/>
    <w:link w:val="ad"/>
    <w:uiPriority w:val="99"/>
    <w:rsid w:val="00180E09"/>
    <w:pPr>
      <w:spacing w:after="100"/>
    </w:pPr>
  </w:style>
  <w:style w:type="character" w:customStyle="1" w:styleId="ad">
    <w:name w:val="Абзац текста Знак"/>
    <w:basedOn w:val="DefaultParagraphFont"/>
    <w:link w:val="ac"/>
    <w:uiPriority w:val="99"/>
    <w:locked/>
    <w:rsid w:val="00180E09"/>
    <w:rPr>
      <w:sz w:val="28"/>
      <w:szCs w:val="28"/>
      <w:lang w:val="ru-RU" w:eastAsia="ar-SA" w:bidi="ar-SA"/>
    </w:rPr>
  </w:style>
</w:styles>
</file>

<file path=word/webSettings.xml><?xml version="1.0" encoding="utf-8"?>
<w:webSettings xmlns:r="http://schemas.openxmlformats.org/officeDocument/2006/relationships" xmlns:w="http://schemas.openxmlformats.org/wordprocessingml/2006/main">
  <w:divs>
    <w:div w:id="274093577">
      <w:marLeft w:val="0"/>
      <w:marRight w:val="0"/>
      <w:marTop w:val="0"/>
      <w:marBottom w:val="0"/>
      <w:divBdr>
        <w:top w:val="none" w:sz="0" w:space="0" w:color="auto"/>
        <w:left w:val="none" w:sz="0" w:space="0" w:color="auto"/>
        <w:bottom w:val="none" w:sz="0" w:space="0" w:color="auto"/>
        <w:right w:val="none" w:sz="0" w:space="0" w:color="auto"/>
      </w:divBdr>
    </w:div>
    <w:div w:id="274093579">
      <w:marLeft w:val="0"/>
      <w:marRight w:val="0"/>
      <w:marTop w:val="0"/>
      <w:marBottom w:val="0"/>
      <w:divBdr>
        <w:top w:val="none" w:sz="0" w:space="0" w:color="auto"/>
        <w:left w:val="none" w:sz="0" w:space="0" w:color="auto"/>
        <w:bottom w:val="none" w:sz="0" w:space="0" w:color="auto"/>
        <w:right w:val="none" w:sz="0" w:space="0" w:color="auto"/>
      </w:divBdr>
    </w:div>
    <w:div w:id="274093580">
      <w:marLeft w:val="0"/>
      <w:marRight w:val="0"/>
      <w:marTop w:val="0"/>
      <w:marBottom w:val="0"/>
      <w:divBdr>
        <w:top w:val="none" w:sz="0" w:space="0" w:color="auto"/>
        <w:left w:val="none" w:sz="0" w:space="0" w:color="auto"/>
        <w:bottom w:val="none" w:sz="0" w:space="0" w:color="auto"/>
        <w:right w:val="none" w:sz="0" w:space="0" w:color="auto"/>
      </w:divBdr>
      <w:divsChild>
        <w:div w:id="274093576">
          <w:marLeft w:val="0"/>
          <w:marRight w:val="0"/>
          <w:marTop w:val="0"/>
          <w:marBottom w:val="0"/>
          <w:divBdr>
            <w:top w:val="none" w:sz="0" w:space="0" w:color="auto"/>
            <w:left w:val="none" w:sz="0" w:space="0" w:color="auto"/>
            <w:bottom w:val="none" w:sz="0" w:space="0" w:color="auto"/>
            <w:right w:val="none" w:sz="0" w:space="0" w:color="auto"/>
          </w:divBdr>
        </w:div>
        <w:div w:id="274093578">
          <w:marLeft w:val="0"/>
          <w:marRight w:val="0"/>
          <w:marTop w:val="0"/>
          <w:marBottom w:val="0"/>
          <w:divBdr>
            <w:top w:val="none" w:sz="0" w:space="0" w:color="auto"/>
            <w:left w:val="none" w:sz="0" w:space="0" w:color="auto"/>
            <w:bottom w:val="none" w:sz="0" w:space="0" w:color="auto"/>
            <w:right w:val="none" w:sz="0" w:space="0" w:color="auto"/>
          </w:divBdr>
        </w:div>
      </w:divsChild>
    </w:div>
    <w:div w:id="274093581">
      <w:marLeft w:val="0"/>
      <w:marRight w:val="0"/>
      <w:marTop w:val="0"/>
      <w:marBottom w:val="0"/>
      <w:divBdr>
        <w:top w:val="none" w:sz="0" w:space="0" w:color="auto"/>
        <w:left w:val="none" w:sz="0" w:space="0" w:color="auto"/>
        <w:bottom w:val="none" w:sz="0" w:space="0" w:color="auto"/>
        <w:right w:val="none" w:sz="0" w:space="0" w:color="auto"/>
      </w:divBdr>
    </w:div>
    <w:div w:id="274093582">
      <w:marLeft w:val="0"/>
      <w:marRight w:val="0"/>
      <w:marTop w:val="0"/>
      <w:marBottom w:val="0"/>
      <w:divBdr>
        <w:top w:val="none" w:sz="0" w:space="0" w:color="auto"/>
        <w:left w:val="none" w:sz="0" w:space="0" w:color="auto"/>
        <w:bottom w:val="none" w:sz="0" w:space="0" w:color="auto"/>
        <w:right w:val="none" w:sz="0" w:space="0" w:color="auto"/>
      </w:divBdr>
    </w:div>
    <w:div w:id="274093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Pages>
  <Words>3212</Words>
  <Characters>18314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2022-03-03T11:16:00Z</dcterms:created>
  <dcterms:modified xsi:type="dcterms:W3CDTF">2022-03-03T11:16:00Z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