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F0" w:rsidRDefault="002510F0" w:rsidP="002510F0">
      <w:pPr>
        <w:suppressAutoHyphens w:val="0"/>
        <w:ind w:firstLine="6946"/>
        <w:jc w:val="right"/>
        <w:rPr>
          <w:color w:val="00000A"/>
          <w:szCs w:val="28"/>
        </w:rPr>
      </w:pPr>
      <w:r>
        <w:rPr>
          <w:color w:val="00000A"/>
          <w:szCs w:val="25"/>
        </w:rPr>
        <w:t>П</w:t>
      </w:r>
      <w:r w:rsidR="00E71B74">
        <w:rPr>
          <w:color w:val="00000A"/>
          <w:szCs w:val="28"/>
        </w:rPr>
        <w:t>риложение 6</w:t>
      </w:r>
    </w:p>
    <w:p w:rsidR="002510F0" w:rsidRDefault="002510F0" w:rsidP="002510F0">
      <w:pPr>
        <w:pStyle w:val="Standard"/>
        <w:tabs>
          <w:tab w:val="left" w:pos="5103"/>
          <w:tab w:val="left" w:pos="6380"/>
        </w:tabs>
        <w:ind w:left="6946"/>
        <w:jc w:val="right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8"/>
        </w:rPr>
        <w:t>к договору №</w:t>
      </w:r>
      <w:r w:rsidR="0008244A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 </w:t>
      </w:r>
    </w:p>
    <w:p w:rsidR="002510F0" w:rsidRDefault="002510F0" w:rsidP="004E160D">
      <w:pPr>
        <w:pStyle w:val="Standard"/>
        <w:tabs>
          <w:tab w:val="left" w:pos="5103"/>
          <w:tab w:val="left" w:pos="6380"/>
        </w:tabs>
        <w:ind w:left="6946"/>
        <w:rPr>
          <w:rFonts w:ascii="Times New Roman" w:eastAsia="Times New Roman" w:hAnsi="Times New Roman" w:cs="Times New Roman"/>
          <w:color w:val="00000A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8"/>
        </w:rPr>
        <w:t>от «</w:t>
      </w:r>
      <w:r w:rsidR="0008244A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 </w:t>
      </w:r>
      <w:r w:rsidR="004E160D">
        <w:rPr>
          <w:rFonts w:ascii="Times New Roman" w:eastAsia="Times New Roman" w:hAnsi="Times New Roman" w:cs="Times New Roman"/>
          <w:color w:val="00000A"/>
          <w:sz w:val="24"/>
          <w:szCs w:val="28"/>
        </w:rPr>
        <w:t>02</w:t>
      </w:r>
      <w:r w:rsidR="0008244A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8"/>
        </w:rPr>
        <w:t>»</w:t>
      </w:r>
      <w:r w:rsidR="007C3B0A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   </w:t>
      </w:r>
      <w:r w:rsidR="004E160D">
        <w:rPr>
          <w:rFonts w:ascii="Times New Roman" w:eastAsia="Times New Roman" w:hAnsi="Times New Roman" w:cs="Times New Roman"/>
          <w:color w:val="00000A"/>
          <w:sz w:val="24"/>
          <w:szCs w:val="28"/>
        </w:rPr>
        <w:t>июня</w:t>
      </w:r>
      <w:r w:rsidR="007C3B0A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 </w:t>
      </w:r>
      <w:r w:rsidR="004E160D">
        <w:rPr>
          <w:rFonts w:ascii="Times New Roman" w:eastAsia="Times New Roman" w:hAnsi="Times New Roman" w:cs="Times New Roman"/>
          <w:color w:val="00000A"/>
          <w:sz w:val="24"/>
          <w:szCs w:val="28"/>
        </w:rPr>
        <w:t>2021г.</w:t>
      </w:r>
      <w:r w:rsidR="007C3B0A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     </w:t>
      </w:r>
      <w:r w:rsidR="0008244A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 </w:t>
      </w:r>
      <w:r w:rsidR="004E160D">
        <w:rPr>
          <w:rFonts w:ascii="Times New Roman" w:eastAsia="Times New Roman" w:hAnsi="Times New Roman" w:cs="Times New Roman"/>
          <w:color w:val="00000A"/>
          <w:sz w:val="24"/>
          <w:szCs w:val="28"/>
        </w:rPr>
        <w:t xml:space="preserve"> </w:t>
      </w:r>
    </w:p>
    <w:p w:rsidR="002510F0" w:rsidRDefault="002510F0" w:rsidP="002510F0">
      <w:pPr>
        <w:pStyle w:val="Standard"/>
        <w:ind w:left="8222"/>
        <w:rPr>
          <w:rFonts w:ascii="Times New Roman" w:eastAsia="Times New Roman" w:hAnsi="Times New Roman" w:cs="Times New Roman"/>
          <w:b/>
          <w:bCs/>
          <w:color w:val="00000A"/>
          <w:sz w:val="24"/>
          <w:szCs w:val="28"/>
        </w:rPr>
      </w:pPr>
    </w:p>
    <w:p w:rsidR="002510F0" w:rsidRDefault="002510F0" w:rsidP="002510F0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8"/>
        </w:rPr>
        <w:t>ТЕХНИЧЕСКОЕ ЗАДАНИЕ</w:t>
      </w:r>
    </w:p>
    <w:p w:rsidR="002510F0" w:rsidRDefault="002510F0" w:rsidP="002510F0">
      <w:pPr>
        <w:pStyle w:val="ConsPlusCell"/>
        <w:jc w:val="center"/>
        <w:rPr>
          <w:rStyle w:val="ng-binding"/>
          <w:szCs w:val="24"/>
        </w:rPr>
      </w:pPr>
      <w:r>
        <w:rPr>
          <w:rStyle w:val="ng-binding"/>
          <w:rFonts w:ascii="Times New Roman" w:hAnsi="Times New Roman" w:cs="Times New Roman"/>
          <w:b/>
          <w:sz w:val="24"/>
          <w:szCs w:val="24"/>
        </w:rPr>
        <w:t>На выполнение работ по ремонту входных крылечек</w:t>
      </w:r>
    </w:p>
    <w:p w:rsidR="002510F0" w:rsidRDefault="002510F0" w:rsidP="002510F0">
      <w:pPr>
        <w:pStyle w:val="ConsPlusCell"/>
        <w:jc w:val="center"/>
      </w:pPr>
    </w:p>
    <w:p w:rsidR="002510F0" w:rsidRDefault="002510F0" w:rsidP="002510F0">
      <w:pPr>
        <w:pStyle w:val="ConsPlusCell"/>
        <w:ind w:firstLine="708"/>
        <w:jc w:val="both"/>
        <w:rPr>
          <w:rStyle w:val="ng-binding"/>
        </w:rPr>
      </w:pPr>
      <w:r>
        <w:rPr>
          <w:rFonts w:ascii="Times New Roman" w:hAnsi="Times New Roman" w:cs="Times New Roman"/>
          <w:b/>
          <w:sz w:val="24"/>
          <w:szCs w:val="24"/>
        </w:rPr>
        <w:t>1. Описание объекта закупки:</w:t>
      </w:r>
      <w:r>
        <w:rPr>
          <w:rStyle w:val="ng-binding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ng-binding"/>
          <w:rFonts w:ascii="Times New Roman" w:hAnsi="Times New Roman" w:cs="Times New Roman"/>
          <w:sz w:val="24"/>
          <w:szCs w:val="24"/>
        </w:rPr>
        <w:t xml:space="preserve">выполнение работ по ремонту входных крылечек, в рамках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Ступино Московской области «Образование» утвержденная постановлением администрации городского округа Ступино от 09.12.2019 г. № 3780-п в редакции постановления от 24.12.2020г.№3027-п</w:t>
      </w:r>
      <w:r>
        <w:rPr>
          <w:rStyle w:val="ng-binding"/>
          <w:rFonts w:ascii="Times New Roman" w:hAnsi="Times New Roman" w:cs="Times New Roman"/>
          <w:sz w:val="24"/>
          <w:szCs w:val="24"/>
        </w:rPr>
        <w:t xml:space="preserve">», </w:t>
      </w:r>
    </w:p>
    <w:p w:rsidR="002510F0" w:rsidRDefault="002510F0" w:rsidP="002510F0">
      <w:pPr>
        <w:ind w:firstLine="708"/>
        <w:jc w:val="both"/>
        <w:rPr>
          <w:b/>
        </w:rPr>
      </w:pPr>
      <w:r>
        <w:rPr>
          <w:b/>
        </w:rPr>
        <w:t xml:space="preserve">2.    Источник финансирования: </w:t>
      </w:r>
    </w:p>
    <w:p w:rsidR="002510F0" w:rsidRDefault="002510F0" w:rsidP="002510F0">
      <w:pPr>
        <w:jc w:val="both"/>
        <w:rPr>
          <w:rStyle w:val="ng-binding"/>
        </w:rPr>
      </w:pPr>
      <w:r>
        <w:rPr>
          <w:rStyle w:val="ng-binding"/>
        </w:rPr>
        <w:t>Средства бюджета городского округа Ступино Московской области:</w:t>
      </w:r>
    </w:p>
    <w:p w:rsidR="002510F0" w:rsidRDefault="002510F0" w:rsidP="002510F0">
      <w:pPr>
        <w:widowControl w:val="0"/>
        <w:autoSpaceDE w:val="0"/>
        <w:jc w:val="both"/>
      </w:pPr>
      <w:r>
        <w:t xml:space="preserve">ОКПД 2: 43.32.10.140 - Работы по установке внутренних лестниц, встроенных шкафов, встроенного кухонного оборудования. </w:t>
      </w:r>
    </w:p>
    <w:p w:rsidR="002510F0" w:rsidRDefault="002510F0" w:rsidP="002510F0">
      <w:pPr>
        <w:jc w:val="both"/>
        <w:rPr>
          <w:lang w:eastAsia="en-US"/>
        </w:rPr>
      </w:pPr>
      <w:r>
        <w:t>КОЗ: 03.02.07.04.07 - Работы по устройству крылец</w:t>
      </w:r>
      <w:r>
        <w:rPr>
          <w:lang w:eastAsia="en-US"/>
        </w:rPr>
        <w:t>.</w:t>
      </w:r>
    </w:p>
    <w:p w:rsidR="002510F0" w:rsidRDefault="002510F0" w:rsidP="002510F0">
      <w:pPr>
        <w:widowControl w:val="0"/>
        <w:autoSpaceDE w:val="0"/>
        <w:ind w:firstLine="567"/>
        <w:jc w:val="both"/>
        <w:rPr>
          <w:lang w:eastAsia="en-US"/>
        </w:rPr>
      </w:pPr>
      <w:r>
        <w:rPr>
          <w:rStyle w:val="a3"/>
        </w:rPr>
        <w:t xml:space="preserve">3. </w:t>
      </w:r>
      <w:r>
        <w:rPr>
          <w:b/>
        </w:rPr>
        <w:t xml:space="preserve">Сроки и место выполнения работ: </w:t>
      </w:r>
      <w:r>
        <w:t xml:space="preserve">со дня заключения Контракта в течение 30 (тридцати) рабочих дней. </w:t>
      </w:r>
      <w:r>
        <w:rPr>
          <w:b/>
          <w:lang w:eastAsia="en-US"/>
        </w:rPr>
        <w:t>Место выполнения работ:</w:t>
      </w:r>
      <w:r>
        <w:t xml:space="preserve"> Московская область, г.о. Ступин</w:t>
      </w:r>
      <w:r w:rsidR="004E160D">
        <w:t>о</w:t>
      </w:r>
      <w:proofErr w:type="gramStart"/>
      <w:r w:rsidR="004E160D">
        <w:t xml:space="preserve"> ,</w:t>
      </w:r>
      <w:proofErr w:type="gramEnd"/>
      <w:r w:rsidR="004E160D">
        <w:t xml:space="preserve">п. Михнево, ул. Тимирязева, владение </w:t>
      </w:r>
      <w:r>
        <w:t>.6</w:t>
      </w:r>
      <w:r>
        <w:rPr>
          <w:lang w:eastAsia="en-US"/>
        </w:rPr>
        <w:t>.</w:t>
      </w:r>
    </w:p>
    <w:p w:rsidR="002510F0" w:rsidRDefault="002510F0" w:rsidP="002510F0">
      <w:pPr>
        <w:ind w:firstLine="567"/>
        <w:jc w:val="both"/>
        <w:rPr>
          <w:b/>
        </w:rPr>
      </w:pPr>
      <w:r>
        <w:rPr>
          <w:b/>
          <w:bCs/>
        </w:rPr>
        <w:t xml:space="preserve">4. </w:t>
      </w:r>
      <w:r>
        <w:rPr>
          <w:b/>
        </w:rPr>
        <w:t xml:space="preserve">Виды и объем выполняемых работ: </w:t>
      </w:r>
    </w:p>
    <w:p w:rsidR="002510F0" w:rsidRDefault="002510F0" w:rsidP="002510F0">
      <w:pPr>
        <w:ind w:firstLine="567"/>
        <w:jc w:val="both"/>
        <w:rPr>
          <w:bCs/>
        </w:rPr>
      </w:pPr>
      <w:r>
        <w:t xml:space="preserve">Определяются проверенной локальной сметой № 233 </w:t>
      </w:r>
      <w:r>
        <w:rPr>
          <w:bCs/>
        </w:rPr>
        <w:t>«</w:t>
      </w:r>
      <w:r>
        <w:rPr>
          <w:shd w:val="clear" w:color="auto" w:fill="FFFFFF"/>
        </w:rPr>
        <w:t>Ремонт входных крылечек</w:t>
      </w:r>
      <w:r>
        <w:rPr>
          <w:bCs/>
        </w:rPr>
        <w:t>»</w:t>
      </w:r>
      <w:r>
        <w:t>.</w:t>
      </w:r>
    </w:p>
    <w:p w:rsidR="002510F0" w:rsidRDefault="002510F0" w:rsidP="002510F0">
      <w:pPr>
        <w:jc w:val="both"/>
      </w:pPr>
      <w:r>
        <w:t>Подрядчик обязан выполнять работы в соответствии с нормами действующего законодательства Российской Федерации, с соблюдением требований:</w:t>
      </w:r>
    </w:p>
    <w:p w:rsidR="002510F0" w:rsidRDefault="002510F0" w:rsidP="002510F0">
      <w:pPr>
        <w:numPr>
          <w:ilvl w:val="0"/>
          <w:numId w:val="1"/>
        </w:numPr>
        <w:suppressAutoHyphens w:val="0"/>
        <w:contextualSpacing/>
        <w:jc w:val="both"/>
        <w:rPr>
          <w:rFonts w:eastAsia="Calibri"/>
        </w:rPr>
      </w:pPr>
      <w:r>
        <w:rPr>
          <w:rFonts w:eastAsia="Calibri"/>
        </w:rPr>
        <w:t>Свод правил СП 48.13330.2011 «</w:t>
      </w:r>
      <w:proofErr w:type="spellStart"/>
      <w:r>
        <w:rPr>
          <w:rFonts w:eastAsia="Calibri"/>
        </w:rPr>
        <w:t>СНиП</w:t>
      </w:r>
      <w:proofErr w:type="spellEnd"/>
      <w:r>
        <w:rPr>
          <w:rFonts w:eastAsia="Calibri"/>
        </w:rPr>
        <w:t xml:space="preserve"> 12-01-2004. Организация строительства». Актуализированная редакция </w:t>
      </w:r>
      <w:hyperlink r:id="rId5" w:history="1">
        <w:proofErr w:type="spellStart"/>
        <w:r>
          <w:rPr>
            <w:rStyle w:val="a6"/>
            <w:rFonts w:eastAsia="Calibri"/>
            <w:color w:val="auto"/>
            <w:u w:val="none"/>
          </w:rPr>
          <w:t>СНиП</w:t>
        </w:r>
        <w:proofErr w:type="spellEnd"/>
        <w:r>
          <w:rPr>
            <w:rStyle w:val="a6"/>
            <w:rFonts w:eastAsia="Calibri"/>
            <w:color w:val="auto"/>
            <w:u w:val="none"/>
          </w:rPr>
          <w:t xml:space="preserve"> 12-01-2004</w:t>
        </w:r>
      </w:hyperlink>
      <w:r>
        <w:rPr>
          <w:rFonts w:eastAsia="Calibri"/>
        </w:rPr>
        <w:t>;</w:t>
      </w:r>
    </w:p>
    <w:p w:rsidR="002510F0" w:rsidRDefault="002510F0" w:rsidP="002510F0">
      <w:pPr>
        <w:numPr>
          <w:ilvl w:val="0"/>
          <w:numId w:val="1"/>
        </w:numPr>
        <w:suppressAutoHyphens w:val="0"/>
        <w:contextualSpacing/>
        <w:jc w:val="both"/>
        <w:rPr>
          <w:rFonts w:eastAsia="Calibri"/>
        </w:rPr>
      </w:pPr>
      <w:r>
        <w:rPr>
          <w:rFonts w:eastAsia="Calibri"/>
        </w:rPr>
        <w:t xml:space="preserve">Строительные нормы и правила </w:t>
      </w:r>
      <w:proofErr w:type="spellStart"/>
      <w:r>
        <w:rPr>
          <w:rFonts w:eastAsia="Calibri"/>
        </w:rPr>
        <w:t>СНиП</w:t>
      </w:r>
      <w:proofErr w:type="spellEnd"/>
      <w:r>
        <w:rPr>
          <w:rFonts w:eastAsia="Calibri"/>
        </w:rPr>
        <w:t xml:space="preserve"> 12-03-2001 «Безопасность труда в строительстве. Часть 1. Общие требования»;</w:t>
      </w:r>
    </w:p>
    <w:p w:rsidR="002510F0" w:rsidRDefault="002510F0" w:rsidP="002510F0">
      <w:pPr>
        <w:numPr>
          <w:ilvl w:val="0"/>
          <w:numId w:val="1"/>
        </w:numPr>
        <w:suppressAutoHyphens w:val="0"/>
        <w:contextualSpacing/>
        <w:jc w:val="both"/>
        <w:rPr>
          <w:rFonts w:eastAsia="Calibri"/>
        </w:rPr>
      </w:pPr>
      <w:r>
        <w:rPr>
          <w:rFonts w:eastAsia="Calibri"/>
        </w:rPr>
        <w:t xml:space="preserve">Строительные нормы и правила </w:t>
      </w:r>
      <w:proofErr w:type="spellStart"/>
      <w:r>
        <w:rPr>
          <w:rFonts w:eastAsia="Calibri"/>
        </w:rPr>
        <w:t>СНиП</w:t>
      </w:r>
      <w:proofErr w:type="spellEnd"/>
      <w:r>
        <w:rPr>
          <w:rFonts w:eastAsia="Calibri"/>
        </w:rPr>
        <w:t xml:space="preserve"> 12-04-2002 «Безопасность труда в строительстве. Часть 2. Строительное производство».</w:t>
      </w:r>
    </w:p>
    <w:p w:rsidR="002510F0" w:rsidRDefault="002510F0" w:rsidP="002510F0">
      <w:pPr>
        <w:jc w:val="both"/>
        <w:rPr>
          <w:bCs/>
        </w:rPr>
      </w:pPr>
      <w:r>
        <w:rPr>
          <w:bCs/>
        </w:rPr>
        <w:t>Подрядчик должен выполнить работы в соответствии с настоящим Техническим заданием, сметной документацией (Приложение № 6 к Контракту), которые являются приложениями к Контракту и являются его неотъемлемыми частями.</w:t>
      </w:r>
    </w:p>
    <w:p w:rsidR="002510F0" w:rsidRDefault="002510F0" w:rsidP="002510F0">
      <w:pPr>
        <w:jc w:val="both"/>
        <w:rPr>
          <w:bCs/>
        </w:rPr>
      </w:pPr>
      <w:r>
        <w:rPr>
          <w:bCs/>
        </w:rPr>
        <w:t>Подрядчик до начала выполнения работ обязан предоставить Заказчику приказ о назначении представителя Подрядчика, ответственного за проведение работ на объекте.</w:t>
      </w:r>
    </w:p>
    <w:p w:rsidR="002510F0" w:rsidRDefault="002510F0" w:rsidP="002510F0">
      <w:pPr>
        <w:ind w:firstLine="708"/>
        <w:jc w:val="both"/>
        <w:rPr>
          <w:bCs/>
        </w:rPr>
      </w:pPr>
      <w:r>
        <w:rPr>
          <w:bCs/>
        </w:rPr>
        <w:t>В связи с пропускным</w:t>
      </w:r>
      <w:r w:rsidR="00CE55DE">
        <w:rPr>
          <w:bCs/>
        </w:rPr>
        <w:t xml:space="preserve"> режимом в МАДОУ </w:t>
      </w:r>
      <w:proofErr w:type="spellStart"/>
      <w:r w:rsidR="00CE55DE">
        <w:rPr>
          <w:bCs/>
        </w:rPr>
        <w:t>Михневский</w:t>
      </w:r>
      <w:proofErr w:type="spellEnd"/>
      <w:r w:rsidR="00CE55DE">
        <w:rPr>
          <w:bCs/>
        </w:rPr>
        <w:t xml:space="preserve"> </w:t>
      </w:r>
      <w:proofErr w:type="spellStart"/>
      <w:r w:rsidR="00CE55DE">
        <w:rPr>
          <w:bCs/>
        </w:rPr>
        <w:t>ЦРР-д</w:t>
      </w:r>
      <w:proofErr w:type="spellEnd"/>
      <w:r w:rsidR="00CE55DE">
        <w:rPr>
          <w:bCs/>
        </w:rPr>
        <w:t>/</w:t>
      </w:r>
      <w:proofErr w:type="gramStart"/>
      <w:r w:rsidR="00CE55DE">
        <w:rPr>
          <w:bCs/>
        </w:rPr>
        <w:t>с-</w:t>
      </w:r>
      <w:proofErr w:type="gramEnd"/>
      <w:r w:rsidR="00CE55DE">
        <w:rPr>
          <w:bCs/>
        </w:rPr>
        <w:t>«Зернышко»</w:t>
      </w:r>
      <w:r>
        <w:rPr>
          <w:bCs/>
        </w:rPr>
        <w:t>», Подрядчик, за 2 (два) календарных дня до начала выполнения работ, должен представить Заказчику список работников, привлеченных к выполнению работ на данном объекте, с указанием паспортных данных, фамилии, имени и отчества, года рождения, адреса прописки, и список транспортных средств въезжающих на территорию школы. Персональные данные сотрудников организации Подрядчика необходимы для внесения в журнал посетителей, сотрудником охраняемого частного охранного предприятия.</w:t>
      </w:r>
    </w:p>
    <w:p w:rsidR="002510F0" w:rsidRDefault="002510F0" w:rsidP="002510F0">
      <w:pPr>
        <w:ind w:firstLine="708"/>
        <w:jc w:val="both"/>
        <w:rPr>
          <w:kern w:val="2"/>
        </w:rPr>
      </w:pPr>
      <w:r>
        <w:t>Все сотрудники Подрядчика должны иметь опрятный вид, единую форму одежды (спецодежду) и отличительные знаки принадлежности к подрядной организации (</w:t>
      </w:r>
      <w:proofErr w:type="spellStart"/>
      <w:r>
        <w:t>бейджик</w:t>
      </w:r>
      <w:proofErr w:type="spellEnd"/>
      <w:r>
        <w:t xml:space="preserve"> с наименованием подрядной организации, специальности и Ф.И.О. специалиста). </w:t>
      </w:r>
      <w:r>
        <w:rPr>
          <w:kern w:val="2"/>
        </w:rPr>
        <w:t xml:space="preserve">Подрядчик должен исполнять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</w:t>
      </w:r>
    </w:p>
    <w:p w:rsidR="002510F0" w:rsidRDefault="002510F0" w:rsidP="002510F0">
      <w:pPr>
        <w:ind w:firstLine="708"/>
        <w:jc w:val="both"/>
      </w:pPr>
      <w:proofErr w:type="gramStart"/>
      <w:r>
        <w:rPr>
          <w:kern w:val="2"/>
        </w:rPr>
        <w:t>С целью своевременного выполнения работ, Подрядчик должен иметь н</w:t>
      </w:r>
      <w:r>
        <w:t xml:space="preserve">аличие собственного штата сотрудников в полном количестве, необходимого для качественного выполнения работ (не менее 2-х бригад в составе каждой: каменщик - не менее 2 чел., </w:t>
      </w:r>
      <w:r>
        <w:lastRenderedPageBreak/>
        <w:t>монтажник - не менее 4 чел., отделочник – не менее 3  чел., плиточник – не менее 3 человек, маляр – не менее 2 человек).</w:t>
      </w:r>
      <w:proofErr w:type="gramEnd"/>
    </w:p>
    <w:p w:rsidR="002510F0" w:rsidRDefault="002510F0" w:rsidP="002510F0">
      <w:pPr>
        <w:ind w:firstLine="708"/>
        <w:jc w:val="both"/>
      </w:pPr>
      <w:r>
        <w:t>Нахождение рабочих на объекте вне рабочего времени не допускается. Их размещение, питание и транспортировка на место проведения работ на объекте обеспечивается Подрядчиком. Проживание рабочих на объекте запрещено.</w:t>
      </w:r>
    </w:p>
    <w:p w:rsidR="002510F0" w:rsidRDefault="002510F0" w:rsidP="002510F0">
      <w:pPr>
        <w:ind w:firstLine="708"/>
        <w:jc w:val="both"/>
      </w:pPr>
      <w:r>
        <w:t>Подрядчик обязан обеспечить соблюдение правил действующего внутреннего распорядка.</w:t>
      </w:r>
    </w:p>
    <w:p w:rsidR="002510F0" w:rsidRDefault="002510F0" w:rsidP="002510F0">
      <w:pPr>
        <w:ind w:firstLine="708"/>
        <w:jc w:val="both"/>
      </w:pPr>
      <w:r>
        <w:t>Выполнение работ не должно препятствовать или создавать неудобства в работе учреждения или представлять угрозу для работников.</w:t>
      </w:r>
    </w:p>
    <w:p w:rsidR="002510F0" w:rsidRDefault="002510F0" w:rsidP="002510F0">
      <w:pPr>
        <w:ind w:firstLine="708"/>
        <w:jc w:val="both"/>
      </w:pPr>
      <w:r>
        <w:t>Организация и оплата электроснабжения, водоснабжения, необходимых для работ по наладке технологического процесса, необходимого для выполнения работ производится Подрядчиком. Заказчик при необходимости определяет точки временного подсоединения коммуникаций на период выполнения работ и предоставляет Подрядчику право пользования ресурсами, в объеме, необходимом для выполнения работ. В этом случае, Подрядчик обеспечивает оплату коммунальных услуг (электроснабжения, водоснабжения и водоотведения) за период выполнения работ Заказчику. Оплата коммунальных услуг производится Подрядчиком по показаниям приборов учета электроэнергии, водоснабжения, согласно заявке направленной Заказчиком, за период проведения ремонта. Непосредственно перед каждым началом и окончанием работ, Подрядчик совместно с Заказчиком составляет Акт снятия показаний приборов учета (электроснабжения, водоснабжения и водоотведения).</w:t>
      </w:r>
    </w:p>
    <w:p w:rsidR="002510F0" w:rsidRDefault="002510F0" w:rsidP="002510F0">
      <w:pPr>
        <w:ind w:firstLine="708"/>
        <w:jc w:val="both"/>
      </w:pPr>
      <w:r>
        <w:t>При осуществлении работ Подрядчик обязан соблюдать требования экологической безопасности, законодательных и нормативных правовых актов Российской Федерации и Московской области, а также предписания надзорных органов. Подрядчик несет ответственность за нарушение указанных требований. В процессе выполнения работ Подрядчик обязан предусмотреть мероприятия, исключающие загрязнение прилегающей территории строительными отходами, предусмотреть меры по предотвращению пылеобразования, мероприятия по нейтрализации вибрационных, шумовых и других вредных воздействий, возникающих в процессе выполнения работ.</w:t>
      </w:r>
    </w:p>
    <w:p w:rsidR="002510F0" w:rsidRDefault="002510F0" w:rsidP="002510F0">
      <w:pPr>
        <w:ind w:firstLine="708"/>
        <w:jc w:val="both"/>
      </w:pPr>
      <w:r>
        <w:t>Подрядчик несет материальную ответственность за ущерб, причиненный Заказчику либо третьим лицам в процессе выполнения работ в полном объеме. В случаях нанесения ущерба и причинения вреда здоровью людей, Подрядчик несет ответственность в установленном законом порядке в полном объеме.</w:t>
      </w:r>
    </w:p>
    <w:p w:rsidR="002510F0" w:rsidRDefault="002510F0" w:rsidP="002510F0">
      <w:pPr>
        <w:ind w:firstLine="708"/>
        <w:jc w:val="both"/>
      </w:pPr>
      <w:r>
        <w:t>При повреждении слаботочных линий, таких как телефонизация, локальная вычислительная сеть, противопожарная автоматическая сигнализация, система охранной сигнализации, попадающих в зону производства работ Подрядчик обязан восстановить за свой счет и сдать Заказчику и владельцам коммуникаций для дальнейшей эксплуатации.</w:t>
      </w:r>
    </w:p>
    <w:p w:rsidR="002510F0" w:rsidRDefault="002510F0" w:rsidP="002510F0">
      <w:pPr>
        <w:ind w:firstLine="708"/>
        <w:jc w:val="both"/>
      </w:pPr>
      <w:r>
        <w:t>На применяемые при выполнении работ материалы, должны быть сертификаты соответствия.</w:t>
      </w:r>
    </w:p>
    <w:p w:rsidR="002510F0" w:rsidRDefault="002510F0" w:rsidP="002510F0">
      <w:pPr>
        <w:ind w:firstLine="708"/>
        <w:jc w:val="both"/>
      </w:pPr>
      <w:r>
        <w:t>В ходе работ Подрядчик обязан выполнять мероприятия по рациональному использованию территорий, охране окружающей среды, зеленых насаждений и почв, обеспечить в ходе работ выполнение необходимых мероприятий по технике безопасности, противопожарной безопасности, защите окружающей природной среды в соответствии с требованиями законодательства Российской Федерации.</w:t>
      </w:r>
    </w:p>
    <w:p w:rsidR="002510F0" w:rsidRDefault="002510F0" w:rsidP="002510F0">
      <w:pPr>
        <w:jc w:val="both"/>
      </w:pPr>
      <w:r>
        <w:t>Подрядчик обязан обеспечить:</w:t>
      </w:r>
    </w:p>
    <w:p w:rsidR="002510F0" w:rsidRDefault="002510F0" w:rsidP="002510F0">
      <w:pPr>
        <w:jc w:val="both"/>
      </w:pPr>
      <w:r>
        <w:t>- ежедневно вести журнал выполнения работ;</w:t>
      </w:r>
    </w:p>
    <w:p w:rsidR="002510F0" w:rsidRDefault="002510F0" w:rsidP="002510F0">
      <w:pPr>
        <w:jc w:val="both"/>
      </w:pPr>
      <w:r>
        <w:t>- производство работ ежедневно;</w:t>
      </w:r>
    </w:p>
    <w:p w:rsidR="002510F0" w:rsidRDefault="002510F0" w:rsidP="002510F0">
      <w:pPr>
        <w:jc w:val="both"/>
      </w:pPr>
      <w:r>
        <w:t>- производство работ с повышенным уровнем шума, включающее в себя работу электродрелей, перфораторов, других электроинструментов и т. п. в рабочие дни, время необходимо согласовать с Заказчиком;</w:t>
      </w:r>
    </w:p>
    <w:p w:rsidR="002510F0" w:rsidRDefault="002510F0" w:rsidP="002510F0">
      <w:pPr>
        <w:jc w:val="both"/>
      </w:pPr>
      <w:r>
        <w:lastRenderedPageBreak/>
        <w:t xml:space="preserve">- производство работ в полном соответствии с Проектной документацией и Техническим заданием, </w:t>
      </w:r>
      <w:proofErr w:type="spellStart"/>
      <w:r>
        <w:t>СНиПами</w:t>
      </w:r>
      <w:proofErr w:type="spellEnd"/>
      <w:r>
        <w:t xml:space="preserve">, </w:t>
      </w:r>
      <w:proofErr w:type="spellStart"/>
      <w:r>
        <w:t>СанПиНами</w:t>
      </w:r>
      <w:proofErr w:type="spellEnd"/>
      <w:r>
        <w:t xml:space="preserve">, требованиям </w:t>
      </w:r>
      <w:proofErr w:type="spellStart"/>
      <w:r>
        <w:t>ГОСТов</w:t>
      </w:r>
      <w:proofErr w:type="spellEnd"/>
      <w:r>
        <w:t>, действующими нормами и правилами;</w:t>
      </w:r>
    </w:p>
    <w:p w:rsidR="002510F0" w:rsidRDefault="002510F0" w:rsidP="002510F0">
      <w:pPr>
        <w:jc w:val="both"/>
      </w:pPr>
      <w:r>
        <w:t xml:space="preserve">- за свой счет переделать работы и обеспечить требуемое их качество в случае, если какие-либо виды этих работ выполнены некачественно – не соответствуют требованиям рабочей и проектной документации, </w:t>
      </w:r>
      <w:proofErr w:type="spellStart"/>
      <w:r>
        <w:t>СНиПам</w:t>
      </w:r>
      <w:proofErr w:type="spellEnd"/>
      <w:r>
        <w:t>, техническим условиям, а также устранить все дефекты и недоделки, обнаруженные Заказчиком в течение гарантийного срока.</w:t>
      </w:r>
    </w:p>
    <w:p w:rsidR="002510F0" w:rsidRDefault="002510F0" w:rsidP="002510F0">
      <w:pPr>
        <w:ind w:firstLine="708"/>
        <w:jc w:val="both"/>
      </w:pPr>
      <w:r>
        <w:t>В этих случаях уполномоченный представитель Заказчика выдает Подрядчику обоснованные предписания об устранении допущенных отклонений, дефектов, и недоделок и срок их устранения.</w:t>
      </w:r>
    </w:p>
    <w:p w:rsidR="002510F0" w:rsidRDefault="002510F0" w:rsidP="002510F0">
      <w:pPr>
        <w:jc w:val="both"/>
      </w:pPr>
      <w:r>
        <w:t>Подрядчик обязан:</w:t>
      </w:r>
    </w:p>
    <w:p w:rsidR="002510F0" w:rsidRDefault="002510F0" w:rsidP="002510F0">
      <w:pPr>
        <w:jc w:val="both"/>
      </w:pPr>
      <w:r>
        <w:t>- обеспечить за свой счет содержание и ежедневную уборку места производства работ и прилегающей непосредственно к нему территории;</w:t>
      </w:r>
    </w:p>
    <w:p w:rsidR="002510F0" w:rsidRDefault="002510F0" w:rsidP="002510F0">
      <w:pPr>
        <w:jc w:val="both"/>
      </w:pPr>
      <w:r>
        <w:t>- выполнить все работы в объеме и в сроки, предусмотренные Контрактом и сдать работы Заказчику;</w:t>
      </w:r>
    </w:p>
    <w:p w:rsidR="002510F0" w:rsidRDefault="002510F0" w:rsidP="002510F0">
      <w:pPr>
        <w:jc w:val="both"/>
      </w:pPr>
      <w:r>
        <w:t>- после выполнения работ очистить объект от мусора, строительно-монтажной техники и транспортных средств, принадлежащих Подрядчику, и передать объект Заказчику в соответствии с условиями Контракта;</w:t>
      </w:r>
    </w:p>
    <w:p w:rsidR="002510F0" w:rsidRDefault="002510F0" w:rsidP="002510F0">
      <w:pPr>
        <w:jc w:val="both"/>
      </w:pPr>
      <w:r>
        <w:t>- организовать работу с учетом требований режима, времени проведения мероприятий в учреждении и правил внутреннего трудового распорядка;</w:t>
      </w:r>
    </w:p>
    <w:p w:rsidR="002510F0" w:rsidRDefault="002510F0" w:rsidP="002510F0">
      <w:pPr>
        <w:jc w:val="both"/>
      </w:pPr>
      <w:r>
        <w:t xml:space="preserve"> - при выполнении работ использовать новые материалы, изделия, конструкции и оборудование, имеющие сертификаты соответствия, если требования к обязательной сертификации таких материалов установлены действующим законодательством;</w:t>
      </w:r>
    </w:p>
    <w:p w:rsidR="002510F0" w:rsidRDefault="002510F0" w:rsidP="002510F0">
      <w:pPr>
        <w:jc w:val="both"/>
      </w:pPr>
      <w:r>
        <w:t>- получать все необходимые разрешения и согласования уполномоченных органов для выполнения работ в соответствии с условиями Контракта и настоящего технического задания;</w:t>
      </w:r>
    </w:p>
    <w:p w:rsidR="002510F0" w:rsidRDefault="002510F0" w:rsidP="002510F0">
      <w:pPr>
        <w:jc w:val="both"/>
      </w:pPr>
      <w:r>
        <w:t>- по запросу Заказчика, направлять своих представителей, для оперативного решения вопросов, возникающих при выполнении работ;</w:t>
      </w:r>
    </w:p>
    <w:p w:rsidR="002510F0" w:rsidRDefault="002510F0" w:rsidP="002510F0">
      <w:pPr>
        <w:jc w:val="both"/>
      </w:pPr>
      <w:r>
        <w:t>- информировать Заказчика о любых ставших ему известными обстоятельствах, информация о которых может способствовать предупреждению, выявлению и пресечению террористической деятельности;</w:t>
      </w:r>
    </w:p>
    <w:p w:rsidR="002510F0" w:rsidRDefault="002510F0" w:rsidP="002510F0">
      <w:pPr>
        <w:jc w:val="both"/>
      </w:pPr>
      <w:r>
        <w:t xml:space="preserve"> - организовать за свой счет в соответствии с действующим законодательством вывоз и утилизацию строительных и иных отходов, в случае их образования в ходе выполнения работ;</w:t>
      </w:r>
    </w:p>
    <w:p w:rsidR="002510F0" w:rsidRDefault="002510F0" w:rsidP="002510F0">
      <w:pPr>
        <w:jc w:val="both"/>
      </w:pPr>
      <w:r>
        <w:t>- после выполнения основных работ Подрядчик должен выполнить финальные работы по ремонту поврежденных при выполнении работ поверхностей.</w:t>
      </w:r>
    </w:p>
    <w:p w:rsidR="002510F0" w:rsidRDefault="002510F0" w:rsidP="002510F0">
      <w:pPr>
        <w:ind w:firstLine="708"/>
        <w:jc w:val="both"/>
      </w:pPr>
      <w:r>
        <w:t>Все работы производятся с использованием ресурсов Подрядчика (материалы, изделия, инструменты, конструкции, оборудование) и за счет Подрядчика.</w:t>
      </w:r>
    </w:p>
    <w:p w:rsidR="002510F0" w:rsidRDefault="002510F0" w:rsidP="002510F0">
      <w:pPr>
        <w:ind w:firstLine="708"/>
        <w:jc w:val="both"/>
      </w:pPr>
      <w:r>
        <w:t>Подрядчик обязан обеспечить содержание и уборку строительной площадки и прилегающей непосредственно к ней территории.</w:t>
      </w:r>
    </w:p>
    <w:p w:rsidR="002510F0" w:rsidRDefault="002510F0" w:rsidP="002510F0">
      <w:pPr>
        <w:jc w:val="both"/>
      </w:pPr>
      <w:r>
        <w:t>Подрядчик своими силами и за свой счет обеспечивает:</w:t>
      </w:r>
    </w:p>
    <w:p w:rsidR="002510F0" w:rsidRDefault="002510F0" w:rsidP="002510F0">
      <w:pPr>
        <w:jc w:val="both"/>
      </w:pPr>
      <w:r>
        <w:t>- проведение необходимых мероприятий по охране труда и технике безопасности, противопожарной безопасности, охране окружающей среды в ходе выполнения работ в соответствии с действующим законодательством Российской Федерации;</w:t>
      </w:r>
    </w:p>
    <w:p w:rsidR="002510F0" w:rsidRDefault="002510F0" w:rsidP="002510F0">
      <w:pPr>
        <w:jc w:val="both"/>
      </w:pPr>
      <w:r>
        <w:t>- осуществление систематической, а по завершению работ, окончательной уборки от последствий реализуемых работ (остатков материалов, строительного мусора и отходов);</w:t>
      </w:r>
    </w:p>
    <w:p w:rsidR="002510F0" w:rsidRDefault="002510F0" w:rsidP="002510F0">
      <w:pPr>
        <w:jc w:val="both"/>
      </w:pPr>
      <w:r>
        <w:t xml:space="preserve">- вывоз в течение 2 (двух) рабочих дней до дня подписания Акта сдачи-приемки работ за пределы территории объекта строительного мусора, принадлежащего Подрядчику оборудования, инструментов, строительных материалов. Вместе с актом сдачи-приемки работ, Подрядчик </w:t>
      </w:r>
      <w:proofErr w:type="gramStart"/>
      <w:r>
        <w:t>предоставляет Заказчику документ</w:t>
      </w:r>
      <w:proofErr w:type="gramEnd"/>
      <w:r>
        <w:t>, подтверждающий объем вывезенного мусора. В случае отсутствия такого документа, раздел сметы ПРОЧИЕ РАБОТЫ не оплачивается.</w:t>
      </w:r>
    </w:p>
    <w:p w:rsidR="002510F0" w:rsidRDefault="002510F0" w:rsidP="002510F0">
      <w:pPr>
        <w:ind w:firstLine="708"/>
        <w:jc w:val="both"/>
      </w:pPr>
      <w:r>
        <w:lastRenderedPageBreak/>
        <w:t xml:space="preserve">При выполнении работ Подрядчик несет все расходы по закупке необходимого количества и наличию необходимого запаса материалов, оборудования и техники для производства работ. Все материалы должны иметь соответствующие сертификаты. </w:t>
      </w:r>
    </w:p>
    <w:p w:rsidR="002510F0" w:rsidRDefault="002510F0" w:rsidP="002510F0">
      <w:pPr>
        <w:ind w:firstLine="708"/>
        <w:jc w:val="both"/>
      </w:pPr>
      <w:r>
        <w:t>Подрядчик должен производить поставку материалов на объект только по согласованию с Заказчиком.</w:t>
      </w:r>
    </w:p>
    <w:p w:rsidR="002510F0" w:rsidRDefault="002510F0" w:rsidP="002510F0">
      <w:pPr>
        <w:ind w:firstLine="708"/>
        <w:jc w:val="both"/>
      </w:pPr>
      <w:r>
        <w:t>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поставляемых для реализации контракта материалов и оборудования до сдачи объекта в эксплуатацию.</w:t>
      </w:r>
    </w:p>
    <w:p w:rsidR="002510F0" w:rsidRDefault="002510F0" w:rsidP="002510F0">
      <w:pPr>
        <w:ind w:firstLine="708"/>
        <w:jc w:val="both"/>
      </w:pPr>
      <w:r>
        <w:t>При применении Подрядчиком материалов, не соответствующих требованиям, указанным в Техническом задании, Заказчик оставляет за собой право отказаться от приемки работ и предъявить претензии к Подрядчику с наложением штрафных санкций за нарушение качества при исполнении контракта.</w:t>
      </w:r>
    </w:p>
    <w:p w:rsidR="002510F0" w:rsidRDefault="002510F0" w:rsidP="002510F0">
      <w:pPr>
        <w:ind w:firstLine="708"/>
        <w:jc w:val="both"/>
      </w:pPr>
      <w:r>
        <w:t>Транспортировка строительных материалов на объект для выполнения работ, производство погрузочно-разгрузочных работ и прочих сопутствующих мероприятий осуществляется Подрядчиком своими силами и за свой счет.</w:t>
      </w:r>
    </w:p>
    <w:p w:rsidR="002510F0" w:rsidRDefault="002510F0" w:rsidP="002510F0">
      <w:pPr>
        <w:jc w:val="both"/>
        <w:rPr>
          <w:b/>
        </w:rPr>
      </w:pPr>
      <w:r>
        <w:rPr>
          <w:b/>
        </w:rPr>
        <w:t>5. Требования к качественным характеристикам работ</w:t>
      </w:r>
    </w:p>
    <w:p w:rsidR="002510F0" w:rsidRDefault="002510F0" w:rsidP="002510F0">
      <w:pPr>
        <w:jc w:val="both"/>
        <w:rPr>
          <w:b/>
        </w:rPr>
      </w:pPr>
      <w:r>
        <w:rPr>
          <w:b/>
        </w:rPr>
        <w:t>5.1.</w:t>
      </w:r>
      <w:r>
        <w:rPr>
          <w:b/>
        </w:rPr>
        <w:tab/>
        <w:t>Требования по качеству выполняемых работ:</w:t>
      </w:r>
    </w:p>
    <w:p w:rsidR="002510F0" w:rsidRDefault="002510F0" w:rsidP="002510F0">
      <w:pPr>
        <w:ind w:firstLine="708"/>
        <w:jc w:val="both"/>
        <w:rPr>
          <w:b/>
        </w:rPr>
      </w:pPr>
      <w:r>
        <w:t>Требуемое качество работ и надежность объекта должны обеспечиваться Подрядчиком путем осуществления комплекса технических, экономических и организационных мер эффективного контроля на всех стадиях выполнения работ. Подрядчик может принять на себя по контракту обязанность выполнить работу, отвечающую требованиям к качеству, более высоким по сравнению с установленными обязательными для сторон требованиями.</w:t>
      </w:r>
    </w:p>
    <w:p w:rsidR="002510F0" w:rsidRDefault="002510F0" w:rsidP="002510F0">
      <w:pPr>
        <w:ind w:firstLine="708"/>
        <w:jc w:val="both"/>
        <w:rPr>
          <w:b/>
        </w:rPr>
      </w:pPr>
      <w:r>
        <w:t>Подрядчик обязан безвозмездно исправить по требованию Заказчика все выявленные недостатки, в согласованные сроки.</w:t>
      </w:r>
    </w:p>
    <w:p w:rsidR="002510F0" w:rsidRDefault="002510F0" w:rsidP="002510F0">
      <w:pPr>
        <w:ind w:firstLine="708"/>
        <w:jc w:val="both"/>
        <w:rPr>
          <w:b/>
        </w:rPr>
      </w:pPr>
      <w:r>
        <w:t>Подрядчик обязан известить Заказчика о готовности скрытых работ (работ, скрываемых последующими работами и конструкциями, качество и точность которых невозможно определить после выполнения последующих работ) не менее чем за 3 (трое) суток до начала приемки соответствующих работ, факт выполнения работ подтверждается Заказчиком и Подрядчиком путем оформления акта на выполненные скрытые работы. Приступать к выполнению последующих работ только после приемки Заказчиком скрытых работ и составления актов их освидетельствования.</w:t>
      </w:r>
    </w:p>
    <w:p w:rsidR="002510F0" w:rsidRDefault="002510F0" w:rsidP="002510F0">
      <w:pPr>
        <w:ind w:firstLine="708"/>
        <w:jc w:val="both"/>
        <w:rPr>
          <w:b/>
        </w:rPr>
      </w:pPr>
      <w:r>
        <w:t>Для проверки соответствия качества выполненных работ требованиям, установленным контрактом, Заказчик вправе привлекать независимых экспертов.</w:t>
      </w:r>
    </w:p>
    <w:p w:rsidR="002510F0" w:rsidRDefault="002510F0" w:rsidP="002510F0">
      <w:pPr>
        <w:jc w:val="both"/>
        <w:rPr>
          <w:b/>
        </w:rPr>
      </w:pPr>
      <w:r>
        <w:rPr>
          <w:b/>
        </w:rPr>
        <w:t>5.2.</w:t>
      </w:r>
      <w:r>
        <w:rPr>
          <w:b/>
        </w:rPr>
        <w:tab/>
        <w:t>Требования по объему и сроку гарантий качества работ:</w:t>
      </w:r>
    </w:p>
    <w:p w:rsidR="002510F0" w:rsidRDefault="002510F0" w:rsidP="002510F0">
      <w:pPr>
        <w:ind w:firstLine="708"/>
        <w:jc w:val="both"/>
        <w:rPr>
          <w:b/>
        </w:rPr>
      </w:pPr>
      <w:r>
        <w:t>Гарантийный срок на выполняемые работы составляет 60 (шестьдесят) месяцев со дня подписания итогового Акта сдачи-приемки работ. На работы по ремонту входных крылечек Подрядчик предоставляет гарантию качества. Подрядчик обязан безвозмездно устранить недостатки, выявленные в течение гарантийного срока.</w:t>
      </w:r>
    </w:p>
    <w:p w:rsidR="002510F0" w:rsidRDefault="002510F0" w:rsidP="002510F0">
      <w:pPr>
        <w:ind w:firstLine="708"/>
        <w:jc w:val="both"/>
        <w:rPr>
          <w:b/>
        </w:rPr>
      </w:pPr>
      <w:r>
        <w:t>Если в гарантийный срок обнаружатся дефекты выполненных работ, установленного оборудования и примененных материалов, допущенные по вине Подрядчика и препятствующие нормальной эксплуатации объекта, то Подрядчик обязан их устранить в установленный Заказчиком срок за свой счет. На работы, проведенные по устранению дефектов, гарантийные обязательства продлеваются и начинаются вновь с момента подписания Акта приемки выполненных работ.</w:t>
      </w:r>
    </w:p>
    <w:p w:rsidR="002510F0" w:rsidRDefault="002510F0" w:rsidP="002510F0">
      <w:pPr>
        <w:ind w:firstLine="708"/>
        <w:jc w:val="both"/>
        <w:rPr>
          <w:b/>
        </w:rPr>
      </w:pPr>
      <w:r>
        <w:t>При отказе Подрядчика от составления или подписания акта освидетельствования обнаруженных дефектов и недоделок, Заказчик проводит экспертизу выполненных работ с привлечением сторонних специалистов, по итогам которой составляется акт, фиксирующий затраты по исправлению дефектов, недоделок и затрат на проведение независимой экспертизы, для передачи обращения в Арбитражный суд Московской области.</w:t>
      </w:r>
    </w:p>
    <w:p w:rsidR="002510F0" w:rsidRDefault="002510F0" w:rsidP="002510F0">
      <w:pPr>
        <w:jc w:val="both"/>
        <w:rPr>
          <w:b/>
        </w:rPr>
      </w:pPr>
      <w:r>
        <w:rPr>
          <w:b/>
        </w:rPr>
        <w:lastRenderedPageBreak/>
        <w:t>6. Требования соответствия нормативным документам:</w:t>
      </w:r>
    </w:p>
    <w:p w:rsidR="002510F0" w:rsidRDefault="002510F0" w:rsidP="002510F0">
      <w:pPr>
        <w:ind w:firstLine="708"/>
        <w:jc w:val="both"/>
        <w:rPr>
          <w:b/>
        </w:rPr>
      </w:pPr>
      <w:r>
        <w:t>Применяемая технология и методы производства работ должны соответствовать техническому заданию, проектной документации и стандартам, строительным нормам и правилам и иным действующим на территории Российской Федерации нормативн</w:t>
      </w:r>
      <w:proofErr w:type="gramStart"/>
      <w:r>
        <w:t>о-</w:t>
      </w:r>
      <w:proofErr w:type="gramEnd"/>
      <w:r>
        <w:t xml:space="preserve"> правовым актам.</w:t>
      </w:r>
    </w:p>
    <w:p w:rsidR="002510F0" w:rsidRDefault="002510F0" w:rsidP="002510F0">
      <w:pPr>
        <w:ind w:firstLine="708"/>
        <w:jc w:val="both"/>
        <w:rPr>
          <w:b/>
        </w:rPr>
      </w:pPr>
      <w:r>
        <w:t xml:space="preserve">Все работы должны быть выполнены Подрядчиком в соответствии с действующими в строительстве нормативными документами </w:t>
      </w:r>
      <w:proofErr w:type="spellStart"/>
      <w:r>
        <w:t>СанПиН</w:t>
      </w:r>
      <w:proofErr w:type="spellEnd"/>
      <w:r>
        <w:t xml:space="preserve">, </w:t>
      </w:r>
      <w:proofErr w:type="spellStart"/>
      <w:r>
        <w:t>СНиП</w:t>
      </w:r>
      <w:proofErr w:type="spellEnd"/>
      <w:r>
        <w:t>, ППБ, ПТЭЭУ, ГОСТ и т.д.</w:t>
      </w:r>
    </w:p>
    <w:p w:rsidR="002510F0" w:rsidRDefault="002510F0" w:rsidP="002510F0">
      <w:pPr>
        <w:ind w:firstLine="708"/>
        <w:jc w:val="both"/>
      </w:pPr>
      <w:r>
        <w:t>Подрядчик должен предоставить соответствующие сертификаты на соответствие используемых материалов санитарным и противопожарным нормам.</w:t>
      </w:r>
    </w:p>
    <w:p w:rsidR="002510F0" w:rsidRDefault="002510F0" w:rsidP="002510F0">
      <w:pPr>
        <w:jc w:val="both"/>
        <w:rPr>
          <w:b/>
        </w:rPr>
      </w:pPr>
      <w:r>
        <w:rPr>
          <w:b/>
        </w:rPr>
        <w:t>7.</w:t>
      </w:r>
      <w:r>
        <w:rPr>
          <w:b/>
        </w:rPr>
        <w:tab/>
        <w:t>Требования к безопасности выполнения работ и безопасности результатов работ:</w:t>
      </w:r>
    </w:p>
    <w:p w:rsidR="002510F0" w:rsidRDefault="002510F0" w:rsidP="002510F0">
      <w:pPr>
        <w:ind w:firstLine="708"/>
        <w:jc w:val="both"/>
        <w:rPr>
          <w:b/>
        </w:rPr>
      </w:pPr>
      <w:r>
        <w:t>К работе могут быть допущены лица, прошедшие инструктаж по технике безопасности.</w:t>
      </w:r>
    </w:p>
    <w:p w:rsidR="002510F0" w:rsidRDefault="002510F0" w:rsidP="002510F0">
      <w:pPr>
        <w:ind w:firstLine="708"/>
        <w:jc w:val="both"/>
      </w:pPr>
      <w:r>
        <w:t xml:space="preserve">Все рабочие должны обеспечиваться необходимыми средствами индивидуальной защиты (каски, специальная одежда, обувь и др.), должны выполняться мероприятия по коллективной защите работающих (ограждения, освещение, защитные и предохранительные устройства), должно обеспечиваться наличие санитарно-бытовых помещений и устройств в соответствии с действующими нормами.  </w:t>
      </w:r>
    </w:p>
    <w:p w:rsidR="002510F0" w:rsidRDefault="002510F0" w:rsidP="002510F0">
      <w:pPr>
        <w:ind w:firstLine="708"/>
        <w:jc w:val="both"/>
        <w:rPr>
          <w:b/>
        </w:rPr>
      </w:pPr>
      <w:r>
        <w:t>Организация строительной площадки для ведения на ней работ должна обеспечивать безопасность труда работающих на всех этапах выполнения работ. Рабочие места в вечернее время должны быть освещены по установленным нормам.</w:t>
      </w:r>
    </w:p>
    <w:p w:rsidR="002510F0" w:rsidRDefault="002510F0" w:rsidP="002510F0">
      <w:pPr>
        <w:ind w:firstLine="708"/>
        <w:jc w:val="both"/>
        <w:rPr>
          <w:b/>
        </w:rPr>
      </w:pPr>
      <w:r>
        <w:t xml:space="preserve">Подрядчик должен обеспечить соответствие результатов работ требованиям безопасности жизни и здоровья, а также иные требованиям сертификации безопасности, установленным действующим законодательством Российской Федерации, включая федеральный закон от 30.03.1999 за №52, </w:t>
      </w:r>
      <w:proofErr w:type="spellStart"/>
      <w:r>
        <w:t>СНиП</w:t>
      </w:r>
      <w:proofErr w:type="spellEnd"/>
      <w:r>
        <w:t xml:space="preserve"> 12-04-2002.</w:t>
      </w:r>
    </w:p>
    <w:p w:rsidR="002510F0" w:rsidRDefault="002510F0" w:rsidP="002510F0">
      <w:pPr>
        <w:ind w:firstLine="708"/>
        <w:jc w:val="both"/>
      </w:pPr>
      <w:r>
        <w:t xml:space="preserve">Подрядчик должен обеспечить выполнение на объекте мероприятий по охране труда и технике безопасности, пожарной безопасности, охране окружающей среды в соответствии с требованиями нормативных документов. </w:t>
      </w:r>
    </w:p>
    <w:p w:rsidR="002510F0" w:rsidRDefault="002510F0" w:rsidP="002510F0">
      <w:pPr>
        <w:ind w:firstLine="708"/>
        <w:jc w:val="both"/>
      </w:pPr>
      <w:r>
        <w:t>Изделия, в которых используется одно - или трехфазное напряжение должны соответствовать требованиям ГОСТ 12.2.007.0-75 и ГОСТ 12.2.007.6-75. Запрещается проживание работников Подрядчика на территории учреждения.</w:t>
      </w:r>
    </w:p>
    <w:p w:rsidR="002510F0" w:rsidRDefault="002510F0" w:rsidP="002510F0">
      <w:pPr>
        <w:ind w:firstLine="708"/>
        <w:jc w:val="both"/>
      </w:pPr>
      <w:r>
        <w:t>Подрядчик несет ответственность за выполнение, соблюдение требований охраны труда, противопожарных мероприятий, охраны окружающей среды в соответствии с требованиями действующего законодательства Российской Федерации.</w:t>
      </w:r>
    </w:p>
    <w:p w:rsidR="002510F0" w:rsidRDefault="002510F0" w:rsidP="002510F0">
      <w:pPr>
        <w:pStyle w:val="a5"/>
        <w:widowControl w:val="0"/>
        <w:tabs>
          <w:tab w:val="left" w:pos="-142"/>
        </w:tabs>
        <w:ind w:left="0" w:firstLine="0"/>
        <w:rPr>
          <w:b/>
          <w:bCs/>
          <w:szCs w:val="24"/>
        </w:rPr>
      </w:pPr>
      <w:r>
        <w:rPr>
          <w:b/>
          <w:szCs w:val="24"/>
        </w:rPr>
        <w:t xml:space="preserve">8. </w:t>
      </w:r>
      <w:r>
        <w:rPr>
          <w:b/>
          <w:bCs/>
          <w:szCs w:val="24"/>
        </w:rPr>
        <w:t>Требования по доставке, разгрузке и хранению материалов:</w:t>
      </w:r>
    </w:p>
    <w:p w:rsidR="002510F0" w:rsidRDefault="002510F0" w:rsidP="002510F0">
      <w:pPr>
        <w:pStyle w:val="a5"/>
        <w:widowControl w:val="0"/>
        <w:tabs>
          <w:tab w:val="left" w:pos="-142"/>
          <w:tab w:val="num" w:pos="709"/>
        </w:tabs>
        <w:ind w:left="0" w:firstLine="0"/>
        <w:rPr>
          <w:b/>
          <w:bCs/>
          <w:szCs w:val="24"/>
        </w:rPr>
      </w:pPr>
      <w:r>
        <w:rPr>
          <w:szCs w:val="24"/>
        </w:rPr>
        <w:tab/>
        <w:t>Подрядчик должен выполнить все подготовительные мероприятия по организации производства работ, поставке на объе</w:t>
      </w:r>
      <w:proofErr w:type="gramStart"/>
      <w:r>
        <w:rPr>
          <w:szCs w:val="24"/>
        </w:rPr>
        <w:t>кт стр</w:t>
      </w:r>
      <w:proofErr w:type="gramEnd"/>
      <w:r>
        <w:rPr>
          <w:szCs w:val="24"/>
        </w:rPr>
        <w:t>ойматериалов, оборудования, техники и приступить к выполнению работ не позднее 1 дня с даты заключения контракта.</w:t>
      </w:r>
    </w:p>
    <w:p w:rsidR="002510F0" w:rsidRDefault="002510F0" w:rsidP="002510F0">
      <w:pPr>
        <w:pStyle w:val="a5"/>
        <w:widowControl w:val="0"/>
        <w:tabs>
          <w:tab w:val="left" w:pos="-142"/>
          <w:tab w:val="num" w:pos="709"/>
        </w:tabs>
        <w:ind w:left="0" w:firstLine="0"/>
        <w:rPr>
          <w:b/>
          <w:bCs/>
          <w:szCs w:val="24"/>
        </w:rPr>
      </w:pPr>
      <w:r>
        <w:rPr>
          <w:szCs w:val="24"/>
        </w:rPr>
        <w:tab/>
        <w:t>Все расходы по доставке, складированию и хранению материалов берет на себя Подрядчик. Заказчик не предоставляет складов и помещений для хранения материалов</w:t>
      </w:r>
      <w:r>
        <w:rPr>
          <w:bCs/>
          <w:szCs w:val="24"/>
        </w:rPr>
        <w:t>.</w:t>
      </w:r>
    </w:p>
    <w:p w:rsidR="002510F0" w:rsidRDefault="002510F0" w:rsidP="002510F0">
      <w:pPr>
        <w:pStyle w:val="a5"/>
        <w:widowControl w:val="0"/>
        <w:tabs>
          <w:tab w:val="left" w:pos="-142"/>
          <w:tab w:val="num" w:pos="709"/>
        </w:tabs>
        <w:ind w:left="0" w:firstLine="0"/>
        <w:rPr>
          <w:szCs w:val="24"/>
        </w:rPr>
      </w:pPr>
      <w:r>
        <w:rPr>
          <w:szCs w:val="24"/>
        </w:rPr>
        <w:tab/>
        <w:t>Доставка, разгрузка и погрузка материалов и оборудования к месту проведения работ осуществляется силами и за счет средств подрядчика.</w:t>
      </w:r>
    </w:p>
    <w:p w:rsidR="002510F0" w:rsidRDefault="002510F0" w:rsidP="002510F0">
      <w:pPr>
        <w:pStyle w:val="a5"/>
        <w:widowControl w:val="0"/>
        <w:tabs>
          <w:tab w:val="left" w:pos="-142"/>
        </w:tabs>
        <w:ind w:left="0" w:firstLine="0"/>
        <w:rPr>
          <w:szCs w:val="24"/>
        </w:rPr>
      </w:pPr>
      <w:r>
        <w:rPr>
          <w:szCs w:val="24"/>
        </w:rPr>
        <w:t xml:space="preserve">Разгрузка материалов производится в специально отведённых местах. </w:t>
      </w:r>
    </w:p>
    <w:p w:rsidR="002510F0" w:rsidRDefault="002510F0" w:rsidP="002510F0">
      <w:pPr>
        <w:pStyle w:val="a5"/>
        <w:widowControl w:val="0"/>
        <w:tabs>
          <w:tab w:val="left" w:pos="-142"/>
        </w:tabs>
        <w:ind w:left="0" w:firstLine="0"/>
        <w:rPr>
          <w:szCs w:val="24"/>
        </w:rPr>
      </w:pPr>
      <w:r>
        <w:rPr>
          <w:szCs w:val="24"/>
        </w:rPr>
        <w:t>Завоз материалов на объект возможен с 9-00 до 17-00.</w:t>
      </w:r>
    </w:p>
    <w:p w:rsidR="002510F0" w:rsidRDefault="002510F0" w:rsidP="002510F0">
      <w:pPr>
        <w:pStyle w:val="a5"/>
        <w:widowControl w:val="0"/>
        <w:tabs>
          <w:tab w:val="left" w:pos="-142"/>
          <w:tab w:val="num" w:pos="709"/>
        </w:tabs>
        <w:ind w:left="0" w:firstLine="0"/>
        <w:rPr>
          <w:bCs/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выходов.</w:t>
      </w:r>
      <w:proofErr w:type="gramEnd"/>
    </w:p>
    <w:p w:rsidR="002510F0" w:rsidRDefault="002510F0" w:rsidP="002510F0">
      <w:pPr>
        <w:jc w:val="both"/>
        <w:rPr>
          <w:b/>
        </w:rPr>
      </w:pPr>
      <w:r>
        <w:rPr>
          <w:b/>
        </w:rPr>
        <w:t>9. Иные требования к работам и условиями их выполнения по усмотрению Заказчика:</w:t>
      </w:r>
    </w:p>
    <w:p w:rsidR="002510F0" w:rsidRDefault="002510F0" w:rsidP="002510F0">
      <w:pPr>
        <w:ind w:firstLine="708"/>
        <w:jc w:val="both"/>
        <w:rPr>
          <w:b/>
        </w:rPr>
      </w:pPr>
      <w:r>
        <w:lastRenderedPageBreak/>
        <w:t>Подрядчик обязан соблюдать требования и правила, распространяемые на учреждение.</w:t>
      </w:r>
    </w:p>
    <w:p w:rsidR="002510F0" w:rsidRDefault="002510F0" w:rsidP="002510F0">
      <w:pPr>
        <w:ind w:firstLine="708"/>
        <w:jc w:val="both"/>
      </w:pPr>
      <w:r>
        <w:t>После завершения работ Подрядчик обязан восстановить территорию, конструкции и инженерные коммуникации учреждения, измененные или поврежденные во время проведения работ.</w:t>
      </w:r>
    </w:p>
    <w:p w:rsidR="002510F0" w:rsidRDefault="002510F0" w:rsidP="002510F0">
      <w:pPr>
        <w:ind w:firstLine="708"/>
        <w:jc w:val="both"/>
      </w:pPr>
      <w:r>
        <w:t>Результат выполненных работ должен соответствовать требованиям нормативно – правовых актов Российской Федерации и Московской области, удовлетворять требованиям всех согласующих и надзорных органов муниципальной власти Российской Федерации и Московской области.</w:t>
      </w:r>
    </w:p>
    <w:p w:rsidR="002510F0" w:rsidRDefault="002510F0" w:rsidP="002510F0">
      <w:pPr>
        <w:ind w:firstLine="708"/>
        <w:jc w:val="both"/>
      </w:pPr>
      <w:r>
        <w:t>Плитка укладывается рисунком, согласно его логическому расположению на крыльце, по согласованию с Заказчиком.</w:t>
      </w:r>
    </w:p>
    <w:p w:rsidR="002510F0" w:rsidRDefault="002510F0" w:rsidP="002510F0">
      <w:pPr>
        <w:ind w:firstLine="708"/>
        <w:jc w:val="both"/>
        <w:rPr>
          <w:b/>
        </w:rPr>
      </w:pPr>
      <w:r>
        <w:t>Подрядчик не может самостоятельно принять решение о распиле плитки на более мелкие ее части, без согласования с Заказчиком. В случае несоблюдения данного абзаца настоящего Технического задания, Подрядчик приобретает идентичную плитку за свой счет, в количестве, необходимом для выполнения работ по ремонту крыльца.</w:t>
      </w:r>
    </w:p>
    <w:p w:rsidR="002510F0" w:rsidRDefault="002510F0" w:rsidP="002510F0">
      <w:pPr>
        <w:rPr>
          <w:b/>
        </w:rPr>
      </w:pPr>
      <w:r>
        <w:rPr>
          <w:b/>
        </w:rPr>
        <w:t>10. Порядок проведения ремонтных работ:</w:t>
      </w:r>
    </w:p>
    <w:p w:rsidR="002510F0" w:rsidRDefault="002510F0" w:rsidP="002510F0">
      <w:pPr>
        <w:jc w:val="both"/>
      </w:pPr>
      <w:r>
        <w:t xml:space="preserve">10.1. ремонт входных крылечек. </w:t>
      </w:r>
    </w:p>
    <w:p w:rsidR="002510F0" w:rsidRPr="007C3B0A" w:rsidRDefault="002510F0" w:rsidP="002510F0">
      <w:pPr>
        <w:jc w:val="both"/>
      </w:pPr>
      <w:r w:rsidRPr="007C3B0A">
        <w:t>После удаления старой плитки и цементной стяжки, вся площадь крыльца очищается от их остатков и пыли. После этого наносится новая цементная стяжка (подушка-основа), которая после высыхания зачищается, подметается и наноситс</w:t>
      </w:r>
      <w:r w:rsidR="001309C4">
        <w:t xml:space="preserve">я </w:t>
      </w:r>
      <w:proofErr w:type="spellStart"/>
      <w:r w:rsidR="001309C4">
        <w:t>бетоноконтак</w:t>
      </w:r>
      <w:proofErr w:type="spellEnd"/>
      <w:r w:rsidR="001309C4">
        <w:t xml:space="preserve">.. </w:t>
      </w:r>
      <w:r w:rsidRPr="007C3B0A">
        <w:t xml:space="preserve"> В </w:t>
      </w:r>
      <w:r w:rsidR="001309C4">
        <w:t xml:space="preserve">работе используется </w:t>
      </w:r>
      <w:r w:rsidRPr="007C3B0A">
        <w:t xml:space="preserve"> (сухая смесь на основе цемента, мелкозернистого фракционного песка), </w:t>
      </w:r>
      <w:proofErr w:type="gramStart"/>
      <w:r w:rsidRPr="007C3B0A">
        <w:t>предназначенный</w:t>
      </w:r>
      <w:proofErr w:type="gramEnd"/>
      <w:r w:rsidRPr="007C3B0A">
        <w:t xml:space="preserve"> для наружной облицовки сложных</w:t>
      </w:r>
      <w:r w:rsidR="001309C4">
        <w:t xml:space="preserve"> поверхностей.</w:t>
      </w:r>
    </w:p>
    <w:p w:rsidR="002510F0" w:rsidRPr="007C3B0A" w:rsidRDefault="002510F0" w:rsidP="002510F0">
      <w:pPr>
        <w:ind w:firstLine="708"/>
        <w:jc w:val="both"/>
      </w:pPr>
      <w:r w:rsidRPr="007C3B0A">
        <w:t>Все работы по ремонту входных крылечек проводятся в сухую погоду и на сухую поверхность, при температуре наружного воздуха от +10 до +30</w:t>
      </w:r>
      <w:r w:rsidRPr="007C3B0A">
        <w:rPr>
          <w:vertAlign w:val="superscript"/>
        </w:rPr>
        <w:t>0</w:t>
      </w:r>
      <w:r w:rsidRPr="007C3B0A">
        <w:t>С.  В случае</w:t>
      </w:r>
      <w:proofErr w:type="gramStart"/>
      <w:r w:rsidRPr="007C3B0A">
        <w:t>,</w:t>
      </w:r>
      <w:proofErr w:type="gramEnd"/>
      <w:r w:rsidRPr="007C3B0A">
        <w:t xml:space="preserve"> если поверхность крыльца влажная, то дальнейшие работы прекращаются до полного ее высыхания.</w:t>
      </w:r>
    </w:p>
    <w:p w:rsidR="002510F0" w:rsidRPr="001309C4" w:rsidRDefault="002510F0" w:rsidP="002510F0">
      <w:pPr>
        <w:jc w:val="both"/>
        <w:rPr>
          <w:b/>
        </w:rPr>
      </w:pPr>
      <w:r w:rsidRPr="001309C4">
        <w:rPr>
          <w:b/>
        </w:rPr>
        <w:t>10.2. Ремонт колонн.</w:t>
      </w:r>
    </w:p>
    <w:p w:rsidR="002510F0" w:rsidRDefault="002510F0" w:rsidP="002510F0">
      <w:pPr>
        <w:jc w:val="both"/>
      </w:pPr>
      <w:r w:rsidRPr="0008244A">
        <w:t>Очистить поверхность колонн от плитки и удалить ослабленный бетон, чтоб не было трещин. Зачистить, восстановить поверхность колонн улучшенной фасадной штукатуркой, после ее высыхания нанести шпатлевку, зачистить поверхность до ровного состояния, после чего загрунтовать и произвести окраску фасадной акриловой краской.</w:t>
      </w:r>
      <w:r>
        <w:t xml:space="preserve"> </w:t>
      </w:r>
      <w:r w:rsidR="0008244A">
        <w:t xml:space="preserve">Установить металлические столбы (высотой до 4м) с погружением в бетонное основание (стойки металлические опорные).Трубы должны быть использованы стальные  электросварные </w:t>
      </w:r>
      <w:proofErr w:type="spellStart"/>
      <w:r w:rsidR="0008244A">
        <w:t>прямошовные</w:t>
      </w:r>
      <w:proofErr w:type="spellEnd"/>
      <w:r w:rsidR="0008244A">
        <w:t xml:space="preserve"> со снятой </w:t>
      </w:r>
      <w:proofErr w:type="spellStart"/>
      <w:r w:rsidR="0008244A">
        <w:t>фаской</w:t>
      </w:r>
      <w:proofErr w:type="gramStart"/>
      <w:r w:rsidR="0008244A">
        <w:t>.Д</w:t>
      </w:r>
      <w:proofErr w:type="gramEnd"/>
      <w:r w:rsidR="0008244A">
        <w:t>олжна</w:t>
      </w:r>
      <w:proofErr w:type="spellEnd"/>
      <w:r w:rsidR="0008244A">
        <w:t xml:space="preserve"> быть произведена </w:t>
      </w:r>
      <w:proofErr w:type="spellStart"/>
      <w:r w:rsidR="0008244A">
        <w:t>огрунтовка</w:t>
      </w:r>
      <w:proofErr w:type="spellEnd"/>
      <w:r w:rsidR="0008244A">
        <w:t xml:space="preserve"> металлических поверхностей и окраска эмалью</w:t>
      </w:r>
      <w:r w:rsidR="00CE55DE">
        <w:t xml:space="preserve"> (металлических поверхностей).</w:t>
      </w:r>
    </w:p>
    <w:p w:rsidR="002510F0" w:rsidRDefault="002510F0" w:rsidP="002510F0">
      <w:pPr>
        <w:jc w:val="both"/>
      </w:pPr>
      <w:r>
        <w:t xml:space="preserve">10.3. </w:t>
      </w:r>
      <w:proofErr w:type="gramStart"/>
      <w:r>
        <w:t>Товар, используемый для проведения ремонтных работ подлежит</w:t>
      </w:r>
      <w:proofErr w:type="gramEnd"/>
      <w:r>
        <w:t xml:space="preserve"> согласованию с Заказчиком с составлением Акта, который подписывается обеими Сторонами. В случае применения товара, не согласованного Заказчиком, такой товар оплате не подлежит и работы по ремонту крыльца не принимаются. </w:t>
      </w:r>
    </w:p>
    <w:p w:rsidR="002510F0" w:rsidRDefault="00CE55DE" w:rsidP="007C3B0A">
      <w:pPr>
        <w:pStyle w:val="Standard"/>
        <w:rPr>
          <w:rFonts w:ascii="Times New Roman" w:eastAsia="Times New Roman" w:hAnsi="Times New Roman" w:cs="Times New Roman"/>
          <w:b/>
          <w:bCs/>
          <w:color w:val="00000A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8"/>
        </w:rPr>
        <w:t>11. Металлические ограждения.</w:t>
      </w:r>
    </w:p>
    <w:p w:rsidR="007C3B0A" w:rsidRPr="007C3B0A" w:rsidRDefault="007C3B0A" w:rsidP="007C3B0A">
      <w:pPr>
        <w:pStyle w:val="Standard"/>
        <w:rPr>
          <w:rFonts w:ascii="Times New Roman" w:eastAsia="Times New Roman" w:hAnsi="Times New Roman" w:cs="Times New Roman"/>
          <w:bCs/>
          <w:color w:val="00000A"/>
          <w:sz w:val="24"/>
          <w:szCs w:val="28"/>
        </w:rPr>
      </w:pPr>
      <w:r w:rsidRPr="007C3B0A">
        <w:rPr>
          <w:rFonts w:ascii="Times New Roman" w:eastAsia="Times New Roman" w:hAnsi="Times New Roman" w:cs="Times New Roman"/>
          <w:bCs/>
          <w:color w:val="00000A"/>
          <w:sz w:val="24"/>
          <w:szCs w:val="28"/>
        </w:rPr>
        <w:t xml:space="preserve">Ограждение лестничных </w:t>
      </w:r>
      <w:proofErr w:type="spellStart"/>
      <w:r w:rsidRPr="007C3B0A">
        <w:rPr>
          <w:rFonts w:ascii="Times New Roman" w:eastAsia="Times New Roman" w:hAnsi="Times New Roman" w:cs="Times New Roman"/>
          <w:bCs/>
          <w:color w:val="00000A"/>
          <w:sz w:val="24"/>
          <w:szCs w:val="28"/>
        </w:rPr>
        <w:t>проемов</w:t>
      </w:r>
      <w:proofErr w:type="gramStart"/>
      <w:r w:rsidRPr="007C3B0A">
        <w:rPr>
          <w:rFonts w:ascii="Times New Roman" w:eastAsia="Times New Roman" w:hAnsi="Times New Roman" w:cs="Times New Roman"/>
          <w:bCs/>
          <w:color w:val="00000A"/>
          <w:sz w:val="24"/>
          <w:szCs w:val="28"/>
        </w:rPr>
        <w:t>,л</w:t>
      </w:r>
      <w:proofErr w:type="gramEnd"/>
      <w:r w:rsidRPr="007C3B0A">
        <w:rPr>
          <w:rFonts w:ascii="Times New Roman" w:eastAsia="Times New Roman" w:hAnsi="Times New Roman" w:cs="Times New Roman"/>
          <w:bCs/>
          <w:color w:val="00000A"/>
          <w:sz w:val="24"/>
          <w:szCs w:val="28"/>
        </w:rPr>
        <w:t>естничные</w:t>
      </w:r>
      <w:proofErr w:type="spellEnd"/>
      <w:r w:rsidRPr="007C3B0A">
        <w:rPr>
          <w:rFonts w:ascii="Times New Roman" w:eastAsia="Times New Roman" w:hAnsi="Times New Roman" w:cs="Times New Roman"/>
          <w:bCs/>
          <w:color w:val="00000A"/>
          <w:sz w:val="24"/>
          <w:szCs w:val="28"/>
        </w:rPr>
        <w:t xml:space="preserve"> марши</w:t>
      </w:r>
      <w:r>
        <w:rPr>
          <w:rFonts w:ascii="Times New Roman" w:eastAsia="Times New Roman" w:hAnsi="Times New Roman" w:cs="Times New Roman"/>
          <w:bCs/>
          <w:color w:val="00000A"/>
          <w:sz w:val="24"/>
          <w:szCs w:val="28"/>
        </w:rPr>
        <w:t xml:space="preserve"> (сталь круглая нержавеющая ).Ограждения из полированной  нержавеющей стали с 4-мя ригелями ПРИМ.</w:t>
      </w:r>
    </w:p>
    <w:p w:rsidR="002510F0" w:rsidRDefault="002510F0" w:rsidP="002510F0">
      <w:pPr>
        <w:tabs>
          <w:tab w:val="left" w:pos="1134"/>
          <w:tab w:val="left" w:pos="1276"/>
        </w:tabs>
        <w:ind w:left="7230"/>
        <w:jc w:val="both"/>
        <w:rPr>
          <w:rFonts w:eastAsia="Arial Unicode MS"/>
          <w:sz w:val="22"/>
          <w:lang w:eastAsia="ru-RU"/>
        </w:rPr>
      </w:pPr>
    </w:p>
    <w:tbl>
      <w:tblPr>
        <w:tblW w:w="0" w:type="auto"/>
        <w:tblLayout w:type="fixed"/>
        <w:tblLook w:val="04A0"/>
      </w:tblPr>
      <w:tblGrid>
        <w:gridCol w:w="5040"/>
        <w:gridCol w:w="4599"/>
      </w:tblGrid>
      <w:tr w:rsidR="002510F0" w:rsidTr="002510F0">
        <w:tc>
          <w:tcPr>
            <w:tcW w:w="5040" w:type="dxa"/>
          </w:tcPr>
          <w:p w:rsidR="001309C4" w:rsidRDefault="002510F0" w:rsidP="007C3B0A">
            <w:pPr>
              <w:pStyle w:val="31"/>
              <w:spacing w:line="276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Заказчик:</w:t>
            </w:r>
            <w:r w:rsidR="007C3B0A">
              <w:rPr>
                <w:iCs/>
                <w:szCs w:val="24"/>
              </w:rPr>
              <w:t xml:space="preserve"> </w:t>
            </w:r>
          </w:p>
          <w:p w:rsidR="002510F0" w:rsidRDefault="007C3B0A" w:rsidP="007C3B0A">
            <w:pPr>
              <w:pStyle w:val="31"/>
              <w:spacing w:line="276" w:lineRule="auto"/>
              <w:rPr>
                <w:color w:val="000000"/>
                <w:szCs w:val="24"/>
              </w:rPr>
            </w:pPr>
            <w:r>
              <w:rPr>
                <w:iCs/>
                <w:szCs w:val="24"/>
              </w:rPr>
              <w:t xml:space="preserve">Заведующий МАДОУ </w:t>
            </w:r>
            <w:proofErr w:type="spellStart"/>
            <w:r>
              <w:rPr>
                <w:iCs/>
                <w:szCs w:val="24"/>
              </w:rPr>
              <w:t>Михневский</w:t>
            </w:r>
            <w:proofErr w:type="spellEnd"/>
            <w:r>
              <w:rPr>
                <w:iCs/>
                <w:szCs w:val="24"/>
              </w:rPr>
              <w:t xml:space="preserve"> </w:t>
            </w:r>
            <w:proofErr w:type="spellStart"/>
            <w:r>
              <w:rPr>
                <w:iCs/>
                <w:szCs w:val="24"/>
              </w:rPr>
              <w:t>ЦРР-д</w:t>
            </w:r>
            <w:proofErr w:type="spellEnd"/>
            <w:r>
              <w:rPr>
                <w:iCs/>
                <w:szCs w:val="24"/>
              </w:rPr>
              <w:t>/с Зернышко»</w:t>
            </w:r>
            <w:r>
              <w:rPr>
                <w:color w:val="000000"/>
                <w:szCs w:val="24"/>
              </w:rPr>
              <w:t>_____________</w:t>
            </w:r>
            <w:r w:rsidR="002510F0">
              <w:rPr>
                <w:color w:val="000000"/>
                <w:szCs w:val="24"/>
              </w:rPr>
              <w:t>(</w:t>
            </w:r>
            <w:proofErr w:type="spellStart"/>
            <w:r>
              <w:rPr>
                <w:color w:val="000000"/>
                <w:szCs w:val="24"/>
              </w:rPr>
              <w:t>Коляскина</w:t>
            </w:r>
            <w:proofErr w:type="spellEnd"/>
            <w:r>
              <w:rPr>
                <w:color w:val="000000"/>
                <w:szCs w:val="24"/>
              </w:rPr>
              <w:t xml:space="preserve"> Т.Н.)</w:t>
            </w:r>
            <w:r w:rsidR="002510F0">
              <w:rPr>
                <w:color w:val="000000"/>
                <w:szCs w:val="24"/>
              </w:rPr>
              <w:t xml:space="preserve">                          </w:t>
            </w:r>
            <w:r>
              <w:rPr>
                <w:color w:val="000000"/>
                <w:szCs w:val="24"/>
              </w:rPr>
              <w:t xml:space="preserve">           </w:t>
            </w:r>
          </w:p>
          <w:p w:rsidR="002510F0" w:rsidRDefault="002510F0">
            <w:pPr>
              <w:pStyle w:val="a4"/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A"/>
                <w:sz w:val="24"/>
                <w:szCs w:val="28"/>
              </w:rPr>
              <w:t xml:space="preserve"> </w:t>
            </w:r>
          </w:p>
        </w:tc>
        <w:tc>
          <w:tcPr>
            <w:tcW w:w="4599" w:type="dxa"/>
          </w:tcPr>
          <w:p w:rsidR="002510F0" w:rsidRDefault="002510F0">
            <w:pPr>
              <w:pStyle w:val="a4"/>
              <w:spacing w:line="276" w:lineRule="auto"/>
            </w:pPr>
          </w:p>
        </w:tc>
      </w:tr>
    </w:tbl>
    <w:p w:rsidR="002510F0" w:rsidRDefault="002510F0" w:rsidP="002510F0"/>
    <w:p w:rsidR="00316552" w:rsidRDefault="00316552"/>
    <w:sectPr w:rsidR="00316552" w:rsidSect="0031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6301A"/>
    <w:multiLevelType w:val="hybridMultilevel"/>
    <w:tmpl w:val="12D4BC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0F0"/>
    <w:rsid w:val="0008244A"/>
    <w:rsid w:val="001309C4"/>
    <w:rsid w:val="001823E7"/>
    <w:rsid w:val="002011FA"/>
    <w:rsid w:val="002510F0"/>
    <w:rsid w:val="00316552"/>
    <w:rsid w:val="00340CCA"/>
    <w:rsid w:val="004E160D"/>
    <w:rsid w:val="007C3B0A"/>
    <w:rsid w:val="008B5BB8"/>
    <w:rsid w:val="00CE55DE"/>
    <w:rsid w:val="00E7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510F0"/>
    <w:rPr>
      <w:rFonts w:ascii="Times New Roman" w:hAnsi="Times New Roman" w:cs="Times New Roman" w:hint="default"/>
      <w:b/>
      <w:bCs w:val="0"/>
    </w:rPr>
  </w:style>
  <w:style w:type="paragraph" w:customStyle="1" w:styleId="ConsPlusCell">
    <w:name w:val="ConsPlusCell"/>
    <w:uiPriority w:val="99"/>
    <w:rsid w:val="002510F0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2510F0"/>
    <w:pPr>
      <w:jc w:val="both"/>
    </w:pPr>
    <w:rPr>
      <w:szCs w:val="20"/>
    </w:rPr>
  </w:style>
  <w:style w:type="paragraph" w:customStyle="1" w:styleId="a4">
    <w:name w:val="Готовый"/>
    <w:basedOn w:val="a"/>
    <w:rsid w:val="002510F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2510F0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18"/>
      <w:szCs w:val="18"/>
      <w:lang w:eastAsia="ar-SA"/>
    </w:rPr>
  </w:style>
  <w:style w:type="paragraph" w:customStyle="1" w:styleId="a5">
    <w:name w:val="Пункт"/>
    <w:basedOn w:val="a"/>
    <w:uiPriority w:val="99"/>
    <w:rsid w:val="002510F0"/>
    <w:pPr>
      <w:tabs>
        <w:tab w:val="num" w:pos="1980"/>
      </w:tabs>
      <w:suppressAutoHyphens w:val="0"/>
      <w:ind w:left="1404" w:hanging="504"/>
      <w:jc w:val="both"/>
    </w:pPr>
    <w:rPr>
      <w:szCs w:val="28"/>
      <w:lang w:eastAsia="ru-RU"/>
    </w:rPr>
  </w:style>
  <w:style w:type="character" w:customStyle="1" w:styleId="ng-binding">
    <w:name w:val="ng-binding"/>
    <w:uiPriority w:val="99"/>
    <w:rsid w:val="002510F0"/>
  </w:style>
  <w:style w:type="character" w:styleId="a6">
    <w:name w:val="Hyperlink"/>
    <w:basedOn w:val="a0"/>
    <w:uiPriority w:val="99"/>
    <w:semiHidden/>
    <w:unhideWhenUsed/>
    <w:rsid w:val="002510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12000364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2980</Words>
  <Characters>16988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Зёрнышко</dc:creator>
  <cp:keywords/>
  <dc:description/>
  <cp:lastModifiedBy>Зёрнышко</cp:lastModifiedBy>
  <cp:revision>9</cp:revision>
  <cp:lastPrinted>2021-05-31T10:45:00Z</cp:lastPrinted>
  <dcterms:created xsi:type="dcterms:W3CDTF">2021-05-31T10:05:00Z</dcterms:created>
  <dcterms:modified xsi:type="dcterms:W3CDTF">2021-06-03T09:02:00Z</dcterms:modified>
</cp:coreProperties>
</file>