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AE3" w:rsidRPr="00FB6AE3" w:rsidRDefault="00FB6AE3" w:rsidP="007106F7">
      <w:pPr>
        <w:pageBreakBefore/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7106F7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Техническое задание</w:t>
      </w:r>
    </w:p>
    <w:p w:rsidR="00FB6AE3" w:rsidRPr="007106F7" w:rsidRDefault="00C7493D" w:rsidP="007106F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Выполнение работ</w:t>
      </w:r>
      <w:r w:rsidR="00FB6AE3" w:rsidRPr="007106F7">
        <w:rPr>
          <w:rFonts w:ascii="Times New Roman" w:hAnsi="Times New Roman" w:cs="Times New Roman"/>
          <w:sz w:val="24"/>
          <w:szCs w:val="24"/>
        </w:rPr>
        <w:t xml:space="preserve"> по разовому ежегодному сервисному  обслуживанию холодильного оборудования </w:t>
      </w:r>
      <w:proofErr w:type="spellStart"/>
      <w:r w:rsidR="00510826" w:rsidRPr="007106F7">
        <w:rPr>
          <w:rFonts w:ascii="Times New Roman" w:hAnsi="Times New Roman" w:cs="Times New Roman"/>
          <w:sz w:val="24"/>
          <w:szCs w:val="24"/>
        </w:rPr>
        <w:t>Nordic</w:t>
      </w:r>
      <w:proofErr w:type="spellEnd"/>
      <w:r w:rsidR="00510826" w:rsidRPr="007106F7">
        <w:rPr>
          <w:rFonts w:ascii="Times New Roman" w:hAnsi="Times New Roman" w:cs="Times New Roman"/>
          <w:sz w:val="24"/>
          <w:szCs w:val="24"/>
        </w:rPr>
        <w:t xml:space="preserve"> ST- F450</w:t>
      </w:r>
      <w:r w:rsidR="007106F7" w:rsidRPr="007106F7">
        <w:rPr>
          <w:rFonts w:ascii="Times New Roman" w:hAnsi="Times New Roman" w:cs="Times New Roman"/>
          <w:sz w:val="24"/>
          <w:szCs w:val="24"/>
        </w:rPr>
        <w:t>.</w:t>
      </w:r>
    </w:p>
    <w:bookmarkEnd w:id="0"/>
    <w:p w:rsidR="00FB6AE3" w:rsidRPr="007106F7" w:rsidRDefault="00FB6AE3" w:rsidP="007106F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B6AE3" w:rsidRPr="00FB6AE3" w:rsidRDefault="00FB6AE3" w:rsidP="007106F7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b/>
          <w:kern w:val="1"/>
          <w:sz w:val="24"/>
          <w:szCs w:val="24"/>
          <w:lang w:eastAsia="ar-SA"/>
        </w:rPr>
      </w:pPr>
      <w:r w:rsidRPr="00FB6AE3">
        <w:rPr>
          <w:rFonts w:ascii="Times New Roman" w:eastAsia="Andale Sans UI" w:hAnsi="Times New Roman" w:cs="Times New Roman"/>
          <w:b/>
          <w:kern w:val="1"/>
          <w:sz w:val="24"/>
          <w:szCs w:val="24"/>
          <w:lang w:eastAsia="ar-SA"/>
        </w:rPr>
        <w:t xml:space="preserve">Цели и задачи </w:t>
      </w:r>
      <w:r w:rsidRPr="007106F7">
        <w:rPr>
          <w:rFonts w:ascii="Times New Roman" w:eastAsia="Andale Sans UI" w:hAnsi="Times New Roman" w:cs="Times New Roman"/>
          <w:b/>
          <w:kern w:val="1"/>
          <w:sz w:val="24"/>
          <w:szCs w:val="24"/>
          <w:lang w:eastAsia="ar-SA"/>
        </w:rPr>
        <w:t>оказания услуг</w:t>
      </w:r>
      <w:r w:rsidRPr="00FB6AE3">
        <w:rPr>
          <w:rFonts w:ascii="Times New Roman" w:eastAsia="Andale Sans UI" w:hAnsi="Times New Roman" w:cs="Times New Roman"/>
          <w:b/>
          <w:kern w:val="1"/>
          <w:sz w:val="24"/>
          <w:szCs w:val="24"/>
          <w:lang w:eastAsia="ar-SA"/>
        </w:rPr>
        <w:t>:</w:t>
      </w:r>
    </w:p>
    <w:p w:rsidR="00FB6AE3" w:rsidRPr="00FB6AE3" w:rsidRDefault="00FB6AE3" w:rsidP="007106F7">
      <w:pPr>
        <w:widowControl w:val="0"/>
        <w:suppressAutoHyphens/>
        <w:spacing w:after="0"/>
        <w:ind w:firstLine="567"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 w:eastAsia="ar-SA"/>
        </w:rPr>
      </w:pPr>
      <w:r w:rsidRPr="00FB6AE3">
        <w:rPr>
          <w:rFonts w:ascii="Times New Roman" w:eastAsia="Andale Sans UI" w:hAnsi="Times New Roman" w:cs="Times New Roman"/>
          <w:kern w:val="1"/>
          <w:sz w:val="24"/>
          <w:szCs w:val="24"/>
          <w:lang w:eastAsia="ar-SA"/>
        </w:rPr>
        <w:tab/>
      </w:r>
      <w:r w:rsidR="007106F7">
        <w:rPr>
          <w:rFonts w:ascii="Times New Roman" w:eastAsia="Andale Sans UI" w:hAnsi="Times New Roman" w:cs="Times New Roman"/>
          <w:kern w:val="1"/>
          <w:sz w:val="24"/>
          <w:szCs w:val="24"/>
          <w:lang w:eastAsia="ar-SA"/>
        </w:rPr>
        <w:t>Подготовка холодильного оборудования к запуску катка</w:t>
      </w:r>
    </w:p>
    <w:p w:rsidR="00FB6AE3" w:rsidRPr="00FB6AE3" w:rsidRDefault="00FB6AE3" w:rsidP="007106F7">
      <w:pPr>
        <w:widowControl w:val="0"/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FB6AE3">
        <w:rPr>
          <w:rFonts w:ascii="Times New Roman" w:eastAsia="Andale Sans UI" w:hAnsi="Times New Roman" w:cs="Times New Roman"/>
          <w:b/>
          <w:kern w:val="1"/>
          <w:sz w:val="24"/>
          <w:szCs w:val="24"/>
          <w:lang w:eastAsia="ar-SA"/>
        </w:rPr>
        <w:t xml:space="preserve">2. Место выполнения работ: </w:t>
      </w:r>
      <w:r w:rsidRPr="00FB6AE3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город Ногинск Московской области</w:t>
      </w:r>
      <w:r w:rsidRPr="007106F7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, Леснова, д. 2 (территория Ногинского центрального парка)</w:t>
      </w:r>
    </w:p>
    <w:p w:rsidR="00FB6AE3" w:rsidRPr="00FB6AE3" w:rsidRDefault="00FB6AE3" w:rsidP="007106F7">
      <w:pPr>
        <w:widowControl w:val="0"/>
        <w:suppressAutoHyphens/>
        <w:spacing w:after="0"/>
        <w:ind w:firstLine="567"/>
        <w:jc w:val="both"/>
        <w:rPr>
          <w:rFonts w:ascii="Times New Roman" w:eastAsia="Andale Sans UI" w:hAnsi="Times New Roman" w:cs="Times New Roman"/>
          <w:kern w:val="1"/>
          <w:sz w:val="24"/>
          <w:szCs w:val="24"/>
          <w:shd w:val="clear" w:color="auto" w:fill="23FF23"/>
          <w:lang w:eastAsia="ar-SA"/>
        </w:rPr>
      </w:pPr>
      <w:r w:rsidRPr="00FB6AE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>3</w:t>
      </w:r>
      <w:r w:rsidRPr="00FB6AE3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ar-SA"/>
        </w:rPr>
        <w:t xml:space="preserve">. Срок выполнения работ: </w:t>
      </w:r>
      <w:r w:rsidR="0011003D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ar-SA"/>
        </w:rPr>
        <w:t>в течение 5 календарных</w:t>
      </w:r>
      <w:r w:rsidRPr="00FB6AE3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ar-SA"/>
        </w:rPr>
        <w:t xml:space="preserve"> </w:t>
      </w:r>
      <w:proofErr w:type="gramStart"/>
      <w:r w:rsidRPr="0011003D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ar-SA"/>
        </w:rPr>
        <w:t xml:space="preserve">с </w:t>
      </w:r>
      <w:r w:rsidR="0011003D" w:rsidRPr="0011003D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ar-SA"/>
        </w:rPr>
        <w:t>даты заключения</w:t>
      </w:r>
      <w:proofErr w:type="gramEnd"/>
      <w:r w:rsidR="0011003D" w:rsidRPr="0011003D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ar-SA"/>
        </w:rPr>
        <w:t xml:space="preserve"> договора.</w:t>
      </w:r>
    </w:p>
    <w:p w:rsidR="00FB6AE3" w:rsidRPr="007106F7" w:rsidRDefault="00FB6AE3" w:rsidP="007106F7">
      <w:pPr>
        <w:widowControl w:val="0"/>
        <w:suppressAutoHyphens/>
        <w:spacing w:after="0"/>
        <w:ind w:firstLine="567"/>
        <w:jc w:val="both"/>
        <w:rPr>
          <w:rFonts w:ascii="Times New Roman" w:eastAsia="Andale Sans UI" w:hAnsi="Times New Roman" w:cs="Times New Roman"/>
          <w:b/>
          <w:kern w:val="1"/>
          <w:sz w:val="24"/>
          <w:szCs w:val="24"/>
          <w:lang w:eastAsia="ar-SA"/>
        </w:rPr>
      </w:pPr>
      <w:r w:rsidRPr="00FB6AE3">
        <w:rPr>
          <w:rFonts w:ascii="Times New Roman" w:eastAsia="Andale Sans UI" w:hAnsi="Times New Roman" w:cs="Times New Roman"/>
          <w:b/>
          <w:kern w:val="1"/>
          <w:sz w:val="24"/>
          <w:szCs w:val="24"/>
          <w:lang w:eastAsia="ar-SA"/>
        </w:rPr>
        <w:t xml:space="preserve">4. </w:t>
      </w:r>
      <w:r w:rsidRPr="007106F7">
        <w:rPr>
          <w:rFonts w:ascii="Times New Roman" w:eastAsia="Andale Sans UI" w:hAnsi="Times New Roman" w:cs="Times New Roman"/>
          <w:b/>
          <w:kern w:val="1"/>
          <w:sz w:val="24"/>
          <w:szCs w:val="24"/>
          <w:lang w:eastAsia="ar-SA"/>
        </w:rPr>
        <w:t xml:space="preserve">Виды и объем </w:t>
      </w:r>
      <w:r w:rsidR="00C7493D">
        <w:rPr>
          <w:rFonts w:ascii="Times New Roman" w:eastAsia="Andale Sans UI" w:hAnsi="Times New Roman" w:cs="Times New Roman"/>
          <w:b/>
          <w:kern w:val="1"/>
          <w:sz w:val="24"/>
          <w:szCs w:val="24"/>
          <w:lang w:eastAsia="ar-SA"/>
        </w:rPr>
        <w:t>работ</w:t>
      </w:r>
      <w:r w:rsidRPr="00FB6AE3">
        <w:rPr>
          <w:rFonts w:ascii="Times New Roman" w:eastAsia="Andale Sans UI" w:hAnsi="Times New Roman" w:cs="Times New Roman"/>
          <w:b/>
          <w:kern w:val="1"/>
          <w:sz w:val="24"/>
          <w:szCs w:val="24"/>
          <w:lang w:eastAsia="ar-SA"/>
        </w:rPr>
        <w:t>:</w:t>
      </w:r>
    </w:p>
    <w:p w:rsidR="00FB6AE3" w:rsidRPr="007106F7" w:rsidRDefault="00FB6AE3" w:rsidP="007106F7">
      <w:pPr>
        <w:widowControl w:val="0"/>
        <w:suppressAutoHyphens/>
        <w:spacing w:after="0"/>
        <w:ind w:firstLine="567"/>
        <w:jc w:val="both"/>
        <w:rPr>
          <w:rFonts w:ascii="Times New Roman" w:eastAsia="Andale Sans UI" w:hAnsi="Times New Roman" w:cs="Times New Roman"/>
          <w:b/>
          <w:kern w:val="1"/>
          <w:sz w:val="24"/>
          <w:szCs w:val="24"/>
          <w:lang w:eastAsia="ar-SA"/>
        </w:rPr>
      </w:pPr>
      <w:r w:rsidRPr="007106F7">
        <w:rPr>
          <w:rFonts w:ascii="Times New Roman" w:eastAsia="Andale Sans UI" w:hAnsi="Times New Roman" w:cs="Times New Roman"/>
          <w:b/>
          <w:kern w:val="1"/>
          <w:sz w:val="24"/>
          <w:szCs w:val="24"/>
          <w:lang w:eastAsia="ar-SA"/>
        </w:rPr>
        <w:t>4.1. Контур промежуточного теплоносителя</w:t>
      </w:r>
    </w:p>
    <w:p w:rsidR="00FB6AE3" w:rsidRPr="00FB6AE3" w:rsidRDefault="00FB6AE3" w:rsidP="007106F7">
      <w:pPr>
        <w:widowControl w:val="0"/>
        <w:suppressAutoHyphens/>
        <w:spacing w:after="0"/>
        <w:ind w:firstLine="567"/>
        <w:jc w:val="both"/>
        <w:rPr>
          <w:rFonts w:ascii="Times New Roman" w:eastAsia="Andale Sans UI" w:hAnsi="Times New Roman" w:cs="Times New Roman"/>
          <w:b/>
          <w:kern w:val="1"/>
          <w:sz w:val="24"/>
          <w:szCs w:val="24"/>
          <w:lang w:eastAsia="ar-SA"/>
        </w:rPr>
      </w:pPr>
    </w:p>
    <w:p w:rsidR="00FB6AE3" w:rsidRPr="007106F7" w:rsidRDefault="00FB6AE3" w:rsidP="007106F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106F7">
        <w:rPr>
          <w:rFonts w:ascii="Times New Roman" w:hAnsi="Times New Roman" w:cs="Times New Roman"/>
          <w:sz w:val="24"/>
          <w:szCs w:val="24"/>
        </w:rPr>
        <w:t>4.1.1. Проверка работоспособности / настройка запорной и регулирующей арматуры контура промежуточного теплоносителя</w:t>
      </w:r>
    </w:p>
    <w:p w:rsidR="00FB6AE3" w:rsidRPr="007106F7" w:rsidRDefault="00FB6AE3" w:rsidP="007106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06F7">
        <w:rPr>
          <w:rFonts w:ascii="Times New Roman" w:hAnsi="Times New Roman" w:cs="Times New Roman"/>
          <w:sz w:val="24"/>
          <w:szCs w:val="24"/>
        </w:rPr>
        <w:t>4.1.2. Проверка плотности контура промежуточного теплоносителя, подтяжка резьбовых и фланцевых соединений контура.</w:t>
      </w:r>
    </w:p>
    <w:p w:rsidR="00FB6AE3" w:rsidRPr="007106F7" w:rsidRDefault="00FB6AE3" w:rsidP="007106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06F7">
        <w:rPr>
          <w:rFonts w:ascii="Times New Roman" w:hAnsi="Times New Roman" w:cs="Times New Roman"/>
          <w:sz w:val="24"/>
          <w:szCs w:val="24"/>
        </w:rPr>
        <w:t>4.1.3  Проверка состояния креплений (подвесов) магистралей промежуточного  теплоносителя подтяжка</w:t>
      </w:r>
    </w:p>
    <w:p w:rsidR="00FB6AE3" w:rsidRPr="007106F7" w:rsidRDefault="00FB6AE3" w:rsidP="007106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06F7">
        <w:rPr>
          <w:rFonts w:ascii="Times New Roman" w:hAnsi="Times New Roman" w:cs="Times New Roman"/>
          <w:sz w:val="24"/>
          <w:szCs w:val="24"/>
        </w:rPr>
        <w:t>4.1.4   Проверка состояния теплоизоляции трубопроводов / ремонт</w:t>
      </w:r>
    </w:p>
    <w:p w:rsidR="00FB6AE3" w:rsidRPr="007106F7" w:rsidRDefault="00FB6AE3" w:rsidP="007106F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106F7">
        <w:rPr>
          <w:rFonts w:ascii="Times New Roman" w:hAnsi="Times New Roman" w:cs="Times New Roman"/>
          <w:b/>
          <w:sz w:val="24"/>
          <w:szCs w:val="24"/>
        </w:rPr>
        <w:t>4.2. Агрегат компрессорный</w:t>
      </w:r>
    </w:p>
    <w:p w:rsidR="009C5F0F" w:rsidRPr="007106F7" w:rsidRDefault="009C5F0F" w:rsidP="007106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06F7">
        <w:rPr>
          <w:rFonts w:ascii="Times New Roman" w:hAnsi="Times New Roman" w:cs="Times New Roman"/>
          <w:sz w:val="24"/>
          <w:szCs w:val="24"/>
        </w:rPr>
        <w:t xml:space="preserve">4.2.1  Контроль </w:t>
      </w:r>
      <w:r w:rsidRPr="00E36F96">
        <w:rPr>
          <w:rFonts w:ascii="Times New Roman" w:hAnsi="Times New Roman" w:cs="Times New Roman"/>
          <w:sz w:val="24"/>
          <w:szCs w:val="24"/>
        </w:rPr>
        <w:t>уровня масла</w:t>
      </w:r>
      <w:r w:rsidRPr="007106F7">
        <w:rPr>
          <w:rFonts w:ascii="Times New Roman" w:hAnsi="Times New Roman" w:cs="Times New Roman"/>
          <w:sz w:val="24"/>
          <w:szCs w:val="24"/>
        </w:rPr>
        <w:t>, хладагента</w:t>
      </w:r>
    </w:p>
    <w:p w:rsidR="009C5F0F" w:rsidRPr="007106F7" w:rsidRDefault="009C5F0F" w:rsidP="007106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06F7">
        <w:rPr>
          <w:rFonts w:ascii="Times New Roman" w:hAnsi="Times New Roman" w:cs="Times New Roman"/>
          <w:sz w:val="24"/>
          <w:szCs w:val="24"/>
        </w:rPr>
        <w:t>4.2.2  Контроль рабочих токов компрессора</w:t>
      </w:r>
    </w:p>
    <w:p w:rsidR="009C5F0F" w:rsidRPr="007106F7" w:rsidRDefault="009C5F0F" w:rsidP="007106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06F7">
        <w:rPr>
          <w:rFonts w:ascii="Times New Roman" w:hAnsi="Times New Roman" w:cs="Times New Roman"/>
          <w:sz w:val="24"/>
          <w:szCs w:val="24"/>
        </w:rPr>
        <w:t>4.2.3. Проверка работоспособности и настройка приборов защиты компрессора по эксплуатационным параметрам (</w:t>
      </w:r>
      <w:proofErr w:type="spellStart"/>
      <w:r w:rsidRPr="007106F7">
        <w:rPr>
          <w:rFonts w:ascii="Times New Roman" w:hAnsi="Times New Roman" w:cs="Times New Roman"/>
          <w:sz w:val="24"/>
          <w:szCs w:val="24"/>
        </w:rPr>
        <w:t>прессостат</w:t>
      </w:r>
      <w:proofErr w:type="spellEnd"/>
      <w:r w:rsidRPr="007106F7">
        <w:rPr>
          <w:rFonts w:ascii="Times New Roman" w:hAnsi="Times New Roman" w:cs="Times New Roman"/>
          <w:sz w:val="24"/>
          <w:szCs w:val="24"/>
        </w:rPr>
        <w:t>, SЕ-Е1, электронный уровень масла).</w:t>
      </w:r>
    </w:p>
    <w:p w:rsidR="009C5F0F" w:rsidRPr="007106F7" w:rsidRDefault="009C5F0F" w:rsidP="007106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06F7">
        <w:rPr>
          <w:rFonts w:ascii="Times New Roman" w:hAnsi="Times New Roman" w:cs="Times New Roman"/>
          <w:sz w:val="24"/>
          <w:szCs w:val="24"/>
        </w:rPr>
        <w:t>4.2.4. Проверка работоспособности / ревизия системы ступенчатого регулятора производительности компрессора.</w:t>
      </w:r>
    </w:p>
    <w:p w:rsidR="009C5F0F" w:rsidRPr="007106F7" w:rsidRDefault="009C5F0F" w:rsidP="007106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06F7">
        <w:rPr>
          <w:rFonts w:ascii="Times New Roman" w:hAnsi="Times New Roman" w:cs="Times New Roman"/>
          <w:sz w:val="24"/>
          <w:szCs w:val="24"/>
        </w:rPr>
        <w:t>4.2.5 Проверка плотности контура хладагента с использованием средств технического контроля (электронный детектор утечек).</w:t>
      </w:r>
    </w:p>
    <w:p w:rsidR="009C5F0F" w:rsidRPr="007106F7" w:rsidRDefault="009C5F0F" w:rsidP="007106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06F7">
        <w:rPr>
          <w:rFonts w:ascii="Times New Roman" w:hAnsi="Times New Roman" w:cs="Times New Roman"/>
          <w:sz w:val="24"/>
          <w:szCs w:val="24"/>
        </w:rPr>
        <w:t xml:space="preserve">4.2.6  Проверка / протяжка клемм </w:t>
      </w:r>
      <w:proofErr w:type="spellStart"/>
      <w:r w:rsidRPr="007106F7">
        <w:rPr>
          <w:rFonts w:ascii="Times New Roman" w:hAnsi="Times New Roman" w:cs="Times New Roman"/>
          <w:sz w:val="24"/>
          <w:szCs w:val="24"/>
        </w:rPr>
        <w:t>электроподключений</w:t>
      </w:r>
      <w:proofErr w:type="spellEnd"/>
      <w:r w:rsidRPr="007106F7">
        <w:rPr>
          <w:rFonts w:ascii="Times New Roman" w:hAnsi="Times New Roman" w:cs="Times New Roman"/>
          <w:sz w:val="24"/>
          <w:szCs w:val="24"/>
        </w:rPr>
        <w:t xml:space="preserve"> компрессора </w:t>
      </w:r>
    </w:p>
    <w:p w:rsidR="009C5F0F" w:rsidRPr="007106F7" w:rsidRDefault="009C5F0F" w:rsidP="007106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06F7">
        <w:rPr>
          <w:rFonts w:ascii="Times New Roman" w:hAnsi="Times New Roman" w:cs="Times New Roman"/>
          <w:sz w:val="24"/>
          <w:szCs w:val="24"/>
        </w:rPr>
        <w:t xml:space="preserve">4.2.7  Проверка работоспособности / ревизия </w:t>
      </w:r>
      <w:proofErr w:type="spellStart"/>
      <w:r w:rsidRPr="007106F7">
        <w:rPr>
          <w:rFonts w:ascii="Times New Roman" w:hAnsi="Times New Roman" w:cs="Times New Roman"/>
          <w:sz w:val="24"/>
          <w:szCs w:val="24"/>
        </w:rPr>
        <w:t>ТЭНов</w:t>
      </w:r>
      <w:proofErr w:type="spellEnd"/>
      <w:r w:rsidRPr="007106F7">
        <w:rPr>
          <w:rFonts w:ascii="Times New Roman" w:hAnsi="Times New Roman" w:cs="Times New Roman"/>
          <w:sz w:val="24"/>
          <w:szCs w:val="24"/>
        </w:rPr>
        <w:t xml:space="preserve"> подогрева картера компрессора.</w:t>
      </w:r>
    </w:p>
    <w:p w:rsidR="009C5F0F" w:rsidRPr="007106F7" w:rsidRDefault="009C5F0F" w:rsidP="007106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06F7">
        <w:rPr>
          <w:rFonts w:ascii="Times New Roman" w:hAnsi="Times New Roman" w:cs="Times New Roman"/>
          <w:sz w:val="24"/>
          <w:szCs w:val="24"/>
        </w:rPr>
        <w:t>4.2.8. Проверка крепления компрессора, подтяжка резьбовых и фланцевых соединений трубопроводов хладагента.</w:t>
      </w:r>
    </w:p>
    <w:p w:rsidR="009C5F0F" w:rsidRPr="007106F7" w:rsidRDefault="009C5F0F" w:rsidP="007106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06F7">
        <w:rPr>
          <w:rFonts w:ascii="Times New Roman" w:hAnsi="Times New Roman" w:cs="Times New Roman"/>
          <w:sz w:val="24"/>
          <w:szCs w:val="24"/>
        </w:rPr>
        <w:t>4.2.9  Замена масла</w:t>
      </w:r>
    </w:p>
    <w:p w:rsidR="009C5F0F" w:rsidRPr="007106F7" w:rsidRDefault="009C5F0F" w:rsidP="007106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06F7">
        <w:rPr>
          <w:rFonts w:ascii="Times New Roman" w:hAnsi="Times New Roman" w:cs="Times New Roman"/>
          <w:sz w:val="24"/>
          <w:szCs w:val="24"/>
        </w:rPr>
        <w:t xml:space="preserve">4.2.10  Проверка работоспособности / ревизия системы возврата масла в компрессор (поплавок уровня, </w:t>
      </w:r>
      <w:proofErr w:type="spellStart"/>
      <w:r w:rsidRPr="007106F7">
        <w:rPr>
          <w:rFonts w:ascii="Times New Roman" w:hAnsi="Times New Roman" w:cs="Times New Roman"/>
          <w:sz w:val="24"/>
          <w:szCs w:val="24"/>
        </w:rPr>
        <w:t>соленоидный</w:t>
      </w:r>
      <w:proofErr w:type="spellEnd"/>
      <w:r w:rsidRPr="007106F7">
        <w:rPr>
          <w:rFonts w:ascii="Times New Roman" w:hAnsi="Times New Roman" w:cs="Times New Roman"/>
          <w:sz w:val="24"/>
          <w:szCs w:val="24"/>
        </w:rPr>
        <w:t xml:space="preserve"> вентиль, маслоотделитель) </w:t>
      </w:r>
    </w:p>
    <w:p w:rsidR="009C5F0F" w:rsidRPr="007106F7" w:rsidRDefault="009C5F0F" w:rsidP="007106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06F7">
        <w:rPr>
          <w:rFonts w:ascii="Times New Roman" w:hAnsi="Times New Roman" w:cs="Times New Roman"/>
          <w:sz w:val="24"/>
          <w:szCs w:val="24"/>
        </w:rPr>
        <w:t xml:space="preserve">4.2.11  Проверка работоспособности расширительных клапанов / настройка приборов управления расширительными клапанами </w:t>
      </w:r>
    </w:p>
    <w:p w:rsidR="009C5F0F" w:rsidRPr="007106F7" w:rsidRDefault="009C5F0F" w:rsidP="007106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06F7">
        <w:rPr>
          <w:rFonts w:ascii="Times New Roman" w:hAnsi="Times New Roman" w:cs="Times New Roman"/>
          <w:sz w:val="24"/>
          <w:szCs w:val="24"/>
        </w:rPr>
        <w:t xml:space="preserve">4.2.12 Поверка средств визуального контроля (манометры, термометры) </w:t>
      </w:r>
    </w:p>
    <w:p w:rsidR="009C5F0F" w:rsidRPr="007106F7" w:rsidRDefault="009C5F0F" w:rsidP="007106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06F7">
        <w:rPr>
          <w:rFonts w:ascii="Times New Roman" w:hAnsi="Times New Roman" w:cs="Times New Roman"/>
          <w:sz w:val="24"/>
          <w:szCs w:val="24"/>
        </w:rPr>
        <w:t>4.2.13  Проверка крепления трубопроводов контура хладагента / подтяжка</w:t>
      </w:r>
    </w:p>
    <w:p w:rsidR="009C5F0F" w:rsidRPr="007106F7" w:rsidRDefault="009C5F0F" w:rsidP="007106F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106F7">
        <w:rPr>
          <w:rFonts w:ascii="Times New Roman" w:hAnsi="Times New Roman" w:cs="Times New Roman"/>
          <w:b/>
          <w:sz w:val="24"/>
          <w:szCs w:val="24"/>
        </w:rPr>
        <w:t>4.3. Воздушный конденсатор</w:t>
      </w:r>
    </w:p>
    <w:p w:rsidR="009C5F0F" w:rsidRPr="007106F7" w:rsidRDefault="009C5F0F" w:rsidP="007106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06F7">
        <w:rPr>
          <w:rFonts w:ascii="Times New Roman" w:hAnsi="Times New Roman" w:cs="Times New Roman"/>
          <w:sz w:val="24"/>
          <w:szCs w:val="24"/>
        </w:rPr>
        <w:t xml:space="preserve">4.3.1  Оценка состояния / очистка теплообменной поверхности (в зависимости от температуры окружающего воздуха) </w:t>
      </w:r>
    </w:p>
    <w:p w:rsidR="009C5F0F" w:rsidRPr="007106F7" w:rsidRDefault="009C5F0F" w:rsidP="007106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06F7">
        <w:rPr>
          <w:rFonts w:ascii="Times New Roman" w:hAnsi="Times New Roman" w:cs="Times New Roman"/>
          <w:sz w:val="24"/>
          <w:szCs w:val="24"/>
        </w:rPr>
        <w:t>4.3.2  Проверка и настройка регулятора давления нагнетания компрессоров (</w:t>
      </w:r>
      <w:proofErr w:type="spellStart"/>
      <w:r w:rsidRPr="007106F7">
        <w:rPr>
          <w:rFonts w:ascii="Times New Roman" w:hAnsi="Times New Roman" w:cs="Times New Roman"/>
          <w:sz w:val="24"/>
          <w:szCs w:val="24"/>
        </w:rPr>
        <w:t>Pressure</w:t>
      </w:r>
      <w:proofErr w:type="spellEnd"/>
      <w:r w:rsidRPr="00710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06F7">
        <w:rPr>
          <w:rFonts w:ascii="Times New Roman" w:hAnsi="Times New Roman" w:cs="Times New Roman"/>
          <w:sz w:val="24"/>
          <w:szCs w:val="24"/>
        </w:rPr>
        <w:t>control</w:t>
      </w:r>
      <w:proofErr w:type="spellEnd"/>
      <w:r w:rsidRPr="00710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06F7">
        <w:rPr>
          <w:rFonts w:ascii="Times New Roman" w:hAnsi="Times New Roman" w:cs="Times New Roman"/>
          <w:sz w:val="24"/>
          <w:szCs w:val="24"/>
        </w:rPr>
        <w:t>valve</w:t>
      </w:r>
      <w:proofErr w:type="spellEnd"/>
      <w:r w:rsidRPr="007106F7">
        <w:rPr>
          <w:rFonts w:ascii="Times New Roman" w:hAnsi="Times New Roman" w:cs="Times New Roman"/>
          <w:sz w:val="24"/>
          <w:szCs w:val="24"/>
        </w:rPr>
        <w:t xml:space="preserve">) 3.3  Контроль рабочих токов двигателей вентиляторов воздушных конденсаторов </w:t>
      </w:r>
    </w:p>
    <w:p w:rsidR="009C5F0F" w:rsidRPr="007106F7" w:rsidRDefault="009C5F0F" w:rsidP="007106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06F7">
        <w:rPr>
          <w:rFonts w:ascii="Times New Roman" w:hAnsi="Times New Roman" w:cs="Times New Roman"/>
          <w:sz w:val="24"/>
          <w:szCs w:val="24"/>
        </w:rPr>
        <w:lastRenderedPageBreak/>
        <w:t xml:space="preserve">4.3.4  Очистка (продувка сжатым воздухом) радиаторов инвертора частотных преобразователей, управляющих вентиляторами воздушного конденсатора. </w:t>
      </w:r>
    </w:p>
    <w:p w:rsidR="009C5F0F" w:rsidRPr="007106F7" w:rsidRDefault="009C5F0F" w:rsidP="007106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06F7">
        <w:rPr>
          <w:rFonts w:ascii="Times New Roman" w:hAnsi="Times New Roman" w:cs="Times New Roman"/>
          <w:sz w:val="24"/>
          <w:szCs w:val="24"/>
        </w:rPr>
        <w:t>4.3.5  Проверка / протяжка креплений воздушного конденсатора</w:t>
      </w:r>
    </w:p>
    <w:p w:rsidR="009C5F0F" w:rsidRPr="007106F7" w:rsidRDefault="009C5F0F" w:rsidP="007106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06F7">
        <w:rPr>
          <w:rFonts w:ascii="Times New Roman" w:hAnsi="Times New Roman" w:cs="Times New Roman"/>
          <w:sz w:val="24"/>
          <w:szCs w:val="24"/>
        </w:rPr>
        <w:t>4. 3.6  Проверка состояния и работоспособности запорной арматуры</w:t>
      </w:r>
    </w:p>
    <w:p w:rsidR="009C5F0F" w:rsidRPr="007106F7" w:rsidRDefault="009C5F0F" w:rsidP="007106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06F7">
        <w:rPr>
          <w:rFonts w:ascii="Times New Roman" w:hAnsi="Times New Roman" w:cs="Times New Roman"/>
          <w:sz w:val="24"/>
          <w:szCs w:val="24"/>
        </w:rPr>
        <w:t xml:space="preserve">4.3.7. Контроль / настройка частотных преобразователей, управляющих вентиляторами конденсатора </w:t>
      </w:r>
    </w:p>
    <w:p w:rsidR="009C5F0F" w:rsidRPr="007106F7" w:rsidRDefault="009C5F0F" w:rsidP="007106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06F7">
        <w:rPr>
          <w:rFonts w:ascii="Times New Roman" w:hAnsi="Times New Roman" w:cs="Times New Roman"/>
          <w:sz w:val="24"/>
          <w:szCs w:val="24"/>
        </w:rPr>
        <w:t xml:space="preserve">4.3.8  Проверка / протяжка клемм </w:t>
      </w:r>
      <w:proofErr w:type="spellStart"/>
      <w:r w:rsidRPr="007106F7">
        <w:rPr>
          <w:rFonts w:ascii="Times New Roman" w:hAnsi="Times New Roman" w:cs="Times New Roman"/>
          <w:sz w:val="24"/>
          <w:szCs w:val="24"/>
        </w:rPr>
        <w:t>электроподключений</w:t>
      </w:r>
      <w:proofErr w:type="spellEnd"/>
      <w:r w:rsidRPr="007106F7">
        <w:rPr>
          <w:rFonts w:ascii="Times New Roman" w:hAnsi="Times New Roman" w:cs="Times New Roman"/>
          <w:sz w:val="24"/>
          <w:szCs w:val="24"/>
        </w:rPr>
        <w:t xml:space="preserve"> двигателей вентиляторов воздушного конденсатора.</w:t>
      </w:r>
    </w:p>
    <w:p w:rsidR="009C5F0F" w:rsidRPr="007106F7" w:rsidRDefault="009C5F0F" w:rsidP="007106F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106F7">
        <w:rPr>
          <w:rFonts w:ascii="Times New Roman" w:hAnsi="Times New Roman" w:cs="Times New Roman"/>
          <w:b/>
          <w:sz w:val="24"/>
          <w:szCs w:val="24"/>
        </w:rPr>
        <w:t>4.4. Гидромодуль</w:t>
      </w:r>
    </w:p>
    <w:p w:rsidR="009C5F0F" w:rsidRPr="007106F7" w:rsidRDefault="009C5F0F" w:rsidP="007106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06F7">
        <w:rPr>
          <w:rFonts w:ascii="Times New Roman" w:hAnsi="Times New Roman" w:cs="Times New Roman"/>
          <w:sz w:val="24"/>
          <w:szCs w:val="24"/>
        </w:rPr>
        <w:t>4.4.1  Контроль рабочих параметров циркуляционных насосов промежуточного теплоносителя</w:t>
      </w:r>
    </w:p>
    <w:p w:rsidR="009C5F0F" w:rsidRPr="007106F7" w:rsidRDefault="009C5F0F" w:rsidP="007106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06F7">
        <w:rPr>
          <w:rFonts w:ascii="Times New Roman" w:hAnsi="Times New Roman" w:cs="Times New Roman"/>
          <w:sz w:val="24"/>
          <w:szCs w:val="24"/>
        </w:rPr>
        <w:t xml:space="preserve">4.4.2  Проверка состояния и работоспособности запорной и регулирующей арматуры / настройка </w:t>
      </w:r>
    </w:p>
    <w:p w:rsidR="009C5F0F" w:rsidRPr="007106F7" w:rsidRDefault="009C5F0F" w:rsidP="007106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06F7">
        <w:rPr>
          <w:rFonts w:ascii="Times New Roman" w:hAnsi="Times New Roman" w:cs="Times New Roman"/>
          <w:sz w:val="24"/>
          <w:szCs w:val="24"/>
        </w:rPr>
        <w:t xml:space="preserve">4.4.3  Оценка перепада давлений на механическом фильтре промежуточного теплоносителя очистка фильтра </w:t>
      </w:r>
    </w:p>
    <w:p w:rsidR="009C5F0F" w:rsidRPr="007106F7" w:rsidRDefault="009C5F0F" w:rsidP="007106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06F7">
        <w:rPr>
          <w:rFonts w:ascii="Times New Roman" w:hAnsi="Times New Roman" w:cs="Times New Roman"/>
          <w:sz w:val="24"/>
          <w:szCs w:val="24"/>
        </w:rPr>
        <w:t xml:space="preserve">4.4.4  Оценка перепада давлений промежуточного теплоносителя на испарителе / промывка испарителя </w:t>
      </w:r>
    </w:p>
    <w:p w:rsidR="009C5F0F" w:rsidRPr="007106F7" w:rsidRDefault="009C5F0F" w:rsidP="007106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06F7">
        <w:rPr>
          <w:rFonts w:ascii="Times New Roman" w:hAnsi="Times New Roman" w:cs="Times New Roman"/>
          <w:sz w:val="24"/>
          <w:szCs w:val="24"/>
        </w:rPr>
        <w:t xml:space="preserve">4.4.5  Проверка плотности (точки замерзания) промежуточного теплоносителя </w:t>
      </w:r>
    </w:p>
    <w:p w:rsidR="009C5F0F" w:rsidRPr="007106F7" w:rsidRDefault="009C5F0F" w:rsidP="007106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06F7">
        <w:rPr>
          <w:rFonts w:ascii="Times New Roman" w:hAnsi="Times New Roman" w:cs="Times New Roman"/>
          <w:sz w:val="24"/>
          <w:szCs w:val="24"/>
        </w:rPr>
        <w:t xml:space="preserve">4.4.6  Проверка работоспособности автоматической системы </w:t>
      </w:r>
      <w:proofErr w:type="spellStart"/>
      <w:r w:rsidRPr="007106F7">
        <w:rPr>
          <w:rFonts w:ascii="Times New Roman" w:hAnsi="Times New Roman" w:cs="Times New Roman"/>
          <w:sz w:val="24"/>
          <w:szCs w:val="24"/>
        </w:rPr>
        <w:t>воздухоотделения</w:t>
      </w:r>
      <w:proofErr w:type="spellEnd"/>
      <w:r w:rsidRPr="007106F7">
        <w:rPr>
          <w:rFonts w:ascii="Times New Roman" w:hAnsi="Times New Roman" w:cs="Times New Roman"/>
          <w:sz w:val="24"/>
          <w:szCs w:val="24"/>
        </w:rPr>
        <w:t xml:space="preserve"> / удаление воздуха. </w:t>
      </w:r>
    </w:p>
    <w:p w:rsidR="009C5F0F" w:rsidRPr="007106F7" w:rsidRDefault="009C5F0F" w:rsidP="007106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06F7">
        <w:rPr>
          <w:rFonts w:ascii="Times New Roman" w:hAnsi="Times New Roman" w:cs="Times New Roman"/>
          <w:sz w:val="24"/>
          <w:szCs w:val="24"/>
        </w:rPr>
        <w:t>4.4.7  Проверка / ревизия торцевых (сальниковых) уплотнений циркуляционных насосов</w:t>
      </w:r>
    </w:p>
    <w:p w:rsidR="009C5F0F" w:rsidRPr="007106F7" w:rsidRDefault="009C5F0F" w:rsidP="007106F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106F7">
        <w:rPr>
          <w:rFonts w:ascii="Times New Roman" w:hAnsi="Times New Roman" w:cs="Times New Roman"/>
          <w:b/>
          <w:sz w:val="24"/>
          <w:szCs w:val="24"/>
        </w:rPr>
        <w:t>4.5. Электрооборудование</w:t>
      </w:r>
    </w:p>
    <w:p w:rsidR="009C5F0F" w:rsidRPr="007106F7" w:rsidRDefault="009C5F0F" w:rsidP="007106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06F7">
        <w:rPr>
          <w:rFonts w:ascii="Times New Roman" w:hAnsi="Times New Roman" w:cs="Times New Roman"/>
          <w:sz w:val="24"/>
          <w:szCs w:val="24"/>
        </w:rPr>
        <w:t xml:space="preserve">4.5.1  Обслуживание шкафа управления установкой </w:t>
      </w:r>
    </w:p>
    <w:p w:rsidR="00BD3D70" w:rsidRPr="007106F7" w:rsidRDefault="009C5F0F" w:rsidP="007106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06F7">
        <w:rPr>
          <w:rFonts w:ascii="Times New Roman" w:hAnsi="Times New Roman" w:cs="Times New Roman"/>
          <w:sz w:val="24"/>
          <w:szCs w:val="24"/>
        </w:rPr>
        <w:t>4.5.2  Осмотр кабелей, проводов внешних подключений, их крепление, оценка состояния изоляции</w:t>
      </w:r>
      <w:r w:rsidR="00BD3D70" w:rsidRPr="007106F7">
        <w:rPr>
          <w:rFonts w:ascii="Times New Roman" w:hAnsi="Times New Roman" w:cs="Times New Roman"/>
          <w:sz w:val="24"/>
          <w:szCs w:val="24"/>
        </w:rPr>
        <w:t xml:space="preserve"> / ремонт  </w:t>
      </w:r>
    </w:p>
    <w:p w:rsidR="00BD3D70" w:rsidRPr="007106F7" w:rsidRDefault="00BD3D70" w:rsidP="007106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06F7">
        <w:rPr>
          <w:rFonts w:ascii="Times New Roman" w:hAnsi="Times New Roman" w:cs="Times New Roman"/>
          <w:sz w:val="24"/>
          <w:szCs w:val="24"/>
        </w:rPr>
        <w:t xml:space="preserve">4.5.3  Проверка / настройка параметров программы системы управления установкой  </w:t>
      </w:r>
    </w:p>
    <w:p w:rsidR="00BD3D70" w:rsidRPr="007106F7" w:rsidRDefault="00BD3D70" w:rsidP="007106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06F7">
        <w:rPr>
          <w:rFonts w:ascii="Times New Roman" w:hAnsi="Times New Roman" w:cs="Times New Roman"/>
          <w:sz w:val="24"/>
          <w:szCs w:val="24"/>
        </w:rPr>
        <w:t xml:space="preserve">4.5.4  Тестирование системы управления на реакцию, в случае возникновения аварийных режимов / условий эксплуатации </w:t>
      </w:r>
    </w:p>
    <w:p w:rsidR="00BD3D70" w:rsidRPr="007106F7" w:rsidRDefault="00BD3D70" w:rsidP="007106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06F7">
        <w:rPr>
          <w:rFonts w:ascii="Times New Roman" w:hAnsi="Times New Roman" w:cs="Times New Roman"/>
          <w:sz w:val="24"/>
          <w:szCs w:val="24"/>
        </w:rPr>
        <w:t xml:space="preserve">4.5.5  Оценка состояния и контроль установки датчиков температуры и давления.  </w:t>
      </w:r>
    </w:p>
    <w:p w:rsidR="00BD3D70" w:rsidRPr="007106F7" w:rsidRDefault="00BD3D70" w:rsidP="007106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06F7">
        <w:rPr>
          <w:rFonts w:ascii="Times New Roman" w:hAnsi="Times New Roman" w:cs="Times New Roman"/>
          <w:sz w:val="24"/>
          <w:szCs w:val="24"/>
        </w:rPr>
        <w:t xml:space="preserve">4.5.6  Проверка показаний (отображение информации) на основе сравнения с показаниями эталонных приборов. Калибровка. </w:t>
      </w:r>
    </w:p>
    <w:p w:rsidR="00BD3D70" w:rsidRPr="00E36F96" w:rsidRDefault="00BD3D70" w:rsidP="007106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6F96">
        <w:rPr>
          <w:rFonts w:ascii="Times New Roman" w:hAnsi="Times New Roman" w:cs="Times New Roman"/>
          <w:sz w:val="24"/>
          <w:szCs w:val="24"/>
        </w:rPr>
        <w:t>Материалы, необходимые для обслуживания холодильной машины:</w:t>
      </w:r>
    </w:p>
    <w:p w:rsidR="009C5F0F" w:rsidRPr="00E36F96" w:rsidRDefault="00BD3D70" w:rsidP="007106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6F96">
        <w:rPr>
          <w:rFonts w:ascii="Times New Roman" w:hAnsi="Times New Roman" w:cs="Times New Roman"/>
          <w:sz w:val="24"/>
          <w:szCs w:val="24"/>
        </w:rPr>
        <w:t xml:space="preserve"> - Картридж фильтра-осушителя DC-48 – 3 шт.</w:t>
      </w:r>
    </w:p>
    <w:p w:rsidR="00BD3D70" w:rsidRDefault="00BD3D70" w:rsidP="007106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6F96">
        <w:rPr>
          <w:rFonts w:ascii="Times New Roman" w:hAnsi="Times New Roman" w:cs="Times New Roman"/>
          <w:sz w:val="24"/>
          <w:szCs w:val="24"/>
        </w:rPr>
        <w:t>- Фильтр воздушный контейнера – 1шт.</w:t>
      </w:r>
    </w:p>
    <w:p w:rsidR="00E36F96" w:rsidRDefault="00E36F96" w:rsidP="007106F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Этиленгликоль – 1 </w:t>
      </w:r>
      <w:proofErr w:type="spellStart"/>
      <w:r>
        <w:rPr>
          <w:rFonts w:ascii="Times New Roman" w:hAnsi="Times New Roman" w:cs="Times New Roman"/>
          <w:sz w:val="24"/>
          <w:szCs w:val="24"/>
        </w:rPr>
        <w:t>м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уб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36F96" w:rsidRPr="00E36F96" w:rsidRDefault="00E36F96" w:rsidP="007106F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Масло компрессорное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Bitzer</w:t>
      </w:r>
      <w:proofErr w:type="spellEnd"/>
      <w:r w:rsidRPr="00E36F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BSE</w:t>
      </w:r>
      <w:r w:rsidRPr="00E36F96">
        <w:rPr>
          <w:rFonts w:ascii="Times New Roman" w:hAnsi="Times New Roman" w:cs="Times New Roman"/>
          <w:sz w:val="24"/>
          <w:szCs w:val="24"/>
        </w:rPr>
        <w:t>170</w:t>
      </w:r>
      <w:r>
        <w:rPr>
          <w:rFonts w:ascii="Times New Roman" w:hAnsi="Times New Roman" w:cs="Times New Roman"/>
          <w:sz w:val="24"/>
          <w:szCs w:val="24"/>
        </w:rPr>
        <w:t>- 5 л.</w:t>
      </w:r>
    </w:p>
    <w:p w:rsidR="007106F7" w:rsidRPr="007106F7" w:rsidRDefault="007106F7" w:rsidP="007106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106F7" w:rsidRPr="007106F7" w:rsidRDefault="007106F7" w:rsidP="007106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06F7">
        <w:rPr>
          <w:rFonts w:ascii="Times New Roman" w:hAnsi="Times New Roman" w:cs="Times New Roman"/>
          <w:sz w:val="24"/>
          <w:szCs w:val="24"/>
        </w:rPr>
        <w:t xml:space="preserve">5. </w:t>
      </w:r>
      <w:r w:rsidRPr="007106F7">
        <w:rPr>
          <w:rFonts w:ascii="Times New Roman" w:eastAsia="Calibri" w:hAnsi="Times New Roman" w:cs="Times New Roman"/>
          <w:b/>
          <w:bCs/>
          <w:sz w:val="24"/>
          <w:szCs w:val="24"/>
        </w:rPr>
        <w:t>Требования к качеству материалов и оборудования.</w:t>
      </w:r>
    </w:p>
    <w:p w:rsidR="007106F7" w:rsidRPr="007106F7" w:rsidRDefault="007106F7" w:rsidP="007106F7">
      <w:pPr>
        <w:spacing w:after="0" w:line="259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06F7">
        <w:rPr>
          <w:rFonts w:ascii="Times New Roman" w:eastAsia="Calibri" w:hAnsi="Times New Roman" w:cs="Times New Roman"/>
          <w:sz w:val="24"/>
          <w:szCs w:val="24"/>
        </w:rPr>
        <w:t xml:space="preserve">Все применяемые и используемые в ходе выполнения работ товары, материалы и оборудование должны соответствовать ГОСТ, ТУ и другим обязательным требованиям по качеству в соответствии с действующими сертификатами соответствия, сертификатами качества, санитарно-эпидемиологическими заключениями или сертификатами, сертификатами пожарной безопасности, техническими паспортами и протоколами испытаний, и разрешены для использования на территории Российской Федерации. Импортное оборудование должно иметь сертификат соответствия (или декларацию производителя) на применение на территории Российской Федерации. </w:t>
      </w:r>
    </w:p>
    <w:p w:rsidR="007106F7" w:rsidRPr="007106F7" w:rsidRDefault="007106F7" w:rsidP="007106F7">
      <w:pPr>
        <w:spacing w:after="0" w:line="259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06F7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4.  Все материалы и оборудование, необходимые для </w:t>
      </w:r>
      <w:r>
        <w:rPr>
          <w:rFonts w:ascii="Times New Roman" w:eastAsia="Calibri" w:hAnsi="Times New Roman" w:cs="Times New Roman"/>
          <w:sz w:val="24"/>
          <w:szCs w:val="24"/>
        </w:rPr>
        <w:t>выполнения работ</w:t>
      </w:r>
      <w:r w:rsidRPr="007106F7">
        <w:rPr>
          <w:rFonts w:ascii="Times New Roman" w:eastAsia="Calibri" w:hAnsi="Times New Roman" w:cs="Times New Roman"/>
          <w:sz w:val="24"/>
          <w:szCs w:val="24"/>
        </w:rPr>
        <w:t xml:space="preserve">, поставляются силами </w:t>
      </w:r>
      <w:r w:rsidR="00FC3B51">
        <w:rPr>
          <w:rFonts w:ascii="Times New Roman" w:eastAsia="Calibri" w:hAnsi="Times New Roman" w:cs="Times New Roman"/>
          <w:sz w:val="24"/>
          <w:szCs w:val="24"/>
        </w:rPr>
        <w:t>Исполнителя</w:t>
      </w:r>
      <w:r w:rsidRPr="007106F7">
        <w:rPr>
          <w:rFonts w:ascii="Times New Roman" w:eastAsia="Calibri" w:hAnsi="Times New Roman" w:cs="Times New Roman"/>
          <w:sz w:val="24"/>
          <w:szCs w:val="24"/>
        </w:rPr>
        <w:t xml:space="preserve">. Материалы и оборудование доставляются на объект </w:t>
      </w:r>
      <w:r w:rsidR="00FC3B51">
        <w:rPr>
          <w:rFonts w:ascii="Times New Roman" w:eastAsia="Calibri" w:hAnsi="Times New Roman" w:cs="Times New Roman"/>
          <w:sz w:val="24"/>
          <w:szCs w:val="24"/>
        </w:rPr>
        <w:t>Исполнителем</w:t>
      </w:r>
      <w:r w:rsidRPr="007106F7">
        <w:rPr>
          <w:rFonts w:ascii="Times New Roman" w:eastAsia="Calibri" w:hAnsi="Times New Roman" w:cs="Times New Roman"/>
          <w:sz w:val="24"/>
          <w:szCs w:val="24"/>
        </w:rPr>
        <w:t xml:space="preserve"> своими силами и за свой счёт. </w:t>
      </w:r>
    </w:p>
    <w:p w:rsidR="007106F7" w:rsidRPr="007106F7" w:rsidRDefault="007106F7" w:rsidP="007106F7">
      <w:pPr>
        <w:spacing w:after="0" w:line="259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06F7">
        <w:rPr>
          <w:rFonts w:ascii="Times New Roman" w:eastAsia="Calibri" w:hAnsi="Times New Roman" w:cs="Times New Roman"/>
          <w:sz w:val="24"/>
          <w:szCs w:val="24"/>
        </w:rPr>
        <w:t>5. Упаковка поставляемых на объект материалов и оборудования должна соответствовать упаковке завода-изготовителя, не иметь видимых повреждений и следов ненадлежащего хранения.</w:t>
      </w:r>
    </w:p>
    <w:p w:rsidR="007106F7" w:rsidRPr="007106F7" w:rsidRDefault="007106F7" w:rsidP="007106F7">
      <w:pPr>
        <w:spacing w:after="0" w:line="259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06F7">
        <w:rPr>
          <w:rFonts w:ascii="Times New Roman" w:eastAsia="Calibri" w:hAnsi="Times New Roman" w:cs="Times New Roman"/>
          <w:sz w:val="24"/>
          <w:szCs w:val="24"/>
        </w:rPr>
        <w:t xml:space="preserve">6. Гарантийный срок на поставляемые силами </w:t>
      </w:r>
      <w:r w:rsidR="00FC3B51">
        <w:rPr>
          <w:rFonts w:ascii="Times New Roman" w:eastAsia="Calibri" w:hAnsi="Times New Roman" w:cs="Times New Roman"/>
          <w:sz w:val="24"/>
          <w:szCs w:val="24"/>
        </w:rPr>
        <w:t>Исполнителя материалы и</w:t>
      </w:r>
      <w:r w:rsidRPr="007106F7">
        <w:rPr>
          <w:rFonts w:ascii="Times New Roman" w:eastAsia="Calibri" w:hAnsi="Times New Roman" w:cs="Times New Roman"/>
          <w:sz w:val="24"/>
          <w:szCs w:val="24"/>
        </w:rPr>
        <w:t xml:space="preserve"> оборудование должен соответствовать гарантийному сроку завода-изготовителя. </w:t>
      </w:r>
      <w:r w:rsidR="00FC3B51">
        <w:rPr>
          <w:rFonts w:ascii="Times New Roman" w:eastAsia="Calibri" w:hAnsi="Times New Roman" w:cs="Times New Roman"/>
          <w:sz w:val="24"/>
          <w:szCs w:val="24"/>
        </w:rPr>
        <w:t>Исполнитель</w:t>
      </w:r>
      <w:r w:rsidRPr="007106F7">
        <w:rPr>
          <w:rFonts w:ascii="Times New Roman" w:eastAsia="Calibri" w:hAnsi="Times New Roman" w:cs="Times New Roman"/>
          <w:sz w:val="24"/>
          <w:szCs w:val="24"/>
        </w:rPr>
        <w:t xml:space="preserve"> должен гарантировать бесплатный ремонт или замену материалов и оборудования при дефектах и неисправностях, обнаруженных в течение гарантийного срока и обусловленных некачественным изготовлением или монтажными работами.</w:t>
      </w:r>
    </w:p>
    <w:p w:rsidR="007106F7" w:rsidRPr="007106F7" w:rsidRDefault="00FC3B51" w:rsidP="007106F7">
      <w:pPr>
        <w:spacing w:after="0" w:line="259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</w:t>
      </w:r>
      <w:r w:rsidR="007106F7" w:rsidRPr="007106F7">
        <w:rPr>
          <w:rFonts w:ascii="Times New Roman" w:eastAsia="Calibri" w:hAnsi="Times New Roman" w:cs="Times New Roman"/>
          <w:sz w:val="24"/>
          <w:szCs w:val="24"/>
        </w:rPr>
        <w:t xml:space="preserve">. Применяемое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при выполнении работ </w:t>
      </w:r>
      <w:r w:rsidR="007106F7" w:rsidRPr="007106F7">
        <w:rPr>
          <w:rFonts w:ascii="Times New Roman" w:eastAsia="Calibri" w:hAnsi="Times New Roman" w:cs="Times New Roman"/>
          <w:sz w:val="24"/>
          <w:szCs w:val="24"/>
        </w:rPr>
        <w:t>оборудование и материалы должны быть новыми (не восстановленными и бывшими ранее в употреблении), не находящимися в залоге, под арестом или под иным обременением.</w:t>
      </w:r>
    </w:p>
    <w:p w:rsidR="007106F7" w:rsidRPr="007106F7" w:rsidRDefault="00FC3B51" w:rsidP="007106F7">
      <w:pPr>
        <w:spacing w:after="0" w:line="259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8</w:t>
      </w:r>
      <w:r w:rsidR="007106F7" w:rsidRPr="007106F7">
        <w:rPr>
          <w:rFonts w:ascii="Times New Roman" w:eastAsia="Calibri" w:hAnsi="Times New Roman" w:cs="Times New Roman"/>
          <w:sz w:val="24"/>
          <w:szCs w:val="24"/>
        </w:rPr>
        <w:t xml:space="preserve">. Все применяемые и используемые в ходе выполнения работ материалы и оборудование должны быть разрешены для использования на территории РФ. </w:t>
      </w:r>
    </w:p>
    <w:p w:rsidR="007106F7" w:rsidRPr="007106F7" w:rsidRDefault="00FC3B51" w:rsidP="007106F7">
      <w:pPr>
        <w:spacing w:after="0" w:line="0" w:lineRule="atLeast"/>
        <w:ind w:firstLine="426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Исполнитель</w:t>
      </w:r>
      <w:r w:rsidR="007106F7" w:rsidRPr="007106F7">
        <w:rPr>
          <w:rFonts w:ascii="Times New Roman" w:eastAsia="Calibri" w:hAnsi="Times New Roman" w:cs="Times New Roman"/>
          <w:sz w:val="24"/>
          <w:szCs w:val="24"/>
        </w:rPr>
        <w:t xml:space="preserve"> отвечает за строгое соблюдение правил техники безопасности, правил охраны труда, пожарной безопасности и правил внутреннего распорядка при поставке материалов и оборудования и выполнении работ на территории Объекта. </w:t>
      </w:r>
    </w:p>
    <w:p w:rsidR="007106F7" w:rsidRPr="007106F7" w:rsidRDefault="007106F7" w:rsidP="007106F7">
      <w:pPr>
        <w:spacing w:after="0" w:line="259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06F7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="00FC3B51">
        <w:rPr>
          <w:rFonts w:ascii="Times New Roman" w:eastAsia="Calibri" w:hAnsi="Times New Roman" w:cs="Times New Roman"/>
          <w:sz w:val="24"/>
          <w:szCs w:val="24"/>
        </w:rPr>
        <w:t>Исполнитель</w:t>
      </w:r>
      <w:r w:rsidRPr="007106F7">
        <w:rPr>
          <w:rFonts w:ascii="Times New Roman" w:eastAsia="Calibri" w:hAnsi="Times New Roman" w:cs="Times New Roman"/>
          <w:sz w:val="24"/>
          <w:szCs w:val="24"/>
        </w:rPr>
        <w:t xml:space="preserve"> при поставке материалов, оборудования и проведении работ действует в соответствии с Техническим заданием Заказчика, требованиями технических регламентов и при этом обеспечивает безопасность работ на объекте. При проведении работ </w:t>
      </w:r>
      <w:r w:rsidR="00FC3B51">
        <w:rPr>
          <w:rFonts w:ascii="Times New Roman" w:eastAsia="Calibri" w:hAnsi="Times New Roman" w:cs="Times New Roman"/>
          <w:sz w:val="24"/>
          <w:szCs w:val="24"/>
        </w:rPr>
        <w:t>Исполнитель</w:t>
      </w:r>
      <w:r w:rsidRPr="007106F7">
        <w:rPr>
          <w:rFonts w:ascii="Times New Roman" w:eastAsia="Calibri" w:hAnsi="Times New Roman" w:cs="Times New Roman"/>
          <w:sz w:val="24"/>
          <w:szCs w:val="24"/>
        </w:rPr>
        <w:t xml:space="preserve"> обеспечивает безопасность третьих лиц и окружающей среды.</w:t>
      </w:r>
    </w:p>
    <w:p w:rsidR="007106F7" w:rsidRPr="007106F7" w:rsidRDefault="007106F7" w:rsidP="007106F7">
      <w:pPr>
        <w:spacing w:after="0" w:line="259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06F7">
        <w:rPr>
          <w:rFonts w:ascii="Times New Roman" w:eastAsia="Calibri" w:hAnsi="Times New Roman" w:cs="Times New Roman"/>
          <w:sz w:val="24"/>
          <w:szCs w:val="24"/>
        </w:rPr>
        <w:t xml:space="preserve">4. </w:t>
      </w:r>
      <w:r w:rsidR="00FC3B51" w:rsidRPr="00FC3B51">
        <w:rPr>
          <w:rFonts w:ascii="Times New Roman" w:eastAsia="Calibri" w:hAnsi="Times New Roman" w:cs="Times New Roman"/>
          <w:sz w:val="24"/>
          <w:szCs w:val="24"/>
        </w:rPr>
        <w:t>Исполнитель</w:t>
      </w:r>
      <w:r w:rsidRPr="007106F7">
        <w:rPr>
          <w:rFonts w:ascii="Times New Roman" w:eastAsia="Calibri" w:hAnsi="Times New Roman" w:cs="Times New Roman"/>
          <w:sz w:val="24"/>
          <w:szCs w:val="24"/>
        </w:rPr>
        <w:t xml:space="preserve"> несет ответственность за все действия (бездействия) своих работников, работников субподрядных организаций, в том числе и за соблюдение рабочими законодательства Российской Федерации. </w:t>
      </w:r>
    </w:p>
    <w:p w:rsidR="007106F7" w:rsidRPr="007106F7" w:rsidRDefault="007106F7" w:rsidP="007106F7">
      <w:pPr>
        <w:spacing w:after="0" w:line="259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06F7">
        <w:rPr>
          <w:rFonts w:ascii="Times New Roman" w:eastAsia="Calibri" w:hAnsi="Times New Roman" w:cs="Times New Roman"/>
          <w:sz w:val="24"/>
          <w:szCs w:val="24"/>
        </w:rPr>
        <w:t xml:space="preserve">5. </w:t>
      </w:r>
      <w:r w:rsidR="00FC3B51" w:rsidRPr="00FC3B51">
        <w:rPr>
          <w:rFonts w:ascii="Times New Roman" w:eastAsia="Calibri" w:hAnsi="Times New Roman" w:cs="Times New Roman"/>
          <w:sz w:val="24"/>
          <w:szCs w:val="24"/>
        </w:rPr>
        <w:t>Исполнитель</w:t>
      </w:r>
      <w:r w:rsidRPr="007106F7">
        <w:rPr>
          <w:rFonts w:ascii="Times New Roman" w:eastAsia="Calibri" w:hAnsi="Times New Roman" w:cs="Times New Roman"/>
          <w:sz w:val="24"/>
          <w:szCs w:val="24"/>
        </w:rPr>
        <w:t xml:space="preserve"> должен обеспечить рабочих всем необходимым для производства работ инструментом, средствами защиты, материалами и иным инвентарем. На протяжении всего срока производства работ на Объекте должен присутствовать специалист из числа административно-технического персонала, отвечающий за безопасное производство работ.</w:t>
      </w:r>
    </w:p>
    <w:p w:rsidR="007106F7" w:rsidRPr="007106F7" w:rsidRDefault="007106F7" w:rsidP="007106F7">
      <w:pPr>
        <w:spacing w:after="0" w:line="259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06F7">
        <w:rPr>
          <w:rFonts w:ascii="Times New Roman" w:eastAsia="Calibri" w:hAnsi="Times New Roman" w:cs="Times New Roman"/>
          <w:sz w:val="24"/>
          <w:szCs w:val="24"/>
        </w:rPr>
        <w:t xml:space="preserve">6. На период поставки материалов, оборудования проведения работ </w:t>
      </w:r>
      <w:r w:rsidR="00FC3B51">
        <w:rPr>
          <w:rFonts w:ascii="Times New Roman" w:eastAsia="Calibri" w:hAnsi="Times New Roman" w:cs="Times New Roman"/>
          <w:sz w:val="24"/>
          <w:szCs w:val="24"/>
        </w:rPr>
        <w:t>Исполнитель</w:t>
      </w:r>
      <w:r w:rsidRPr="007106F7">
        <w:rPr>
          <w:rFonts w:ascii="Times New Roman" w:eastAsia="Calibri" w:hAnsi="Times New Roman" w:cs="Times New Roman"/>
          <w:sz w:val="24"/>
          <w:szCs w:val="24"/>
        </w:rPr>
        <w:t xml:space="preserve"> должен гарантировать порядок и соблюдение мероприятий по технике безопасности, соблюдение требований электробезопасности и пожарной безопасности в соответствии с требованиями:</w:t>
      </w:r>
    </w:p>
    <w:p w:rsidR="007106F7" w:rsidRPr="007106F7" w:rsidRDefault="007106F7" w:rsidP="007106F7">
      <w:pPr>
        <w:spacing w:after="0" w:line="259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06F7">
        <w:rPr>
          <w:rFonts w:ascii="Times New Roman" w:eastAsia="Calibri" w:hAnsi="Times New Roman" w:cs="Times New Roman"/>
          <w:sz w:val="24"/>
          <w:szCs w:val="24"/>
        </w:rPr>
        <w:t>-  СНиП 12-03-2001 "Безопасность труда в строительстве Часть 1. Общие требования", принятыми постановлением Госстроя России от 23.07.2001 г. N 80;</w:t>
      </w:r>
    </w:p>
    <w:p w:rsidR="007106F7" w:rsidRPr="007106F7" w:rsidRDefault="007106F7" w:rsidP="007106F7">
      <w:pPr>
        <w:spacing w:after="0" w:line="259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06F7">
        <w:rPr>
          <w:rFonts w:ascii="Times New Roman" w:eastAsia="Calibri" w:hAnsi="Times New Roman" w:cs="Times New Roman"/>
          <w:sz w:val="24"/>
          <w:szCs w:val="24"/>
        </w:rPr>
        <w:t>- СНиП 12-04-2002 "Безопасность труда в строительстве. Часть 2. Строительное производство", утвержденными постановлением Госстроя России от 17.09.2002 г. N 123.</w:t>
      </w:r>
    </w:p>
    <w:p w:rsidR="007106F7" w:rsidRPr="007106F7" w:rsidRDefault="007106F7" w:rsidP="007106F7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06F7">
        <w:rPr>
          <w:rFonts w:ascii="Times New Roman" w:eastAsia="Calibri" w:hAnsi="Times New Roman" w:cs="Times New Roman"/>
          <w:sz w:val="24"/>
          <w:szCs w:val="24"/>
        </w:rPr>
        <w:t xml:space="preserve">        - Пожарная безопасность при поставке материалов, оборудования и проведении работ должна обеспечиваться в соответствии с требованиями Правил противопожарного режима в РФ, утвержденные постановлением Правительства Российской Федерации от 25.04.2012 № 390; СНиП 21-01-91 «Пожарная безопасность зданий и сооружений» и «Правил пожарной безопасности при производстве строительно-монтажных работ»;</w:t>
      </w:r>
    </w:p>
    <w:p w:rsidR="007106F7" w:rsidRPr="007106F7" w:rsidRDefault="007106F7" w:rsidP="007106F7">
      <w:pPr>
        <w:spacing w:after="0" w:line="259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06F7">
        <w:rPr>
          <w:rFonts w:ascii="Times New Roman" w:eastAsia="Calibri" w:hAnsi="Times New Roman" w:cs="Times New Roman"/>
          <w:sz w:val="24"/>
          <w:szCs w:val="24"/>
        </w:rPr>
        <w:t xml:space="preserve">- СанПиН 2.2.3.1384-3 «Гигиенические требования к организации строительного производства и строительных работ», раздел </w:t>
      </w:r>
      <w:r w:rsidRPr="007106F7">
        <w:rPr>
          <w:rFonts w:ascii="Times New Roman" w:eastAsia="Calibri" w:hAnsi="Times New Roman" w:cs="Times New Roman"/>
          <w:sz w:val="24"/>
          <w:szCs w:val="24"/>
          <w:lang w:val="en-US"/>
        </w:rPr>
        <w:t>IV</w:t>
      </w:r>
      <w:r w:rsidRPr="007106F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7106F7">
        <w:rPr>
          <w:rFonts w:ascii="Times New Roman" w:eastAsia="Calibri" w:hAnsi="Times New Roman" w:cs="Times New Roman"/>
          <w:sz w:val="24"/>
          <w:szCs w:val="24"/>
          <w:lang w:val="en-US"/>
        </w:rPr>
        <w:t>VIII</w:t>
      </w:r>
      <w:r w:rsidRPr="007106F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7106F7">
        <w:rPr>
          <w:rFonts w:ascii="Times New Roman" w:eastAsia="Calibri" w:hAnsi="Times New Roman" w:cs="Times New Roman"/>
          <w:sz w:val="24"/>
          <w:szCs w:val="24"/>
          <w:lang w:val="en-US"/>
        </w:rPr>
        <w:t>X</w:t>
      </w:r>
      <w:r w:rsidRPr="007106F7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7106F7">
        <w:rPr>
          <w:rFonts w:ascii="Times New Roman" w:eastAsia="Calibri" w:hAnsi="Times New Roman" w:cs="Times New Roman"/>
          <w:sz w:val="24"/>
          <w:szCs w:val="24"/>
          <w:lang w:val="en-US"/>
        </w:rPr>
        <w:t>XII</w:t>
      </w:r>
      <w:r w:rsidRPr="007106F7">
        <w:rPr>
          <w:rFonts w:ascii="Times New Roman" w:eastAsia="Calibri" w:hAnsi="Times New Roman" w:cs="Times New Roman"/>
          <w:sz w:val="24"/>
          <w:szCs w:val="24"/>
        </w:rPr>
        <w:t>;</w:t>
      </w:r>
    </w:p>
    <w:p w:rsidR="007106F7" w:rsidRPr="007106F7" w:rsidRDefault="007106F7" w:rsidP="007106F7">
      <w:pPr>
        <w:spacing w:after="0" w:line="259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06F7">
        <w:rPr>
          <w:rFonts w:ascii="Times New Roman" w:eastAsia="Calibri" w:hAnsi="Times New Roman" w:cs="Times New Roman"/>
          <w:sz w:val="24"/>
          <w:szCs w:val="24"/>
        </w:rPr>
        <w:t xml:space="preserve">- СП 12-136-2002 «Решения по охране труда и промышленной безопасности в </w:t>
      </w:r>
      <w:proofErr w:type="gramStart"/>
      <w:r w:rsidRPr="007106F7">
        <w:rPr>
          <w:rFonts w:ascii="Times New Roman" w:eastAsia="Calibri" w:hAnsi="Times New Roman" w:cs="Times New Roman"/>
          <w:sz w:val="24"/>
          <w:szCs w:val="24"/>
        </w:rPr>
        <w:t>ПОС</w:t>
      </w:r>
      <w:proofErr w:type="gramEnd"/>
      <w:r w:rsidRPr="007106F7">
        <w:rPr>
          <w:rFonts w:ascii="Times New Roman" w:eastAsia="Calibri" w:hAnsi="Times New Roman" w:cs="Times New Roman"/>
          <w:sz w:val="24"/>
          <w:szCs w:val="24"/>
        </w:rPr>
        <w:t xml:space="preserve"> и ППР»;</w:t>
      </w:r>
    </w:p>
    <w:p w:rsidR="007106F7" w:rsidRPr="007106F7" w:rsidRDefault="007106F7" w:rsidP="007106F7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06F7">
        <w:rPr>
          <w:rFonts w:ascii="Times New Roman" w:eastAsia="Calibri" w:hAnsi="Times New Roman" w:cs="Times New Roman"/>
          <w:sz w:val="24"/>
          <w:szCs w:val="24"/>
        </w:rPr>
        <w:t xml:space="preserve">       - «Правил эксплуатации строительных машин и механизмов».</w:t>
      </w:r>
    </w:p>
    <w:p w:rsidR="007106F7" w:rsidRPr="007106F7" w:rsidRDefault="007106F7" w:rsidP="007106F7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06F7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7.  </w:t>
      </w:r>
      <w:r w:rsidR="00FC3B51" w:rsidRPr="00FC3B51">
        <w:rPr>
          <w:rFonts w:ascii="Times New Roman" w:eastAsia="Calibri" w:hAnsi="Times New Roman" w:cs="Times New Roman"/>
          <w:sz w:val="24"/>
          <w:szCs w:val="24"/>
        </w:rPr>
        <w:t>Исполнитель</w:t>
      </w:r>
      <w:r w:rsidRPr="007106F7">
        <w:rPr>
          <w:rFonts w:ascii="Times New Roman" w:eastAsia="Calibri" w:hAnsi="Times New Roman" w:cs="Times New Roman"/>
          <w:sz w:val="24"/>
          <w:szCs w:val="24"/>
        </w:rPr>
        <w:t xml:space="preserve"> обязан обеспечить своевременный вывоз мусора на действующий полигон ТБО.</w:t>
      </w:r>
    </w:p>
    <w:p w:rsidR="007106F7" w:rsidRPr="007106F7" w:rsidRDefault="007106F7" w:rsidP="007106F7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06F7">
        <w:rPr>
          <w:rFonts w:ascii="Times New Roman" w:eastAsia="Calibri" w:hAnsi="Times New Roman" w:cs="Times New Roman"/>
          <w:sz w:val="24"/>
          <w:szCs w:val="24"/>
        </w:rPr>
        <w:t xml:space="preserve">      8.  В период поставки материалов, оборудования и производства монтажных работ </w:t>
      </w:r>
      <w:r w:rsidR="00FC3B51" w:rsidRPr="00FC3B51">
        <w:rPr>
          <w:rFonts w:ascii="Times New Roman" w:eastAsia="Calibri" w:hAnsi="Times New Roman" w:cs="Times New Roman"/>
          <w:sz w:val="24"/>
          <w:szCs w:val="24"/>
        </w:rPr>
        <w:t>Исполнитель</w:t>
      </w:r>
      <w:r w:rsidRPr="007106F7">
        <w:rPr>
          <w:rFonts w:ascii="Times New Roman" w:eastAsia="Calibri" w:hAnsi="Times New Roman" w:cs="Times New Roman"/>
          <w:sz w:val="24"/>
          <w:szCs w:val="24"/>
        </w:rPr>
        <w:t xml:space="preserve"> обеспечивает защиту существующих инженерных сетей (газопровода, водопровода, сетей электроснабжения и т. д.) – не применять при работе в зоне действующих инженерных сетей тяжелой техники. До начала производства работ вызвать представителей эксплуатирующих организаций. При повреждении существующих инженерных сетей восстановление выполняется </w:t>
      </w:r>
      <w:r w:rsidR="00FC3B51" w:rsidRPr="00FC3B51">
        <w:rPr>
          <w:rFonts w:ascii="Times New Roman" w:eastAsia="Calibri" w:hAnsi="Times New Roman" w:cs="Times New Roman"/>
          <w:sz w:val="24"/>
          <w:szCs w:val="24"/>
        </w:rPr>
        <w:t>Исполнител</w:t>
      </w:r>
      <w:r w:rsidR="00FC3B51">
        <w:rPr>
          <w:rFonts w:ascii="Times New Roman" w:eastAsia="Calibri" w:hAnsi="Times New Roman" w:cs="Times New Roman"/>
          <w:sz w:val="24"/>
          <w:szCs w:val="24"/>
        </w:rPr>
        <w:t>ем</w:t>
      </w:r>
      <w:r w:rsidRPr="007106F7">
        <w:rPr>
          <w:rFonts w:ascii="Times New Roman" w:eastAsia="Calibri" w:hAnsi="Times New Roman" w:cs="Times New Roman"/>
          <w:sz w:val="24"/>
          <w:szCs w:val="24"/>
        </w:rPr>
        <w:t xml:space="preserve"> за счет собственных сре</w:t>
      </w:r>
      <w:proofErr w:type="gramStart"/>
      <w:r w:rsidRPr="007106F7">
        <w:rPr>
          <w:rFonts w:ascii="Times New Roman" w:eastAsia="Calibri" w:hAnsi="Times New Roman" w:cs="Times New Roman"/>
          <w:sz w:val="24"/>
          <w:szCs w:val="24"/>
        </w:rPr>
        <w:t>дств в ср</w:t>
      </w:r>
      <w:proofErr w:type="gramEnd"/>
      <w:r w:rsidRPr="007106F7">
        <w:rPr>
          <w:rFonts w:ascii="Times New Roman" w:eastAsia="Calibri" w:hAnsi="Times New Roman" w:cs="Times New Roman"/>
          <w:sz w:val="24"/>
          <w:szCs w:val="24"/>
        </w:rPr>
        <w:t xml:space="preserve">оки, установленные Заказчиком или эксплуатирующей организацией. </w:t>
      </w:r>
    </w:p>
    <w:p w:rsidR="007106F7" w:rsidRPr="007106F7" w:rsidRDefault="007106F7" w:rsidP="007106F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7106F7" w:rsidRPr="007106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CE10D1"/>
    <w:multiLevelType w:val="hybridMultilevel"/>
    <w:tmpl w:val="5ADC33D6"/>
    <w:lvl w:ilvl="0" w:tplc="E44030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AE3"/>
    <w:rsid w:val="0011003D"/>
    <w:rsid w:val="00510826"/>
    <w:rsid w:val="007106F7"/>
    <w:rsid w:val="009C5F0F"/>
    <w:rsid w:val="00BD3D70"/>
    <w:rsid w:val="00C7493D"/>
    <w:rsid w:val="00E36F96"/>
    <w:rsid w:val="00FB6AE3"/>
    <w:rsid w:val="00FC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4</Pages>
  <Words>1334</Words>
  <Characters>7605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Лида</dc:creator>
  <cp:lastModifiedBy>Лида</cp:lastModifiedBy>
  <cp:revision>5</cp:revision>
  <dcterms:created xsi:type="dcterms:W3CDTF">2020-10-14T11:40:00Z</dcterms:created>
  <dcterms:modified xsi:type="dcterms:W3CDTF">2020-10-15T11:33:00Z</dcterms:modified>
</cp:coreProperties>
</file>