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E59" w:rsidRDefault="006F1E59" w:rsidP="006F1E59">
      <w:pPr>
        <w:spacing w:line="1" w:lineRule="exact"/>
        <w:rPr>
          <w:rFonts w:ascii="Times New Roman" w:eastAsia="Times New Roman" w:hAnsi="Times New Roman"/>
        </w:rPr>
      </w:pPr>
    </w:p>
    <w:p w:rsidR="00DE4F0B" w:rsidRDefault="00DE4F0B"/>
    <w:p w:rsidR="006F1E59" w:rsidRPr="00872F94" w:rsidRDefault="006F1E59" w:rsidP="006F1E59">
      <w:pPr>
        <w:spacing w:line="385" w:lineRule="auto"/>
        <w:ind w:left="3000" w:right="2980" w:firstLine="3113"/>
        <w:rPr>
          <w:rFonts w:ascii="Times New Roman" w:eastAsia="Times New Roman" w:hAnsi="Times New Roman" w:cs="Times New Roman"/>
          <w:sz w:val="18"/>
          <w:szCs w:val="18"/>
        </w:rPr>
      </w:pPr>
      <w:bookmarkStart w:id="0" w:name="page1"/>
      <w:bookmarkEnd w:id="0"/>
      <w:r w:rsidRPr="00872F94">
        <w:rPr>
          <w:rFonts w:ascii="Times New Roman" w:eastAsia="Times New Roman" w:hAnsi="Times New Roman" w:cs="Times New Roman"/>
          <w:sz w:val="18"/>
          <w:szCs w:val="18"/>
        </w:rPr>
        <w:t xml:space="preserve">ТЕХНИЧЕСКОЕ ЗАДАНИЕ </w:t>
      </w:r>
    </w:p>
    <w:p w:rsidR="006F1E59" w:rsidRPr="00872F94" w:rsidRDefault="006F1E59" w:rsidP="006F1E59">
      <w:pPr>
        <w:spacing w:line="0" w:lineRule="atLeast"/>
        <w:ind w:left="2268"/>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Pr="00872F94">
        <w:rPr>
          <w:rFonts w:ascii="Times New Roman" w:eastAsia="Times New Roman" w:hAnsi="Times New Roman" w:cs="Times New Roman"/>
          <w:b/>
          <w:sz w:val="18"/>
          <w:szCs w:val="18"/>
        </w:rPr>
        <w:t xml:space="preserve">на поставку продуктов питания </w:t>
      </w:r>
      <w:r w:rsidR="00E30EBC">
        <w:rPr>
          <w:rFonts w:ascii="Times New Roman" w:eastAsia="Times New Roman" w:hAnsi="Times New Roman" w:cs="Times New Roman"/>
          <w:b/>
          <w:sz w:val="18"/>
          <w:szCs w:val="18"/>
        </w:rPr>
        <w:t>в 2021году (молоко и молочные продукты)</w:t>
      </w:r>
    </w:p>
    <w:p w:rsidR="006F1E59" w:rsidRPr="00872F94" w:rsidRDefault="006F1E59" w:rsidP="006F1E59">
      <w:pPr>
        <w:spacing w:line="17" w:lineRule="exact"/>
        <w:rPr>
          <w:rFonts w:ascii="Times New Roman" w:eastAsia="Times New Roman" w:hAnsi="Times New Roman" w:cs="Times New Roman"/>
          <w:sz w:val="18"/>
          <w:szCs w:val="18"/>
        </w:rPr>
      </w:pPr>
    </w:p>
    <w:p w:rsidR="006F1E59" w:rsidRPr="00872F94" w:rsidRDefault="006F1E59" w:rsidP="006F1E59">
      <w:pPr>
        <w:spacing w:line="196" w:lineRule="exact"/>
        <w:rPr>
          <w:rFonts w:ascii="Times New Roman" w:eastAsia="Times New Roman" w:hAnsi="Times New Roman" w:cs="Times New Roman"/>
          <w:sz w:val="18"/>
          <w:szCs w:val="18"/>
        </w:rPr>
      </w:pPr>
    </w:p>
    <w:p w:rsidR="006F1E59" w:rsidRPr="00872F94" w:rsidRDefault="006F1E59" w:rsidP="006F1E59">
      <w:pPr>
        <w:spacing w:line="249" w:lineRule="auto"/>
        <w:ind w:firstLine="348"/>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1.Объект закупки: Поставка продуктов питания </w:t>
      </w:r>
      <w:r>
        <w:rPr>
          <w:rFonts w:ascii="Times New Roman" w:eastAsia="Times New Roman" w:hAnsi="Times New Roman" w:cs="Times New Roman"/>
          <w:sz w:val="18"/>
          <w:szCs w:val="18"/>
        </w:rPr>
        <w:t>молока и молочных</w:t>
      </w:r>
      <w:r w:rsidRPr="00872F94">
        <w:rPr>
          <w:rFonts w:ascii="Times New Roman" w:eastAsia="Times New Roman" w:hAnsi="Times New Roman" w:cs="Times New Roman"/>
          <w:sz w:val="18"/>
          <w:szCs w:val="18"/>
        </w:rPr>
        <w:t xml:space="preserve"> продуктов</w:t>
      </w:r>
      <w:r w:rsidR="00E30EBC">
        <w:rPr>
          <w:rFonts w:ascii="Times New Roman" w:eastAsia="Times New Roman" w:hAnsi="Times New Roman" w:cs="Times New Roman"/>
          <w:sz w:val="18"/>
          <w:szCs w:val="18"/>
        </w:rPr>
        <w:t>.</w:t>
      </w:r>
      <w:r w:rsidRPr="00872F94">
        <w:rPr>
          <w:rFonts w:ascii="Times New Roman" w:eastAsia="Times New Roman" w:hAnsi="Times New Roman" w:cs="Times New Roman"/>
          <w:sz w:val="18"/>
          <w:szCs w:val="18"/>
        </w:rPr>
        <w:t xml:space="preserve"> </w:t>
      </w:r>
    </w:p>
    <w:p w:rsidR="006F1E59" w:rsidRPr="00872F94" w:rsidRDefault="006F1E59" w:rsidP="006F1E59">
      <w:pPr>
        <w:spacing w:line="187" w:lineRule="exact"/>
        <w:rPr>
          <w:rFonts w:ascii="Times New Roman" w:eastAsia="Times New Roman" w:hAnsi="Times New Roman" w:cs="Times New Roman"/>
          <w:sz w:val="18"/>
          <w:szCs w:val="18"/>
        </w:rPr>
      </w:pPr>
    </w:p>
    <w:p w:rsidR="006F1E59" w:rsidRPr="00872F94" w:rsidRDefault="006F1E59" w:rsidP="006F1E59">
      <w:pPr>
        <w:spacing w:line="249" w:lineRule="auto"/>
        <w:ind w:firstLine="348"/>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2.Назначение товара и цели использования: </w:t>
      </w:r>
      <w:r>
        <w:rPr>
          <w:rFonts w:ascii="Times New Roman" w:eastAsia="Times New Roman" w:hAnsi="Times New Roman" w:cs="Times New Roman"/>
          <w:sz w:val="18"/>
          <w:szCs w:val="18"/>
        </w:rPr>
        <w:t>Для питания граждан, проживающих в учреждениях Заказчика</w:t>
      </w:r>
    </w:p>
    <w:p w:rsidR="006F1E59" w:rsidRPr="00872F94" w:rsidRDefault="006F1E59" w:rsidP="006F1E59">
      <w:pPr>
        <w:spacing w:line="173" w:lineRule="exact"/>
        <w:rPr>
          <w:rFonts w:ascii="Times New Roman" w:eastAsia="Times New Roman" w:hAnsi="Times New Roman" w:cs="Times New Roman"/>
          <w:sz w:val="18"/>
          <w:szCs w:val="18"/>
        </w:rPr>
      </w:pPr>
    </w:p>
    <w:p w:rsidR="00E30EBC" w:rsidRDefault="006F1E59" w:rsidP="00E30EBC">
      <w:pPr>
        <w:tabs>
          <w:tab w:val="left" w:pos="204"/>
        </w:tabs>
        <w:spacing w:line="247" w:lineRule="auto"/>
        <w:ind w:left="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872F94">
        <w:rPr>
          <w:rFonts w:ascii="Times New Roman" w:eastAsia="Times New Roman" w:hAnsi="Times New Roman" w:cs="Times New Roman"/>
          <w:sz w:val="18"/>
          <w:szCs w:val="18"/>
        </w:rPr>
        <w:t>3. Место оказания услуги</w:t>
      </w:r>
      <w:r w:rsidR="00E30EBC">
        <w:rPr>
          <w:rFonts w:ascii="Times New Roman" w:eastAsia="Times New Roman" w:hAnsi="Times New Roman" w:cs="Times New Roman"/>
          <w:sz w:val="18"/>
          <w:szCs w:val="18"/>
        </w:rPr>
        <w:t>:</w:t>
      </w:r>
      <w:r w:rsidR="00E30EBC" w:rsidRPr="00E30EBC">
        <w:rPr>
          <w:rFonts w:ascii="Times New Roman" w:eastAsia="Times New Roman" w:hAnsi="Times New Roman"/>
          <w:sz w:val="18"/>
          <w:szCs w:val="18"/>
        </w:rPr>
        <w:t xml:space="preserve"> </w:t>
      </w:r>
      <w:r w:rsidR="00E30EBC">
        <w:rPr>
          <w:rFonts w:ascii="Times New Roman" w:eastAsia="Times New Roman" w:hAnsi="Times New Roman"/>
          <w:sz w:val="18"/>
          <w:szCs w:val="18"/>
        </w:rPr>
        <w:t>Доставка продуктов питания осуществляется по адресам:</w:t>
      </w:r>
    </w:p>
    <w:p w:rsidR="00E30EBC" w:rsidRPr="00E30EBC" w:rsidRDefault="00E30EBC" w:rsidP="00E30EBC">
      <w:pPr>
        <w:tabs>
          <w:tab w:val="left" w:pos="204"/>
        </w:tabs>
        <w:spacing w:line="247" w:lineRule="auto"/>
        <w:ind w:left="6"/>
        <w:jc w:val="both"/>
        <w:rPr>
          <w:rFonts w:ascii="Times New Roman" w:eastAsia="Times New Roman" w:hAnsi="Times New Roman" w:cs="Times New Roman"/>
          <w:b/>
          <w:sz w:val="18"/>
          <w:szCs w:val="18"/>
        </w:rPr>
      </w:pPr>
      <w:r w:rsidRPr="00E30EBC">
        <w:rPr>
          <w:rFonts w:ascii="Times New Roman" w:eastAsia="Times New Roman" w:hAnsi="Times New Roman" w:cs="Times New Roman"/>
          <w:sz w:val="18"/>
          <w:szCs w:val="18"/>
        </w:rPr>
        <w:t xml:space="preserve">-   </w:t>
      </w:r>
      <w:r w:rsidRPr="00E30EBC">
        <w:rPr>
          <w:rFonts w:ascii="Times New Roman" w:eastAsia="Times New Roman" w:hAnsi="Times New Roman" w:cs="Times New Roman"/>
          <w:b/>
          <w:sz w:val="18"/>
          <w:szCs w:val="18"/>
        </w:rPr>
        <w:t>142816</w:t>
      </w:r>
      <w:r w:rsidRPr="00E30EBC">
        <w:rPr>
          <w:rFonts w:ascii="Times New Roman" w:eastAsia="Times New Roman" w:hAnsi="Times New Roman" w:cs="Times New Roman"/>
          <w:sz w:val="18"/>
          <w:szCs w:val="18"/>
        </w:rPr>
        <w:t xml:space="preserve">, </w:t>
      </w:r>
      <w:r w:rsidRPr="00E30EBC">
        <w:rPr>
          <w:rFonts w:ascii="Times New Roman" w:eastAsia="Times New Roman" w:hAnsi="Times New Roman" w:cs="Times New Roman"/>
          <w:b/>
          <w:sz w:val="18"/>
          <w:szCs w:val="18"/>
        </w:rPr>
        <w:t xml:space="preserve">Московская область, </w:t>
      </w:r>
      <w:proofErr w:type="spellStart"/>
      <w:r w:rsidRPr="00E30EBC">
        <w:rPr>
          <w:rFonts w:ascii="Times New Roman" w:eastAsia="Times New Roman" w:hAnsi="Times New Roman" w:cs="Times New Roman"/>
          <w:b/>
          <w:sz w:val="18"/>
          <w:szCs w:val="18"/>
        </w:rPr>
        <w:t>г.о.Ступино</w:t>
      </w:r>
      <w:proofErr w:type="spellEnd"/>
      <w:r w:rsidRPr="00E30EBC">
        <w:rPr>
          <w:rFonts w:ascii="Times New Roman" w:eastAsia="Times New Roman" w:hAnsi="Times New Roman" w:cs="Times New Roman"/>
          <w:b/>
          <w:sz w:val="18"/>
          <w:szCs w:val="18"/>
        </w:rPr>
        <w:t>, дер. Соколова Пустынь</w:t>
      </w:r>
      <w:r w:rsidRPr="00E30EBC">
        <w:rPr>
          <w:rFonts w:ascii="Times New Roman" w:eastAsia="Times New Roman" w:hAnsi="Times New Roman" w:cs="Times New Roman"/>
          <w:sz w:val="18"/>
          <w:szCs w:val="18"/>
        </w:rPr>
        <w:t xml:space="preserve"> </w:t>
      </w:r>
      <w:r w:rsidRPr="00E30EBC">
        <w:rPr>
          <w:rFonts w:ascii="Times New Roman" w:eastAsia="Times New Roman" w:hAnsi="Times New Roman" w:cs="Times New Roman"/>
          <w:b/>
          <w:sz w:val="18"/>
          <w:szCs w:val="18"/>
        </w:rPr>
        <w:t>Отделение «Социально – оздоровительный центр «Сосновый бор»;</w:t>
      </w:r>
    </w:p>
    <w:p w:rsidR="00E30EBC" w:rsidRPr="00E30EBC" w:rsidRDefault="00E30EBC" w:rsidP="00E30EBC">
      <w:pPr>
        <w:tabs>
          <w:tab w:val="left" w:pos="204"/>
        </w:tabs>
        <w:spacing w:line="247" w:lineRule="auto"/>
        <w:ind w:left="6"/>
        <w:jc w:val="both"/>
        <w:rPr>
          <w:rFonts w:ascii="Times New Roman" w:eastAsia="Times New Roman" w:hAnsi="Times New Roman" w:cs="Times New Roman"/>
          <w:b/>
          <w:sz w:val="18"/>
          <w:szCs w:val="18"/>
        </w:rPr>
      </w:pPr>
      <w:r w:rsidRPr="00E30EBC">
        <w:rPr>
          <w:rFonts w:ascii="Times New Roman" w:eastAsia="Times New Roman" w:hAnsi="Times New Roman" w:cs="Times New Roman"/>
          <w:b/>
          <w:sz w:val="18"/>
          <w:szCs w:val="18"/>
        </w:rPr>
        <w:t xml:space="preserve">-  142845, Московская область, </w:t>
      </w:r>
      <w:proofErr w:type="spellStart"/>
      <w:r w:rsidRPr="00E30EBC">
        <w:rPr>
          <w:rFonts w:ascii="Times New Roman" w:eastAsia="Times New Roman" w:hAnsi="Times New Roman" w:cs="Times New Roman"/>
          <w:b/>
          <w:sz w:val="18"/>
          <w:szCs w:val="18"/>
        </w:rPr>
        <w:t>г.о.Ступино</w:t>
      </w:r>
      <w:proofErr w:type="spellEnd"/>
      <w:r w:rsidRPr="00E30EBC">
        <w:rPr>
          <w:rFonts w:ascii="Times New Roman" w:eastAsia="Times New Roman" w:hAnsi="Times New Roman" w:cs="Times New Roman"/>
          <w:b/>
          <w:sz w:val="18"/>
          <w:szCs w:val="18"/>
        </w:rPr>
        <w:t xml:space="preserve">,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w:t>
      </w:r>
      <w:proofErr w:type="gramStart"/>
      <w:r w:rsidRPr="00E30EBC">
        <w:rPr>
          <w:rFonts w:ascii="Times New Roman" w:eastAsia="Times New Roman" w:hAnsi="Times New Roman" w:cs="Times New Roman"/>
          <w:b/>
          <w:sz w:val="18"/>
          <w:szCs w:val="18"/>
        </w:rPr>
        <w:t>режиме)№</w:t>
      </w:r>
      <w:proofErr w:type="gramEnd"/>
      <w:r w:rsidRPr="00E30EBC">
        <w:rPr>
          <w:rFonts w:ascii="Times New Roman" w:eastAsia="Times New Roman" w:hAnsi="Times New Roman" w:cs="Times New Roman"/>
          <w:b/>
          <w:sz w:val="18"/>
          <w:szCs w:val="18"/>
        </w:rPr>
        <w:t>2.</w:t>
      </w:r>
    </w:p>
    <w:p w:rsidR="006F1E59" w:rsidRPr="00872F94" w:rsidRDefault="006F1E59" w:rsidP="00E30EBC">
      <w:pPr>
        <w:tabs>
          <w:tab w:val="left" w:pos="192"/>
        </w:tabs>
        <w:spacing w:line="249" w:lineRule="auto"/>
        <w:ind w:left="6"/>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4.</w:t>
      </w:r>
      <w:r w:rsidR="002A63CB" w:rsidRPr="002A63CB">
        <w:rPr>
          <w:rFonts w:ascii="Times New Roman" w:eastAsia="Times New Roman" w:hAnsi="Times New Roman" w:cs="Times New Roman"/>
          <w:sz w:val="18"/>
          <w:szCs w:val="18"/>
        </w:rPr>
        <w:t xml:space="preserve"> </w:t>
      </w:r>
      <w:r w:rsidR="002A63CB" w:rsidRPr="005346DC">
        <w:rPr>
          <w:rFonts w:ascii="Times New Roman" w:eastAsia="Times New Roman" w:hAnsi="Times New Roman" w:cs="Times New Roman"/>
          <w:sz w:val="18"/>
          <w:szCs w:val="18"/>
        </w:rPr>
        <w:t>поставки товаров: с 01.01.202</w:t>
      </w:r>
      <w:r w:rsidR="00E30EBC">
        <w:rPr>
          <w:rFonts w:ascii="Times New Roman" w:eastAsia="Times New Roman" w:hAnsi="Times New Roman" w:cs="Times New Roman"/>
          <w:sz w:val="18"/>
          <w:szCs w:val="18"/>
        </w:rPr>
        <w:t>1</w:t>
      </w:r>
      <w:proofErr w:type="gramStart"/>
      <w:r w:rsidR="002A63CB" w:rsidRPr="005346DC">
        <w:rPr>
          <w:rFonts w:ascii="Times New Roman" w:eastAsia="Times New Roman" w:hAnsi="Times New Roman" w:cs="Times New Roman"/>
          <w:sz w:val="18"/>
          <w:szCs w:val="18"/>
        </w:rPr>
        <w:t>г  по</w:t>
      </w:r>
      <w:proofErr w:type="gramEnd"/>
      <w:r w:rsidR="002A63CB" w:rsidRPr="005346DC">
        <w:rPr>
          <w:rFonts w:ascii="Times New Roman" w:eastAsia="Times New Roman" w:hAnsi="Times New Roman" w:cs="Times New Roman"/>
          <w:sz w:val="18"/>
          <w:szCs w:val="18"/>
        </w:rPr>
        <w:t xml:space="preserve"> 31.12.202</w:t>
      </w:r>
      <w:r w:rsidR="00E30EBC">
        <w:rPr>
          <w:rFonts w:ascii="Times New Roman" w:eastAsia="Times New Roman" w:hAnsi="Times New Roman" w:cs="Times New Roman"/>
          <w:sz w:val="18"/>
          <w:szCs w:val="18"/>
        </w:rPr>
        <w:t>1</w:t>
      </w:r>
      <w:r w:rsidR="002A63CB" w:rsidRPr="005346DC">
        <w:rPr>
          <w:rFonts w:ascii="Times New Roman" w:eastAsia="Times New Roman" w:hAnsi="Times New Roman" w:cs="Times New Roman"/>
          <w:sz w:val="18"/>
          <w:szCs w:val="18"/>
        </w:rPr>
        <w:t>г.</w:t>
      </w:r>
      <w:r w:rsidR="002A63CB">
        <w:rPr>
          <w:rFonts w:ascii="Times New Roman" w:eastAsia="Times New Roman" w:hAnsi="Times New Roman" w:cs="Times New Roman"/>
          <w:sz w:val="18"/>
          <w:szCs w:val="18"/>
        </w:rPr>
        <w:t xml:space="preserve"> по заявкам заказчика. Количество продуктов указанных в договоре – планируемое.</w:t>
      </w:r>
    </w:p>
    <w:p w:rsidR="006F1E59" w:rsidRPr="00872F94" w:rsidRDefault="006F1E59" w:rsidP="006F1E59">
      <w:pPr>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В предложении участник указывает конкретный товар, предлагаемый к поставке, его товарный знак (его словесное обозначение) (при наличии), характеристики, включая наименование, категорию качества товара, сорт, конкретное наименование упаковки и конкретное наименование тары, конкретную фасовку и расфасовку, индивидуальный вес, остаточный срок годности товара, ГОСТ, наименование места происхождения товара или страну происхождения, наименование производителя, а также иные конкретные показатели этого товара, соответствующие значениям, установленным в Техническом задании настоящей документации о закупке. </w:t>
      </w:r>
      <w:r w:rsidRPr="00872F94">
        <w:rPr>
          <w:rFonts w:ascii="Times New Roman" w:eastAsia="Times New Roman" w:hAnsi="Times New Roman" w:cs="Times New Roman"/>
          <w:bCs/>
          <w:sz w:val="18"/>
          <w:szCs w:val="18"/>
        </w:rPr>
        <w:t xml:space="preserve">Предложение должно соответствовать требованиям Технического задания настоящей документации о закупке. </w:t>
      </w:r>
      <w:r w:rsidRPr="00872F94">
        <w:rPr>
          <w:rFonts w:ascii="Times New Roman" w:eastAsia="Times New Roman" w:hAnsi="Times New Roman" w:cs="Times New Roman"/>
          <w:sz w:val="18"/>
          <w:szCs w:val="18"/>
        </w:rPr>
        <w:t>Сведения, содержащиеся в заявке участника, не должны допускать двусмысленных толкований.</w:t>
      </w:r>
    </w:p>
    <w:p w:rsidR="006F1E59" w:rsidRPr="00872F94" w:rsidRDefault="006F1E59" w:rsidP="006F1E59">
      <w:pPr>
        <w:ind w:firstLine="708"/>
        <w:jc w:val="both"/>
        <w:rPr>
          <w:rFonts w:ascii="Times New Roman" w:eastAsia="Times New Roman" w:hAnsi="Times New Roman" w:cs="Times New Roman"/>
          <w:sz w:val="18"/>
          <w:szCs w:val="18"/>
        </w:rPr>
      </w:pPr>
      <w:bookmarkStart w:id="1" w:name="page2"/>
      <w:bookmarkEnd w:id="1"/>
      <w:r w:rsidRPr="00872F94">
        <w:rPr>
          <w:rFonts w:ascii="Times New Roman" w:eastAsia="Times New Roman" w:hAnsi="Times New Roman" w:cs="Times New Roman"/>
          <w:sz w:val="18"/>
          <w:szCs w:val="18"/>
        </w:rPr>
        <w:t xml:space="preserve">5.Условия поставки товаров:. </w:t>
      </w:r>
    </w:p>
    <w:p w:rsidR="006F1E59" w:rsidRPr="00872F94" w:rsidRDefault="006F1E59" w:rsidP="006F1E59">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xml:space="preserve">5.1. Поставщик осуществляет поставку продукции в учреждение Заказчика с 8:00 часов до 11:00 часов (по Московскому времени), включая выходные и праздничные </w:t>
      </w:r>
      <w:proofErr w:type="gramStart"/>
      <w:r w:rsidRPr="00872F94">
        <w:rPr>
          <w:rFonts w:ascii="Times New Roman" w:eastAsia="Times New Roman" w:hAnsi="Times New Roman" w:cs="Times New Roman"/>
          <w:b/>
          <w:sz w:val="18"/>
          <w:szCs w:val="18"/>
        </w:rPr>
        <w:t>дни .</w:t>
      </w:r>
      <w:proofErr w:type="gramEnd"/>
      <w:r w:rsidRPr="00872F94">
        <w:rPr>
          <w:rFonts w:ascii="Times New Roman" w:eastAsia="Times New Roman" w:hAnsi="Times New Roman" w:cs="Times New Roman"/>
          <w:b/>
          <w:sz w:val="18"/>
          <w:szCs w:val="18"/>
        </w:rPr>
        <w:t xml:space="preserve"> </w:t>
      </w:r>
    </w:p>
    <w:p w:rsidR="006F1E59" w:rsidRPr="00872F94" w:rsidRDefault="006F1E59" w:rsidP="006F1E59">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Отгрузка товара осуществляется в помещение, указанное Заказчиком. Поставка осуществляется в полном объеме заказа. Частичная поставка не допускается. Право собственности на товар переходит к Заказчику с момента доставки товара по адресу, указанному в п.3.</w:t>
      </w:r>
    </w:p>
    <w:p w:rsidR="006F1E59" w:rsidRPr="00872F94" w:rsidRDefault="006F1E59" w:rsidP="006F1E59">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Заказчик вправе отказаться от принятия товара в случае его не соответствия по ассортименту и объему заявке, отсутствия электронных ветеринарных сопроводительных документов (ЭВСД) на подконтрольные товары.</w:t>
      </w:r>
    </w:p>
    <w:p w:rsidR="006F1E59" w:rsidRPr="00872F94" w:rsidRDefault="006F1E59" w:rsidP="006F1E59">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xml:space="preserve">5.2. Стороны обязаны вести документооборот по оформлению ветеринарных сопроводительных документов (далее - ВСД) на все подконтрольные товары только в электронной форме в системе ФГИС «Меркурий». </w:t>
      </w:r>
    </w:p>
    <w:p w:rsidR="006F1E59" w:rsidRPr="00872F94" w:rsidRDefault="006F1E59" w:rsidP="006F1E59">
      <w:pPr>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xml:space="preserve">Поставщик, осуществляющий поставку подконтрольных товаров, </w:t>
      </w:r>
      <w:proofErr w:type="spellStart"/>
      <w:r w:rsidRPr="00872F94">
        <w:rPr>
          <w:rFonts w:ascii="Times New Roman" w:eastAsia="Times New Roman" w:hAnsi="Times New Roman" w:cs="Times New Roman"/>
          <w:b/>
          <w:sz w:val="18"/>
          <w:szCs w:val="18"/>
        </w:rPr>
        <w:t>обеспечитвает</w:t>
      </w:r>
      <w:proofErr w:type="spellEnd"/>
      <w:r w:rsidRPr="00872F94">
        <w:rPr>
          <w:rFonts w:ascii="Times New Roman" w:eastAsia="Times New Roman" w:hAnsi="Times New Roman" w:cs="Times New Roman"/>
          <w:b/>
          <w:sz w:val="18"/>
          <w:szCs w:val="18"/>
        </w:rPr>
        <w:t xml:space="preserve"> выполнение следующих условий:</w:t>
      </w:r>
    </w:p>
    <w:p w:rsidR="006F1E59" w:rsidRPr="00872F94" w:rsidRDefault="006F1E59" w:rsidP="006F1E59">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зарегистрирован в государственной информационной системе Меркурий (далее - ГИС Меркурий) и добросовестно фиксирует оборот (производство, перемещение, передача Заказчику) подконтрольных товаров;</w:t>
      </w:r>
    </w:p>
    <w:p w:rsidR="006F1E59" w:rsidRPr="00872F94" w:rsidRDefault="006F1E59" w:rsidP="006F1E59">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оформляет электронные ветеринарные сопроводительные документы (ЭВСД) на все подконтрольные товары, в том числе и на те, в отношении которых требования об их оформлении ранее не распространялись, и обеспечивает их наличие на дату поставки Заказчику;</w:t>
      </w:r>
    </w:p>
    <w:p w:rsidR="006F1E59" w:rsidRPr="00872F94" w:rsidRDefault="006F1E59" w:rsidP="006F1E59">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при внесении изменений федеральным органом исполнительной власти подконтрольных товаров, подлежащих сопровождению ветеринарными сопроводительными документами, в обязательном порядке обеспечивает оформление ЭВСД к моменту поставки товара Заказчику.</w:t>
      </w:r>
    </w:p>
    <w:p w:rsidR="006F1E59" w:rsidRPr="00872F94" w:rsidRDefault="006F1E59" w:rsidP="006F1E59">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b/>
          <w:sz w:val="18"/>
          <w:szCs w:val="18"/>
        </w:rPr>
        <w:t>В случае неисполнения Поставщиком любой из этих обязанностей заказчик не принимает товар и вправе в одностороннем внесудебном порядке отказаться от исполнения Контракта. Поставщик не вправе применить по этому основанию какие-либо санкции к Заказчику</w:t>
      </w:r>
      <w:r w:rsidRPr="00872F94">
        <w:rPr>
          <w:rFonts w:ascii="Times New Roman" w:eastAsia="Times New Roman" w:hAnsi="Times New Roman" w:cs="Times New Roman"/>
          <w:sz w:val="18"/>
          <w:szCs w:val="18"/>
        </w:rPr>
        <w:t>.</w:t>
      </w:r>
    </w:p>
    <w:p w:rsidR="006F1E59" w:rsidRPr="00872F94" w:rsidRDefault="006F1E59" w:rsidP="006F1E59">
      <w:pPr>
        <w:spacing w:line="0" w:lineRule="atLeast"/>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6. При поставке пищевых продуктов соблюдаются следующие требования: </w:t>
      </w:r>
    </w:p>
    <w:p w:rsidR="006F1E59" w:rsidRPr="00872F94" w:rsidRDefault="006F1E59" w:rsidP="006F1E59">
      <w:pPr>
        <w:spacing w:line="0" w:lineRule="atLeast"/>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 Стандарт товаров:</w:t>
      </w:r>
    </w:p>
    <w:p w:rsidR="006F1E59" w:rsidRPr="00872F94" w:rsidRDefault="006F1E59" w:rsidP="006F1E59">
      <w:pPr>
        <w:spacing w:line="23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6.1.1. Поставляемые пищевые продукты соответствуют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6F1E59" w:rsidRPr="00872F94" w:rsidRDefault="006F1E59" w:rsidP="006F1E59">
      <w:pPr>
        <w:spacing w:line="15" w:lineRule="exact"/>
        <w:ind w:firstLine="708"/>
        <w:jc w:val="both"/>
        <w:rPr>
          <w:rFonts w:ascii="Times New Roman" w:eastAsia="Times New Roman" w:hAnsi="Times New Roman" w:cs="Times New Roman"/>
          <w:sz w:val="18"/>
          <w:szCs w:val="18"/>
        </w:rPr>
      </w:pPr>
    </w:p>
    <w:p w:rsidR="006F1E59" w:rsidRPr="00872F94" w:rsidRDefault="006F1E59" w:rsidP="006F1E59">
      <w:pPr>
        <w:spacing w:line="247"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6.1.2. Органолептические свойства пищевых продуктов не изменяются при их хранении, транспортировке и в процессе реализации.</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6.1.3. Пищевые продукты не имеют посторонних запахов, привкусов и включений, отличаться по цвету и консистенции от характеристик присущих данному виду продукта.</w:t>
      </w:r>
    </w:p>
    <w:p w:rsidR="006F1E59" w:rsidRPr="00872F94" w:rsidRDefault="006F1E59" w:rsidP="006F1E59">
      <w:pPr>
        <w:spacing w:line="254"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6.1.4. 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6F1E59" w:rsidRPr="00872F94" w:rsidRDefault="006F1E59" w:rsidP="006F1E59">
      <w:pPr>
        <w:tabs>
          <w:tab w:val="left" w:pos="709"/>
        </w:tabs>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ab/>
        <w:t xml:space="preserve">6.1.5. Не допускается поставка пищевых продуктов, содержащих искусственные подсластители (аспартам и др.), консерванты, красители, </w:t>
      </w:r>
      <w:proofErr w:type="spellStart"/>
      <w:r w:rsidRPr="00872F94">
        <w:rPr>
          <w:rFonts w:ascii="Times New Roman" w:eastAsia="Times New Roman" w:hAnsi="Times New Roman" w:cs="Times New Roman"/>
          <w:sz w:val="18"/>
          <w:szCs w:val="18"/>
        </w:rPr>
        <w:t>ароматизаторы</w:t>
      </w:r>
      <w:proofErr w:type="spellEnd"/>
      <w:r w:rsidRPr="00872F94">
        <w:rPr>
          <w:rFonts w:ascii="Times New Roman" w:eastAsia="Times New Roman" w:hAnsi="Times New Roman" w:cs="Times New Roman"/>
          <w:sz w:val="18"/>
          <w:szCs w:val="18"/>
        </w:rPr>
        <w:t>, усилители вкуса и прочие ненатуральные пищевые добавки.</w:t>
      </w:r>
    </w:p>
    <w:p w:rsidR="006F1E59" w:rsidRPr="00872F94" w:rsidRDefault="006F1E59" w:rsidP="006F1E59">
      <w:pPr>
        <w:tabs>
          <w:tab w:val="left" w:pos="709"/>
        </w:tabs>
        <w:spacing w:line="0" w:lineRule="atLeast"/>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ab/>
        <w:t>6.1.6. Не допускается поставка пищевых продуктов, содержащих ГМО.</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6.1.7. Качество пищевых продуктов, поставляемых в государственные учреждения/организации, соответствует требованиям, указанным в п. 6.4 настоящего Технического задания. Поставка пищевых продуктов с показателями качества, ниже приведенных в п. 6.4 Технического задания, не допускается.</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 Тара, упаковка, маркировка</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6.2.1. Товар поставляется в таре и упаковке, соответствующей государственным стандартам, техническим условиям, другой нормативно-технической документации.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lastRenderedPageBreak/>
        <w:t>6.2.2. Тара и упаковка обеспечивают сохранность товара при их транспортировке и хранении, фасовка товара соответствует требованиям. Поставка товара производится в таре производителя или Поставщика. Тара многоразового использования подлежит возврату Поставщику.</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6.2.3. Упаковка пищевых продуктов изготовлена из материалов, допущенных в установленном порядке для контакта с пищевыми продуктами (прошедших государственную регистрацию), и удобна для пользования. Индивидуальная упаковка пищевых продуктов легко открываться ребенком (самостоятельно). Содержимое каждой упаковки товара однородное и соответствует всей поставляемой партии товара. Видимая часть содержимого каждой упаковки соответствует содержимому всей упаковки. Для плодоовощной продукции каждая упаковка состоит из плодов (или других съедобных частей плодоовощных культур) одного и того же происхождения, ботанического сорта (разновидности), качества, размера и степени зрелости и развития.</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6.2.4. Маркировка потребительской упаковки и транспортной тары пищевых продуктов (продовольственных товаров) соответствует требованиям действующего законодательства Российской Федерации ТР/ТС 022-2011, Федерального закона от 02.01.2000 № 29-ФЗ «О качестве и безопасности пищевых продуктов».</w:t>
      </w:r>
    </w:p>
    <w:p w:rsidR="006F1E59" w:rsidRPr="00872F94" w:rsidRDefault="006F1E59" w:rsidP="006F1E59">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7. К сопроводительным документам, предъявляемым при поставке и подтверждающим качество и безопасность пищевых продуктов относятся:</w:t>
      </w:r>
    </w:p>
    <w:p w:rsidR="006F1E59" w:rsidRPr="00872F94" w:rsidRDefault="006F1E59" w:rsidP="006F1E59">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наличие действующих деклараций о соответствии, оформленных в соответствии с требованиями действующего законодательства (требования о наличии сертификатов соответствия в отношении пищевых продуктов установлены пунктом 2 статьи 12 Федерального закона от 02.01.2000 № 29-ФЗ «О качестве и безопасности пищевых продуктов», Постановлением Правительства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Техническими регламентами Таможенного союза на отдельные товарные группы пищевых продуктов);</w:t>
      </w:r>
    </w:p>
    <w:p w:rsidR="006F1E59" w:rsidRPr="00872F94" w:rsidRDefault="006F1E59" w:rsidP="006F1E59">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наличие ветеринарных сопроводительных документов на продукцию животного происхождения (требование о наличии ветеринарных сопроводительных документов установлено в соответствии с со статьей 21 Закона Российской Федерации от 14.05.1993 № 4979-1 «О ветеринарии», приказом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пунктом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Техническими регламентами Таможенного союза на продукцию животного происхождения), а также акт приемки товара, товарную накладную, счета и счет-фактуру. </w:t>
      </w:r>
    </w:p>
    <w:p w:rsidR="006F1E59" w:rsidRPr="00872F94" w:rsidRDefault="006F1E59" w:rsidP="006F1E59">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7.1. Каждая партия пищевых продуктов сопровождается товарно-транспортными документами и копиями документов, заверенных печатью держателя подлинника, подтверждающими качество товара и </w:t>
      </w:r>
      <w:proofErr w:type="gramStart"/>
      <w:r w:rsidRPr="00872F94">
        <w:rPr>
          <w:rFonts w:ascii="Times New Roman" w:eastAsia="Times New Roman" w:hAnsi="Times New Roman" w:cs="Times New Roman"/>
          <w:sz w:val="18"/>
          <w:szCs w:val="18"/>
        </w:rPr>
        <w:t>соответствие  товара</w:t>
      </w:r>
      <w:proofErr w:type="gramEnd"/>
      <w:r w:rsidRPr="00872F94">
        <w:rPr>
          <w:rFonts w:ascii="Times New Roman" w:eastAsia="Times New Roman" w:hAnsi="Times New Roman" w:cs="Times New Roman"/>
          <w:sz w:val="18"/>
          <w:szCs w:val="18"/>
        </w:rPr>
        <w:t xml:space="preserve"> техническому заданию, являющимся неотъемлемой частью Контракта (декларации соответствия, свидетельства о гос. регистрации товаров для детского питания, ветеринарные свидетельства). </w:t>
      </w:r>
    </w:p>
    <w:p w:rsidR="006F1E59" w:rsidRPr="00872F94" w:rsidRDefault="006F1E59" w:rsidP="006F1E59">
      <w:pPr>
        <w:tabs>
          <w:tab w:val="left" w:pos="567"/>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8. Условия возврата:</w:t>
      </w:r>
    </w:p>
    <w:p w:rsidR="006F1E59" w:rsidRPr="00872F94" w:rsidRDefault="006F1E59" w:rsidP="006F1E59">
      <w:pPr>
        <w:tabs>
          <w:tab w:val="left" w:pos="1520"/>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8.</w:t>
      </w:r>
      <w:proofErr w:type="gramStart"/>
      <w:r w:rsidRPr="00872F94">
        <w:rPr>
          <w:rFonts w:ascii="Times New Roman" w:eastAsia="Times New Roman" w:hAnsi="Times New Roman" w:cs="Times New Roman"/>
          <w:sz w:val="18"/>
          <w:szCs w:val="18"/>
        </w:rPr>
        <w:t>1.Заказчик</w:t>
      </w:r>
      <w:proofErr w:type="gramEnd"/>
      <w:r w:rsidRPr="00872F94">
        <w:rPr>
          <w:rFonts w:ascii="Times New Roman" w:eastAsia="Times New Roman" w:hAnsi="Times New Roman" w:cs="Times New Roman"/>
          <w:sz w:val="18"/>
          <w:szCs w:val="18"/>
        </w:rPr>
        <w:t xml:space="preserve"> вправе не принимать несоответствующий товар, что фиксируется актом при приемке-передачи товара. Товар возвращается непосредственно с данной машиной. В случае если Поставщик отказывается забрать некачественный товар, Заказчик формирует </w:t>
      </w:r>
      <w:proofErr w:type="spellStart"/>
      <w:r w:rsidRPr="00872F94">
        <w:rPr>
          <w:rFonts w:ascii="Times New Roman" w:eastAsia="Times New Roman" w:hAnsi="Times New Roman" w:cs="Times New Roman"/>
          <w:sz w:val="18"/>
          <w:szCs w:val="18"/>
        </w:rPr>
        <w:t>бракеражную</w:t>
      </w:r>
      <w:proofErr w:type="spellEnd"/>
      <w:r w:rsidRPr="00872F94">
        <w:rPr>
          <w:rFonts w:ascii="Times New Roman" w:eastAsia="Times New Roman" w:hAnsi="Times New Roman" w:cs="Times New Roman"/>
          <w:sz w:val="18"/>
          <w:szCs w:val="18"/>
        </w:rPr>
        <w:t xml:space="preserve"> комиссию и составляет акт о принятии товара на временное хранение. После чего Заказчик направляет некачественный товар на экспертизу в компетентные органы (экспертиза проводится за счет поставщика).</w:t>
      </w:r>
    </w:p>
    <w:p w:rsidR="006F1E59" w:rsidRPr="00872F94" w:rsidRDefault="006F1E59" w:rsidP="006F1E59">
      <w:pPr>
        <w:tabs>
          <w:tab w:val="left" w:pos="0"/>
        </w:tabs>
        <w:ind w:firstLine="708"/>
        <w:jc w:val="both"/>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Поставщик принимает возврат товара от Покупателя посредством оформления заявки на возврат. Заявка на возврат может быть сделана письменно, в том числе по факсу, электронной почте, или в форме телефонной заявки.</w:t>
      </w:r>
    </w:p>
    <w:p w:rsidR="006F1E59" w:rsidRPr="00872F94" w:rsidRDefault="006F1E59" w:rsidP="006F1E59">
      <w:pPr>
        <w:tabs>
          <w:tab w:val="left" w:pos="1500"/>
          <w:tab w:val="left" w:pos="9637"/>
        </w:tabs>
        <w:ind w:firstLine="708"/>
        <w:jc w:val="both"/>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8.2. Основания (причины) на возврат подразделяются на следующие группы:</w:t>
      </w:r>
    </w:p>
    <w:p w:rsidR="006F1E59" w:rsidRPr="00872F94" w:rsidRDefault="006F1E59" w:rsidP="006F1E59">
      <w:pPr>
        <w:spacing w:line="239" w:lineRule="auto"/>
        <w:ind w:firstLine="708"/>
        <w:jc w:val="both"/>
        <w:outlineLvl w:val="0"/>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а) Заказчик вправе отказаться от принятия товара в случае его не соответствия по ассортименту и/или объему заявке.</w:t>
      </w:r>
    </w:p>
    <w:p w:rsidR="006F1E59" w:rsidRPr="00872F94" w:rsidRDefault="006F1E59" w:rsidP="006F1E59">
      <w:pPr>
        <w:spacing w:line="239" w:lineRule="auto"/>
        <w:ind w:firstLine="708"/>
        <w:jc w:val="both"/>
        <w:outlineLvl w:val="0"/>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 xml:space="preserve">б) Заявки на возврат товаров по причине ухудшения (потери) или несоответствия качества товара после приемки его Покупателем (в процессе переработки). </w:t>
      </w:r>
      <w:r w:rsidRPr="00872F94">
        <w:rPr>
          <w:rFonts w:ascii="Times New Roman" w:eastAsia="Times New Roman" w:hAnsi="Times New Roman" w:cs="Times New Roman"/>
          <w:color w:val="000000"/>
          <w:sz w:val="18"/>
          <w:szCs w:val="18"/>
        </w:rPr>
        <w:t>Возвраты должны быть заявлены в течение одного</w:t>
      </w:r>
      <w:r w:rsidRPr="00872F94">
        <w:rPr>
          <w:rFonts w:ascii="Times New Roman" w:eastAsia="Times New Roman" w:hAnsi="Times New Roman" w:cs="Times New Roman"/>
          <w:color w:val="000001"/>
          <w:sz w:val="18"/>
          <w:szCs w:val="18"/>
        </w:rPr>
        <w:t xml:space="preserve"> </w:t>
      </w:r>
      <w:r w:rsidRPr="00872F94">
        <w:rPr>
          <w:rFonts w:ascii="Times New Roman" w:eastAsia="Times New Roman" w:hAnsi="Times New Roman" w:cs="Times New Roman"/>
          <w:color w:val="000000"/>
          <w:sz w:val="18"/>
          <w:szCs w:val="18"/>
        </w:rPr>
        <w:t xml:space="preserve">календарного дня </w:t>
      </w:r>
      <w:r w:rsidRPr="00872F94">
        <w:rPr>
          <w:rFonts w:ascii="Times New Roman" w:eastAsia="Times New Roman" w:hAnsi="Times New Roman" w:cs="Times New Roman"/>
          <w:color w:val="000001"/>
          <w:sz w:val="18"/>
          <w:szCs w:val="18"/>
        </w:rPr>
        <w:t>с момента выявления факта ухудшения/потери или несоответствия качества товара,</w:t>
      </w:r>
      <w:r w:rsidRPr="00872F94">
        <w:rPr>
          <w:rFonts w:ascii="Times New Roman" w:eastAsia="Times New Roman" w:hAnsi="Times New Roman" w:cs="Times New Roman"/>
          <w:color w:val="000000"/>
          <w:sz w:val="18"/>
          <w:szCs w:val="18"/>
        </w:rPr>
        <w:t xml:space="preserve"> </w:t>
      </w:r>
      <w:r w:rsidRPr="00872F94">
        <w:rPr>
          <w:rFonts w:ascii="Times New Roman" w:eastAsia="Times New Roman" w:hAnsi="Times New Roman" w:cs="Times New Roman"/>
          <w:color w:val="000001"/>
          <w:sz w:val="18"/>
          <w:szCs w:val="18"/>
        </w:rPr>
        <w:t>но до</w:t>
      </w:r>
      <w:r w:rsidRPr="00872F94">
        <w:rPr>
          <w:rFonts w:ascii="Times New Roman" w:eastAsia="Times New Roman" w:hAnsi="Times New Roman" w:cs="Times New Roman"/>
          <w:color w:val="000000"/>
          <w:sz w:val="18"/>
          <w:szCs w:val="18"/>
        </w:rPr>
        <w:t xml:space="preserve"> </w:t>
      </w:r>
      <w:r w:rsidRPr="00872F94">
        <w:rPr>
          <w:rFonts w:ascii="Times New Roman" w:eastAsia="Times New Roman" w:hAnsi="Times New Roman" w:cs="Times New Roman"/>
          <w:color w:val="000001"/>
          <w:sz w:val="18"/>
          <w:szCs w:val="18"/>
        </w:rPr>
        <w:t>истечения срока годности. Возврат по причине выявления несоответствия качества товара возможен в случае, если такое соответствие не было и не могло быть выявлено при приемке товара. Несоответствие качества товара означает невозможность использования товара по его прямому назначению или несоответствие товара его сопроводительным документам и требованиям нормативных актов Российской Федерации.</w:t>
      </w:r>
    </w:p>
    <w:p w:rsidR="006F1E59" w:rsidRPr="00872F94" w:rsidRDefault="006F1E59" w:rsidP="006F1E59">
      <w:pPr>
        <w:spacing w:line="17" w:lineRule="exact"/>
        <w:ind w:firstLine="708"/>
        <w:jc w:val="both"/>
        <w:rPr>
          <w:rFonts w:ascii="Times New Roman" w:eastAsia="Times New Roman" w:hAnsi="Times New Roman" w:cs="Times New Roman"/>
          <w:sz w:val="18"/>
          <w:szCs w:val="18"/>
        </w:rPr>
      </w:pPr>
    </w:p>
    <w:p w:rsidR="006F1E59" w:rsidRPr="00872F94" w:rsidRDefault="006F1E59" w:rsidP="006F1E59">
      <w:pPr>
        <w:spacing w:line="236" w:lineRule="auto"/>
        <w:ind w:right="-2" w:firstLine="708"/>
        <w:jc w:val="both"/>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 xml:space="preserve">в) Контроль качества упаковки должен проводится Покупателем в момент приемки товара, кроме случаев поставки товара в закрытой </w:t>
      </w:r>
      <w:proofErr w:type="spellStart"/>
      <w:r w:rsidRPr="00872F94">
        <w:rPr>
          <w:rFonts w:ascii="Times New Roman" w:eastAsia="Times New Roman" w:hAnsi="Times New Roman" w:cs="Times New Roman"/>
          <w:color w:val="000001"/>
          <w:sz w:val="18"/>
          <w:szCs w:val="18"/>
        </w:rPr>
        <w:t>гофро</w:t>
      </w:r>
      <w:proofErr w:type="spellEnd"/>
      <w:r w:rsidRPr="00872F94">
        <w:rPr>
          <w:rFonts w:ascii="Times New Roman" w:eastAsia="Times New Roman" w:hAnsi="Times New Roman" w:cs="Times New Roman"/>
          <w:color w:val="000001"/>
          <w:sz w:val="18"/>
          <w:szCs w:val="18"/>
        </w:rPr>
        <w:t>-таре. В последнем случае заявки на возврат товаров могут быть составлены не позднее 10 дней со дня передачи товара.</w:t>
      </w:r>
    </w:p>
    <w:p w:rsidR="006F1E59" w:rsidRPr="00872F94" w:rsidRDefault="006F1E59" w:rsidP="006F1E59">
      <w:pPr>
        <w:spacing w:line="0" w:lineRule="atLeast"/>
        <w:ind w:right="-2" w:firstLine="708"/>
        <w:jc w:val="both"/>
        <w:outlineLvl w:val="0"/>
        <w:rPr>
          <w:rFonts w:ascii="Times New Roman" w:eastAsia="Times New Roman" w:hAnsi="Times New Roman" w:cs="Times New Roman"/>
          <w:sz w:val="18"/>
          <w:szCs w:val="18"/>
        </w:rPr>
      </w:pPr>
      <w:r w:rsidRPr="00872F94">
        <w:rPr>
          <w:rFonts w:ascii="Times New Roman" w:eastAsia="Times New Roman" w:hAnsi="Times New Roman" w:cs="Times New Roman"/>
          <w:color w:val="000001"/>
          <w:sz w:val="18"/>
          <w:szCs w:val="18"/>
        </w:rPr>
        <w:t xml:space="preserve">В случае обнаружения некачественного сырья в процессе срабатывания и повлекшего за собой брак готовой продукции Поставщик обязан по усмотрению Покупателя заменить некачественное сырье за свой счет. </w:t>
      </w:r>
    </w:p>
    <w:p w:rsidR="006F1E59" w:rsidRPr="00872F94" w:rsidRDefault="006F1E59" w:rsidP="006F1E59">
      <w:pPr>
        <w:tabs>
          <w:tab w:val="left" w:pos="4500"/>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9. Требования к товару, качеству и безопасности товара </w:t>
      </w:r>
    </w:p>
    <w:p w:rsidR="006F1E59" w:rsidRPr="00872F94" w:rsidRDefault="006F1E59" w:rsidP="006F1E59">
      <w:pPr>
        <w:tabs>
          <w:tab w:val="left" w:pos="4500"/>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9.1. Поставщик соблюдает обязательные требования нормативных правовых актов РФ в отношении товаров (СанПиН, ТУ, ГОСТ и т.д.). Качество поставляемого товара соответствует техническим условиям и требованиям, предъявленным к качеству данного вида товара. </w:t>
      </w:r>
    </w:p>
    <w:p w:rsidR="006F1E59" w:rsidRPr="00872F94" w:rsidRDefault="006F1E59" w:rsidP="006F1E59">
      <w:pPr>
        <w:tabs>
          <w:tab w:val="left" w:pos="426"/>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Требования к качеству продуктов питания, обеспечению их безопасности, упаковке, маркировке, требования к пищевой ценности пищевых продуктов установлены в следующих нормативных документах: </w:t>
      </w:r>
    </w:p>
    <w:p w:rsidR="006F1E59" w:rsidRPr="00872F94" w:rsidRDefault="006F1E59" w:rsidP="006F1E59">
      <w:pPr>
        <w:tabs>
          <w:tab w:val="left" w:pos="426"/>
        </w:tabs>
        <w:ind w:firstLine="708"/>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Федеральный закон от 02.01.2000 № 29-ФЗ «О качестве и безопасности пищевых продуктов»;</w:t>
      </w:r>
    </w:p>
    <w:p w:rsidR="006F1E59" w:rsidRPr="00872F94" w:rsidRDefault="006F1E59" w:rsidP="006F1E59">
      <w:pPr>
        <w:keepNext/>
        <w:numPr>
          <w:ilvl w:val="0"/>
          <w:numId w:val="4"/>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lastRenderedPageBreak/>
        <w:t>Закон Российской Федерации от 14.05.1993 № 4979-1 «О ветеринарии»;</w:t>
      </w:r>
    </w:p>
    <w:p w:rsidR="006F1E59" w:rsidRPr="00872F94" w:rsidRDefault="006F1E59" w:rsidP="006F1E59">
      <w:pPr>
        <w:keepNext/>
        <w:numPr>
          <w:ilvl w:val="0"/>
          <w:numId w:val="4"/>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09.12.2011 № 021/2011 «О безопасности пищевой продукции»;</w:t>
      </w:r>
    </w:p>
    <w:p w:rsidR="006F1E59" w:rsidRPr="00872F94" w:rsidRDefault="006F1E59" w:rsidP="006F1E59">
      <w:pPr>
        <w:keepNext/>
        <w:numPr>
          <w:ilvl w:val="0"/>
          <w:numId w:val="4"/>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16.08.2011 № 005/2011 «О безопасности упаковки»; </w:t>
      </w:r>
    </w:p>
    <w:p w:rsidR="006F1E59" w:rsidRPr="00872F94" w:rsidRDefault="006F1E59" w:rsidP="006F1E59">
      <w:pPr>
        <w:keepNext/>
        <w:numPr>
          <w:ilvl w:val="0"/>
          <w:numId w:val="4"/>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09.12.2011 № 022/2011 «Пищевая продукция в части ее маркировки»;</w:t>
      </w:r>
    </w:p>
    <w:p w:rsidR="006F1E59" w:rsidRPr="00872F94" w:rsidRDefault="006F1E59" w:rsidP="006F1E59">
      <w:pPr>
        <w:keepNext/>
        <w:numPr>
          <w:ilvl w:val="0"/>
          <w:numId w:val="4"/>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Технический регламент Таможенного союза от 20.07.2012 № 029/2012 «Требования безопасности пищевых добавок, </w:t>
      </w:r>
      <w:proofErr w:type="spellStart"/>
      <w:r w:rsidRPr="00872F94">
        <w:rPr>
          <w:rFonts w:ascii="Times New Roman" w:eastAsia="Times New Roman" w:hAnsi="Times New Roman" w:cs="Times New Roman"/>
          <w:sz w:val="18"/>
          <w:szCs w:val="18"/>
        </w:rPr>
        <w:t>ароматизаторов</w:t>
      </w:r>
      <w:proofErr w:type="spellEnd"/>
      <w:r w:rsidRPr="00872F94">
        <w:rPr>
          <w:rFonts w:ascii="Times New Roman" w:eastAsia="Times New Roman" w:hAnsi="Times New Roman" w:cs="Times New Roman"/>
          <w:sz w:val="18"/>
          <w:szCs w:val="18"/>
        </w:rPr>
        <w:t xml:space="preserve"> и технологических вспомогательных средств»;</w:t>
      </w:r>
    </w:p>
    <w:p w:rsidR="006F1E59" w:rsidRPr="00872F94" w:rsidRDefault="006F1E59" w:rsidP="006F1E59">
      <w:pPr>
        <w:keepNext/>
        <w:numPr>
          <w:ilvl w:val="0"/>
          <w:numId w:val="4"/>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23.09.2011 № 007/2011 «О безопасности продукции, предназначенной для детей и подростков»;</w:t>
      </w:r>
    </w:p>
    <w:p w:rsidR="006F1E59" w:rsidRPr="00872F94" w:rsidRDefault="006F1E59" w:rsidP="006F1E59">
      <w:pPr>
        <w:keepNext/>
        <w:numPr>
          <w:ilvl w:val="0"/>
          <w:numId w:val="4"/>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15.06.2012 №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6F1E59" w:rsidRPr="00872F94" w:rsidRDefault="006F1E59" w:rsidP="006F1E59">
      <w:pPr>
        <w:keepNext/>
        <w:numPr>
          <w:ilvl w:val="0"/>
          <w:numId w:val="4"/>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6F1E59" w:rsidRPr="00872F94" w:rsidRDefault="006F1E59" w:rsidP="006F1E59">
      <w:pPr>
        <w:keepNext/>
        <w:numPr>
          <w:ilvl w:val="0"/>
          <w:numId w:val="4"/>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санитарного врача Российской Федерации от 22.05.2003 № 98;</w:t>
      </w:r>
    </w:p>
    <w:p w:rsidR="006F1E59" w:rsidRPr="00872F94" w:rsidRDefault="006F1E59" w:rsidP="006F1E59">
      <w:pPr>
        <w:keepNext/>
        <w:numPr>
          <w:ilvl w:val="0"/>
          <w:numId w:val="4"/>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w:t>
      </w:r>
    </w:p>
    <w:p w:rsidR="006F1E59" w:rsidRPr="00872F94" w:rsidRDefault="006F1E59" w:rsidP="006F1E59">
      <w:pPr>
        <w:keepNext/>
        <w:numPr>
          <w:ilvl w:val="0"/>
          <w:numId w:val="4"/>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6F1E59" w:rsidRPr="00872F94" w:rsidRDefault="006F1E59" w:rsidP="006F1E59">
      <w:pPr>
        <w:spacing w:line="238" w:lineRule="auto"/>
        <w:ind w:firstLine="348"/>
        <w:jc w:val="both"/>
        <w:rPr>
          <w:rFonts w:ascii="Times New Roman" w:eastAsia="Times New Roman" w:hAnsi="Times New Roman" w:cs="Times New Roman"/>
          <w:color w:val="000001"/>
          <w:sz w:val="18"/>
          <w:szCs w:val="18"/>
        </w:rPr>
      </w:pPr>
      <w:r>
        <w:rPr>
          <w:rFonts w:ascii="Times New Roman" w:eastAsia="Times New Roman" w:hAnsi="Times New Roman" w:cs="Times New Roman"/>
          <w:sz w:val="18"/>
          <w:szCs w:val="18"/>
        </w:rPr>
        <w:t xml:space="preserve">         </w:t>
      </w:r>
      <w:r w:rsidRPr="00872F94">
        <w:rPr>
          <w:rFonts w:ascii="Times New Roman" w:eastAsia="Times New Roman" w:hAnsi="Times New Roman" w:cs="Times New Roman"/>
          <w:sz w:val="18"/>
          <w:szCs w:val="18"/>
        </w:rPr>
        <w:t xml:space="preserve">9.2. 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 </w:t>
      </w:r>
      <w:r w:rsidRPr="00872F94">
        <w:rPr>
          <w:rFonts w:ascii="Times New Roman" w:eastAsia="Times New Roman" w:hAnsi="Times New Roman" w:cs="Times New Roman"/>
          <w:color w:val="000001"/>
          <w:sz w:val="18"/>
          <w:szCs w:val="18"/>
        </w:rPr>
        <w:t>Продукты питания должны</w:t>
      </w:r>
      <w:r w:rsidRPr="00872F94">
        <w:rPr>
          <w:rFonts w:ascii="Times New Roman" w:eastAsia="Times New Roman" w:hAnsi="Times New Roman" w:cs="Times New Roman"/>
          <w:sz w:val="18"/>
          <w:szCs w:val="18"/>
        </w:rPr>
        <w:t xml:space="preserve"> </w:t>
      </w:r>
      <w:r w:rsidRPr="00872F94">
        <w:rPr>
          <w:rFonts w:ascii="Times New Roman" w:eastAsia="Times New Roman" w:hAnsi="Times New Roman" w:cs="Times New Roman"/>
          <w:color w:val="000001"/>
          <w:sz w:val="18"/>
          <w:szCs w:val="18"/>
        </w:rPr>
        <w:t>быть Российского происхождения. Все продукты должны иметь информацию о производителе с указанием юридического лица, его юридического и фактического адресов, номеров телефонов, дате (времени) выработки или производства товара, сроках хранения, условиях хранения и предельного срока годности, а также другую информацию, предусмотренную в ГОСТ Р 51074-2003 «Продукты пищевые. Информация для потребителя».</w:t>
      </w:r>
    </w:p>
    <w:p w:rsidR="006F1E59" w:rsidRPr="00872F94" w:rsidRDefault="006F1E59" w:rsidP="006F1E59">
      <w:pPr>
        <w:ind w:firstLine="708"/>
        <w:jc w:val="both"/>
        <w:rPr>
          <w:rFonts w:ascii="Times New Roman" w:hAnsi="Times New Roman" w:cs="Times New Roman"/>
          <w:sz w:val="18"/>
          <w:szCs w:val="18"/>
        </w:rPr>
      </w:pPr>
      <w:bookmarkStart w:id="2" w:name="_Ref381538604"/>
      <w:r w:rsidRPr="00872F94">
        <w:rPr>
          <w:rFonts w:ascii="Times New Roman" w:eastAsia="Times New Roman" w:hAnsi="Times New Roman" w:cs="Times New Roman"/>
          <w:sz w:val="18"/>
          <w:szCs w:val="18"/>
        </w:rPr>
        <w:t xml:space="preserve"> 9.2.1.</w:t>
      </w:r>
      <w:bookmarkStart w:id="3" w:name="_Ref396148027"/>
      <w:bookmarkEnd w:id="2"/>
      <w:r w:rsidRPr="00872F94">
        <w:rPr>
          <w:rFonts w:ascii="Times New Roman" w:eastAsia="Times New Roman" w:hAnsi="Times New Roman" w:cs="Times New Roman"/>
          <w:sz w:val="18"/>
          <w:szCs w:val="18"/>
        </w:rPr>
        <w:t xml:space="preserve"> Определение страны происхождения указанных товаров осуществляется в соответствии с законодательством Российской Федерации.</w:t>
      </w:r>
      <w:bookmarkEnd w:id="3"/>
      <w:r w:rsidRPr="00872F94">
        <w:rPr>
          <w:rFonts w:ascii="Times New Roman" w:eastAsia="Times New Roman" w:hAnsi="Times New Roman" w:cs="Times New Roman"/>
          <w:sz w:val="18"/>
          <w:szCs w:val="18"/>
        </w:rPr>
        <w:t xml:space="preserve"> Заявка участника закупки, содержащая товар, в отношении которого установлен запрет, будет рассматриваться как не соответствующая требованиям документации о закупке, и подавшему ее участнику закупки будет отказано в признании его участником закупки</w:t>
      </w:r>
      <w:r w:rsidRPr="00872F94">
        <w:rPr>
          <w:rFonts w:ascii="Times New Roman" w:eastAsia="Times New Roman" w:hAnsi="Times New Roman" w:cs="Times New Roman"/>
          <w:color w:val="000001"/>
          <w:sz w:val="18"/>
          <w:szCs w:val="18"/>
        </w:rPr>
        <w:t xml:space="preserve">. </w:t>
      </w:r>
      <w:r w:rsidRPr="00872F94">
        <w:rPr>
          <w:rFonts w:ascii="Times New Roman" w:hAnsi="Times New Roman" w:cs="Times New Roman"/>
          <w:sz w:val="18"/>
          <w:szCs w:val="18"/>
        </w:rPr>
        <w:t xml:space="preserve">Поставщик несет ответственность за достоверность предоставляемых им сведений о происхождении товара и других его свойствах. </w:t>
      </w:r>
    </w:p>
    <w:p w:rsidR="006F1E59" w:rsidRPr="00872F94" w:rsidRDefault="006F1E59" w:rsidP="006F1E59">
      <w:pPr>
        <w:spacing w:line="257"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9.2.2. Показатели безопасности и пищевой ценности поставляемой продукции соответствуют нормативным документам Российской Федерации, а показатели качества соответствуют условиям контракта и не ниже показателей качества, предусмотренных национальными стандартами Российской Федерации для аналогичных видов продукции</w:t>
      </w:r>
    </w:p>
    <w:p w:rsidR="006F1E59" w:rsidRPr="00872F94" w:rsidRDefault="006F1E59" w:rsidP="006F1E59">
      <w:pPr>
        <w:spacing w:line="254"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9.2.3. При получении товара, заказчик вправе проверить на сайте </w:t>
      </w:r>
      <w:proofErr w:type="spellStart"/>
      <w:r w:rsidRPr="00872F94">
        <w:rPr>
          <w:rFonts w:ascii="Times New Roman" w:eastAsia="Times New Roman" w:hAnsi="Times New Roman" w:cs="Times New Roman"/>
          <w:sz w:val="18"/>
          <w:szCs w:val="18"/>
        </w:rPr>
        <w:t>Роспотребнадзора</w:t>
      </w:r>
      <w:proofErr w:type="spellEnd"/>
      <w:r w:rsidRPr="00872F94">
        <w:rPr>
          <w:rFonts w:ascii="Times New Roman" w:eastAsia="Times New Roman" w:hAnsi="Times New Roman" w:cs="Times New Roman"/>
          <w:sz w:val="18"/>
          <w:szCs w:val="18"/>
        </w:rPr>
        <w:t xml:space="preserve">, является ли поставляемый товар фальсифицированным, при обнаружении такого факта, данный товар подлежит возврату и замене в течение 24 часов,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6F1E59" w:rsidRPr="00872F94" w:rsidRDefault="006F1E59" w:rsidP="006F1E59">
      <w:pPr>
        <w:spacing w:line="249" w:lineRule="auto"/>
        <w:ind w:firstLine="708"/>
        <w:jc w:val="both"/>
        <w:rPr>
          <w:rFonts w:ascii="Times New Roman" w:eastAsia="Times New Roman" w:hAnsi="Times New Roman" w:cs="Times New Roman"/>
          <w:bCs/>
          <w:sz w:val="18"/>
          <w:szCs w:val="18"/>
        </w:rPr>
      </w:pPr>
      <w:r w:rsidRPr="00872F94">
        <w:rPr>
          <w:rFonts w:ascii="Times New Roman" w:eastAsia="Times New Roman" w:hAnsi="Times New Roman" w:cs="Times New Roman"/>
          <w:bCs/>
          <w:sz w:val="18"/>
          <w:szCs w:val="18"/>
        </w:rPr>
        <w:t>10. Условия транспортировки товара.</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10.1.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10.2. При использовании транспортных средств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10.3. Конструкция грузовых отделений транспортных средств и контейнеров для перевозки (транспортирования) обеспечивает защиту пищевой продукции от загрязнения, проникновения животных, в том числе грызунов и насекомых, проведение очистки, мойки, дезинфекции.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10.4. Все работники, занятые на работах, которые связаны с перевозкой (транспортированием) и погрузо-разгрузочными работами пищевой продукции должны соответствовать требованиям статьи 17 Технического регламента Таможенного союза ТР ТС 021/2011 «О безопасности пищевой продукции», статьи 36 Федерального закона от 30.03.1999 № 52-ФЗ «О санитарно-эпидемиологическом благополучии населения».</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10.5. Инструкции о порядке проведения профессиональной гигиенической подготовки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утвержденной Приказом Минздрава РФ от 29.06.2000 № 229 «О профессиональной гигиенической подготовке и аттестации должностных лиц и работников организаций»: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10.6. Все работники, занятые на работах, которые связаны с перевозкой (транспортированием) и погрузо-разгрузочными работами пищевой продукции, имеют действующую личную медицинскую книжку с отметкой о прохождении </w:t>
      </w:r>
      <w:r w:rsidRPr="00872F94">
        <w:rPr>
          <w:rFonts w:ascii="Times New Roman" w:eastAsia="Times New Roman" w:hAnsi="Times New Roman" w:cs="Times New Roman"/>
          <w:bCs/>
          <w:sz w:val="18"/>
          <w:szCs w:val="18"/>
        </w:rPr>
        <w:t>аттестации по профессиональной гигиенической подготовке, защищенной голографическим знаком.</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10.7. Производственные помещения соответствуют требованиям:</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статьи 17 Технического регламента Таможенного союза ТР ТС 021/2011 «О безопасности пищевой продукции»,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lastRenderedPageBreak/>
        <w:t xml:space="preserve">- Закона Российской Федерации от 14 мая 1993 г. № 4979-I «О ветеринарии»,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СанПиН 2.3.2.1324-03 Гигиенические требования к срокам годности и условиям хранения пищевых продуктов, утвержденного Главным государственным врачом Российской Федерации 22.05.2003 г.,</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Санитарно-эпидемиологических правил СП 2.3.6.1066-01 «Санитарно-эпидемиологические требования к организациям торговли и обороту в них продовольственного сырья и пищевых продуктов», утвержденных постановлением Главного государственного санитарного врача Российской Федерации 07.09.2001 № 23, в том числе:</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не допускается хранение пищевой продукции совместно с пищевой продукцией иного вида и непищевой продукцией в случае, если это может привести к загрязнению пищевой продукции;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для скоропортящихся и особо скоропортящихся пищевых продуктов должны устанавливаться условия хранения, обеспечивающие пищевую ценность и безопасность их для здоровья человека;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хранение пищевых продуктов должно осуществляться в установленном порядке при соответствующих параметрах температуры, влажности и светового режима для каждого вида продукции;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количество продукции, хранящейся на складе, должно определяться объемом работающего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не допускается совместное хранение сырых продуктов и полуфабрикатов вместе с готовыми к употреблению пищевыми продуктами;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должны строго соблюдаться правила товарного соседства, нормы складирования. Продукты, имеющие специфический запах (сельди, специи и т.п.), должны храниться отдельно от продуктов, воспринимающих запахи.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10.8. Холодильное оборудование соответствует:</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ГОСТ 23833-95 «Оборудование холодильное торговое. Общие технические условия»;</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ГОСТ 24393-80. «Техника холодильная. Термины и определения»;</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ГОСТ 32968-2014 «Оборудование холодильное. Агенты холодильные. Требования по применению и извлечению»;</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Санитарных правил для холодильников, утвержденных Главным государственным санитарным врачом СССР 29 сентября 1988 г. № 4695-88, в том числе: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 все камеры холодильника  имеют приборы, измеряющие температурно-влажностный режим;</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2) при хранении пищевых продуктов в холодильных камерах соблюдаются температурно-влажностные режимы, установленные действующими стандартами и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3) материал и покрытия внутренних элементов оборудования, соприкасающихся с пищевыми продуктами должны быть выбраны из числа разрешенных соответствующим органом (Минздрав, </w:t>
      </w:r>
      <w:proofErr w:type="spellStart"/>
      <w:r w:rsidRPr="00872F94">
        <w:rPr>
          <w:rFonts w:ascii="Times New Roman" w:eastAsia="Times New Roman" w:hAnsi="Times New Roman" w:cs="Times New Roman"/>
          <w:sz w:val="18"/>
          <w:szCs w:val="18"/>
        </w:rPr>
        <w:t>Роспотребнадзор</w:t>
      </w:r>
      <w:proofErr w:type="spellEnd"/>
      <w:r w:rsidRPr="00872F94">
        <w:rPr>
          <w:rFonts w:ascii="Times New Roman" w:eastAsia="Times New Roman" w:hAnsi="Times New Roman" w:cs="Times New Roman"/>
          <w:sz w:val="18"/>
          <w:szCs w:val="18"/>
        </w:rPr>
        <w:t xml:space="preserve">);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4) материалы конструктивных элементов оборудования не портятся, </w:t>
      </w:r>
    </w:p>
    <w:p w:rsidR="006F1E59" w:rsidRPr="00872F94" w:rsidRDefault="006F1E59" w:rsidP="006F1E59">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5) металлические части оборудования коррозионностойкие.</w:t>
      </w:r>
    </w:p>
    <w:p w:rsidR="006F1E59" w:rsidRPr="00872F94" w:rsidRDefault="006F1E59" w:rsidP="006F1E59">
      <w:pPr>
        <w:spacing w:line="239" w:lineRule="auto"/>
        <w:ind w:left="360"/>
        <w:rPr>
          <w:rFonts w:ascii="Times New Roman" w:eastAsia="Times New Roman" w:hAnsi="Times New Roman" w:cs="Times New Roman"/>
          <w:color w:val="FF0000"/>
          <w:sz w:val="18"/>
          <w:szCs w:val="18"/>
        </w:rPr>
      </w:pPr>
      <w:r w:rsidRPr="00872F94">
        <w:rPr>
          <w:rFonts w:ascii="Times New Roman" w:eastAsia="Times New Roman" w:hAnsi="Times New Roman" w:cs="Times New Roman"/>
          <w:sz w:val="18"/>
          <w:szCs w:val="18"/>
        </w:rPr>
        <w:t>10.9. Объем, качественные и иные характеристики, а также показатели, определяющие соответствие объекта закупки потребностям</w:t>
      </w:r>
    </w:p>
    <w:tbl>
      <w:tblPr>
        <w:tblW w:w="15725" w:type="dxa"/>
        <w:tblInd w:w="10" w:type="dxa"/>
        <w:tblLayout w:type="fixed"/>
        <w:tblCellMar>
          <w:left w:w="0" w:type="dxa"/>
          <w:right w:w="0" w:type="dxa"/>
        </w:tblCellMar>
        <w:tblLook w:val="0000" w:firstRow="0" w:lastRow="0" w:firstColumn="0" w:lastColumn="0" w:noHBand="0" w:noVBand="0"/>
      </w:tblPr>
      <w:tblGrid>
        <w:gridCol w:w="284"/>
        <w:gridCol w:w="1559"/>
        <w:gridCol w:w="567"/>
        <w:gridCol w:w="1196"/>
        <w:gridCol w:w="1196"/>
        <w:gridCol w:w="10923"/>
      </w:tblGrid>
      <w:tr w:rsidR="006F1E59" w:rsidTr="00A369F6">
        <w:trPr>
          <w:trHeight w:val="261"/>
        </w:trPr>
        <w:tc>
          <w:tcPr>
            <w:tcW w:w="284" w:type="dxa"/>
            <w:tcBorders>
              <w:top w:val="single" w:sz="8" w:space="0" w:color="auto"/>
              <w:left w:val="single" w:sz="8" w:space="0" w:color="auto"/>
              <w:bottom w:val="single" w:sz="8" w:space="0" w:color="auto"/>
            </w:tcBorders>
            <w:shd w:val="clear" w:color="auto" w:fill="auto"/>
            <w:vAlign w:val="bottom"/>
          </w:tcPr>
          <w:p w:rsidR="006F1E59" w:rsidRDefault="006F1E59" w:rsidP="00A369F6">
            <w:pPr>
              <w:spacing w:line="0" w:lineRule="atLeast"/>
              <w:rPr>
                <w:rFonts w:ascii="Times New Roman" w:eastAsia="Times New Roman" w:hAnsi="Times New Roman"/>
                <w:sz w:val="22"/>
              </w:rPr>
            </w:pPr>
          </w:p>
        </w:tc>
        <w:tc>
          <w:tcPr>
            <w:tcW w:w="1559" w:type="dxa"/>
            <w:tcBorders>
              <w:top w:val="single" w:sz="8" w:space="0" w:color="auto"/>
              <w:bottom w:val="single" w:sz="8" w:space="0" w:color="auto"/>
            </w:tcBorders>
            <w:shd w:val="clear" w:color="auto" w:fill="auto"/>
            <w:vAlign w:val="bottom"/>
          </w:tcPr>
          <w:p w:rsidR="006F1E59" w:rsidRDefault="006F1E59" w:rsidP="00A369F6">
            <w:pPr>
              <w:spacing w:line="0" w:lineRule="atLeast"/>
              <w:rPr>
                <w:rFonts w:ascii="Times New Roman" w:eastAsia="Times New Roman" w:hAnsi="Times New Roman"/>
                <w:sz w:val="22"/>
              </w:rPr>
            </w:pPr>
          </w:p>
        </w:tc>
        <w:tc>
          <w:tcPr>
            <w:tcW w:w="567" w:type="dxa"/>
            <w:tcBorders>
              <w:top w:val="single" w:sz="8" w:space="0" w:color="auto"/>
              <w:bottom w:val="single" w:sz="8" w:space="0" w:color="auto"/>
            </w:tcBorders>
            <w:shd w:val="clear" w:color="auto" w:fill="auto"/>
            <w:vAlign w:val="bottom"/>
          </w:tcPr>
          <w:p w:rsidR="006F1E59" w:rsidRDefault="006F1E59" w:rsidP="00A369F6">
            <w:pPr>
              <w:spacing w:line="0" w:lineRule="atLeast"/>
              <w:rPr>
                <w:rFonts w:ascii="Times New Roman" w:eastAsia="Times New Roman" w:hAnsi="Times New Roman"/>
                <w:sz w:val="22"/>
              </w:rPr>
            </w:pPr>
          </w:p>
        </w:tc>
        <w:tc>
          <w:tcPr>
            <w:tcW w:w="2392" w:type="dxa"/>
            <w:gridSpan w:val="2"/>
            <w:tcBorders>
              <w:top w:val="single" w:sz="8" w:space="0" w:color="auto"/>
              <w:bottom w:val="single" w:sz="8" w:space="0" w:color="auto"/>
            </w:tcBorders>
            <w:shd w:val="clear" w:color="auto" w:fill="auto"/>
            <w:vAlign w:val="bottom"/>
          </w:tcPr>
          <w:p w:rsidR="006F1E59" w:rsidRDefault="006F1E59" w:rsidP="00A369F6">
            <w:pPr>
              <w:spacing w:line="0" w:lineRule="atLeast"/>
              <w:rPr>
                <w:rFonts w:ascii="Times New Roman" w:eastAsia="Times New Roman" w:hAnsi="Times New Roman"/>
                <w:sz w:val="22"/>
              </w:rPr>
            </w:pPr>
          </w:p>
        </w:tc>
        <w:tc>
          <w:tcPr>
            <w:tcW w:w="10923" w:type="dxa"/>
            <w:tcBorders>
              <w:top w:val="single" w:sz="8" w:space="0" w:color="auto"/>
              <w:bottom w:val="single" w:sz="8" w:space="0" w:color="auto"/>
              <w:right w:val="single" w:sz="8" w:space="0" w:color="auto"/>
            </w:tcBorders>
            <w:shd w:val="clear" w:color="auto" w:fill="auto"/>
            <w:vAlign w:val="bottom"/>
          </w:tcPr>
          <w:p w:rsidR="006F1E59" w:rsidRDefault="006F1E59" w:rsidP="00A369F6">
            <w:pPr>
              <w:spacing w:line="252" w:lineRule="exact"/>
              <w:ind w:left="1020"/>
              <w:rPr>
                <w:rFonts w:ascii="Times New Roman" w:eastAsia="Times New Roman" w:hAnsi="Times New Roman"/>
                <w:b/>
                <w:sz w:val="22"/>
              </w:rPr>
            </w:pPr>
            <w:r>
              <w:rPr>
                <w:rFonts w:ascii="Times New Roman" w:eastAsia="Times New Roman" w:hAnsi="Times New Roman"/>
                <w:b/>
                <w:sz w:val="22"/>
              </w:rPr>
              <w:t>МОЛОКО И МОЛОЧНЫЕ ПРОДУКТЫ</w:t>
            </w:r>
          </w:p>
        </w:tc>
      </w:tr>
      <w:tr w:rsidR="006F1E59" w:rsidTr="00A369F6">
        <w:trPr>
          <w:trHeight w:val="259"/>
        </w:trPr>
        <w:tc>
          <w:tcPr>
            <w:tcW w:w="284" w:type="dxa"/>
            <w:vMerge w:val="restart"/>
            <w:tcBorders>
              <w:left w:val="single" w:sz="8" w:space="0" w:color="auto"/>
              <w:right w:val="single" w:sz="8" w:space="0" w:color="auto"/>
            </w:tcBorders>
            <w:shd w:val="clear" w:color="auto" w:fill="auto"/>
            <w:vAlign w:val="bottom"/>
          </w:tcPr>
          <w:p w:rsidR="006F1E59" w:rsidRPr="005579E8" w:rsidRDefault="006F1E59" w:rsidP="00A369F6">
            <w:pPr>
              <w:spacing w:line="0" w:lineRule="atLeast"/>
              <w:jc w:val="center"/>
              <w:rPr>
                <w:rFonts w:ascii="Times New Roman" w:eastAsia="Times New Roman" w:hAnsi="Times New Roman" w:cs="Times New Roman"/>
                <w:sz w:val="18"/>
                <w:szCs w:val="18"/>
              </w:rPr>
            </w:pPr>
            <w:r w:rsidRPr="005579E8">
              <w:rPr>
                <w:rFonts w:ascii="Times New Roman" w:eastAsia="Times New Roman" w:hAnsi="Times New Roman" w:cs="Times New Roman"/>
                <w:sz w:val="18"/>
                <w:szCs w:val="18"/>
              </w:rPr>
              <w:t>№</w:t>
            </w:r>
          </w:p>
        </w:tc>
        <w:tc>
          <w:tcPr>
            <w:tcW w:w="1559" w:type="dxa"/>
            <w:vMerge w:val="restart"/>
            <w:tcBorders>
              <w:right w:val="single" w:sz="8" w:space="0" w:color="auto"/>
            </w:tcBorders>
            <w:shd w:val="clear" w:color="auto" w:fill="auto"/>
            <w:vAlign w:val="bottom"/>
          </w:tcPr>
          <w:p w:rsidR="006F1E59" w:rsidRPr="005579E8" w:rsidRDefault="006F1E59" w:rsidP="00A369F6">
            <w:pPr>
              <w:spacing w:line="0" w:lineRule="atLeast"/>
              <w:ind w:left="360"/>
              <w:rPr>
                <w:rFonts w:ascii="Times New Roman" w:eastAsia="Times New Roman" w:hAnsi="Times New Roman" w:cs="Times New Roman"/>
                <w:sz w:val="18"/>
                <w:szCs w:val="18"/>
              </w:rPr>
            </w:pPr>
            <w:r w:rsidRPr="005579E8">
              <w:rPr>
                <w:rFonts w:ascii="Times New Roman" w:eastAsia="Times New Roman" w:hAnsi="Times New Roman" w:cs="Times New Roman"/>
                <w:sz w:val="18"/>
                <w:szCs w:val="18"/>
              </w:rPr>
              <w:t>Наименование</w:t>
            </w:r>
          </w:p>
        </w:tc>
        <w:tc>
          <w:tcPr>
            <w:tcW w:w="567" w:type="dxa"/>
            <w:tcBorders>
              <w:right w:val="single" w:sz="8" w:space="0" w:color="auto"/>
            </w:tcBorders>
            <w:shd w:val="clear" w:color="auto" w:fill="auto"/>
            <w:vAlign w:val="bottom"/>
          </w:tcPr>
          <w:p w:rsidR="006F1E59" w:rsidRPr="005579E8" w:rsidRDefault="006F1E59" w:rsidP="00A369F6">
            <w:pPr>
              <w:spacing w:line="259" w:lineRule="exact"/>
              <w:jc w:val="center"/>
              <w:rPr>
                <w:rFonts w:ascii="Times New Roman" w:eastAsia="Times New Roman" w:hAnsi="Times New Roman" w:cs="Times New Roman"/>
                <w:sz w:val="18"/>
                <w:szCs w:val="18"/>
              </w:rPr>
            </w:pPr>
            <w:r w:rsidRPr="005579E8">
              <w:rPr>
                <w:rFonts w:ascii="Times New Roman" w:eastAsia="Times New Roman" w:hAnsi="Times New Roman" w:cs="Times New Roman"/>
                <w:sz w:val="18"/>
                <w:szCs w:val="18"/>
              </w:rPr>
              <w:t>Ед.</w:t>
            </w:r>
          </w:p>
        </w:tc>
        <w:tc>
          <w:tcPr>
            <w:tcW w:w="1196" w:type="dxa"/>
            <w:vMerge w:val="restart"/>
            <w:tcBorders>
              <w:right w:val="single" w:sz="8" w:space="0" w:color="auto"/>
            </w:tcBorders>
            <w:shd w:val="clear" w:color="auto" w:fill="auto"/>
          </w:tcPr>
          <w:p w:rsidR="006F1E59" w:rsidRPr="00C32163" w:rsidRDefault="006F1E59" w:rsidP="00A369F6">
            <w:pPr>
              <w:spacing w:line="0" w:lineRule="atLeast"/>
              <w:jc w:val="center"/>
              <w:rPr>
                <w:rFonts w:ascii="Times New Roman" w:eastAsia="Times New Roman" w:hAnsi="Times New Roman" w:cs="Times New Roman"/>
                <w:w w:val="98"/>
                <w:sz w:val="16"/>
                <w:szCs w:val="16"/>
              </w:rPr>
            </w:pPr>
            <w:r w:rsidRPr="00C32163">
              <w:rPr>
                <w:rFonts w:ascii="Times New Roman" w:eastAsia="Times New Roman" w:hAnsi="Times New Roman" w:cs="Times New Roman"/>
                <w:w w:val="98"/>
                <w:sz w:val="16"/>
                <w:szCs w:val="16"/>
              </w:rPr>
              <w:t>Кол-во</w:t>
            </w:r>
          </w:p>
          <w:p w:rsidR="006F1E59" w:rsidRPr="00C32163" w:rsidRDefault="006F1E59" w:rsidP="00A369F6">
            <w:pPr>
              <w:spacing w:line="0" w:lineRule="atLeast"/>
              <w:jc w:val="center"/>
              <w:rPr>
                <w:rFonts w:ascii="Times New Roman" w:eastAsia="Times New Roman" w:hAnsi="Times New Roman" w:cs="Times New Roman"/>
                <w:w w:val="98"/>
                <w:sz w:val="16"/>
                <w:szCs w:val="16"/>
              </w:rPr>
            </w:pPr>
          </w:p>
        </w:tc>
        <w:tc>
          <w:tcPr>
            <w:tcW w:w="1196" w:type="dxa"/>
            <w:vMerge w:val="restart"/>
            <w:tcBorders>
              <w:right w:val="single" w:sz="8" w:space="0" w:color="auto"/>
            </w:tcBorders>
            <w:shd w:val="clear" w:color="auto" w:fill="auto"/>
            <w:vAlign w:val="bottom"/>
          </w:tcPr>
          <w:p w:rsidR="006F1E59" w:rsidRPr="00C32163" w:rsidRDefault="006F1E59" w:rsidP="00A369F6">
            <w:pPr>
              <w:spacing w:line="0" w:lineRule="atLeast"/>
              <w:jc w:val="center"/>
              <w:rPr>
                <w:rFonts w:ascii="Times New Roman" w:eastAsia="Times New Roman" w:hAnsi="Times New Roman" w:cs="Times New Roman"/>
                <w:sz w:val="16"/>
                <w:szCs w:val="16"/>
              </w:rPr>
            </w:pPr>
            <w:r w:rsidRPr="00C32163">
              <w:rPr>
                <w:rFonts w:ascii="Times New Roman" w:eastAsia="Times New Roman" w:hAnsi="Times New Roman" w:cs="Times New Roman"/>
                <w:sz w:val="16"/>
                <w:szCs w:val="16"/>
              </w:rPr>
              <w:t>Кол-во</w:t>
            </w:r>
          </w:p>
        </w:tc>
        <w:tc>
          <w:tcPr>
            <w:tcW w:w="10923" w:type="dxa"/>
            <w:tcBorders>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r>
      <w:tr w:rsidR="006F1E59" w:rsidTr="00A369F6">
        <w:trPr>
          <w:trHeight w:val="207"/>
        </w:trPr>
        <w:tc>
          <w:tcPr>
            <w:tcW w:w="284" w:type="dxa"/>
            <w:vMerge/>
            <w:tcBorders>
              <w:left w:val="single" w:sz="8" w:space="0" w:color="auto"/>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1559" w:type="dxa"/>
            <w:vMerge/>
            <w:tcBorders>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567" w:type="dxa"/>
            <w:vMerge w:val="restart"/>
            <w:tcBorders>
              <w:right w:val="single" w:sz="8" w:space="0" w:color="auto"/>
            </w:tcBorders>
            <w:shd w:val="clear" w:color="auto" w:fill="auto"/>
            <w:vAlign w:val="bottom"/>
          </w:tcPr>
          <w:p w:rsidR="006F1E59" w:rsidRPr="005579E8" w:rsidRDefault="006F1E59" w:rsidP="00A369F6">
            <w:pPr>
              <w:spacing w:line="0" w:lineRule="atLeast"/>
              <w:jc w:val="center"/>
              <w:rPr>
                <w:rFonts w:ascii="Times New Roman" w:eastAsia="Times New Roman" w:hAnsi="Times New Roman" w:cs="Times New Roman"/>
                <w:w w:val="99"/>
                <w:sz w:val="18"/>
                <w:szCs w:val="18"/>
              </w:rPr>
            </w:pPr>
            <w:proofErr w:type="spellStart"/>
            <w:r w:rsidRPr="005579E8">
              <w:rPr>
                <w:rFonts w:ascii="Times New Roman" w:eastAsia="Times New Roman" w:hAnsi="Times New Roman" w:cs="Times New Roman"/>
                <w:w w:val="99"/>
                <w:sz w:val="18"/>
                <w:szCs w:val="18"/>
              </w:rPr>
              <w:t>измер</w:t>
            </w:r>
            <w:proofErr w:type="spellEnd"/>
          </w:p>
        </w:tc>
        <w:tc>
          <w:tcPr>
            <w:tcW w:w="1196" w:type="dxa"/>
            <w:vMerge/>
            <w:tcBorders>
              <w:right w:val="single" w:sz="8" w:space="0" w:color="auto"/>
            </w:tcBorders>
            <w:shd w:val="clear" w:color="auto" w:fill="auto"/>
          </w:tcPr>
          <w:p w:rsidR="006F1E59" w:rsidRPr="00C32163" w:rsidRDefault="006F1E59" w:rsidP="00A369F6">
            <w:pPr>
              <w:spacing w:line="0" w:lineRule="atLeast"/>
              <w:rPr>
                <w:rFonts w:ascii="Times New Roman" w:eastAsia="Times New Roman" w:hAnsi="Times New Roman" w:cs="Times New Roman"/>
                <w:sz w:val="16"/>
                <w:szCs w:val="16"/>
              </w:rPr>
            </w:pPr>
          </w:p>
        </w:tc>
        <w:tc>
          <w:tcPr>
            <w:tcW w:w="1196" w:type="dxa"/>
            <w:vMerge/>
            <w:tcBorders>
              <w:right w:val="single" w:sz="8" w:space="0" w:color="auto"/>
            </w:tcBorders>
            <w:shd w:val="clear" w:color="auto" w:fill="auto"/>
            <w:vAlign w:val="bottom"/>
          </w:tcPr>
          <w:p w:rsidR="006F1E59" w:rsidRPr="00C32163" w:rsidRDefault="006F1E59" w:rsidP="00A369F6">
            <w:pPr>
              <w:spacing w:line="0" w:lineRule="atLeast"/>
              <w:rPr>
                <w:rFonts w:ascii="Times New Roman" w:eastAsia="Times New Roman" w:hAnsi="Times New Roman" w:cs="Times New Roman"/>
                <w:sz w:val="16"/>
                <w:szCs w:val="16"/>
              </w:rPr>
            </w:pPr>
          </w:p>
        </w:tc>
        <w:tc>
          <w:tcPr>
            <w:tcW w:w="10923" w:type="dxa"/>
            <w:vMerge w:val="restart"/>
            <w:tcBorders>
              <w:right w:val="single" w:sz="8" w:space="0" w:color="auto"/>
            </w:tcBorders>
            <w:shd w:val="clear" w:color="auto" w:fill="auto"/>
            <w:vAlign w:val="bottom"/>
          </w:tcPr>
          <w:p w:rsidR="006F1E59" w:rsidRPr="005579E8" w:rsidRDefault="006F1E59" w:rsidP="00A369F6">
            <w:pPr>
              <w:spacing w:line="0" w:lineRule="atLeast"/>
              <w:ind w:left="4240"/>
              <w:rPr>
                <w:rFonts w:ascii="Times New Roman" w:eastAsia="Times New Roman" w:hAnsi="Times New Roman" w:cs="Times New Roman"/>
                <w:sz w:val="18"/>
                <w:szCs w:val="18"/>
              </w:rPr>
            </w:pPr>
            <w:r w:rsidRPr="005579E8">
              <w:rPr>
                <w:rFonts w:ascii="Times New Roman" w:eastAsia="Times New Roman" w:hAnsi="Times New Roman" w:cs="Times New Roman"/>
                <w:sz w:val="18"/>
                <w:szCs w:val="18"/>
              </w:rPr>
              <w:t>Характеристики товара</w:t>
            </w:r>
          </w:p>
        </w:tc>
      </w:tr>
      <w:tr w:rsidR="006F1E59" w:rsidTr="00A369F6">
        <w:trPr>
          <w:trHeight w:val="125"/>
        </w:trPr>
        <w:tc>
          <w:tcPr>
            <w:tcW w:w="284" w:type="dxa"/>
            <w:vMerge w:val="restart"/>
            <w:tcBorders>
              <w:left w:val="single" w:sz="8" w:space="0" w:color="auto"/>
              <w:right w:val="single" w:sz="8" w:space="0" w:color="auto"/>
            </w:tcBorders>
            <w:shd w:val="clear" w:color="auto" w:fill="auto"/>
            <w:vAlign w:val="bottom"/>
          </w:tcPr>
          <w:p w:rsidR="006F1E59" w:rsidRPr="005579E8" w:rsidRDefault="006F1E59" w:rsidP="00A369F6">
            <w:pPr>
              <w:spacing w:line="263" w:lineRule="exact"/>
              <w:jc w:val="center"/>
              <w:rPr>
                <w:rFonts w:ascii="Times New Roman" w:eastAsia="Times New Roman" w:hAnsi="Times New Roman" w:cs="Times New Roman"/>
                <w:w w:val="98"/>
                <w:sz w:val="18"/>
                <w:szCs w:val="18"/>
              </w:rPr>
            </w:pPr>
            <w:r w:rsidRPr="005579E8">
              <w:rPr>
                <w:rFonts w:ascii="Times New Roman" w:eastAsia="Times New Roman" w:hAnsi="Times New Roman" w:cs="Times New Roman"/>
                <w:w w:val="98"/>
                <w:sz w:val="18"/>
                <w:szCs w:val="18"/>
              </w:rPr>
              <w:t>п/п</w:t>
            </w:r>
          </w:p>
        </w:tc>
        <w:tc>
          <w:tcPr>
            <w:tcW w:w="1559" w:type="dxa"/>
            <w:tcBorders>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567" w:type="dxa"/>
            <w:vMerge/>
            <w:tcBorders>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1196" w:type="dxa"/>
            <w:vMerge w:val="restart"/>
            <w:tcBorders>
              <w:right w:val="single" w:sz="8" w:space="0" w:color="auto"/>
            </w:tcBorders>
            <w:shd w:val="clear" w:color="auto" w:fill="auto"/>
          </w:tcPr>
          <w:p w:rsidR="006F1E59" w:rsidRPr="00C32163" w:rsidRDefault="006F1E59" w:rsidP="00A369F6">
            <w:pPr>
              <w:spacing w:line="0" w:lineRule="atLeast"/>
              <w:jc w:val="center"/>
              <w:rPr>
                <w:rFonts w:ascii="Times New Roman" w:eastAsia="Times New Roman" w:hAnsi="Times New Roman" w:cs="Times New Roman"/>
                <w:sz w:val="16"/>
                <w:szCs w:val="16"/>
              </w:rPr>
            </w:pPr>
            <w:r w:rsidRPr="00C32163">
              <w:rPr>
                <w:rFonts w:ascii="Times New Roman" w:eastAsia="Times New Roman" w:hAnsi="Times New Roman" w:cs="Times New Roman"/>
                <w:sz w:val="16"/>
                <w:szCs w:val="16"/>
              </w:rPr>
              <w:t>СО СОР «Сосновый бор»</w:t>
            </w:r>
          </w:p>
        </w:tc>
        <w:tc>
          <w:tcPr>
            <w:tcW w:w="1196" w:type="dxa"/>
            <w:vMerge w:val="restart"/>
            <w:tcBorders>
              <w:right w:val="single" w:sz="8" w:space="0" w:color="auto"/>
            </w:tcBorders>
            <w:shd w:val="clear" w:color="auto" w:fill="auto"/>
            <w:vAlign w:val="bottom"/>
          </w:tcPr>
          <w:p w:rsidR="006F1E59" w:rsidRPr="00C32163" w:rsidRDefault="006F1E59" w:rsidP="00A369F6">
            <w:pPr>
              <w:spacing w:line="0" w:lineRule="atLeast"/>
              <w:jc w:val="center"/>
              <w:rPr>
                <w:rFonts w:ascii="Times New Roman" w:eastAsia="Times New Roman" w:hAnsi="Times New Roman" w:cs="Times New Roman"/>
                <w:w w:val="98"/>
                <w:sz w:val="16"/>
                <w:szCs w:val="16"/>
              </w:rPr>
            </w:pPr>
            <w:r w:rsidRPr="00C32163">
              <w:rPr>
                <w:rFonts w:ascii="Times New Roman" w:eastAsia="Times New Roman" w:hAnsi="Times New Roman" w:cs="Times New Roman"/>
                <w:w w:val="98"/>
                <w:sz w:val="16"/>
                <w:szCs w:val="16"/>
              </w:rPr>
              <w:t>СО «Дом интернат малой вместимости для пожилых граждан и инвалидов»</w:t>
            </w:r>
          </w:p>
        </w:tc>
        <w:tc>
          <w:tcPr>
            <w:tcW w:w="10923" w:type="dxa"/>
            <w:vMerge/>
            <w:tcBorders>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r>
      <w:tr w:rsidR="006F1E59" w:rsidTr="00A369F6">
        <w:trPr>
          <w:trHeight w:val="139"/>
        </w:trPr>
        <w:tc>
          <w:tcPr>
            <w:tcW w:w="284" w:type="dxa"/>
            <w:vMerge/>
            <w:tcBorders>
              <w:left w:val="single" w:sz="8" w:space="0" w:color="auto"/>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1559" w:type="dxa"/>
            <w:tcBorders>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567" w:type="dxa"/>
            <w:vMerge w:val="restart"/>
            <w:tcBorders>
              <w:right w:val="single" w:sz="8" w:space="0" w:color="auto"/>
            </w:tcBorders>
            <w:shd w:val="clear" w:color="auto" w:fill="auto"/>
            <w:vAlign w:val="bottom"/>
          </w:tcPr>
          <w:p w:rsidR="006F1E59" w:rsidRPr="005579E8" w:rsidRDefault="006F1E59" w:rsidP="00A369F6">
            <w:pPr>
              <w:spacing w:line="0" w:lineRule="atLeast"/>
              <w:jc w:val="center"/>
              <w:rPr>
                <w:rFonts w:ascii="Times New Roman" w:eastAsia="Times New Roman" w:hAnsi="Times New Roman" w:cs="Times New Roman"/>
                <w:sz w:val="18"/>
                <w:szCs w:val="18"/>
              </w:rPr>
            </w:pPr>
            <w:proofErr w:type="spellStart"/>
            <w:r w:rsidRPr="005579E8">
              <w:rPr>
                <w:rFonts w:ascii="Times New Roman" w:eastAsia="Times New Roman" w:hAnsi="Times New Roman" w:cs="Times New Roman"/>
                <w:sz w:val="18"/>
                <w:szCs w:val="18"/>
              </w:rPr>
              <w:t>ения</w:t>
            </w:r>
            <w:proofErr w:type="spellEnd"/>
          </w:p>
        </w:tc>
        <w:tc>
          <w:tcPr>
            <w:tcW w:w="1196" w:type="dxa"/>
            <w:vMerge/>
            <w:tcBorders>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1196" w:type="dxa"/>
            <w:vMerge/>
            <w:tcBorders>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10923" w:type="dxa"/>
            <w:tcBorders>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r>
      <w:tr w:rsidR="006F1E59" w:rsidTr="00A369F6">
        <w:trPr>
          <w:trHeight w:val="146"/>
        </w:trPr>
        <w:tc>
          <w:tcPr>
            <w:tcW w:w="284" w:type="dxa"/>
            <w:tcBorders>
              <w:left w:val="single" w:sz="8" w:space="0" w:color="auto"/>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1559" w:type="dxa"/>
            <w:tcBorders>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567" w:type="dxa"/>
            <w:vMerge/>
            <w:tcBorders>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1196" w:type="dxa"/>
            <w:tcBorders>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1196" w:type="dxa"/>
            <w:tcBorders>
              <w:right w:val="single" w:sz="8" w:space="0" w:color="auto"/>
            </w:tcBorders>
            <w:shd w:val="clear" w:color="auto" w:fill="auto"/>
            <w:vAlign w:val="bottom"/>
          </w:tcPr>
          <w:p w:rsidR="006F1E59" w:rsidRPr="00BD7F48" w:rsidRDefault="006F1E59" w:rsidP="00A369F6">
            <w:pPr>
              <w:spacing w:line="0" w:lineRule="atLeast"/>
              <w:rPr>
                <w:rFonts w:ascii="Times New Roman" w:eastAsia="Times New Roman" w:hAnsi="Times New Roman"/>
                <w:sz w:val="16"/>
                <w:szCs w:val="16"/>
              </w:rPr>
            </w:pPr>
          </w:p>
        </w:tc>
        <w:tc>
          <w:tcPr>
            <w:tcW w:w="10923" w:type="dxa"/>
            <w:tcBorders>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r>
      <w:tr w:rsidR="006F1E59" w:rsidTr="00A369F6">
        <w:trPr>
          <w:trHeight w:val="29"/>
        </w:trPr>
        <w:tc>
          <w:tcPr>
            <w:tcW w:w="284" w:type="dxa"/>
            <w:tcBorders>
              <w:left w:val="single" w:sz="8" w:space="0" w:color="auto"/>
              <w:bottom w:val="single" w:sz="8" w:space="0" w:color="auto"/>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1559" w:type="dxa"/>
            <w:tcBorders>
              <w:bottom w:val="single" w:sz="8" w:space="0" w:color="auto"/>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567" w:type="dxa"/>
            <w:tcBorders>
              <w:bottom w:val="single" w:sz="8" w:space="0" w:color="auto"/>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1196" w:type="dxa"/>
            <w:tcBorders>
              <w:bottom w:val="single" w:sz="8" w:space="0" w:color="auto"/>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1196" w:type="dxa"/>
            <w:tcBorders>
              <w:bottom w:val="single" w:sz="8" w:space="0" w:color="auto"/>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c>
          <w:tcPr>
            <w:tcW w:w="10923" w:type="dxa"/>
            <w:tcBorders>
              <w:bottom w:val="single" w:sz="8" w:space="0" w:color="auto"/>
              <w:right w:val="single" w:sz="8" w:space="0" w:color="auto"/>
            </w:tcBorders>
            <w:shd w:val="clear" w:color="auto" w:fill="auto"/>
            <w:vAlign w:val="bottom"/>
          </w:tcPr>
          <w:p w:rsidR="006F1E59" w:rsidRPr="005579E8" w:rsidRDefault="006F1E59" w:rsidP="00A369F6">
            <w:pPr>
              <w:spacing w:line="0" w:lineRule="atLeast"/>
              <w:rPr>
                <w:rFonts w:ascii="Times New Roman" w:eastAsia="Times New Roman" w:hAnsi="Times New Roman" w:cs="Times New Roman"/>
                <w:sz w:val="18"/>
                <w:szCs w:val="18"/>
              </w:rPr>
            </w:pPr>
          </w:p>
        </w:tc>
      </w:tr>
      <w:tr w:rsidR="006F1E59" w:rsidTr="00A369F6">
        <w:trPr>
          <w:trHeight w:val="235"/>
        </w:trPr>
        <w:tc>
          <w:tcPr>
            <w:tcW w:w="284" w:type="dxa"/>
            <w:tcBorders>
              <w:top w:val="single" w:sz="4" w:space="0" w:color="auto"/>
              <w:left w:val="single" w:sz="4" w:space="0" w:color="auto"/>
              <w:right w:val="single" w:sz="8" w:space="0" w:color="auto"/>
            </w:tcBorders>
            <w:shd w:val="clear" w:color="auto" w:fill="auto"/>
            <w:vAlign w:val="bottom"/>
          </w:tcPr>
          <w:p w:rsidR="006F1E59" w:rsidRPr="005579E8" w:rsidRDefault="006F1E59" w:rsidP="00A369F6">
            <w:pPr>
              <w:spacing w:line="0" w:lineRule="atLeast"/>
              <w:jc w:val="center"/>
              <w:rPr>
                <w:rFonts w:ascii="Times New Roman" w:eastAsia="Times New Roman" w:hAnsi="Times New Roman" w:cs="Times New Roman"/>
                <w:sz w:val="18"/>
                <w:szCs w:val="18"/>
              </w:rPr>
            </w:pPr>
            <w:r w:rsidRPr="005579E8">
              <w:rPr>
                <w:rFonts w:ascii="Times New Roman" w:eastAsia="Times New Roman" w:hAnsi="Times New Roman" w:cs="Times New Roman"/>
                <w:sz w:val="18"/>
                <w:szCs w:val="18"/>
              </w:rPr>
              <w:t>1</w:t>
            </w:r>
          </w:p>
        </w:tc>
        <w:tc>
          <w:tcPr>
            <w:tcW w:w="1559" w:type="dxa"/>
            <w:tcBorders>
              <w:top w:val="single" w:sz="4" w:space="0" w:color="auto"/>
              <w:right w:val="single" w:sz="8" w:space="0" w:color="auto"/>
            </w:tcBorders>
            <w:shd w:val="clear" w:color="auto" w:fill="auto"/>
            <w:vAlign w:val="bottom"/>
          </w:tcPr>
          <w:p w:rsidR="006F1E59" w:rsidRPr="005579E8" w:rsidRDefault="00F24FB0" w:rsidP="009013F2">
            <w:pPr>
              <w:spacing w:line="252" w:lineRule="exact"/>
              <w:jc w:val="center"/>
              <w:rPr>
                <w:rFonts w:ascii="Times New Roman" w:eastAsia="Times New Roman" w:hAnsi="Times New Roman" w:cs="Times New Roman"/>
                <w:sz w:val="18"/>
                <w:szCs w:val="18"/>
              </w:rPr>
            </w:pPr>
            <w:r w:rsidRPr="00F24FB0">
              <w:rPr>
                <w:rFonts w:ascii="Times New Roman" w:eastAsia="Times New Roman" w:hAnsi="Times New Roman" w:cs="Times New Roman"/>
                <w:w w:val="99"/>
                <w:sz w:val="18"/>
                <w:szCs w:val="18"/>
              </w:rPr>
              <w:t xml:space="preserve">Масло </w:t>
            </w:r>
            <w:r w:rsidR="009013F2">
              <w:rPr>
                <w:rFonts w:ascii="Times New Roman" w:eastAsia="Times New Roman" w:hAnsi="Times New Roman" w:cs="Times New Roman"/>
                <w:w w:val="99"/>
                <w:sz w:val="18"/>
                <w:szCs w:val="18"/>
              </w:rPr>
              <w:t>сливочное</w:t>
            </w:r>
          </w:p>
        </w:tc>
        <w:tc>
          <w:tcPr>
            <w:tcW w:w="567" w:type="dxa"/>
            <w:tcBorders>
              <w:top w:val="single" w:sz="4" w:space="0" w:color="auto"/>
              <w:right w:val="single" w:sz="8" w:space="0" w:color="auto"/>
            </w:tcBorders>
            <w:shd w:val="clear" w:color="auto" w:fill="auto"/>
            <w:vAlign w:val="bottom"/>
          </w:tcPr>
          <w:p w:rsidR="006F1E59" w:rsidRPr="005579E8" w:rsidRDefault="006F1E59" w:rsidP="00A369F6">
            <w:pPr>
              <w:spacing w:line="0" w:lineRule="atLeast"/>
              <w:jc w:val="center"/>
              <w:rPr>
                <w:rFonts w:ascii="Times New Roman" w:eastAsia="Times New Roman" w:hAnsi="Times New Roman" w:cs="Times New Roman"/>
                <w:sz w:val="18"/>
                <w:szCs w:val="18"/>
              </w:rPr>
            </w:pPr>
            <w:r w:rsidRPr="005579E8">
              <w:rPr>
                <w:rFonts w:ascii="Times New Roman" w:eastAsia="Times New Roman" w:hAnsi="Times New Roman" w:cs="Times New Roman"/>
                <w:sz w:val="18"/>
                <w:szCs w:val="18"/>
              </w:rPr>
              <w:t>кг</w:t>
            </w:r>
          </w:p>
        </w:tc>
        <w:tc>
          <w:tcPr>
            <w:tcW w:w="1196" w:type="dxa"/>
            <w:tcBorders>
              <w:top w:val="single" w:sz="4" w:space="0" w:color="auto"/>
              <w:right w:val="single" w:sz="8" w:space="0" w:color="auto"/>
            </w:tcBorders>
            <w:shd w:val="clear" w:color="auto" w:fill="auto"/>
            <w:vAlign w:val="bottom"/>
          </w:tcPr>
          <w:p w:rsidR="006F1E59" w:rsidRPr="005579E8" w:rsidRDefault="00331EED" w:rsidP="00716943">
            <w:pPr>
              <w:jc w:val="right"/>
              <w:rPr>
                <w:rFonts w:ascii="Times New Roman" w:hAnsi="Times New Roman" w:cs="Times New Roman"/>
                <w:color w:val="000000"/>
                <w:sz w:val="18"/>
                <w:szCs w:val="18"/>
              </w:rPr>
            </w:pPr>
            <w:r>
              <w:rPr>
                <w:rFonts w:ascii="Times New Roman" w:hAnsi="Times New Roman" w:cs="Times New Roman"/>
                <w:color w:val="000000"/>
                <w:sz w:val="18"/>
                <w:szCs w:val="18"/>
              </w:rPr>
              <w:t>2</w:t>
            </w:r>
            <w:r w:rsidR="00716943">
              <w:rPr>
                <w:rFonts w:ascii="Times New Roman" w:hAnsi="Times New Roman" w:cs="Times New Roman"/>
                <w:color w:val="000000"/>
                <w:sz w:val="18"/>
                <w:szCs w:val="18"/>
              </w:rPr>
              <w:t>290</w:t>
            </w:r>
          </w:p>
        </w:tc>
        <w:tc>
          <w:tcPr>
            <w:tcW w:w="1196" w:type="dxa"/>
            <w:tcBorders>
              <w:top w:val="single" w:sz="4" w:space="0" w:color="auto"/>
              <w:right w:val="single" w:sz="8" w:space="0" w:color="auto"/>
            </w:tcBorders>
            <w:shd w:val="clear" w:color="auto" w:fill="auto"/>
            <w:vAlign w:val="bottom"/>
          </w:tcPr>
          <w:p w:rsidR="006F1E59" w:rsidRPr="005579E8" w:rsidRDefault="00331EED" w:rsidP="00716943">
            <w:pPr>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r w:rsidR="00716943">
              <w:rPr>
                <w:rFonts w:ascii="Times New Roman" w:hAnsi="Times New Roman" w:cs="Times New Roman"/>
                <w:color w:val="000000"/>
                <w:sz w:val="18"/>
                <w:szCs w:val="18"/>
              </w:rPr>
              <w:t>5</w:t>
            </w:r>
          </w:p>
        </w:tc>
        <w:tc>
          <w:tcPr>
            <w:tcW w:w="10923" w:type="dxa"/>
            <w:tcBorders>
              <w:top w:val="single" w:sz="4" w:space="0" w:color="auto"/>
              <w:right w:val="single" w:sz="4" w:space="0" w:color="auto"/>
            </w:tcBorders>
            <w:shd w:val="clear" w:color="auto" w:fill="auto"/>
            <w:vAlign w:val="bottom"/>
          </w:tcPr>
          <w:p w:rsidR="006F1E59" w:rsidRPr="005579E8" w:rsidRDefault="000D1636" w:rsidP="00295DB3">
            <w:pPr>
              <w:spacing w:line="252" w:lineRule="exact"/>
              <w:ind w:left="100"/>
              <w:jc w:val="both"/>
              <w:rPr>
                <w:rFonts w:ascii="Times New Roman" w:hAnsi="Times New Roman" w:cs="Times New Roman"/>
                <w:sz w:val="18"/>
                <w:szCs w:val="18"/>
              </w:rPr>
            </w:pPr>
            <w:r w:rsidRPr="00A352B3">
              <w:rPr>
                <w:rFonts w:ascii="Times New Roman" w:hAnsi="Times New Roman"/>
                <w:color w:val="000000"/>
              </w:rPr>
              <w:t xml:space="preserve">Масло сливочное - молочный продукт, изготовленный из коровьего молока и/или молочных продуктов и побочных продуктов переработки молока, предназначенное для непосредственного употребления в пищу, кулинарных целей и использования в других отраслях пищевой промышленности.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32261-2013 «Масло сливочное. Технические условия». Масло по своим органолептическим показателям и качественной оценке должно соответствовать требованиям установленным ГОСТ 32261-2013 для масла сливочного не ниже первого сорта.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Масло должно быть с м.д.ж. не менее 82,5 %, с массовой долей влаги, %, не более 16,0. </w:t>
            </w:r>
            <w:r w:rsidRPr="00A352B3">
              <w:rPr>
                <w:rFonts w:ascii="Times New Roman" w:hAnsi="Times New Roman"/>
                <w:color w:val="000000"/>
              </w:rPr>
              <w:lastRenderedPageBreak/>
              <w:t xml:space="preserve">Титруемая кислотность молочной плазмы, </w:t>
            </w:r>
            <w:proofErr w:type="spellStart"/>
            <w:r w:rsidRPr="00A352B3">
              <w:rPr>
                <w:rFonts w:ascii="Times New Roman" w:hAnsi="Times New Roman"/>
                <w:color w:val="000000"/>
                <w:vertAlign w:val="superscript"/>
              </w:rPr>
              <w:t>о</w:t>
            </w:r>
            <w:r w:rsidRPr="00A352B3">
              <w:rPr>
                <w:rFonts w:ascii="Times New Roman" w:hAnsi="Times New Roman"/>
                <w:color w:val="000000"/>
              </w:rPr>
              <w:t>Т</w:t>
            </w:r>
            <w:proofErr w:type="spellEnd"/>
            <w:r w:rsidRPr="00A352B3">
              <w:rPr>
                <w:rFonts w:ascii="Times New Roman" w:hAnsi="Times New Roman"/>
                <w:color w:val="000000"/>
              </w:rPr>
              <w:t xml:space="preserve">, не должна превышать 26,0. </w:t>
            </w:r>
            <w:proofErr w:type="spellStart"/>
            <w:r w:rsidRPr="00A352B3">
              <w:rPr>
                <w:rFonts w:ascii="Times New Roman" w:hAnsi="Times New Roman"/>
                <w:color w:val="000000"/>
              </w:rPr>
              <w:t>Термоустойчивость</w:t>
            </w:r>
            <w:proofErr w:type="spellEnd"/>
            <w:r w:rsidRPr="00A352B3">
              <w:rPr>
                <w:rFonts w:ascii="Times New Roman" w:hAnsi="Times New Roman"/>
                <w:color w:val="000000"/>
              </w:rPr>
              <w:t xml:space="preserve"> должна </w:t>
            </w:r>
            <w:proofErr w:type="gramStart"/>
            <w:r w:rsidRPr="00A352B3">
              <w:rPr>
                <w:rFonts w:ascii="Times New Roman" w:hAnsi="Times New Roman"/>
                <w:color w:val="000000"/>
              </w:rPr>
              <w:t>быть  0</w:t>
            </w:r>
            <w:proofErr w:type="gramEnd"/>
            <w:r w:rsidRPr="00A352B3">
              <w:rPr>
                <w:rFonts w:ascii="Times New Roman" w:hAnsi="Times New Roman"/>
                <w:color w:val="000000"/>
              </w:rPr>
              <w:t>,7-1,0. Вкус и запах - должен быть выраженный сливочный, с привкусом пастеризации, без посторонних привкусов и запахов, умеренно соленый (для соленого масла).  Консистенция и внешний вид - должна быть однородная, плотная, пластичная или недостаточно плотная и пластичная или слабо крошащаяся. Поверхность на срезе должна быт</w:t>
            </w:r>
            <w:r>
              <w:rPr>
                <w:rFonts w:ascii="Times New Roman" w:hAnsi="Times New Roman"/>
                <w:color w:val="000000"/>
              </w:rPr>
              <w:t>ь блестящая или слабо-блестящая</w:t>
            </w:r>
            <w:r w:rsidRPr="00A352B3">
              <w:rPr>
                <w:rFonts w:ascii="Times New Roman" w:hAnsi="Times New Roman"/>
                <w:color w:val="000000"/>
              </w:rPr>
              <w:t xml:space="preserve"> или слегка матовая, сухая или с наличием мелких капелек влаги. Цвет должен быть от светло-желтого до желтого, однородный, равномерный по всей массе. Не допускается масло имеющее вкус и запах посторонний, горький, прогорклый, затхлый, </w:t>
            </w:r>
            <w:proofErr w:type="spellStart"/>
            <w:r w:rsidRPr="00A352B3">
              <w:rPr>
                <w:rFonts w:ascii="Times New Roman" w:hAnsi="Times New Roman"/>
                <w:color w:val="000000"/>
              </w:rPr>
              <w:t>салистый</w:t>
            </w:r>
            <w:proofErr w:type="spellEnd"/>
            <w:r w:rsidRPr="00A352B3">
              <w:rPr>
                <w:rFonts w:ascii="Times New Roman" w:hAnsi="Times New Roman"/>
                <w:color w:val="000000"/>
              </w:rPr>
              <w:t xml:space="preserve">, </w:t>
            </w:r>
            <w:proofErr w:type="spellStart"/>
            <w:r w:rsidRPr="00A352B3">
              <w:rPr>
                <w:rFonts w:ascii="Times New Roman" w:hAnsi="Times New Roman"/>
                <w:color w:val="000000"/>
              </w:rPr>
              <w:t>олеистый</w:t>
            </w:r>
            <w:proofErr w:type="spellEnd"/>
            <w:r w:rsidRPr="00A352B3">
              <w:rPr>
                <w:rFonts w:ascii="Times New Roman" w:hAnsi="Times New Roman"/>
                <w:color w:val="000000"/>
              </w:rPr>
              <w:t xml:space="preserve">, резко выраженный кормовой и пригорелый, окисленный, металлический, плесневелый, химикатов и </w:t>
            </w:r>
            <w:proofErr w:type="gramStart"/>
            <w:r w:rsidRPr="00A352B3">
              <w:rPr>
                <w:rFonts w:ascii="Times New Roman" w:hAnsi="Times New Roman"/>
                <w:color w:val="000000"/>
              </w:rPr>
              <w:t>нефтепродуктов</w:t>
            </w:r>
            <w:proofErr w:type="gramEnd"/>
            <w:r w:rsidRPr="00A352B3">
              <w:rPr>
                <w:rFonts w:ascii="Times New Roman" w:hAnsi="Times New Roman"/>
                <w:color w:val="000000"/>
              </w:rPr>
              <w:t xml:space="preserve"> и других привкусов и запахов, не характерных для масла, масло, имеющее кислый вкус, излишне соленый, с частицами </w:t>
            </w:r>
            <w:proofErr w:type="spellStart"/>
            <w:r w:rsidRPr="00A352B3">
              <w:rPr>
                <w:rFonts w:ascii="Times New Roman" w:hAnsi="Times New Roman"/>
                <w:color w:val="000000"/>
              </w:rPr>
              <w:t>нерастворившейся</w:t>
            </w:r>
            <w:proofErr w:type="spellEnd"/>
            <w:r w:rsidRPr="00A352B3">
              <w:rPr>
                <w:rFonts w:ascii="Times New Roman" w:hAnsi="Times New Roman"/>
                <w:color w:val="000000"/>
              </w:rPr>
              <w:t xml:space="preserve"> соли у соленого масла. Не допускается масло с консистенцией засаленной, липкой, колющейся, </w:t>
            </w:r>
            <w:proofErr w:type="spellStart"/>
            <w:r w:rsidRPr="00A352B3">
              <w:rPr>
                <w:rFonts w:ascii="Times New Roman" w:hAnsi="Times New Roman"/>
                <w:color w:val="000000"/>
              </w:rPr>
              <w:t>крошливой</w:t>
            </w:r>
            <w:proofErr w:type="spellEnd"/>
            <w:r w:rsidRPr="00A352B3">
              <w:rPr>
                <w:rFonts w:ascii="Times New Roman" w:hAnsi="Times New Roman"/>
                <w:color w:val="000000"/>
              </w:rPr>
              <w:t xml:space="preserve">, неоднородной, рыхлой, слоистой, мучнистой, мягкой, с </w:t>
            </w:r>
            <w:proofErr w:type="spellStart"/>
            <w:r w:rsidRPr="00A352B3">
              <w:rPr>
                <w:rFonts w:ascii="Times New Roman" w:hAnsi="Times New Roman"/>
                <w:color w:val="000000"/>
              </w:rPr>
              <w:t>термоустойчивостью</w:t>
            </w:r>
            <w:proofErr w:type="spellEnd"/>
            <w:r w:rsidRPr="00A352B3">
              <w:rPr>
                <w:rFonts w:ascii="Times New Roman" w:hAnsi="Times New Roman"/>
                <w:color w:val="000000"/>
              </w:rPr>
              <w:t xml:space="preserve"> менее 0,7. Не допускается масло с неоднородным цветом.  Продукт не должен содержать немолочные компоненты, компоненты, полученные с использованием генетически модифицированных организмов. Содержание пищевого каротина должно быть не более 3  мг/кг. Жировая фаза в масле должна содержать только молочный жир коровьего молока, с массовой долей масляной кислоты не более 4,2 %. Характеристика </w:t>
            </w:r>
            <w:proofErr w:type="spellStart"/>
            <w:r w:rsidRPr="00A352B3">
              <w:rPr>
                <w:rFonts w:ascii="Times New Roman" w:hAnsi="Times New Roman"/>
                <w:color w:val="000000"/>
              </w:rPr>
              <w:t>термоустойчивости</w:t>
            </w:r>
            <w:proofErr w:type="spellEnd"/>
            <w:r w:rsidRPr="00A352B3">
              <w:rPr>
                <w:rFonts w:ascii="Times New Roman" w:hAnsi="Times New Roman"/>
                <w:color w:val="000000"/>
              </w:rPr>
              <w:t xml:space="preserve"> продукта должна быть не ниже «удовлетворительной».  Содержание хлористого натрия в соленом масле должно быть не более 1,0%. Пищевая ценность в расчете на 100 г продукта должна быть, г: белок 0,6, углеводы 0,8, энергетическая ценность должна быть, ккал, 748. Масло должно быть сладко-сливочное, солёное или несоленое. Масло должно храниться при относительной влажности воздуха не более 90,0 %. Срок годности масла в потребительской таре при допустимых режимах хранения: при температуре воздуха 3+/-2 </w:t>
            </w:r>
            <w:r w:rsidRPr="00A352B3">
              <w:rPr>
                <w:rFonts w:ascii="Times New Roman" w:hAnsi="Times New Roman"/>
                <w:color w:val="000000"/>
                <w:vertAlign w:val="superscript"/>
              </w:rPr>
              <w:t>0</w:t>
            </w:r>
            <w:r w:rsidRPr="00A352B3">
              <w:rPr>
                <w:rFonts w:ascii="Times New Roman" w:hAnsi="Times New Roman"/>
                <w:color w:val="000000"/>
              </w:rPr>
              <w:t xml:space="preserve">С, должен быть не более 35 суток, при температуре воздуха минус 16+/-2 </w:t>
            </w:r>
            <w:r w:rsidRPr="00A352B3">
              <w:rPr>
                <w:rFonts w:ascii="Times New Roman" w:hAnsi="Times New Roman"/>
                <w:color w:val="000000"/>
                <w:vertAlign w:val="superscript"/>
              </w:rPr>
              <w:t>0</w:t>
            </w:r>
            <w:r w:rsidRPr="00A352B3">
              <w:rPr>
                <w:rFonts w:ascii="Times New Roman" w:hAnsi="Times New Roman"/>
                <w:color w:val="000000"/>
              </w:rPr>
              <w:t xml:space="preserve">С, должен быть не более 120 суток.  Оценка (подтверждение) соответствия молочной продукции требованиям Технического регламента Таможенного союза (TP ТС 033/2013) «О безопасности молока и молочной продукции» должна осуществляется в форме декларирования соответствия или государственной регистрации. Декларирование соответствия молочной продукции должно осуществляться по схемам декларирования, </w:t>
            </w:r>
            <w:proofErr w:type="spellStart"/>
            <w:r w:rsidRPr="00A352B3">
              <w:rPr>
                <w:rFonts w:ascii="Times New Roman" w:hAnsi="Times New Roman"/>
                <w:color w:val="000000"/>
              </w:rPr>
              <w:t>устанвленные</w:t>
            </w:r>
            <w:proofErr w:type="spellEnd"/>
            <w:r w:rsidRPr="00A352B3">
              <w:rPr>
                <w:rFonts w:ascii="Times New Roman" w:hAnsi="Times New Roman"/>
                <w:color w:val="000000"/>
              </w:rPr>
              <w:t xml:space="preserve"> настоящим техническим регламентом.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Масло сливочное должно быть фасованное в потребительской таре. Фасованное масло (брикеты или брусками или батончиками) должно быть в индивидуальной упаковке из пергамента или из пергамента и полипропиленовой пленки или из пергамента и полипропиленовой металлизированной пленки,  или из кашированной фольги, или коробочки или стаканчики или банки или другие виды потребительской тары из полимерных материалов со съемными крышками или без них, герметично укупоренные </w:t>
            </w:r>
            <w:proofErr w:type="spellStart"/>
            <w:r w:rsidRPr="00A352B3">
              <w:rPr>
                <w:rFonts w:ascii="Times New Roman" w:hAnsi="Times New Roman"/>
                <w:color w:val="000000"/>
              </w:rPr>
              <w:t>термосвариваемым</w:t>
            </w:r>
            <w:proofErr w:type="spellEnd"/>
            <w:r w:rsidRPr="00A352B3">
              <w:rPr>
                <w:rFonts w:ascii="Times New Roman" w:hAnsi="Times New Roman"/>
                <w:color w:val="000000"/>
              </w:rPr>
              <w:t xml:space="preserve"> покрытием или без него, массой нетто не более </w:t>
            </w:r>
            <w:r w:rsidR="00295DB3">
              <w:rPr>
                <w:rFonts w:ascii="Times New Roman" w:hAnsi="Times New Roman"/>
                <w:color w:val="000000"/>
              </w:rPr>
              <w:t>0,20</w:t>
            </w:r>
            <w:r w:rsidRPr="00A352B3">
              <w:rPr>
                <w:rFonts w:ascii="Times New Roman" w:hAnsi="Times New Roman"/>
                <w:color w:val="000000"/>
              </w:rPr>
              <w:t xml:space="preserve">0 г, затем продукт должен быть уложен в ящики из тарного плоского картона или гофрированного картона, массой нетто от 2,0 до 20,0 кг. Требования к маркировке и упаковке молочной продукции должны соответствовать требованиям Технического регламента Таможенного союза (ТР ТС 022/2011) «Пищевая продукция в части ее маркировки», утвержденного Решением Комиссии Таможенного союза от 9 декабря 2011 года, а также требованиям Технического регламента Таможенного союза (ТР ТС 005/2011) «О безопасности упаковки», утвержденного Решением Комиссии Таможенного союза от 16 августа 2011 года, в целях защиты жизни и здоровья человека, окружающей среды, предупреждения действий, вводящих в заблуждение потребителей молочной продукции относительно их назначения и безопасности. Материалы, контактирующие с молочной продукцией в процессе производства, должны соответствовать требованиям, предъявляемым к безопасности материалов, контактирующих с пищевой продукцией. Молочная продукция, предназначенная для реализации, должна быть расфасована в упаковку, соответствующую требованиям Технического регламента Таможенного союза (ТР ТС 005/2011) «О безопасности упаковки» и обеспечивающую безопасность и сохранение потребительских свойств молочной продукции требованиям Технического регламента Таможенного союза (TP ТС 033/2013) «О безопасности молока и молочной продукции» в течение срока их годности. Каждая упаковка молочной продукции должна иметь маркировку, содержащую информацию для </w:t>
            </w:r>
            <w:r w:rsidRPr="00A352B3">
              <w:rPr>
                <w:rFonts w:ascii="Times New Roman" w:hAnsi="Times New Roman"/>
                <w:color w:val="000000"/>
              </w:rPr>
              <w:lastRenderedPageBreak/>
              <w:t>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Продукция, находящаяся в поврежденной таре и/или упаковке, к поставке не допускается. Хранение продукта и его поставка должны осуществляться при соблюдении условий, установленных изготовителем. Поставщик не имеет права устанавливать срок реализации продукта, превышающий срок годности, установленный изготовителем. Дата производства (изготовления) может наноситься любым способом и должна обеспечивать ее четкое обозначение. Не допускается поставка продукта с истекшим сроком годности. Продукция должна сопровождаться информацией для потребителей, соответствующей требованиям законодательства, действующего в Российской Федерации в области защиты прав потребителей и требованиям Технического регламента Таможенного союза (TP ТС 033/2013) «О безопасности молока и молочной продукции». Каждая упаковка продукта должна иметь маркировку, этикетку и/или ярлык, содержащую информацию для потребителей в соответствии с требованиями действующего законодательства РФ в области защиты прав потребителей, требованиями Технического регламента Таможенного союза (TP ТС 033/2013) «О безопасности молока и молочной продукции». Информация для потребителей должна наноситься на каждую единицу потребительской упаковки продукта с указанием: 1) наименования молочной продукции, 2) массовой доли жира (в процентах), 3) наименования и местонахождения изготовителя молочной продукции (адрес, включая страну и/или адрес места производства таких продуктов) и организации, уполномоченной изготовителем на принятие претензий от потребителей на территории РФ, 4) товарного знака (торговой марки) (при наличии), 5) массы нетто, 6) состава с указанием входящих в него компонентов. В случае если компонент представляет собой пищевой продукт, состоящий из двух и более компонентов, этот пищевой продукт указывается в разделе «Состав» маркировочного текста под своим наименованием,  7) пищевой ценности (содержание в готовом продукте жира, белков, углеводов) в процентах или в граммах в расчете на 100 граммов таких продуктов, энергетическую ценность в калориях или килокалориях, 8) условий хранения, 9) даты изготовления, обозначенной двузначными числами: число, месяц, год, 10) срока годности, обозначенного двузначными числами - число, месяц, год, 11) сведений о наличии в продукте компонентов, полученных с применением генно-модифицированных организмов, 12) информации об использовании сухого цельного молока или сухого обезжиренного молока при производстве молочной продукции должна размещаться вместе с наименованием соответствующего вида молочной продукции на передней стороне потребительской тары одинаковым шрифтом,  13) документа, в соответствии с которым произведена и может быть идентифицирована молочная продукция. Молочная продукция, соответствующая требованиям Технического регламента Таможенного союза (TP ТС 033/2013) «О безопасности молока и молочной продукции» и прошедшая оценку (подтверждение) соответствия требованиям, установленным настоящим техническим регламентом, должна иметь маркировку единым знаком обращения продукции на рынке государств - членов Таможенного союза. Единый знак обращения продукции на рынке государств - членов Таможенного союза должен наноситься на упаковку любым способом, обеспечивающим его четкое и ясное изображение в течение всего срока годности молочной продукции. Маркировка продукции не должна содержать изображение пищевой продукции, которая не содержится в потребительской упаковке или не была использована при производстве продукции, или вкус и /или аромат которой не имитируется компонентами, входящими в состав пищевой продукции, находящейся в потребительской упаковке.  Дополнительно к требованиям пищевой продукции в части ее маркировки на потребительскую и/или транспортную тару должно быть нанесено указание сорта масла.  Не допускается к поставке масло сливочное с недостаточно четкой маркировкой, вмятинами на поверхности упаковки, с истекшим сроком годности. Масло с дефектами в заделке упаковочного материала, деформированной и поврежденной таре подлежит отзыву. Продукт подлежит обязательной транспортировке средствами в соответствии с правилами перевозок скоропортящихся грузов.</w:t>
            </w:r>
            <w:r w:rsidRPr="00A352B3">
              <w:rPr>
                <w:rFonts w:ascii="Times New Roman" w:hAnsi="Times New Roman"/>
              </w:rPr>
              <w:t xml:space="preserve"> </w:t>
            </w:r>
            <w:r w:rsidRPr="00A352B3">
              <w:rPr>
                <w:rFonts w:ascii="Times New Roman" w:hAnsi="Times New Roman"/>
                <w:color w:val="000000"/>
              </w:rPr>
              <w:t xml:space="preserve">Остаточный срок </w:t>
            </w:r>
            <w:r>
              <w:rPr>
                <w:rFonts w:ascii="Times New Roman" w:hAnsi="Times New Roman"/>
                <w:color w:val="000000"/>
              </w:rPr>
              <w:t>годности</w:t>
            </w:r>
            <w:r w:rsidRPr="00A352B3">
              <w:rPr>
                <w:rFonts w:ascii="Times New Roman" w:hAnsi="Times New Roman"/>
                <w:color w:val="000000"/>
              </w:rPr>
              <w:t xml:space="preserve"> на момент поставки должен быть не менее 2 месяцев.</w:t>
            </w:r>
          </w:p>
        </w:tc>
      </w:tr>
      <w:tr w:rsidR="006F1E59" w:rsidTr="00A369F6">
        <w:trPr>
          <w:trHeight w:val="235"/>
        </w:trPr>
        <w:tc>
          <w:tcPr>
            <w:tcW w:w="284" w:type="dxa"/>
            <w:tcBorders>
              <w:top w:val="single" w:sz="4" w:space="0" w:color="auto"/>
              <w:left w:val="single" w:sz="4" w:space="0" w:color="auto"/>
              <w:right w:val="single" w:sz="8" w:space="0" w:color="auto"/>
            </w:tcBorders>
            <w:shd w:val="clear" w:color="auto" w:fill="auto"/>
            <w:vAlign w:val="bottom"/>
          </w:tcPr>
          <w:p w:rsidR="006F1E59" w:rsidRPr="005579E8" w:rsidRDefault="006F1E59" w:rsidP="00A369F6">
            <w:pPr>
              <w:spacing w:line="0" w:lineRule="atLeast"/>
              <w:jc w:val="center"/>
              <w:rPr>
                <w:rFonts w:ascii="Times New Roman" w:eastAsia="Times New Roman" w:hAnsi="Times New Roman" w:cs="Times New Roman"/>
                <w:sz w:val="18"/>
                <w:szCs w:val="18"/>
              </w:rPr>
            </w:pPr>
            <w:r w:rsidRPr="005579E8">
              <w:rPr>
                <w:rFonts w:ascii="Times New Roman" w:eastAsia="Times New Roman" w:hAnsi="Times New Roman" w:cs="Times New Roman"/>
                <w:sz w:val="18"/>
                <w:szCs w:val="18"/>
              </w:rPr>
              <w:lastRenderedPageBreak/>
              <w:t>2</w:t>
            </w:r>
          </w:p>
        </w:tc>
        <w:tc>
          <w:tcPr>
            <w:tcW w:w="1559" w:type="dxa"/>
            <w:tcBorders>
              <w:top w:val="single" w:sz="4" w:space="0" w:color="auto"/>
              <w:right w:val="single" w:sz="8" w:space="0" w:color="auto"/>
            </w:tcBorders>
            <w:shd w:val="clear" w:color="auto" w:fill="auto"/>
            <w:vAlign w:val="bottom"/>
          </w:tcPr>
          <w:p w:rsidR="006F1E59" w:rsidRPr="005579E8" w:rsidRDefault="006F1E59" w:rsidP="000D1636">
            <w:pPr>
              <w:spacing w:line="252" w:lineRule="exact"/>
              <w:jc w:val="center"/>
              <w:rPr>
                <w:rFonts w:ascii="Times New Roman" w:eastAsia="Times New Roman" w:hAnsi="Times New Roman" w:cs="Times New Roman"/>
                <w:sz w:val="18"/>
                <w:szCs w:val="18"/>
              </w:rPr>
            </w:pPr>
            <w:r w:rsidRPr="005579E8">
              <w:rPr>
                <w:rFonts w:ascii="Times New Roman" w:eastAsia="Times New Roman" w:hAnsi="Times New Roman" w:cs="Times New Roman"/>
                <w:sz w:val="18"/>
                <w:szCs w:val="18"/>
              </w:rPr>
              <w:t xml:space="preserve">Молоко питьевое  </w:t>
            </w:r>
          </w:p>
        </w:tc>
        <w:tc>
          <w:tcPr>
            <w:tcW w:w="567" w:type="dxa"/>
            <w:tcBorders>
              <w:top w:val="single" w:sz="4" w:space="0" w:color="auto"/>
              <w:right w:val="single" w:sz="8" w:space="0" w:color="auto"/>
            </w:tcBorders>
            <w:shd w:val="clear" w:color="auto" w:fill="auto"/>
            <w:vAlign w:val="bottom"/>
          </w:tcPr>
          <w:p w:rsidR="006F1E59" w:rsidRPr="005579E8" w:rsidRDefault="006F1E59" w:rsidP="00A369F6">
            <w:pPr>
              <w:spacing w:line="0" w:lineRule="atLeast"/>
              <w:jc w:val="center"/>
              <w:rPr>
                <w:rFonts w:ascii="Times New Roman" w:eastAsia="Times New Roman" w:hAnsi="Times New Roman" w:cs="Times New Roman"/>
                <w:sz w:val="18"/>
                <w:szCs w:val="18"/>
              </w:rPr>
            </w:pPr>
            <w:r w:rsidRPr="005579E8">
              <w:rPr>
                <w:rFonts w:ascii="Times New Roman" w:eastAsia="Times New Roman" w:hAnsi="Times New Roman" w:cs="Times New Roman"/>
                <w:sz w:val="18"/>
                <w:szCs w:val="18"/>
              </w:rPr>
              <w:t>л</w:t>
            </w:r>
          </w:p>
        </w:tc>
        <w:tc>
          <w:tcPr>
            <w:tcW w:w="1196" w:type="dxa"/>
            <w:tcBorders>
              <w:top w:val="single" w:sz="4" w:space="0" w:color="auto"/>
              <w:right w:val="single" w:sz="8" w:space="0" w:color="auto"/>
            </w:tcBorders>
            <w:shd w:val="clear" w:color="auto" w:fill="auto"/>
            <w:vAlign w:val="bottom"/>
          </w:tcPr>
          <w:p w:rsidR="006F1E59" w:rsidRPr="005579E8" w:rsidRDefault="00331EED" w:rsidP="00644DAE">
            <w:pPr>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r w:rsidR="00644DAE">
              <w:rPr>
                <w:rFonts w:ascii="Times New Roman" w:hAnsi="Times New Roman" w:cs="Times New Roman"/>
                <w:color w:val="000000"/>
                <w:sz w:val="18"/>
                <w:szCs w:val="18"/>
              </w:rPr>
              <w:t>365</w:t>
            </w:r>
          </w:p>
        </w:tc>
        <w:tc>
          <w:tcPr>
            <w:tcW w:w="1196" w:type="dxa"/>
            <w:tcBorders>
              <w:top w:val="single" w:sz="4" w:space="0" w:color="auto"/>
              <w:right w:val="single" w:sz="8" w:space="0" w:color="auto"/>
            </w:tcBorders>
            <w:shd w:val="clear" w:color="auto" w:fill="auto"/>
            <w:vAlign w:val="bottom"/>
          </w:tcPr>
          <w:p w:rsidR="006F1E59" w:rsidRPr="005579E8" w:rsidRDefault="00644DAE" w:rsidP="00A369F6">
            <w:pPr>
              <w:jc w:val="right"/>
              <w:rPr>
                <w:rFonts w:ascii="Times New Roman" w:hAnsi="Times New Roman" w:cs="Times New Roman"/>
                <w:color w:val="000000"/>
                <w:sz w:val="18"/>
                <w:szCs w:val="18"/>
              </w:rPr>
            </w:pPr>
            <w:r>
              <w:rPr>
                <w:rFonts w:ascii="Times New Roman" w:hAnsi="Times New Roman" w:cs="Times New Roman"/>
                <w:color w:val="000000"/>
                <w:sz w:val="18"/>
                <w:szCs w:val="18"/>
              </w:rPr>
              <w:t>3900</w:t>
            </w:r>
          </w:p>
        </w:tc>
        <w:tc>
          <w:tcPr>
            <w:tcW w:w="10923" w:type="dxa"/>
            <w:tcBorders>
              <w:top w:val="single" w:sz="4" w:space="0" w:color="auto"/>
              <w:right w:val="single" w:sz="4" w:space="0" w:color="auto"/>
            </w:tcBorders>
            <w:shd w:val="clear" w:color="auto" w:fill="auto"/>
            <w:vAlign w:val="bottom"/>
          </w:tcPr>
          <w:p w:rsidR="006F1E59" w:rsidRPr="005579E8" w:rsidRDefault="000D1636" w:rsidP="000D1636">
            <w:pPr>
              <w:spacing w:line="234" w:lineRule="exact"/>
              <w:ind w:left="100"/>
              <w:jc w:val="both"/>
              <w:rPr>
                <w:rFonts w:ascii="Times New Roman" w:eastAsia="Times New Roman" w:hAnsi="Times New Roman" w:cs="Times New Roman"/>
                <w:sz w:val="18"/>
                <w:szCs w:val="18"/>
              </w:rPr>
            </w:pPr>
            <w:r w:rsidRPr="00A352B3">
              <w:rPr>
                <w:rFonts w:ascii="Times New Roman" w:hAnsi="Times New Roman" w:cs="Times New Roman"/>
              </w:rPr>
              <w:t xml:space="preserve">Питьевое молоко, изготавливаемое из сырого коровьего молока и/или молочных продуктов, без добавления сухих молочных продуктов и воды, предназначенное для непосредственного употребления в пищу. Продукт по показателям качества и </w:t>
            </w:r>
            <w:r w:rsidRPr="00A352B3">
              <w:rPr>
                <w:rFonts w:ascii="Times New Roman" w:hAnsi="Times New Roman" w:cs="Times New Roman"/>
              </w:rPr>
              <w:lastRenderedPageBreak/>
              <w:t xml:space="preserve">безопасности должен соответствовать требованиям Технического регламента Таможенного союза (TP ТС 033/2013) «О безопасности молока и молочной продукции», ГОСТ 31450-2013 «Молоко питьевое. Технические условия».  Молоко должно быть произведено из сырого молока и/или молочных продуктов и подвергнуто термической обработке или другой обработке в целях регулирования его составных частей. Молоко подвергается термической обработке в целях соблюдения микробиологических показателей безопасности, установленные требованиями Технического регламента Таможенного союза (TP ТС 033/2013) «О безопасности молока и молочной продукции». 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и/или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термически обработано одним из следующих методов: стерилизация или </w:t>
            </w:r>
            <w:proofErr w:type="spellStart"/>
            <w:r w:rsidRPr="00A352B3">
              <w:rPr>
                <w:rFonts w:ascii="Times New Roman" w:hAnsi="Times New Roman" w:cs="Times New Roman"/>
              </w:rPr>
              <w:t>ультрапастеризация</w:t>
            </w:r>
            <w:proofErr w:type="spellEnd"/>
            <w:r w:rsidRPr="00A352B3">
              <w:rPr>
                <w:rFonts w:ascii="Times New Roman" w:hAnsi="Times New Roman" w:cs="Times New Roman"/>
              </w:rPr>
              <w:t xml:space="preserve"> с последующим асептическим упаковыванием.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Поставщик молока не имеет права устанавливать срок реализации, превышающий срок годности, установленный изготовителем.  Не допускается поставка молока с истекшим сроком годности. Оценка (подтверждение) соответствия молочной продукции требованиям Технического регламента Таможенного союза (TP ТС 033/2013) «О безопасности молока и молочной продукции» должна осуществляется в форме декларирования соответствия или государственной регистрации. Декларирование соответствия молочной продукции должно осуществляться по схемам декларирования, установленным настоящим техническим регламентом.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Информация о молоке, содержащаяся в сопровождающих его документах и на этикетках, должна соответствовать наименованию и/или показателям идентификации, установленным Техническим регламентом Таможенного союза (TP ТС 033/2013) «О безопасности молока и молочной продукции». Внешний вид - должна быть непрозрачная жидкость. Консистенция - должны быть жидкая, однородная </w:t>
            </w:r>
            <w:proofErr w:type="spellStart"/>
            <w:r w:rsidRPr="00A352B3">
              <w:rPr>
                <w:rFonts w:ascii="Times New Roman" w:hAnsi="Times New Roman" w:cs="Times New Roman"/>
              </w:rPr>
              <w:t>нетягучая</w:t>
            </w:r>
            <w:proofErr w:type="spellEnd"/>
            <w:r w:rsidRPr="00A352B3">
              <w:rPr>
                <w:rFonts w:ascii="Times New Roman" w:hAnsi="Times New Roman" w:cs="Times New Roman"/>
              </w:rPr>
              <w:t xml:space="preserve">, слегка вязкая, без хлопьев белка и сбившихся комков жира. Вкус и запах - должен быть характерный для молока без посторонних привкусов и запахов, с выраженным или легким привкусом кипячения. Допускается сладковатый привкус. Цвет - белый или белый со светло-кремовым оттенком, равномерный по всей массе. Массовая доля жира должна быть 3,2 %. Массовая доля белка, %, должна быть не менее 3,0.  Добавление сухих сливок при производстве молока не допускается. Допустимые уровни содержания потенциально опасных веществ (токсичные элементы, </w:t>
            </w:r>
            <w:proofErr w:type="spellStart"/>
            <w:r w:rsidRPr="00A352B3">
              <w:rPr>
                <w:rFonts w:ascii="Times New Roman" w:hAnsi="Times New Roman" w:cs="Times New Roman"/>
              </w:rPr>
              <w:t>микотоксины</w:t>
            </w:r>
            <w:proofErr w:type="spellEnd"/>
            <w:r w:rsidRPr="00A352B3">
              <w:rPr>
                <w:rFonts w:ascii="Times New Roman" w:hAnsi="Times New Roman" w:cs="Times New Roman"/>
              </w:rPr>
              <w:t xml:space="preserve">, </w:t>
            </w:r>
            <w:proofErr w:type="spellStart"/>
            <w:r w:rsidRPr="00A352B3">
              <w:rPr>
                <w:rFonts w:ascii="Times New Roman" w:hAnsi="Times New Roman" w:cs="Times New Roman"/>
              </w:rPr>
              <w:t>диоксины</w:t>
            </w:r>
            <w:proofErr w:type="spellEnd"/>
            <w:r w:rsidRPr="00A352B3">
              <w:rPr>
                <w:rFonts w:ascii="Times New Roman" w:hAnsi="Times New Roman" w:cs="Times New Roman"/>
              </w:rPr>
              <w:t xml:space="preserve">, меламин,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Молоко должно быть упаковано в твердый пакет или в бутылку из полиэтиленовых или полимерных материалов с крышкой, объемом </w:t>
            </w:r>
            <w:r>
              <w:rPr>
                <w:rFonts w:ascii="Times New Roman" w:hAnsi="Times New Roman" w:cs="Times New Roman"/>
              </w:rPr>
              <w:t>до 1</w:t>
            </w:r>
            <w:r w:rsidRPr="00A352B3">
              <w:rPr>
                <w:rFonts w:ascii="Times New Roman" w:hAnsi="Times New Roman" w:cs="Times New Roman"/>
              </w:rPr>
              <w:t xml:space="preserve"> литра. Продукция, находящаяся в поврежденной таре и/или упаковке, к поставке не допускается. Хранение продукта и его поставка должны осуществляться при соблюдении условий, установленных изготовителем. Поставщик не имеет права устанавливать срок реализации продукта, превышающий срок годности, установленный изготовителем. Дата производства (изготовления) может наноситься любым способом и должна обеспечивать ее четкое обозначение. Требования к маркировке и упаковке молочной продукции должны соответствовать требованиям Технического регламента Таможенного союза (ТР ТС 022/2011) «Пищевая продукция в части ее маркировки», утвержденного Решением Комиссии Таможенного союза от 9 декабря 2011 года, а также требованиям Технического регламента Таможенного союза (ТР ТС 005/2011) «О безопасности упаковки», утвержденного Решением Комиссии Таможенного союза от 16 августа 2011 года, в целях защиты жизни и здоровья человека, окружающей среды, предупреждения действий, вводящих в заблуждение потребителей молочной продукции относительно их назначения и безопасности. Материалы, контактирующие с молочной продукцией в процессе производства, должны соответствовать </w:t>
            </w:r>
            <w:r w:rsidRPr="00A352B3">
              <w:rPr>
                <w:rFonts w:ascii="Times New Roman" w:hAnsi="Times New Roman" w:cs="Times New Roman"/>
              </w:rPr>
              <w:lastRenderedPageBreak/>
              <w:t>требованиям, предъявляемым к безопасности материалов, контактирующих с пищевой продукцией. Молочная продукция, предназначенная для реализации, должна быть расфасована в упаковку, соответствующую требованиям Технического регламента Таможенного союза (ТР ТС 005/2011) «О безопасности упаковки» и обеспечивающую безопасность и сохранение потребительских свойств молочной продукции требованиям Технического регламента Таможенного союза (TP ТС 033/2013) «О безопасности молока и молочной продукции» в течение срока их годности.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Продукция должна сопровождаться информацией для потребителей, соответствующей требованиям законодательства, действующего в Российской Федерации в области защиты прав потребителей и требованиям Технического регламента Таможенного союза (TP ТС 033/2013) «О безопасности молока и молочной продукции». Молочная продукция, соответствующая требованиям Технического регламента Таможенного союза (TP ТС 033/2013) «О безопасности молока и молочной продукции» и прошедшая оценку (подтверждение) соответствия требованиям, установленным настоящим техническим регламентом, должна иметь маркировку единым знаком обращения продукции на рынке государств - членов Таможенного союза. Единый знак обращения продукции на рынке государств - членов Таможенного союза должен наноситься на упаковку любым способом, обеспечивающим его четкое и ясное изображение в течение всего срока годности молочной продукции. Маркировка продукции не должна содержать изображение пищевой продукции, которая не содержится в потребительской упаковке или не была использована при производстве продукции, вкус и/или аромат которой не имитируется компонентами, входящими в состав пищевой продукции, находящейся в потребительской упаковке. Продукт после вскрытия хранению не подлежит. Молоко должно транспортироваться всеми видами транспорта  в соответствии с правилами перевозки  грузов, действующими на данном виде транспорта, при соблюдении гигиенических требований.</w:t>
            </w:r>
            <w:r w:rsidRPr="00A352B3">
              <w:t xml:space="preserve"> </w:t>
            </w:r>
            <w:r w:rsidRPr="00A352B3">
              <w:rPr>
                <w:rFonts w:ascii="Times New Roman" w:hAnsi="Times New Roman" w:cs="Times New Roman"/>
              </w:rPr>
              <w:t xml:space="preserve">Остаточный срок </w:t>
            </w:r>
            <w:r>
              <w:rPr>
                <w:rFonts w:ascii="Times New Roman" w:hAnsi="Times New Roman" w:cs="Times New Roman"/>
              </w:rPr>
              <w:t>годности</w:t>
            </w:r>
            <w:r w:rsidRPr="00A352B3">
              <w:rPr>
                <w:rFonts w:ascii="Times New Roman" w:hAnsi="Times New Roman" w:cs="Times New Roman"/>
              </w:rPr>
              <w:t xml:space="preserve"> на момент поставки должен быть не менее 3 месяцев.</w:t>
            </w:r>
          </w:p>
        </w:tc>
      </w:tr>
      <w:tr w:rsidR="006F1E59" w:rsidTr="00A369F6">
        <w:trPr>
          <w:trHeight w:val="699"/>
        </w:trPr>
        <w:tc>
          <w:tcPr>
            <w:tcW w:w="284" w:type="dxa"/>
            <w:tcBorders>
              <w:top w:val="single" w:sz="4" w:space="0" w:color="auto"/>
              <w:left w:val="single" w:sz="4" w:space="0" w:color="auto"/>
              <w:bottom w:val="single" w:sz="4" w:space="0" w:color="auto"/>
              <w:right w:val="single" w:sz="8" w:space="0" w:color="auto"/>
            </w:tcBorders>
            <w:shd w:val="clear" w:color="auto" w:fill="auto"/>
            <w:vAlign w:val="bottom"/>
          </w:tcPr>
          <w:p w:rsidR="006F1E59" w:rsidRPr="005579E8" w:rsidRDefault="006F1E59" w:rsidP="00A369F6">
            <w:pPr>
              <w:spacing w:line="252" w:lineRule="exact"/>
              <w:ind w:right="130"/>
              <w:jc w:val="right"/>
              <w:rPr>
                <w:rFonts w:ascii="Times New Roman" w:eastAsia="Times New Roman" w:hAnsi="Times New Roman" w:cs="Times New Roman"/>
                <w:sz w:val="18"/>
                <w:szCs w:val="18"/>
              </w:rPr>
            </w:pPr>
            <w:r w:rsidRPr="005579E8">
              <w:rPr>
                <w:rFonts w:ascii="Times New Roman" w:eastAsia="Times New Roman" w:hAnsi="Times New Roman" w:cs="Times New Roman"/>
                <w:sz w:val="18"/>
                <w:szCs w:val="18"/>
              </w:rPr>
              <w:lastRenderedPageBreak/>
              <w:t>3</w:t>
            </w:r>
          </w:p>
        </w:tc>
        <w:tc>
          <w:tcPr>
            <w:tcW w:w="1559" w:type="dxa"/>
            <w:tcBorders>
              <w:top w:val="single" w:sz="4" w:space="0" w:color="auto"/>
              <w:bottom w:val="single" w:sz="4" w:space="0" w:color="auto"/>
              <w:right w:val="single" w:sz="8" w:space="0" w:color="auto"/>
            </w:tcBorders>
            <w:shd w:val="clear" w:color="auto" w:fill="auto"/>
            <w:vAlign w:val="bottom"/>
          </w:tcPr>
          <w:p w:rsidR="006F1E59" w:rsidRPr="003F1E3F" w:rsidRDefault="006F1E59" w:rsidP="00A369F6">
            <w:pPr>
              <w:spacing w:line="252" w:lineRule="exact"/>
              <w:jc w:val="center"/>
              <w:rPr>
                <w:rFonts w:ascii="Times New Roman" w:eastAsia="Times New Roman" w:hAnsi="Times New Roman" w:cs="Times New Roman"/>
                <w:sz w:val="18"/>
                <w:szCs w:val="18"/>
              </w:rPr>
            </w:pPr>
            <w:r w:rsidRPr="003F1E3F">
              <w:rPr>
                <w:rFonts w:ascii="Times New Roman" w:eastAsia="Times New Roman" w:hAnsi="Times New Roman"/>
                <w:sz w:val="18"/>
                <w:szCs w:val="18"/>
              </w:rPr>
              <w:t xml:space="preserve">Кефир </w:t>
            </w:r>
          </w:p>
        </w:tc>
        <w:tc>
          <w:tcPr>
            <w:tcW w:w="567" w:type="dxa"/>
            <w:tcBorders>
              <w:top w:val="single" w:sz="4" w:space="0" w:color="auto"/>
              <w:bottom w:val="single" w:sz="4" w:space="0" w:color="auto"/>
              <w:right w:val="single" w:sz="8" w:space="0" w:color="auto"/>
            </w:tcBorders>
            <w:shd w:val="clear" w:color="auto" w:fill="auto"/>
            <w:vAlign w:val="bottom"/>
          </w:tcPr>
          <w:p w:rsidR="006F1E59" w:rsidRPr="005579E8" w:rsidRDefault="006F1E59" w:rsidP="00A369F6">
            <w:pPr>
              <w:spacing w:line="252" w:lineRule="exact"/>
              <w:jc w:val="center"/>
              <w:rPr>
                <w:rFonts w:ascii="Times New Roman" w:eastAsia="Times New Roman" w:hAnsi="Times New Roman" w:cs="Times New Roman"/>
                <w:w w:val="87"/>
                <w:sz w:val="18"/>
                <w:szCs w:val="18"/>
              </w:rPr>
            </w:pPr>
            <w:r>
              <w:rPr>
                <w:rFonts w:ascii="Times New Roman" w:eastAsia="Times New Roman" w:hAnsi="Times New Roman" w:cs="Times New Roman"/>
                <w:w w:val="87"/>
                <w:sz w:val="18"/>
                <w:szCs w:val="18"/>
              </w:rPr>
              <w:t>л</w:t>
            </w:r>
          </w:p>
        </w:tc>
        <w:tc>
          <w:tcPr>
            <w:tcW w:w="1196" w:type="dxa"/>
            <w:tcBorders>
              <w:top w:val="single" w:sz="4" w:space="0" w:color="auto"/>
              <w:bottom w:val="single" w:sz="4" w:space="0" w:color="auto"/>
              <w:right w:val="single" w:sz="8" w:space="0" w:color="auto"/>
            </w:tcBorders>
            <w:shd w:val="clear" w:color="auto" w:fill="auto"/>
            <w:vAlign w:val="bottom"/>
          </w:tcPr>
          <w:p w:rsidR="006F1E59" w:rsidRPr="005579E8" w:rsidRDefault="002168A4" w:rsidP="00A369F6">
            <w:pPr>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1196" w:type="dxa"/>
            <w:tcBorders>
              <w:top w:val="single" w:sz="4" w:space="0" w:color="auto"/>
              <w:bottom w:val="single" w:sz="4" w:space="0" w:color="auto"/>
              <w:right w:val="single" w:sz="8" w:space="0" w:color="auto"/>
            </w:tcBorders>
            <w:shd w:val="clear" w:color="auto" w:fill="auto"/>
            <w:vAlign w:val="bottom"/>
          </w:tcPr>
          <w:p w:rsidR="006F1E59" w:rsidRPr="005579E8" w:rsidRDefault="00331EED" w:rsidP="002168A4">
            <w:pPr>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r w:rsidR="002168A4">
              <w:rPr>
                <w:rFonts w:ascii="Times New Roman" w:hAnsi="Times New Roman" w:cs="Times New Roman"/>
                <w:color w:val="000000"/>
                <w:sz w:val="18"/>
                <w:szCs w:val="18"/>
              </w:rPr>
              <w:t>0</w:t>
            </w:r>
            <w:r>
              <w:rPr>
                <w:rFonts w:ascii="Times New Roman" w:hAnsi="Times New Roman" w:cs="Times New Roman"/>
                <w:color w:val="000000"/>
                <w:sz w:val="18"/>
                <w:szCs w:val="18"/>
              </w:rPr>
              <w:t>0</w:t>
            </w:r>
          </w:p>
        </w:tc>
        <w:tc>
          <w:tcPr>
            <w:tcW w:w="10923" w:type="dxa"/>
            <w:tcBorders>
              <w:top w:val="single" w:sz="4" w:space="0" w:color="auto"/>
              <w:bottom w:val="single" w:sz="4" w:space="0" w:color="auto"/>
              <w:right w:val="single" w:sz="4" w:space="0" w:color="auto"/>
            </w:tcBorders>
            <w:shd w:val="clear" w:color="auto" w:fill="auto"/>
            <w:vAlign w:val="bottom"/>
          </w:tcPr>
          <w:p w:rsidR="006F1E59" w:rsidRPr="00C3488A" w:rsidRDefault="000D1636" w:rsidP="000D1636">
            <w:pPr>
              <w:spacing w:line="237" w:lineRule="exact"/>
              <w:ind w:left="100"/>
              <w:jc w:val="both"/>
              <w:rPr>
                <w:rFonts w:ascii="Times New Roman" w:eastAsia="Times New Roman" w:hAnsi="Times New Roman" w:cs="Times New Roman"/>
                <w:sz w:val="18"/>
                <w:szCs w:val="18"/>
              </w:rPr>
            </w:pPr>
            <w:r w:rsidRPr="00A352B3">
              <w:rPr>
                <w:rFonts w:ascii="Times New Roman" w:eastAsia="Times New Roman" w:hAnsi="Times New Roman"/>
              </w:rPr>
              <w:t xml:space="preserve">Кефир -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31454-2012.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Внешний вид и консистенция - должна быть однородная с нарушенным или ненарушенным сгустком жидкость. Допускается газообразование, вызванное действием микрофлоры кефирных грибков. Вкус и запах - должны быть чистые, кисломолочные, без посторонних привкусов и запахов. Вкус слегка острый, допускается дрожжевой привкус. Цвет - должен быть молочно-белый, равномерный по всей массе.  Массовая доля жира должна быть 3,2 %. Массовая доля белка, %, должна быть не менее 3,0. Допустимые уровни содержания потенциально опасных веществ (токсичные элементы, </w:t>
            </w:r>
            <w:proofErr w:type="spellStart"/>
            <w:r w:rsidRPr="00A352B3">
              <w:rPr>
                <w:rFonts w:ascii="Times New Roman" w:eastAsia="Times New Roman" w:hAnsi="Times New Roman"/>
              </w:rPr>
              <w:t>микотоксины</w:t>
            </w:r>
            <w:proofErr w:type="spellEnd"/>
            <w:r w:rsidRPr="00A352B3">
              <w:rPr>
                <w:rFonts w:ascii="Times New Roman" w:eastAsia="Times New Roman" w:hAnsi="Times New Roman"/>
              </w:rPr>
              <w:t xml:space="preserve">, </w:t>
            </w:r>
            <w:proofErr w:type="spellStart"/>
            <w:r w:rsidRPr="00A352B3">
              <w:rPr>
                <w:rFonts w:ascii="Times New Roman" w:eastAsia="Times New Roman" w:hAnsi="Times New Roman"/>
              </w:rPr>
              <w:t>диоксины</w:t>
            </w:r>
            <w:proofErr w:type="spellEnd"/>
            <w:r w:rsidRPr="00A352B3">
              <w:rPr>
                <w:rFonts w:ascii="Times New Roman" w:eastAsia="Times New Roman" w:hAnsi="Times New Roman"/>
              </w:rPr>
              <w:t xml:space="preserve">, меламин, антибиотики, пестициды, радионуклиды) в продукте не должны превышать требований, установленных в Техническом регламенте Таможенного союза ТР ТС 021/2011 «О безопасности пищевой продукции». Допустимые уровни содержания микроорганизмов (бактерии группы кишечных палочек, дрожжи, плесени, </w:t>
            </w:r>
            <w:proofErr w:type="spellStart"/>
            <w:r w:rsidRPr="00A352B3">
              <w:rPr>
                <w:rFonts w:ascii="Times New Roman" w:eastAsia="Times New Roman" w:hAnsi="Times New Roman"/>
              </w:rPr>
              <w:t>Staphylococcus</w:t>
            </w:r>
            <w:proofErr w:type="spellEnd"/>
            <w:r w:rsidRPr="00A352B3">
              <w:rPr>
                <w:rFonts w:ascii="Times New Roman" w:eastAsia="Times New Roman" w:hAnsi="Times New Roman"/>
              </w:rPr>
              <w:t xml:space="preserve"> </w:t>
            </w:r>
            <w:proofErr w:type="spellStart"/>
            <w:r w:rsidRPr="00A352B3">
              <w:rPr>
                <w:rFonts w:ascii="Times New Roman" w:eastAsia="Times New Roman" w:hAnsi="Times New Roman"/>
              </w:rPr>
              <w:t>aureus</w:t>
            </w:r>
            <w:proofErr w:type="spellEnd"/>
            <w:r w:rsidRPr="00A352B3">
              <w:rPr>
                <w:rFonts w:ascii="Times New Roman" w:eastAsia="Times New Roman" w:hAnsi="Times New Roman"/>
              </w:rPr>
              <w:t xml:space="preserve">, бактерии рода </w:t>
            </w:r>
            <w:proofErr w:type="spellStart"/>
            <w:r w:rsidRPr="00A352B3">
              <w:rPr>
                <w:rFonts w:ascii="Times New Roman" w:eastAsia="Times New Roman" w:hAnsi="Times New Roman"/>
              </w:rPr>
              <w:t>Salmonella</w:t>
            </w:r>
            <w:proofErr w:type="spellEnd"/>
            <w:r w:rsidRPr="00A352B3">
              <w:rPr>
                <w:rFonts w:ascii="Times New Roman" w:eastAsia="Times New Roman" w:hAnsi="Times New Roman"/>
              </w:rPr>
              <w:t>, молочнокислые микроорганизмы) в продукте не должны превышать требований,</w:t>
            </w:r>
            <w:r w:rsidRPr="00A352B3">
              <w:t xml:space="preserve"> </w:t>
            </w:r>
            <w:r w:rsidRPr="00A352B3">
              <w:rPr>
                <w:rFonts w:ascii="Times New Roman" w:eastAsia="Times New Roman" w:hAnsi="Times New Roman"/>
              </w:rPr>
              <w:t xml:space="preserve">установленных в Техническом регламенте Таможенного союза ТР ТС 021/2011 «О безопасности пищевой продукции».  Оценка (подтверждение) соответствия молочной продукции требованиям Технического регламента Таможенного союза (TP ТС 033/2013) «О безопасности молока и молочной продукции» должна осуществляется в форме декларирования соответствия или государственной регистрации. Декларирование соответствия молочной продукции должно осуществляться по схемам декларирования, установленным настоящим техническим регламентом.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Кефир должен быть упакован в твердый пакет или в бутылку из полиэтиленовых или полимерных </w:t>
            </w:r>
            <w:r w:rsidRPr="00A352B3">
              <w:rPr>
                <w:rFonts w:ascii="Times New Roman" w:eastAsia="Times New Roman" w:hAnsi="Times New Roman"/>
              </w:rPr>
              <w:lastRenderedPageBreak/>
              <w:t xml:space="preserve">материалов с крышкой, </w:t>
            </w:r>
            <w:r>
              <w:rPr>
                <w:rFonts w:ascii="Times New Roman" w:eastAsia="Times New Roman" w:hAnsi="Times New Roman"/>
              </w:rPr>
              <w:t>объемом</w:t>
            </w:r>
            <w:r w:rsidRPr="00A352B3">
              <w:rPr>
                <w:rFonts w:ascii="Times New Roman" w:eastAsia="Times New Roman" w:hAnsi="Times New Roman"/>
              </w:rPr>
              <w:t xml:space="preserve"> не более 1,0 литра. Кефир, находящийся в поврежденной таре и/или упаковке, к поставке не допускается. Требования к маркировке и упаковке молочной продукции должны соответствовать требованиям Технического регламента Таможенного союза (ТР ТС 022/2011) «Пищевая продукция в части ее маркировки», утвержденного Решением Комиссии Таможенного союза от 9 декабря 2011 года, а также требованиям Технического регламента Таможенного союза (ТР ТС 005/2011) «О безопасности упаковки», утвержденного Решением Комиссии Таможенного союза от 16 августа 2011 года, в целях защиты жизни и здоровья человека, окружающей среды, предупреждения действий, вводящих в заблуждение потребителей молочной продукции относительно их назначения и безопасности. Материалы, контактирующие с молочной продукцией в процессе производства, должны соответствовать требованиям, предъявляемым к безопасности материалов, контактирующих с пищевой продукцией. Молочная продукция, предназначенная для реализации, должна быть расфасована в упаковку, соответствующую требованиям Технического регламента Таможенного союза (ТР ТС 005/2011) «О безопасности упаковки» и обеспечивающую безопасность и сохранение потребительских свойств молочной продукции требованиям Технического регламента Таможенного союза (TP ТС 033/2013) «О безопасности молока и молочной продукции» в течение срока их годности.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Хранение продукта и его поставка должны осуществляться при соблюдении условий, установленных изготовителем. Дата производства (изготовления) может наноситься любым способом и должна обеспечивать ее четкое обозначение. Не допускается поставка кефира с истекшим сроком годности. Продукция должна сопровождаться информацией для потребителей, соответствующей требованиям законодательства, действующего в Российской Федерации в области защиты прав потребителей и требованиям Технического регламента Таможенного союза (TP ТС 033/2013) «О безопасности молока и молочной продукции». Каждая упаковка продукта должна иметь маркировку, этикетку и/или ярлык, содержащую информацию для потребителей в соответствии с требованиями действующего законодательства РФ в области защиты прав потребителей, требованиями Технического регламента Таможенного союза (TP ТС 033/2013) «О безопасности молока и молочной продукции». Молочная продукция, соответствующая требованиям Технического регламента Таможенного союза (TP ТС 033/2013) «О безопасности молока и молочной продукции» и прошедшая оценку (подтверждение) соответствия требованиям, установленным настоящим техническим регламентом, должна иметь маркировку единым знаком обращения продукции на рынке государств - членов Таможенного союза. Единый знак обращения продукции на рынке государств - членов Таможенного союза должен наноситься на упаковку любым способом, обеспечивающим его четкое и ясное изображение в течение всего срока годности молочной продукции. Маркировка продукции не должна содержать изображение пищевой продукции, которая не содержится в потребительской упаковке или не была использована при производстве продукции, вкус и /или аромат которой не имитируется компонентами, входящими в состав пищевой продукции, находящейся в потребительской упаковке.  Продукт подлежит обязательной транспортировке средствами в соответствии с правилами перевозок скоропортящихся грузов.</w:t>
            </w:r>
            <w:r w:rsidRPr="00A352B3">
              <w:t xml:space="preserve"> </w:t>
            </w:r>
            <w:r w:rsidRPr="00A352B3">
              <w:rPr>
                <w:rFonts w:ascii="Times New Roman" w:eastAsia="Times New Roman" w:hAnsi="Times New Roman"/>
              </w:rPr>
              <w:t xml:space="preserve">Остаточный срок </w:t>
            </w:r>
            <w:r>
              <w:rPr>
                <w:rFonts w:ascii="Times New Roman" w:eastAsia="Times New Roman" w:hAnsi="Times New Roman"/>
              </w:rPr>
              <w:t>годности</w:t>
            </w:r>
            <w:r w:rsidRPr="00A352B3">
              <w:rPr>
                <w:rFonts w:ascii="Times New Roman" w:eastAsia="Times New Roman" w:hAnsi="Times New Roman"/>
              </w:rPr>
              <w:t xml:space="preserve"> на момент поставки должен быть не менее 7 суток.</w:t>
            </w:r>
          </w:p>
        </w:tc>
      </w:tr>
      <w:tr w:rsidR="006F1E59" w:rsidTr="00A369F6">
        <w:trPr>
          <w:trHeight w:val="1355"/>
        </w:trPr>
        <w:tc>
          <w:tcPr>
            <w:tcW w:w="284" w:type="dxa"/>
            <w:tcBorders>
              <w:top w:val="single" w:sz="4" w:space="0" w:color="auto"/>
              <w:left w:val="single" w:sz="4" w:space="0" w:color="auto"/>
              <w:bottom w:val="single" w:sz="4" w:space="0" w:color="auto"/>
              <w:right w:val="single" w:sz="8" w:space="0" w:color="auto"/>
            </w:tcBorders>
            <w:shd w:val="clear" w:color="auto" w:fill="auto"/>
            <w:vAlign w:val="bottom"/>
          </w:tcPr>
          <w:p w:rsidR="006F1E59" w:rsidRPr="005579E8" w:rsidRDefault="006F1E59" w:rsidP="00A369F6">
            <w:pPr>
              <w:spacing w:line="241" w:lineRule="exact"/>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4</w:t>
            </w:r>
          </w:p>
        </w:tc>
        <w:tc>
          <w:tcPr>
            <w:tcW w:w="1559" w:type="dxa"/>
            <w:tcBorders>
              <w:top w:val="single" w:sz="4" w:space="0" w:color="auto"/>
              <w:bottom w:val="single" w:sz="4" w:space="0" w:color="auto"/>
              <w:right w:val="single" w:sz="8" w:space="0" w:color="auto"/>
            </w:tcBorders>
            <w:shd w:val="clear" w:color="auto" w:fill="auto"/>
            <w:vAlign w:val="bottom"/>
          </w:tcPr>
          <w:p w:rsidR="006F1E59" w:rsidRPr="005579E8" w:rsidRDefault="006F1E59" w:rsidP="00A369F6">
            <w:pPr>
              <w:spacing w:line="252" w:lineRule="exact"/>
              <w:jc w:val="center"/>
              <w:rPr>
                <w:rFonts w:ascii="Times New Roman" w:eastAsia="Times New Roman" w:hAnsi="Times New Roman" w:cs="Times New Roman"/>
                <w:sz w:val="18"/>
                <w:szCs w:val="18"/>
              </w:rPr>
            </w:pPr>
            <w:r w:rsidRPr="005579E8">
              <w:rPr>
                <w:rFonts w:ascii="Times New Roman" w:eastAsia="Times New Roman" w:hAnsi="Times New Roman" w:cs="Times New Roman"/>
                <w:sz w:val="18"/>
                <w:szCs w:val="18"/>
              </w:rPr>
              <w:t xml:space="preserve">Сметана </w:t>
            </w:r>
          </w:p>
          <w:p w:rsidR="006F1E59" w:rsidRPr="005579E8" w:rsidRDefault="006F1E59" w:rsidP="00A369F6">
            <w:pPr>
              <w:spacing w:line="252" w:lineRule="exact"/>
              <w:jc w:val="center"/>
              <w:rPr>
                <w:rFonts w:ascii="Times New Roman" w:eastAsia="Times New Roman" w:hAnsi="Times New Roman" w:cs="Times New Roman"/>
                <w:sz w:val="18"/>
                <w:szCs w:val="18"/>
              </w:rPr>
            </w:pPr>
          </w:p>
        </w:tc>
        <w:tc>
          <w:tcPr>
            <w:tcW w:w="567" w:type="dxa"/>
            <w:tcBorders>
              <w:top w:val="single" w:sz="4" w:space="0" w:color="auto"/>
              <w:bottom w:val="single" w:sz="4" w:space="0" w:color="auto"/>
              <w:right w:val="single" w:sz="8" w:space="0" w:color="auto"/>
            </w:tcBorders>
            <w:shd w:val="clear" w:color="auto" w:fill="auto"/>
            <w:vAlign w:val="bottom"/>
          </w:tcPr>
          <w:p w:rsidR="006F1E59" w:rsidRPr="005579E8" w:rsidRDefault="006F1E59" w:rsidP="00A369F6">
            <w:pPr>
              <w:spacing w:line="241" w:lineRule="exact"/>
              <w:ind w:left="300"/>
              <w:jc w:val="center"/>
              <w:rPr>
                <w:rFonts w:ascii="Times New Roman" w:eastAsia="Times New Roman" w:hAnsi="Times New Roman" w:cs="Times New Roman"/>
                <w:sz w:val="18"/>
                <w:szCs w:val="18"/>
              </w:rPr>
            </w:pPr>
            <w:r w:rsidRPr="005579E8">
              <w:rPr>
                <w:rFonts w:ascii="Times New Roman" w:eastAsia="Times New Roman" w:hAnsi="Times New Roman" w:cs="Times New Roman"/>
                <w:sz w:val="18"/>
                <w:szCs w:val="18"/>
              </w:rPr>
              <w:t>кг.</w:t>
            </w:r>
          </w:p>
        </w:tc>
        <w:tc>
          <w:tcPr>
            <w:tcW w:w="1196" w:type="dxa"/>
            <w:tcBorders>
              <w:top w:val="single" w:sz="4" w:space="0" w:color="auto"/>
              <w:bottom w:val="single" w:sz="4" w:space="0" w:color="auto"/>
              <w:right w:val="single" w:sz="8" w:space="0" w:color="auto"/>
            </w:tcBorders>
            <w:shd w:val="clear" w:color="auto" w:fill="auto"/>
            <w:vAlign w:val="bottom"/>
          </w:tcPr>
          <w:p w:rsidR="006F1E59" w:rsidRPr="005579E8" w:rsidRDefault="00653340" w:rsidP="000020E7">
            <w:pPr>
              <w:jc w:val="right"/>
              <w:rPr>
                <w:rFonts w:ascii="Times New Roman" w:hAnsi="Times New Roman" w:cs="Times New Roman"/>
                <w:color w:val="000000"/>
                <w:sz w:val="18"/>
                <w:szCs w:val="18"/>
              </w:rPr>
            </w:pPr>
            <w:r>
              <w:rPr>
                <w:rFonts w:ascii="Times New Roman" w:hAnsi="Times New Roman" w:cs="Times New Roman"/>
                <w:color w:val="000000"/>
                <w:sz w:val="18"/>
                <w:szCs w:val="18"/>
              </w:rPr>
              <w:t>7</w:t>
            </w:r>
            <w:r w:rsidR="000020E7">
              <w:rPr>
                <w:rFonts w:ascii="Times New Roman" w:hAnsi="Times New Roman" w:cs="Times New Roman"/>
                <w:color w:val="000000"/>
                <w:sz w:val="18"/>
                <w:szCs w:val="18"/>
              </w:rPr>
              <w:t>1</w:t>
            </w:r>
            <w:r>
              <w:rPr>
                <w:rFonts w:ascii="Times New Roman" w:hAnsi="Times New Roman" w:cs="Times New Roman"/>
                <w:color w:val="000000"/>
                <w:sz w:val="18"/>
                <w:szCs w:val="18"/>
              </w:rPr>
              <w:t>0</w:t>
            </w:r>
          </w:p>
        </w:tc>
        <w:tc>
          <w:tcPr>
            <w:tcW w:w="1196" w:type="dxa"/>
            <w:tcBorders>
              <w:top w:val="single" w:sz="4" w:space="0" w:color="auto"/>
              <w:bottom w:val="single" w:sz="4" w:space="0" w:color="auto"/>
              <w:right w:val="single" w:sz="8" w:space="0" w:color="auto"/>
            </w:tcBorders>
            <w:shd w:val="clear" w:color="auto" w:fill="auto"/>
            <w:vAlign w:val="bottom"/>
          </w:tcPr>
          <w:p w:rsidR="006F1E59" w:rsidRPr="005579E8" w:rsidRDefault="00653340" w:rsidP="000020E7">
            <w:pPr>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r w:rsidR="000020E7">
              <w:rPr>
                <w:rFonts w:ascii="Times New Roman" w:hAnsi="Times New Roman" w:cs="Times New Roman"/>
                <w:color w:val="000000"/>
                <w:sz w:val="18"/>
                <w:szCs w:val="18"/>
              </w:rPr>
              <w:t>5</w:t>
            </w:r>
          </w:p>
        </w:tc>
        <w:tc>
          <w:tcPr>
            <w:tcW w:w="10923" w:type="dxa"/>
            <w:tcBorders>
              <w:top w:val="single" w:sz="4" w:space="0" w:color="auto"/>
              <w:bottom w:val="single" w:sz="4" w:space="0" w:color="auto"/>
              <w:right w:val="single" w:sz="4" w:space="0" w:color="auto"/>
            </w:tcBorders>
            <w:shd w:val="clear" w:color="auto" w:fill="auto"/>
            <w:vAlign w:val="bottom"/>
          </w:tcPr>
          <w:p w:rsidR="006F1E59" w:rsidRPr="005579E8" w:rsidRDefault="000D1636" w:rsidP="000E4E91">
            <w:pPr>
              <w:jc w:val="both"/>
              <w:rPr>
                <w:rFonts w:ascii="Times New Roman" w:eastAsia="Times New Roman" w:hAnsi="Times New Roman" w:cs="Times New Roman"/>
                <w:sz w:val="18"/>
                <w:szCs w:val="18"/>
              </w:rPr>
            </w:pPr>
            <w:r w:rsidRPr="00A352B3">
              <w:rPr>
                <w:rFonts w:ascii="Times New Roman" w:hAnsi="Times New Roman" w:cs="Times New Roman"/>
                <w:color w:val="000000"/>
              </w:rPr>
              <w:t xml:space="preserve">Кисломолочный продукт - сметана, произведенная путем сквашивания сливок коровьего молока с добавлением молочных продуктов или без их добавления с использованием заквасочных микроорганизмов, предназначенная для непосредственного использования в пищу.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31452-2012 «Сметана. Технические условия». Продукт должен быть изготовлен из сливок нормализованных или восстановленных или их смесей.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Не допускается сметана, изготовленная с применением растительных компонентов, не относящихся к функционально необходимым компонентам, в том числе растительных жиров. Продукт не должен содержать компоненты, полученные с использованием генетически модифицированных организмов, искусственные красители, консерванты и </w:t>
            </w:r>
            <w:proofErr w:type="spellStart"/>
            <w:r w:rsidRPr="00A352B3">
              <w:rPr>
                <w:rFonts w:ascii="Times New Roman" w:hAnsi="Times New Roman" w:cs="Times New Roman"/>
                <w:color w:val="000000"/>
              </w:rPr>
              <w:t>ароматизаторы</w:t>
            </w:r>
            <w:proofErr w:type="spellEnd"/>
            <w:r w:rsidRPr="00A352B3">
              <w:rPr>
                <w:rFonts w:ascii="Times New Roman" w:hAnsi="Times New Roman" w:cs="Times New Roman"/>
                <w:color w:val="000000"/>
              </w:rPr>
              <w:t xml:space="preserve">. Массовая доля жира должна быть </w:t>
            </w:r>
            <w:r w:rsidR="000E4E91">
              <w:rPr>
                <w:rFonts w:ascii="Times New Roman" w:hAnsi="Times New Roman" w:cs="Times New Roman"/>
                <w:color w:val="000000"/>
              </w:rPr>
              <w:t>20</w:t>
            </w:r>
            <w:r w:rsidRPr="00A352B3">
              <w:rPr>
                <w:rFonts w:ascii="Times New Roman" w:hAnsi="Times New Roman" w:cs="Times New Roman"/>
                <w:color w:val="000000"/>
              </w:rPr>
              <w:t xml:space="preserve">,0 %.  Внешний вид и консистенция сметаны - однородная густая масса с глянцевой </w:t>
            </w:r>
            <w:r w:rsidRPr="00A352B3">
              <w:rPr>
                <w:rFonts w:ascii="Times New Roman" w:hAnsi="Times New Roman" w:cs="Times New Roman"/>
                <w:color w:val="000000"/>
              </w:rPr>
              <w:lastRenderedPageBreak/>
              <w:t xml:space="preserve">поверхностью. Допускается недостаточно густая, слегка вязкая консистенция с незначительной крупитчатостью. Вкус и запах - чистые, кисломолочные, без посторонних привкусов и запахов, Цвет - белый с кремовым оттенком, равномерный по всей массе.  Массовая доля белка, %, должна быть не менее 2,6. Кислотность «°Т» должна быть не менее 65 и не более 100 включительно. Показатель СОМО, %, должен быть не менее 3,6. Температура продукта при выпуске с предприятия должна быть, </w:t>
            </w:r>
            <w:proofErr w:type="spellStart"/>
            <w:r w:rsidRPr="00A352B3">
              <w:rPr>
                <w:rFonts w:ascii="Times New Roman" w:hAnsi="Times New Roman" w:cs="Times New Roman"/>
                <w:color w:val="000000"/>
                <w:vertAlign w:val="superscript"/>
              </w:rPr>
              <w:t>о</w:t>
            </w:r>
            <w:r w:rsidRPr="00A352B3">
              <w:rPr>
                <w:rFonts w:ascii="Times New Roman" w:hAnsi="Times New Roman" w:cs="Times New Roman"/>
                <w:color w:val="000000"/>
              </w:rPr>
              <w:t>С</w:t>
            </w:r>
            <w:proofErr w:type="spellEnd"/>
            <w:r w:rsidRPr="00A352B3">
              <w:rPr>
                <w:rFonts w:ascii="Times New Roman" w:hAnsi="Times New Roman" w:cs="Times New Roman"/>
                <w:color w:val="000000"/>
              </w:rPr>
              <w:t xml:space="preserve">, 4+/-2. Не допускается содержание в продукте </w:t>
            </w:r>
            <w:proofErr w:type="spellStart"/>
            <w:r w:rsidRPr="00A352B3">
              <w:rPr>
                <w:rFonts w:ascii="Times New Roman" w:hAnsi="Times New Roman" w:cs="Times New Roman"/>
                <w:color w:val="000000"/>
              </w:rPr>
              <w:t>фосфотазы</w:t>
            </w:r>
            <w:proofErr w:type="spellEnd"/>
            <w:r w:rsidRPr="00A352B3">
              <w:rPr>
                <w:rFonts w:ascii="Times New Roman" w:hAnsi="Times New Roman" w:cs="Times New Roman"/>
                <w:color w:val="000000"/>
              </w:rPr>
              <w:t xml:space="preserve"> и/или </w:t>
            </w:r>
            <w:proofErr w:type="spellStart"/>
            <w:r w:rsidRPr="00A352B3">
              <w:rPr>
                <w:rFonts w:ascii="Times New Roman" w:hAnsi="Times New Roman" w:cs="Times New Roman"/>
                <w:color w:val="000000"/>
              </w:rPr>
              <w:t>пероксидазы</w:t>
            </w:r>
            <w:proofErr w:type="spellEnd"/>
            <w:r w:rsidRPr="00A352B3">
              <w:rPr>
                <w:rFonts w:ascii="Times New Roman" w:hAnsi="Times New Roman" w:cs="Times New Roman"/>
                <w:color w:val="000000"/>
              </w:rPr>
              <w:t>. Жировая фаза продукта должна содержать только молочный жир коровьего молока, с массовой долей масляной кислоты 2,0- 4,2 %.</w:t>
            </w:r>
            <w:r w:rsidRPr="00A352B3">
              <w:rPr>
                <w:rFonts w:cs="Times New Roman"/>
              </w:rPr>
              <w:t xml:space="preserve"> </w:t>
            </w:r>
            <w:r w:rsidRPr="00A352B3">
              <w:rPr>
                <w:rFonts w:ascii="Times New Roman" w:hAnsi="Times New Roman" w:cs="Times New Roman"/>
                <w:color w:val="000000"/>
              </w:rPr>
              <w:t xml:space="preserve">Для изготовления продукта должны применяться: молоко коровье сырое по нормативным и техническим документам, действующим на территории государств, принявших стандарт и/или молоко обезжиренное - сырье по нормативным и техническим документам, действующим на территории государств, принявших стандарт и/или сливки - сырье по нормативным и техническим документам, действующим на территории государств, принявших стандарт и/или молоко цельное сухое по ГОСТ и нормативным и техническим документам, действующим на территории государств, принявших стандарт и/или молоко сухое обезжиренное по ГОСТ и нормативным и техническим документам, действующим на территории государств, принявших стандарт и/или сливки сухие по ГОСТ и нормативным и техническим документам, действующим на территории государств, принявших стандарт, а так же закваски и </w:t>
            </w:r>
            <w:proofErr w:type="spellStart"/>
            <w:r w:rsidRPr="00A352B3">
              <w:rPr>
                <w:rFonts w:ascii="Times New Roman" w:hAnsi="Times New Roman" w:cs="Times New Roman"/>
                <w:color w:val="000000"/>
              </w:rPr>
              <w:t>бакконцентраты</w:t>
            </w:r>
            <w:proofErr w:type="spellEnd"/>
            <w:r w:rsidRPr="00A352B3">
              <w:rPr>
                <w:rFonts w:ascii="Times New Roman" w:hAnsi="Times New Roman" w:cs="Times New Roman"/>
                <w:color w:val="000000"/>
              </w:rPr>
              <w:t xml:space="preserve"> для сметаны, состоящие из </w:t>
            </w:r>
            <w:proofErr w:type="spellStart"/>
            <w:r w:rsidRPr="00A352B3">
              <w:rPr>
                <w:rFonts w:ascii="Times New Roman" w:hAnsi="Times New Roman" w:cs="Times New Roman"/>
                <w:color w:val="000000"/>
              </w:rPr>
              <w:t>лактококков</w:t>
            </w:r>
            <w:proofErr w:type="spellEnd"/>
            <w:r w:rsidRPr="00A352B3">
              <w:rPr>
                <w:rFonts w:ascii="Times New Roman" w:hAnsi="Times New Roman" w:cs="Times New Roman"/>
                <w:color w:val="000000"/>
              </w:rPr>
              <w:t xml:space="preserve"> или </w:t>
            </w:r>
            <w:proofErr w:type="spellStart"/>
            <w:r w:rsidRPr="00A352B3">
              <w:rPr>
                <w:rFonts w:ascii="Times New Roman" w:hAnsi="Times New Roman" w:cs="Times New Roman"/>
                <w:color w:val="000000"/>
              </w:rPr>
              <w:t>лактококков</w:t>
            </w:r>
            <w:proofErr w:type="spellEnd"/>
            <w:r w:rsidRPr="00A352B3">
              <w:rPr>
                <w:rFonts w:ascii="Times New Roman" w:hAnsi="Times New Roman" w:cs="Times New Roman"/>
                <w:color w:val="000000"/>
              </w:rPr>
              <w:t xml:space="preserve"> и термофильных молочнокислых стрептококков и по нормативным и техническим документам, действующим на территории государств, принявших стандарт.</w:t>
            </w:r>
            <w:r w:rsidRPr="00A352B3">
              <w:rPr>
                <w:rFonts w:cs="Times New Roman"/>
              </w:rPr>
              <w:t xml:space="preserve"> </w:t>
            </w:r>
            <w:r w:rsidRPr="00A352B3">
              <w:rPr>
                <w:rFonts w:ascii="Times New Roman" w:hAnsi="Times New Roman" w:cs="Times New Roman"/>
                <w:color w:val="000000"/>
              </w:rPr>
              <w:t xml:space="preserve">При производстве продукта не допускается применять стабилизаторы и загустители. Вода для восстановленных компонентов продукта должна быть в  соответствии </w:t>
            </w:r>
            <w:proofErr w:type="spellStart"/>
            <w:r w:rsidRPr="00A352B3">
              <w:rPr>
                <w:rFonts w:ascii="Times New Roman" w:hAnsi="Times New Roman" w:cs="Times New Roman"/>
                <w:color w:val="000000"/>
              </w:rPr>
              <w:t>СанПин</w:t>
            </w:r>
            <w:proofErr w:type="spellEnd"/>
            <w:r w:rsidRPr="00A352B3">
              <w:rPr>
                <w:rFonts w:ascii="Times New Roman" w:hAnsi="Times New Roman" w:cs="Times New Roman"/>
                <w:color w:val="000000"/>
              </w:rPr>
              <w:t xml:space="preserve"> 2.3.2 1074-01. Оценка (подтверждение) соответствия молочной продукции требованиям Технического регламента Таможенного союза (TP ТС 033/2013) «О безопасности молока и молочной продукции» должна осуществляется в форме декларирования соответствия или государственной регистрации. Декларирование соответствия молочной продукции должно осуществляться по схемам декларирования, </w:t>
            </w:r>
            <w:proofErr w:type="spellStart"/>
            <w:r w:rsidRPr="00A352B3">
              <w:rPr>
                <w:rFonts w:ascii="Times New Roman" w:hAnsi="Times New Roman" w:cs="Times New Roman"/>
                <w:color w:val="000000"/>
              </w:rPr>
              <w:t>устанвленные</w:t>
            </w:r>
            <w:proofErr w:type="spellEnd"/>
            <w:r w:rsidRPr="00A352B3">
              <w:rPr>
                <w:rFonts w:ascii="Times New Roman" w:hAnsi="Times New Roman" w:cs="Times New Roman"/>
                <w:color w:val="000000"/>
              </w:rPr>
              <w:t xml:space="preserve"> настоящим техническим регламентом.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Хранение сметаны и ее поставка должны осуществляться при соблюдении условий, установленных изготовителем. Поставщик не имеет права устанавливать срок реализации сметаны, превышающий срок годности, установленный изготовителем. Не допускается поставка продуктов переработки молока с истекшим сроком годности. Сметана фасованная должна поставляться в индивидуальной упаковке (коробочки или стаканчики или лотки или другие виды потребительской тары из полимерных материалов с крышками) не менее 180 г. и не более 250 г. Сметана должна быть расфасована, упакована в тару и/или упаковки,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сметаны в течение срока ее годности. Упаковка продукта должна соответствовать требованиям Технического регламента Таможенного союза (ТР ТС 005/2011) «О безопасности упаковки». Сметана, находящаяся в поврежденной таре и/или упаковке, к поставке не допускается.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Продукция должна сопровождаться информацией для потребителей, соответствующей требованиям законодательства, действующего в Российской Федерации в области защиты прав потребителей и требованиям Технического регламента Таможенного союза (TP ТС 033/2013) «О безопасности молока и молочной продукции». Информация для потребителей должна наноситься на каждую единицу потребительской упаковки продукта с указанием: 1) наименования молочной продукции, 2) массовой доли жира (в процентах), 3) наименования и местонахождения изготовителя молочной продукции (адрес, включая страну и/или адрес места производства таких продуктов) и организации, уполномоченной изготовителем на принятие претензий от потребителей на территории РФ, 4) товарного знака (торговой марки) (при наличии), 5) массы нетто,  6) состава с указанием входящих в него компонентов. В случае если компонент представляет собой пищевой продукт, состоящий из двух и более компонентов, этот пищевой продукт указывается в разделе «Состав» маркировочного текста под своим наименованием,  7) пищевой ценности (содержание в готовом продукте жира, белков, углеводов) в </w:t>
            </w:r>
            <w:r w:rsidRPr="00A352B3">
              <w:rPr>
                <w:rFonts w:ascii="Times New Roman" w:hAnsi="Times New Roman" w:cs="Times New Roman"/>
                <w:color w:val="000000"/>
              </w:rPr>
              <w:lastRenderedPageBreak/>
              <w:t>процентах или в граммах в расчете на 100 граммов таких продуктов, энергетическую ценность в калориях или килокалориях, 8) содержания в готовом кисломолочном продукте микроорганизмов (молочнокислых микроорганизмов), 9) условий хранения. 10) даты производства и даты упаковки продукции (при несовпадении этих дат), обозначенные двузначными числами: число, месяц, год, 11) срока годности, обозначенного двузначными числами - число, месяц, год. 12) способов и условия употребления продукта (при необходимости),  13) сведений о наличии в продукте компонентов, полученных с применением генно-модифицированных организмов, 14) информации об использовании сухого цельного молока или сухого обезжиренного молока при производстве молочной продукции должна размещаться вместе с наименованием соответствующего вида молочной продукции на передней стороне потребительской тары одинаковым шрифтом, 15) документа, в соответствии с которым произведена и может быть идентифицирована молочная продукция. Молочная продукция, соответствующая требованиям Технического регламента Таможенного союза (TP ТС 033/2013) «О безопасности молока и молочной продукции» и прошедшая оценку (подтверждение) соответствия требованиям, установленным настоящим техническим регламентом, должна иметь маркировку единым знаком обращения продукции на рынке государств - членов Таможенного союза. Единый знак обращения продукции на рынке государств - членов Таможенного союза должен наноситься на упаковку любым способом, обеспечивающим его четкое и ясное изображение в течение всего срока годности молочной продукции. Маркировка продукции не должна содержать изображение пищевой продукции, которая не содержится в потребительской упаковке или не была использована при производстве продукции, вкус и/или аромат которой не имитируется компонентами, входящими в состав пищевой продукции, находящейся в потребительской упаковке.  Продукт подлежит обязательной транспортировке средствами в соответствии с правилами перевозок скоропортящихся грузов.</w:t>
            </w:r>
            <w:r w:rsidRPr="00A352B3">
              <w:rPr>
                <w:rFonts w:ascii="Times New Roman" w:hAnsi="Times New Roman" w:cs="Times New Roman"/>
              </w:rPr>
              <w:t xml:space="preserve"> </w:t>
            </w:r>
            <w:r w:rsidRPr="00A352B3">
              <w:rPr>
                <w:rFonts w:ascii="Times New Roman" w:hAnsi="Times New Roman" w:cs="Times New Roman"/>
                <w:color w:val="000000"/>
              </w:rPr>
              <w:t xml:space="preserve">Остаточный срок </w:t>
            </w:r>
            <w:r>
              <w:rPr>
                <w:rFonts w:ascii="Times New Roman" w:hAnsi="Times New Roman" w:cs="Times New Roman"/>
                <w:color w:val="000000"/>
              </w:rPr>
              <w:t>годности</w:t>
            </w:r>
            <w:r w:rsidRPr="00A352B3">
              <w:rPr>
                <w:rFonts w:ascii="Times New Roman" w:hAnsi="Times New Roman" w:cs="Times New Roman"/>
                <w:color w:val="000000"/>
              </w:rPr>
              <w:t xml:space="preserve"> на момент поставки должен быть не менее 7 суток.</w:t>
            </w:r>
          </w:p>
        </w:tc>
      </w:tr>
      <w:tr w:rsidR="006F1E59" w:rsidTr="00A369F6">
        <w:trPr>
          <w:trHeight w:val="1012"/>
        </w:trPr>
        <w:tc>
          <w:tcPr>
            <w:tcW w:w="284" w:type="dxa"/>
            <w:tcBorders>
              <w:top w:val="single" w:sz="4" w:space="0" w:color="auto"/>
              <w:left w:val="single" w:sz="4" w:space="0" w:color="auto"/>
              <w:bottom w:val="single" w:sz="4" w:space="0" w:color="auto"/>
              <w:right w:val="single" w:sz="8" w:space="0" w:color="auto"/>
            </w:tcBorders>
            <w:shd w:val="clear" w:color="auto" w:fill="auto"/>
            <w:vAlign w:val="bottom"/>
          </w:tcPr>
          <w:p w:rsidR="006F1E59" w:rsidRPr="005579E8" w:rsidRDefault="006F1E59" w:rsidP="00A369F6">
            <w:pPr>
              <w:spacing w:line="252" w:lineRule="exact"/>
              <w:jc w:val="center"/>
              <w:rPr>
                <w:rFonts w:ascii="Times New Roman" w:eastAsia="Times New Roman" w:hAnsi="Times New Roman" w:cs="Times New Roman"/>
                <w:sz w:val="18"/>
                <w:szCs w:val="18"/>
              </w:rPr>
            </w:pPr>
            <w:r>
              <w:rPr>
                <w:rFonts w:ascii="Times New Roman" w:eastAsia="Times New Roman" w:hAnsi="Times New Roman" w:cs="Times New Roman"/>
                <w:w w:val="99"/>
                <w:sz w:val="18"/>
                <w:szCs w:val="18"/>
              </w:rPr>
              <w:lastRenderedPageBreak/>
              <w:t>5</w:t>
            </w:r>
          </w:p>
        </w:tc>
        <w:tc>
          <w:tcPr>
            <w:tcW w:w="1559" w:type="dxa"/>
            <w:tcBorders>
              <w:top w:val="single" w:sz="4" w:space="0" w:color="auto"/>
              <w:bottom w:val="single" w:sz="4" w:space="0" w:color="auto"/>
              <w:right w:val="single" w:sz="8" w:space="0" w:color="auto"/>
            </w:tcBorders>
            <w:shd w:val="clear" w:color="auto" w:fill="auto"/>
            <w:vAlign w:val="bottom"/>
          </w:tcPr>
          <w:p w:rsidR="006F1E59" w:rsidRPr="005579E8" w:rsidRDefault="006F1E59" w:rsidP="00A369F6">
            <w:pPr>
              <w:spacing w:line="251" w:lineRule="exact"/>
              <w:jc w:val="center"/>
              <w:rPr>
                <w:rFonts w:ascii="Times New Roman" w:eastAsia="Times New Roman" w:hAnsi="Times New Roman" w:cs="Times New Roman"/>
                <w:w w:val="99"/>
                <w:sz w:val="18"/>
                <w:szCs w:val="18"/>
              </w:rPr>
            </w:pPr>
            <w:r w:rsidRPr="005579E8">
              <w:rPr>
                <w:rFonts w:ascii="Times New Roman" w:eastAsia="Times New Roman" w:hAnsi="Times New Roman" w:cs="Times New Roman"/>
                <w:w w:val="99"/>
                <w:sz w:val="18"/>
                <w:szCs w:val="18"/>
              </w:rPr>
              <w:t xml:space="preserve">Сыр </w:t>
            </w:r>
          </w:p>
          <w:p w:rsidR="006F1E59" w:rsidRPr="005579E8" w:rsidRDefault="006F1E59" w:rsidP="00A369F6">
            <w:pPr>
              <w:spacing w:line="252" w:lineRule="exact"/>
              <w:jc w:val="center"/>
              <w:rPr>
                <w:rFonts w:ascii="Times New Roman" w:eastAsia="Times New Roman" w:hAnsi="Times New Roman" w:cs="Times New Roman"/>
                <w:w w:val="99"/>
                <w:sz w:val="18"/>
                <w:szCs w:val="18"/>
              </w:rPr>
            </w:pPr>
            <w:r w:rsidRPr="005579E8">
              <w:rPr>
                <w:rFonts w:ascii="Times New Roman" w:eastAsia="Times New Roman" w:hAnsi="Times New Roman" w:cs="Times New Roman"/>
                <w:w w:val="99"/>
                <w:sz w:val="18"/>
                <w:szCs w:val="18"/>
              </w:rPr>
              <w:t xml:space="preserve">твердый </w:t>
            </w:r>
          </w:p>
        </w:tc>
        <w:tc>
          <w:tcPr>
            <w:tcW w:w="567" w:type="dxa"/>
            <w:tcBorders>
              <w:top w:val="single" w:sz="4" w:space="0" w:color="auto"/>
              <w:bottom w:val="single" w:sz="4" w:space="0" w:color="auto"/>
              <w:right w:val="single" w:sz="8" w:space="0" w:color="auto"/>
            </w:tcBorders>
            <w:shd w:val="clear" w:color="auto" w:fill="auto"/>
            <w:vAlign w:val="bottom"/>
          </w:tcPr>
          <w:p w:rsidR="006F1E59" w:rsidRPr="005579E8" w:rsidRDefault="006F1E59" w:rsidP="00A369F6">
            <w:pPr>
              <w:spacing w:line="252" w:lineRule="exact"/>
              <w:ind w:left="300"/>
              <w:jc w:val="center"/>
              <w:rPr>
                <w:rFonts w:ascii="Times New Roman" w:eastAsia="Times New Roman" w:hAnsi="Times New Roman" w:cs="Times New Roman"/>
                <w:sz w:val="18"/>
                <w:szCs w:val="18"/>
              </w:rPr>
            </w:pPr>
            <w:r w:rsidRPr="005579E8">
              <w:rPr>
                <w:rFonts w:ascii="Times New Roman" w:eastAsia="Times New Roman" w:hAnsi="Times New Roman" w:cs="Times New Roman"/>
                <w:sz w:val="18"/>
                <w:szCs w:val="18"/>
              </w:rPr>
              <w:t>кг.</w:t>
            </w:r>
          </w:p>
        </w:tc>
        <w:tc>
          <w:tcPr>
            <w:tcW w:w="1196" w:type="dxa"/>
            <w:tcBorders>
              <w:top w:val="single" w:sz="4" w:space="0" w:color="auto"/>
              <w:bottom w:val="single" w:sz="4" w:space="0" w:color="auto"/>
              <w:right w:val="single" w:sz="8" w:space="0" w:color="auto"/>
            </w:tcBorders>
            <w:shd w:val="clear" w:color="auto" w:fill="auto"/>
            <w:vAlign w:val="bottom"/>
          </w:tcPr>
          <w:p w:rsidR="006F1E59" w:rsidRPr="005579E8" w:rsidRDefault="00653340" w:rsidP="00074444">
            <w:pPr>
              <w:jc w:val="right"/>
              <w:rPr>
                <w:rFonts w:ascii="Times New Roman" w:hAnsi="Times New Roman" w:cs="Times New Roman"/>
                <w:color w:val="000000"/>
                <w:sz w:val="18"/>
                <w:szCs w:val="18"/>
              </w:rPr>
            </w:pPr>
            <w:r>
              <w:rPr>
                <w:rFonts w:ascii="Times New Roman" w:hAnsi="Times New Roman" w:cs="Times New Roman"/>
                <w:color w:val="000000"/>
                <w:sz w:val="18"/>
                <w:szCs w:val="18"/>
              </w:rPr>
              <w:t>4</w:t>
            </w:r>
            <w:r w:rsidR="00074444">
              <w:rPr>
                <w:rFonts w:ascii="Times New Roman" w:hAnsi="Times New Roman" w:cs="Times New Roman"/>
                <w:color w:val="000000"/>
                <w:sz w:val="18"/>
                <w:szCs w:val="18"/>
              </w:rPr>
              <w:t>6</w:t>
            </w:r>
            <w:r>
              <w:rPr>
                <w:rFonts w:ascii="Times New Roman" w:hAnsi="Times New Roman" w:cs="Times New Roman"/>
                <w:color w:val="000000"/>
                <w:sz w:val="18"/>
                <w:szCs w:val="18"/>
              </w:rPr>
              <w:t>0</w:t>
            </w:r>
          </w:p>
        </w:tc>
        <w:tc>
          <w:tcPr>
            <w:tcW w:w="1196" w:type="dxa"/>
            <w:tcBorders>
              <w:top w:val="single" w:sz="4" w:space="0" w:color="auto"/>
              <w:bottom w:val="single" w:sz="4" w:space="0" w:color="auto"/>
              <w:right w:val="single" w:sz="8" w:space="0" w:color="auto"/>
            </w:tcBorders>
            <w:shd w:val="clear" w:color="auto" w:fill="auto"/>
            <w:vAlign w:val="bottom"/>
          </w:tcPr>
          <w:p w:rsidR="006F1E59" w:rsidRPr="005579E8" w:rsidRDefault="00653340" w:rsidP="00074444">
            <w:pPr>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r w:rsidR="00074444">
              <w:rPr>
                <w:rFonts w:ascii="Times New Roman" w:hAnsi="Times New Roman" w:cs="Times New Roman"/>
                <w:color w:val="000000"/>
                <w:sz w:val="18"/>
                <w:szCs w:val="18"/>
              </w:rPr>
              <w:t>0</w:t>
            </w:r>
          </w:p>
        </w:tc>
        <w:tc>
          <w:tcPr>
            <w:tcW w:w="10923" w:type="dxa"/>
            <w:tcBorders>
              <w:top w:val="single" w:sz="4" w:space="0" w:color="auto"/>
              <w:bottom w:val="single" w:sz="4" w:space="0" w:color="auto"/>
              <w:right w:val="single" w:sz="4" w:space="0" w:color="auto"/>
            </w:tcBorders>
            <w:shd w:val="clear" w:color="auto" w:fill="auto"/>
            <w:vAlign w:val="bottom"/>
          </w:tcPr>
          <w:p w:rsidR="006F1E59" w:rsidRPr="00975011" w:rsidRDefault="00CB67C0" w:rsidP="00CB67C0">
            <w:pPr>
              <w:spacing w:line="241" w:lineRule="exact"/>
              <w:ind w:left="100"/>
              <w:jc w:val="both"/>
              <w:rPr>
                <w:rFonts w:ascii="Times New Roman" w:eastAsia="Times New Roman" w:hAnsi="Times New Roman" w:cs="Times New Roman"/>
                <w:sz w:val="18"/>
                <w:szCs w:val="18"/>
              </w:rPr>
            </w:pPr>
            <w:r w:rsidRPr="00A352B3">
              <w:rPr>
                <w:rFonts w:ascii="Times New Roman" w:hAnsi="Times New Roman" w:cs="Times New Roman"/>
                <w:color w:val="000000"/>
              </w:rPr>
              <w:t xml:space="preserve">Сыр - молочный продукт или молочный составной продукт, произведенный из молока и/или молочных продуктов и/или побочных продуктов переработки молока с использованием или без использования специальных заквасок, технологий, обеспечивающих коагуляцию молочного белка с помощью </w:t>
            </w:r>
            <w:proofErr w:type="spellStart"/>
            <w:r w:rsidRPr="00A352B3">
              <w:rPr>
                <w:rFonts w:ascii="Times New Roman" w:hAnsi="Times New Roman" w:cs="Times New Roman"/>
                <w:color w:val="000000"/>
              </w:rPr>
              <w:t>молокосвертывающих</w:t>
            </w:r>
            <w:proofErr w:type="spellEnd"/>
            <w:r w:rsidRPr="00A352B3">
              <w:rPr>
                <w:rFonts w:ascii="Times New Roman" w:hAnsi="Times New Roman" w:cs="Times New Roman"/>
                <w:color w:val="000000"/>
              </w:rPr>
              <w:t xml:space="preserve"> ферментов, или кислотным, или термокислотным способом с последующим отделением сырной массы от сыворотки, ее формованием и/или прессованием, с </w:t>
            </w:r>
            <w:proofErr w:type="spellStart"/>
            <w:r w:rsidRPr="00A352B3">
              <w:rPr>
                <w:rFonts w:ascii="Times New Roman" w:hAnsi="Times New Roman" w:cs="Times New Roman"/>
                <w:color w:val="000000"/>
              </w:rPr>
              <w:t>посолкой</w:t>
            </w:r>
            <w:proofErr w:type="spellEnd"/>
            <w:r w:rsidRPr="00A352B3">
              <w:rPr>
                <w:rFonts w:ascii="Times New Roman" w:hAnsi="Times New Roman" w:cs="Times New Roman"/>
                <w:color w:val="000000"/>
              </w:rPr>
              <w:t xml:space="preserve"> или без </w:t>
            </w:r>
            <w:proofErr w:type="spellStart"/>
            <w:r w:rsidRPr="00A352B3">
              <w:rPr>
                <w:rFonts w:ascii="Times New Roman" w:hAnsi="Times New Roman" w:cs="Times New Roman"/>
                <w:color w:val="000000"/>
              </w:rPr>
              <w:t>посолки</w:t>
            </w:r>
            <w:proofErr w:type="spellEnd"/>
            <w:r w:rsidRPr="00A352B3">
              <w:rPr>
                <w:rFonts w:ascii="Times New Roman" w:hAnsi="Times New Roman" w:cs="Times New Roman"/>
                <w:color w:val="000000"/>
              </w:rPr>
              <w:t xml:space="preserve">, созреванием или без созревания, с добавлением или без добавления пищевкусовых компонентов, вводимых не в целях замены составных частей молока.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32260-2013 «Сыры полутвердые.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Форма сыра должна быть: низкий цилиндр со слегка выпуклой боковой поверхностью и округленными гранями высотой 5-16 см включительно и диаметром 12-38 см включительно. Внешний вид сыра должен быть: корка ровная, прочная или слегка тонкая, без повреждений и толстого подкоркового слоя, покрытая парафиновыми и/или полимерными или комбинированными составами или полимерными материалами. Вкус и запах должен быть: выраженный сырный, слегка кисловатый. Консистенция должна быть: тесто умеренно эластичное или слегка плотное, однородное во всей массе. Цвет теста сыра должен быть: от белого до светло-желтого, равномерный по всей массе. Не допускается продукт с прогорклым, гнилостным и резко выраженным осаленным, плесневелым вкусом и запахом, запахом нефтепродуктов и химикатов, наличием посторонних включений, а также сыры расплывшиеся и вздутые (потерявшие форму), пораженные подкорковой плесенью или с гнилостными колодцами и трещинами, с глубокими зачистками более 2-3 см, с сильно подопревшей коркой, с нарушением герметичности полимерных материалов, выпущенные без нанесенного покрытия, со значительным нарушением полимерно-парафиновых сплавов и/или латексных покрытий, с развитием на поверхности сыра плесени и других микроорганизмов.  Сыр полутвердый по своим органолептическим показателям и качественной оценке должен соответствовать требованиям установленным ГОСТ для продукта с показателями качества не ниже первого сорта. Массовая доля жира в пересчете на сухое вещество, %, должна быть: </w:t>
            </w:r>
            <w:r>
              <w:rPr>
                <w:rFonts w:ascii="Times New Roman" w:hAnsi="Times New Roman" w:cs="Times New Roman"/>
                <w:color w:val="000000"/>
              </w:rPr>
              <w:t>53</w:t>
            </w:r>
            <w:r w:rsidRPr="00A352B3">
              <w:rPr>
                <w:rFonts w:ascii="Times New Roman" w:hAnsi="Times New Roman" w:cs="Times New Roman"/>
                <w:color w:val="000000"/>
              </w:rPr>
              <w:t>+/-</w:t>
            </w:r>
            <w:r>
              <w:rPr>
                <w:rFonts w:ascii="Times New Roman" w:hAnsi="Times New Roman" w:cs="Times New Roman"/>
                <w:color w:val="000000"/>
              </w:rPr>
              <w:t>3</w:t>
            </w:r>
            <w:r w:rsidRPr="00A352B3">
              <w:rPr>
                <w:rFonts w:ascii="Times New Roman" w:hAnsi="Times New Roman" w:cs="Times New Roman"/>
                <w:color w:val="000000"/>
              </w:rPr>
              <w:t xml:space="preserve">. Жировая фаза сыра должна содержать только молочный жир.  Массовая доля хлористого натрия (поваренной соли) в готовом продукте должна быть, %, от 1,3 до 1,8 включительно. Активная кислотность продукта, ед. рН должна быть от 5,15 до 5,35 включительно. Массовая доля влаги, должна быть, не более 43,0 %.  Показатели пищевой </w:t>
            </w:r>
            <w:r w:rsidRPr="00A352B3">
              <w:rPr>
                <w:rFonts w:ascii="Times New Roman" w:hAnsi="Times New Roman" w:cs="Times New Roman"/>
                <w:color w:val="000000"/>
              </w:rPr>
              <w:lastRenderedPageBreak/>
              <w:t xml:space="preserve">ценности сыра в зависимости от конкретного наименования должны быть (г): жира - 28,5, белка - 24,5, энергетическая ценность, ккал: 354. Масса цилиндра сыра должна быть 1,0-18,0 кг. Сыры выпускают в реализацию в возрасте, </w:t>
            </w:r>
            <w:proofErr w:type="spellStart"/>
            <w:r w:rsidRPr="00A352B3">
              <w:rPr>
                <w:rFonts w:ascii="Times New Roman" w:hAnsi="Times New Roman" w:cs="Times New Roman"/>
                <w:color w:val="000000"/>
              </w:rPr>
              <w:t>сут</w:t>
            </w:r>
            <w:proofErr w:type="spellEnd"/>
            <w:r w:rsidRPr="00A352B3">
              <w:rPr>
                <w:rFonts w:ascii="Times New Roman" w:hAnsi="Times New Roman" w:cs="Times New Roman"/>
                <w:color w:val="000000"/>
              </w:rPr>
              <w:t xml:space="preserve">., не менее 60: Полимерные и/или парафиновые сплавы или полимерные материалы, должны обеспечивать </w:t>
            </w:r>
            <w:proofErr w:type="spellStart"/>
            <w:proofErr w:type="gramStart"/>
            <w:r w:rsidRPr="00A352B3">
              <w:rPr>
                <w:rFonts w:ascii="Times New Roman" w:hAnsi="Times New Roman" w:cs="Times New Roman"/>
                <w:color w:val="000000"/>
              </w:rPr>
              <w:t>массо</w:t>
            </w:r>
            <w:proofErr w:type="spellEnd"/>
            <w:r w:rsidRPr="00A352B3">
              <w:rPr>
                <w:rFonts w:ascii="Times New Roman" w:hAnsi="Times New Roman" w:cs="Times New Roman"/>
                <w:color w:val="000000"/>
              </w:rPr>
              <w:t>-обменные</w:t>
            </w:r>
            <w:proofErr w:type="gramEnd"/>
            <w:r w:rsidRPr="00A352B3">
              <w:rPr>
                <w:rFonts w:ascii="Times New Roman" w:hAnsi="Times New Roman" w:cs="Times New Roman"/>
                <w:color w:val="000000"/>
              </w:rPr>
              <w:t xml:space="preserve"> процессы между сыром и окружающей средой, хорошо </w:t>
            </w:r>
            <w:proofErr w:type="spellStart"/>
            <w:r w:rsidRPr="00A352B3">
              <w:rPr>
                <w:rFonts w:ascii="Times New Roman" w:hAnsi="Times New Roman" w:cs="Times New Roman"/>
                <w:color w:val="000000"/>
              </w:rPr>
              <w:t>адгезировать</w:t>
            </w:r>
            <w:proofErr w:type="spellEnd"/>
            <w:r w:rsidRPr="00A352B3">
              <w:rPr>
                <w:rFonts w:ascii="Times New Roman" w:hAnsi="Times New Roman" w:cs="Times New Roman"/>
                <w:color w:val="000000"/>
              </w:rPr>
              <w:t xml:space="preserve"> к поверхности сыра и не растрескиваться при температурах созревания и хранения сыров. Сыры должны храниться при температуре от минус 4°С до 0°С и относительной влажности воздуха от 85% до 90% включительно или при температуре от 0°С до 6°С и относительной влажности воздуха от 80% до 85% </w:t>
            </w:r>
            <w:proofErr w:type="gramStart"/>
            <w:r w:rsidRPr="00A352B3">
              <w:rPr>
                <w:rFonts w:ascii="Times New Roman" w:hAnsi="Times New Roman" w:cs="Times New Roman"/>
                <w:color w:val="000000"/>
              </w:rPr>
              <w:t>включительно..</w:t>
            </w:r>
            <w:proofErr w:type="gramEnd"/>
            <w:r w:rsidRPr="00A352B3">
              <w:rPr>
                <w:rFonts w:ascii="Times New Roman" w:hAnsi="Times New Roman" w:cs="Times New Roman"/>
                <w:color w:val="000000"/>
              </w:rPr>
              <w:t xml:space="preserve"> Хранение сыра совместно с другими пищевыми продуктами, имеющими </w:t>
            </w:r>
            <w:proofErr w:type="gramStart"/>
            <w:r w:rsidRPr="00A352B3">
              <w:rPr>
                <w:rFonts w:ascii="Times New Roman" w:hAnsi="Times New Roman" w:cs="Times New Roman"/>
                <w:color w:val="000000"/>
              </w:rPr>
              <w:t>специфический</w:t>
            </w:r>
            <w:proofErr w:type="gramEnd"/>
            <w:r w:rsidRPr="00A352B3">
              <w:rPr>
                <w:rFonts w:ascii="Times New Roman" w:hAnsi="Times New Roman" w:cs="Times New Roman"/>
                <w:color w:val="000000"/>
              </w:rPr>
              <w:t xml:space="preserve"> запах в одной камере, не допускается.   Сыр должен быть расфасован, упакован в тару и/или упаковки,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сыра в течение срока его годности. Упаковка продукта должна соответствовать требованиям Технического регламента Таможенного союза (ТР ТС 005/2011) «О безопасности упаковки». Сыр, находящийся в поврежденной таре и/или упаковке, к поставке не допускается. Хранение сыра и его поставка должны осуществляться при соблюдении условий, установленных изготовителем. Поставщик не имеет права устанавливать срок реализации сыра, превышающий срок годности, установленный изготовителем.  Не допускается поставка сыра с истекшим сроком годности. Оценка (подтверждение) соответствия молочной продукции требованиям Технического регламента Таможенного союза (TP ТС 033/2013) «О безопасности молока и молочной продукции» должна осуществляется в форме декларирования соответствия или государственной регистрации. Декларирование соответствия молочной продукции должно осуществляться по схемам декларирования, установленным настоящим техническим регламентом.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Дата производства (изготовления) может наноситься любым способом и должна обеспечивать ее четкое обозначение. Информация для потребителей должна наноситься на сыр с помощью этикетки или указываться непосредственно на упаковочном материале. Информацию на оболочку для сыра или покрытие для сыра допускается наносить с использованием несмываемой безвредной краски или самоклеящихся и в установленном порядке разрешенных для контакта с молочными продуктами этикеток.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Продукция должна сопровождаться информацией для потребителей, соответствующей требованиям законодательства, действующего в Российской Федерации в области защиты прав потребителей и требованиям Технического регламента Таможенного союза (TP ТС 033/2013) «О безопасности молока и молочной продукции». Информация для потребителей должна наноситься на каждую единицу потребительской упаковки продукта с указанием: 1) ассортиментного знака или наименования сорта сыра («Российский»), 2) массовой доли жира (в пересчете на сухое вещество) в процентах, 3) наименования и местонахождения изготовителя молочной продукции (адрес, включая страну и/или адрес места производства таких продуктов) и организации, уполномоченной изготовителем на принятие претензий от потребителей на территории РФ, 4) товарного знака (торговой марки) (при наличии),  5) массы нетто, 6) вида основной заквасочной микрофлоры и природы происхождения </w:t>
            </w:r>
            <w:proofErr w:type="spellStart"/>
            <w:r w:rsidRPr="00A352B3">
              <w:rPr>
                <w:rFonts w:ascii="Times New Roman" w:hAnsi="Times New Roman" w:cs="Times New Roman"/>
                <w:color w:val="000000"/>
              </w:rPr>
              <w:t>молокосвертывающих</w:t>
            </w:r>
            <w:proofErr w:type="spellEnd"/>
            <w:r w:rsidRPr="00A352B3">
              <w:rPr>
                <w:rFonts w:ascii="Times New Roman" w:hAnsi="Times New Roman" w:cs="Times New Roman"/>
                <w:color w:val="000000"/>
              </w:rPr>
              <w:t xml:space="preserve"> ферментных препаратов, 7) состава с указанием входящих в них компонентов. Функционально необходимые для производственного процесса и не входящие в состав готового продукта компоненты должны быть указаны после слов «с использованием», 8) пищевая ценность таких продуктов (содержание в готовом продукте жира, белков, углеводов) в процентах или в граммах в расчете на 100 граммов таких продуктов, энергетическую ценность в калориях или килокалориях, 9) условий хранения продукта, 10) даты изготовления, обозначенную двузначными числами: число, месяц, год, 11) срока годности, обозначенного двузначными числами - число, месяц, год, 12) способов и условий употребления продукции (при необходимости), 13) документа, в соответствии с которым произведена и может быть идентифицирована </w:t>
            </w:r>
            <w:r w:rsidRPr="00A352B3">
              <w:rPr>
                <w:rFonts w:ascii="Times New Roman" w:hAnsi="Times New Roman" w:cs="Times New Roman"/>
                <w:color w:val="000000"/>
              </w:rPr>
              <w:lastRenderedPageBreak/>
              <w:t>такая продукция, 14) сведений о наличии в продукте компонентов, полученных с применением генно-модифицированных организмов, 15) информации об использовании сухого цельного молока или сухого молока при производстве молочной продукции должна размещаться вместе с наименованием соответствующего вида молочной продукции на передней стороне потребительской тары одинаковым шрифтом, 16) документа, в соответствии с которым произведена и может быть идентифицирована молочная продукция. Молочная продукция, соответствующая требованиям Технического регламента Таможенного союза (TP ТС 033/2013) «О безопасности молока и молочной продукции» и прошедшая оценку (подтверждение) соответствия требованиям, установленным настоящим техническим регламентом, должна иметь маркировку единым знаком обращения продукции на рынке государств - членов Таможенного союза. Единый знак обращения продукции на рынке государств - членов Таможенного союза должен наноситься на упаковку любым способом, обеспечивающим его четкое и ясное изображение в течение всего срока годности молочной продукции. Маркировка продукции не должна содержать изображение пищевой продукции, которая не содержится в потребительской упаковке или не была использована при производстве продукции, или вкус и /или аромат которой не имитируется компонентами, входящими в состав пищевой продукции, находящейся в потребительской упаковке.  Дополнительно к маркировке на каждую единицу продукции необходимо нанесение манипуляционных знаков - «Беречь от солнечных лучей», «Ограничение температуры», «Беречь от влаги».</w:t>
            </w:r>
            <w:r w:rsidRPr="00A352B3">
              <w:rPr>
                <w:rFonts w:ascii="Times New Roman" w:hAnsi="Times New Roman" w:cs="Times New Roman"/>
              </w:rPr>
              <w:t xml:space="preserve"> </w:t>
            </w:r>
            <w:r w:rsidRPr="00A352B3">
              <w:rPr>
                <w:rFonts w:ascii="Times New Roman" w:hAnsi="Times New Roman" w:cs="Times New Roman"/>
                <w:color w:val="000000"/>
              </w:rPr>
              <w:t xml:space="preserve">Остаточный срок </w:t>
            </w:r>
            <w:r>
              <w:rPr>
                <w:rFonts w:ascii="Times New Roman" w:hAnsi="Times New Roman" w:cs="Times New Roman"/>
                <w:color w:val="000000"/>
              </w:rPr>
              <w:t>годности</w:t>
            </w:r>
            <w:r w:rsidRPr="00A352B3">
              <w:rPr>
                <w:rFonts w:ascii="Times New Roman" w:hAnsi="Times New Roman" w:cs="Times New Roman"/>
                <w:color w:val="000000"/>
              </w:rPr>
              <w:t xml:space="preserve"> на момент поставки должен быть не менее 60 суток.</w:t>
            </w:r>
          </w:p>
        </w:tc>
      </w:tr>
      <w:tr w:rsidR="006F1E59" w:rsidRPr="00745363" w:rsidTr="00A369F6">
        <w:trPr>
          <w:trHeight w:val="1191"/>
        </w:trPr>
        <w:tc>
          <w:tcPr>
            <w:tcW w:w="284" w:type="dxa"/>
            <w:tcBorders>
              <w:top w:val="single" w:sz="4" w:space="0" w:color="auto"/>
              <w:left w:val="single" w:sz="4" w:space="0" w:color="auto"/>
              <w:bottom w:val="single" w:sz="4" w:space="0" w:color="auto"/>
              <w:right w:val="single" w:sz="8" w:space="0" w:color="auto"/>
            </w:tcBorders>
            <w:shd w:val="clear" w:color="auto" w:fill="auto"/>
            <w:vAlign w:val="bottom"/>
          </w:tcPr>
          <w:p w:rsidR="006F1E59" w:rsidRPr="005579E8" w:rsidRDefault="006F1E59" w:rsidP="00A369F6">
            <w:pPr>
              <w:spacing w:line="252" w:lineRule="exact"/>
              <w:ind w:right="13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6</w:t>
            </w:r>
          </w:p>
        </w:tc>
        <w:tc>
          <w:tcPr>
            <w:tcW w:w="1559" w:type="dxa"/>
            <w:tcBorders>
              <w:top w:val="single" w:sz="4" w:space="0" w:color="auto"/>
              <w:bottom w:val="single" w:sz="4" w:space="0" w:color="auto"/>
              <w:right w:val="single" w:sz="8" w:space="0" w:color="auto"/>
            </w:tcBorders>
            <w:shd w:val="clear" w:color="auto" w:fill="auto"/>
            <w:vAlign w:val="bottom"/>
          </w:tcPr>
          <w:p w:rsidR="006F1E59" w:rsidRPr="005579E8" w:rsidRDefault="006F1E59" w:rsidP="00A369F6">
            <w:pPr>
              <w:spacing w:line="252" w:lineRule="exact"/>
              <w:jc w:val="center"/>
              <w:rPr>
                <w:rFonts w:ascii="Times New Roman" w:eastAsia="Times New Roman" w:hAnsi="Times New Roman" w:cs="Times New Roman"/>
                <w:w w:val="99"/>
                <w:sz w:val="18"/>
                <w:szCs w:val="18"/>
              </w:rPr>
            </w:pPr>
            <w:r w:rsidRPr="005579E8">
              <w:rPr>
                <w:rFonts w:ascii="Times New Roman" w:eastAsia="Times New Roman" w:hAnsi="Times New Roman" w:cs="Times New Roman"/>
                <w:sz w:val="18"/>
                <w:szCs w:val="18"/>
              </w:rPr>
              <w:t xml:space="preserve">Творог </w:t>
            </w:r>
          </w:p>
        </w:tc>
        <w:tc>
          <w:tcPr>
            <w:tcW w:w="567" w:type="dxa"/>
            <w:tcBorders>
              <w:top w:val="single" w:sz="4" w:space="0" w:color="auto"/>
              <w:bottom w:val="single" w:sz="4" w:space="0" w:color="auto"/>
              <w:right w:val="single" w:sz="8" w:space="0" w:color="auto"/>
            </w:tcBorders>
            <w:shd w:val="clear" w:color="auto" w:fill="auto"/>
            <w:vAlign w:val="bottom"/>
          </w:tcPr>
          <w:p w:rsidR="006F1E59" w:rsidRPr="005579E8" w:rsidRDefault="006F1E59" w:rsidP="00A369F6">
            <w:pPr>
              <w:spacing w:line="252" w:lineRule="exact"/>
              <w:jc w:val="center"/>
              <w:rPr>
                <w:rFonts w:ascii="Times New Roman" w:eastAsia="Times New Roman" w:hAnsi="Times New Roman" w:cs="Times New Roman"/>
                <w:w w:val="87"/>
                <w:sz w:val="18"/>
                <w:szCs w:val="18"/>
              </w:rPr>
            </w:pPr>
            <w:r w:rsidRPr="005579E8">
              <w:rPr>
                <w:rFonts w:ascii="Times New Roman" w:eastAsia="Times New Roman" w:hAnsi="Times New Roman" w:cs="Times New Roman"/>
                <w:w w:val="87"/>
                <w:sz w:val="18"/>
                <w:szCs w:val="18"/>
              </w:rPr>
              <w:t>кг.</w:t>
            </w:r>
          </w:p>
        </w:tc>
        <w:tc>
          <w:tcPr>
            <w:tcW w:w="1196" w:type="dxa"/>
            <w:tcBorders>
              <w:top w:val="single" w:sz="4" w:space="0" w:color="auto"/>
              <w:bottom w:val="single" w:sz="4" w:space="0" w:color="auto"/>
              <w:right w:val="single" w:sz="8" w:space="0" w:color="auto"/>
            </w:tcBorders>
            <w:shd w:val="clear" w:color="auto" w:fill="auto"/>
            <w:vAlign w:val="bottom"/>
          </w:tcPr>
          <w:p w:rsidR="006F1E59" w:rsidRPr="005579E8" w:rsidRDefault="00312E93" w:rsidP="00A369F6">
            <w:pPr>
              <w:jc w:val="right"/>
              <w:rPr>
                <w:rFonts w:ascii="Times New Roman" w:hAnsi="Times New Roman" w:cs="Times New Roman"/>
                <w:color w:val="000000"/>
                <w:sz w:val="18"/>
                <w:szCs w:val="18"/>
              </w:rPr>
            </w:pPr>
            <w:r>
              <w:rPr>
                <w:rFonts w:ascii="Times New Roman" w:hAnsi="Times New Roman" w:cs="Times New Roman"/>
                <w:color w:val="000000"/>
                <w:sz w:val="18"/>
                <w:szCs w:val="18"/>
              </w:rPr>
              <w:t>3550</w:t>
            </w:r>
          </w:p>
        </w:tc>
        <w:tc>
          <w:tcPr>
            <w:tcW w:w="1196" w:type="dxa"/>
            <w:tcBorders>
              <w:top w:val="single" w:sz="4" w:space="0" w:color="auto"/>
              <w:bottom w:val="single" w:sz="4" w:space="0" w:color="auto"/>
              <w:right w:val="single" w:sz="8" w:space="0" w:color="auto"/>
            </w:tcBorders>
            <w:shd w:val="clear" w:color="auto" w:fill="auto"/>
            <w:vAlign w:val="bottom"/>
          </w:tcPr>
          <w:p w:rsidR="006F1E59" w:rsidRPr="005579E8" w:rsidRDefault="00653340" w:rsidP="00312E93">
            <w:pPr>
              <w:jc w:val="right"/>
              <w:rPr>
                <w:rFonts w:ascii="Times New Roman" w:hAnsi="Times New Roman" w:cs="Times New Roman"/>
                <w:color w:val="000000"/>
                <w:sz w:val="18"/>
                <w:szCs w:val="18"/>
              </w:rPr>
            </w:pPr>
            <w:r>
              <w:rPr>
                <w:rFonts w:ascii="Times New Roman" w:hAnsi="Times New Roman" w:cs="Times New Roman"/>
                <w:color w:val="000000"/>
                <w:sz w:val="18"/>
                <w:szCs w:val="18"/>
              </w:rPr>
              <w:t>8</w:t>
            </w:r>
            <w:r w:rsidR="00312E93">
              <w:rPr>
                <w:rFonts w:ascii="Times New Roman" w:hAnsi="Times New Roman" w:cs="Times New Roman"/>
                <w:color w:val="000000"/>
                <w:sz w:val="18"/>
                <w:szCs w:val="18"/>
              </w:rPr>
              <w:t>20</w:t>
            </w:r>
          </w:p>
        </w:tc>
        <w:tc>
          <w:tcPr>
            <w:tcW w:w="10923" w:type="dxa"/>
            <w:tcBorders>
              <w:top w:val="single" w:sz="4" w:space="0" w:color="auto"/>
              <w:bottom w:val="single" w:sz="4" w:space="0" w:color="auto"/>
              <w:right w:val="single" w:sz="4" w:space="0" w:color="auto"/>
            </w:tcBorders>
            <w:shd w:val="clear" w:color="auto" w:fill="auto"/>
            <w:vAlign w:val="bottom"/>
          </w:tcPr>
          <w:p w:rsidR="006F1E59" w:rsidRPr="005579E8" w:rsidRDefault="005E350B" w:rsidP="005E350B">
            <w:pPr>
              <w:spacing w:line="238" w:lineRule="exact"/>
              <w:ind w:left="100"/>
              <w:jc w:val="both"/>
              <w:rPr>
                <w:rFonts w:ascii="Times New Roman" w:hAnsi="Times New Roman" w:cs="Times New Roman"/>
                <w:color w:val="000000"/>
                <w:spacing w:val="-9"/>
                <w:sz w:val="18"/>
                <w:szCs w:val="18"/>
              </w:rPr>
            </w:pPr>
            <w:r w:rsidRPr="00A352B3">
              <w:rPr>
                <w:rFonts w:ascii="Times New Roman" w:hAnsi="Times New Roman" w:cs="Times New Roman"/>
                <w:color w:val="000000"/>
              </w:rPr>
              <w:t>Творог - продукт кисломолочный, изготовленный из коровьего молока и/или молочных продуктов с использованием заквасочных микроорганизмов (</w:t>
            </w:r>
            <w:proofErr w:type="spellStart"/>
            <w:r w:rsidRPr="00A352B3">
              <w:rPr>
                <w:rFonts w:ascii="Times New Roman" w:hAnsi="Times New Roman" w:cs="Times New Roman"/>
                <w:color w:val="000000"/>
              </w:rPr>
              <w:t>лактококков</w:t>
            </w:r>
            <w:proofErr w:type="spellEnd"/>
            <w:r w:rsidRPr="00A352B3">
              <w:rPr>
                <w:rFonts w:ascii="Times New Roman" w:hAnsi="Times New Roman" w:cs="Times New Roman"/>
                <w:color w:val="000000"/>
              </w:rPr>
              <w:t xml:space="preserve"> или смеси </w:t>
            </w:r>
            <w:proofErr w:type="spellStart"/>
            <w:r w:rsidRPr="00A352B3">
              <w:rPr>
                <w:rFonts w:ascii="Times New Roman" w:hAnsi="Times New Roman" w:cs="Times New Roman"/>
                <w:color w:val="000000"/>
              </w:rPr>
              <w:t>лактококков</w:t>
            </w:r>
            <w:proofErr w:type="spellEnd"/>
            <w:r w:rsidRPr="00A352B3">
              <w:rPr>
                <w:rFonts w:ascii="Times New Roman" w:hAnsi="Times New Roman" w:cs="Times New Roman"/>
                <w:color w:val="000000"/>
              </w:rPr>
              <w:t xml:space="preserve"> и/или термофильных молочнокислых стрептококков) и методов кислотной или кислотно-сычужной коагуляции молочного белка с последующим удалением сыворотки путем </w:t>
            </w:r>
            <w:proofErr w:type="spellStart"/>
            <w:r w:rsidRPr="00A352B3">
              <w:rPr>
                <w:rFonts w:ascii="Times New Roman" w:hAnsi="Times New Roman" w:cs="Times New Roman"/>
                <w:color w:val="000000"/>
              </w:rPr>
              <w:t>самопрессования</w:t>
            </w:r>
            <w:proofErr w:type="spellEnd"/>
            <w:r w:rsidRPr="00A352B3">
              <w:rPr>
                <w:rFonts w:ascii="Times New Roman" w:hAnsi="Times New Roman" w:cs="Times New Roman"/>
                <w:color w:val="000000"/>
              </w:rPr>
              <w:t xml:space="preserve"> и/или прессования, предназначенный для непосредственного использования в пищу.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31453-2013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Творог должен быть изготовлен из молока коровьего с использованием функционально необходимого компонента или нескольких компонентов (закваска, </w:t>
            </w:r>
            <w:proofErr w:type="spellStart"/>
            <w:r w:rsidRPr="00A352B3">
              <w:rPr>
                <w:rFonts w:ascii="Times New Roman" w:hAnsi="Times New Roman" w:cs="Times New Roman"/>
                <w:color w:val="000000"/>
              </w:rPr>
              <w:t>бакконцентраты</w:t>
            </w:r>
            <w:proofErr w:type="spellEnd"/>
            <w:r w:rsidRPr="00A352B3">
              <w:rPr>
                <w:rFonts w:ascii="Times New Roman" w:hAnsi="Times New Roman" w:cs="Times New Roman"/>
                <w:color w:val="000000"/>
              </w:rPr>
              <w:t xml:space="preserve"> для творога, в соответствии с требованиями национального стандарта), ферментные препараты, немолочные компоненты, которые вводятся при производстве продуктов переработки молока и без которых невозможно производство конкретного продукта переработки молока. Микроорганизмы, используемые в составе заквасок для производства творога, должны быть идентифицированными и/или непатогенными и/или </w:t>
            </w:r>
            <w:proofErr w:type="spellStart"/>
            <w:r w:rsidRPr="00A352B3">
              <w:rPr>
                <w:rFonts w:ascii="Times New Roman" w:hAnsi="Times New Roman" w:cs="Times New Roman"/>
                <w:color w:val="000000"/>
              </w:rPr>
              <w:t>нетоксигенными</w:t>
            </w:r>
            <w:proofErr w:type="spellEnd"/>
            <w:r w:rsidRPr="00A352B3">
              <w:rPr>
                <w:rFonts w:ascii="Times New Roman" w:hAnsi="Times New Roman" w:cs="Times New Roman"/>
                <w:color w:val="000000"/>
              </w:rPr>
              <w:t xml:space="preserve"> и обладать свойствами, необходимыми для производства продуктов переработки молока, соответствующих требованиям Технического регламента Таможенного союза (TP ТС 033/2013) «О безопасности молока и молочной продукции».  Не допускается творог, изготовленный с применением растительных компонентов, не относящихся к функционально необходимым компонентам, в том числе растительных жиров. Продукт не должен содержать компоненты, полученные с использованием генетически модифицированных организмов. Для изготовления продукта не допускается применение сухих сливок. Жировая фаза продукта должна содержать только молочный жир. Вкус и запах творога должны быть - чистые, кисломолочные, без посторонних привкусов и запахов. Цвет - должен быть белый или с кремовым оттенком, равномерный по всей массе. Внешний вид и консистенция - должна быть мягкая, мажущаяся или рассыпчатая с наличием или без ощутимых частиц молочного белка.  Массовая доля жира должна быть 9%. Массовая доля белка, %, должна быть не менее 16,0. Массовая доля влаги, %, не более 73. Кислотность, </w:t>
            </w:r>
            <w:proofErr w:type="spellStart"/>
            <w:r w:rsidRPr="00A352B3">
              <w:rPr>
                <w:rFonts w:ascii="Times New Roman" w:hAnsi="Times New Roman" w:cs="Times New Roman"/>
                <w:color w:val="000000"/>
                <w:vertAlign w:val="superscript"/>
              </w:rPr>
              <w:t>о</w:t>
            </w:r>
            <w:r w:rsidRPr="00A352B3">
              <w:rPr>
                <w:rFonts w:ascii="Times New Roman" w:hAnsi="Times New Roman" w:cs="Times New Roman"/>
                <w:color w:val="000000"/>
              </w:rPr>
              <w:t>T</w:t>
            </w:r>
            <w:proofErr w:type="spellEnd"/>
            <w:r w:rsidRPr="00A352B3">
              <w:rPr>
                <w:rFonts w:ascii="Times New Roman" w:hAnsi="Times New Roman" w:cs="Times New Roman"/>
                <w:color w:val="000000"/>
              </w:rPr>
              <w:t xml:space="preserve">, должна быть не более 220. Температура продукта при выпуске с предприятия, </w:t>
            </w:r>
            <w:proofErr w:type="spellStart"/>
            <w:r w:rsidRPr="00A352B3">
              <w:rPr>
                <w:rFonts w:ascii="Times New Roman" w:hAnsi="Times New Roman" w:cs="Times New Roman"/>
                <w:color w:val="000000"/>
                <w:vertAlign w:val="superscript"/>
              </w:rPr>
              <w:t>о</w:t>
            </w:r>
            <w:r w:rsidRPr="00A352B3">
              <w:rPr>
                <w:rFonts w:ascii="Times New Roman" w:hAnsi="Times New Roman" w:cs="Times New Roman"/>
                <w:color w:val="000000"/>
              </w:rPr>
              <w:t>C</w:t>
            </w:r>
            <w:proofErr w:type="spellEnd"/>
            <w:r w:rsidRPr="00A352B3">
              <w:rPr>
                <w:rFonts w:ascii="Times New Roman" w:hAnsi="Times New Roman" w:cs="Times New Roman"/>
                <w:color w:val="000000"/>
              </w:rPr>
              <w:t xml:space="preserve">, должна быть 4+/-2. Продукт не должен содержать </w:t>
            </w:r>
            <w:proofErr w:type="spellStart"/>
            <w:r w:rsidRPr="00A352B3">
              <w:rPr>
                <w:rFonts w:ascii="Times New Roman" w:hAnsi="Times New Roman" w:cs="Times New Roman"/>
                <w:color w:val="000000"/>
              </w:rPr>
              <w:t>фосфотазу</w:t>
            </w:r>
            <w:proofErr w:type="spellEnd"/>
            <w:r w:rsidRPr="00A352B3">
              <w:rPr>
                <w:rFonts w:ascii="Times New Roman" w:hAnsi="Times New Roman" w:cs="Times New Roman"/>
                <w:color w:val="000000"/>
              </w:rPr>
              <w:t xml:space="preserve"> и </w:t>
            </w:r>
            <w:proofErr w:type="spellStart"/>
            <w:r w:rsidRPr="00A352B3">
              <w:rPr>
                <w:rFonts w:ascii="Times New Roman" w:hAnsi="Times New Roman" w:cs="Times New Roman"/>
                <w:color w:val="000000"/>
              </w:rPr>
              <w:t>пероксидазу</w:t>
            </w:r>
            <w:proofErr w:type="spellEnd"/>
            <w:r w:rsidRPr="00A352B3">
              <w:rPr>
                <w:rFonts w:ascii="Times New Roman" w:hAnsi="Times New Roman" w:cs="Times New Roman"/>
                <w:color w:val="000000"/>
              </w:rPr>
              <w:t xml:space="preserve">. Содержание токсичных элементов должно соответствовать нормативным правовым актам, действующим в Российской Федерации. Показатель СОМО, %, должен быть не менее 10,0. Творог должен быть упакован в индивидуальную упаковку из пергамента или из пергамента и полипропиленовой пленки или из пергамента и полипропиленовой металлизированной пленки или из </w:t>
            </w:r>
            <w:proofErr w:type="spellStart"/>
            <w:r w:rsidRPr="00A352B3">
              <w:rPr>
                <w:rFonts w:ascii="Times New Roman" w:hAnsi="Times New Roman" w:cs="Times New Roman"/>
                <w:color w:val="000000"/>
              </w:rPr>
              <w:t>эколина</w:t>
            </w:r>
            <w:proofErr w:type="spellEnd"/>
            <w:r w:rsidRPr="00A352B3">
              <w:rPr>
                <w:rFonts w:ascii="Times New Roman" w:hAnsi="Times New Roman" w:cs="Times New Roman"/>
                <w:color w:val="000000"/>
              </w:rPr>
              <w:t xml:space="preserve"> или из кашированной фольги или коробочки или лотки или другие виды потребительской тары из полимерных материалов с крышками, массой нетто </w:t>
            </w:r>
            <w:r>
              <w:rPr>
                <w:rFonts w:ascii="Times New Roman" w:hAnsi="Times New Roman" w:cs="Times New Roman"/>
                <w:color w:val="000000"/>
              </w:rPr>
              <w:t>от</w:t>
            </w:r>
            <w:r w:rsidRPr="00A352B3">
              <w:rPr>
                <w:rFonts w:ascii="Times New Roman" w:hAnsi="Times New Roman" w:cs="Times New Roman"/>
                <w:color w:val="000000"/>
              </w:rPr>
              <w:t xml:space="preserve"> </w:t>
            </w:r>
            <w:proofErr w:type="gramStart"/>
            <w:r w:rsidRPr="00A352B3">
              <w:rPr>
                <w:rFonts w:ascii="Times New Roman" w:hAnsi="Times New Roman" w:cs="Times New Roman"/>
                <w:color w:val="000000"/>
              </w:rPr>
              <w:t>200  грамм</w:t>
            </w:r>
            <w:proofErr w:type="gramEnd"/>
            <w:r>
              <w:rPr>
                <w:rFonts w:ascii="Times New Roman" w:hAnsi="Times New Roman" w:cs="Times New Roman"/>
                <w:color w:val="000000"/>
              </w:rPr>
              <w:t xml:space="preserve"> до 5 кг.</w:t>
            </w:r>
            <w:r w:rsidRPr="00A352B3">
              <w:rPr>
                <w:rFonts w:ascii="Times New Roman" w:hAnsi="Times New Roman" w:cs="Times New Roman"/>
                <w:color w:val="000000"/>
              </w:rPr>
              <w:t xml:space="preserve"> Оценка (подтверждение) соответствия молочной продукции </w:t>
            </w:r>
            <w:r w:rsidRPr="00A352B3">
              <w:rPr>
                <w:rFonts w:ascii="Times New Roman" w:hAnsi="Times New Roman" w:cs="Times New Roman"/>
                <w:color w:val="000000"/>
              </w:rPr>
              <w:lastRenderedPageBreak/>
              <w:t xml:space="preserve">требованиям Технического регламента Таможенного союза (TP ТС 033/2013) «О безопасности молока и молочной продукции» должна осуществляется в форме декларирования соответствия или государственной регистрации. Декларирование соответствия молочной продукции должно осуществляться по схемам декларирования, </w:t>
            </w:r>
            <w:proofErr w:type="spellStart"/>
            <w:r w:rsidRPr="00A352B3">
              <w:rPr>
                <w:rFonts w:ascii="Times New Roman" w:hAnsi="Times New Roman" w:cs="Times New Roman"/>
                <w:color w:val="000000"/>
              </w:rPr>
              <w:t>устанвленные</w:t>
            </w:r>
            <w:proofErr w:type="spellEnd"/>
            <w:r w:rsidRPr="00A352B3">
              <w:rPr>
                <w:rFonts w:ascii="Times New Roman" w:hAnsi="Times New Roman" w:cs="Times New Roman"/>
                <w:color w:val="000000"/>
              </w:rPr>
              <w:t xml:space="preserve"> настоящим техническим регламентом.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Хранение творога и его поставка должны осуществляться при соблюдении условий, установленных изготовителем. Поставщик не имеет права устанавливать срок реализации, превышающий срок годности, установленный изготовителем. Не допускается поставка продуктов переработки молока с истекшим сроком годности.  Творог, находящейся в поврежденной таре и/или упаковке, к поставке не допускается. Творог должен быть расфасован, упакован в тару и/или упаковки,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творога в течение срока его годности. Упаковка продукта должна соответствовать требованиям ТР ТС 005/2011 и подлежит обязательному подтверждению соответствия в порядке и по форме, установленной требованиями настоящего технического регламента. Упаковка должна иметь маркировку знаком соответствия продукции (знаком обращения на рынке) в соответствии с действующим законодательством, отметка о которой должна быть указана в сопроводительной документации.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Продукция должна сопровождаться информацией для потребителей, соответствующей требованиям законодательства, действующего в Российской Федерации в области защиты прав потребителей и требованиям Технического регламента Таможенного союза (TP ТС 033/2013) «О безопасности молока и молочной продукции». Информация для потребителей должна наноситься на каждую единицу потребительской упаковки продукта с указанием: 1) наименования молочной продукции, 2) массовой доли жира (в процентах), 3) наименования и местонахождения изготовителя молочной продукции (адрес, включая страну и/или адрес места производства таких продуктов) и организации, уполномоченной изготовителем на принятие претензий от потребителей на территории РФ, 4) товарного знака (торговой марки) (при наличии), 5) массы нетто,  6) состава с указанием входящих в него компонентов. В случае если компонент представляет собой пищевой продукт, состоящий из двух и более компонентов, этот пищевой продукт указывается в разделе «Состав» маркировочного текста под своим наименованием,  7) пищевой ценности (содержание в готовом продукте жира, белков, углеводов) в процентах или в граммах в расчете на 100 граммов таких продуктов, энергетическую ценность в калориях или килокалориях, 8) содержания в готовом кисломолочном продукте микроорганизмов (молочнокислых микроорганизмов), 8) условий хранения, 9) даты изготовления, обозначенной двузначными числами: число, месяц, год, 10) срока годности, обозначенного двузначными числами - число, месяц, год, 11) способов и условия употребления продукта (при необходимости),  12) сведений о наличии в продукте компонентов, полученных с применением генно-модифицированных организмов, 13) информации об использовании сухого цельного молока или сухого обезжиренного молока при производстве молочной продукции должна размещаться вместе с наименованием соответствующего вида молочной продукции на передней стороне потребительской тары одинаковым шрифтом,  14) документа, в соответствии с которым произведена и может быть идентифицирована молочная продукция. Молочная продукция, соответствующая требованиям Технического регламента Таможенного союза (TP ТС 033/2013) «О безопасности молока и молочной продукции» и прошедшая оценку (подтверждение) соответствия требованиям, установленным настоящим техническим регламентом, должна иметь маркировку единым знаком обращения продукции на рынке государств - членов Таможенного союза. Единый знак обращения продукции на рынке государств - членов Таможенного союза должен наноситься на упаковку любым способом, обеспечивающим его четкое и ясное изображение в течение всего срока годности молочной продукции. Маркировка продукции не должна содержать изображение пищевой </w:t>
            </w:r>
            <w:r w:rsidRPr="00A352B3">
              <w:rPr>
                <w:rFonts w:ascii="Times New Roman" w:hAnsi="Times New Roman" w:cs="Times New Roman"/>
                <w:color w:val="000000"/>
              </w:rPr>
              <w:lastRenderedPageBreak/>
              <w:t>продукции, которая не содержится в потребительской упаковке или не была использована при производстве продукции, или вкус и /или аромат которой не имитируется компонентами, входящими в состав пищевой продукции, находящейся в потребительской упаковке.  Продукт должен храниться при температуре 4+/-2 градусов Цельсия. Продукт подлежит обязательной транспортировке средствами в соответствии с правилами перевозок скоропортящихся грузов.</w:t>
            </w:r>
            <w:r w:rsidRPr="00A352B3">
              <w:rPr>
                <w:rFonts w:ascii="Times New Roman" w:hAnsi="Times New Roman" w:cs="Times New Roman"/>
              </w:rPr>
              <w:t xml:space="preserve"> </w:t>
            </w:r>
            <w:r w:rsidRPr="00A352B3">
              <w:rPr>
                <w:rFonts w:ascii="Times New Roman" w:hAnsi="Times New Roman" w:cs="Times New Roman"/>
                <w:color w:val="000000"/>
              </w:rPr>
              <w:t xml:space="preserve">Остаточный срок </w:t>
            </w:r>
            <w:r>
              <w:rPr>
                <w:rFonts w:ascii="Times New Roman" w:hAnsi="Times New Roman" w:cs="Times New Roman"/>
                <w:color w:val="000000"/>
              </w:rPr>
              <w:t>годности</w:t>
            </w:r>
            <w:r w:rsidRPr="00A352B3">
              <w:rPr>
                <w:rFonts w:ascii="Times New Roman" w:hAnsi="Times New Roman" w:cs="Times New Roman"/>
                <w:color w:val="000000"/>
              </w:rPr>
              <w:t xml:space="preserve"> на момент поставки должен быть не менее 7 суток.</w:t>
            </w:r>
          </w:p>
        </w:tc>
      </w:tr>
      <w:tr w:rsidR="0051400E" w:rsidRPr="00745363" w:rsidTr="00A369F6">
        <w:trPr>
          <w:trHeight w:val="1191"/>
        </w:trPr>
        <w:tc>
          <w:tcPr>
            <w:tcW w:w="284" w:type="dxa"/>
            <w:tcBorders>
              <w:top w:val="single" w:sz="4" w:space="0" w:color="auto"/>
              <w:left w:val="single" w:sz="4" w:space="0" w:color="auto"/>
              <w:bottom w:val="single" w:sz="4" w:space="0" w:color="auto"/>
              <w:right w:val="single" w:sz="8" w:space="0" w:color="auto"/>
            </w:tcBorders>
            <w:shd w:val="clear" w:color="auto" w:fill="auto"/>
            <w:vAlign w:val="bottom"/>
          </w:tcPr>
          <w:p w:rsidR="0051400E" w:rsidRDefault="0051400E" w:rsidP="00A369F6">
            <w:pPr>
              <w:spacing w:line="252" w:lineRule="exact"/>
              <w:ind w:right="13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7</w:t>
            </w:r>
          </w:p>
        </w:tc>
        <w:tc>
          <w:tcPr>
            <w:tcW w:w="1559" w:type="dxa"/>
            <w:tcBorders>
              <w:top w:val="single" w:sz="4" w:space="0" w:color="auto"/>
              <w:bottom w:val="single" w:sz="4" w:space="0" w:color="auto"/>
              <w:right w:val="single" w:sz="8" w:space="0" w:color="auto"/>
            </w:tcBorders>
            <w:shd w:val="clear" w:color="auto" w:fill="auto"/>
            <w:vAlign w:val="bottom"/>
          </w:tcPr>
          <w:p w:rsidR="0051400E" w:rsidRPr="005579E8" w:rsidRDefault="00836A81" w:rsidP="00A369F6">
            <w:pPr>
              <w:spacing w:line="252" w:lineRule="exact"/>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Кефир</w:t>
            </w:r>
          </w:p>
        </w:tc>
        <w:tc>
          <w:tcPr>
            <w:tcW w:w="567" w:type="dxa"/>
            <w:tcBorders>
              <w:top w:val="single" w:sz="4" w:space="0" w:color="auto"/>
              <w:bottom w:val="single" w:sz="4" w:space="0" w:color="auto"/>
              <w:right w:val="single" w:sz="8" w:space="0" w:color="auto"/>
            </w:tcBorders>
            <w:shd w:val="clear" w:color="auto" w:fill="auto"/>
            <w:vAlign w:val="bottom"/>
          </w:tcPr>
          <w:p w:rsidR="0051400E" w:rsidRPr="005579E8" w:rsidRDefault="00836A81" w:rsidP="00A369F6">
            <w:pPr>
              <w:spacing w:line="252" w:lineRule="exact"/>
              <w:jc w:val="center"/>
              <w:rPr>
                <w:rFonts w:ascii="Times New Roman" w:eastAsia="Times New Roman" w:hAnsi="Times New Roman" w:cs="Times New Roman"/>
                <w:w w:val="87"/>
                <w:sz w:val="18"/>
                <w:szCs w:val="18"/>
              </w:rPr>
            </w:pPr>
            <w:r>
              <w:rPr>
                <w:rFonts w:ascii="Times New Roman" w:eastAsia="Times New Roman" w:hAnsi="Times New Roman" w:cs="Times New Roman"/>
                <w:w w:val="87"/>
                <w:sz w:val="18"/>
                <w:szCs w:val="18"/>
              </w:rPr>
              <w:t>л</w:t>
            </w:r>
          </w:p>
        </w:tc>
        <w:tc>
          <w:tcPr>
            <w:tcW w:w="1196" w:type="dxa"/>
            <w:tcBorders>
              <w:top w:val="single" w:sz="4" w:space="0" w:color="auto"/>
              <w:bottom w:val="single" w:sz="4" w:space="0" w:color="auto"/>
              <w:right w:val="single" w:sz="8" w:space="0" w:color="auto"/>
            </w:tcBorders>
            <w:shd w:val="clear" w:color="auto" w:fill="auto"/>
            <w:vAlign w:val="bottom"/>
          </w:tcPr>
          <w:p w:rsidR="0051400E" w:rsidRDefault="00E4325B" w:rsidP="00A369F6">
            <w:pPr>
              <w:jc w:val="right"/>
              <w:rPr>
                <w:rFonts w:ascii="Times New Roman" w:hAnsi="Times New Roman" w:cs="Times New Roman"/>
                <w:color w:val="000000"/>
                <w:sz w:val="18"/>
                <w:szCs w:val="18"/>
              </w:rPr>
            </w:pPr>
            <w:r>
              <w:rPr>
                <w:rFonts w:ascii="Times New Roman" w:hAnsi="Times New Roman" w:cs="Times New Roman"/>
                <w:color w:val="000000"/>
                <w:sz w:val="18"/>
                <w:szCs w:val="18"/>
              </w:rPr>
              <w:t>4410</w:t>
            </w:r>
            <w:bookmarkStart w:id="4" w:name="_GoBack"/>
            <w:bookmarkEnd w:id="4"/>
          </w:p>
        </w:tc>
        <w:tc>
          <w:tcPr>
            <w:tcW w:w="1196" w:type="dxa"/>
            <w:tcBorders>
              <w:top w:val="single" w:sz="4" w:space="0" w:color="auto"/>
              <w:bottom w:val="single" w:sz="4" w:space="0" w:color="auto"/>
              <w:right w:val="single" w:sz="8" w:space="0" w:color="auto"/>
            </w:tcBorders>
            <w:shd w:val="clear" w:color="auto" w:fill="auto"/>
            <w:vAlign w:val="bottom"/>
          </w:tcPr>
          <w:p w:rsidR="0051400E" w:rsidRDefault="00836A81" w:rsidP="00312E93">
            <w:pPr>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10923" w:type="dxa"/>
            <w:tcBorders>
              <w:top w:val="single" w:sz="4" w:space="0" w:color="auto"/>
              <w:bottom w:val="single" w:sz="4" w:space="0" w:color="auto"/>
              <w:right w:val="single" w:sz="4" w:space="0" w:color="auto"/>
            </w:tcBorders>
            <w:shd w:val="clear" w:color="auto" w:fill="auto"/>
            <w:vAlign w:val="bottom"/>
          </w:tcPr>
          <w:p w:rsidR="0051400E" w:rsidRPr="00A352B3" w:rsidRDefault="004800F9" w:rsidP="004B7937">
            <w:pPr>
              <w:spacing w:line="238" w:lineRule="exact"/>
              <w:ind w:left="100"/>
              <w:jc w:val="both"/>
              <w:rPr>
                <w:rFonts w:ascii="Times New Roman" w:hAnsi="Times New Roman" w:cs="Times New Roman"/>
                <w:color w:val="000000"/>
              </w:rPr>
            </w:pPr>
            <w:r w:rsidRPr="004800F9">
              <w:rPr>
                <w:rFonts w:ascii="Times New Roman" w:eastAsia="Times New Roman" w:hAnsi="Times New Roman" w:cs="Times New Roman"/>
                <w:color w:val="000000"/>
                <w:sz w:val="18"/>
                <w:szCs w:val="18"/>
              </w:rPr>
              <w:t xml:space="preserve">Кефир (массовая доля жира 3,2%, изготовлен из коровьего молока, выработанный из цельного молока без добавления сухого, классический, питьевой).  Продукт кисломолочный - кефир, упакованный в потребительскую тару, изготовленный из коровьего молока и предназначенный для непосредственного использования в пищу, не обогащенный витаминами, микро- и макроэлементами, </w:t>
            </w:r>
            <w:proofErr w:type="spellStart"/>
            <w:r w:rsidRPr="004800F9">
              <w:rPr>
                <w:rFonts w:ascii="Times New Roman" w:eastAsia="Times New Roman" w:hAnsi="Times New Roman" w:cs="Times New Roman"/>
                <w:color w:val="000000"/>
                <w:sz w:val="18"/>
                <w:szCs w:val="18"/>
              </w:rPr>
              <w:t>пробиотическими</w:t>
            </w:r>
            <w:proofErr w:type="spellEnd"/>
            <w:r w:rsidRPr="004800F9">
              <w:rPr>
                <w:rFonts w:ascii="Times New Roman" w:eastAsia="Times New Roman" w:hAnsi="Times New Roman" w:cs="Times New Roman"/>
                <w:color w:val="000000"/>
                <w:sz w:val="18"/>
                <w:szCs w:val="18"/>
              </w:rPr>
              <w:t xml:space="preserve"> культурами и </w:t>
            </w:r>
            <w:proofErr w:type="spellStart"/>
            <w:r w:rsidRPr="004800F9">
              <w:rPr>
                <w:rFonts w:ascii="Times New Roman" w:eastAsia="Times New Roman" w:hAnsi="Times New Roman" w:cs="Times New Roman"/>
                <w:color w:val="000000"/>
                <w:sz w:val="18"/>
                <w:szCs w:val="18"/>
              </w:rPr>
              <w:t>пробиотическими</w:t>
            </w:r>
            <w:proofErr w:type="spellEnd"/>
            <w:r w:rsidRPr="004800F9">
              <w:rPr>
                <w:rFonts w:ascii="Times New Roman" w:eastAsia="Times New Roman" w:hAnsi="Times New Roman" w:cs="Times New Roman"/>
                <w:color w:val="000000"/>
                <w:sz w:val="18"/>
                <w:szCs w:val="18"/>
              </w:rPr>
              <w:t xml:space="preserve"> веществами ГОСТ Р 32925-</w:t>
            </w:r>
            <w:proofErr w:type="gramStart"/>
            <w:r w:rsidRPr="004800F9">
              <w:rPr>
                <w:rFonts w:ascii="Times New Roman" w:eastAsia="Times New Roman" w:hAnsi="Times New Roman" w:cs="Times New Roman"/>
                <w:color w:val="000000"/>
                <w:sz w:val="18"/>
                <w:szCs w:val="18"/>
              </w:rPr>
              <w:t>2014  Кефир</w:t>
            </w:r>
            <w:proofErr w:type="gramEnd"/>
            <w:r w:rsidRPr="004800F9">
              <w:rPr>
                <w:rFonts w:ascii="Times New Roman" w:eastAsia="Times New Roman" w:hAnsi="Times New Roman" w:cs="Times New Roman"/>
                <w:color w:val="000000"/>
                <w:sz w:val="18"/>
                <w:szCs w:val="18"/>
              </w:rPr>
              <w:t xml:space="preserve"> должен быть изготовлен с применением закваски (кефирная закваска, приготовленная на кефирных грибках; применение импортной кефирной закваски не допускается). Вкус и запах – чистые, кисломолочные, без посторонних привкусов и запахов. Вкус слегка острый, допускается дрожжевой привкус; цвет – молочно-белый, равномерный по всей массе; 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 Массовая доля белка, %, должна быть не менее 2,8. Кислотность Т должна быть не более 130, температура при выпуске с предприятия должна быть 4±2 </w:t>
            </w:r>
            <w:r w:rsidRPr="004800F9">
              <w:rPr>
                <w:rFonts w:ascii="Times New Roman" w:eastAsia="Times New Roman" w:hAnsi="Times New Roman" w:cs="Times New Roman"/>
                <w:color w:val="000000"/>
                <w:sz w:val="18"/>
                <w:szCs w:val="18"/>
                <w:vertAlign w:val="superscript"/>
              </w:rPr>
              <w:t>o</w:t>
            </w:r>
            <w:r w:rsidRPr="004800F9">
              <w:rPr>
                <w:rFonts w:ascii="Times New Roman" w:eastAsia="Times New Roman" w:hAnsi="Times New Roman" w:cs="Times New Roman"/>
                <w:color w:val="000000"/>
                <w:sz w:val="18"/>
                <w:szCs w:val="18"/>
              </w:rPr>
              <w:t xml:space="preserve"> C. Не допускается содержание антибиотиков: левомицетин, Тетрациклиновая группа, Стрептомицин, Пенициллин. Не допускается содержание Меламина. Продукт не должен содержать БГКП (коли-формы), патогенные, в том числе сальмонеллы. Кефир должен быть упакован в твердый пакет ("Тетра-пак") или бутылку из полимерных материалов с крышкой. Расфасовка: Пакеты из комбинированных материалов на основе бумаги или картона, полиэтиленовой пленки и алюминиевой фольги, </w:t>
            </w:r>
            <w:proofErr w:type="gramStart"/>
            <w:r w:rsidRPr="004800F9">
              <w:rPr>
                <w:rFonts w:ascii="Times New Roman" w:eastAsia="Times New Roman" w:hAnsi="Times New Roman" w:cs="Times New Roman"/>
                <w:color w:val="000000"/>
                <w:sz w:val="18"/>
                <w:szCs w:val="18"/>
              </w:rPr>
              <w:t>вместимость  0</w:t>
            </w:r>
            <w:proofErr w:type="gramEnd"/>
            <w:r w:rsidRPr="004800F9">
              <w:rPr>
                <w:rFonts w:ascii="Times New Roman" w:eastAsia="Times New Roman" w:hAnsi="Times New Roman" w:cs="Times New Roman"/>
                <w:color w:val="000000"/>
                <w:sz w:val="18"/>
                <w:szCs w:val="18"/>
              </w:rPr>
              <w:t xml:space="preserve">,2л.в  ТБА с указанием срока изготовления и реализации, срок хранения не менее 10 суток, завоз и отгрузка силами поставщика до пищеблока учреждения. </w:t>
            </w:r>
            <w:r w:rsidRPr="004800F9">
              <w:rPr>
                <w:rFonts w:ascii="Times New Roman" w:hAnsi="Times New Roman" w:cs="Times New Roman"/>
                <w:color w:val="000000"/>
                <w:spacing w:val="-9"/>
                <w:sz w:val="18"/>
                <w:szCs w:val="18"/>
              </w:rPr>
              <w:t xml:space="preserve"> </w:t>
            </w:r>
            <w:r w:rsidR="004B7937" w:rsidRPr="00A352B3">
              <w:rPr>
                <w:rFonts w:ascii="Times New Roman" w:hAnsi="Times New Roman" w:cs="Times New Roman"/>
                <w:color w:val="000000"/>
              </w:rPr>
              <w:t>Продукт подлежит обязательной транспортировке средствами в соответствии с правилами перевозок скоропортящихся грузов.</w:t>
            </w:r>
            <w:r w:rsidR="004B7937" w:rsidRPr="00A352B3">
              <w:rPr>
                <w:rFonts w:ascii="Times New Roman" w:eastAsia="Times New Roman" w:hAnsi="Times New Roman"/>
              </w:rPr>
              <w:t xml:space="preserve"> Остаточный срок </w:t>
            </w:r>
            <w:r w:rsidR="004B7937">
              <w:rPr>
                <w:rFonts w:ascii="Times New Roman" w:eastAsia="Times New Roman" w:hAnsi="Times New Roman"/>
              </w:rPr>
              <w:t>годности</w:t>
            </w:r>
            <w:r w:rsidR="004B7937" w:rsidRPr="00A352B3">
              <w:rPr>
                <w:rFonts w:ascii="Times New Roman" w:eastAsia="Times New Roman" w:hAnsi="Times New Roman"/>
              </w:rPr>
              <w:t xml:space="preserve"> на момент поставки должен быть не менее 7 суток.</w:t>
            </w:r>
            <w:r w:rsidR="004B7937" w:rsidRPr="00A352B3">
              <w:rPr>
                <w:rFonts w:ascii="Times New Roman" w:hAnsi="Times New Roman" w:cs="Times New Roman"/>
              </w:rPr>
              <w:t xml:space="preserve"> </w:t>
            </w:r>
            <w:r w:rsidRPr="004800F9">
              <w:rPr>
                <w:rFonts w:ascii="Times New Roman" w:hAnsi="Times New Roman" w:cs="Times New Roman"/>
                <w:color w:val="000000"/>
                <w:spacing w:val="-9"/>
                <w:sz w:val="18"/>
                <w:szCs w:val="18"/>
              </w:rPr>
              <w:t xml:space="preserve"> </w:t>
            </w:r>
          </w:p>
        </w:tc>
      </w:tr>
    </w:tbl>
    <w:p w:rsidR="006F1E59" w:rsidRDefault="006F1E59" w:rsidP="006F1E59">
      <w:pPr>
        <w:spacing w:after="160" w:line="259" w:lineRule="auto"/>
        <w:rPr>
          <w:rFonts w:ascii="Times New Roman" w:hAnsi="Times New Roman" w:cs="Times New Roman"/>
          <w:sz w:val="18"/>
          <w:szCs w:val="18"/>
          <w:lang w:eastAsia="en-US"/>
        </w:rPr>
      </w:pPr>
    </w:p>
    <w:p w:rsidR="003F1B79" w:rsidRPr="003F1B79" w:rsidRDefault="003F1B79" w:rsidP="003F1B79">
      <w:pPr>
        <w:spacing w:after="160" w:line="259" w:lineRule="auto"/>
        <w:jc w:val="both"/>
        <w:rPr>
          <w:rFonts w:ascii="Times New Roman" w:hAnsi="Times New Roman" w:cs="Times New Roman"/>
          <w:b/>
          <w:sz w:val="22"/>
          <w:szCs w:val="22"/>
        </w:rPr>
      </w:pPr>
      <w:r w:rsidRPr="003F1B79">
        <w:rPr>
          <w:rFonts w:ascii="Times New Roman" w:hAnsi="Times New Roman" w:cs="Times New Roman"/>
          <w:b/>
          <w:sz w:val="22"/>
          <w:szCs w:val="22"/>
        </w:rPr>
        <w:t>Сведения в заявку вносятся участником закупки с учетом следующих положений:</w:t>
      </w:r>
    </w:p>
    <w:p w:rsidR="003F1B79" w:rsidRPr="003166C8" w:rsidRDefault="003F1B79" w:rsidP="003F1B79">
      <w:pPr>
        <w:spacing w:after="160" w:line="259" w:lineRule="auto"/>
        <w:jc w:val="both"/>
        <w:rPr>
          <w:rFonts w:ascii="Times New Roman" w:hAnsi="Times New Roman" w:cs="Times New Roman"/>
        </w:rPr>
      </w:pPr>
      <w:r w:rsidRPr="00655A5F">
        <w:rPr>
          <w:rFonts w:ascii="Times New Roman" w:hAnsi="Times New Roman" w:cs="Times New Roman"/>
        </w:rPr>
        <w:t>При составлении заявки участникам не допускается употреблять слова</w:t>
      </w:r>
      <w:r>
        <w:rPr>
          <w:rFonts w:ascii="Times New Roman" w:hAnsi="Times New Roman" w:cs="Times New Roman"/>
        </w:rPr>
        <w:t xml:space="preserve"> и словосочетания</w:t>
      </w:r>
      <w:r w:rsidRPr="00655A5F">
        <w:rPr>
          <w:rFonts w:ascii="Times New Roman" w:hAnsi="Times New Roman" w:cs="Times New Roman"/>
        </w:rPr>
        <w:t xml:space="preserve"> (в том числе все формы этих слов</w:t>
      </w:r>
      <w:r>
        <w:rPr>
          <w:rFonts w:ascii="Times New Roman" w:hAnsi="Times New Roman" w:cs="Times New Roman"/>
        </w:rPr>
        <w:t xml:space="preserve"> и словосочетаний</w:t>
      </w:r>
      <w:r w:rsidRPr="00655A5F">
        <w:rPr>
          <w:rFonts w:ascii="Times New Roman" w:hAnsi="Times New Roman" w:cs="Times New Roman"/>
        </w:rPr>
        <w:t>): «или эквивалент», «должен», «должен быть», «не должен быть», «должен превышать», «не должен превышать», «может», «может быть», «не может быть», «может превышать», «не может превышать». При составлении заявки участникам не допускается употреблять слова и словосочетания (в том числе все формы этих слов и словосочетаний): «не менее», «не более», «менее», «более», «и другое</w:t>
      </w:r>
      <w:r w:rsidRPr="003166C8">
        <w:rPr>
          <w:rFonts w:ascii="Times New Roman" w:hAnsi="Times New Roman" w:cs="Times New Roman"/>
        </w:rPr>
        <w:t>», «минимальное значение», «максимальное значение», «наибольшее значение», «наименьшее значение», «приблизительно», «возможно», «примерно», «около», «в пределах», «максимум», «</w:t>
      </w:r>
      <w:proofErr w:type="spellStart"/>
      <w:r w:rsidRPr="003166C8">
        <w:rPr>
          <w:rFonts w:ascii="Times New Roman" w:hAnsi="Times New Roman" w:cs="Times New Roman"/>
        </w:rPr>
        <w:t>maximum</w:t>
      </w:r>
      <w:proofErr w:type="spellEnd"/>
      <w:r w:rsidRPr="003166C8">
        <w:rPr>
          <w:rFonts w:ascii="Times New Roman" w:hAnsi="Times New Roman" w:cs="Times New Roman"/>
        </w:rPr>
        <w:t>», «минимум», «</w:t>
      </w:r>
      <w:proofErr w:type="spellStart"/>
      <w:r w:rsidRPr="003166C8">
        <w:rPr>
          <w:rFonts w:ascii="Times New Roman" w:hAnsi="Times New Roman" w:cs="Times New Roman"/>
        </w:rPr>
        <w:t>minimum</w:t>
      </w:r>
      <w:proofErr w:type="spellEnd"/>
      <w:r w:rsidRPr="003166C8">
        <w:rPr>
          <w:rFonts w:ascii="Times New Roman" w:hAnsi="Times New Roman" w:cs="Times New Roman"/>
        </w:rPr>
        <w:t>», «свыше» (либо сокращений указанных слов: «прибл.», «прим.», «</w:t>
      </w:r>
      <w:proofErr w:type="spellStart"/>
      <w:r w:rsidRPr="003166C8">
        <w:rPr>
          <w:rFonts w:ascii="Times New Roman" w:hAnsi="Times New Roman" w:cs="Times New Roman"/>
        </w:rPr>
        <w:t>ок</w:t>
      </w:r>
      <w:proofErr w:type="spellEnd"/>
      <w:r w:rsidRPr="003166C8">
        <w:rPr>
          <w:rFonts w:ascii="Times New Roman" w:hAnsi="Times New Roman" w:cs="Times New Roman"/>
        </w:rPr>
        <w:t>.», «</w:t>
      </w:r>
      <w:proofErr w:type="spellStart"/>
      <w:r w:rsidRPr="003166C8">
        <w:rPr>
          <w:rFonts w:ascii="Times New Roman" w:hAnsi="Times New Roman" w:cs="Times New Roman"/>
        </w:rPr>
        <w:t>возм</w:t>
      </w:r>
      <w:proofErr w:type="spellEnd"/>
      <w:r w:rsidRPr="003166C8">
        <w:rPr>
          <w:rFonts w:ascii="Times New Roman" w:hAnsi="Times New Roman" w:cs="Times New Roman"/>
        </w:rPr>
        <w:t>.», «макс.», «мин.», «</w:t>
      </w:r>
      <w:proofErr w:type="spellStart"/>
      <w:r w:rsidRPr="003166C8">
        <w:rPr>
          <w:rFonts w:ascii="Times New Roman" w:hAnsi="Times New Roman" w:cs="Times New Roman"/>
        </w:rPr>
        <w:t>max</w:t>
      </w:r>
      <w:proofErr w:type="spellEnd"/>
      <w:r w:rsidRPr="003166C8">
        <w:rPr>
          <w:rFonts w:ascii="Times New Roman" w:hAnsi="Times New Roman" w:cs="Times New Roman"/>
        </w:rPr>
        <w:t>.», «</w:t>
      </w:r>
      <w:proofErr w:type="spellStart"/>
      <w:r w:rsidRPr="003166C8">
        <w:rPr>
          <w:rFonts w:ascii="Times New Roman" w:hAnsi="Times New Roman" w:cs="Times New Roman"/>
        </w:rPr>
        <w:t>min</w:t>
      </w:r>
      <w:proofErr w:type="spellEnd"/>
      <w:r w:rsidRPr="003166C8">
        <w:rPr>
          <w:rFonts w:ascii="Times New Roman" w:hAnsi="Times New Roman" w:cs="Times New Roman"/>
        </w:rPr>
        <w:t>.», «св.»),</w:t>
      </w:r>
      <w:r w:rsidRPr="00655A5F">
        <w:t xml:space="preserve"> </w:t>
      </w:r>
      <w:r>
        <w:rPr>
          <w:rFonts w:ascii="Times New Roman" w:hAnsi="Times New Roman" w:cs="Times New Roman"/>
        </w:rPr>
        <w:t>союзы «или», «либо», «и/или», предлоги «от», «до»,</w:t>
      </w:r>
      <w:r w:rsidRPr="003166C8">
        <w:rPr>
          <w:rFonts w:ascii="Times New Roman" w:hAnsi="Times New Roman" w:cs="Times New Roman"/>
        </w:rPr>
        <w:t xml:space="preserve"> кроме случаев, </w:t>
      </w:r>
      <w:r w:rsidRPr="00357DCE">
        <w:rPr>
          <w:rFonts w:ascii="Times New Roman" w:hAnsi="Times New Roman" w:cs="Times New Roman"/>
        </w:rPr>
        <w:t>если Техническим регламентом, ГОСТ или производителем товара однозначные характеристики (показатели) товара не установлены, а установлены характеристики (показатели) това</w:t>
      </w:r>
      <w:r>
        <w:rPr>
          <w:rFonts w:ascii="Times New Roman" w:hAnsi="Times New Roman" w:cs="Times New Roman"/>
        </w:rPr>
        <w:t>ра в виде диапазона значений и/</w:t>
      </w:r>
      <w:r w:rsidRPr="00357DCE">
        <w:rPr>
          <w:rFonts w:ascii="Times New Roman" w:hAnsi="Times New Roman" w:cs="Times New Roman"/>
        </w:rPr>
        <w:t>и</w:t>
      </w:r>
      <w:r>
        <w:rPr>
          <w:rFonts w:ascii="Times New Roman" w:hAnsi="Times New Roman" w:cs="Times New Roman"/>
        </w:rPr>
        <w:t>ли указанием на минимальные и/или</w:t>
      </w:r>
      <w:r w:rsidRPr="00357DCE">
        <w:rPr>
          <w:rFonts w:ascii="Times New Roman" w:hAnsi="Times New Roman" w:cs="Times New Roman"/>
        </w:rPr>
        <w:t xml:space="preserve"> максимальные значения</w:t>
      </w:r>
      <w:r>
        <w:rPr>
          <w:rFonts w:ascii="Times New Roman" w:hAnsi="Times New Roman" w:cs="Times New Roman"/>
        </w:rPr>
        <w:t xml:space="preserve">, в этом случае участник в своей заявке вправе указать такие </w:t>
      </w:r>
      <w:r w:rsidRPr="00484B3D">
        <w:rPr>
          <w:rFonts w:ascii="Times New Roman" w:hAnsi="Times New Roman" w:cs="Times New Roman"/>
        </w:rPr>
        <w:t>характеристики (показатели) това</w:t>
      </w:r>
      <w:r>
        <w:rPr>
          <w:rFonts w:ascii="Times New Roman" w:hAnsi="Times New Roman" w:cs="Times New Roman"/>
        </w:rPr>
        <w:t>ра в виде диапазона значений и/или указанием на минимальные и/или</w:t>
      </w:r>
      <w:r w:rsidRPr="00484B3D">
        <w:rPr>
          <w:rFonts w:ascii="Times New Roman" w:hAnsi="Times New Roman" w:cs="Times New Roman"/>
        </w:rPr>
        <w:t xml:space="preserve"> максимальные значения</w:t>
      </w:r>
      <w:r>
        <w:rPr>
          <w:rFonts w:ascii="Times New Roman" w:hAnsi="Times New Roman" w:cs="Times New Roman"/>
        </w:rPr>
        <w:t xml:space="preserve"> с учетом требований к таким значениям</w:t>
      </w:r>
      <w:r w:rsidRPr="00357DCE">
        <w:rPr>
          <w:rFonts w:ascii="Times New Roman" w:hAnsi="Times New Roman" w:cs="Times New Roman"/>
        </w:rPr>
        <w:t>.</w:t>
      </w:r>
      <w:r>
        <w:rPr>
          <w:rFonts w:ascii="Times New Roman" w:hAnsi="Times New Roman" w:cs="Times New Roman"/>
        </w:rPr>
        <w:t xml:space="preserve"> </w:t>
      </w:r>
      <w:r w:rsidRPr="003166C8">
        <w:rPr>
          <w:rFonts w:ascii="Times New Roman" w:hAnsi="Times New Roman" w:cs="Times New Roman"/>
        </w:rPr>
        <w:t xml:space="preserve">В случае отсутствия согласно нормативной документации по каким-либо товарам сведений по требуемым значениям показателей товара, участник закупки должен указать «не нормируется». В случае если требуемый показатель и/или требуемое значение показателя не применяется, исходя из предлагаемых в заявке свойств товара и/или его характеристик, конструкции, участник закупки должен указать «не </w:t>
      </w:r>
      <w:r w:rsidRPr="00357DCE">
        <w:rPr>
          <w:rFonts w:ascii="Times New Roman" w:hAnsi="Times New Roman" w:cs="Times New Roman"/>
        </w:rPr>
        <w:t>применяется».</w:t>
      </w:r>
      <w:r>
        <w:rPr>
          <w:rFonts w:ascii="Times New Roman" w:hAnsi="Times New Roman" w:cs="Times New Roman"/>
        </w:rPr>
        <w:t xml:space="preserve"> </w:t>
      </w:r>
      <w:r w:rsidRPr="00484B3D">
        <w:rPr>
          <w:rFonts w:ascii="Times New Roman" w:hAnsi="Times New Roman" w:cs="Times New Roman"/>
        </w:rPr>
        <w:t xml:space="preserve">В заявке, подаваемой  участником закупки, не допускается использование показателей, значений, характеристик, которые носят предполагаемый характер или относятся к будущему времени. </w:t>
      </w:r>
      <w:r w:rsidRPr="003166C8">
        <w:rPr>
          <w:rFonts w:ascii="Times New Roman" w:hAnsi="Times New Roman" w:cs="Times New Roman"/>
        </w:rPr>
        <w:t xml:space="preserve">При описании предложений участниками закупки должны приниматься общепринятые обозначения, сокращения и наименования в соответствии с требованиями действующих нормативных документов и документации. При этом следует руководствоваться следующими правилами: союз «и» означает перечисление, знак «запятая» означает </w:t>
      </w:r>
      <w:r w:rsidRPr="00A03686">
        <w:rPr>
          <w:rFonts w:ascii="Times New Roman" w:hAnsi="Times New Roman" w:cs="Times New Roman"/>
        </w:rPr>
        <w:t>перечисление (за исключением случаев указанных в настоящей Инструкции), знак препинания</w:t>
      </w:r>
      <w:r w:rsidRPr="003166C8">
        <w:rPr>
          <w:rFonts w:ascii="Times New Roman" w:hAnsi="Times New Roman" w:cs="Times New Roman"/>
        </w:rPr>
        <w:t xml:space="preserve"> «точка с запятой» означает слово «или», знак «±» обозначает знак погрешности или отклонения, т.е. пределы изменения каких-либо параметров, как в сторону уменьшения, так и в сторону увеличения (данный параметр участник должен оставить без изменения), значения «не менее», «не более», «от», «до», указываются включительно, знаки «-», «…», «÷» обозначают интервал значений, среди которых нужно указать конкретное значение (включая пограничные значения)</w:t>
      </w:r>
      <w:r w:rsidRPr="00DA05AD">
        <w:t xml:space="preserve"> </w:t>
      </w:r>
      <w:r w:rsidRPr="00DA05AD">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хуже», «не ниже», «как минимум», «минимум», «мин», «</w:t>
      </w:r>
      <w:proofErr w:type="spellStart"/>
      <w:r w:rsidRPr="003166C8">
        <w:rPr>
          <w:rFonts w:ascii="Times New Roman" w:hAnsi="Times New Roman" w:cs="Times New Roman"/>
        </w:rPr>
        <w:t>min</w:t>
      </w:r>
      <w:proofErr w:type="spellEnd"/>
      <w:r w:rsidRPr="003166C8">
        <w:rPr>
          <w:rFonts w:ascii="Times New Roman" w:hAnsi="Times New Roman" w:cs="Times New Roman"/>
        </w:rPr>
        <w:t xml:space="preserve">», «минимальное значение» являются синонимичными слову «не менее», слова «не лучше», «не выше», «не превышает», «не должен превышать», «не может превышать»,  «не позднее», «как максимум», «максимум» «мах», «макс», «максимальное значение» являются синонимичными слову «не более». Слова «возможно», </w:t>
      </w:r>
      <w:r w:rsidRPr="003166C8">
        <w:rPr>
          <w:rFonts w:ascii="Times New Roman" w:hAnsi="Times New Roman" w:cs="Times New Roman"/>
        </w:rPr>
        <w:lastRenderedPageBreak/>
        <w:t xml:space="preserve">«может быть» являются синонимичными словосочетанию «и/или». Слова «более», «больше» означают больше чем (участнику следует предоставить в заявке конкретный показатель, более указанного </w:t>
      </w:r>
      <w:proofErr w:type="gramStart"/>
      <w:r w:rsidRPr="003166C8">
        <w:rPr>
          <w:rFonts w:ascii="Times New Roman" w:hAnsi="Times New Roman" w:cs="Times New Roman"/>
        </w:rPr>
        <w:t>значения</w:t>
      </w:r>
      <w:proofErr w:type="gramEnd"/>
      <w:r w:rsidRPr="003166C8">
        <w:rPr>
          <w:rFonts w:ascii="Times New Roman" w:hAnsi="Times New Roman" w:cs="Times New Roman"/>
        </w:rPr>
        <w:t xml:space="preserve"> не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«менее», «меньше» означают меньше чем (участнику следует предоставить в заявке конкретный показатель, менее указанного значения не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менее» означают, что участнику следует предоставить в заявке конкретный показатель, более указанного значения или равный ему</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более» означают, что участнику следует предоставить в заявке конкретный показатель, менее указанного значения или равный ему</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Слово «или» означает, что участнику нужно выбрать одно значение</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xml:space="preserve">. Слово «либо» </w:t>
      </w:r>
      <w:r w:rsidRPr="00D41640">
        <w:rPr>
          <w:rFonts w:ascii="Times New Roman" w:hAnsi="Times New Roman" w:cs="Times New Roman"/>
        </w:rPr>
        <w:t>означает, что участнику нужно выбрать одно значение</w:t>
      </w:r>
      <w:r w:rsidRPr="00DA05AD">
        <w:rPr>
          <w:rFonts w:ascii="Times New Roman" w:hAnsi="Times New Roman" w:cs="Times New Roman"/>
        </w:rPr>
        <w:t>, за исключением случаев указанных в настоящей Инструкции</w:t>
      </w:r>
      <w:r w:rsidRPr="003166C8">
        <w:rPr>
          <w:rFonts w:ascii="Times New Roman" w:hAnsi="Times New Roman" w:cs="Times New Roman"/>
        </w:rPr>
        <w:t>. Слова «свыше», «св.» обозначают слово «более». При указании значения показателя, сопровождающегося предлогом «от», указанное значение является минимальным, участник закупки должен указать конкретный показатель не менее установленного заказчиком значения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При указании значения показателя, сопровождающегося предлогом «до», указанное значение является максимальным, участник закупки должен указать конкретный показатель не более установленного значения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выше» означают, что участнику следует предоставить в заявке конкретный показатель, не более указанного значения</w:t>
      </w:r>
      <w:r>
        <w:rPr>
          <w:rFonts w:ascii="Times New Roman" w:hAnsi="Times New Roman" w:cs="Times New Roman"/>
        </w:rPr>
        <w:t>,</w:t>
      </w:r>
      <w:r w:rsidRPr="00D41640">
        <w:t xml:space="preserve"> </w:t>
      </w:r>
      <w:r w:rsidRPr="00D41640">
        <w:rPr>
          <w:rFonts w:ascii="Times New Roman" w:hAnsi="Times New Roman" w:cs="Times New Roman"/>
        </w:rPr>
        <w:t xml:space="preserve">за исключением </w:t>
      </w:r>
      <w:proofErr w:type="gramStart"/>
      <w:r w:rsidRPr="00D41640">
        <w:rPr>
          <w:rFonts w:ascii="Times New Roman" w:hAnsi="Times New Roman" w:cs="Times New Roman"/>
        </w:rPr>
        <w:t>случаев</w:t>
      </w:r>
      <w:proofErr w:type="gramEnd"/>
      <w:r w:rsidRPr="00D41640">
        <w:rPr>
          <w:rFonts w:ascii="Times New Roman" w:hAnsi="Times New Roman" w:cs="Times New Roman"/>
        </w:rPr>
        <w:t xml:space="preserve"> указанных в настоящей Инструкции</w:t>
      </w:r>
      <w:r w:rsidRPr="003166C8">
        <w:rPr>
          <w:rFonts w:ascii="Times New Roman" w:hAnsi="Times New Roman" w:cs="Times New Roman"/>
        </w:rPr>
        <w:t>. Слова «не ниже» означают, что участнику следует предоставить в заявке конкретный показатель, не менее указанного значения</w:t>
      </w:r>
      <w:r>
        <w:rPr>
          <w:rFonts w:ascii="Times New Roman" w:hAnsi="Times New Roman" w:cs="Times New Roman"/>
        </w:rPr>
        <w:t>,</w:t>
      </w:r>
      <w:r w:rsidRPr="00D41640">
        <w:t xml:space="preserve"> </w:t>
      </w:r>
      <w:r w:rsidRPr="00D41640">
        <w:rPr>
          <w:rFonts w:ascii="Times New Roman" w:hAnsi="Times New Roman" w:cs="Times New Roman"/>
        </w:rPr>
        <w:t xml:space="preserve">за исключением </w:t>
      </w:r>
      <w:proofErr w:type="gramStart"/>
      <w:r w:rsidRPr="00D41640">
        <w:rPr>
          <w:rFonts w:ascii="Times New Roman" w:hAnsi="Times New Roman" w:cs="Times New Roman"/>
        </w:rPr>
        <w:t>случаев</w:t>
      </w:r>
      <w:proofErr w:type="gramEnd"/>
      <w:r w:rsidRPr="00D41640">
        <w:rPr>
          <w:rFonts w:ascii="Times New Roman" w:hAnsi="Times New Roman" w:cs="Times New Roman"/>
        </w:rPr>
        <w:t xml:space="preserve"> указанных в настоящей Инструкции</w:t>
      </w:r>
      <w:r w:rsidRPr="003166C8">
        <w:rPr>
          <w:rFonts w:ascii="Times New Roman" w:hAnsi="Times New Roman" w:cs="Times New Roman"/>
        </w:rPr>
        <w:t xml:space="preserve">. В случае указания в документации сорта товара (материала) слова «не ниже», «не хуже» и синонимы подразумевают обратный отсчет сортов, например, первый сорт выше второго. Слово </w:t>
      </w:r>
      <w:r>
        <w:rPr>
          <w:rFonts w:ascii="Times New Roman" w:hAnsi="Times New Roman" w:cs="Times New Roman"/>
        </w:rPr>
        <w:t>«</w:t>
      </w:r>
      <w:r w:rsidRPr="003166C8">
        <w:rPr>
          <w:rFonts w:ascii="Times New Roman" w:hAnsi="Times New Roman" w:cs="Times New Roman"/>
        </w:rPr>
        <w:t>выше</w:t>
      </w:r>
      <w:r>
        <w:rPr>
          <w:rFonts w:ascii="Times New Roman" w:hAnsi="Times New Roman" w:cs="Times New Roman"/>
        </w:rPr>
        <w:t>»</w:t>
      </w:r>
      <w:r w:rsidRPr="003166C8">
        <w:rPr>
          <w:rFonts w:ascii="Times New Roman" w:hAnsi="Times New Roman" w:cs="Times New Roman"/>
        </w:rPr>
        <w:t xml:space="preserve"> означает слово «более». Отдельные пункты могут содержать индивидуальные условия, которые указываются в конкретном пункте, например, обязанность «выбрать». В случае, если значения показателя товара (материала) перечисляются через запятую, а в завершении перечисления указан союз «или» (например, должен быть 1, 2 или 3), то необходимо выбрать только один из перечисляемых вариантов значений показателей товара. В остальных случаях при перечислении значений показателя товара через знак препинания «запятую» необходимо указать все перечисленные значения. В случае указания значений показателей при сопровождении словами (в том числе всеми формами слов) «интервал», «диапазон», участнику закупки необходимо указать именно интервал (диапазон) значений, с учетом требований к таким значениям. Указываемое диапазонное значение должно иметь конкретные нижнюю и верхнюю границы диапазона. Если значения показателей описываются с использованием слов «приблизительно», «примерно», «в пределах», «около», участнику закупки необходимо указать интервал (диапазон) значений, с учетом требований к таким значениям. Указываемое диапазонное значение должно иметь конкретные нижнюю и верхнюю границы диапазона. При этом указанные слова не допускается оставлять в заявке участника закупки в предлагаемых показателях (характеристиках) товара. Знак «/» следует читать как «или», за исключением случаев, когда показатель подобным образом указан в нормативной документации при обозначении марки, сорта, группы, класса или подкласса товара (материала), </w:t>
      </w:r>
      <w:proofErr w:type="gramStart"/>
      <w:r w:rsidRPr="003166C8">
        <w:rPr>
          <w:rFonts w:ascii="Times New Roman" w:hAnsi="Times New Roman" w:cs="Times New Roman"/>
        </w:rPr>
        <w:t>например</w:t>
      </w:r>
      <w:proofErr w:type="gramEnd"/>
      <w:r w:rsidRPr="003166C8">
        <w:rPr>
          <w:rFonts w:ascii="Times New Roman" w:hAnsi="Times New Roman" w:cs="Times New Roman"/>
        </w:rPr>
        <w:t xml:space="preserve"> 3/4 толщины или 1/245 для ж/банок и стеклянных банок. В этом случае знак «/» указывается в составе первой части заявки в неизменном виде. Все остальные слова и символы читаются в соответствии с общепринятыми в русском языке правилами словообразования и пунктуации.</w:t>
      </w:r>
    </w:p>
    <w:p w:rsidR="003F1B79" w:rsidRPr="00911ADE" w:rsidRDefault="003F1B79" w:rsidP="003F1B79">
      <w:pPr>
        <w:spacing w:after="160" w:line="259" w:lineRule="auto"/>
        <w:jc w:val="both"/>
        <w:rPr>
          <w:rFonts w:ascii="Times New Roman" w:hAnsi="Times New Roman" w:cs="Times New Roman"/>
        </w:rPr>
      </w:pPr>
      <w:r w:rsidRPr="003166C8">
        <w:rPr>
          <w:rFonts w:ascii="Times New Roman" w:hAnsi="Times New Roman" w:cs="Times New Roman"/>
        </w:rPr>
        <w:t>При наличии в Документации указания на товарный знак Заказчик предполагает право Участника закупки предложить к поставке эквивалентный товар (т.е. при указании в Документации на товарные знаки считать, что они сопровождаются словами «или эквивалент»).</w:t>
      </w:r>
    </w:p>
    <w:p w:rsidR="003F1B79" w:rsidRDefault="003F1B79" w:rsidP="003F1B79"/>
    <w:p w:rsidR="003F1B79" w:rsidRPr="00C3488A" w:rsidRDefault="003F1B79" w:rsidP="006F1E59">
      <w:pPr>
        <w:spacing w:after="160" w:line="259" w:lineRule="auto"/>
        <w:rPr>
          <w:rFonts w:ascii="Times New Roman" w:hAnsi="Times New Roman" w:cs="Times New Roman"/>
          <w:sz w:val="18"/>
          <w:szCs w:val="18"/>
          <w:lang w:eastAsia="en-US"/>
        </w:rPr>
      </w:pPr>
    </w:p>
    <w:p w:rsidR="006F1E59" w:rsidRPr="00C3488A" w:rsidRDefault="006F1E59" w:rsidP="006F1E59">
      <w:pPr>
        <w:widowControl w:val="0"/>
        <w:autoSpaceDE w:val="0"/>
        <w:autoSpaceDN w:val="0"/>
        <w:adjustRightInd w:val="0"/>
        <w:spacing w:after="60" w:line="259" w:lineRule="auto"/>
        <w:jc w:val="both"/>
        <w:rPr>
          <w:rFonts w:ascii="Times New Roman" w:eastAsia="Times New Roman" w:hAnsi="Times New Roman" w:cs="Times New Roman"/>
          <w:bCs/>
          <w:sz w:val="18"/>
          <w:szCs w:val="18"/>
        </w:rPr>
      </w:pPr>
      <w:r w:rsidRPr="00C3488A">
        <w:rPr>
          <w:rFonts w:ascii="Times New Roman" w:eastAsia="Times New Roman" w:hAnsi="Times New Roman" w:cs="Times New Roman"/>
          <w:bCs/>
          <w:sz w:val="18"/>
          <w:szCs w:val="18"/>
        </w:rPr>
        <w:t>Приложение к техническому заданию (неотъемлемая часть технического задания, заполняется и прилагается к котировочной заявке)</w:t>
      </w:r>
    </w:p>
    <w:p w:rsidR="006F1E59" w:rsidRPr="00C3488A" w:rsidRDefault="006F1E59" w:rsidP="006F1E59">
      <w:pPr>
        <w:widowControl w:val="0"/>
        <w:autoSpaceDE w:val="0"/>
        <w:autoSpaceDN w:val="0"/>
        <w:adjustRightInd w:val="0"/>
        <w:spacing w:after="60" w:line="259" w:lineRule="auto"/>
        <w:jc w:val="both"/>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«Требования к качественным и иным характеристикам товаров и их показателям, которые определяют соответствие потребностям заказчика</w:t>
      </w:r>
    </w:p>
    <w:p w:rsidR="006F1E59" w:rsidRDefault="006F1E59" w:rsidP="006F1E59">
      <w:pPr>
        <w:spacing w:line="200" w:lineRule="exact"/>
        <w:rPr>
          <w:rFonts w:ascii="Times New Roman" w:eastAsia="Times New Roman" w:hAnsi="Times New Roman" w:cs="Times New Roman"/>
          <w:sz w:val="18"/>
          <w:szCs w:val="18"/>
        </w:rPr>
      </w:pPr>
    </w:p>
    <w:p w:rsidR="003F1B79" w:rsidRPr="004E583A" w:rsidRDefault="003F1B79" w:rsidP="003F1B79">
      <w:pPr>
        <w:jc w:val="center"/>
        <w:rPr>
          <w:rFonts w:ascii="Times New Roman" w:eastAsia="Times New Roman" w:hAnsi="Times New Roman" w:cs="Times New Roman"/>
          <w:b/>
          <w:sz w:val="24"/>
          <w:szCs w:val="24"/>
        </w:rPr>
      </w:pPr>
      <w:r w:rsidRPr="004E583A">
        <w:rPr>
          <w:rFonts w:ascii="Times New Roman" w:eastAsia="Times New Roman" w:hAnsi="Times New Roman" w:cs="Times New Roman"/>
          <w:b/>
          <w:sz w:val="24"/>
          <w:szCs w:val="24"/>
        </w:rPr>
        <w:t xml:space="preserve">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w:t>
      </w:r>
    </w:p>
    <w:p w:rsidR="003F1B79" w:rsidRPr="004E583A" w:rsidRDefault="003F1B79" w:rsidP="003F1B79">
      <w:pPr>
        <w:rPr>
          <w:rFonts w:cs="Times New Roman"/>
          <w:lang w:eastAsia="en-US"/>
        </w:rPr>
      </w:pPr>
    </w:p>
    <w:p w:rsidR="003F1B79" w:rsidRPr="004E583A" w:rsidRDefault="003F1B79" w:rsidP="003F1B79">
      <w:pPr>
        <w:rPr>
          <w:rFonts w:cs="Times New Roman"/>
          <w:lang w:eastAsia="en-US"/>
        </w:rPr>
      </w:pPr>
    </w:p>
    <w:tbl>
      <w:tblPr>
        <w:tblW w:w="161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1634"/>
        <w:gridCol w:w="1371"/>
        <w:gridCol w:w="1595"/>
        <w:gridCol w:w="4819"/>
        <w:gridCol w:w="2988"/>
        <w:gridCol w:w="675"/>
        <w:gridCol w:w="1309"/>
        <w:gridCol w:w="1121"/>
      </w:tblGrid>
      <w:tr w:rsidR="003F1B79" w:rsidRPr="004E583A" w:rsidTr="003F1B79">
        <w:tc>
          <w:tcPr>
            <w:tcW w:w="646" w:type="dxa"/>
            <w:vMerge w:val="restart"/>
            <w:shd w:val="clear" w:color="auto" w:fill="auto"/>
            <w:vAlign w:val="center"/>
          </w:tcPr>
          <w:p w:rsidR="003F1B79" w:rsidRPr="004E583A" w:rsidRDefault="003F1B79" w:rsidP="005A2DF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 xml:space="preserve">№  </w:t>
            </w:r>
            <w:r w:rsidRPr="004E583A">
              <w:rPr>
                <w:rFonts w:ascii="Times New Roman" w:eastAsia="Times New Roman" w:hAnsi="Times New Roman" w:cs="Times New Roman"/>
                <w:b/>
              </w:rPr>
              <w:br/>
              <w:t>п/п</w:t>
            </w:r>
          </w:p>
        </w:tc>
        <w:tc>
          <w:tcPr>
            <w:tcW w:w="1634" w:type="dxa"/>
            <w:vMerge w:val="restart"/>
            <w:shd w:val="clear" w:color="auto" w:fill="auto"/>
            <w:vAlign w:val="center"/>
          </w:tcPr>
          <w:p w:rsidR="003F1B79" w:rsidRPr="004E583A" w:rsidRDefault="003F1B79" w:rsidP="005A2DF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Наименование товара</w:t>
            </w:r>
          </w:p>
        </w:tc>
        <w:tc>
          <w:tcPr>
            <w:tcW w:w="1371" w:type="dxa"/>
            <w:vMerge w:val="restart"/>
            <w:shd w:val="clear" w:color="auto" w:fill="auto"/>
            <w:vAlign w:val="center"/>
          </w:tcPr>
          <w:p w:rsidR="003F1B79" w:rsidRPr="004E583A" w:rsidRDefault="003F1B79" w:rsidP="005A2DF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Указание на товарный знак (модель, производите</w:t>
            </w:r>
            <w:r w:rsidRPr="004E583A">
              <w:rPr>
                <w:rFonts w:ascii="Times New Roman" w:eastAsia="Times New Roman" w:hAnsi="Times New Roman" w:cs="Times New Roman"/>
                <w:b/>
              </w:rPr>
              <w:lastRenderedPageBreak/>
              <w:t>ль), страну происхождения товара</w:t>
            </w:r>
          </w:p>
        </w:tc>
        <w:tc>
          <w:tcPr>
            <w:tcW w:w="9402" w:type="dxa"/>
            <w:gridSpan w:val="3"/>
          </w:tcPr>
          <w:p w:rsidR="003F1B79" w:rsidRPr="004E583A" w:rsidRDefault="003F1B79" w:rsidP="005A2DF0">
            <w:pPr>
              <w:jc w:val="center"/>
              <w:rPr>
                <w:rFonts w:ascii="Times New Roman" w:eastAsia="Times New Roman" w:hAnsi="Times New Roman" w:cs="Times New Roman"/>
                <w:b/>
              </w:rPr>
            </w:pPr>
            <w:r w:rsidRPr="004E583A">
              <w:rPr>
                <w:rFonts w:ascii="Times New Roman" w:eastAsia="Times New Roman" w:hAnsi="Times New Roman" w:cs="Times New Roman"/>
                <w:b/>
              </w:rPr>
              <w:lastRenderedPageBreak/>
              <w:t>Технические характеристики</w:t>
            </w:r>
          </w:p>
        </w:tc>
        <w:tc>
          <w:tcPr>
            <w:tcW w:w="675" w:type="dxa"/>
            <w:vMerge w:val="restart"/>
            <w:shd w:val="clear" w:color="auto" w:fill="auto"/>
            <w:vAlign w:val="center"/>
          </w:tcPr>
          <w:p w:rsidR="003F1B79" w:rsidRPr="004E583A" w:rsidRDefault="003F1B79" w:rsidP="005A2DF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Ед. изм.</w:t>
            </w:r>
          </w:p>
        </w:tc>
        <w:tc>
          <w:tcPr>
            <w:tcW w:w="1309" w:type="dxa"/>
            <w:vMerge w:val="restart"/>
            <w:shd w:val="clear" w:color="auto" w:fill="auto"/>
            <w:vAlign w:val="center"/>
          </w:tcPr>
          <w:p w:rsidR="003F1B79" w:rsidRPr="004E583A" w:rsidRDefault="003F1B79" w:rsidP="005A2DF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Кол-во</w:t>
            </w:r>
          </w:p>
        </w:tc>
        <w:tc>
          <w:tcPr>
            <w:tcW w:w="1121" w:type="dxa"/>
            <w:vMerge w:val="restart"/>
            <w:shd w:val="clear" w:color="auto" w:fill="auto"/>
            <w:vAlign w:val="center"/>
          </w:tcPr>
          <w:p w:rsidR="003F1B79" w:rsidRPr="004E583A" w:rsidRDefault="003F1B79" w:rsidP="005A2DF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Сведения о сертификации</w:t>
            </w:r>
          </w:p>
        </w:tc>
      </w:tr>
      <w:tr w:rsidR="003F1B79" w:rsidRPr="004E583A" w:rsidTr="009013F2">
        <w:trPr>
          <w:trHeight w:val="614"/>
        </w:trPr>
        <w:tc>
          <w:tcPr>
            <w:tcW w:w="646" w:type="dxa"/>
            <w:vMerge/>
            <w:shd w:val="clear" w:color="auto" w:fill="auto"/>
          </w:tcPr>
          <w:p w:rsidR="003F1B79" w:rsidRPr="004E583A" w:rsidRDefault="003F1B79" w:rsidP="005A2DF0">
            <w:pPr>
              <w:jc w:val="center"/>
              <w:rPr>
                <w:rFonts w:ascii="Times New Roman" w:eastAsia="Times New Roman" w:hAnsi="Times New Roman" w:cs="Times New Roman"/>
              </w:rPr>
            </w:pPr>
          </w:p>
        </w:tc>
        <w:tc>
          <w:tcPr>
            <w:tcW w:w="1634" w:type="dxa"/>
            <w:vMerge/>
            <w:shd w:val="clear" w:color="auto" w:fill="auto"/>
          </w:tcPr>
          <w:p w:rsidR="003F1B79" w:rsidRPr="004E583A" w:rsidRDefault="003F1B79" w:rsidP="005A2DF0">
            <w:pPr>
              <w:jc w:val="center"/>
              <w:rPr>
                <w:rFonts w:ascii="Times New Roman" w:eastAsia="Times New Roman" w:hAnsi="Times New Roman" w:cs="Times New Roman"/>
              </w:rPr>
            </w:pPr>
          </w:p>
        </w:tc>
        <w:tc>
          <w:tcPr>
            <w:tcW w:w="1371" w:type="dxa"/>
            <w:vMerge/>
            <w:shd w:val="clear" w:color="auto" w:fill="auto"/>
          </w:tcPr>
          <w:p w:rsidR="003F1B79" w:rsidRPr="004E583A" w:rsidRDefault="003F1B79" w:rsidP="005A2DF0">
            <w:pPr>
              <w:jc w:val="center"/>
              <w:rPr>
                <w:rFonts w:ascii="Times New Roman" w:eastAsia="Times New Roman" w:hAnsi="Times New Roman" w:cs="Times New Roman"/>
              </w:rPr>
            </w:pPr>
          </w:p>
        </w:tc>
        <w:tc>
          <w:tcPr>
            <w:tcW w:w="1595" w:type="dxa"/>
            <w:vAlign w:val="center"/>
          </w:tcPr>
          <w:p w:rsidR="003F1B79" w:rsidRPr="004E583A" w:rsidRDefault="003F1B79" w:rsidP="005A2DF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Требуемый параметр</w:t>
            </w:r>
          </w:p>
        </w:tc>
        <w:tc>
          <w:tcPr>
            <w:tcW w:w="4819" w:type="dxa"/>
            <w:shd w:val="clear" w:color="auto" w:fill="auto"/>
            <w:vAlign w:val="center"/>
          </w:tcPr>
          <w:p w:rsidR="003F1B79" w:rsidRPr="004E583A" w:rsidRDefault="003F1B79" w:rsidP="005A2DF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Требуемое значение</w:t>
            </w:r>
          </w:p>
        </w:tc>
        <w:tc>
          <w:tcPr>
            <w:tcW w:w="2988" w:type="dxa"/>
            <w:shd w:val="clear" w:color="auto" w:fill="auto"/>
            <w:vAlign w:val="center"/>
          </w:tcPr>
          <w:p w:rsidR="003F1B79" w:rsidRPr="004E583A" w:rsidRDefault="003F1B79" w:rsidP="005A2DF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Значение, предлагаемое  участником</w:t>
            </w:r>
          </w:p>
        </w:tc>
        <w:tc>
          <w:tcPr>
            <w:tcW w:w="675" w:type="dxa"/>
            <w:vMerge/>
            <w:shd w:val="clear" w:color="auto" w:fill="auto"/>
          </w:tcPr>
          <w:p w:rsidR="003F1B79" w:rsidRPr="004E583A" w:rsidRDefault="003F1B79" w:rsidP="005A2DF0">
            <w:pPr>
              <w:jc w:val="center"/>
              <w:rPr>
                <w:rFonts w:ascii="Times New Roman" w:eastAsia="Times New Roman" w:hAnsi="Times New Roman" w:cs="Times New Roman"/>
              </w:rPr>
            </w:pPr>
          </w:p>
        </w:tc>
        <w:tc>
          <w:tcPr>
            <w:tcW w:w="1309" w:type="dxa"/>
            <w:vMerge/>
            <w:shd w:val="clear" w:color="auto" w:fill="auto"/>
          </w:tcPr>
          <w:p w:rsidR="003F1B79" w:rsidRPr="004E583A" w:rsidRDefault="003F1B79" w:rsidP="005A2DF0">
            <w:pPr>
              <w:jc w:val="center"/>
              <w:rPr>
                <w:rFonts w:ascii="Times New Roman" w:eastAsia="Times New Roman" w:hAnsi="Times New Roman" w:cs="Times New Roman"/>
              </w:rPr>
            </w:pPr>
          </w:p>
        </w:tc>
        <w:tc>
          <w:tcPr>
            <w:tcW w:w="1121" w:type="dxa"/>
            <w:vMerge/>
            <w:shd w:val="clear" w:color="auto" w:fill="auto"/>
          </w:tcPr>
          <w:p w:rsidR="003F1B79" w:rsidRPr="004E583A" w:rsidRDefault="003F1B79" w:rsidP="005A2DF0">
            <w:pPr>
              <w:jc w:val="center"/>
              <w:rPr>
                <w:rFonts w:ascii="Times New Roman" w:eastAsia="Times New Roman" w:hAnsi="Times New Roman" w:cs="Times New Roman"/>
              </w:rPr>
            </w:pPr>
          </w:p>
        </w:tc>
      </w:tr>
      <w:tr w:rsidR="009013F2" w:rsidRPr="004E583A" w:rsidTr="009013F2">
        <w:tc>
          <w:tcPr>
            <w:tcW w:w="646" w:type="dxa"/>
            <w:shd w:val="clear" w:color="auto" w:fill="auto"/>
          </w:tcPr>
          <w:p w:rsidR="009013F2" w:rsidRPr="004E583A" w:rsidRDefault="009013F2" w:rsidP="005A2DF0">
            <w:pPr>
              <w:jc w:val="center"/>
              <w:rPr>
                <w:rFonts w:ascii="Times New Roman" w:eastAsia="Times New Roman" w:hAnsi="Times New Roman" w:cs="Times New Roman"/>
              </w:rPr>
            </w:pPr>
            <w:r>
              <w:rPr>
                <w:rFonts w:ascii="Times New Roman" w:eastAsia="Times New Roman" w:hAnsi="Times New Roman" w:cs="Times New Roman"/>
              </w:rPr>
              <w:t>1</w:t>
            </w:r>
          </w:p>
        </w:tc>
        <w:tc>
          <w:tcPr>
            <w:tcW w:w="1634" w:type="dxa"/>
            <w:shd w:val="clear" w:color="auto" w:fill="auto"/>
          </w:tcPr>
          <w:p w:rsidR="009013F2" w:rsidRPr="004E583A" w:rsidRDefault="009013F2" w:rsidP="005A2DF0">
            <w:pPr>
              <w:jc w:val="center"/>
              <w:rPr>
                <w:rFonts w:ascii="Times New Roman" w:hAnsi="Times New Roman" w:cs="Times New Roman"/>
                <w:lang w:eastAsia="en-US"/>
              </w:rPr>
            </w:pPr>
            <w:r w:rsidRPr="00F24FB0">
              <w:rPr>
                <w:rFonts w:ascii="Times New Roman" w:eastAsia="Times New Roman" w:hAnsi="Times New Roman" w:cs="Times New Roman"/>
                <w:w w:val="99"/>
                <w:sz w:val="18"/>
                <w:szCs w:val="18"/>
              </w:rPr>
              <w:t xml:space="preserve">Масло </w:t>
            </w:r>
            <w:r>
              <w:rPr>
                <w:rFonts w:ascii="Times New Roman" w:eastAsia="Times New Roman" w:hAnsi="Times New Roman" w:cs="Times New Roman"/>
                <w:w w:val="99"/>
                <w:sz w:val="18"/>
                <w:szCs w:val="18"/>
              </w:rPr>
              <w:t>сливочное</w:t>
            </w:r>
          </w:p>
        </w:tc>
        <w:tc>
          <w:tcPr>
            <w:tcW w:w="1371" w:type="dxa"/>
            <w:shd w:val="clear" w:color="auto" w:fill="auto"/>
          </w:tcPr>
          <w:p w:rsidR="009013F2" w:rsidRPr="004E583A" w:rsidRDefault="009013F2" w:rsidP="005A2DF0">
            <w:pPr>
              <w:jc w:val="center"/>
              <w:rPr>
                <w:rFonts w:ascii="Times New Roman" w:eastAsia="Times New Roman" w:hAnsi="Times New Roman" w:cs="Times New Roman"/>
              </w:rPr>
            </w:pPr>
          </w:p>
        </w:tc>
        <w:tc>
          <w:tcPr>
            <w:tcW w:w="1595" w:type="dxa"/>
          </w:tcPr>
          <w:p w:rsidR="009013F2" w:rsidRPr="004E583A" w:rsidRDefault="009013F2" w:rsidP="005A2DF0">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4819" w:type="dxa"/>
            <w:shd w:val="clear" w:color="auto" w:fill="auto"/>
            <w:vAlign w:val="bottom"/>
          </w:tcPr>
          <w:p w:rsidR="009013F2" w:rsidRPr="009013F2" w:rsidRDefault="009013F2" w:rsidP="005A2DF0">
            <w:pPr>
              <w:spacing w:line="252" w:lineRule="exact"/>
              <w:ind w:left="100"/>
              <w:jc w:val="both"/>
              <w:rPr>
                <w:rFonts w:ascii="Times New Roman" w:hAnsi="Times New Roman" w:cs="Times New Roman"/>
                <w:sz w:val="16"/>
                <w:szCs w:val="16"/>
              </w:rPr>
            </w:pPr>
            <w:r w:rsidRPr="009013F2">
              <w:rPr>
                <w:rFonts w:ascii="Times New Roman" w:hAnsi="Times New Roman"/>
                <w:color w:val="000000"/>
                <w:sz w:val="16"/>
                <w:szCs w:val="16"/>
              </w:rPr>
              <w:t xml:space="preserve">Масло сливочное - молочный продукт, изготовленный из коровьего молока и/или молочных продуктов и побочных продуктов переработки молока, предназначенное для непосредственного употребления в пищу, кулинарных целей и использования в других отраслях пищевой промышленности.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32261-2013 «Масло сливочное. Технические условия». Масло по своим органолептическим показателям и качественной оценке должно соответствовать требованиям установленным ГОСТ 32261-2013 для масла сливочного не ниже первого сорта.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Масло должно быть с м.д.ж. не менее 82,5 %, с массовой долей влаги, %, не более 16,0. Титруемая кислотность молочной плазмы, </w:t>
            </w:r>
            <w:proofErr w:type="spellStart"/>
            <w:r w:rsidRPr="009013F2">
              <w:rPr>
                <w:rFonts w:ascii="Times New Roman" w:hAnsi="Times New Roman"/>
                <w:color w:val="000000"/>
                <w:sz w:val="16"/>
                <w:szCs w:val="16"/>
                <w:vertAlign w:val="superscript"/>
              </w:rPr>
              <w:t>о</w:t>
            </w:r>
            <w:r w:rsidRPr="009013F2">
              <w:rPr>
                <w:rFonts w:ascii="Times New Roman" w:hAnsi="Times New Roman"/>
                <w:color w:val="000000"/>
                <w:sz w:val="16"/>
                <w:szCs w:val="16"/>
              </w:rPr>
              <w:t>Т</w:t>
            </w:r>
            <w:proofErr w:type="spellEnd"/>
            <w:r w:rsidRPr="009013F2">
              <w:rPr>
                <w:rFonts w:ascii="Times New Roman" w:hAnsi="Times New Roman"/>
                <w:color w:val="000000"/>
                <w:sz w:val="16"/>
                <w:szCs w:val="16"/>
              </w:rPr>
              <w:t xml:space="preserve">, не должна превышать 26,0. </w:t>
            </w:r>
            <w:proofErr w:type="spellStart"/>
            <w:r w:rsidRPr="009013F2">
              <w:rPr>
                <w:rFonts w:ascii="Times New Roman" w:hAnsi="Times New Roman"/>
                <w:color w:val="000000"/>
                <w:sz w:val="16"/>
                <w:szCs w:val="16"/>
              </w:rPr>
              <w:t>Термоустойчивость</w:t>
            </w:r>
            <w:proofErr w:type="spellEnd"/>
            <w:r w:rsidRPr="009013F2">
              <w:rPr>
                <w:rFonts w:ascii="Times New Roman" w:hAnsi="Times New Roman"/>
                <w:color w:val="000000"/>
                <w:sz w:val="16"/>
                <w:szCs w:val="16"/>
              </w:rPr>
              <w:t xml:space="preserve"> должна </w:t>
            </w:r>
            <w:proofErr w:type="gramStart"/>
            <w:r w:rsidRPr="009013F2">
              <w:rPr>
                <w:rFonts w:ascii="Times New Roman" w:hAnsi="Times New Roman"/>
                <w:color w:val="000000"/>
                <w:sz w:val="16"/>
                <w:szCs w:val="16"/>
              </w:rPr>
              <w:t>быть  0</w:t>
            </w:r>
            <w:proofErr w:type="gramEnd"/>
            <w:r w:rsidRPr="009013F2">
              <w:rPr>
                <w:rFonts w:ascii="Times New Roman" w:hAnsi="Times New Roman"/>
                <w:color w:val="000000"/>
                <w:sz w:val="16"/>
                <w:szCs w:val="16"/>
              </w:rPr>
              <w:t xml:space="preserve">,7-1,0. Вкус и запах - должен быть выраженный сливочный, с привкусом пастеризации, без посторонних привкусов и запахов, умеренно соленый (для соленого масла).  Консистенция и внешний вид - должна быть однородная, плотная, пластичная или недостаточно плотная и пластичная или слабо крошащаяся. Поверхность на срезе должна быть блестящая или слабо-блестящая или слегка матовая, сухая или с наличием мелких капелек влаги. Цвет должен быть от светло-желтого до желтого, однородный, равномерный по всей массе. Не допускается масло имеющее вкус и запах посторонний, горький, прогорклый, затхлый, </w:t>
            </w:r>
            <w:proofErr w:type="spellStart"/>
            <w:r w:rsidRPr="009013F2">
              <w:rPr>
                <w:rFonts w:ascii="Times New Roman" w:hAnsi="Times New Roman"/>
                <w:color w:val="000000"/>
                <w:sz w:val="16"/>
                <w:szCs w:val="16"/>
              </w:rPr>
              <w:t>салистый</w:t>
            </w:r>
            <w:proofErr w:type="spellEnd"/>
            <w:r w:rsidRPr="009013F2">
              <w:rPr>
                <w:rFonts w:ascii="Times New Roman" w:hAnsi="Times New Roman"/>
                <w:color w:val="000000"/>
                <w:sz w:val="16"/>
                <w:szCs w:val="16"/>
              </w:rPr>
              <w:t xml:space="preserve">, </w:t>
            </w:r>
            <w:proofErr w:type="spellStart"/>
            <w:r w:rsidRPr="009013F2">
              <w:rPr>
                <w:rFonts w:ascii="Times New Roman" w:hAnsi="Times New Roman"/>
                <w:color w:val="000000"/>
                <w:sz w:val="16"/>
                <w:szCs w:val="16"/>
              </w:rPr>
              <w:t>олеистый</w:t>
            </w:r>
            <w:proofErr w:type="spellEnd"/>
            <w:r w:rsidRPr="009013F2">
              <w:rPr>
                <w:rFonts w:ascii="Times New Roman" w:hAnsi="Times New Roman"/>
                <w:color w:val="000000"/>
                <w:sz w:val="16"/>
                <w:szCs w:val="16"/>
              </w:rPr>
              <w:t xml:space="preserve">, резко выраженный кормовой и пригорелый, окисленный, металлический, плесневелый, химикатов и </w:t>
            </w:r>
            <w:proofErr w:type="gramStart"/>
            <w:r w:rsidRPr="009013F2">
              <w:rPr>
                <w:rFonts w:ascii="Times New Roman" w:hAnsi="Times New Roman"/>
                <w:color w:val="000000"/>
                <w:sz w:val="16"/>
                <w:szCs w:val="16"/>
              </w:rPr>
              <w:t>нефтепродуктов</w:t>
            </w:r>
            <w:proofErr w:type="gramEnd"/>
            <w:r w:rsidRPr="009013F2">
              <w:rPr>
                <w:rFonts w:ascii="Times New Roman" w:hAnsi="Times New Roman"/>
                <w:color w:val="000000"/>
                <w:sz w:val="16"/>
                <w:szCs w:val="16"/>
              </w:rPr>
              <w:t xml:space="preserve"> и других привкусов и запахов, не характерных для масла, масло, имеющее кислый вкус, излишне соленый, с частицами </w:t>
            </w:r>
            <w:proofErr w:type="spellStart"/>
            <w:r w:rsidRPr="009013F2">
              <w:rPr>
                <w:rFonts w:ascii="Times New Roman" w:hAnsi="Times New Roman"/>
                <w:color w:val="000000"/>
                <w:sz w:val="16"/>
                <w:szCs w:val="16"/>
              </w:rPr>
              <w:t>нерастворившейся</w:t>
            </w:r>
            <w:proofErr w:type="spellEnd"/>
            <w:r w:rsidRPr="009013F2">
              <w:rPr>
                <w:rFonts w:ascii="Times New Roman" w:hAnsi="Times New Roman"/>
                <w:color w:val="000000"/>
                <w:sz w:val="16"/>
                <w:szCs w:val="16"/>
              </w:rPr>
              <w:t xml:space="preserve"> соли у соленого масла. Не допускается масло с консистенцией засаленной, липкой, колющейся, </w:t>
            </w:r>
            <w:proofErr w:type="spellStart"/>
            <w:r w:rsidRPr="009013F2">
              <w:rPr>
                <w:rFonts w:ascii="Times New Roman" w:hAnsi="Times New Roman"/>
                <w:color w:val="000000"/>
                <w:sz w:val="16"/>
                <w:szCs w:val="16"/>
              </w:rPr>
              <w:t>крошливой</w:t>
            </w:r>
            <w:proofErr w:type="spellEnd"/>
            <w:r w:rsidRPr="009013F2">
              <w:rPr>
                <w:rFonts w:ascii="Times New Roman" w:hAnsi="Times New Roman"/>
                <w:color w:val="000000"/>
                <w:sz w:val="16"/>
                <w:szCs w:val="16"/>
              </w:rPr>
              <w:t xml:space="preserve">, неоднородной, рыхлой, слоистой, мучнистой, мягкой, с </w:t>
            </w:r>
            <w:proofErr w:type="spellStart"/>
            <w:r w:rsidRPr="009013F2">
              <w:rPr>
                <w:rFonts w:ascii="Times New Roman" w:hAnsi="Times New Roman"/>
                <w:color w:val="000000"/>
                <w:sz w:val="16"/>
                <w:szCs w:val="16"/>
              </w:rPr>
              <w:t>термоустойчивостью</w:t>
            </w:r>
            <w:proofErr w:type="spellEnd"/>
            <w:r w:rsidRPr="009013F2">
              <w:rPr>
                <w:rFonts w:ascii="Times New Roman" w:hAnsi="Times New Roman"/>
                <w:color w:val="000000"/>
                <w:sz w:val="16"/>
                <w:szCs w:val="16"/>
              </w:rPr>
              <w:t xml:space="preserve"> менее 0,7. Не </w:t>
            </w:r>
            <w:r w:rsidRPr="009013F2">
              <w:rPr>
                <w:rFonts w:ascii="Times New Roman" w:hAnsi="Times New Roman"/>
                <w:color w:val="000000"/>
                <w:sz w:val="16"/>
                <w:szCs w:val="16"/>
              </w:rPr>
              <w:lastRenderedPageBreak/>
              <w:t xml:space="preserve">допускается масло с неоднородным цветом.  Продукт не должен содержать немолочные компоненты, компоненты, полученные с использованием генетически модифицированных организмов. Содержание пищевого каротина должно быть не более 3  мг/кг. Жировая фаза в масле должна содержать только молочный жир коровьего молока, с массовой долей масляной кислоты не более 4,2 %. Характеристика </w:t>
            </w:r>
            <w:proofErr w:type="spellStart"/>
            <w:r w:rsidRPr="009013F2">
              <w:rPr>
                <w:rFonts w:ascii="Times New Roman" w:hAnsi="Times New Roman"/>
                <w:color w:val="000000"/>
                <w:sz w:val="16"/>
                <w:szCs w:val="16"/>
              </w:rPr>
              <w:t>термоустойчивости</w:t>
            </w:r>
            <w:proofErr w:type="spellEnd"/>
            <w:r w:rsidRPr="009013F2">
              <w:rPr>
                <w:rFonts w:ascii="Times New Roman" w:hAnsi="Times New Roman"/>
                <w:color w:val="000000"/>
                <w:sz w:val="16"/>
                <w:szCs w:val="16"/>
              </w:rPr>
              <w:t xml:space="preserve"> продукта должна быть не ниже «удовлетворительной».  Содержание хлористого натрия в соленом масле должно быть не более 1,0%. Пищевая ценность в расчете на 100 г продукта должна быть, г: белок 0,6, углеводы 0,8, энергетическая ценность должна быть, ккал, 748. Масло должно быть сладко-сливочное, солёное или несоленое. Масло должно храниться при относительной влажности воздуха не более 90,0 %. Срок годности масла в потребительской таре при допустимых режимах хранения: при температуре воздуха 3+/-2 </w:t>
            </w:r>
            <w:r w:rsidRPr="009013F2">
              <w:rPr>
                <w:rFonts w:ascii="Times New Roman" w:hAnsi="Times New Roman"/>
                <w:color w:val="000000"/>
                <w:sz w:val="16"/>
                <w:szCs w:val="16"/>
                <w:vertAlign w:val="superscript"/>
              </w:rPr>
              <w:t>0</w:t>
            </w:r>
            <w:r w:rsidRPr="009013F2">
              <w:rPr>
                <w:rFonts w:ascii="Times New Roman" w:hAnsi="Times New Roman"/>
                <w:color w:val="000000"/>
                <w:sz w:val="16"/>
                <w:szCs w:val="16"/>
              </w:rPr>
              <w:t xml:space="preserve">С, должен быть не более 35 суток, при температуре воздуха минус 16+/-2 </w:t>
            </w:r>
            <w:r w:rsidRPr="009013F2">
              <w:rPr>
                <w:rFonts w:ascii="Times New Roman" w:hAnsi="Times New Roman"/>
                <w:color w:val="000000"/>
                <w:sz w:val="16"/>
                <w:szCs w:val="16"/>
                <w:vertAlign w:val="superscript"/>
              </w:rPr>
              <w:t>0</w:t>
            </w:r>
            <w:r w:rsidRPr="009013F2">
              <w:rPr>
                <w:rFonts w:ascii="Times New Roman" w:hAnsi="Times New Roman"/>
                <w:color w:val="000000"/>
                <w:sz w:val="16"/>
                <w:szCs w:val="16"/>
              </w:rPr>
              <w:t xml:space="preserve">С, должен быть не более 120 суток.  Оценка (подтверждение) соответствия молочной продукции требованиям Технического регламента Таможенного союза (TP ТС 033/2013) «О безопасности молока и молочной продукции» должна осуществляется в форме декларирования соответствия или государственной регистрации. Декларирование соответствия молочной продукции должно осуществляться по схемам декларирования, </w:t>
            </w:r>
            <w:proofErr w:type="spellStart"/>
            <w:r w:rsidRPr="009013F2">
              <w:rPr>
                <w:rFonts w:ascii="Times New Roman" w:hAnsi="Times New Roman"/>
                <w:color w:val="000000"/>
                <w:sz w:val="16"/>
                <w:szCs w:val="16"/>
              </w:rPr>
              <w:t>устанвленные</w:t>
            </w:r>
            <w:proofErr w:type="spellEnd"/>
            <w:r w:rsidRPr="009013F2">
              <w:rPr>
                <w:rFonts w:ascii="Times New Roman" w:hAnsi="Times New Roman"/>
                <w:color w:val="000000"/>
                <w:sz w:val="16"/>
                <w:szCs w:val="16"/>
              </w:rPr>
              <w:t xml:space="preserve"> настоящим техническим регламентом.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Масло сливочное должно быть фасованное в потребительской таре. Фасованное масло (брикеты или брусками или батончиками) должно быть в индивидуальной упаковке из пергамента или из пергамента и полипропиленовой пленки или из пергамента и полипропиленовой металлизированной пленки,  или из кашированной фольги, или коробочки или стаканчики или банки или другие виды потребительской тары из полимерных материалов со съемными крышками или без них, герметично укупоренные </w:t>
            </w:r>
            <w:proofErr w:type="spellStart"/>
            <w:r w:rsidRPr="009013F2">
              <w:rPr>
                <w:rFonts w:ascii="Times New Roman" w:hAnsi="Times New Roman"/>
                <w:color w:val="000000"/>
                <w:sz w:val="16"/>
                <w:szCs w:val="16"/>
              </w:rPr>
              <w:t>термосвариваемым</w:t>
            </w:r>
            <w:proofErr w:type="spellEnd"/>
            <w:r w:rsidRPr="009013F2">
              <w:rPr>
                <w:rFonts w:ascii="Times New Roman" w:hAnsi="Times New Roman"/>
                <w:color w:val="000000"/>
                <w:sz w:val="16"/>
                <w:szCs w:val="16"/>
              </w:rPr>
              <w:t xml:space="preserve"> покрытием или без него, массой нетто не более 250 г, затем продукт должен быть уложен в ящики из тарного плоского картона или гофрированного картона, массой нетто от 2,0 до 20,0 кг. Требования к маркировке и упаковке молочной продукции должны соответствовать требованиям Технического регламента Таможенного союза (ТР </w:t>
            </w:r>
            <w:r w:rsidRPr="009013F2">
              <w:rPr>
                <w:rFonts w:ascii="Times New Roman" w:hAnsi="Times New Roman"/>
                <w:color w:val="000000"/>
                <w:sz w:val="16"/>
                <w:szCs w:val="16"/>
              </w:rPr>
              <w:lastRenderedPageBreak/>
              <w:t xml:space="preserve">ТС 022/2011) «Пищевая продукция в части ее маркировки», утвержденного Решением Комиссии Таможенного союза от 9 декабря 2011 года, а также требованиям Технического регламента Таможенного союза (ТР ТС 005/2011) «О безопасности упаковки», утвержденного Решением Комиссии Таможенного союза от 16 августа 2011 года, в целях защиты жизни и здоровья человека, окружающей среды, предупреждения действий, вводящих в заблуждение потребителей молочной продукции относительно их назначения и безопасности. Материалы, контактирующие с молочной продукцией в процессе производства, должны соответствовать требованиям, предъявляемым к безопасности материалов, контактирующих с пищевой продукцией. Молочная продукция, предназначенная для реализации, должна быть расфасована в упаковку, соответствующую требованиям Технического регламента Таможенного союза (ТР ТС 005/2011) «О безопасности упаковки» и обеспечивающую безопасность и сохранение потребительских свойств молочной продукции требованиям Технического регламента Таможенного союза (TP ТС 033/2013) «О безопасности молока и молочной продукции» в течение срока их годности.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Продукция, находящаяся в поврежденной таре и/или упаковке, к поставке не допускается. Хранение продукта и его поставка должны осуществляться при соблюдении условий, установленных изготовителем. Поставщик не имеет права устанавливать срок реализации продукта, превышающий срок годности, установленный изготовителем. Дата производства (изготовления) может наноситься любым способом и должна обеспечивать ее четкое обозначение. Не допускается поставка продукта с истекшим сроком годности. Продукция должна сопровождаться информацией для потребителей, соответствующей требованиям законодательства, действующего в Российской Федерации в области защиты прав потребителей и требованиям Технического регламента Таможенного союза (TP ТС 033/2013) «О безопасности молока и молочной продукции». Каждая упаковка продукта должна иметь маркировку, этикетку и/или ярлык, содержащую информацию </w:t>
            </w:r>
            <w:r w:rsidRPr="009013F2">
              <w:rPr>
                <w:rFonts w:ascii="Times New Roman" w:hAnsi="Times New Roman"/>
                <w:color w:val="000000"/>
                <w:sz w:val="16"/>
                <w:szCs w:val="16"/>
              </w:rPr>
              <w:lastRenderedPageBreak/>
              <w:t xml:space="preserve">для потребителей в соответствии с требованиями действующего законодательства РФ в области защиты прав потребителей, требованиями Технического регламента Таможенного союза (TP ТС 033/2013) «О безопасности молока и молочной продукции». Информация для потребителей должна наноситься на каждую единицу потребительской упаковки продукта с указанием: 1) наименования молочной продукции, 2) массовой доли жира (в процентах), 3) наименования и местонахождения изготовителя молочной продукции (адрес, включая страну и/или адрес места производства таких продуктов) и организации, уполномоченной изготовителем на принятие претензий от потребителей на территории РФ, 4) товарного знака (торговой марки) (при наличии), 5) массы нетто, 6) состава с указанием входящих в него компонентов. В случае если компонент представляет собой пищевой продукт, состоящий из двух и более компонентов, этот пищевой продукт указывается в разделе «Состав» маркировочного текста под своим наименованием,  7) пищевой ценности (содержание в готовом продукте жира, белков, углеводов) в процентах или в граммах в расчете на 100 граммов таких продуктов, энергетическую ценность в калориях или килокалориях, 8) условий хранения, 9) даты изготовления, обозначенной двузначными числами: число, месяц, год, 10) срока годности, обозначенного двузначными числами - число, месяц, год, 11) сведений о наличии в продукте компонентов, полученных с применением генно-модифицированных организмов, 12) информации об использовании сухого цельного молока или сухого обезжиренного молока при производстве молочной продукции должна размещаться вместе с наименованием соответствующего вида молочной продукции на передней стороне потребительской тары одинаковым шрифтом,  13) документа, в соответствии с которым произведена и может быть идентифицирована молочная продукция. Молочная продукция, соответствующая требованиям Технического регламента Таможенного союза (TP ТС 033/2013) «О безопасности молока и молочной продукции» и прошедшая оценку (подтверждение) соответствия требованиям, установленным настоящим техническим регламентом, должна иметь маркировку единым знаком обращения продукции на рынке государств - членов Таможенного союза. Единый знак обращения продукции на рынке государств - членов Таможенного союза должен наноситься на упаковку любым способом, обеспечивающим его четкое и ясное изображение в течение всего срока годности молочной продукции. Маркировка </w:t>
            </w:r>
            <w:r w:rsidRPr="009013F2">
              <w:rPr>
                <w:rFonts w:ascii="Times New Roman" w:hAnsi="Times New Roman"/>
                <w:color w:val="000000"/>
                <w:sz w:val="16"/>
                <w:szCs w:val="16"/>
              </w:rPr>
              <w:lastRenderedPageBreak/>
              <w:t>продукции не должна содержать изображение пищевой продукции, которая не содержится в потребительской упаковке или не была использована при производстве продукции, или вкус и /или аромат которой не имитируется компонентами, входящими в состав пищевой продукции, находящейся в потребительской упаковке.  Дополнительно к требованиям пищевой продукции в части ее маркировки на потребительскую и/или транспортную тару должно быть нанесено указание сорта масла.  Не допускается к поставке масло сливочное с недостаточно четкой маркировкой, вмятинами на поверхности упаковки, с истекшим сроком годности. Масло с дефектами в заделке упаковочного материала, деформированной и поврежденной таре подлежит отзыву. Продукт подлежит обязательной транспортировке средствами в соответствии с правилами перевозок скоропортящихся грузов.</w:t>
            </w:r>
            <w:r w:rsidRPr="009013F2">
              <w:rPr>
                <w:rFonts w:ascii="Times New Roman" w:hAnsi="Times New Roman"/>
                <w:sz w:val="16"/>
                <w:szCs w:val="16"/>
              </w:rPr>
              <w:t xml:space="preserve"> </w:t>
            </w:r>
            <w:r w:rsidRPr="009013F2">
              <w:rPr>
                <w:rFonts w:ascii="Times New Roman" w:hAnsi="Times New Roman"/>
                <w:color w:val="000000"/>
                <w:sz w:val="16"/>
                <w:szCs w:val="16"/>
              </w:rPr>
              <w:t>Остаточный срок годности на момент поставки должен быть не менее 2 месяцев.</w:t>
            </w:r>
          </w:p>
        </w:tc>
        <w:tc>
          <w:tcPr>
            <w:tcW w:w="2988" w:type="dxa"/>
            <w:shd w:val="clear" w:color="auto" w:fill="auto"/>
          </w:tcPr>
          <w:p w:rsidR="009013F2" w:rsidRPr="004E583A" w:rsidRDefault="009013F2" w:rsidP="005A2DF0">
            <w:pPr>
              <w:jc w:val="both"/>
              <w:rPr>
                <w:rFonts w:ascii="Times New Roman" w:eastAsia="Times New Roman" w:hAnsi="Times New Roman" w:cs="Times New Roman"/>
              </w:rPr>
            </w:pPr>
          </w:p>
        </w:tc>
        <w:tc>
          <w:tcPr>
            <w:tcW w:w="675" w:type="dxa"/>
            <w:shd w:val="clear" w:color="auto" w:fill="auto"/>
          </w:tcPr>
          <w:p w:rsidR="009013F2" w:rsidRPr="004E583A" w:rsidRDefault="00920186" w:rsidP="005A2DF0">
            <w:pPr>
              <w:jc w:val="center"/>
              <w:rPr>
                <w:rFonts w:ascii="Times New Roman" w:hAnsi="Times New Roman" w:cs="Times New Roman"/>
                <w:lang w:eastAsia="en-US"/>
              </w:rPr>
            </w:pPr>
            <w:r>
              <w:rPr>
                <w:rFonts w:ascii="Times New Roman" w:hAnsi="Times New Roman" w:cs="Times New Roman"/>
                <w:lang w:eastAsia="en-US"/>
              </w:rPr>
              <w:t>кг</w:t>
            </w:r>
          </w:p>
        </w:tc>
        <w:tc>
          <w:tcPr>
            <w:tcW w:w="1309" w:type="dxa"/>
            <w:shd w:val="clear" w:color="auto" w:fill="auto"/>
          </w:tcPr>
          <w:p w:rsidR="009013F2" w:rsidRPr="004E583A" w:rsidRDefault="00920186" w:rsidP="006F4BDC">
            <w:pPr>
              <w:jc w:val="center"/>
              <w:rPr>
                <w:rFonts w:ascii="Times New Roman" w:hAnsi="Times New Roman" w:cs="Times New Roman"/>
                <w:lang w:eastAsia="en-US"/>
              </w:rPr>
            </w:pPr>
            <w:r>
              <w:rPr>
                <w:rFonts w:ascii="Times New Roman" w:hAnsi="Times New Roman" w:cs="Times New Roman"/>
                <w:lang w:eastAsia="en-US"/>
              </w:rPr>
              <w:t>27</w:t>
            </w:r>
            <w:r w:rsidR="006F4BDC">
              <w:rPr>
                <w:rFonts w:ascii="Times New Roman" w:hAnsi="Times New Roman" w:cs="Times New Roman"/>
                <w:lang w:eastAsia="en-US"/>
              </w:rPr>
              <w:t>05</w:t>
            </w:r>
          </w:p>
        </w:tc>
        <w:tc>
          <w:tcPr>
            <w:tcW w:w="1121" w:type="dxa"/>
            <w:shd w:val="clear" w:color="auto" w:fill="auto"/>
          </w:tcPr>
          <w:p w:rsidR="009013F2" w:rsidRPr="004E583A" w:rsidRDefault="009013F2" w:rsidP="005A2DF0">
            <w:pPr>
              <w:jc w:val="center"/>
              <w:rPr>
                <w:rFonts w:ascii="Times New Roman" w:eastAsia="Times New Roman" w:hAnsi="Times New Roman" w:cs="Times New Roman"/>
              </w:rPr>
            </w:pPr>
          </w:p>
        </w:tc>
      </w:tr>
      <w:tr w:rsidR="009013F2" w:rsidRPr="004E583A" w:rsidTr="009013F2">
        <w:tc>
          <w:tcPr>
            <w:tcW w:w="646" w:type="dxa"/>
            <w:shd w:val="clear" w:color="auto" w:fill="auto"/>
          </w:tcPr>
          <w:p w:rsidR="009013F2" w:rsidRPr="004E583A" w:rsidRDefault="009013F2" w:rsidP="005A2DF0">
            <w:pPr>
              <w:jc w:val="center"/>
              <w:rPr>
                <w:rFonts w:ascii="Times New Roman" w:eastAsia="Times New Roman" w:hAnsi="Times New Roman" w:cs="Times New Roman"/>
              </w:rPr>
            </w:pPr>
            <w:r>
              <w:rPr>
                <w:rFonts w:ascii="Times New Roman" w:eastAsia="Times New Roman" w:hAnsi="Times New Roman" w:cs="Times New Roman"/>
              </w:rPr>
              <w:lastRenderedPageBreak/>
              <w:t>2</w:t>
            </w:r>
          </w:p>
        </w:tc>
        <w:tc>
          <w:tcPr>
            <w:tcW w:w="1634" w:type="dxa"/>
            <w:shd w:val="clear" w:color="auto" w:fill="auto"/>
          </w:tcPr>
          <w:p w:rsidR="009013F2" w:rsidRPr="004E583A" w:rsidRDefault="004A4A8B" w:rsidP="005A2DF0">
            <w:pPr>
              <w:jc w:val="center"/>
              <w:rPr>
                <w:rFonts w:ascii="Times New Roman" w:hAnsi="Times New Roman" w:cs="Times New Roman"/>
                <w:lang w:eastAsia="en-US"/>
              </w:rPr>
            </w:pPr>
            <w:r w:rsidRPr="005579E8">
              <w:rPr>
                <w:rFonts w:ascii="Times New Roman" w:eastAsia="Times New Roman" w:hAnsi="Times New Roman" w:cs="Times New Roman"/>
                <w:sz w:val="18"/>
                <w:szCs w:val="18"/>
              </w:rPr>
              <w:t>Молоко питьевое</w:t>
            </w:r>
          </w:p>
        </w:tc>
        <w:tc>
          <w:tcPr>
            <w:tcW w:w="1371" w:type="dxa"/>
            <w:shd w:val="clear" w:color="auto" w:fill="auto"/>
          </w:tcPr>
          <w:p w:rsidR="009013F2" w:rsidRPr="004E583A" w:rsidRDefault="009013F2" w:rsidP="005A2DF0">
            <w:pPr>
              <w:jc w:val="center"/>
              <w:rPr>
                <w:rFonts w:ascii="Times New Roman" w:eastAsia="Times New Roman" w:hAnsi="Times New Roman" w:cs="Times New Roman"/>
              </w:rPr>
            </w:pPr>
          </w:p>
        </w:tc>
        <w:tc>
          <w:tcPr>
            <w:tcW w:w="1595" w:type="dxa"/>
          </w:tcPr>
          <w:p w:rsidR="009013F2" w:rsidRPr="004E583A" w:rsidRDefault="009013F2" w:rsidP="005A2DF0">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4819" w:type="dxa"/>
            <w:shd w:val="clear" w:color="auto" w:fill="auto"/>
            <w:vAlign w:val="bottom"/>
          </w:tcPr>
          <w:p w:rsidR="009013F2" w:rsidRPr="009013F2" w:rsidRDefault="009013F2" w:rsidP="005A2DF0">
            <w:pPr>
              <w:spacing w:line="234" w:lineRule="exact"/>
              <w:ind w:left="100"/>
              <w:jc w:val="both"/>
              <w:rPr>
                <w:rFonts w:ascii="Times New Roman" w:eastAsia="Times New Roman" w:hAnsi="Times New Roman" w:cs="Times New Roman"/>
                <w:sz w:val="16"/>
                <w:szCs w:val="16"/>
              </w:rPr>
            </w:pPr>
            <w:r w:rsidRPr="009013F2">
              <w:rPr>
                <w:rFonts w:ascii="Times New Roman" w:hAnsi="Times New Roman" w:cs="Times New Roman"/>
                <w:sz w:val="16"/>
                <w:szCs w:val="16"/>
              </w:rPr>
              <w:t xml:space="preserve">Питьевое молоко, изготавливаемое из сырого коровьего молока и/или молочных продуктов, без добавления сухих молочных продуктов и воды, предназначенное для непосредственного употребления в пищу.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31450-2013 «Молоко питьевое. Технические условия».  Молоко должно быть произведено из сырого молока и/или молочных продуктов и подвергнуто термической обработке или другой обработке в целях регулирования его составных частей. Молоко подвергается термической обработке в целях соблюдения микробиологических показателей безопасности, установленные требованиями Технического регламента Таможенного союза (TP ТС 033/2013) «О безопасности молока и молочной продукции». 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и/или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термически обработано одним из следующих методов: </w:t>
            </w:r>
            <w:r w:rsidRPr="009013F2">
              <w:rPr>
                <w:rFonts w:ascii="Times New Roman" w:hAnsi="Times New Roman" w:cs="Times New Roman"/>
                <w:sz w:val="16"/>
                <w:szCs w:val="16"/>
              </w:rPr>
              <w:lastRenderedPageBreak/>
              <w:t xml:space="preserve">стерилизация или </w:t>
            </w:r>
            <w:proofErr w:type="spellStart"/>
            <w:r w:rsidRPr="009013F2">
              <w:rPr>
                <w:rFonts w:ascii="Times New Roman" w:hAnsi="Times New Roman" w:cs="Times New Roman"/>
                <w:sz w:val="16"/>
                <w:szCs w:val="16"/>
              </w:rPr>
              <w:t>ультрапастеризация</w:t>
            </w:r>
            <w:proofErr w:type="spellEnd"/>
            <w:r w:rsidRPr="009013F2">
              <w:rPr>
                <w:rFonts w:ascii="Times New Roman" w:hAnsi="Times New Roman" w:cs="Times New Roman"/>
                <w:sz w:val="16"/>
                <w:szCs w:val="16"/>
              </w:rPr>
              <w:t xml:space="preserve"> с последующим асептическим упаковыванием.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Поставщик молока не имеет права устанавливать срок реализации, превышающий срок годности, установленный изготовителем.  Не допускается поставка молока с истекшим сроком годности. Оценка (подтверждение) соответствия молочной продукции требованиям Технического регламента Таможенного союза (TP ТС 033/2013) «О безопасности молока и молочной продукции» должна осуществляется в форме декларирования соответствия или государственной регистрации. Декларирование соответствия молочной продукции должно осуществляться по схемам декларирования, установленным настоящим техническим регламентом.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Информация о молоке, содержащаяся в сопровождающих его документах и на этикетках, должна соответствовать наименованию и/или показателям идентификации, установленным Техническим регламентом Таможенного союза (TP ТС 033/2013) «О безопасности молока и молочной продукции». Внешний вид - должна быть непрозрачная жидкость. Консистенция - должны быть жидкая, однородная </w:t>
            </w:r>
            <w:proofErr w:type="spellStart"/>
            <w:r w:rsidRPr="009013F2">
              <w:rPr>
                <w:rFonts w:ascii="Times New Roman" w:hAnsi="Times New Roman" w:cs="Times New Roman"/>
                <w:sz w:val="16"/>
                <w:szCs w:val="16"/>
              </w:rPr>
              <w:t>нетягучая</w:t>
            </w:r>
            <w:proofErr w:type="spellEnd"/>
            <w:r w:rsidRPr="009013F2">
              <w:rPr>
                <w:rFonts w:ascii="Times New Roman" w:hAnsi="Times New Roman" w:cs="Times New Roman"/>
                <w:sz w:val="16"/>
                <w:szCs w:val="16"/>
              </w:rPr>
              <w:t xml:space="preserve">, слегка вязкая, без хлопьев белка и сбившихся комков жира. Вкус и запах - должен быть характерный для молока без посторонних привкусов и запахов, с выраженным или легким привкусом кипячения. Допускается сладковатый привкус. Цвет - белый или белый со светло-кремовым оттенком, равномерный по всей массе. Массовая доля жира должна быть 3,2 %. Массовая доля белка, %, должна быть не менее 3,0.  Добавление сухих сливок при производстве молока не допускается. Допустимые уровни содержания потенциально опасных веществ (токсичные элементы, </w:t>
            </w:r>
            <w:proofErr w:type="spellStart"/>
            <w:r w:rsidRPr="009013F2">
              <w:rPr>
                <w:rFonts w:ascii="Times New Roman" w:hAnsi="Times New Roman" w:cs="Times New Roman"/>
                <w:sz w:val="16"/>
                <w:szCs w:val="16"/>
              </w:rPr>
              <w:t>микотоксины</w:t>
            </w:r>
            <w:proofErr w:type="spellEnd"/>
            <w:r w:rsidRPr="009013F2">
              <w:rPr>
                <w:rFonts w:ascii="Times New Roman" w:hAnsi="Times New Roman" w:cs="Times New Roman"/>
                <w:sz w:val="16"/>
                <w:szCs w:val="16"/>
              </w:rPr>
              <w:t xml:space="preserve">, </w:t>
            </w:r>
            <w:proofErr w:type="spellStart"/>
            <w:r w:rsidRPr="009013F2">
              <w:rPr>
                <w:rFonts w:ascii="Times New Roman" w:hAnsi="Times New Roman" w:cs="Times New Roman"/>
                <w:sz w:val="16"/>
                <w:szCs w:val="16"/>
              </w:rPr>
              <w:t>диоксины</w:t>
            </w:r>
            <w:proofErr w:type="spellEnd"/>
            <w:r w:rsidRPr="009013F2">
              <w:rPr>
                <w:rFonts w:ascii="Times New Roman" w:hAnsi="Times New Roman" w:cs="Times New Roman"/>
                <w:sz w:val="16"/>
                <w:szCs w:val="16"/>
              </w:rPr>
              <w:t xml:space="preserve">, меламин,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Молоко должно быть упаковано в твердый пакет или в бутылку из полиэтиленовых или полимерных материалов с </w:t>
            </w:r>
            <w:r w:rsidRPr="009013F2">
              <w:rPr>
                <w:rFonts w:ascii="Times New Roman" w:hAnsi="Times New Roman" w:cs="Times New Roman"/>
                <w:sz w:val="16"/>
                <w:szCs w:val="16"/>
              </w:rPr>
              <w:lastRenderedPageBreak/>
              <w:t xml:space="preserve">крышкой, объемом до 1 литра. Продукция, находящаяся в поврежденной таре и/или упаковке, к поставке не допускается. Хранение продукта и его поставка должны осуществляться при соблюдении условий, установленных изготовителем. Поставщик не имеет права устанавливать срок реализации продукта, превышающий срок годности, установленный изготовителем. Дата производства (изготовления) может наноситься любым способом и должна обеспечивать ее четкое обозначение. Требования к маркировке и упаковке молочной продукции должны соответствовать требованиям Технического регламента Таможенного союза (ТР ТС 022/2011) «Пищевая продукция в части ее маркировки», утвержденного Решением Комиссии Таможенного союза от 9 декабря 2011 года, а также требованиям Технического регламента Таможенного союза (ТР ТС 005/2011) «О безопасности упаковки», утвержденного Решением Комиссии Таможенного союза от 16 августа 2011 года, в целях защиты жизни и здоровья человека, окружающей среды, предупреждения действий, вводящих в заблуждение потребителей молочной продукции относительно их назначения и безопасности. Материалы, контактирующие с молочной продукцией в процессе производства, должны соответствовать требованиям, предъявляемым к безопасности материалов, контактирующих с пищевой продукцией. Молочная продукция, предназначенная для реализации, должна быть расфасована в упаковку, соответствующую требованиям Технического регламента Таможенного союза (ТР ТС 005/2011) «О безопасности упаковки» и обеспечивающую безопасность и сохранение потребительских свойств молочной продукции требованиям Технического регламента Таможенного союза (TP ТС 033/2013) «О безопасности молока и молочной продукции» в течение срока их годности.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Продукция должна сопровождаться информацией для потребителей, соответствующей требованиям законодательства, действующего в Российской Федерации в области защиты прав потребителей и требованиям Технического регламента Таможенного союза (TP ТС 033/2013) «О безопасности молока и молочной продукции». Молочная продукция, соответствующая требованиям Технического регламента Таможенного союза (TP ТС 033/2013) «О безопасности молока и молочной продукции» и прошедшая </w:t>
            </w:r>
            <w:r w:rsidRPr="009013F2">
              <w:rPr>
                <w:rFonts w:ascii="Times New Roman" w:hAnsi="Times New Roman" w:cs="Times New Roman"/>
                <w:sz w:val="16"/>
                <w:szCs w:val="16"/>
              </w:rPr>
              <w:lastRenderedPageBreak/>
              <w:t>оценку (подтверждение) соответствия требованиям, установленным настоящим техническим регламентом, должна иметь маркировку единым знаком обращения продукции на рынке государств - членов Таможенного союза. Единый знак обращения продукции на рынке государств - членов Таможенного союза должен наноситься на упаковку любым способом, обеспечивающим его четкое и ясное изображение в течение всего срока годности молочной продукции. Маркировка продукции не должна содержать изображение пищевой продукции, которая не содержится в потребительской упаковке или не была использована при производстве продукции, вкус и/или аромат которой не имитируется компонентами, входящими в состав пищевой продукции, находящейся в потребительской упаковке. Продукт после вскрытия хранению не подлежит. Молоко должно транспортироваться всеми видами транспорта  в соответствии с правилами перевозки  грузов, действующими на данном виде транспорта, при соблюдении гигиенических требований.</w:t>
            </w:r>
            <w:r w:rsidRPr="009013F2">
              <w:rPr>
                <w:sz w:val="16"/>
                <w:szCs w:val="16"/>
              </w:rPr>
              <w:t xml:space="preserve"> </w:t>
            </w:r>
            <w:r w:rsidRPr="009013F2">
              <w:rPr>
                <w:rFonts w:ascii="Times New Roman" w:hAnsi="Times New Roman" w:cs="Times New Roman"/>
                <w:sz w:val="16"/>
                <w:szCs w:val="16"/>
              </w:rPr>
              <w:t>Остаточный срок годности на момент поставки должен быть не менее 3 месяцев.</w:t>
            </w:r>
          </w:p>
        </w:tc>
        <w:tc>
          <w:tcPr>
            <w:tcW w:w="2988" w:type="dxa"/>
            <w:shd w:val="clear" w:color="auto" w:fill="auto"/>
          </w:tcPr>
          <w:p w:rsidR="009013F2" w:rsidRPr="004E583A" w:rsidRDefault="009013F2" w:rsidP="005A2DF0">
            <w:pPr>
              <w:jc w:val="both"/>
              <w:rPr>
                <w:rFonts w:ascii="Times New Roman" w:eastAsia="Times New Roman" w:hAnsi="Times New Roman" w:cs="Times New Roman"/>
              </w:rPr>
            </w:pPr>
          </w:p>
        </w:tc>
        <w:tc>
          <w:tcPr>
            <w:tcW w:w="675" w:type="dxa"/>
            <w:shd w:val="clear" w:color="auto" w:fill="auto"/>
          </w:tcPr>
          <w:p w:rsidR="009013F2" w:rsidRPr="004E583A" w:rsidRDefault="00920186" w:rsidP="005A2DF0">
            <w:pPr>
              <w:jc w:val="center"/>
              <w:rPr>
                <w:rFonts w:ascii="Times New Roman" w:hAnsi="Times New Roman" w:cs="Times New Roman"/>
                <w:lang w:eastAsia="en-US"/>
              </w:rPr>
            </w:pPr>
            <w:r>
              <w:rPr>
                <w:rFonts w:ascii="Times New Roman" w:hAnsi="Times New Roman" w:cs="Times New Roman"/>
                <w:lang w:eastAsia="en-US"/>
              </w:rPr>
              <w:t>л</w:t>
            </w:r>
          </w:p>
        </w:tc>
        <w:tc>
          <w:tcPr>
            <w:tcW w:w="1309" w:type="dxa"/>
            <w:shd w:val="clear" w:color="auto" w:fill="auto"/>
          </w:tcPr>
          <w:p w:rsidR="009013F2" w:rsidRPr="004E583A" w:rsidRDefault="00920186" w:rsidP="006F4BDC">
            <w:pPr>
              <w:jc w:val="center"/>
              <w:rPr>
                <w:rFonts w:ascii="Times New Roman" w:hAnsi="Times New Roman" w:cs="Times New Roman"/>
                <w:lang w:eastAsia="en-US"/>
              </w:rPr>
            </w:pPr>
            <w:r>
              <w:rPr>
                <w:rFonts w:ascii="Times New Roman" w:hAnsi="Times New Roman" w:cs="Times New Roman"/>
                <w:lang w:eastAsia="en-US"/>
              </w:rPr>
              <w:t>172</w:t>
            </w:r>
            <w:r w:rsidR="006F4BDC">
              <w:rPr>
                <w:rFonts w:ascii="Times New Roman" w:hAnsi="Times New Roman" w:cs="Times New Roman"/>
                <w:lang w:eastAsia="en-US"/>
              </w:rPr>
              <w:t>65</w:t>
            </w:r>
          </w:p>
        </w:tc>
        <w:tc>
          <w:tcPr>
            <w:tcW w:w="1121" w:type="dxa"/>
            <w:shd w:val="clear" w:color="auto" w:fill="auto"/>
          </w:tcPr>
          <w:p w:rsidR="009013F2" w:rsidRPr="004E583A" w:rsidRDefault="009013F2" w:rsidP="005A2DF0">
            <w:pPr>
              <w:jc w:val="center"/>
              <w:rPr>
                <w:rFonts w:ascii="Times New Roman" w:eastAsia="Times New Roman" w:hAnsi="Times New Roman" w:cs="Times New Roman"/>
              </w:rPr>
            </w:pPr>
          </w:p>
        </w:tc>
      </w:tr>
      <w:tr w:rsidR="009013F2" w:rsidRPr="004E583A" w:rsidTr="009013F2">
        <w:tc>
          <w:tcPr>
            <w:tcW w:w="646" w:type="dxa"/>
            <w:shd w:val="clear" w:color="auto" w:fill="auto"/>
          </w:tcPr>
          <w:p w:rsidR="009013F2" w:rsidRPr="004E583A" w:rsidRDefault="009013F2" w:rsidP="005A2DF0">
            <w:pPr>
              <w:jc w:val="center"/>
              <w:rPr>
                <w:rFonts w:ascii="Times New Roman" w:eastAsia="Times New Roman" w:hAnsi="Times New Roman" w:cs="Times New Roman"/>
              </w:rPr>
            </w:pPr>
            <w:r>
              <w:rPr>
                <w:rFonts w:ascii="Times New Roman" w:eastAsia="Times New Roman" w:hAnsi="Times New Roman" w:cs="Times New Roman"/>
              </w:rPr>
              <w:lastRenderedPageBreak/>
              <w:t>3</w:t>
            </w:r>
          </w:p>
        </w:tc>
        <w:tc>
          <w:tcPr>
            <w:tcW w:w="1634" w:type="dxa"/>
            <w:shd w:val="clear" w:color="auto" w:fill="auto"/>
          </w:tcPr>
          <w:p w:rsidR="009013F2" w:rsidRPr="004E583A" w:rsidRDefault="004A4A8B" w:rsidP="005A2DF0">
            <w:pPr>
              <w:jc w:val="center"/>
              <w:rPr>
                <w:rFonts w:ascii="Times New Roman" w:hAnsi="Times New Roman" w:cs="Times New Roman"/>
                <w:color w:val="000000"/>
                <w:lang w:eastAsia="en-US"/>
              </w:rPr>
            </w:pPr>
            <w:r>
              <w:rPr>
                <w:rFonts w:ascii="Times New Roman" w:hAnsi="Times New Roman" w:cs="Times New Roman"/>
                <w:color w:val="000000"/>
                <w:lang w:eastAsia="en-US"/>
              </w:rPr>
              <w:t>Кефир</w:t>
            </w:r>
          </w:p>
        </w:tc>
        <w:tc>
          <w:tcPr>
            <w:tcW w:w="1371" w:type="dxa"/>
            <w:shd w:val="clear" w:color="auto" w:fill="auto"/>
          </w:tcPr>
          <w:p w:rsidR="009013F2" w:rsidRPr="004E583A" w:rsidRDefault="009013F2" w:rsidP="005A2DF0">
            <w:pPr>
              <w:jc w:val="center"/>
              <w:rPr>
                <w:rFonts w:ascii="Times New Roman" w:eastAsia="Times New Roman" w:hAnsi="Times New Roman" w:cs="Times New Roman"/>
              </w:rPr>
            </w:pPr>
          </w:p>
        </w:tc>
        <w:tc>
          <w:tcPr>
            <w:tcW w:w="1595" w:type="dxa"/>
          </w:tcPr>
          <w:p w:rsidR="009013F2" w:rsidRPr="004E583A" w:rsidRDefault="009013F2" w:rsidP="005A2DF0">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4819" w:type="dxa"/>
            <w:shd w:val="clear" w:color="auto" w:fill="auto"/>
            <w:vAlign w:val="bottom"/>
          </w:tcPr>
          <w:p w:rsidR="009013F2" w:rsidRPr="009013F2" w:rsidRDefault="009013F2" w:rsidP="005A2DF0">
            <w:pPr>
              <w:spacing w:line="237" w:lineRule="exact"/>
              <w:ind w:left="100"/>
              <w:jc w:val="both"/>
              <w:rPr>
                <w:rFonts w:ascii="Times New Roman" w:eastAsia="Times New Roman" w:hAnsi="Times New Roman" w:cs="Times New Roman"/>
                <w:sz w:val="16"/>
                <w:szCs w:val="16"/>
              </w:rPr>
            </w:pPr>
            <w:r w:rsidRPr="009013F2">
              <w:rPr>
                <w:rFonts w:ascii="Times New Roman" w:eastAsia="Times New Roman" w:hAnsi="Times New Roman"/>
                <w:sz w:val="16"/>
                <w:szCs w:val="16"/>
              </w:rPr>
              <w:t xml:space="preserve">Кефир -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31454-2012.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Внешний вид и консистенция - должна быть однородная с нарушенным или ненарушенным сгустком жидкость. Допускается газообразование, вызванное действием микрофлоры кефирных грибков. Вкус и запах - должны быть чистые, кисломолочные, без посторонних привкусов и запахов. Вкус слегка острый, допускается дрожжевой привкус. Цвет - должен быть молочно-белый, равномерный по всей массе.  Массовая доля жира должна быть 3,2 %. Массовая доля белка, %, должна быть не менее 3,0. Допустимые уровни содержания потенциально опасных веществ (токсичные элементы, </w:t>
            </w:r>
            <w:proofErr w:type="spellStart"/>
            <w:r w:rsidRPr="009013F2">
              <w:rPr>
                <w:rFonts w:ascii="Times New Roman" w:eastAsia="Times New Roman" w:hAnsi="Times New Roman"/>
                <w:sz w:val="16"/>
                <w:szCs w:val="16"/>
              </w:rPr>
              <w:t>микотоксины</w:t>
            </w:r>
            <w:proofErr w:type="spellEnd"/>
            <w:r w:rsidRPr="009013F2">
              <w:rPr>
                <w:rFonts w:ascii="Times New Roman" w:eastAsia="Times New Roman" w:hAnsi="Times New Roman"/>
                <w:sz w:val="16"/>
                <w:szCs w:val="16"/>
              </w:rPr>
              <w:t xml:space="preserve">, </w:t>
            </w:r>
            <w:proofErr w:type="spellStart"/>
            <w:r w:rsidRPr="009013F2">
              <w:rPr>
                <w:rFonts w:ascii="Times New Roman" w:eastAsia="Times New Roman" w:hAnsi="Times New Roman"/>
                <w:sz w:val="16"/>
                <w:szCs w:val="16"/>
              </w:rPr>
              <w:t>диоксины</w:t>
            </w:r>
            <w:proofErr w:type="spellEnd"/>
            <w:r w:rsidRPr="009013F2">
              <w:rPr>
                <w:rFonts w:ascii="Times New Roman" w:eastAsia="Times New Roman" w:hAnsi="Times New Roman"/>
                <w:sz w:val="16"/>
                <w:szCs w:val="16"/>
              </w:rPr>
              <w:t xml:space="preserve">, меламин, антибиотики, пестициды, радионуклиды) в продукте не должны превышать требований, установленных в Техническом регламенте Таможенного союза </w:t>
            </w:r>
            <w:r w:rsidRPr="009013F2">
              <w:rPr>
                <w:rFonts w:ascii="Times New Roman" w:eastAsia="Times New Roman" w:hAnsi="Times New Roman"/>
                <w:sz w:val="16"/>
                <w:szCs w:val="16"/>
              </w:rPr>
              <w:lastRenderedPageBreak/>
              <w:t xml:space="preserve">ТР ТС 021/2011 «О безопасности пищевой продукции». Допустимые уровни содержания микроорганизмов (бактерии группы кишечных палочек, дрожжи, плесени, </w:t>
            </w:r>
            <w:proofErr w:type="spellStart"/>
            <w:r w:rsidRPr="009013F2">
              <w:rPr>
                <w:rFonts w:ascii="Times New Roman" w:eastAsia="Times New Roman" w:hAnsi="Times New Roman"/>
                <w:sz w:val="16"/>
                <w:szCs w:val="16"/>
              </w:rPr>
              <w:t>Staphylococcus</w:t>
            </w:r>
            <w:proofErr w:type="spellEnd"/>
            <w:r w:rsidRPr="009013F2">
              <w:rPr>
                <w:rFonts w:ascii="Times New Roman" w:eastAsia="Times New Roman" w:hAnsi="Times New Roman"/>
                <w:sz w:val="16"/>
                <w:szCs w:val="16"/>
              </w:rPr>
              <w:t xml:space="preserve"> </w:t>
            </w:r>
            <w:proofErr w:type="spellStart"/>
            <w:r w:rsidRPr="009013F2">
              <w:rPr>
                <w:rFonts w:ascii="Times New Roman" w:eastAsia="Times New Roman" w:hAnsi="Times New Roman"/>
                <w:sz w:val="16"/>
                <w:szCs w:val="16"/>
              </w:rPr>
              <w:t>aureus</w:t>
            </w:r>
            <w:proofErr w:type="spellEnd"/>
            <w:r w:rsidRPr="009013F2">
              <w:rPr>
                <w:rFonts w:ascii="Times New Roman" w:eastAsia="Times New Roman" w:hAnsi="Times New Roman"/>
                <w:sz w:val="16"/>
                <w:szCs w:val="16"/>
              </w:rPr>
              <w:t xml:space="preserve">, бактерии рода </w:t>
            </w:r>
            <w:proofErr w:type="spellStart"/>
            <w:r w:rsidRPr="009013F2">
              <w:rPr>
                <w:rFonts w:ascii="Times New Roman" w:eastAsia="Times New Roman" w:hAnsi="Times New Roman"/>
                <w:sz w:val="16"/>
                <w:szCs w:val="16"/>
              </w:rPr>
              <w:t>Salmonella</w:t>
            </w:r>
            <w:proofErr w:type="spellEnd"/>
            <w:r w:rsidRPr="009013F2">
              <w:rPr>
                <w:rFonts w:ascii="Times New Roman" w:eastAsia="Times New Roman" w:hAnsi="Times New Roman"/>
                <w:sz w:val="16"/>
                <w:szCs w:val="16"/>
              </w:rPr>
              <w:t>, молочнокислые микроорганизмы) в продукте не должны превышать требований,</w:t>
            </w:r>
            <w:r w:rsidRPr="009013F2">
              <w:rPr>
                <w:sz w:val="16"/>
                <w:szCs w:val="16"/>
              </w:rPr>
              <w:t xml:space="preserve"> </w:t>
            </w:r>
            <w:r w:rsidRPr="009013F2">
              <w:rPr>
                <w:rFonts w:ascii="Times New Roman" w:eastAsia="Times New Roman" w:hAnsi="Times New Roman"/>
                <w:sz w:val="16"/>
                <w:szCs w:val="16"/>
              </w:rPr>
              <w:t xml:space="preserve">установленных в Техническом регламенте Таможенного союза ТР ТС 021/2011 «О безопасности пищевой продукции».  Оценка (подтверждение) соответствия молочной продукции требованиям Технического регламента Таможенного союза (TP ТС 033/2013) «О безопасности молока и молочной продукции» должна осуществляется в форме декларирования соответствия или государственной регистрации. Декларирование соответствия молочной продукции должно осуществляться по схемам декларирования, установленным настоящим техническим регламентом.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Кефир должен быть упакован в твердый пакет или в бутылку из полиэтиленовых или полимерных материалов с крышкой, объемом не более 1,0 литра. Кефир, находящийся в поврежденной таре и/или упаковке, к поставке не допускается. Требования к маркировке и упаковке молочной продукции должны соответствовать требованиям Технического регламента Таможенного союза (ТР ТС 022/2011) «Пищевая продукция в части ее маркировки», утвержденного Решением Комиссии Таможенного союза от 9 декабря 2011 года, а также требованиям Технического регламента Таможенного союза (ТР ТС 005/2011) «О безопасности упаковки», утвержденного Решением Комиссии Таможенного союза от 16 августа 2011 года, в целях защиты жизни и здоровья человека, окружающей среды, предупреждения действий, вводящих в заблуждение потребителей молочной продукции относительно их назначения и безопасности. Материалы, контактирующие с молочной продукцией в процессе производства, должны соответствовать требованиям, предъявляемым к безопасности материалов, контактирующих с пищевой продукцией. Молочная продукция, предназначенная для реализации, должна быть расфасована в упаковку, соответствующую требованиям Технического регламента Таможенного союза (ТР ТС 005/2011) «О безопасности упаковки» и обеспечивающую безопасность и сохранение потребительских свойств молочной продукции требованиям Технического регламента Таможенного союза (TP ТС 033/2013) «О безопасности молока и молочной продукции» в </w:t>
            </w:r>
            <w:r w:rsidRPr="009013F2">
              <w:rPr>
                <w:rFonts w:ascii="Times New Roman" w:eastAsia="Times New Roman" w:hAnsi="Times New Roman"/>
                <w:sz w:val="16"/>
                <w:szCs w:val="16"/>
              </w:rPr>
              <w:lastRenderedPageBreak/>
              <w:t>течение срока их годности.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Хранение продукта и его поставка должны осуществляться при соблюдении условий, установленных изготовителем. Дата производства (изготовления) может наноситься любым способом и должна обеспечивать ее четкое обозначение. Не допускается поставка кефира с истекшим сроком годности. Продукция должна сопровождаться информацией для потребителей, соответствующей требованиям законодательства, действующего в Российской Федерации в области защиты прав потребителей и требованиям Технического регламента Таможенного союза (TP ТС 033/2013) «О безопасности молока и молочной продукции». Каждая упаковка продукта должна иметь маркировку, этикетку и/или ярлык, содержащую информацию для потребителей в соответствии с требованиями действующего законодательства РФ в области защиты прав потребителей, требованиями Технического регламента Таможенного союза (TP ТС 033/2013) «О безопасности молока и молочной продукции». Молочная продукция, соответствующая требованиям Технического регламента Таможенного союза (TP ТС 033/2013) «О безопасности молока и молочной продукции» и прошедшая оценку (подтверждение) соответствия требованиям, установленным настоящим техническим регламентом, должна иметь маркировку единым знаком обращения продукции на рынке государств - членов Таможенного союза. Единый знак обращения продукции на рынке государств - членов Таможенного союза должен наноситься на упаковку любым способом, обеспечивающим его четкое и ясное изображение в течение всего срока годности молочной продукции. Маркировка продукции не должна содержать изображение пищевой продукции, которая не содержится в потребительской упаковке или не была использована при производстве продукции, вкус и /или аромат которой не имитируется компонентами, входящими в состав пищевой продукции, находящейся в потребительской упаковке.  Продукт подлежит обязательной транспортировке средствами в соответствии с правилами перевозок скоропортящихся грузов.</w:t>
            </w:r>
            <w:r w:rsidRPr="009013F2">
              <w:rPr>
                <w:sz w:val="16"/>
                <w:szCs w:val="16"/>
              </w:rPr>
              <w:t xml:space="preserve"> </w:t>
            </w:r>
            <w:r w:rsidRPr="009013F2">
              <w:rPr>
                <w:rFonts w:ascii="Times New Roman" w:eastAsia="Times New Roman" w:hAnsi="Times New Roman"/>
                <w:sz w:val="16"/>
                <w:szCs w:val="16"/>
              </w:rPr>
              <w:t>Остаточный срок годности на момент поставки должен быть не менее 7 суток.</w:t>
            </w:r>
          </w:p>
        </w:tc>
        <w:tc>
          <w:tcPr>
            <w:tcW w:w="2988" w:type="dxa"/>
            <w:shd w:val="clear" w:color="auto" w:fill="auto"/>
          </w:tcPr>
          <w:p w:rsidR="009013F2" w:rsidRPr="004E583A" w:rsidRDefault="009013F2" w:rsidP="005A2DF0">
            <w:pPr>
              <w:jc w:val="both"/>
              <w:rPr>
                <w:rFonts w:ascii="Times New Roman" w:eastAsia="Times New Roman" w:hAnsi="Times New Roman" w:cs="Times New Roman"/>
              </w:rPr>
            </w:pPr>
          </w:p>
        </w:tc>
        <w:tc>
          <w:tcPr>
            <w:tcW w:w="675" w:type="dxa"/>
            <w:shd w:val="clear" w:color="auto" w:fill="auto"/>
          </w:tcPr>
          <w:p w:rsidR="009013F2" w:rsidRPr="004E583A" w:rsidRDefault="00920186" w:rsidP="005A2DF0">
            <w:pPr>
              <w:jc w:val="center"/>
              <w:rPr>
                <w:rFonts w:ascii="Times New Roman" w:hAnsi="Times New Roman" w:cs="Times New Roman"/>
                <w:lang w:eastAsia="en-US"/>
              </w:rPr>
            </w:pPr>
            <w:r>
              <w:rPr>
                <w:rFonts w:ascii="Times New Roman" w:hAnsi="Times New Roman" w:cs="Times New Roman"/>
                <w:lang w:eastAsia="en-US"/>
              </w:rPr>
              <w:t>л</w:t>
            </w:r>
          </w:p>
        </w:tc>
        <w:tc>
          <w:tcPr>
            <w:tcW w:w="1309" w:type="dxa"/>
            <w:shd w:val="clear" w:color="auto" w:fill="auto"/>
          </w:tcPr>
          <w:p w:rsidR="009013F2" w:rsidRPr="004E583A" w:rsidRDefault="006F4BDC" w:rsidP="005A2DF0">
            <w:pPr>
              <w:jc w:val="center"/>
              <w:rPr>
                <w:rFonts w:ascii="Times New Roman" w:hAnsi="Times New Roman" w:cs="Times New Roman"/>
                <w:lang w:eastAsia="en-US"/>
              </w:rPr>
            </w:pPr>
            <w:r>
              <w:rPr>
                <w:rFonts w:ascii="Times New Roman" w:hAnsi="Times New Roman" w:cs="Times New Roman"/>
                <w:lang w:eastAsia="en-US"/>
              </w:rPr>
              <w:t>4100</w:t>
            </w:r>
          </w:p>
        </w:tc>
        <w:tc>
          <w:tcPr>
            <w:tcW w:w="1121" w:type="dxa"/>
            <w:shd w:val="clear" w:color="auto" w:fill="auto"/>
          </w:tcPr>
          <w:p w:rsidR="009013F2" w:rsidRPr="004E583A" w:rsidRDefault="009013F2" w:rsidP="005A2DF0">
            <w:pPr>
              <w:jc w:val="center"/>
              <w:rPr>
                <w:rFonts w:ascii="Times New Roman" w:eastAsia="Times New Roman" w:hAnsi="Times New Roman" w:cs="Times New Roman"/>
              </w:rPr>
            </w:pPr>
          </w:p>
        </w:tc>
      </w:tr>
      <w:tr w:rsidR="009013F2" w:rsidRPr="004E583A" w:rsidTr="009013F2">
        <w:tc>
          <w:tcPr>
            <w:tcW w:w="646" w:type="dxa"/>
            <w:shd w:val="clear" w:color="auto" w:fill="auto"/>
          </w:tcPr>
          <w:p w:rsidR="009013F2" w:rsidRPr="004E583A" w:rsidRDefault="009013F2" w:rsidP="005A2DF0">
            <w:pPr>
              <w:jc w:val="center"/>
              <w:rPr>
                <w:rFonts w:ascii="Times New Roman" w:eastAsia="Times New Roman" w:hAnsi="Times New Roman" w:cs="Times New Roman"/>
              </w:rPr>
            </w:pPr>
            <w:r>
              <w:rPr>
                <w:rFonts w:ascii="Times New Roman" w:eastAsia="Times New Roman" w:hAnsi="Times New Roman" w:cs="Times New Roman"/>
              </w:rPr>
              <w:lastRenderedPageBreak/>
              <w:t>4</w:t>
            </w:r>
          </w:p>
        </w:tc>
        <w:tc>
          <w:tcPr>
            <w:tcW w:w="1634" w:type="dxa"/>
            <w:shd w:val="clear" w:color="auto" w:fill="auto"/>
          </w:tcPr>
          <w:p w:rsidR="009013F2" w:rsidRPr="004E583A" w:rsidRDefault="004A4A8B" w:rsidP="005A2DF0">
            <w:pPr>
              <w:jc w:val="center"/>
              <w:rPr>
                <w:rFonts w:ascii="Times New Roman" w:hAnsi="Times New Roman" w:cs="Times New Roman"/>
                <w:lang w:eastAsia="en-US"/>
              </w:rPr>
            </w:pPr>
            <w:r>
              <w:rPr>
                <w:rFonts w:ascii="Times New Roman" w:hAnsi="Times New Roman" w:cs="Times New Roman"/>
                <w:lang w:eastAsia="en-US"/>
              </w:rPr>
              <w:t>Сметана</w:t>
            </w:r>
          </w:p>
        </w:tc>
        <w:tc>
          <w:tcPr>
            <w:tcW w:w="1371" w:type="dxa"/>
            <w:shd w:val="clear" w:color="auto" w:fill="auto"/>
          </w:tcPr>
          <w:p w:rsidR="009013F2" w:rsidRPr="004E583A" w:rsidRDefault="009013F2" w:rsidP="005A2DF0">
            <w:pPr>
              <w:jc w:val="center"/>
              <w:rPr>
                <w:rFonts w:ascii="Times New Roman" w:eastAsia="Times New Roman" w:hAnsi="Times New Roman" w:cs="Times New Roman"/>
              </w:rPr>
            </w:pPr>
          </w:p>
        </w:tc>
        <w:tc>
          <w:tcPr>
            <w:tcW w:w="1595" w:type="dxa"/>
          </w:tcPr>
          <w:p w:rsidR="009013F2" w:rsidRPr="004E583A" w:rsidRDefault="009013F2" w:rsidP="005A2DF0">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 xml:space="preserve">Качественные, </w:t>
            </w:r>
            <w:r w:rsidRPr="004E583A">
              <w:rPr>
                <w:rFonts w:ascii="Times New Roman" w:hAnsi="Times New Roman" w:cs="Times New Roman"/>
                <w:color w:val="000000"/>
                <w:lang w:eastAsia="en-US"/>
              </w:rPr>
              <w:lastRenderedPageBreak/>
              <w:t>функциональные, экологические, органолептические характеристики пищевых продуктов</w:t>
            </w:r>
          </w:p>
        </w:tc>
        <w:tc>
          <w:tcPr>
            <w:tcW w:w="4819" w:type="dxa"/>
            <w:shd w:val="clear" w:color="auto" w:fill="auto"/>
            <w:vAlign w:val="bottom"/>
          </w:tcPr>
          <w:p w:rsidR="009013F2" w:rsidRPr="009013F2" w:rsidRDefault="009013F2" w:rsidP="005A2DF0">
            <w:pPr>
              <w:jc w:val="both"/>
              <w:rPr>
                <w:rFonts w:ascii="Times New Roman" w:eastAsia="Times New Roman" w:hAnsi="Times New Roman" w:cs="Times New Roman"/>
                <w:sz w:val="16"/>
                <w:szCs w:val="16"/>
              </w:rPr>
            </w:pPr>
            <w:r w:rsidRPr="009013F2">
              <w:rPr>
                <w:rFonts w:ascii="Times New Roman" w:hAnsi="Times New Roman" w:cs="Times New Roman"/>
                <w:color w:val="000000"/>
                <w:sz w:val="16"/>
                <w:szCs w:val="16"/>
              </w:rPr>
              <w:lastRenderedPageBreak/>
              <w:t xml:space="preserve">Кисломолочный продукт - сметана, произведенная путем сквашивания сливок коровьего молока с добавлением молочных </w:t>
            </w:r>
            <w:r w:rsidRPr="009013F2">
              <w:rPr>
                <w:rFonts w:ascii="Times New Roman" w:hAnsi="Times New Roman" w:cs="Times New Roman"/>
                <w:color w:val="000000"/>
                <w:sz w:val="16"/>
                <w:szCs w:val="16"/>
              </w:rPr>
              <w:lastRenderedPageBreak/>
              <w:t xml:space="preserve">продуктов или без их добавления с использованием заквасочных микроорганизмов, предназначенная для непосредственного использования в пищу.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31452-2012 «Сметана. Технические условия». Продукт должен быть изготовлен из сливок нормализованных или восстановленных или их смесей.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Не допускается сметана, изготовленная с применением растительных компонентов, не относящихся к функционально необходимым компонентам, в том числе растительных жиров. Продукт не должен содержать компоненты, полученные с использованием генетически модифицированных организмов, искусственные красители, консерванты и </w:t>
            </w:r>
            <w:proofErr w:type="spellStart"/>
            <w:r w:rsidRPr="009013F2">
              <w:rPr>
                <w:rFonts w:ascii="Times New Roman" w:hAnsi="Times New Roman" w:cs="Times New Roman"/>
                <w:color w:val="000000"/>
                <w:sz w:val="16"/>
                <w:szCs w:val="16"/>
              </w:rPr>
              <w:t>ароматизаторы</w:t>
            </w:r>
            <w:proofErr w:type="spellEnd"/>
            <w:r w:rsidRPr="009013F2">
              <w:rPr>
                <w:rFonts w:ascii="Times New Roman" w:hAnsi="Times New Roman" w:cs="Times New Roman"/>
                <w:color w:val="000000"/>
                <w:sz w:val="16"/>
                <w:szCs w:val="16"/>
              </w:rPr>
              <w:t xml:space="preserve">. Массовая доля жира должна быть 20,0 %.  Внешний вид и консистенция сметаны - однородная густая масса с глянцевой поверхностью. Допускается недостаточно густая, слегка вязкая консистенция с незначительной крупитчатостью. Вкус и запах - чистые, кисломолочные, без посторонних привкусов и запахов, Цвет - белый с кремовым оттенком, равномерный по всей массе.  Массовая доля белка, %, должна быть не менее 2,6. Кислотность «°Т» должна быть не менее 65 и не более 100 включительно. Показатель СОМО, %, должен быть не менее 3,6. Температура продукта при выпуске с предприятия должна быть, </w:t>
            </w:r>
            <w:proofErr w:type="spellStart"/>
            <w:r w:rsidRPr="009013F2">
              <w:rPr>
                <w:rFonts w:ascii="Times New Roman" w:hAnsi="Times New Roman" w:cs="Times New Roman"/>
                <w:color w:val="000000"/>
                <w:sz w:val="16"/>
                <w:szCs w:val="16"/>
                <w:vertAlign w:val="superscript"/>
              </w:rPr>
              <w:t>о</w:t>
            </w:r>
            <w:r w:rsidRPr="009013F2">
              <w:rPr>
                <w:rFonts w:ascii="Times New Roman" w:hAnsi="Times New Roman" w:cs="Times New Roman"/>
                <w:color w:val="000000"/>
                <w:sz w:val="16"/>
                <w:szCs w:val="16"/>
              </w:rPr>
              <w:t>С</w:t>
            </w:r>
            <w:proofErr w:type="spellEnd"/>
            <w:r w:rsidRPr="009013F2">
              <w:rPr>
                <w:rFonts w:ascii="Times New Roman" w:hAnsi="Times New Roman" w:cs="Times New Roman"/>
                <w:color w:val="000000"/>
                <w:sz w:val="16"/>
                <w:szCs w:val="16"/>
              </w:rPr>
              <w:t xml:space="preserve">, 4+/-2. Не допускается содержание в продукте </w:t>
            </w:r>
            <w:proofErr w:type="spellStart"/>
            <w:r w:rsidRPr="009013F2">
              <w:rPr>
                <w:rFonts w:ascii="Times New Roman" w:hAnsi="Times New Roman" w:cs="Times New Roman"/>
                <w:color w:val="000000"/>
                <w:sz w:val="16"/>
                <w:szCs w:val="16"/>
              </w:rPr>
              <w:t>фосфотазы</w:t>
            </w:r>
            <w:proofErr w:type="spellEnd"/>
            <w:r w:rsidRPr="009013F2">
              <w:rPr>
                <w:rFonts w:ascii="Times New Roman" w:hAnsi="Times New Roman" w:cs="Times New Roman"/>
                <w:color w:val="000000"/>
                <w:sz w:val="16"/>
                <w:szCs w:val="16"/>
              </w:rPr>
              <w:t xml:space="preserve"> и/или </w:t>
            </w:r>
            <w:proofErr w:type="spellStart"/>
            <w:r w:rsidRPr="009013F2">
              <w:rPr>
                <w:rFonts w:ascii="Times New Roman" w:hAnsi="Times New Roman" w:cs="Times New Roman"/>
                <w:color w:val="000000"/>
                <w:sz w:val="16"/>
                <w:szCs w:val="16"/>
              </w:rPr>
              <w:t>пероксидазы</w:t>
            </w:r>
            <w:proofErr w:type="spellEnd"/>
            <w:r w:rsidRPr="009013F2">
              <w:rPr>
                <w:rFonts w:ascii="Times New Roman" w:hAnsi="Times New Roman" w:cs="Times New Roman"/>
                <w:color w:val="000000"/>
                <w:sz w:val="16"/>
                <w:szCs w:val="16"/>
              </w:rPr>
              <w:t>. Жировая фаза продукта должна содержать только молочный жир коровьего молока, с массовой долей масляной кислоты 2,0- 4,2 %.</w:t>
            </w:r>
            <w:r w:rsidRPr="009013F2">
              <w:rPr>
                <w:rFonts w:cs="Times New Roman"/>
                <w:sz w:val="16"/>
                <w:szCs w:val="16"/>
              </w:rPr>
              <w:t xml:space="preserve"> </w:t>
            </w:r>
            <w:r w:rsidRPr="009013F2">
              <w:rPr>
                <w:rFonts w:ascii="Times New Roman" w:hAnsi="Times New Roman" w:cs="Times New Roman"/>
                <w:color w:val="000000"/>
                <w:sz w:val="16"/>
                <w:szCs w:val="16"/>
              </w:rPr>
              <w:t xml:space="preserve">Для изготовления продукта должны применяться: молоко коровье сырое по нормативным и техническим документам, действующим на территории государств, принявших стандарт и/или молоко обезжиренное - сырье по нормативным и техническим документам, действующим на территории государств, принявших стандарт и/или сливки - сырье по нормативным и техническим документам, действующим на территории государств, принявших стандарт и/или молоко цельное сухое по ГОСТ и нормативным и техническим документам, действующим на территории государств, принявших стандарт и/или молоко сухое обезжиренное по ГОСТ и нормативным и техническим документам, действующим на территории государств, принявших стандарт и/или сливки сухие по ГОСТ и нормативным и техническим документам, действующим на территории государств, принявших стандарт, а так же закваски и </w:t>
            </w:r>
            <w:proofErr w:type="spellStart"/>
            <w:r w:rsidRPr="009013F2">
              <w:rPr>
                <w:rFonts w:ascii="Times New Roman" w:hAnsi="Times New Roman" w:cs="Times New Roman"/>
                <w:color w:val="000000"/>
                <w:sz w:val="16"/>
                <w:szCs w:val="16"/>
              </w:rPr>
              <w:t>бакконцентраты</w:t>
            </w:r>
            <w:proofErr w:type="spellEnd"/>
            <w:r w:rsidRPr="009013F2">
              <w:rPr>
                <w:rFonts w:ascii="Times New Roman" w:hAnsi="Times New Roman" w:cs="Times New Roman"/>
                <w:color w:val="000000"/>
                <w:sz w:val="16"/>
                <w:szCs w:val="16"/>
              </w:rPr>
              <w:t xml:space="preserve"> для сметаны, состоящие из </w:t>
            </w:r>
            <w:proofErr w:type="spellStart"/>
            <w:r w:rsidRPr="009013F2">
              <w:rPr>
                <w:rFonts w:ascii="Times New Roman" w:hAnsi="Times New Roman" w:cs="Times New Roman"/>
                <w:color w:val="000000"/>
                <w:sz w:val="16"/>
                <w:szCs w:val="16"/>
              </w:rPr>
              <w:t>лактококков</w:t>
            </w:r>
            <w:proofErr w:type="spellEnd"/>
            <w:r w:rsidRPr="009013F2">
              <w:rPr>
                <w:rFonts w:ascii="Times New Roman" w:hAnsi="Times New Roman" w:cs="Times New Roman"/>
                <w:color w:val="000000"/>
                <w:sz w:val="16"/>
                <w:szCs w:val="16"/>
              </w:rPr>
              <w:t xml:space="preserve"> или </w:t>
            </w:r>
            <w:proofErr w:type="spellStart"/>
            <w:r w:rsidRPr="009013F2">
              <w:rPr>
                <w:rFonts w:ascii="Times New Roman" w:hAnsi="Times New Roman" w:cs="Times New Roman"/>
                <w:color w:val="000000"/>
                <w:sz w:val="16"/>
                <w:szCs w:val="16"/>
              </w:rPr>
              <w:t>лактококков</w:t>
            </w:r>
            <w:proofErr w:type="spellEnd"/>
            <w:r w:rsidRPr="009013F2">
              <w:rPr>
                <w:rFonts w:ascii="Times New Roman" w:hAnsi="Times New Roman" w:cs="Times New Roman"/>
                <w:color w:val="000000"/>
                <w:sz w:val="16"/>
                <w:szCs w:val="16"/>
              </w:rPr>
              <w:t xml:space="preserve"> и термофильных молочнокислых стрептококков и по нормативным и техническим документам, действующим на территории государств, принявших стандарт.</w:t>
            </w:r>
            <w:r w:rsidRPr="009013F2">
              <w:rPr>
                <w:rFonts w:cs="Times New Roman"/>
                <w:sz w:val="16"/>
                <w:szCs w:val="16"/>
              </w:rPr>
              <w:t xml:space="preserve"> </w:t>
            </w:r>
            <w:r w:rsidRPr="009013F2">
              <w:rPr>
                <w:rFonts w:ascii="Times New Roman" w:hAnsi="Times New Roman" w:cs="Times New Roman"/>
                <w:color w:val="000000"/>
                <w:sz w:val="16"/>
                <w:szCs w:val="16"/>
              </w:rPr>
              <w:t xml:space="preserve">При производстве продукта не допускается применять стабилизаторы и загустители. Вода для восстановленных компонентов продукта должна быть в  соответствии </w:t>
            </w:r>
            <w:proofErr w:type="spellStart"/>
            <w:r w:rsidRPr="009013F2">
              <w:rPr>
                <w:rFonts w:ascii="Times New Roman" w:hAnsi="Times New Roman" w:cs="Times New Roman"/>
                <w:color w:val="000000"/>
                <w:sz w:val="16"/>
                <w:szCs w:val="16"/>
              </w:rPr>
              <w:t>СанПин</w:t>
            </w:r>
            <w:proofErr w:type="spellEnd"/>
            <w:r w:rsidRPr="009013F2">
              <w:rPr>
                <w:rFonts w:ascii="Times New Roman" w:hAnsi="Times New Roman" w:cs="Times New Roman"/>
                <w:color w:val="000000"/>
                <w:sz w:val="16"/>
                <w:szCs w:val="16"/>
              </w:rPr>
              <w:t xml:space="preserve"> 2.3.2 1074-01. Оценка (подтверждение) соответствия молочной продукции требованиям Технического регламента Таможенного союза (TP ТС 033/2013) «О безопасности молока и молочной продукции» должна осуществляется в форме декларирования </w:t>
            </w:r>
            <w:r w:rsidRPr="009013F2">
              <w:rPr>
                <w:rFonts w:ascii="Times New Roman" w:hAnsi="Times New Roman" w:cs="Times New Roman"/>
                <w:color w:val="000000"/>
                <w:sz w:val="16"/>
                <w:szCs w:val="16"/>
              </w:rPr>
              <w:lastRenderedPageBreak/>
              <w:t xml:space="preserve">соответствия или государственной регистрации. Декларирование соответствия молочной продукции должно осуществляться по схемам декларирования, </w:t>
            </w:r>
            <w:proofErr w:type="spellStart"/>
            <w:r w:rsidRPr="009013F2">
              <w:rPr>
                <w:rFonts w:ascii="Times New Roman" w:hAnsi="Times New Roman" w:cs="Times New Roman"/>
                <w:color w:val="000000"/>
                <w:sz w:val="16"/>
                <w:szCs w:val="16"/>
              </w:rPr>
              <w:t>устанвленные</w:t>
            </w:r>
            <w:proofErr w:type="spellEnd"/>
            <w:r w:rsidRPr="009013F2">
              <w:rPr>
                <w:rFonts w:ascii="Times New Roman" w:hAnsi="Times New Roman" w:cs="Times New Roman"/>
                <w:color w:val="000000"/>
                <w:sz w:val="16"/>
                <w:szCs w:val="16"/>
              </w:rPr>
              <w:t xml:space="preserve"> настоящим техническим регламентом.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Хранение сметаны и ее поставка должны осуществляться при соблюдении условий, установленных изготовителем. Поставщик не имеет права устанавливать срок реализации сметаны, превышающий срок годности, установленный изготовителем. Не допускается поставка продуктов переработки молока с истекшим сроком годности. Сметана фасованная должна поставляться в индивидуальной упаковке (коробочки или стаканчики или лотки или другие виды потребительской тары из полимерных материалов с крышками) не менее 180 г. и не более 250 г. Сметана должна быть расфасована, упакована в тару и/или упаковки,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сметаны в течение срока ее годности. Упаковка продукта должна соответствовать требованиям Технического регламента Таможенного союза (ТР ТС 005/2011) «О безопасности упаковки». Сметана, находящаяся в поврежденной таре и/или упаковке, к поставке не допускается.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Продукция должна сопровождаться информацией для потребителей, соответствующей требованиям законодательства, действующего в Российской Федерации в области защиты прав потребителей и требованиям Технического регламента Таможенного союза (TP ТС 033/2013) «О безопасности молока и молочной продукции». Информация для потребителей должна наноситься на каждую единицу потребительской упаковки продукта с указанием: 1) наименования молочной продукции, 2) массовой доли жира (в процентах), 3) наименования и местонахождения изготовителя молочной продукции (адрес, включая страну и/или адрес места производства таких продуктов) и организации, уполномоченной изготовителем на принятие претензий от потребителей на территории РФ, 4) товарного знака (торговой марки) (при наличии), 5) массы нетто,  6) состава с указанием входящих в него компонентов. В случае если компонент представляет собой пищевой продукт, состоящий из двух и более компонентов, этот пищевой продукт указывается в разделе «Состав» маркировочного текста под своим наименованием,  7) пищевой ценности (содержание в готовом продукте жира, белков, углеводов) в процентах или в граммах в расчете на 100 граммов таких продуктов, энергетическую ценность в калориях или килокалориях, 8) содержания в готовом кисломолочном продукте микроорганизмов (молочнокислых микроорганизмов), 9) условий </w:t>
            </w:r>
            <w:r w:rsidRPr="009013F2">
              <w:rPr>
                <w:rFonts w:ascii="Times New Roman" w:hAnsi="Times New Roman" w:cs="Times New Roman"/>
                <w:color w:val="000000"/>
                <w:sz w:val="16"/>
                <w:szCs w:val="16"/>
              </w:rPr>
              <w:lastRenderedPageBreak/>
              <w:t>хранения. 10) даты производства и даты упаковки продукции (при несовпадении этих дат), обозначенные двузначными числами: число, месяц, год, 11) срока годности, обозначенного двузначными числами - число, месяц, год. 12) способов и условия употребления продукта (при необходимости),  13) сведений о наличии в продукте компонентов, полученных с применением генно-модифицированных организмов, 14) информации об использовании сухого цельного молока или сухого обезжиренного молока при производстве молочной продукции должна размещаться вместе с наименованием соответствующего вида молочной продукции на передней стороне потребительской тары одинаковым шрифтом, 15) документа, в соответствии с которым произведена и может быть идентифицирована молочная продукция. Молочная продукция, соответствующая требованиям Технического регламента Таможенного союза (TP ТС 033/2013) «О безопасности молока и молочной продукции» и прошедшая оценку (подтверждение) соответствия требованиям, установленным настоящим техническим регламентом, должна иметь маркировку единым знаком обращения продукции на рынке государств - членов Таможенного союза. Единый знак обращения продукции на рынке государств - членов Таможенного союза должен наноситься на упаковку любым способом, обеспечивающим его четкое и ясное изображение в течение всего срока годности молочной продукции. Маркировка продукции не должна содержать изображение пищевой продукции, которая не содержится в потребительской упаковке или не была использована при производстве продукции, вкус и/или аромат которой не имитируется компонентами, входящими в состав пищевой продукции, находящейся в потребительской упаковке.  Продукт подлежит обязательной транспортировке средствами в соответствии с правилами перевозок скоропортящихся грузов.</w:t>
            </w:r>
            <w:r w:rsidRPr="009013F2">
              <w:rPr>
                <w:rFonts w:ascii="Times New Roman" w:hAnsi="Times New Roman" w:cs="Times New Roman"/>
                <w:sz w:val="16"/>
                <w:szCs w:val="16"/>
              </w:rPr>
              <w:t xml:space="preserve"> </w:t>
            </w:r>
            <w:r w:rsidRPr="009013F2">
              <w:rPr>
                <w:rFonts w:ascii="Times New Roman" w:hAnsi="Times New Roman" w:cs="Times New Roman"/>
                <w:color w:val="000000"/>
                <w:sz w:val="16"/>
                <w:szCs w:val="16"/>
              </w:rPr>
              <w:t>Остаточный срок годности на момент поставки должен быть не менее 7 суток.</w:t>
            </w:r>
          </w:p>
        </w:tc>
        <w:tc>
          <w:tcPr>
            <w:tcW w:w="2988" w:type="dxa"/>
            <w:shd w:val="clear" w:color="auto" w:fill="auto"/>
          </w:tcPr>
          <w:p w:rsidR="009013F2" w:rsidRPr="004E583A" w:rsidRDefault="009013F2" w:rsidP="005A2DF0">
            <w:pPr>
              <w:jc w:val="both"/>
              <w:rPr>
                <w:rFonts w:ascii="Times New Roman" w:eastAsia="Times New Roman" w:hAnsi="Times New Roman" w:cs="Times New Roman"/>
              </w:rPr>
            </w:pPr>
          </w:p>
        </w:tc>
        <w:tc>
          <w:tcPr>
            <w:tcW w:w="675" w:type="dxa"/>
            <w:shd w:val="clear" w:color="auto" w:fill="auto"/>
          </w:tcPr>
          <w:p w:rsidR="009013F2" w:rsidRPr="004E583A" w:rsidRDefault="00920186" w:rsidP="005A2DF0">
            <w:pPr>
              <w:jc w:val="center"/>
              <w:rPr>
                <w:rFonts w:ascii="Times New Roman" w:hAnsi="Times New Roman" w:cs="Times New Roman"/>
                <w:lang w:eastAsia="en-US"/>
              </w:rPr>
            </w:pPr>
            <w:r>
              <w:rPr>
                <w:rFonts w:ascii="Times New Roman" w:hAnsi="Times New Roman" w:cs="Times New Roman"/>
                <w:lang w:eastAsia="en-US"/>
              </w:rPr>
              <w:t>кг</w:t>
            </w:r>
          </w:p>
        </w:tc>
        <w:tc>
          <w:tcPr>
            <w:tcW w:w="1309" w:type="dxa"/>
            <w:shd w:val="clear" w:color="auto" w:fill="auto"/>
          </w:tcPr>
          <w:p w:rsidR="009013F2" w:rsidRPr="004E583A" w:rsidRDefault="00920186" w:rsidP="006F4BDC">
            <w:pPr>
              <w:jc w:val="center"/>
              <w:rPr>
                <w:rFonts w:ascii="Times New Roman" w:hAnsi="Times New Roman" w:cs="Times New Roman"/>
                <w:lang w:eastAsia="en-US"/>
              </w:rPr>
            </w:pPr>
            <w:r>
              <w:rPr>
                <w:rFonts w:ascii="Times New Roman" w:hAnsi="Times New Roman" w:cs="Times New Roman"/>
                <w:lang w:eastAsia="en-US"/>
              </w:rPr>
              <w:t>9</w:t>
            </w:r>
            <w:r w:rsidR="006F4BDC">
              <w:rPr>
                <w:rFonts w:ascii="Times New Roman" w:hAnsi="Times New Roman" w:cs="Times New Roman"/>
                <w:lang w:eastAsia="en-US"/>
              </w:rPr>
              <w:t>35</w:t>
            </w:r>
          </w:p>
        </w:tc>
        <w:tc>
          <w:tcPr>
            <w:tcW w:w="1121" w:type="dxa"/>
            <w:shd w:val="clear" w:color="auto" w:fill="auto"/>
          </w:tcPr>
          <w:p w:rsidR="009013F2" w:rsidRPr="004E583A" w:rsidRDefault="009013F2" w:rsidP="005A2DF0">
            <w:pPr>
              <w:jc w:val="center"/>
              <w:rPr>
                <w:rFonts w:ascii="Times New Roman" w:eastAsia="Times New Roman" w:hAnsi="Times New Roman" w:cs="Times New Roman"/>
              </w:rPr>
            </w:pPr>
          </w:p>
        </w:tc>
      </w:tr>
      <w:tr w:rsidR="009013F2" w:rsidRPr="004E583A" w:rsidTr="009013F2">
        <w:tc>
          <w:tcPr>
            <w:tcW w:w="646" w:type="dxa"/>
            <w:shd w:val="clear" w:color="auto" w:fill="auto"/>
          </w:tcPr>
          <w:p w:rsidR="009013F2" w:rsidRPr="004E583A" w:rsidRDefault="009013F2" w:rsidP="005A2DF0">
            <w:pPr>
              <w:jc w:val="center"/>
              <w:rPr>
                <w:rFonts w:ascii="Times New Roman" w:eastAsia="Times New Roman" w:hAnsi="Times New Roman" w:cs="Times New Roman"/>
              </w:rPr>
            </w:pPr>
            <w:r>
              <w:rPr>
                <w:rFonts w:ascii="Times New Roman" w:eastAsia="Times New Roman" w:hAnsi="Times New Roman" w:cs="Times New Roman"/>
              </w:rPr>
              <w:lastRenderedPageBreak/>
              <w:t>5</w:t>
            </w:r>
          </w:p>
        </w:tc>
        <w:tc>
          <w:tcPr>
            <w:tcW w:w="1634" w:type="dxa"/>
            <w:shd w:val="clear" w:color="auto" w:fill="auto"/>
          </w:tcPr>
          <w:p w:rsidR="009013F2" w:rsidRPr="004E583A" w:rsidRDefault="004A4A8B" w:rsidP="005A2DF0">
            <w:pPr>
              <w:jc w:val="center"/>
              <w:rPr>
                <w:rFonts w:ascii="Times New Roman" w:hAnsi="Times New Roman" w:cs="Times New Roman"/>
                <w:lang w:eastAsia="en-US"/>
              </w:rPr>
            </w:pPr>
            <w:r>
              <w:rPr>
                <w:rFonts w:ascii="Times New Roman" w:hAnsi="Times New Roman" w:cs="Times New Roman"/>
                <w:lang w:eastAsia="en-US"/>
              </w:rPr>
              <w:t>Сыр «Российский»</w:t>
            </w:r>
          </w:p>
        </w:tc>
        <w:tc>
          <w:tcPr>
            <w:tcW w:w="1371" w:type="dxa"/>
            <w:shd w:val="clear" w:color="auto" w:fill="auto"/>
          </w:tcPr>
          <w:p w:rsidR="009013F2" w:rsidRPr="004E583A" w:rsidRDefault="009013F2" w:rsidP="005A2DF0">
            <w:pPr>
              <w:jc w:val="center"/>
              <w:rPr>
                <w:rFonts w:ascii="Times New Roman" w:eastAsia="Times New Roman" w:hAnsi="Times New Roman" w:cs="Times New Roman"/>
              </w:rPr>
            </w:pPr>
          </w:p>
        </w:tc>
        <w:tc>
          <w:tcPr>
            <w:tcW w:w="1595" w:type="dxa"/>
          </w:tcPr>
          <w:p w:rsidR="009013F2" w:rsidRPr="004E583A" w:rsidRDefault="009013F2" w:rsidP="005A2DF0">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4819" w:type="dxa"/>
            <w:shd w:val="clear" w:color="auto" w:fill="auto"/>
            <w:vAlign w:val="bottom"/>
          </w:tcPr>
          <w:p w:rsidR="009013F2" w:rsidRPr="009013F2" w:rsidRDefault="009013F2" w:rsidP="005A2DF0">
            <w:pPr>
              <w:spacing w:line="241" w:lineRule="exact"/>
              <w:ind w:left="100"/>
              <w:jc w:val="both"/>
              <w:rPr>
                <w:rFonts w:ascii="Times New Roman" w:eastAsia="Times New Roman" w:hAnsi="Times New Roman" w:cs="Times New Roman"/>
                <w:sz w:val="16"/>
                <w:szCs w:val="16"/>
              </w:rPr>
            </w:pPr>
            <w:r w:rsidRPr="009013F2">
              <w:rPr>
                <w:rFonts w:ascii="Times New Roman" w:hAnsi="Times New Roman" w:cs="Times New Roman"/>
                <w:color w:val="000000"/>
                <w:sz w:val="16"/>
                <w:szCs w:val="16"/>
              </w:rPr>
              <w:t xml:space="preserve">Сыр - молочный продукт или молочный составной продукт, произведенный из молока и/или молочных продуктов и/или побочных продуктов переработки молока с использованием или без использования специальных заквасок, технологий, обеспечивающих коагуляцию молочного белка с помощью </w:t>
            </w:r>
            <w:proofErr w:type="spellStart"/>
            <w:r w:rsidRPr="009013F2">
              <w:rPr>
                <w:rFonts w:ascii="Times New Roman" w:hAnsi="Times New Roman" w:cs="Times New Roman"/>
                <w:color w:val="000000"/>
                <w:sz w:val="16"/>
                <w:szCs w:val="16"/>
              </w:rPr>
              <w:t>молокосвертывающих</w:t>
            </w:r>
            <w:proofErr w:type="spellEnd"/>
            <w:r w:rsidRPr="009013F2">
              <w:rPr>
                <w:rFonts w:ascii="Times New Roman" w:hAnsi="Times New Roman" w:cs="Times New Roman"/>
                <w:color w:val="000000"/>
                <w:sz w:val="16"/>
                <w:szCs w:val="16"/>
              </w:rPr>
              <w:t xml:space="preserve"> ферментов, или кислотным, или термокислотным способом с последующим отделением сырной массы от сыворотки, ее формованием и/или прессованием, с </w:t>
            </w:r>
            <w:proofErr w:type="spellStart"/>
            <w:r w:rsidRPr="009013F2">
              <w:rPr>
                <w:rFonts w:ascii="Times New Roman" w:hAnsi="Times New Roman" w:cs="Times New Roman"/>
                <w:color w:val="000000"/>
                <w:sz w:val="16"/>
                <w:szCs w:val="16"/>
              </w:rPr>
              <w:t>посолкой</w:t>
            </w:r>
            <w:proofErr w:type="spellEnd"/>
            <w:r w:rsidRPr="009013F2">
              <w:rPr>
                <w:rFonts w:ascii="Times New Roman" w:hAnsi="Times New Roman" w:cs="Times New Roman"/>
                <w:color w:val="000000"/>
                <w:sz w:val="16"/>
                <w:szCs w:val="16"/>
              </w:rPr>
              <w:t xml:space="preserve"> или без </w:t>
            </w:r>
            <w:proofErr w:type="spellStart"/>
            <w:r w:rsidRPr="009013F2">
              <w:rPr>
                <w:rFonts w:ascii="Times New Roman" w:hAnsi="Times New Roman" w:cs="Times New Roman"/>
                <w:color w:val="000000"/>
                <w:sz w:val="16"/>
                <w:szCs w:val="16"/>
              </w:rPr>
              <w:t>посолки</w:t>
            </w:r>
            <w:proofErr w:type="spellEnd"/>
            <w:r w:rsidRPr="009013F2">
              <w:rPr>
                <w:rFonts w:ascii="Times New Roman" w:hAnsi="Times New Roman" w:cs="Times New Roman"/>
                <w:color w:val="000000"/>
                <w:sz w:val="16"/>
                <w:szCs w:val="16"/>
              </w:rPr>
              <w:t xml:space="preserve">, созреванием или без созревания, с добавлением или без добавления пищевкусовых компонентов, вводимых не в целях замены составных частей молока.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32260-2013 «Сыры полутвердые.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w:t>
            </w:r>
            <w:r w:rsidRPr="009013F2">
              <w:rPr>
                <w:rFonts w:ascii="Times New Roman" w:hAnsi="Times New Roman" w:cs="Times New Roman"/>
                <w:color w:val="000000"/>
                <w:sz w:val="16"/>
                <w:szCs w:val="16"/>
              </w:rPr>
              <w:lastRenderedPageBreak/>
              <w:t xml:space="preserve">продукции», а также в Техническом регламенте Таможенного союза (ТР ТС 021/2011) «О безопасности пищевой продукции».  Форма сыра должна быть: низкий цилиндр со слегка выпуклой боковой поверхностью и округленными гранями высотой 5-16 см включительно и диаметром 12-38 см включительно. Внешний вид сыра должен быть: корка ровная, прочная или слегка тонкая, без повреждений и толстого подкоркового слоя, покрытая парафиновыми и/или полимерными или комбинированными составами или полимерными материалами. Вкус и запах должен быть: выраженный сырный, слегка кисловатый. Консистенция должна быть: тесто умеренно эластичное или слегка плотное, однородное во всей массе. Цвет теста сыра должен быть: от белого до светло-желтого, равномерный по всей массе. Не допускается продукт с прогорклым, гнилостным и резко выраженным осаленным, плесневелым вкусом и запахом, запахом нефтепродуктов и химикатов, наличием посторонних включений, а также сыры расплывшиеся и вздутые (потерявшие форму), пораженные подкорковой плесенью или с гнилостными колодцами и трещинами, с глубокими зачистками более 2-3 см, с сильно подопревшей коркой, с нарушением герметичности полимерных материалов, выпущенные без нанесенного покрытия, со значительным нарушением полимерно-парафиновых сплавов и/или латексных покрытий, с развитием на поверхности сыра плесени и других микроорганизмов.  Сыр полутвердый по своим органолептическим показателям и качественной оценке должен соответствовать требованиям установленным ГОСТ для продукта с показателями качества не ниже первого сорта. Массовая доля жира в пересчете на сухое вещество, %, должна быть: 53+/-3. Жировая фаза сыра должна содержать только молочный жир.  Массовая доля хлористого натрия (поваренной соли) в готовом продукте должна быть, %, от 1,3 до 1,8 включительно. Активная кислотность продукта, ед. рН должна быть от 5,15 до 5,35 включительно. Массовая доля влаги, должна быть, не более 43,0 %.  Показатели пищевой ценности сыра в зависимости от конкретного наименования должны быть (г): жира - 28,5, белка - 24,5, энергетическая ценность, ккал: 354. Масса цилиндра сыра должна быть 1,0-18,0 кг. Сыры выпускают в реализацию в возрасте, </w:t>
            </w:r>
            <w:proofErr w:type="spellStart"/>
            <w:r w:rsidRPr="009013F2">
              <w:rPr>
                <w:rFonts w:ascii="Times New Roman" w:hAnsi="Times New Roman" w:cs="Times New Roman"/>
                <w:color w:val="000000"/>
                <w:sz w:val="16"/>
                <w:szCs w:val="16"/>
              </w:rPr>
              <w:t>сут</w:t>
            </w:r>
            <w:proofErr w:type="spellEnd"/>
            <w:r w:rsidRPr="009013F2">
              <w:rPr>
                <w:rFonts w:ascii="Times New Roman" w:hAnsi="Times New Roman" w:cs="Times New Roman"/>
                <w:color w:val="000000"/>
                <w:sz w:val="16"/>
                <w:szCs w:val="16"/>
              </w:rPr>
              <w:t xml:space="preserve">., не менее 60: Полимерные и/или парафиновые сплавы или полимерные материалы, должны обеспечивать </w:t>
            </w:r>
            <w:proofErr w:type="spellStart"/>
            <w:proofErr w:type="gramStart"/>
            <w:r w:rsidRPr="009013F2">
              <w:rPr>
                <w:rFonts w:ascii="Times New Roman" w:hAnsi="Times New Roman" w:cs="Times New Roman"/>
                <w:color w:val="000000"/>
                <w:sz w:val="16"/>
                <w:szCs w:val="16"/>
              </w:rPr>
              <w:t>массо</w:t>
            </w:r>
            <w:proofErr w:type="spellEnd"/>
            <w:r w:rsidRPr="009013F2">
              <w:rPr>
                <w:rFonts w:ascii="Times New Roman" w:hAnsi="Times New Roman" w:cs="Times New Roman"/>
                <w:color w:val="000000"/>
                <w:sz w:val="16"/>
                <w:szCs w:val="16"/>
              </w:rPr>
              <w:t>-обменные</w:t>
            </w:r>
            <w:proofErr w:type="gramEnd"/>
            <w:r w:rsidRPr="009013F2">
              <w:rPr>
                <w:rFonts w:ascii="Times New Roman" w:hAnsi="Times New Roman" w:cs="Times New Roman"/>
                <w:color w:val="000000"/>
                <w:sz w:val="16"/>
                <w:szCs w:val="16"/>
              </w:rPr>
              <w:t xml:space="preserve"> процессы между сыром и окружающей средой, хорошо </w:t>
            </w:r>
            <w:proofErr w:type="spellStart"/>
            <w:r w:rsidRPr="009013F2">
              <w:rPr>
                <w:rFonts w:ascii="Times New Roman" w:hAnsi="Times New Roman" w:cs="Times New Roman"/>
                <w:color w:val="000000"/>
                <w:sz w:val="16"/>
                <w:szCs w:val="16"/>
              </w:rPr>
              <w:t>адгезировать</w:t>
            </w:r>
            <w:proofErr w:type="spellEnd"/>
            <w:r w:rsidRPr="009013F2">
              <w:rPr>
                <w:rFonts w:ascii="Times New Roman" w:hAnsi="Times New Roman" w:cs="Times New Roman"/>
                <w:color w:val="000000"/>
                <w:sz w:val="16"/>
                <w:szCs w:val="16"/>
              </w:rPr>
              <w:t xml:space="preserve"> к поверхности сыра и не растрескиваться при температурах созревания и хранения сыров. Сыры должны храниться при температуре от минус 4°С до 0°С и относительной влажности воздуха от 85% до 90% включительно или при температуре от </w:t>
            </w:r>
            <w:r w:rsidRPr="009013F2">
              <w:rPr>
                <w:rFonts w:ascii="Times New Roman" w:hAnsi="Times New Roman" w:cs="Times New Roman"/>
                <w:color w:val="000000"/>
                <w:sz w:val="16"/>
                <w:szCs w:val="16"/>
              </w:rPr>
              <w:lastRenderedPageBreak/>
              <w:t xml:space="preserve">0°С до 6°С и относительной влажности воздуха от 80% до 85% </w:t>
            </w:r>
            <w:proofErr w:type="gramStart"/>
            <w:r w:rsidRPr="009013F2">
              <w:rPr>
                <w:rFonts w:ascii="Times New Roman" w:hAnsi="Times New Roman" w:cs="Times New Roman"/>
                <w:color w:val="000000"/>
                <w:sz w:val="16"/>
                <w:szCs w:val="16"/>
              </w:rPr>
              <w:t>включительно..</w:t>
            </w:r>
            <w:proofErr w:type="gramEnd"/>
            <w:r w:rsidRPr="009013F2">
              <w:rPr>
                <w:rFonts w:ascii="Times New Roman" w:hAnsi="Times New Roman" w:cs="Times New Roman"/>
                <w:color w:val="000000"/>
                <w:sz w:val="16"/>
                <w:szCs w:val="16"/>
              </w:rPr>
              <w:t xml:space="preserve"> Хранение сыра совместно с другими пищевыми продуктами, имеющими </w:t>
            </w:r>
            <w:proofErr w:type="gramStart"/>
            <w:r w:rsidRPr="009013F2">
              <w:rPr>
                <w:rFonts w:ascii="Times New Roman" w:hAnsi="Times New Roman" w:cs="Times New Roman"/>
                <w:color w:val="000000"/>
                <w:sz w:val="16"/>
                <w:szCs w:val="16"/>
              </w:rPr>
              <w:t>специфический</w:t>
            </w:r>
            <w:proofErr w:type="gramEnd"/>
            <w:r w:rsidRPr="009013F2">
              <w:rPr>
                <w:rFonts w:ascii="Times New Roman" w:hAnsi="Times New Roman" w:cs="Times New Roman"/>
                <w:color w:val="000000"/>
                <w:sz w:val="16"/>
                <w:szCs w:val="16"/>
              </w:rPr>
              <w:t xml:space="preserve"> запах в одной камере, не допускается.   Сыр должен быть расфасован, упакован в тару и/или упаковки,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сыра в течение срока его годности. Упаковка продукта должна соответствовать требованиям Технического регламента Таможенного союза (ТР ТС 005/2011) «О безопасности упаковки». Сыр, находящийся в поврежденной таре и/или упаковке, к поставке не допускается. Хранение сыра и его поставка должны осуществляться при соблюдении условий, установленных изготовителем. Поставщик не имеет права устанавливать срок реализации сыра, превышающий срок годности, установленный изготовителем.  Не допускается поставка сыра с истекшим сроком годности. Оценка (подтверждение) соответствия молочной продукции требованиям Технического регламента Таможенного союза (TP ТС 033/2013) «О безопасности молока и молочной продукции» должна осуществляется в форме декларирования соответствия или государственной регистрации. Декларирование соответствия молочной продукции должно осуществляться по схемам декларирования, установленным настоящим техническим регламентом.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Дата производства (изготовления) может наноситься любым способом и должна обеспечивать ее четкое обозначение. Информация для потребителей должна наноситься на сыр с помощью этикетки или указываться непосредственно на упаковочном материале. Информацию на оболочку для сыра или покрытие для сыра допускается наносить с использованием несмываемой безвредной краски или самоклеящихся и в установленном порядке разрешенных для контакта с молочными продуктами этикеток.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w:t>
            </w:r>
            <w:r w:rsidRPr="009013F2">
              <w:rPr>
                <w:rFonts w:ascii="Times New Roman" w:hAnsi="Times New Roman" w:cs="Times New Roman"/>
                <w:color w:val="000000"/>
                <w:sz w:val="16"/>
                <w:szCs w:val="16"/>
              </w:rPr>
              <w:lastRenderedPageBreak/>
              <w:t xml:space="preserve">продукция в части ее маркировки», а также Технического регламента Таможенного союза (TP ТС 033/2013) «О безопасности молока и молочной продукции». Продукция должна сопровождаться информацией для потребителей, соответствующей требованиям законодательства, действующего в Российской Федерации в области защиты прав потребителей и требованиям Технического регламента Таможенного союза (TP ТС 033/2013) «О безопасности молока и молочной продукции». Информация для потребителей должна наноситься на каждую единицу потребительской упаковки продукта с указанием: 1) ассортиментного знака или наименования сорта сыра («Российский»), 2) массовой доли жира (в пересчете на сухое вещество) в процентах, 3) наименования и местонахождения изготовителя молочной продукции (адрес, включая страну и/или адрес места производства таких продуктов) и организации, уполномоченной изготовителем на принятие претензий от потребителей на территории РФ, 4) товарного знака (торговой марки) (при наличии),  5) массы нетто, 6) вида основной заквасочной микрофлоры и природы происхождения </w:t>
            </w:r>
            <w:proofErr w:type="spellStart"/>
            <w:r w:rsidRPr="009013F2">
              <w:rPr>
                <w:rFonts w:ascii="Times New Roman" w:hAnsi="Times New Roman" w:cs="Times New Roman"/>
                <w:color w:val="000000"/>
                <w:sz w:val="16"/>
                <w:szCs w:val="16"/>
              </w:rPr>
              <w:t>молокосвертывающих</w:t>
            </w:r>
            <w:proofErr w:type="spellEnd"/>
            <w:r w:rsidRPr="009013F2">
              <w:rPr>
                <w:rFonts w:ascii="Times New Roman" w:hAnsi="Times New Roman" w:cs="Times New Roman"/>
                <w:color w:val="000000"/>
                <w:sz w:val="16"/>
                <w:szCs w:val="16"/>
              </w:rPr>
              <w:t xml:space="preserve"> ферментных препаратов, 7) состава с указанием входящих в них компонентов. Функционально необходимые для производственного процесса и не входящие в состав готового продукта компоненты должны быть указаны после слов «с использованием», 8) пищевая ценность таких продуктов (содержание в готовом продукте жира, белков, углеводов) в процентах или в граммах в расчете на 100 граммов таких продуктов, энергетическую ценность в калориях или килокалориях, 9) условий хранения продукта, 10) даты изготовления, обозначенную двузначными числами: число, месяц, год, 11) срока годности, обозначенного двузначными числами - число, месяц, год, 12) способов и условий употребления продукции (при необходимости), 13) документа, в соответствии с которым произведена и может быть идентифицирована такая продукция, 14) сведений о наличии в продукте компонентов, полученных с применением генно-модифицированных организмов, 15) информации об использовании сухого цельного молока или сухого молока при производстве молочной продукции должна размещаться вместе с наименованием соответствующего вида молочной продукции на передней стороне потребительской тары одинаковым шрифтом, 16) документа, в соответствии с которым произведена и может быть идентифицирована молочная продукция. Молочная продукция, соответствующая требованиям Технического регламента Таможенного союза (TP ТС 033/2013) «О безопасности молока и молочной продукции» и прошедшая </w:t>
            </w:r>
            <w:r w:rsidRPr="009013F2">
              <w:rPr>
                <w:rFonts w:ascii="Times New Roman" w:hAnsi="Times New Roman" w:cs="Times New Roman"/>
                <w:color w:val="000000"/>
                <w:sz w:val="16"/>
                <w:szCs w:val="16"/>
              </w:rPr>
              <w:lastRenderedPageBreak/>
              <w:t>оценку (подтверждение) соответствия требованиям, установленным настоящим техническим регламентом, должна иметь маркировку единым знаком обращения продукции на рынке государств - членов Таможенного союза. Единый знак обращения продукции на рынке государств - членов Таможенного союза должен наноситься на упаковку любым способом, обеспечивающим его четкое и ясное изображение в течение всего срока годности молочной продукции. Маркировка продукции не должна содержать изображение пищевой продукции, которая не содержится в потребительской упаковке или не была использована при производстве продукции, или вкус и /или аромат которой не имитируется компонентами, входящими в состав пищевой продукции, находящейся в потребительской упаковке.  Дополнительно к маркировке на каждую единицу продукции необходимо нанесение манипуляционных знаков - «Беречь от солнечных лучей», «Ограничение температуры», «Беречь от влаги».</w:t>
            </w:r>
            <w:r w:rsidRPr="009013F2">
              <w:rPr>
                <w:rFonts w:ascii="Times New Roman" w:hAnsi="Times New Roman" w:cs="Times New Roman"/>
                <w:sz w:val="16"/>
                <w:szCs w:val="16"/>
              </w:rPr>
              <w:t xml:space="preserve"> </w:t>
            </w:r>
            <w:r w:rsidRPr="009013F2">
              <w:rPr>
                <w:rFonts w:ascii="Times New Roman" w:hAnsi="Times New Roman" w:cs="Times New Roman"/>
                <w:color w:val="000000"/>
                <w:sz w:val="16"/>
                <w:szCs w:val="16"/>
              </w:rPr>
              <w:t>Остаточный срок годности на момент поставки должен быть не менее 60 суток.</w:t>
            </w:r>
          </w:p>
        </w:tc>
        <w:tc>
          <w:tcPr>
            <w:tcW w:w="2988" w:type="dxa"/>
            <w:shd w:val="clear" w:color="auto" w:fill="auto"/>
          </w:tcPr>
          <w:p w:rsidR="009013F2" w:rsidRPr="004E583A" w:rsidRDefault="009013F2" w:rsidP="005A2DF0">
            <w:pPr>
              <w:jc w:val="both"/>
              <w:rPr>
                <w:rFonts w:ascii="Times New Roman" w:eastAsia="Times New Roman" w:hAnsi="Times New Roman" w:cs="Times New Roman"/>
              </w:rPr>
            </w:pPr>
          </w:p>
        </w:tc>
        <w:tc>
          <w:tcPr>
            <w:tcW w:w="675" w:type="dxa"/>
            <w:shd w:val="clear" w:color="auto" w:fill="auto"/>
          </w:tcPr>
          <w:p w:rsidR="009013F2" w:rsidRPr="004E583A" w:rsidRDefault="00920186" w:rsidP="005A2DF0">
            <w:pPr>
              <w:jc w:val="center"/>
              <w:rPr>
                <w:rFonts w:ascii="Times New Roman" w:hAnsi="Times New Roman" w:cs="Times New Roman"/>
                <w:lang w:eastAsia="en-US"/>
              </w:rPr>
            </w:pPr>
            <w:r>
              <w:rPr>
                <w:rFonts w:ascii="Times New Roman" w:hAnsi="Times New Roman" w:cs="Times New Roman"/>
                <w:lang w:eastAsia="en-US"/>
              </w:rPr>
              <w:t>кг</w:t>
            </w:r>
          </w:p>
        </w:tc>
        <w:tc>
          <w:tcPr>
            <w:tcW w:w="1309" w:type="dxa"/>
            <w:shd w:val="clear" w:color="auto" w:fill="auto"/>
          </w:tcPr>
          <w:p w:rsidR="009013F2" w:rsidRPr="004E583A" w:rsidRDefault="004A5551" w:rsidP="004A5551">
            <w:pPr>
              <w:jc w:val="center"/>
              <w:rPr>
                <w:rFonts w:ascii="Times New Roman" w:hAnsi="Times New Roman" w:cs="Times New Roman"/>
                <w:lang w:eastAsia="en-US"/>
              </w:rPr>
            </w:pPr>
            <w:r>
              <w:rPr>
                <w:rFonts w:ascii="Times New Roman" w:hAnsi="Times New Roman" w:cs="Times New Roman"/>
                <w:lang w:eastAsia="en-US"/>
              </w:rPr>
              <w:t>760</w:t>
            </w:r>
          </w:p>
        </w:tc>
        <w:tc>
          <w:tcPr>
            <w:tcW w:w="1121" w:type="dxa"/>
            <w:shd w:val="clear" w:color="auto" w:fill="auto"/>
          </w:tcPr>
          <w:p w:rsidR="009013F2" w:rsidRPr="004E583A" w:rsidRDefault="009013F2" w:rsidP="005A2DF0">
            <w:pPr>
              <w:jc w:val="center"/>
              <w:rPr>
                <w:rFonts w:ascii="Times New Roman" w:eastAsia="Times New Roman" w:hAnsi="Times New Roman" w:cs="Times New Roman"/>
              </w:rPr>
            </w:pPr>
          </w:p>
        </w:tc>
      </w:tr>
      <w:tr w:rsidR="009013F2" w:rsidRPr="004E583A" w:rsidTr="009013F2">
        <w:tc>
          <w:tcPr>
            <w:tcW w:w="646" w:type="dxa"/>
            <w:shd w:val="clear" w:color="auto" w:fill="auto"/>
          </w:tcPr>
          <w:p w:rsidR="009013F2" w:rsidRPr="004E583A" w:rsidRDefault="009013F2" w:rsidP="005A2DF0">
            <w:pPr>
              <w:jc w:val="center"/>
              <w:rPr>
                <w:rFonts w:ascii="Times New Roman" w:eastAsia="Times New Roman" w:hAnsi="Times New Roman" w:cs="Times New Roman"/>
              </w:rPr>
            </w:pPr>
            <w:r>
              <w:rPr>
                <w:rFonts w:ascii="Times New Roman" w:eastAsia="Times New Roman" w:hAnsi="Times New Roman" w:cs="Times New Roman"/>
              </w:rPr>
              <w:lastRenderedPageBreak/>
              <w:t>6</w:t>
            </w:r>
          </w:p>
        </w:tc>
        <w:tc>
          <w:tcPr>
            <w:tcW w:w="1634" w:type="dxa"/>
            <w:shd w:val="clear" w:color="auto" w:fill="auto"/>
          </w:tcPr>
          <w:p w:rsidR="009013F2" w:rsidRPr="004E583A" w:rsidRDefault="004A4A8B" w:rsidP="005A2DF0">
            <w:pPr>
              <w:jc w:val="center"/>
              <w:rPr>
                <w:rFonts w:ascii="Times New Roman" w:hAnsi="Times New Roman" w:cs="Times New Roman"/>
                <w:lang w:eastAsia="en-US"/>
              </w:rPr>
            </w:pPr>
            <w:r>
              <w:rPr>
                <w:rFonts w:ascii="Times New Roman" w:hAnsi="Times New Roman" w:cs="Times New Roman"/>
                <w:lang w:eastAsia="en-US"/>
              </w:rPr>
              <w:t>Творог</w:t>
            </w:r>
          </w:p>
        </w:tc>
        <w:tc>
          <w:tcPr>
            <w:tcW w:w="1371" w:type="dxa"/>
            <w:shd w:val="clear" w:color="auto" w:fill="auto"/>
          </w:tcPr>
          <w:p w:rsidR="009013F2" w:rsidRPr="004E583A" w:rsidRDefault="009013F2" w:rsidP="005A2DF0">
            <w:pPr>
              <w:jc w:val="center"/>
              <w:rPr>
                <w:rFonts w:ascii="Times New Roman" w:eastAsia="Times New Roman" w:hAnsi="Times New Roman" w:cs="Times New Roman"/>
              </w:rPr>
            </w:pPr>
          </w:p>
        </w:tc>
        <w:tc>
          <w:tcPr>
            <w:tcW w:w="1595" w:type="dxa"/>
          </w:tcPr>
          <w:p w:rsidR="009013F2" w:rsidRPr="004E583A" w:rsidRDefault="009013F2" w:rsidP="005A2DF0">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4819" w:type="dxa"/>
            <w:shd w:val="clear" w:color="auto" w:fill="auto"/>
            <w:vAlign w:val="bottom"/>
          </w:tcPr>
          <w:p w:rsidR="009013F2" w:rsidRPr="009013F2" w:rsidRDefault="009013F2" w:rsidP="005A2DF0">
            <w:pPr>
              <w:spacing w:line="238" w:lineRule="exact"/>
              <w:ind w:left="100"/>
              <w:jc w:val="both"/>
              <w:rPr>
                <w:rFonts w:ascii="Times New Roman" w:hAnsi="Times New Roman" w:cs="Times New Roman"/>
                <w:color w:val="000000"/>
                <w:spacing w:val="-9"/>
                <w:sz w:val="16"/>
                <w:szCs w:val="16"/>
              </w:rPr>
            </w:pPr>
            <w:r w:rsidRPr="009013F2">
              <w:rPr>
                <w:rFonts w:ascii="Times New Roman" w:hAnsi="Times New Roman" w:cs="Times New Roman"/>
                <w:color w:val="000000"/>
                <w:sz w:val="16"/>
                <w:szCs w:val="16"/>
              </w:rPr>
              <w:t>Творог - продукт кисломолочный, изготовленный из коровьего молока и/или молочных продуктов с использованием заквасочных микроорганизмов (</w:t>
            </w:r>
            <w:proofErr w:type="spellStart"/>
            <w:r w:rsidRPr="009013F2">
              <w:rPr>
                <w:rFonts w:ascii="Times New Roman" w:hAnsi="Times New Roman" w:cs="Times New Roman"/>
                <w:color w:val="000000"/>
                <w:sz w:val="16"/>
                <w:szCs w:val="16"/>
              </w:rPr>
              <w:t>лактококков</w:t>
            </w:r>
            <w:proofErr w:type="spellEnd"/>
            <w:r w:rsidRPr="009013F2">
              <w:rPr>
                <w:rFonts w:ascii="Times New Roman" w:hAnsi="Times New Roman" w:cs="Times New Roman"/>
                <w:color w:val="000000"/>
                <w:sz w:val="16"/>
                <w:szCs w:val="16"/>
              </w:rPr>
              <w:t xml:space="preserve"> или смеси </w:t>
            </w:r>
            <w:proofErr w:type="spellStart"/>
            <w:r w:rsidRPr="009013F2">
              <w:rPr>
                <w:rFonts w:ascii="Times New Roman" w:hAnsi="Times New Roman" w:cs="Times New Roman"/>
                <w:color w:val="000000"/>
                <w:sz w:val="16"/>
                <w:szCs w:val="16"/>
              </w:rPr>
              <w:t>лактококков</w:t>
            </w:r>
            <w:proofErr w:type="spellEnd"/>
            <w:r w:rsidRPr="009013F2">
              <w:rPr>
                <w:rFonts w:ascii="Times New Roman" w:hAnsi="Times New Roman" w:cs="Times New Roman"/>
                <w:color w:val="000000"/>
                <w:sz w:val="16"/>
                <w:szCs w:val="16"/>
              </w:rPr>
              <w:t xml:space="preserve"> и/или термофильных молочнокислых стрептококков) и методов кислотной или кислотно-сычужной коагуляции молочного белка с последующим удалением сыворотки путем </w:t>
            </w:r>
            <w:proofErr w:type="spellStart"/>
            <w:r w:rsidRPr="009013F2">
              <w:rPr>
                <w:rFonts w:ascii="Times New Roman" w:hAnsi="Times New Roman" w:cs="Times New Roman"/>
                <w:color w:val="000000"/>
                <w:sz w:val="16"/>
                <w:szCs w:val="16"/>
              </w:rPr>
              <w:t>самопрессования</w:t>
            </w:r>
            <w:proofErr w:type="spellEnd"/>
            <w:r w:rsidRPr="009013F2">
              <w:rPr>
                <w:rFonts w:ascii="Times New Roman" w:hAnsi="Times New Roman" w:cs="Times New Roman"/>
                <w:color w:val="000000"/>
                <w:sz w:val="16"/>
                <w:szCs w:val="16"/>
              </w:rPr>
              <w:t xml:space="preserve"> и/или прессования, предназначенный для непосредственного использования в пищу.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ГОСТ 31453-2013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Творог должен быть изготовлен из молока коровьего с использованием функционально необходимого компонента или нескольких компонентов (закваска, </w:t>
            </w:r>
            <w:proofErr w:type="spellStart"/>
            <w:r w:rsidRPr="009013F2">
              <w:rPr>
                <w:rFonts w:ascii="Times New Roman" w:hAnsi="Times New Roman" w:cs="Times New Roman"/>
                <w:color w:val="000000"/>
                <w:sz w:val="16"/>
                <w:szCs w:val="16"/>
              </w:rPr>
              <w:t>бакконцентраты</w:t>
            </w:r>
            <w:proofErr w:type="spellEnd"/>
            <w:r w:rsidRPr="009013F2">
              <w:rPr>
                <w:rFonts w:ascii="Times New Roman" w:hAnsi="Times New Roman" w:cs="Times New Roman"/>
                <w:color w:val="000000"/>
                <w:sz w:val="16"/>
                <w:szCs w:val="16"/>
              </w:rPr>
              <w:t xml:space="preserve"> для творога, в соответствии с требованиями национального стандарта), ферментные препараты, немолочные компоненты, которые вводятся при производстве продуктов переработки молока и без которых невозможно производство конкретного продукта переработки молока. Микроорганизмы, используемые в составе </w:t>
            </w:r>
            <w:r w:rsidRPr="009013F2">
              <w:rPr>
                <w:rFonts w:ascii="Times New Roman" w:hAnsi="Times New Roman" w:cs="Times New Roman"/>
                <w:color w:val="000000"/>
                <w:sz w:val="16"/>
                <w:szCs w:val="16"/>
              </w:rPr>
              <w:lastRenderedPageBreak/>
              <w:t xml:space="preserve">заквасок для производства творога, должны быть идентифицированными и/или непатогенными и/или </w:t>
            </w:r>
            <w:proofErr w:type="spellStart"/>
            <w:r w:rsidRPr="009013F2">
              <w:rPr>
                <w:rFonts w:ascii="Times New Roman" w:hAnsi="Times New Roman" w:cs="Times New Roman"/>
                <w:color w:val="000000"/>
                <w:sz w:val="16"/>
                <w:szCs w:val="16"/>
              </w:rPr>
              <w:t>нетоксигенными</w:t>
            </w:r>
            <w:proofErr w:type="spellEnd"/>
            <w:r w:rsidRPr="009013F2">
              <w:rPr>
                <w:rFonts w:ascii="Times New Roman" w:hAnsi="Times New Roman" w:cs="Times New Roman"/>
                <w:color w:val="000000"/>
                <w:sz w:val="16"/>
                <w:szCs w:val="16"/>
              </w:rPr>
              <w:t xml:space="preserve"> и обладать свойствами, необходимыми для производства продуктов переработки молока, соответствующих требованиям Технического регламента Таможенного союза (TP ТС 033/2013) «О безопасности молока и молочной продукции».  Не допускается творог, изготовленный с применением растительных компонентов, не относящихся к функционально необходимым компонентам, в том числе растительных жиров. Продукт не должен содержать компоненты, полученные с использованием генетически модифицированных организмов. Для изготовления продукта не допускается применение сухих сливок. Жировая фаза продукта должна содержать только молочный жир. Вкус и запах творога должны быть - чистые, кисломолочные, без посторонних привкусов и запахов. Цвет - должен быть белый или с кремовым оттенком, равномерный по всей массе. Внешний вид и консистенция - должна быть мягкая, мажущаяся или рассыпчатая с наличием или без ощутимых частиц молочного белка.  Массовая доля жира должна быть 9%. Массовая доля белка, %, должна быть не менее 16,0. Массовая доля влаги, %, не более 73. Кислотность, </w:t>
            </w:r>
            <w:proofErr w:type="spellStart"/>
            <w:r w:rsidRPr="009013F2">
              <w:rPr>
                <w:rFonts w:ascii="Times New Roman" w:hAnsi="Times New Roman" w:cs="Times New Roman"/>
                <w:color w:val="000000"/>
                <w:sz w:val="16"/>
                <w:szCs w:val="16"/>
                <w:vertAlign w:val="superscript"/>
              </w:rPr>
              <w:t>о</w:t>
            </w:r>
            <w:r w:rsidRPr="009013F2">
              <w:rPr>
                <w:rFonts w:ascii="Times New Roman" w:hAnsi="Times New Roman" w:cs="Times New Roman"/>
                <w:color w:val="000000"/>
                <w:sz w:val="16"/>
                <w:szCs w:val="16"/>
              </w:rPr>
              <w:t>T</w:t>
            </w:r>
            <w:proofErr w:type="spellEnd"/>
            <w:r w:rsidRPr="009013F2">
              <w:rPr>
                <w:rFonts w:ascii="Times New Roman" w:hAnsi="Times New Roman" w:cs="Times New Roman"/>
                <w:color w:val="000000"/>
                <w:sz w:val="16"/>
                <w:szCs w:val="16"/>
              </w:rPr>
              <w:t xml:space="preserve">, должна быть не более 220. Температура продукта при выпуске с предприятия, </w:t>
            </w:r>
            <w:proofErr w:type="spellStart"/>
            <w:r w:rsidRPr="009013F2">
              <w:rPr>
                <w:rFonts w:ascii="Times New Roman" w:hAnsi="Times New Roman" w:cs="Times New Roman"/>
                <w:color w:val="000000"/>
                <w:sz w:val="16"/>
                <w:szCs w:val="16"/>
                <w:vertAlign w:val="superscript"/>
              </w:rPr>
              <w:t>о</w:t>
            </w:r>
            <w:r w:rsidRPr="009013F2">
              <w:rPr>
                <w:rFonts w:ascii="Times New Roman" w:hAnsi="Times New Roman" w:cs="Times New Roman"/>
                <w:color w:val="000000"/>
                <w:sz w:val="16"/>
                <w:szCs w:val="16"/>
              </w:rPr>
              <w:t>C</w:t>
            </w:r>
            <w:proofErr w:type="spellEnd"/>
            <w:r w:rsidRPr="009013F2">
              <w:rPr>
                <w:rFonts w:ascii="Times New Roman" w:hAnsi="Times New Roman" w:cs="Times New Roman"/>
                <w:color w:val="000000"/>
                <w:sz w:val="16"/>
                <w:szCs w:val="16"/>
              </w:rPr>
              <w:t xml:space="preserve">, должна быть 4+/-2. Продукт не должен содержать </w:t>
            </w:r>
            <w:proofErr w:type="spellStart"/>
            <w:r w:rsidRPr="009013F2">
              <w:rPr>
                <w:rFonts w:ascii="Times New Roman" w:hAnsi="Times New Roman" w:cs="Times New Roman"/>
                <w:color w:val="000000"/>
                <w:sz w:val="16"/>
                <w:szCs w:val="16"/>
              </w:rPr>
              <w:t>фосфотазу</w:t>
            </w:r>
            <w:proofErr w:type="spellEnd"/>
            <w:r w:rsidRPr="009013F2">
              <w:rPr>
                <w:rFonts w:ascii="Times New Roman" w:hAnsi="Times New Roman" w:cs="Times New Roman"/>
                <w:color w:val="000000"/>
                <w:sz w:val="16"/>
                <w:szCs w:val="16"/>
              </w:rPr>
              <w:t xml:space="preserve"> и </w:t>
            </w:r>
            <w:proofErr w:type="spellStart"/>
            <w:r w:rsidRPr="009013F2">
              <w:rPr>
                <w:rFonts w:ascii="Times New Roman" w:hAnsi="Times New Roman" w:cs="Times New Roman"/>
                <w:color w:val="000000"/>
                <w:sz w:val="16"/>
                <w:szCs w:val="16"/>
              </w:rPr>
              <w:t>пероксидазу</w:t>
            </w:r>
            <w:proofErr w:type="spellEnd"/>
            <w:r w:rsidRPr="009013F2">
              <w:rPr>
                <w:rFonts w:ascii="Times New Roman" w:hAnsi="Times New Roman" w:cs="Times New Roman"/>
                <w:color w:val="000000"/>
                <w:sz w:val="16"/>
                <w:szCs w:val="16"/>
              </w:rPr>
              <w:t xml:space="preserve">. Содержание токсичных элементов должно соответствовать нормативным правовым актам, действующим в Российской Федерации. Показатель СОМО, %, должен быть не менее 10,0. Творог должен быть упакован в индивидуальную упаковку из пергамента или из пергамента и полипропиленовой пленки или из пергамента и полипропиленовой металлизированной пленки или из </w:t>
            </w:r>
            <w:proofErr w:type="spellStart"/>
            <w:r w:rsidRPr="009013F2">
              <w:rPr>
                <w:rFonts w:ascii="Times New Roman" w:hAnsi="Times New Roman" w:cs="Times New Roman"/>
                <w:color w:val="000000"/>
                <w:sz w:val="16"/>
                <w:szCs w:val="16"/>
              </w:rPr>
              <w:t>эколина</w:t>
            </w:r>
            <w:proofErr w:type="spellEnd"/>
            <w:r w:rsidRPr="009013F2">
              <w:rPr>
                <w:rFonts w:ascii="Times New Roman" w:hAnsi="Times New Roman" w:cs="Times New Roman"/>
                <w:color w:val="000000"/>
                <w:sz w:val="16"/>
                <w:szCs w:val="16"/>
              </w:rPr>
              <w:t xml:space="preserve"> или из кашированной фольги или коробочки или лотки или другие виды потребительской тары из полимерных материалов с крышками, массой нетто от </w:t>
            </w:r>
            <w:proofErr w:type="gramStart"/>
            <w:r w:rsidRPr="009013F2">
              <w:rPr>
                <w:rFonts w:ascii="Times New Roman" w:hAnsi="Times New Roman" w:cs="Times New Roman"/>
                <w:color w:val="000000"/>
                <w:sz w:val="16"/>
                <w:szCs w:val="16"/>
              </w:rPr>
              <w:t>200  грамм</w:t>
            </w:r>
            <w:proofErr w:type="gramEnd"/>
            <w:r w:rsidRPr="009013F2">
              <w:rPr>
                <w:rFonts w:ascii="Times New Roman" w:hAnsi="Times New Roman" w:cs="Times New Roman"/>
                <w:color w:val="000000"/>
                <w:sz w:val="16"/>
                <w:szCs w:val="16"/>
              </w:rPr>
              <w:t xml:space="preserve"> до 5 кг.. Оценка (подтверждение) соответствия молочной продукции требованиям Технического регламента Таможенного союза (TP ТС 033/2013) «О безопасности молока и молочной продукции» должна осуществляется в форме декларирования соответствия или государственной регистрации. Декларирование соответствия молочной продукции должно осуществляться по схемам декларирования, </w:t>
            </w:r>
            <w:proofErr w:type="spellStart"/>
            <w:r w:rsidRPr="009013F2">
              <w:rPr>
                <w:rFonts w:ascii="Times New Roman" w:hAnsi="Times New Roman" w:cs="Times New Roman"/>
                <w:color w:val="000000"/>
                <w:sz w:val="16"/>
                <w:szCs w:val="16"/>
              </w:rPr>
              <w:t>устанвленные</w:t>
            </w:r>
            <w:proofErr w:type="spellEnd"/>
            <w:r w:rsidRPr="009013F2">
              <w:rPr>
                <w:rFonts w:ascii="Times New Roman" w:hAnsi="Times New Roman" w:cs="Times New Roman"/>
                <w:color w:val="000000"/>
                <w:sz w:val="16"/>
                <w:szCs w:val="16"/>
              </w:rPr>
              <w:t xml:space="preserve"> настоящим техническим регламентом.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w:t>
            </w:r>
            <w:r w:rsidRPr="009013F2">
              <w:rPr>
                <w:rFonts w:ascii="Times New Roman" w:hAnsi="Times New Roman" w:cs="Times New Roman"/>
                <w:color w:val="000000"/>
                <w:sz w:val="16"/>
                <w:szCs w:val="16"/>
              </w:rPr>
              <w:lastRenderedPageBreak/>
              <w:t xml:space="preserve">контроля (надзора). Хранение творога и его поставка должны осуществляться при соблюдении условий, установленных изготовителем. Поставщик не имеет права устанавливать срок реализации, превышающий срок годности, установленный изготовителем. Не допускается поставка продуктов переработки молока с истекшим сроком годности.  Творог, находящейся в поврежденной таре и/или упаковке, к поставке не допускается. Творог должен быть расфасован, упакован в тару и/или упаковки,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творога в течение срока его годности. Упаковка продукта должна соответствовать требованиям ТР ТС 005/2011 и подлежит обязательному подтверждению соответствия в порядке и по форме, установленной требованиями настоящего технического регламента. Упаковка должна иметь маркировку знаком соответствия продукции (знаком обращения на рынке) в соответствии с действующим законодательством, отметка о которой должна быть указана в сопроводительной документации. Каждая упаковка молочной продукции должна иметь маркировку, содержащую информацию для потребителей, а также сопровождаться информацией для потребителей, соответствующей требованиям Технического регламента Таможенного союза (ТР ТС 022/2011) «Пищевая продукция в части ее маркировки», а также Технического регламента Таможенного союза (TP ТС 033/2013) «О безопасности молока и молочной продукции». Продукция должна сопровождаться информацией для потребителей, соответствующей требованиям законодательства, действующего в Российской Федерации в области защиты прав потребителей и требованиям Технического регламента Таможенного союза (TP ТС 033/2013) «О безопасности молока и молочной продукции». Информация для потребителей должна наноситься на каждую единицу потребительской упаковки продукта с указанием: 1) наименования молочной продукции, 2) массовой доли жира (в процентах), 3) наименования и местонахождения изготовителя молочной продукции (адрес, включая страну и/или адрес места производства таких продуктов) и организации, уполномоченной изготовителем на принятие претензий от потребителей на территории РФ, 4) товарного знака (торговой марки) (при наличии), 5) массы нетто,  6) состава с указанием входящих в него компонентов. В случае если компонент представляет собой </w:t>
            </w:r>
            <w:r w:rsidRPr="009013F2">
              <w:rPr>
                <w:rFonts w:ascii="Times New Roman" w:hAnsi="Times New Roman" w:cs="Times New Roman"/>
                <w:color w:val="000000"/>
                <w:sz w:val="16"/>
                <w:szCs w:val="16"/>
              </w:rPr>
              <w:lastRenderedPageBreak/>
              <w:t>пищевой продукт, состоящий из двух и более компонентов, этот пищевой продукт указывается в разделе «Состав» маркировочного текста под своим наименованием,  7) пищевой ценности (содержание в готовом продукте жира, белков, углеводов) в процентах или в граммах в расчете на 100 граммов таких продуктов, энергетическую ценность в калориях или килокалориях, 8) содержания в готовом кисломолочном продукте микроорганизмов (молочнокислых микроорганизмов), 8) условий хранения, 9) даты изготовления, обозначенной двузначными числами: число, месяц, год, 10) срока годности, обозначенного двузначными числами - число, месяц, год, 11) способов и условия употребления продукта (при необходимости),  12) сведений о наличии в продукте компонентов, полученных с применением генно-модифицированных организмов, 13) информации об использовании сухого цельного молока или сухого обезжиренного молока при производстве молочной продукции должна размещаться вместе с наименованием соответствующего вида молочной продукции на передней стороне потребительской тары одинаковым шрифтом,  14) документа, в соответствии с которым произведена и может быть идентифицирована молочная продукция. Молочная продукция, соответствующая требованиям Технического регламента Таможенного союза (TP ТС 033/2013) «О безопасности молока и молочной продукции» и прошедшая оценку (подтверждение) соответствия требованиям, установленным настоящим техническим регламентом, должна иметь маркировку единым знаком обращения продукции на рынке государств - членов Таможенного союза. Единый знак обращения продукции на рынке государств - членов Таможенного союза должен наноситься на упаковку любым способом, обеспечивающим его четкое и ясное изображение в течение всего срока годности молочной продукции. Маркировка продукции не должна содержать изображение пищевой продукции, которая не содержится в потребительской упаковке или не была использована при производстве продукции, или вкус и /или аромат которой не имитируется компонентами, входящими в состав пищевой продукции, находящейся в потребительской упаковке.  Продукт должен храниться при температуре 4+/-2 градусов Цельсия. Продукт подлежит обязательной транспортировке средствами в соответствии с правилами перевозок скоропортящихся грузов.</w:t>
            </w:r>
            <w:r w:rsidRPr="009013F2">
              <w:rPr>
                <w:rFonts w:ascii="Times New Roman" w:hAnsi="Times New Roman" w:cs="Times New Roman"/>
                <w:sz w:val="16"/>
                <w:szCs w:val="16"/>
              </w:rPr>
              <w:t xml:space="preserve"> </w:t>
            </w:r>
            <w:r w:rsidRPr="009013F2">
              <w:rPr>
                <w:rFonts w:ascii="Times New Roman" w:hAnsi="Times New Roman" w:cs="Times New Roman"/>
                <w:color w:val="000000"/>
                <w:sz w:val="16"/>
                <w:szCs w:val="16"/>
              </w:rPr>
              <w:t>Остаточный срок годности на момент поставки должен быть не менее 7 суток.</w:t>
            </w:r>
          </w:p>
        </w:tc>
        <w:tc>
          <w:tcPr>
            <w:tcW w:w="2988" w:type="dxa"/>
            <w:shd w:val="clear" w:color="auto" w:fill="auto"/>
          </w:tcPr>
          <w:p w:rsidR="009013F2" w:rsidRPr="004E583A" w:rsidRDefault="009013F2" w:rsidP="005A2DF0">
            <w:pPr>
              <w:jc w:val="both"/>
              <w:rPr>
                <w:rFonts w:ascii="Times New Roman" w:eastAsia="Times New Roman" w:hAnsi="Times New Roman" w:cs="Times New Roman"/>
              </w:rPr>
            </w:pPr>
          </w:p>
        </w:tc>
        <w:tc>
          <w:tcPr>
            <w:tcW w:w="675" w:type="dxa"/>
            <w:shd w:val="clear" w:color="auto" w:fill="auto"/>
          </w:tcPr>
          <w:p w:rsidR="009013F2" w:rsidRPr="004E583A" w:rsidRDefault="00920186" w:rsidP="005A2DF0">
            <w:pPr>
              <w:jc w:val="center"/>
              <w:rPr>
                <w:rFonts w:ascii="Times New Roman" w:hAnsi="Times New Roman" w:cs="Times New Roman"/>
                <w:lang w:eastAsia="en-US"/>
              </w:rPr>
            </w:pPr>
            <w:r>
              <w:rPr>
                <w:rFonts w:ascii="Times New Roman" w:hAnsi="Times New Roman" w:cs="Times New Roman"/>
                <w:lang w:eastAsia="en-US"/>
              </w:rPr>
              <w:t>кг</w:t>
            </w:r>
          </w:p>
        </w:tc>
        <w:tc>
          <w:tcPr>
            <w:tcW w:w="1309" w:type="dxa"/>
            <w:shd w:val="clear" w:color="auto" w:fill="auto"/>
          </w:tcPr>
          <w:p w:rsidR="009013F2" w:rsidRPr="004E583A" w:rsidRDefault="002540CB" w:rsidP="005A2DF0">
            <w:pPr>
              <w:jc w:val="center"/>
              <w:rPr>
                <w:rFonts w:ascii="Times New Roman" w:hAnsi="Times New Roman" w:cs="Times New Roman"/>
                <w:lang w:eastAsia="en-US"/>
              </w:rPr>
            </w:pPr>
            <w:r>
              <w:rPr>
                <w:rFonts w:ascii="Times New Roman" w:hAnsi="Times New Roman" w:cs="Times New Roman"/>
                <w:lang w:eastAsia="en-US"/>
              </w:rPr>
              <w:t>4370</w:t>
            </w:r>
          </w:p>
        </w:tc>
        <w:tc>
          <w:tcPr>
            <w:tcW w:w="1121" w:type="dxa"/>
            <w:shd w:val="clear" w:color="auto" w:fill="auto"/>
          </w:tcPr>
          <w:p w:rsidR="009013F2" w:rsidRPr="004E583A" w:rsidRDefault="009013F2" w:rsidP="005A2DF0">
            <w:pPr>
              <w:jc w:val="center"/>
              <w:rPr>
                <w:rFonts w:ascii="Times New Roman" w:eastAsia="Times New Roman" w:hAnsi="Times New Roman" w:cs="Times New Roman"/>
              </w:rPr>
            </w:pPr>
          </w:p>
        </w:tc>
      </w:tr>
      <w:tr w:rsidR="006F61A2" w:rsidRPr="004E583A" w:rsidTr="009013F2">
        <w:tc>
          <w:tcPr>
            <w:tcW w:w="646" w:type="dxa"/>
            <w:shd w:val="clear" w:color="auto" w:fill="auto"/>
          </w:tcPr>
          <w:p w:rsidR="006F61A2" w:rsidRDefault="006F61A2" w:rsidP="005A2DF0">
            <w:pPr>
              <w:jc w:val="center"/>
              <w:rPr>
                <w:rFonts w:ascii="Times New Roman" w:eastAsia="Times New Roman" w:hAnsi="Times New Roman" w:cs="Times New Roman"/>
              </w:rPr>
            </w:pPr>
            <w:r>
              <w:rPr>
                <w:rFonts w:ascii="Times New Roman" w:eastAsia="Times New Roman" w:hAnsi="Times New Roman" w:cs="Times New Roman"/>
              </w:rPr>
              <w:lastRenderedPageBreak/>
              <w:t>7</w:t>
            </w:r>
          </w:p>
        </w:tc>
        <w:tc>
          <w:tcPr>
            <w:tcW w:w="1634" w:type="dxa"/>
            <w:shd w:val="clear" w:color="auto" w:fill="auto"/>
          </w:tcPr>
          <w:p w:rsidR="006F61A2" w:rsidRDefault="006F61A2" w:rsidP="005A2DF0">
            <w:pPr>
              <w:jc w:val="center"/>
              <w:rPr>
                <w:rFonts w:ascii="Times New Roman" w:hAnsi="Times New Roman" w:cs="Times New Roman"/>
                <w:lang w:eastAsia="en-US"/>
              </w:rPr>
            </w:pPr>
            <w:r>
              <w:rPr>
                <w:rFonts w:ascii="Times New Roman" w:hAnsi="Times New Roman" w:cs="Times New Roman"/>
                <w:lang w:eastAsia="en-US"/>
              </w:rPr>
              <w:t>Кефир</w:t>
            </w:r>
          </w:p>
        </w:tc>
        <w:tc>
          <w:tcPr>
            <w:tcW w:w="1371" w:type="dxa"/>
            <w:shd w:val="clear" w:color="auto" w:fill="auto"/>
          </w:tcPr>
          <w:p w:rsidR="006F61A2" w:rsidRPr="004E583A" w:rsidRDefault="006F61A2" w:rsidP="005A2DF0">
            <w:pPr>
              <w:jc w:val="center"/>
              <w:rPr>
                <w:rFonts w:ascii="Times New Roman" w:eastAsia="Times New Roman" w:hAnsi="Times New Roman" w:cs="Times New Roman"/>
              </w:rPr>
            </w:pPr>
          </w:p>
        </w:tc>
        <w:tc>
          <w:tcPr>
            <w:tcW w:w="1595" w:type="dxa"/>
          </w:tcPr>
          <w:p w:rsidR="006F61A2" w:rsidRPr="004E583A" w:rsidRDefault="006F61A2" w:rsidP="005A2DF0">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 xml:space="preserve">Качественные, функциональные, </w:t>
            </w:r>
            <w:r w:rsidRPr="004E583A">
              <w:rPr>
                <w:rFonts w:ascii="Times New Roman" w:hAnsi="Times New Roman" w:cs="Times New Roman"/>
                <w:color w:val="000000"/>
                <w:lang w:eastAsia="en-US"/>
              </w:rPr>
              <w:lastRenderedPageBreak/>
              <w:t>экологические, органолептические характеристики пищевых продуктов</w:t>
            </w:r>
          </w:p>
        </w:tc>
        <w:tc>
          <w:tcPr>
            <w:tcW w:w="4819" w:type="dxa"/>
            <w:shd w:val="clear" w:color="auto" w:fill="auto"/>
            <w:vAlign w:val="bottom"/>
          </w:tcPr>
          <w:p w:rsidR="006F61A2" w:rsidRPr="006F61A2" w:rsidRDefault="006F61A2" w:rsidP="005A2DF0">
            <w:pPr>
              <w:spacing w:line="238" w:lineRule="exact"/>
              <w:ind w:left="100"/>
              <w:jc w:val="both"/>
              <w:rPr>
                <w:rFonts w:ascii="Times New Roman" w:hAnsi="Times New Roman" w:cs="Times New Roman"/>
                <w:color w:val="000000"/>
                <w:sz w:val="16"/>
                <w:szCs w:val="16"/>
              </w:rPr>
            </w:pPr>
            <w:r w:rsidRPr="006F61A2">
              <w:rPr>
                <w:rFonts w:ascii="Times New Roman" w:eastAsia="Times New Roman" w:hAnsi="Times New Roman" w:cs="Times New Roman"/>
                <w:color w:val="000000"/>
                <w:sz w:val="16"/>
                <w:szCs w:val="16"/>
              </w:rPr>
              <w:lastRenderedPageBreak/>
              <w:t xml:space="preserve">Кефир (массовая доля жира 3,2%, изготовлен из коровьего молока, выработанный из цельного молока без добавления сухого, классический, питьевой).  Продукт кисломолочный - </w:t>
            </w:r>
            <w:r w:rsidRPr="006F61A2">
              <w:rPr>
                <w:rFonts w:ascii="Times New Roman" w:eastAsia="Times New Roman" w:hAnsi="Times New Roman" w:cs="Times New Roman"/>
                <w:color w:val="000000"/>
                <w:sz w:val="16"/>
                <w:szCs w:val="16"/>
              </w:rPr>
              <w:lastRenderedPageBreak/>
              <w:t xml:space="preserve">кефир, упакованный в потребительскую тару, изготовленный из коровьего молока и предназначенный для непосредственного использования в пищу, не обогащенный витаминами, микро- и макроэлементами, </w:t>
            </w:r>
            <w:proofErr w:type="spellStart"/>
            <w:r w:rsidRPr="006F61A2">
              <w:rPr>
                <w:rFonts w:ascii="Times New Roman" w:eastAsia="Times New Roman" w:hAnsi="Times New Roman" w:cs="Times New Roman"/>
                <w:color w:val="000000"/>
                <w:sz w:val="16"/>
                <w:szCs w:val="16"/>
              </w:rPr>
              <w:t>пробиотическими</w:t>
            </w:r>
            <w:proofErr w:type="spellEnd"/>
            <w:r w:rsidRPr="006F61A2">
              <w:rPr>
                <w:rFonts w:ascii="Times New Roman" w:eastAsia="Times New Roman" w:hAnsi="Times New Roman" w:cs="Times New Roman"/>
                <w:color w:val="000000"/>
                <w:sz w:val="16"/>
                <w:szCs w:val="16"/>
              </w:rPr>
              <w:t xml:space="preserve"> культурами и </w:t>
            </w:r>
            <w:proofErr w:type="spellStart"/>
            <w:r w:rsidRPr="006F61A2">
              <w:rPr>
                <w:rFonts w:ascii="Times New Roman" w:eastAsia="Times New Roman" w:hAnsi="Times New Roman" w:cs="Times New Roman"/>
                <w:color w:val="000000"/>
                <w:sz w:val="16"/>
                <w:szCs w:val="16"/>
              </w:rPr>
              <w:t>пробиотическими</w:t>
            </w:r>
            <w:proofErr w:type="spellEnd"/>
            <w:r w:rsidRPr="006F61A2">
              <w:rPr>
                <w:rFonts w:ascii="Times New Roman" w:eastAsia="Times New Roman" w:hAnsi="Times New Roman" w:cs="Times New Roman"/>
                <w:color w:val="000000"/>
                <w:sz w:val="16"/>
                <w:szCs w:val="16"/>
              </w:rPr>
              <w:t xml:space="preserve"> веществами ГОСТ Р 32925-</w:t>
            </w:r>
            <w:proofErr w:type="gramStart"/>
            <w:r w:rsidRPr="006F61A2">
              <w:rPr>
                <w:rFonts w:ascii="Times New Roman" w:eastAsia="Times New Roman" w:hAnsi="Times New Roman" w:cs="Times New Roman"/>
                <w:color w:val="000000"/>
                <w:sz w:val="16"/>
                <w:szCs w:val="16"/>
              </w:rPr>
              <w:t>2014  Кефир</w:t>
            </w:r>
            <w:proofErr w:type="gramEnd"/>
            <w:r w:rsidRPr="006F61A2">
              <w:rPr>
                <w:rFonts w:ascii="Times New Roman" w:eastAsia="Times New Roman" w:hAnsi="Times New Roman" w:cs="Times New Roman"/>
                <w:color w:val="000000"/>
                <w:sz w:val="16"/>
                <w:szCs w:val="16"/>
              </w:rPr>
              <w:t xml:space="preserve"> должен быть изготовлен с применением закваски (кефирная закваска, приготовленная на кефирных грибках; применение импортной кефирной закваски не допускается). Вкус и запах – чистые, кисломолочные, без посторонних привкусов и запахов. Вкус слегка острый, допускается дрожжевой привкус; цвет – молочно-белый, равномерный по всей массе; 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 Массовая доля белка, %, должна быть не менее 2,8. Кислотность Т должна быть не более 130, температура при выпуске с предприятия должна быть 4±2 </w:t>
            </w:r>
            <w:r w:rsidRPr="006F61A2">
              <w:rPr>
                <w:rFonts w:ascii="Times New Roman" w:eastAsia="Times New Roman" w:hAnsi="Times New Roman" w:cs="Times New Roman"/>
                <w:color w:val="000000"/>
                <w:sz w:val="16"/>
                <w:szCs w:val="16"/>
                <w:vertAlign w:val="superscript"/>
              </w:rPr>
              <w:t>o</w:t>
            </w:r>
            <w:r w:rsidRPr="006F61A2">
              <w:rPr>
                <w:rFonts w:ascii="Times New Roman" w:eastAsia="Times New Roman" w:hAnsi="Times New Roman" w:cs="Times New Roman"/>
                <w:color w:val="000000"/>
                <w:sz w:val="16"/>
                <w:szCs w:val="16"/>
              </w:rPr>
              <w:t xml:space="preserve"> C. Не допускается содержание антибиотиков: левомицетин, Тетрациклиновая группа, Стрептомицин, Пенициллин. Не допускается содержание Меламина. Продукт не должен содержать БГКП (коли-формы), патогенные, в том числе сальмонеллы. Кефир должен быть упакован в твердый пакет ("Тетра-пак") или бутылку из полимерных материалов с крышкой. Расфасовка: Пакеты из комбинированных материалов на основе бумаги или картона, полиэтиленовой пленки и алюминиевой фольги, </w:t>
            </w:r>
            <w:proofErr w:type="gramStart"/>
            <w:r w:rsidRPr="006F61A2">
              <w:rPr>
                <w:rFonts w:ascii="Times New Roman" w:eastAsia="Times New Roman" w:hAnsi="Times New Roman" w:cs="Times New Roman"/>
                <w:color w:val="000000"/>
                <w:sz w:val="16"/>
                <w:szCs w:val="16"/>
              </w:rPr>
              <w:t>вместимость  0</w:t>
            </w:r>
            <w:proofErr w:type="gramEnd"/>
            <w:r w:rsidRPr="006F61A2">
              <w:rPr>
                <w:rFonts w:ascii="Times New Roman" w:eastAsia="Times New Roman" w:hAnsi="Times New Roman" w:cs="Times New Roman"/>
                <w:color w:val="000000"/>
                <w:sz w:val="16"/>
                <w:szCs w:val="16"/>
              </w:rPr>
              <w:t xml:space="preserve">,2л.в  ТБА с указанием срока изготовления и реализации, срок хранения не менее 10 суток, завоз и отгрузка силами поставщика до пищеблока учреждения. </w:t>
            </w:r>
            <w:r w:rsidRPr="006F61A2">
              <w:rPr>
                <w:rFonts w:ascii="Times New Roman" w:hAnsi="Times New Roman" w:cs="Times New Roman"/>
                <w:color w:val="000000"/>
                <w:spacing w:val="-9"/>
                <w:sz w:val="16"/>
                <w:szCs w:val="16"/>
              </w:rPr>
              <w:t xml:space="preserve"> </w:t>
            </w:r>
            <w:r w:rsidRPr="006F61A2">
              <w:rPr>
                <w:rFonts w:ascii="Times New Roman" w:hAnsi="Times New Roman" w:cs="Times New Roman"/>
                <w:color w:val="000000"/>
                <w:sz w:val="16"/>
                <w:szCs w:val="16"/>
              </w:rPr>
              <w:t>Продукт подлежит обязательной транспортировке средствами в соответствии с правилами перевозок скоропортящихся грузов.</w:t>
            </w:r>
            <w:r w:rsidRPr="006F61A2">
              <w:rPr>
                <w:rFonts w:ascii="Times New Roman" w:eastAsia="Times New Roman" w:hAnsi="Times New Roman"/>
                <w:sz w:val="16"/>
                <w:szCs w:val="16"/>
              </w:rPr>
              <w:t xml:space="preserve"> Остаточный срок годности на момент поставки должен быть не менее 7 суток.</w:t>
            </w:r>
            <w:r w:rsidRPr="006F61A2">
              <w:rPr>
                <w:rFonts w:ascii="Times New Roman" w:hAnsi="Times New Roman" w:cs="Times New Roman"/>
                <w:sz w:val="16"/>
                <w:szCs w:val="16"/>
              </w:rPr>
              <w:t xml:space="preserve"> </w:t>
            </w:r>
            <w:r w:rsidRPr="006F61A2">
              <w:rPr>
                <w:rFonts w:ascii="Times New Roman" w:hAnsi="Times New Roman" w:cs="Times New Roman"/>
                <w:color w:val="000000"/>
                <w:spacing w:val="-9"/>
                <w:sz w:val="16"/>
                <w:szCs w:val="16"/>
              </w:rPr>
              <w:t xml:space="preserve"> </w:t>
            </w:r>
          </w:p>
        </w:tc>
        <w:tc>
          <w:tcPr>
            <w:tcW w:w="2988" w:type="dxa"/>
            <w:shd w:val="clear" w:color="auto" w:fill="auto"/>
          </w:tcPr>
          <w:p w:rsidR="006F61A2" w:rsidRPr="004E583A" w:rsidRDefault="006F61A2" w:rsidP="005A2DF0">
            <w:pPr>
              <w:jc w:val="both"/>
              <w:rPr>
                <w:rFonts w:ascii="Times New Roman" w:eastAsia="Times New Roman" w:hAnsi="Times New Roman" w:cs="Times New Roman"/>
              </w:rPr>
            </w:pPr>
          </w:p>
        </w:tc>
        <w:tc>
          <w:tcPr>
            <w:tcW w:w="675" w:type="dxa"/>
            <w:shd w:val="clear" w:color="auto" w:fill="auto"/>
          </w:tcPr>
          <w:p w:rsidR="006F61A2" w:rsidRDefault="006F61A2" w:rsidP="005A2DF0">
            <w:pPr>
              <w:jc w:val="center"/>
              <w:rPr>
                <w:rFonts w:ascii="Times New Roman" w:hAnsi="Times New Roman" w:cs="Times New Roman"/>
                <w:lang w:eastAsia="en-US"/>
              </w:rPr>
            </w:pPr>
            <w:r>
              <w:rPr>
                <w:rFonts w:ascii="Times New Roman" w:hAnsi="Times New Roman" w:cs="Times New Roman"/>
                <w:lang w:eastAsia="en-US"/>
              </w:rPr>
              <w:t>л</w:t>
            </w:r>
          </w:p>
        </w:tc>
        <w:tc>
          <w:tcPr>
            <w:tcW w:w="1309" w:type="dxa"/>
            <w:shd w:val="clear" w:color="auto" w:fill="auto"/>
          </w:tcPr>
          <w:p w:rsidR="006F61A2" w:rsidRDefault="006F61A2" w:rsidP="005A2DF0">
            <w:pPr>
              <w:jc w:val="center"/>
              <w:rPr>
                <w:rFonts w:ascii="Times New Roman" w:hAnsi="Times New Roman" w:cs="Times New Roman"/>
                <w:lang w:eastAsia="en-US"/>
              </w:rPr>
            </w:pPr>
            <w:r>
              <w:rPr>
                <w:rFonts w:ascii="Times New Roman" w:hAnsi="Times New Roman" w:cs="Times New Roman"/>
                <w:lang w:eastAsia="en-US"/>
              </w:rPr>
              <w:t>4410</w:t>
            </w:r>
          </w:p>
        </w:tc>
        <w:tc>
          <w:tcPr>
            <w:tcW w:w="1121" w:type="dxa"/>
            <w:shd w:val="clear" w:color="auto" w:fill="auto"/>
          </w:tcPr>
          <w:p w:rsidR="006F61A2" w:rsidRPr="004E583A" w:rsidRDefault="006F61A2" w:rsidP="005A2DF0">
            <w:pPr>
              <w:jc w:val="center"/>
              <w:rPr>
                <w:rFonts w:ascii="Times New Roman" w:eastAsia="Times New Roman" w:hAnsi="Times New Roman" w:cs="Times New Roman"/>
              </w:rPr>
            </w:pPr>
          </w:p>
        </w:tc>
      </w:tr>
    </w:tbl>
    <w:p w:rsidR="003F1B79" w:rsidRPr="004E583A" w:rsidRDefault="003F1B79" w:rsidP="003F1B79">
      <w:pPr>
        <w:rPr>
          <w:rFonts w:cs="Times New Roman"/>
          <w:lang w:eastAsia="en-US"/>
        </w:rPr>
      </w:pPr>
    </w:p>
    <w:p w:rsidR="003F1B79" w:rsidRPr="004E583A" w:rsidRDefault="003F1B79" w:rsidP="003F1B79">
      <w:pPr>
        <w:rPr>
          <w:rFonts w:cs="Times New Roman"/>
          <w:lang w:eastAsia="en-US"/>
        </w:rPr>
      </w:pPr>
    </w:p>
    <w:p w:rsidR="006F1E59" w:rsidRPr="00C3488A" w:rsidRDefault="006F1E59" w:rsidP="006F1E59">
      <w:pPr>
        <w:spacing w:line="211" w:lineRule="exact"/>
        <w:rPr>
          <w:rFonts w:ascii="Times New Roman" w:eastAsia="Times New Roman" w:hAnsi="Times New Roman" w:cs="Times New Roman"/>
          <w:sz w:val="18"/>
          <w:szCs w:val="18"/>
        </w:rPr>
      </w:pPr>
    </w:p>
    <w:p w:rsidR="006F1E59" w:rsidRPr="00C3488A" w:rsidRDefault="006F1E59" w:rsidP="006F1E59">
      <w:pPr>
        <w:spacing w:line="0" w:lineRule="atLeast"/>
        <w:ind w:left="4020"/>
        <w:outlineLvl w:val="0"/>
        <w:rPr>
          <w:rFonts w:ascii="Times New Roman" w:eastAsia="Times New Roman" w:hAnsi="Times New Roman" w:cs="Times New Roman"/>
          <w:b/>
          <w:sz w:val="18"/>
          <w:szCs w:val="18"/>
        </w:rPr>
      </w:pPr>
      <w:r w:rsidRPr="00C3488A">
        <w:rPr>
          <w:rFonts w:ascii="Times New Roman" w:eastAsia="Times New Roman" w:hAnsi="Times New Roman" w:cs="Times New Roman"/>
          <w:b/>
          <w:sz w:val="18"/>
          <w:szCs w:val="18"/>
        </w:rPr>
        <w:t>КАЛЕНДАРНЫЙ ПЛАН ПОСТАВКИ ПРОДУКТОВ ПИТАНИЯ</w:t>
      </w:r>
    </w:p>
    <w:p w:rsidR="006F1E59" w:rsidRPr="00C3488A" w:rsidRDefault="006F1E59" w:rsidP="006F1E59">
      <w:pPr>
        <w:spacing w:line="393" w:lineRule="exact"/>
        <w:rPr>
          <w:rFonts w:ascii="Times New Roman" w:eastAsia="Times New Roman" w:hAnsi="Times New Roman" w:cs="Times New Roman"/>
          <w:sz w:val="18"/>
          <w:szCs w:val="18"/>
        </w:rPr>
      </w:pPr>
    </w:p>
    <w:p w:rsidR="006F1E59" w:rsidRPr="00C3488A" w:rsidRDefault="006F1E59" w:rsidP="006F1E59">
      <w:pPr>
        <w:numPr>
          <w:ilvl w:val="0"/>
          <w:numId w:val="1"/>
        </w:numPr>
        <w:tabs>
          <w:tab w:val="left" w:pos="1200"/>
        </w:tabs>
        <w:spacing w:line="0" w:lineRule="atLeast"/>
        <w:ind w:left="1200" w:hanging="322"/>
        <w:jc w:val="both"/>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Срок поставки продуктов питания – с 01.01</w:t>
      </w:r>
      <w:r>
        <w:rPr>
          <w:rFonts w:ascii="Times New Roman" w:eastAsia="Times New Roman" w:hAnsi="Times New Roman" w:cs="Times New Roman"/>
          <w:sz w:val="18"/>
          <w:szCs w:val="18"/>
        </w:rPr>
        <w:t>.202</w:t>
      </w:r>
      <w:r w:rsidR="006F61A2">
        <w:rPr>
          <w:rFonts w:ascii="Times New Roman" w:eastAsia="Times New Roman" w:hAnsi="Times New Roman" w:cs="Times New Roman"/>
          <w:sz w:val="18"/>
          <w:szCs w:val="18"/>
        </w:rPr>
        <w:t>1</w:t>
      </w:r>
      <w:r w:rsidRPr="00C3488A">
        <w:rPr>
          <w:rFonts w:ascii="Times New Roman" w:eastAsia="Times New Roman" w:hAnsi="Times New Roman" w:cs="Times New Roman"/>
          <w:sz w:val="18"/>
          <w:szCs w:val="18"/>
        </w:rPr>
        <w:t>г по 31.12.20</w:t>
      </w:r>
      <w:r>
        <w:rPr>
          <w:rFonts w:ascii="Times New Roman" w:eastAsia="Times New Roman" w:hAnsi="Times New Roman" w:cs="Times New Roman"/>
          <w:sz w:val="18"/>
          <w:szCs w:val="18"/>
        </w:rPr>
        <w:t>2</w:t>
      </w:r>
      <w:r w:rsidR="006F61A2">
        <w:rPr>
          <w:rFonts w:ascii="Times New Roman" w:eastAsia="Times New Roman" w:hAnsi="Times New Roman" w:cs="Times New Roman"/>
          <w:sz w:val="18"/>
          <w:szCs w:val="18"/>
        </w:rPr>
        <w:t>1</w:t>
      </w:r>
      <w:r w:rsidRPr="00C3488A">
        <w:rPr>
          <w:rFonts w:ascii="Times New Roman" w:eastAsia="Times New Roman" w:hAnsi="Times New Roman" w:cs="Times New Roman"/>
          <w:sz w:val="18"/>
          <w:szCs w:val="18"/>
        </w:rPr>
        <w:t>г</w:t>
      </w:r>
    </w:p>
    <w:p w:rsidR="006F1E59" w:rsidRPr="00C3488A" w:rsidRDefault="006F1E59" w:rsidP="006F1E59">
      <w:pPr>
        <w:spacing w:line="59" w:lineRule="exact"/>
        <w:rPr>
          <w:rFonts w:ascii="Times New Roman" w:eastAsia="Times New Roman" w:hAnsi="Times New Roman" w:cs="Times New Roman"/>
          <w:sz w:val="18"/>
          <w:szCs w:val="18"/>
        </w:rPr>
      </w:pPr>
    </w:p>
    <w:p w:rsidR="006F1E59" w:rsidRPr="00C3488A" w:rsidRDefault="006F1E59" w:rsidP="006F1E59">
      <w:pPr>
        <w:numPr>
          <w:ilvl w:val="1"/>
          <w:numId w:val="1"/>
        </w:numPr>
        <w:tabs>
          <w:tab w:val="left" w:pos="1260"/>
        </w:tabs>
        <w:spacing w:line="239" w:lineRule="auto"/>
        <w:ind w:left="1260" w:hanging="334"/>
        <w:jc w:val="both"/>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Периодичность поставки:</w:t>
      </w:r>
    </w:p>
    <w:p w:rsidR="006F1E59" w:rsidRPr="00C3488A" w:rsidRDefault="006F1E59" w:rsidP="006F1E59">
      <w:pPr>
        <w:spacing w:line="384" w:lineRule="exact"/>
        <w:rPr>
          <w:rFonts w:ascii="Times New Roman" w:eastAsia="Times New Roman" w:hAnsi="Times New Roman" w:cs="Times New Roman"/>
          <w:sz w:val="18"/>
          <w:szCs w:val="18"/>
        </w:rPr>
      </w:pPr>
    </w:p>
    <w:tbl>
      <w:tblPr>
        <w:tblW w:w="0" w:type="auto"/>
        <w:tblInd w:w="150" w:type="dxa"/>
        <w:tblLayout w:type="fixed"/>
        <w:tblCellMar>
          <w:left w:w="0" w:type="dxa"/>
          <w:right w:w="0" w:type="dxa"/>
        </w:tblCellMar>
        <w:tblLook w:val="0000" w:firstRow="0" w:lastRow="0" w:firstColumn="0" w:lastColumn="0" w:noHBand="0" w:noVBand="0"/>
      </w:tblPr>
      <w:tblGrid>
        <w:gridCol w:w="660"/>
        <w:gridCol w:w="4040"/>
        <w:gridCol w:w="1256"/>
        <w:gridCol w:w="1420"/>
        <w:gridCol w:w="2808"/>
      </w:tblGrid>
      <w:tr w:rsidR="006F1E59" w:rsidRPr="00C3488A" w:rsidTr="004A4A8B">
        <w:trPr>
          <w:trHeight w:val="648"/>
        </w:trPr>
        <w:tc>
          <w:tcPr>
            <w:tcW w:w="660" w:type="dxa"/>
            <w:vMerge w:val="restart"/>
            <w:tcBorders>
              <w:top w:val="single" w:sz="8" w:space="0" w:color="auto"/>
              <w:left w:val="single" w:sz="8" w:space="0" w:color="auto"/>
              <w:right w:val="single" w:sz="8" w:space="0" w:color="auto"/>
            </w:tcBorders>
            <w:shd w:val="clear" w:color="auto" w:fill="auto"/>
            <w:vAlign w:val="bottom"/>
          </w:tcPr>
          <w:p w:rsidR="006F1E59" w:rsidRPr="00C3488A" w:rsidRDefault="006F1E59" w:rsidP="00A369F6">
            <w:pPr>
              <w:spacing w:line="252" w:lineRule="exact"/>
              <w:jc w:val="center"/>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п/п</w:t>
            </w:r>
          </w:p>
        </w:tc>
        <w:tc>
          <w:tcPr>
            <w:tcW w:w="4040" w:type="dxa"/>
            <w:tcBorders>
              <w:top w:val="single" w:sz="8" w:space="0" w:color="auto"/>
              <w:right w:val="single" w:sz="8" w:space="0" w:color="auto"/>
            </w:tcBorders>
            <w:shd w:val="clear" w:color="auto" w:fill="auto"/>
            <w:vAlign w:val="bottom"/>
          </w:tcPr>
          <w:p w:rsidR="006F1E59" w:rsidRPr="00C3488A" w:rsidRDefault="006F1E59" w:rsidP="00A369F6">
            <w:pPr>
              <w:spacing w:line="252" w:lineRule="exact"/>
              <w:ind w:left="6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Наименование группы товаров</w:t>
            </w:r>
          </w:p>
        </w:tc>
        <w:tc>
          <w:tcPr>
            <w:tcW w:w="2676" w:type="dxa"/>
            <w:gridSpan w:val="2"/>
            <w:tcBorders>
              <w:top w:val="single" w:sz="8" w:space="0" w:color="auto"/>
              <w:right w:val="single" w:sz="8" w:space="0" w:color="auto"/>
            </w:tcBorders>
            <w:shd w:val="clear" w:color="auto" w:fill="auto"/>
            <w:vAlign w:val="bottom"/>
          </w:tcPr>
          <w:p w:rsidR="006F1E59" w:rsidRPr="00C3488A" w:rsidRDefault="006F1E59" w:rsidP="00A369F6">
            <w:pPr>
              <w:spacing w:line="252" w:lineRule="exact"/>
              <w:ind w:left="78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Дни недели</w:t>
            </w:r>
          </w:p>
        </w:tc>
        <w:tc>
          <w:tcPr>
            <w:tcW w:w="2808" w:type="dxa"/>
            <w:tcBorders>
              <w:top w:val="single" w:sz="8" w:space="0" w:color="auto"/>
              <w:right w:val="single" w:sz="8" w:space="0" w:color="auto"/>
            </w:tcBorders>
            <w:shd w:val="clear" w:color="auto" w:fill="auto"/>
            <w:vAlign w:val="bottom"/>
          </w:tcPr>
          <w:p w:rsidR="006F1E59" w:rsidRPr="00C3488A" w:rsidRDefault="006F1E59" w:rsidP="00A369F6">
            <w:pPr>
              <w:spacing w:line="252" w:lineRule="exact"/>
              <w:ind w:left="16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Время поставки</w:t>
            </w:r>
          </w:p>
        </w:tc>
      </w:tr>
      <w:tr w:rsidR="006F1E59" w:rsidRPr="00C3488A" w:rsidTr="004A4A8B">
        <w:trPr>
          <w:trHeight w:val="113"/>
        </w:trPr>
        <w:tc>
          <w:tcPr>
            <w:tcW w:w="660" w:type="dxa"/>
            <w:vMerge/>
            <w:tcBorders>
              <w:left w:val="single" w:sz="8" w:space="0" w:color="auto"/>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1256" w:type="dxa"/>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1420" w:type="dxa"/>
            <w:tcBorders>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2808" w:type="dxa"/>
            <w:tcBorders>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r>
      <w:tr w:rsidR="006F1E59" w:rsidRPr="00C3488A" w:rsidTr="004A4A8B">
        <w:trPr>
          <w:trHeight w:val="285"/>
        </w:trPr>
        <w:tc>
          <w:tcPr>
            <w:tcW w:w="660" w:type="dxa"/>
            <w:tcBorders>
              <w:left w:val="single" w:sz="8" w:space="0" w:color="auto"/>
              <w:bottom w:val="single" w:sz="8" w:space="0" w:color="auto"/>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4040" w:type="dxa"/>
            <w:tcBorders>
              <w:bottom w:val="single" w:sz="8" w:space="0" w:color="auto"/>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1256" w:type="dxa"/>
            <w:tcBorders>
              <w:bottom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1420" w:type="dxa"/>
            <w:tcBorders>
              <w:bottom w:val="single" w:sz="8" w:space="0" w:color="auto"/>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2808" w:type="dxa"/>
            <w:tcBorders>
              <w:bottom w:val="single" w:sz="8" w:space="0" w:color="auto"/>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r>
      <w:tr w:rsidR="006F1E59" w:rsidRPr="00C3488A" w:rsidTr="004A4A8B">
        <w:trPr>
          <w:trHeight w:val="235"/>
        </w:trPr>
        <w:tc>
          <w:tcPr>
            <w:tcW w:w="660" w:type="dxa"/>
            <w:tcBorders>
              <w:left w:val="single" w:sz="8" w:space="0" w:color="auto"/>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1256" w:type="dxa"/>
            <w:shd w:val="clear" w:color="auto" w:fill="auto"/>
            <w:vAlign w:val="bottom"/>
          </w:tcPr>
          <w:p w:rsidR="006F1E59" w:rsidRPr="00C3488A" w:rsidRDefault="006F1E59" w:rsidP="00A369F6">
            <w:pPr>
              <w:spacing w:line="234"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Ежедневная</w:t>
            </w:r>
          </w:p>
        </w:tc>
        <w:tc>
          <w:tcPr>
            <w:tcW w:w="1420" w:type="dxa"/>
            <w:tcBorders>
              <w:right w:val="single" w:sz="8" w:space="0" w:color="auto"/>
            </w:tcBorders>
            <w:shd w:val="clear" w:color="auto" w:fill="auto"/>
            <w:vAlign w:val="bottom"/>
          </w:tcPr>
          <w:p w:rsidR="006F1E59" w:rsidRPr="00C3488A" w:rsidRDefault="006F1E59" w:rsidP="00A369F6">
            <w:pPr>
              <w:spacing w:line="234" w:lineRule="exact"/>
              <w:ind w:right="1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поставка</w:t>
            </w:r>
          </w:p>
        </w:tc>
        <w:tc>
          <w:tcPr>
            <w:tcW w:w="2808" w:type="dxa"/>
            <w:tcBorders>
              <w:right w:val="single" w:sz="8" w:space="0" w:color="auto"/>
            </w:tcBorders>
            <w:shd w:val="clear" w:color="auto" w:fill="auto"/>
            <w:vAlign w:val="bottom"/>
          </w:tcPr>
          <w:p w:rsidR="006F1E59" w:rsidRPr="00C3488A" w:rsidRDefault="006F1E59" w:rsidP="00920186">
            <w:pPr>
              <w:spacing w:line="234"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С 8 до 1</w:t>
            </w:r>
            <w:r w:rsidR="00920186">
              <w:rPr>
                <w:rFonts w:ascii="Times New Roman" w:eastAsia="Times New Roman" w:hAnsi="Times New Roman" w:cs="Times New Roman"/>
                <w:sz w:val="18"/>
                <w:szCs w:val="18"/>
              </w:rPr>
              <w:t>1</w:t>
            </w:r>
            <w:r w:rsidRPr="00C3488A">
              <w:rPr>
                <w:rFonts w:ascii="Times New Roman" w:eastAsia="Times New Roman" w:hAnsi="Times New Roman" w:cs="Times New Roman"/>
                <w:sz w:val="18"/>
                <w:szCs w:val="18"/>
              </w:rPr>
              <w:t xml:space="preserve"> часов</w:t>
            </w:r>
          </w:p>
        </w:tc>
      </w:tr>
      <w:tr w:rsidR="006F1E59" w:rsidRPr="00C3488A" w:rsidTr="004A4A8B">
        <w:trPr>
          <w:trHeight w:val="252"/>
        </w:trPr>
        <w:tc>
          <w:tcPr>
            <w:tcW w:w="660" w:type="dxa"/>
            <w:vMerge w:val="restart"/>
            <w:tcBorders>
              <w:left w:val="single" w:sz="8" w:space="0" w:color="auto"/>
              <w:right w:val="single" w:sz="8" w:space="0" w:color="auto"/>
            </w:tcBorders>
            <w:shd w:val="clear" w:color="auto" w:fill="auto"/>
            <w:vAlign w:val="bottom"/>
          </w:tcPr>
          <w:p w:rsidR="006F1E59" w:rsidRPr="00C3488A" w:rsidRDefault="006F1E59" w:rsidP="00A369F6">
            <w:pPr>
              <w:spacing w:line="252" w:lineRule="exact"/>
              <w:ind w:right="17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1</w:t>
            </w:r>
          </w:p>
        </w:tc>
        <w:tc>
          <w:tcPr>
            <w:tcW w:w="4040" w:type="dxa"/>
            <w:vMerge w:val="restart"/>
            <w:tcBorders>
              <w:right w:val="single" w:sz="8" w:space="0" w:color="auto"/>
            </w:tcBorders>
            <w:shd w:val="clear" w:color="auto" w:fill="auto"/>
            <w:vAlign w:val="bottom"/>
          </w:tcPr>
          <w:p w:rsidR="006F1E59" w:rsidRPr="00C3488A" w:rsidRDefault="006F1E59" w:rsidP="00A369F6">
            <w:pPr>
              <w:spacing w:line="252" w:lineRule="exact"/>
              <w:ind w:left="8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Поставка молока и молочных продуктов</w:t>
            </w:r>
          </w:p>
        </w:tc>
        <w:tc>
          <w:tcPr>
            <w:tcW w:w="1256" w:type="dxa"/>
            <w:shd w:val="clear" w:color="auto" w:fill="auto"/>
            <w:vAlign w:val="bottom"/>
          </w:tcPr>
          <w:p w:rsidR="006F1E59" w:rsidRPr="00C3488A" w:rsidRDefault="006F1E59" w:rsidP="00A369F6">
            <w:pPr>
              <w:spacing w:line="252"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товара,</w:t>
            </w:r>
          </w:p>
        </w:tc>
        <w:tc>
          <w:tcPr>
            <w:tcW w:w="1420" w:type="dxa"/>
            <w:tcBorders>
              <w:right w:val="single" w:sz="8" w:space="0" w:color="auto"/>
            </w:tcBorders>
            <w:shd w:val="clear" w:color="auto" w:fill="auto"/>
            <w:vAlign w:val="bottom"/>
          </w:tcPr>
          <w:p w:rsidR="006F1E59" w:rsidRPr="00C3488A" w:rsidRDefault="006F1E59" w:rsidP="00A369F6">
            <w:pPr>
              <w:spacing w:line="252" w:lineRule="exact"/>
              <w:ind w:right="1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включая</w:t>
            </w:r>
          </w:p>
        </w:tc>
        <w:tc>
          <w:tcPr>
            <w:tcW w:w="2808" w:type="dxa"/>
            <w:tcBorders>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r>
      <w:tr w:rsidR="006F1E59" w:rsidRPr="00C3488A" w:rsidTr="004A4A8B">
        <w:trPr>
          <w:trHeight w:val="158"/>
        </w:trPr>
        <w:tc>
          <w:tcPr>
            <w:tcW w:w="660" w:type="dxa"/>
            <w:vMerge/>
            <w:tcBorders>
              <w:left w:val="single" w:sz="8" w:space="0" w:color="auto"/>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4040" w:type="dxa"/>
            <w:vMerge/>
            <w:tcBorders>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1256" w:type="dxa"/>
            <w:vMerge w:val="restart"/>
            <w:shd w:val="clear" w:color="auto" w:fill="auto"/>
            <w:vAlign w:val="bottom"/>
          </w:tcPr>
          <w:p w:rsidR="006F1E59" w:rsidRPr="00C3488A" w:rsidRDefault="006F1E59" w:rsidP="00A369F6">
            <w:pPr>
              <w:spacing w:line="252"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выходные,</w:t>
            </w:r>
          </w:p>
        </w:tc>
        <w:tc>
          <w:tcPr>
            <w:tcW w:w="1420" w:type="dxa"/>
            <w:vMerge w:val="restart"/>
            <w:tcBorders>
              <w:right w:val="single" w:sz="8" w:space="0" w:color="auto"/>
            </w:tcBorders>
            <w:shd w:val="clear" w:color="auto" w:fill="auto"/>
            <w:vAlign w:val="bottom"/>
          </w:tcPr>
          <w:p w:rsidR="006F1E59" w:rsidRPr="00C3488A" w:rsidRDefault="006F1E59" w:rsidP="004A4A8B">
            <w:pPr>
              <w:spacing w:line="252" w:lineRule="exact"/>
              <w:ind w:left="567" w:right="1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праздничные</w:t>
            </w:r>
          </w:p>
        </w:tc>
        <w:tc>
          <w:tcPr>
            <w:tcW w:w="2808" w:type="dxa"/>
            <w:tcBorders>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r>
      <w:tr w:rsidR="006F1E59" w:rsidRPr="00C3488A" w:rsidTr="004A4A8B">
        <w:trPr>
          <w:trHeight w:val="96"/>
        </w:trPr>
        <w:tc>
          <w:tcPr>
            <w:tcW w:w="660" w:type="dxa"/>
            <w:tcBorders>
              <w:left w:val="single" w:sz="8" w:space="0" w:color="auto"/>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1256" w:type="dxa"/>
            <w:vMerge/>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1420" w:type="dxa"/>
            <w:vMerge/>
            <w:tcBorders>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2808" w:type="dxa"/>
            <w:tcBorders>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r>
      <w:tr w:rsidR="004A4A8B" w:rsidRPr="00C3488A" w:rsidTr="00CB0E48">
        <w:trPr>
          <w:trHeight w:val="252"/>
        </w:trPr>
        <w:tc>
          <w:tcPr>
            <w:tcW w:w="660" w:type="dxa"/>
            <w:tcBorders>
              <w:left w:val="single" w:sz="8" w:space="0" w:color="auto"/>
              <w:right w:val="single" w:sz="8" w:space="0" w:color="auto"/>
            </w:tcBorders>
            <w:shd w:val="clear" w:color="auto" w:fill="auto"/>
            <w:vAlign w:val="bottom"/>
          </w:tcPr>
          <w:p w:rsidR="004A4A8B" w:rsidRPr="00C3488A" w:rsidRDefault="004A4A8B" w:rsidP="00A369F6">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4A4A8B" w:rsidRPr="00C3488A" w:rsidRDefault="004A4A8B" w:rsidP="00A369F6">
            <w:pPr>
              <w:spacing w:line="0" w:lineRule="atLeast"/>
              <w:rPr>
                <w:rFonts w:ascii="Times New Roman" w:eastAsia="Times New Roman" w:hAnsi="Times New Roman" w:cs="Times New Roman"/>
                <w:sz w:val="18"/>
                <w:szCs w:val="18"/>
              </w:rPr>
            </w:pPr>
          </w:p>
        </w:tc>
        <w:tc>
          <w:tcPr>
            <w:tcW w:w="2676" w:type="dxa"/>
            <w:gridSpan w:val="2"/>
            <w:tcBorders>
              <w:right w:val="single" w:sz="8" w:space="0" w:color="auto"/>
            </w:tcBorders>
            <w:shd w:val="clear" w:color="auto" w:fill="auto"/>
            <w:vAlign w:val="bottom"/>
          </w:tcPr>
          <w:p w:rsidR="004A4A8B" w:rsidRPr="00C3488A" w:rsidRDefault="004A4A8B" w:rsidP="004A4A8B">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д</w:t>
            </w:r>
            <w:r w:rsidRPr="00C3488A">
              <w:rPr>
                <w:rFonts w:ascii="Times New Roman" w:eastAsia="Times New Roman" w:hAnsi="Times New Roman" w:cs="Times New Roman"/>
                <w:sz w:val="18"/>
                <w:szCs w:val="18"/>
              </w:rPr>
              <w:t>ни</w:t>
            </w:r>
            <w:r>
              <w:rPr>
                <w:rFonts w:ascii="Times New Roman" w:eastAsia="Times New Roman" w:hAnsi="Times New Roman" w:cs="Times New Roman"/>
                <w:sz w:val="18"/>
                <w:szCs w:val="18"/>
              </w:rPr>
              <w:t xml:space="preserve"> (В связи с отсутствием большого склада поставка осуществляется небольшими партиями из расчета: </w:t>
            </w:r>
            <w:proofErr w:type="spellStart"/>
            <w:r>
              <w:rPr>
                <w:rFonts w:ascii="Times New Roman" w:eastAsia="Times New Roman" w:hAnsi="Times New Roman" w:cs="Times New Roman"/>
                <w:sz w:val="18"/>
                <w:szCs w:val="18"/>
              </w:rPr>
              <w:t>Хатунский</w:t>
            </w:r>
            <w:proofErr w:type="spellEnd"/>
            <w:r>
              <w:rPr>
                <w:rFonts w:ascii="Times New Roman" w:eastAsia="Times New Roman" w:hAnsi="Times New Roman" w:cs="Times New Roman"/>
                <w:sz w:val="18"/>
                <w:szCs w:val="18"/>
              </w:rPr>
              <w:t xml:space="preserve"> дом-интернат – 50 человек, СО СОР «Сосновый бор» - 120 чел.)</w:t>
            </w:r>
          </w:p>
        </w:tc>
        <w:tc>
          <w:tcPr>
            <w:tcW w:w="2808" w:type="dxa"/>
            <w:tcBorders>
              <w:right w:val="single" w:sz="8" w:space="0" w:color="auto"/>
            </w:tcBorders>
            <w:shd w:val="clear" w:color="auto" w:fill="auto"/>
            <w:vAlign w:val="bottom"/>
          </w:tcPr>
          <w:p w:rsidR="004A4A8B" w:rsidRPr="00C3488A" w:rsidRDefault="004A4A8B" w:rsidP="00A369F6">
            <w:pPr>
              <w:spacing w:line="0" w:lineRule="atLeast"/>
              <w:rPr>
                <w:rFonts w:ascii="Times New Roman" w:eastAsia="Times New Roman" w:hAnsi="Times New Roman" w:cs="Times New Roman"/>
                <w:sz w:val="18"/>
                <w:szCs w:val="18"/>
              </w:rPr>
            </w:pPr>
          </w:p>
        </w:tc>
      </w:tr>
      <w:tr w:rsidR="006F1E59" w:rsidRPr="00C3488A" w:rsidTr="004A4A8B">
        <w:trPr>
          <w:trHeight w:val="69"/>
        </w:trPr>
        <w:tc>
          <w:tcPr>
            <w:tcW w:w="660" w:type="dxa"/>
            <w:tcBorders>
              <w:left w:val="single" w:sz="8" w:space="0" w:color="auto"/>
              <w:bottom w:val="single" w:sz="8" w:space="0" w:color="auto"/>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4040" w:type="dxa"/>
            <w:tcBorders>
              <w:bottom w:val="single" w:sz="8" w:space="0" w:color="auto"/>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1256" w:type="dxa"/>
            <w:tcBorders>
              <w:bottom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1420" w:type="dxa"/>
            <w:tcBorders>
              <w:bottom w:val="single" w:sz="8" w:space="0" w:color="auto"/>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c>
          <w:tcPr>
            <w:tcW w:w="2808" w:type="dxa"/>
            <w:tcBorders>
              <w:bottom w:val="single" w:sz="8" w:space="0" w:color="auto"/>
              <w:right w:val="single" w:sz="8" w:space="0" w:color="auto"/>
            </w:tcBorders>
            <w:shd w:val="clear" w:color="auto" w:fill="auto"/>
            <w:vAlign w:val="bottom"/>
          </w:tcPr>
          <w:p w:rsidR="006F1E59" w:rsidRPr="00C3488A" w:rsidRDefault="006F1E59" w:rsidP="00A369F6">
            <w:pPr>
              <w:spacing w:line="0" w:lineRule="atLeast"/>
              <w:rPr>
                <w:rFonts w:ascii="Times New Roman" w:eastAsia="Times New Roman" w:hAnsi="Times New Roman" w:cs="Times New Roman"/>
                <w:sz w:val="18"/>
                <w:szCs w:val="18"/>
              </w:rPr>
            </w:pPr>
          </w:p>
        </w:tc>
      </w:tr>
    </w:tbl>
    <w:p w:rsidR="006F1E59" w:rsidRDefault="006F1E59" w:rsidP="006F1E59">
      <w:pPr>
        <w:spacing w:line="1" w:lineRule="exact"/>
        <w:rPr>
          <w:rFonts w:ascii="Times New Roman" w:eastAsia="Times New Roman" w:hAnsi="Times New Roman"/>
        </w:rPr>
      </w:pPr>
    </w:p>
    <w:p w:rsidR="006F1E59" w:rsidRDefault="006F1E59" w:rsidP="006F1E59"/>
    <w:p w:rsidR="006F1E59" w:rsidRDefault="006F1E59"/>
    <w:sectPr w:rsidR="006F1E59" w:rsidSect="0053476F">
      <w:pgSz w:w="16840" w:h="11906" w:orient="landscape"/>
      <w:pgMar w:top="567" w:right="1120" w:bottom="426" w:left="560" w:header="0" w:footer="0" w:gutter="0"/>
      <w:cols w:space="0" w:equalWidth="0">
        <w:col w:w="151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5BD062C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5B182F"/>
    <w:multiLevelType w:val="hybridMultilevel"/>
    <w:tmpl w:val="0B76FF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397B0D"/>
    <w:multiLevelType w:val="hybridMultilevel"/>
    <w:tmpl w:val="0B76FF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E873C9"/>
    <w:multiLevelType w:val="hybridMultilevel"/>
    <w:tmpl w:val="56069074"/>
    <w:lvl w:ilvl="0" w:tplc="27B6EF0C">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F1E59"/>
    <w:rsid w:val="000020E7"/>
    <w:rsid w:val="00074444"/>
    <w:rsid w:val="000B72B9"/>
    <w:rsid w:val="000D1636"/>
    <w:rsid w:val="000E4E91"/>
    <w:rsid w:val="001B3844"/>
    <w:rsid w:val="001D6F88"/>
    <w:rsid w:val="002168A4"/>
    <w:rsid w:val="002540CB"/>
    <w:rsid w:val="00285012"/>
    <w:rsid w:val="00295DB3"/>
    <w:rsid w:val="002A63CB"/>
    <w:rsid w:val="00312E93"/>
    <w:rsid w:val="00331EED"/>
    <w:rsid w:val="003F1B79"/>
    <w:rsid w:val="00473300"/>
    <w:rsid w:val="004800F9"/>
    <w:rsid w:val="004A4A8B"/>
    <w:rsid w:val="004A5551"/>
    <w:rsid w:val="004B7937"/>
    <w:rsid w:val="004C3B63"/>
    <w:rsid w:val="0051400E"/>
    <w:rsid w:val="005E350B"/>
    <w:rsid w:val="006401F0"/>
    <w:rsid w:val="00644DAE"/>
    <w:rsid w:val="00653340"/>
    <w:rsid w:val="006A0BC5"/>
    <w:rsid w:val="006E0C49"/>
    <w:rsid w:val="006F1E59"/>
    <w:rsid w:val="006F4BDC"/>
    <w:rsid w:val="006F61A2"/>
    <w:rsid w:val="00716943"/>
    <w:rsid w:val="007A3931"/>
    <w:rsid w:val="00836A81"/>
    <w:rsid w:val="008B683F"/>
    <w:rsid w:val="009013F2"/>
    <w:rsid w:val="00920186"/>
    <w:rsid w:val="00950448"/>
    <w:rsid w:val="00975011"/>
    <w:rsid w:val="00982BF4"/>
    <w:rsid w:val="009D7B83"/>
    <w:rsid w:val="00A10D6B"/>
    <w:rsid w:val="00AD14BF"/>
    <w:rsid w:val="00AD5D09"/>
    <w:rsid w:val="00B42F2C"/>
    <w:rsid w:val="00BD1271"/>
    <w:rsid w:val="00BF29CE"/>
    <w:rsid w:val="00C62A2B"/>
    <w:rsid w:val="00C72AE8"/>
    <w:rsid w:val="00CB67C0"/>
    <w:rsid w:val="00DD049A"/>
    <w:rsid w:val="00DE4F0B"/>
    <w:rsid w:val="00E30EBC"/>
    <w:rsid w:val="00E4325B"/>
    <w:rsid w:val="00E83E07"/>
    <w:rsid w:val="00F24FB0"/>
    <w:rsid w:val="00F63417"/>
    <w:rsid w:val="00FE7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028F"/>
  <w15:docId w15:val="{35D156AE-5066-4ACC-AC99-17FF9038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E59"/>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3E07"/>
    <w:rPr>
      <w:rFonts w:ascii="Segoe UI" w:hAnsi="Segoe UI" w:cs="Segoe UI"/>
      <w:sz w:val="18"/>
      <w:szCs w:val="18"/>
    </w:rPr>
  </w:style>
  <w:style w:type="character" w:customStyle="1" w:styleId="a4">
    <w:name w:val="Текст выноски Знак"/>
    <w:basedOn w:val="a0"/>
    <w:link w:val="a3"/>
    <w:uiPriority w:val="99"/>
    <w:semiHidden/>
    <w:rsid w:val="00E83E07"/>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1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38</Pages>
  <Words>20540</Words>
  <Characters>117083</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user</cp:lastModifiedBy>
  <cp:revision>22</cp:revision>
  <cp:lastPrinted>2019-11-09T15:47:00Z</cp:lastPrinted>
  <dcterms:created xsi:type="dcterms:W3CDTF">2019-11-09T19:03:00Z</dcterms:created>
  <dcterms:modified xsi:type="dcterms:W3CDTF">2020-11-06T16:07:00Z</dcterms:modified>
</cp:coreProperties>
</file>