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4AD" w:rsidRDefault="004C14AD" w:rsidP="004C14AD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ТЕХНИЧЕСКОЕ ЗАДАНИЕ.</w:t>
      </w:r>
    </w:p>
    <w:p w:rsidR="004C14AD" w:rsidRDefault="004C14AD" w:rsidP="004C14AD">
      <w:pPr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lang w:eastAsia="ar-SA"/>
        </w:rPr>
      </w:pPr>
      <w:r>
        <w:rPr>
          <w:rFonts w:ascii="Times New Roman" w:eastAsia="Arial Unicode MS" w:hAnsi="Times New Roman"/>
          <w:b/>
          <w:color w:val="000000"/>
          <w:lang w:eastAsia="ar-SA"/>
        </w:rPr>
        <w:t xml:space="preserve">на поставку </w:t>
      </w:r>
      <w:proofErr w:type="spellStart"/>
      <w:r>
        <w:rPr>
          <w:rFonts w:ascii="Times New Roman" w:eastAsia="Arial Unicode MS" w:hAnsi="Times New Roman"/>
          <w:b/>
          <w:color w:val="000000"/>
          <w:lang w:eastAsia="ar-SA"/>
        </w:rPr>
        <w:t>противогололедного</w:t>
      </w:r>
      <w:proofErr w:type="spellEnd"/>
      <w:r>
        <w:rPr>
          <w:rFonts w:ascii="Times New Roman" w:eastAsia="Arial Unicode MS" w:hAnsi="Times New Roman"/>
          <w:b/>
          <w:color w:val="000000"/>
          <w:lang w:eastAsia="ar-SA"/>
        </w:rPr>
        <w:t xml:space="preserve"> реагента: соль техническая</w:t>
      </w:r>
    </w:p>
    <w:p w:rsidR="004C14AD" w:rsidRDefault="004C14AD" w:rsidP="004C14AD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lang w:eastAsia="ru-RU"/>
        </w:rPr>
      </w:pPr>
    </w:p>
    <w:p w:rsidR="004C14AD" w:rsidRDefault="004C14AD" w:rsidP="004C14AD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/>
          <w:color w:val="000000"/>
          <w:lang w:eastAsia="ru-RU"/>
        </w:rPr>
      </w:pPr>
      <w:r>
        <w:rPr>
          <w:rFonts w:ascii="Times New Roman" w:eastAsia="Arial Unicode MS" w:hAnsi="Times New Roman"/>
          <w:b/>
          <w:color w:val="000000"/>
          <w:lang w:eastAsia="ru-RU"/>
        </w:rPr>
        <w:t>1. Назначение</w:t>
      </w:r>
      <w:r>
        <w:rPr>
          <w:rFonts w:ascii="Times New Roman" w:eastAsia="Arial Unicode MS" w:hAnsi="Times New Roman"/>
          <w:color w:val="000000"/>
          <w:lang w:eastAsia="ru-RU"/>
        </w:rPr>
        <w:t xml:space="preserve">: </w:t>
      </w:r>
      <w:proofErr w:type="spellStart"/>
      <w:r>
        <w:rPr>
          <w:rFonts w:ascii="Times New Roman" w:eastAsia="Arial Unicode MS" w:hAnsi="Times New Roman"/>
          <w:color w:val="000000"/>
          <w:lang w:eastAsia="ru-RU"/>
        </w:rPr>
        <w:t>противогололедный</w:t>
      </w:r>
      <w:proofErr w:type="spellEnd"/>
      <w:r>
        <w:rPr>
          <w:rFonts w:ascii="Times New Roman" w:eastAsia="Arial Unicode MS" w:hAnsi="Times New Roman"/>
          <w:color w:val="000000"/>
          <w:lang w:eastAsia="ru-RU"/>
        </w:rPr>
        <w:t xml:space="preserve"> реагент применяется для предотвращения образования льда и скопления снега в домашних и коммунальных хозяйствах. Предназначается для обработки дорог, пешеходных зон, тротуаров, дворовых территорий, лестниц и пандусов</w:t>
      </w:r>
    </w:p>
    <w:p w:rsidR="004C14AD" w:rsidRDefault="004C14AD" w:rsidP="004C14AD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/>
          <w:color w:val="000000"/>
          <w:lang w:eastAsia="ru-RU"/>
        </w:rPr>
      </w:pPr>
    </w:p>
    <w:p w:rsidR="004C14AD" w:rsidRDefault="004C14AD" w:rsidP="004C14AD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/>
          <w:b/>
          <w:color w:val="000000"/>
          <w:lang w:eastAsia="ru-RU"/>
        </w:rPr>
      </w:pPr>
      <w:r>
        <w:rPr>
          <w:rFonts w:ascii="Times New Roman" w:eastAsia="Arial Unicode MS" w:hAnsi="Times New Roman"/>
          <w:b/>
          <w:color w:val="000000"/>
          <w:lang w:eastAsia="ru-RU"/>
        </w:rPr>
        <w:t>2. Основные требования к объекту закупки</w:t>
      </w:r>
    </w:p>
    <w:p w:rsidR="004C14AD" w:rsidRDefault="004C14AD" w:rsidP="004C14AD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709"/>
        <w:gridCol w:w="709"/>
        <w:gridCol w:w="6095"/>
      </w:tblGrid>
      <w:tr w:rsidR="004C14AD" w:rsidTr="0022224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14AD" w:rsidRDefault="004C14AD" w:rsidP="002222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14AD" w:rsidRDefault="004C14AD" w:rsidP="0022224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lang w:eastAsia="ru-RU"/>
              </w:rPr>
              <w:t>Показатели и значения показателей, позволяющие определить соответствие закупаемого товара установленным Заказчиком требованиям</w:t>
            </w:r>
          </w:p>
        </w:tc>
      </w:tr>
      <w:tr w:rsidR="004C14AD" w:rsidTr="00222248">
        <w:trPr>
          <w:trHeight w:val="115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4AD" w:rsidRDefault="004C14AD" w:rsidP="002222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14AD" w:rsidRDefault="004C14AD" w:rsidP="002222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Наименование товара, входящего в объект закупки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14AD" w:rsidRDefault="004C14AD" w:rsidP="00222248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14AD" w:rsidRDefault="004C14AD" w:rsidP="00222248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Кол-во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14AD" w:rsidRDefault="004C14AD" w:rsidP="002222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lang w:eastAsia="ru-RU"/>
              </w:rPr>
              <w:t>Минимальные и/или максимальные значения показателей, а также значения показателей, которые не могут изменяться</w:t>
            </w:r>
          </w:p>
        </w:tc>
      </w:tr>
      <w:tr w:rsidR="004C14AD" w:rsidTr="00222248">
        <w:trPr>
          <w:trHeight w:val="2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4AD" w:rsidRDefault="004C14AD" w:rsidP="002222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4AD" w:rsidRDefault="004C14AD" w:rsidP="00222248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lang w:eastAsia="ru-RU"/>
              </w:rPr>
              <w:t>техническая соль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4AD" w:rsidRDefault="004C14AD" w:rsidP="002222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4AD" w:rsidRDefault="004C14AD" w:rsidP="002222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4AD" w:rsidRDefault="004C14AD" w:rsidP="0022224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Кристаллический продукт серовато-белого цвета, допустимо включение кристаллов темно-серой или красноватой окраски</w:t>
            </w:r>
          </w:p>
          <w:p w:rsidR="004C14AD" w:rsidRDefault="004C14AD" w:rsidP="0022224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упаковка – мешки по 25 кг</w:t>
            </w:r>
          </w:p>
          <w:p w:rsidR="004C14AD" w:rsidRDefault="004C14AD" w:rsidP="0022224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Сорт - высший</w:t>
            </w:r>
          </w:p>
          <w:p w:rsidR="004C14AD" w:rsidRDefault="004C14AD" w:rsidP="0022224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Крупность помола - 3</w:t>
            </w:r>
          </w:p>
          <w:p w:rsidR="004C14AD" w:rsidRDefault="004C14AD" w:rsidP="00222248">
            <w:pPr>
              <w:widowControl w:val="0"/>
              <w:autoSpaceDE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lang w:eastAsia="ru-RU"/>
              </w:rPr>
              <w:t>Массовая доля хлористого натрия не менее 97%</w:t>
            </w:r>
          </w:p>
          <w:p w:rsidR="004C14AD" w:rsidRDefault="004C14AD" w:rsidP="00222248">
            <w:pPr>
              <w:widowControl w:val="0"/>
              <w:autoSpaceDE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lang w:eastAsia="ru-RU"/>
              </w:rPr>
              <w:t>Массовая доля нераствори</w:t>
            </w:r>
            <w:r>
              <w:rPr>
                <w:rFonts w:ascii="Times New Roman" w:eastAsia="Arial Unicode MS" w:hAnsi="Times New Roman"/>
                <w:color w:val="000000"/>
                <w:lang w:eastAsia="ru-RU"/>
              </w:rPr>
              <w:softHyphen/>
              <w:t>мого в воде остатка не более 0,85%</w:t>
            </w:r>
          </w:p>
          <w:p w:rsidR="004C14AD" w:rsidRDefault="004C14AD" w:rsidP="0022224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Влага не более 3%</w:t>
            </w:r>
          </w:p>
        </w:tc>
      </w:tr>
    </w:tbl>
    <w:p w:rsidR="004C14AD" w:rsidRDefault="004C14AD" w:rsidP="004C14AD">
      <w:pPr>
        <w:spacing w:after="0" w:line="240" w:lineRule="auto"/>
        <w:rPr>
          <w:rFonts w:ascii="Times New Roman" w:hAnsi="Times New Roman"/>
          <w:b/>
          <w:noProof/>
          <w:color w:val="000000"/>
          <w:lang w:eastAsia="ru-RU"/>
        </w:rPr>
      </w:pPr>
    </w:p>
    <w:p w:rsidR="004C14AD" w:rsidRDefault="004C14AD" w:rsidP="004C14A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48"/>
        <w:rPr>
          <w:rFonts w:ascii="Times New Roman" w:eastAsia="Calibri" w:hAnsi="Times New Roman"/>
          <w:b/>
          <w:bCs/>
          <w:i/>
          <w:color w:val="000000"/>
          <w:lang w:eastAsia="ru-RU"/>
        </w:rPr>
      </w:pPr>
      <w:r>
        <w:rPr>
          <w:rFonts w:ascii="Times New Roman" w:hAnsi="Times New Roman"/>
          <w:b/>
          <w:i/>
          <w:lang w:eastAsia="ru-RU"/>
        </w:rPr>
        <w:t>3.</w:t>
      </w:r>
      <w:r>
        <w:rPr>
          <w:rFonts w:ascii="Times New Roman" w:hAnsi="Times New Roman"/>
          <w:b/>
          <w:lang w:eastAsia="ru-RU"/>
        </w:rPr>
        <w:t xml:space="preserve">  </w:t>
      </w:r>
      <w:r>
        <w:rPr>
          <w:rFonts w:ascii="Times New Roman" w:hAnsi="Times New Roman"/>
          <w:b/>
          <w:i/>
          <w:lang w:eastAsia="ru-RU"/>
        </w:rPr>
        <w:t>Место поставки товара:</w:t>
      </w:r>
      <w:r>
        <w:rPr>
          <w:rFonts w:ascii="Times New Roman" w:hAnsi="Times New Roman"/>
          <w:b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143090, Московская область, город Краснознаменск, ул. Автомобилистов, дом 16 стр.2, склад МУП «Жилищное хозяйство».</w:t>
      </w:r>
    </w:p>
    <w:p w:rsidR="004C14AD" w:rsidRDefault="004C14AD" w:rsidP="004C14AD">
      <w:pPr>
        <w:spacing w:after="0" w:line="240" w:lineRule="auto"/>
        <w:jc w:val="both"/>
        <w:rPr>
          <w:rFonts w:ascii="Times New Roman" w:eastAsia="Calibri" w:hAnsi="Times New Roman"/>
          <w:color w:val="000000"/>
          <w:lang w:eastAsia="ru-RU"/>
        </w:rPr>
      </w:pPr>
      <w:r>
        <w:rPr>
          <w:rFonts w:ascii="Times New Roman" w:eastAsia="Calibri" w:hAnsi="Times New Roman"/>
          <w:b/>
          <w:bCs/>
          <w:i/>
          <w:color w:val="000000"/>
          <w:lang w:eastAsia="ru-RU"/>
        </w:rPr>
        <w:t>4. Сроки и условия поставки товара:</w:t>
      </w:r>
      <w:r>
        <w:rPr>
          <w:rFonts w:ascii="Times New Roman" w:eastAsia="Calibri" w:hAnsi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eastAsia="Calibri" w:hAnsi="Times New Roman"/>
          <w:bCs/>
          <w:color w:val="000000"/>
          <w:lang w:eastAsia="ru-RU"/>
        </w:rPr>
        <w:t>Поставка</w:t>
      </w:r>
      <w:r>
        <w:rPr>
          <w:rFonts w:ascii="Times New Roman" w:eastAsia="Calibri" w:hAnsi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eastAsia="Calibri" w:hAnsi="Times New Roman"/>
          <w:bCs/>
          <w:color w:val="000000"/>
          <w:lang w:eastAsia="ru-RU"/>
        </w:rPr>
        <w:t xml:space="preserve">Товара </w:t>
      </w:r>
      <w:r>
        <w:rPr>
          <w:rFonts w:ascii="Times New Roman" w:eastAsia="Calibri" w:hAnsi="Times New Roman"/>
          <w:color w:val="000000"/>
          <w:lang w:eastAsia="ru-RU"/>
        </w:rPr>
        <w:t xml:space="preserve"> осуществляется с момента заключения Договора, после получения  заявки Заказчика не позднее 3 (трех) рабочих дней. Поставщик заблаговременно извещает Заказчика о готовности произвести поставку Товара и передает Заказчику документы, подтверждающие качество поставляемого Товара (сертификат соответствия, паспорта качества), а так же иные, предусмотренные требованиями действующего законодательства Российской Федерации документы.</w:t>
      </w:r>
    </w:p>
    <w:p w:rsidR="004C14AD" w:rsidRDefault="004C14AD" w:rsidP="004C14AD">
      <w:pPr>
        <w:spacing w:after="0" w:line="240" w:lineRule="auto"/>
        <w:ind w:firstLine="426"/>
        <w:jc w:val="both"/>
        <w:rPr>
          <w:rFonts w:ascii="Times New Roman" w:eastAsia="Calibri" w:hAnsi="Times New Roman"/>
          <w:b/>
          <w:bCs/>
          <w:i/>
          <w:color w:val="000000"/>
          <w:lang w:eastAsia="ru-RU"/>
        </w:rPr>
      </w:pPr>
      <w:r>
        <w:rPr>
          <w:rFonts w:ascii="Times New Roman" w:eastAsia="Calibri" w:hAnsi="Times New Roman"/>
          <w:color w:val="000000"/>
          <w:lang w:eastAsia="ar-SA"/>
        </w:rPr>
        <w:t xml:space="preserve">Товар поставляется в соответствии с технической спецификацией. </w:t>
      </w:r>
    </w:p>
    <w:p w:rsidR="004C14AD" w:rsidRDefault="004C14AD" w:rsidP="004C14AD">
      <w:pPr>
        <w:spacing w:after="0" w:line="240" w:lineRule="auto"/>
        <w:jc w:val="both"/>
        <w:rPr>
          <w:rFonts w:ascii="Times New Roman" w:eastAsia="Calibri" w:hAnsi="Times New Roman"/>
          <w:b/>
          <w:bCs/>
          <w:i/>
          <w:color w:val="000000"/>
          <w:lang w:eastAsia="ru-RU"/>
        </w:rPr>
      </w:pPr>
      <w:r>
        <w:rPr>
          <w:rFonts w:ascii="Times New Roman" w:eastAsia="Calibri" w:hAnsi="Times New Roman"/>
          <w:b/>
          <w:bCs/>
          <w:i/>
          <w:color w:val="000000"/>
          <w:lang w:eastAsia="ru-RU"/>
        </w:rPr>
        <w:t>5. Требования к товару (качество, ГОСТ, СНиП, технические регламенты,</w:t>
      </w:r>
      <w:r>
        <w:rPr>
          <w:rFonts w:ascii="Times New Roman" w:eastAsia="Calibri" w:hAnsi="Times New Roman"/>
          <w:i/>
          <w:color w:val="000000"/>
          <w:lang w:eastAsia="ru-RU"/>
        </w:rPr>
        <w:t xml:space="preserve"> </w:t>
      </w:r>
      <w:r>
        <w:rPr>
          <w:rFonts w:ascii="Times New Roman" w:eastAsia="Calibri" w:hAnsi="Times New Roman"/>
          <w:b/>
          <w:i/>
          <w:color w:val="000000"/>
          <w:lang w:eastAsia="ru-RU"/>
        </w:rPr>
        <w:t>сертификаты</w:t>
      </w:r>
      <w:r>
        <w:rPr>
          <w:rFonts w:ascii="Times New Roman" w:eastAsia="Calibri" w:hAnsi="Times New Roman"/>
          <w:b/>
          <w:bCs/>
          <w:i/>
          <w:color w:val="000000"/>
          <w:lang w:eastAsia="ru-RU"/>
        </w:rPr>
        <w:t xml:space="preserve"> используемых материалов, действующие на территории РФ):</w:t>
      </w:r>
    </w:p>
    <w:p w:rsidR="004C14AD" w:rsidRDefault="004C14AD" w:rsidP="004C14AD">
      <w:pPr>
        <w:spacing w:after="0" w:line="240" w:lineRule="auto"/>
        <w:jc w:val="both"/>
        <w:rPr>
          <w:rFonts w:ascii="Times New Roman" w:eastAsia="Calibri" w:hAnsi="Times New Roman"/>
          <w:color w:val="000000"/>
          <w:lang w:eastAsia="ru-RU"/>
        </w:rPr>
      </w:pPr>
      <w:r>
        <w:rPr>
          <w:rFonts w:ascii="Times New Roman" w:eastAsia="Calibri" w:hAnsi="Times New Roman"/>
          <w:i/>
          <w:color w:val="000000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lang w:eastAsia="ru-RU"/>
        </w:rPr>
        <w:t>Товар должен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если такие требования предъявляются действующим законодательством Российской Федерации.</w:t>
      </w:r>
    </w:p>
    <w:p w:rsidR="004C14AD" w:rsidRDefault="004C14AD" w:rsidP="004C14AD">
      <w:pPr>
        <w:spacing w:after="0" w:line="240" w:lineRule="auto"/>
        <w:ind w:firstLine="426"/>
        <w:jc w:val="both"/>
        <w:rPr>
          <w:rFonts w:ascii="Times New Roman" w:eastAsia="Calibri" w:hAnsi="Times New Roman"/>
          <w:color w:val="000000"/>
          <w:lang w:eastAsia="ru-RU"/>
        </w:rPr>
      </w:pPr>
      <w:r>
        <w:rPr>
          <w:rFonts w:ascii="Times New Roman" w:eastAsia="Calibri" w:hAnsi="Times New Roman"/>
          <w:color w:val="000000"/>
          <w:lang w:eastAsia="ru-RU"/>
        </w:rPr>
        <w:t>В составе технической соли и песчано-соляной смеси не допускаются посторонние предметы и включения (кирпич, металл и т.д.).</w:t>
      </w:r>
    </w:p>
    <w:p w:rsidR="004C14AD" w:rsidRDefault="004C14AD" w:rsidP="004C14AD">
      <w:pPr>
        <w:spacing w:after="0" w:line="240" w:lineRule="auto"/>
        <w:ind w:firstLine="426"/>
        <w:jc w:val="both"/>
        <w:rPr>
          <w:rFonts w:ascii="Times New Roman" w:eastAsia="Calibri" w:hAnsi="Times New Roman"/>
          <w:color w:val="000000"/>
          <w:lang w:eastAsia="ru-RU"/>
        </w:rPr>
      </w:pPr>
      <w:r>
        <w:rPr>
          <w:rFonts w:ascii="Times New Roman" w:eastAsia="Calibri" w:hAnsi="Times New Roman"/>
          <w:color w:val="000000"/>
          <w:lang w:eastAsia="ru-RU"/>
        </w:rPr>
        <w:t xml:space="preserve">Товар должен иметь сертификаты соответствия, выданные уполномоченным на то органом, на продукцию, подлежащей обязательной сертификации в соответствии с законами РФ, которые предоставляются одновременно с поставкой продукции. </w:t>
      </w:r>
    </w:p>
    <w:p w:rsidR="004C14AD" w:rsidRDefault="004C14AD" w:rsidP="004C14AD">
      <w:pPr>
        <w:spacing w:after="0" w:line="240" w:lineRule="auto"/>
        <w:ind w:firstLine="426"/>
        <w:jc w:val="both"/>
        <w:rPr>
          <w:rFonts w:ascii="Times New Roman" w:eastAsia="Calibri" w:hAnsi="Times New Roman"/>
          <w:b/>
          <w:color w:val="000000"/>
          <w:lang w:eastAsia="ru-RU"/>
        </w:rPr>
      </w:pPr>
      <w:r>
        <w:rPr>
          <w:rFonts w:ascii="Times New Roman" w:eastAsia="Calibri" w:hAnsi="Times New Roman"/>
          <w:color w:val="000000"/>
          <w:lang w:eastAsia="ru-RU"/>
        </w:rPr>
        <w:t xml:space="preserve">Качество </w:t>
      </w:r>
      <w:proofErr w:type="spellStart"/>
      <w:r>
        <w:rPr>
          <w:rFonts w:ascii="Times New Roman" w:eastAsia="Calibri" w:hAnsi="Times New Roman"/>
          <w:color w:val="000000"/>
          <w:lang w:eastAsia="ru-RU"/>
        </w:rPr>
        <w:t>противогололедных</w:t>
      </w:r>
      <w:proofErr w:type="spellEnd"/>
      <w:r>
        <w:rPr>
          <w:rFonts w:ascii="Times New Roman" w:eastAsia="Calibri" w:hAnsi="Times New Roman"/>
          <w:color w:val="000000"/>
          <w:lang w:eastAsia="ru-RU"/>
        </w:rPr>
        <w:t xml:space="preserve"> реагентов должно соответствовать требованиям Отраслевых Дорожных Норм (ОДН) 218.2.027-2003 и ВСН 20-87 «Инструкция по борьбе с зимней скользкостью на автомобильных дорогах», ГОСТ №8736-2014. </w:t>
      </w:r>
      <w:r>
        <w:rPr>
          <w:rFonts w:ascii="Times New Roman" w:eastAsia="Calibri" w:hAnsi="Times New Roman"/>
          <w:b/>
          <w:color w:val="000000"/>
          <w:lang w:eastAsia="ru-RU"/>
        </w:rPr>
        <w:t xml:space="preserve"> </w:t>
      </w:r>
    </w:p>
    <w:p w:rsidR="004C14AD" w:rsidRDefault="004C14AD" w:rsidP="004C14AD">
      <w:pPr>
        <w:spacing w:after="0" w:line="240" w:lineRule="auto"/>
        <w:jc w:val="both"/>
        <w:rPr>
          <w:rFonts w:ascii="Times New Roman" w:eastAsia="Calibri" w:hAnsi="Times New Roman"/>
          <w:b/>
          <w:bCs/>
          <w:i/>
          <w:color w:val="000000"/>
          <w:lang w:eastAsia="ru-RU"/>
        </w:rPr>
      </w:pPr>
      <w:r>
        <w:rPr>
          <w:rFonts w:ascii="Times New Roman" w:eastAsia="Calibri" w:hAnsi="Times New Roman"/>
          <w:b/>
          <w:i/>
          <w:color w:val="000000"/>
          <w:lang w:eastAsia="ru-RU"/>
        </w:rPr>
        <w:t>6</w:t>
      </w:r>
      <w:r>
        <w:rPr>
          <w:rFonts w:ascii="Times New Roman" w:eastAsia="Calibri" w:hAnsi="Times New Roman"/>
          <w:b/>
          <w:bCs/>
          <w:i/>
          <w:color w:val="000000"/>
          <w:lang w:eastAsia="ru-RU"/>
        </w:rPr>
        <w:t xml:space="preserve">. Безопасность товара: </w:t>
      </w:r>
    </w:p>
    <w:p w:rsidR="004C14AD" w:rsidRDefault="004C14AD" w:rsidP="004C14AD">
      <w:pPr>
        <w:spacing w:after="0" w:line="240" w:lineRule="auto"/>
        <w:jc w:val="both"/>
        <w:rPr>
          <w:rFonts w:ascii="Times New Roman" w:eastAsia="Calibri" w:hAnsi="Times New Roman"/>
          <w:b/>
          <w:bCs/>
          <w:i/>
          <w:color w:val="000000"/>
          <w:lang w:eastAsia="ru-RU"/>
        </w:rPr>
      </w:pPr>
      <w:r>
        <w:rPr>
          <w:rFonts w:ascii="Times New Roman" w:eastAsia="Calibri" w:hAnsi="Times New Roman"/>
          <w:color w:val="000000"/>
          <w:lang w:eastAsia="ru-RU"/>
        </w:rPr>
        <w:t>Товар должен быть поставлен новый (не бывший в употреблении), соответствовать требованиям действующей нормативной документации согласно постановлению Правительства Российской Федерации от 01.12.2009 № 982 «Об утверждении единого перечня продукции, подлежащей обязательной сертификации и единого перечня продукции, подтверждение соответствия которой осуществляется в форме принятия декларации о соответствии», соответствовать требованиям ГОСТа.</w:t>
      </w:r>
    </w:p>
    <w:p w:rsidR="004C14AD" w:rsidRDefault="004C14AD" w:rsidP="004C14AD">
      <w:pPr>
        <w:spacing w:after="0" w:line="240" w:lineRule="auto"/>
        <w:jc w:val="both"/>
        <w:rPr>
          <w:rFonts w:ascii="Times New Roman" w:eastAsia="Calibri" w:hAnsi="Times New Roman"/>
          <w:color w:val="000000"/>
          <w:lang w:eastAsia="ru-RU"/>
        </w:rPr>
      </w:pPr>
      <w:r>
        <w:rPr>
          <w:rFonts w:ascii="Times New Roman" w:eastAsia="Calibri" w:hAnsi="Times New Roman"/>
          <w:b/>
          <w:bCs/>
          <w:i/>
          <w:color w:val="000000"/>
          <w:lang w:eastAsia="ru-RU"/>
        </w:rPr>
        <w:t>7.  Требования к упаковке товара:</w:t>
      </w:r>
      <w:r>
        <w:rPr>
          <w:rFonts w:ascii="Times New Roman" w:eastAsia="Calibri" w:hAnsi="Times New Roman"/>
          <w:color w:val="000000"/>
          <w:lang w:eastAsia="ru-RU"/>
        </w:rPr>
        <w:t xml:space="preserve"> </w:t>
      </w:r>
    </w:p>
    <w:p w:rsidR="004C14AD" w:rsidRDefault="004C14AD" w:rsidP="004C14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i/>
          <w:color w:val="000000"/>
          <w:lang w:eastAsia="ru-RU"/>
        </w:rPr>
      </w:pPr>
      <w:r>
        <w:rPr>
          <w:rFonts w:ascii="Times New Roman" w:eastAsia="Calibri" w:hAnsi="Times New Roman"/>
          <w:color w:val="000000"/>
          <w:lang w:eastAsia="ru-RU"/>
        </w:rPr>
        <w:t xml:space="preserve">Товар поставляется расфасованным в мешки по 25 кг. </w:t>
      </w:r>
    </w:p>
    <w:p w:rsidR="004C14AD" w:rsidRDefault="004C14AD" w:rsidP="004C14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i/>
          <w:color w:val="000000"/>
          <w:lang w:eastAsia="ar-SA"/>
        </w:rPr>
      </w:pPr>
      <w:r>
        <w:rPr>
          <w:rFonts w:ascii="Times New Roman" w:eastAsia="Calibri" w:hAnsi="Times New Roman"/>
          <w:b/>
          <w:i/>
          <w:color w:val="000000"/>
          <w:lang w:eastAsia="ru-RU"/>
        </w:rPr>
        <w:t xml:space="preserve">8. </w:t>
      </w:r>
      <w:r>
        <w:rPr>
          <w:rFonts w:ascii="Times New Roman" w:eastAsia="Calibri" w:hAnsi="Times New Roman"/>
          <w:b/>
          <w:bCs/>
          <w:i/>
          <w:color w:val="000000"/>
          <w:lang w:eastAsia="ar-SA"/>
        </w:rPr>
        <w:t>Гарантия качества:</w:t>
      </w:r>
    </w:p>
    <w:p w:rsidR="00D546E8" w:rsidRDefault="004C14AD" w:rsidP="004C14AD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eastAsia="Calibri" w:hAnsi="Times New Roman"/>
          <w:color w:val="000000"/>
          <w:lang w:eastAsia="ar-SA"/>
        </w:rPr>
        <w:t>Поставщик обязан предоставить гарантию качества на поставляемый товар. Гарантийный срок должен быть не менее 12 (двенадцати) месяцев с момента передачи товара Заказчику.</w:t>
      </w:r>
      <w:bookmarkStart w:id="0" w:name="_GoBack"/>
      <w:bookmarkEnd w:id="0"/>
    </w:p>
    <w:sectPr w:rsidR="00D546E8" w:rsidSect="004C14AD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CD7"/>
    <w:rsid w:val="004C14AD"/>
    <w:rsid w:val="009B0CD7"/>
    <w:rsid w:val="00D5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4A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4A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2020-09-28T13:04:00Z</dcterms:created>
  <dcterms:modified xsi:type="dcterms:W3CDTF">2020-09-28T13:04:00Z</dcterms:modified>
</cp:coreProperties>
</file>