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5A3B" w14:textId="77777777" w:rsidR="001621B7" w:rsidRDefault="001621B7" w:rsidP="001621B7">
      <w:pPr>
        <w:pStyle w:val="afc"/>
        <w:jc w:val="right"/>
        <w:rPr>
          <w:b w:val="0"/>
          <w:bCs/>
          <w:sz w:val="20"/>
          <w:szCs w:val="20"/>
        </w:rPr>
      </w:pPr>
      <w:r w:rsidRPr="001621B7">
        <w:rPr>
          <w:b w:val="0"/>
          <w:bCs/>
          <w:sz w:val="20"/>
          <w:szCs w:val="20"/>
        </w:rPr>
        <w:t xml:space="preserve">Приложение 7 к извещению о проведении запроса котировок </w:t>
      </w:r>
    </w:p>
    <w:p w14:paraId="0148AEDA" w14:textId="492D29F4" w:rsidR="001621B7" w:rsidRDefault="001621B7" w:rsidP="001621B7">
      <w:pPr>
        <w:pStyle w:val="afc"/>
        <w:jc w:val="right"/>
        <w:rPr>
          <w:b w:val="0"/>
          <w:bCs/>
          <w:sz w:val="20"/>
          <w:szCs w:val="20"/>
        </w:rPr>
      </w:pPr>
      <w:r w:rsidRPr="001621B7">
        <w:rPr>
          <w:b w:val="0"/>
          <w:bCs/>
          <w:sz w:val="20"/>
          <w:szCs w:val="20"/>
        </w:rPr>
        <w:t>в электронной форме</w:t>
      </w:r>
    </w:p>
    <w:p w14:paraId="64AF4909" w14:textId="17864B35" w:rsidR="001621B7" w:rsidRDefault="001621B7" w:rsidP="001621B7">
      <w:r>
        <w:t>По согласованию сторон в проект договора могут вноситься изменения</w:t>
      </w:r>
    </w:p>
    <w:p w14:paraId="15FFEA8D" w14:textId="77777777" w:rsidR="001621B7" w:rsidRPr="001621B7" w:rsidRDefault="001621B7" w:rsidP="001621B7"/>
    <w:p w14:paraId="18F1D959" w14:textId="0AE7FFB0" w:rsidR="00E9521A" w:rsidRPr="003B1720" w:rsidRDefault="00E9521A" w:rsidP="00F44419">
      <w:pPr>
        <w:pStyle w:val="afc"/>
      </w:pPr>
      <w:r w:rsidRPr="003B1720">
        <w:t xml:space="preserve">Проект </w:t>
      </w:r>
      <w:r w:rsidR="003B1720" w:rsidRPr="003B1720">
        <w:t>Договор</w:t>
      </w:r>
      <w:r w:rsidRPr="003B1720">
        <w:t xml:space="preserve">а </w:t>
      </w:r>
    </w:p>
    <w:p w14:paraId="112BF1FE" w14:textId="42E74CBB" w:rsidR="00E9521A" w:rsidRPr="003B1720" w:rsidRDefault="00E9521A" w:rsidP="00834CAC">
      <w:pPr>
        <w:jc w:val="center"/>
        <w:rPr>
          <w:lang w:eastAsia="en-US"/>
        </w:rPr>
      </w:pPr>
      <w:r w:rsidRPr="003B1720">
        <w:t xml:space="preserve">Поставка </w:t>
      </w:r>
      <w:r w:rsidR="001621B7">
        <w:t>спортивных</w:t>
      </w:r>
      <w:r w:rsidR="00B82012">
        <w:t xml:space="preserve"> товаров</w:t>
      </w:r>
    </w:p>
    <w:p w14:paraId="5DEF5BC3" w14:textId="77777777" w:rsidR="00E9521A" w:rsidRPr="003B1720" w:rsidRDefault="00E9521A" w:rsidP="00F30F74">
      <w:pPr>
        <w:rPr>
          <w:lang w:eastAsia="en-US"/>
        </w:rPr>
      </w:pPr>
    </w:p>
    <w:p w14:paraId="42A03469" w14:textId="540D55F8" w:rsidR="00E9521A" w:rsidRPr="003B1720" w:rsidRDefault="00EB2B81" w:rsidP="00F30F74">
      <w:pPr>
        <w:rPr>
          <w:lang w:eastAsia="en-US"/>
        </w:rPr>
      </w:pPr>
      <w:r w:rsidRPr="003B1720">
        <w:rPr>
          <w:lang w:eastAsia="en-US"/>
        </w:rPr>
        <w:tab/>
      </w:r>
      <w:r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FD3F05" w:rsidRPr="003B1720">
        <w:rPr>
          <w:lang w:eastAsia="en-US"/>
        </w:rPr>
        <w:t xml:space="preserve">   </w:t>
      </w:r>
      <w:r w:rsidR="007017AC" w:rsidRPr="003B1720">
        <w:t>«___» _____________ 20___ год</w:t>
      </w:r>
    </w:p>
    <w:p w14:paraId="79ADBAD6" w14:textId="77777777" w:rsidR="0080627D" w:rsidRPr="003B1720" w:rsidRDefault="0080627D" w:rsidP="00F30F74">
      <w:pPr>
        <w:rPr>
          <w:lang w:eastAsia="en-US"/>
        </w:rPr>
      </w:pPr>
    </w:p>
    <w:p w14:paraId="4185631B" w14:textId="08081993" w:rsidR="003B1720" w:rsidRDefault="00E9521A" w:rsidP="003B1720">
      <w:r w:rsidRPr="003B1720">
        <w:t xml:space="preserve"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"ЗАБОТА", </w:t>
      </w:r>
      <w:r w:rsidR="001C6DA4">
        <w:t>именуемое</w:t>
      </w:r>
      <w:r w:rsidRPr="003B1720">
        <w:t xml:space="preserve"> </w:t>
      </w:r>
      <w:r w:rsidRPr="00020FEC">
        <w:t>в</w:t>
      </w:r>
      <w:r w:rsidRPr="003B1720">
        <w:t xml:space="preserve"> </w:t>
      </w:r>
      <w:r w:rsidRPr="00020FEC">
        <w:t>дальнейшем</w:t>
      </w:r>
      <w:r w:rsidRPr="003B1720">
        <w:t xml:space="preserve"> «Заказчик», </w:t>
      </w:r>
      <w:r w:rsidRPr="00F5052C">
        <w:t>в</w:t>
      </w:r>
      <w:r w:rsidRPr="003B1720">
        <w:t xml:space="preserve"> </w:t>
      </w:r>
      <w:r w:rsidRPr="00F5052C">
        <w:t>лице</w:t>
      </w:r>
      <w:r w:rsidRPr="003B1720">
        <w:t xml:space="preserve"> Директора</w:t>
      </w:r>
      <w:r w:rsidR="00C10200" w:rsidRPr="003B1720">
        <w:t xml:space="preserve"> </w:t>
      </w:r>
      <w:proofErr w:type="spellStart"/>
      <w:r w:rsidR="00C10200" w:rsidRPr="003B1720">
        <w:t>Еремеевой</w:t>
      </w:r>
      <w:proofErr w:type="spellEnd"/>
      <w:r w:rsidR="00C10200" w:rsidRPr="003B1720">
        <w:t xml:space="preserve"> Наталии Сергеевны</w:t>
      </w:r>
      <w:r w:rsidRPr="003B1720">
        <w:t xml:space="preserve">, </w:t>
      </w:r>
      <w:r w:rsidRPr="00F5052C">
        <w:t>действующего</w:t>
      </w:r>
      <w:r w:rsidRPr="003B1720">
        <w:t xml:space="preserve"> </w:t>
      </w:r>
      <w:r w:rsidRPr="00F5052C">
        <w:t>на</w:t>
      </w:r>
      <w:r w:rsidRPr="003B1720">
        <w:t xml:space="preserve"> </w:t>
      </w:r>
      <w:r w:rsidRPr="00F5052C">
        <w:t>основании</w:t>
      </w:r>
      <w:r w:rsidRPr="003B1720">
        <w:t xml:space="preserve"> Устава, </w:t>
      </w:r>
      <w:r w:rsidRPr="00F5052C">
        <w:t>с</w:t>
      </w:r>
      <w:r w:rsidRPr="003B1720">
        <w:t xml:space="preserve"> </w:t>
      </w:r>
      <w:r w:rsidRPr="00F5052C">
        <w:t>одной</w:t>
      </w:r>
      <w:r w:rsidRPr="003B1720">
        <w:t xml:space="preserve"> </w:t>
      </w:r>
      <w:r w:rsidRPr="00F5052C">
        <w:t>стороны</w:t>
      </w:r>
      <w:r w:rsidRPr="003B1720">
        <w:t xml:space="preserve">, </w:t>
      </w:r>
      <w:r w:rsidRPr="00F5052C">
        <w:t>и</w:t>
      </w:r>
      <w:r w:rsidRPr="003B1720">
        <w:t xml:space="preserve"> </w:t>
      </w:r>
      <w:r w:rsidRPr="003B1720">
        <w:rPr>
          <w:rStyle w:val="a6"/>
          <w:color w:val="auto"/>
          <w:u w:val="none"/>
          <w:lang w:eastAsia="en-US"/>
        </w:rPr>
        <w:t>________________</w:t>
      </w:r>
      <w:r w:rsidR="003B1720">
        <w:rPr>
          <w:rStyle w:val="a6"/>
          <w:color w:val="auto"/>
          <w:u w:val="none"/>
          <w:lang w:eastAsia="en-US"/>
        </w:rPr>
        <w:t>_____________</w:t>
      </w:r>
      <w:r w:rsidRPr="003B1720">
        <w:rPr>
          <w:rStyle w:val="a6"/>
          <w:color w:val="auto"/>
          <w:u w:val="none"/>
          <w:lang w:eastAsia="en-US"/>
        </w:rPr>
        <w:t xml:space="preserve">, </w:t>
      </w:r>
      <w:r w:rsidRPr="00F5052C">
        <w:t>именуем</w:t>
      </w:r>
      <w:r w:rsidR="00E84519">
        <w:t>ое</w:t>
      </w:r>
      <w:r w:rsidR="00C26FF9" w:rsidRPr="003B1720">
        <w:t>(</w:t>
      </w:r>
      <w:proofErr w:type="spellStart"/>
      <w:r w:rsidR="00E84519">
        <w:t>ая</w:t>
      </w:r>
      <w:r w:rsidR="00E84519" w:rsidRPr="003B1720">
        <w:t>,</w:t>
      </w:r>
      <w:r w:rsidR="00E84519">
        <w:t>ый</w:t>
      </w:r>
      <w:proofErr w:type="spellEnd"/>
      <w:r w:rsidR="00C26FF9" w:rsidRPr="003B1720">
        <w:t>)</w:t>
      </w:r>
      <w:r w:rsidRPr="003B1720">
        <w:t xml:space="preserve"> </w:t>
      </w:r>
      <w:r w:rsidRPr="00F5052C">
        <w:t>в</w:t>
      </w:r>
      <w:r w:rsidRPr="003B1720">
        <w:t xml:space="preserve"> </w:t>
      </w:r>
      <w:r w:rsidRPr="00F5052C">
        <w:t>дальнейшем</w:t>
      </w:r>
      <w:r w:rsidRPr="003B1720">
        <w:t xml:space="preserve"> «Поставщик», </w:t>
      </w:r>
      <w:r w:rsidRPr="00F5052C">
        <w:t>в</w:t>
      </w:r>
      <w:r w:rsidRPr="003B1720">
        <w:t xml:space="preserve"> </w:t>
      </w:r>
      <w:r w:rsidRPr="00F5052C">
        <w:t>лице</w:t>
      </w:r>
      <w:r w:rsidRPr="003B1720">
        <w:t xml:space="preserve"> ________________</w:t>
      </w:r>
      <w:r w:rsidR="00C10200" w:rsidRPr="003B1720">
        <w:t xml:space="preserve"> ________________</w:t>
      </w:r>
      <w:r w:rsidRPr="003B1720">
        <w:t xml:space="preserve">, </w:t>
      </w:r>
      <w:r w:rsidRPr="00F5052C">
        <w:t>действующего</w:t>
      </w:r>
      <w:r w:rsidRPr="003B1720">
        <w:t xml:space="preserve"> </w:t>
      </w:r>
      <w:r w:rsidRPr="00F5052C">
        <w:t>на</w:t>
      </w:r>
      <w:r w:rsidRPr="003B1720">
        <w:t xml:space="preserve"> </w:t>
      </w:r>
      <w:r w:rsidRPr="00F5052C">
        <w:t>основании</w:t>
      </w:r>
      <w:r w:rsidRPr="003B1720">
        <w:t xml:space="preserve"> ________________, </w:t>
      </w:r>
      <w:r w:rsidRPr="00F5052C">
        <w:t>с</w:t>
      </w:r>
      <w:r w:rsidRPr="003B1720">
        <w:t xml:space="preserve"> </w:t>
      </w:r>
      <w:r w:rsidRPr="00F5052C">
        <w:t>другой</w:t>
      </w:r>
      <w:r w:rsidRPr="003B1720">
        <w:t xml:space="preserve"> </w:t>
      </w:r>
      <w:r w:rsidRPr="00F5052C">
        <w:t>стороны</w:t>
      </w:r>
      <w:r w:rsidRPr="003B1720">
        <w:t xml:space="preserve">, </w:t>
      </w:r>
      <w:r w:rsidRPr="00F5052C">
        <w:t>а</w:t>
      </w:r>
      <w:r w:rsidRPr="003B1720">
        <w:t xml:space="preserve"> </w:t>
      </w:r>
      <w:r w:rsidRPr="00F5052C">
        <w:t>вместе</w:t>
      </w:r>
      <w:r w:rsidRPr="003B1720">
        <w:t xml:space="preserve"> </w:t>
      </w:r>
      <w:r w:rsidRPr="00F5052C">
        <w:t>именуемые</w:t>
      </w:r>
      <w:r w:rsidRPr="003B1720">
        <w:t xml:space="preserve"> «</w:t>
      </w:r>
      <w:r w:rsidRPr="00F5052C">
        <w:t>Стороны</w:t>
      </w:r>
      <w:r w:rsidRPr="003B1720">
        <w:t xml:space="preserve">» </w:t>
      </w:r>
      <w:r w:rsidRPr="00F5052C">
        <w:t>и</w:t>
      </w:r>
      <w:r w:rsidRPr="003B1720">
        <w:t xml:space="preserve"> </w:t>
      </w:r>
      <w:r w:rsidRPr="00F5052C">
        <w:t>каждый</w:t>
      </w:r>
      <w:r w:rsidRPr="003B1720">
        <w:t xml:space="preserve"> </w:t>
      </w:r>
      <w:r w:rsidRPr="00F5052C">
        <w:t>в</w:t>
      </w:r>
      <w:r w:rsidRPr="003B1720">
        <w:t xml:space="preserve"> </w:t>
      </w:r>
      <w:r w:rsidRPr="00F5052C">
        <w:t>отдельности</w:t>
      </w:r>
      <w:r w:rsidRPr="003B1720">
        <w:t xml:space="preserve"> «</w:t>
      </w:r>
      <w:r w:rsidRPr="00F5052C">
        <w:t>Сторона</w:t>
      </w:r>
      <w:r w:rsidRPr="003B1720">
        <w:t xml:space="preserve">», </w:t>
      </w:r>
      <w:r w:rsidRPr="00F5052C">
        <w:t>с</w:t>
      </w:r>
      <w:r w:rsidRPr="003B1720">
        <w:t xml:space="preserve"> </w:t>
      </w:r>
      <w:r w:rsidRPr="00F5052C">
        <w:t>соблюдением</w:t>
      </w:r>
      <w:r w:rsidRPr="003B1720">
        <w:t xml:space="preserve"> </w:t>
      </w:r>
      <w:r w:rsidRPr="00F5052C">
        <w:t>требований</w:t>
      </w:r>
      <w:r w:rsidRPr="003B1720">
        <w:t xml:space="preserve"> </w:t>
      </w:r>
      <w:r w:rsidRPr="00F5052C">
        <w:t>Гражданского</w:t>
      </w:r>
      <w:r w:rsidRPr="003B1720">
        <w:t xml:space="preserve"> </w:t>
      </w:r>
      <w:r w:rsidRPr="00F5052C">
        <w:t>кодекса</w:t>
      </w:r>
      <w:r w:rsidRPr="003B1720">
        <w:t xml:space="preserve"> </w:t>
      </w:r>
      <w:r w:rsidRPr="00F5052C">
        <w:t>Российской</w:t>
      </w:r>
      <w:r w:rsidRPr="003B1720">
        <w:t xml:space="preserve"> </w:t>
      </w:r>
      <w:r w:rsidRPr="00F5052C">
        <w:t>Федерации</w:t>
      </w:r>
      <w:r w:rsidR="00F134E7" w:rsidRPr="003B1720">
        <w:t xml:space="preserve"> (</w:t>
      </w:r>
      <w:r w:rsidR="00F134E7" w:rsidRPr="00F5052C">
        <w:t>далее</w:t>
      </w:r>
      <w:r w:rsidR="00F134E7" w:rsidRPr="003B1720">
        <w:t xml:space="preserve"> – </w:t>
      </w:r>
      <w:r w:rsidR="00F134E7" w:rsidRPr="00F5052C">
        <w:t>Гражданский</w:t>
      </w:r>
      <w:r w:rsidR="00F134E7" w:rsidRPr="003B1720">
        <w:t xml:space="preserve"> </w:t>
      </w:r>
      <w:r w:rsidR="00F134E7" w:rsidRPr="00F5052C">
        <w:t>кодекс</w:t>
      </w:r>
      <w:r w:rsidR="00F134E7" w:rsidRPr="003B1720">
        <w:t>)</w:t>
      </w:r>
      <w:r w:rsidRPr="003B1720">
        <w:t xml:space="preserve">, </w:t>
      </w:r>
      <w:r w:rsidR="003B1720">
        <w:t>Федерального закона №223-ФЗ «О закупках товаров, выполнении работ, оказании услуг отдельными видами юридических лиц» (далее-Федеральный закон № 223-ФЗ) и иных нормативных правовых актов Российской Федерации и Московской области, в соответствии с Положением о закупке ГАУСО МО «Каширский ЦСО «Забота», на основании протокола подведения итогов запроса котировок в электронной форме, протокол от «  » ________________ 2020г. № _____________, заключили настоящий Договор (далее по тексту - Договор) о нижеследующем:</w:t>
      </w:r>
    </w:p>
    <w:p w14:paraId="39C9CD8E" w14:textId="77777777" w:rsidR="003B1720" w:rsidRDefault="003B1720" w:rsidP="003B1720"/>
    <w:p w14:paraId="6A7841B3" w14:textId="37E077F4" w:rsidR="00E9521A" w:rsidRPr="003B1720" w:rsidRDefault="00E9521A" w:rsidP="003B1720">
      <w:pPr>
        <w:pStyle w:val="a"/>
        <w:rPr>
          <w:b/>
          <w:bCs/>
        </w:rPr>
      </w:pPr>
      <w:r w:rsidRPr="003B1720">
        <w:rPr>
          <w:b/>
          <w:bCs/>
        </w:rPr>
        <w:t xml:space="preserve">Предмет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3DC68175" w14:textId="57A44D70"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3B1720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14:paraId="6DEDF07A" w14:textId="5FC1D8EC"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3B1720">
        <w:rPr>
          <w:lang w:val="ru-RU"/>
        </w:rPr>
        <w:t>Договор</w:t>
      </w:r>
      <w:r w:rsidR="004151AF" w:rsidRPr="00F5052C">
        <w:rPr>
          <w:lang w:val="ru-RU"/>
        </w:rPr>
        <w:t>ом</w:t>
      </w:r>
      <w:r w:rsidR="00ED3429">
        <w:rPr>
          <w:lang w:val="ru-RU"/>
        </w:rPr>
        <w:t xml:space="preserve">, в том числе приложением 5 к </w:t>
      </w:r>
      <w:r w:rsidR="003B1720">
        <w:rPr>
          <w:lang w:val="ru-RU"/>
        </w:rPr>
        <w:t>Договор</w:t>
      </w:r>
      <w:r w:rsidR="00ED3429">
        <w:rPr>
          <w:lang w:val="ru-RU"/>
        </w:rPr>
        <w:t>у</w:t>
      </w:r>
      <w:r w:rsidR="004151AF" w:rsidRPr="00F5052C">
        <w:rPr>
          <w:lang w:val="ru-RU"/>
        </w:rPr>
        <w:t>.</w:t>
      </w:r>
    </w:p>
    <w:p w14:paraId="653109E6" w14:textId="1C3B555F" w:rsidR="00C15C0E" w:rsidRPr="003B1720" w:rsidRDefault="00C15C0E" w:rsidP="00323114">
      <w:pPr>
        <w:pStyle w:val="a"/>
        <w:rPr>
          <w:b/>
          <w:bCs/>
        </w:rPr>
      </w:pPr>
      <w:r w:rsidRPr="003B1720">
        <w:rPr>
          <w:b/>
          <w:bCs/>
        </w:rPr>
        <w:t xml:space="preserve">Цена </w:t>
      </w:r>
      <w:r w:rsidR="003B1720" w:rsidRPr="003B1720">
        <w:rPr>
          <w:b/>
          <w:bCs/>
        </w:rPr>
        <w:t>Договор</w:t>
      </w:r>
      <w:r w:rsidR="001C6DA4" w:rsidRPr="003B1720">
        <w:rPr>
          <w:b/>
          <w:bCs/>
        </w:rPr>
        <w:t xml:space="preserve">а, порядок и сроки оплаты </w:t>
      </w:r>
      <w:r w:rsidR="00A46BBC" w:rsidRPr="003B1720">
        <w:rPr>
          <w:b/>
          <w:bCs/>
        </w:rPr>
        <w:t>товара</w:t>
      </w:r>
    </w:p>
    <w:p w14:paraId="6D2B5D82" w14:textId="67310690"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3B1720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14:paraId="66739B2F" w14:textId="1B91F784"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14:paraId="597A4FDF" w14:textId="7DF33FA9" w:rsidR="009E0809" w:rsidRPr="00F20044" w:rsidRDefault="00D07907" w:rsidP="00323114">
      <w:pPr>
        <w:pStyle w:val="a0"/>
        <w:rPr>
          <w:lang w:val="ru-RU"/>
        </w:rPr>
      </w:pPr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746F9AD" w14:textId="782F44A6" w:rsidR="009E0809" w:rsidRDefault="00D07907" w:rsidP="00323114">
      <w:pPr>
        <w:pStyle w:val="a0"/>
      </w:pPr>
      <w:proofErr w:type="spellStart"/>
      <w:r>
        <w:t>Источник</w:t>
      </w:r>
      <w:proofErr w:type="spellEnd"/>
      <w:r>
        <w:t xml:space="preserve"> </w:t>
      </w:r>
      <w:proofErr w:type="spellStart"/>
      <w:r w:rsidR="009E0809" w:rsidRPr="00020FEC">
        <w:t>финансирования</w:t>
      </w:r>
      <w:proofErr w:type="spellEnd"/>
      <w:r w:rsidR="009E0809" w:rsidRPr="00020FEC">
        <w:t>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021E71" w:rsidRPr="00020FEC" w14:paraId="3721D93F" w14:textId="77777777" w:rsidTr="0033077C">
        <w:trPr>
          <w:jc w:val="center"/>
        </w:trPr>
        <w:tc>
          <w:tcPr>
            <w:tcW w:w="2405" w:type="dxa"/>
            <w:vAlign w:val="center"/>
          </w:tcPr>
          <w:p w14:paraId="7D496D7D" w14:textId="77777777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Источник</w:t>
            </w:r>
            <w:proofErr w:type="spellEnd"/>
            <w:r w:rsidRPr="00020FEC">
              <w:rPr>
                <w:lang w:eastAsia="en-US"/>
              </w:rPr>
              <w:t xml:space="preserve"> </w:t>
            </w:r>
            <w:proofErr w:type="spellStart"/>
            <w:r w:rsidRPr="00020FEC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3119" w:type="dxa"/>
            <w:vAlign w:val="center"/>
          </w:tcPr>
          <w:p w14:paraId="53133300" w14:textId="53211B6C"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4FA55BE" w14:textId="33F82E41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Сумма</w:t>
            </w:r>
            <w:proofErr w:type="spellEnd"/>
            <w:r w:rsidRPr="00020FEC">
              <w:rPr>
                <w:lang w:eastAsia="en-US"/>
              </w:rPr>
              <w:t xml:space="preserve">, </w:t>
            </w:r>
            <w:proofErr w:type="spellStart"/>
            <w:r w:rsidRPr="00020FEC">
              <w:rPr>
                <w:lang w:eastAsia="en-US"/>
              </w:rPr>
              <w:t>руб</w:t>
            </w:r>
            <w:proofErr w:type="spellEnd"/>
            <w:r w:rsidRPr="00020FEC">
              <w:rPr>
                <w:lang w:eastAsia="en-US"/>
              </w:rPr>
              <w:t>.</w:t>
            </w:r>
          </w:p>
        </w:tc>
        <w:tc>
          <w:tcPr>
            <w:tcW w:w="1842" w:type="dxa"/>
            <w:vAlign w:val="center"/>
          </w:tcPr>
          <w:p w14:paraId="78373C66" w14:textId="2CD0C071"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12B7FAEC" w14:textId="54EBE183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proofErr w:type="spellStart"/>
            <w:r w:rsidRPr="00020FEC">
              <w:rPr>
                <w:lang w:eastAsia="en-US"/>
              </w:rPr>
              <w:t>Год</w:t>
            </w:r>
            <w:proofErr w:type="spellEnd"/>
          </w:p>
        </w:tc>
      </w:tr>
      <w:tr w:rsidR="00A74D3D" w:rsidRPr="00020FEC" w14:paraId="6599A3C8" w14:textId="77777777" w:rsidTr="0033077C">
        <w:trPr>
          <w:jc w:val="center"/>
        </w:trPr>
        <w:tc>
          <w:tcPr>
            <w:tcW w:w="2405" w:type="dxa"/>
          </w:tcPr>
          <w:p w14:paraId="02DEE755" w14:textId="43041F71" w:rsidR="00A74D3D" w:rsidRPr="00834CAC" w:rsidRDefault="00FD60DD" w:rsidP="00A74D3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lastRenderedPageBreak/>
              <w:t>Бюджетные средства Московской области</w:t>
            </w:r>
          </w:p>
          <w:p w14:paraId="3C5D64F2" w14:textId="77777777" w:rsidR="00A74D3D" w:rsidRDefault="00A74D3D" w:rsidP="00A74D3D">
            <w:pPr>
              <w:ind w:firstLine="34"/>
            </w:pPr>
          </w:p>
          <w:p w14:paraId="2898117E" w14:textId="65F6732D" w:rsidR="00A74D3D" w:rsidRPr="00AC3925" w:rsidRDefault="00A74D3D" w:rsidP="00A74D3D">
            <w:pPr>
              <w:ind w:firstLine="34"/>
            </w:pPr>
          </w:p>
        </w:tc>
        <w:tc>
          <w:tcPr>
            <w:tcW w:w="3119" w:type="dxa"/>
          </w:tcPr>
          <w:p w14:paraId="2CFAAEA1" w14:textId="4D458EBA" w:rsidR="00A74D3D" w:rsidRPr="00D70FA6" w:rsidRDefault="00A74D3D" w:rsidP="00A74D3D">
            <w:pPr>
              <w:ind w:firstLine="34"/>
            </w:pPr>
            <w:r w:rsidRPr="00D70FA6">
              <w:t>831-0000-0000000000-244</w:t>
            </w:r>
          </w:p>
          <w:p w14:paraId="280A2CA8" w14:textId="77777777" w:rsidR="00A74D3D" w:rsidRDefault="00A74D3D" w:rsidP="00A74D3D">
            <w:pPr>
              <w:ind w:firstLine="34"/>
            </w:pPr>
          </w:p>
          <w:p w14:paraId="4E9EFD8C" w14:textId="295FFE87" w:rsidR="00A74D3D" w:rsidRPr="00020FEC" w:rsidRDefault="00A74D3D" w:rsidP="00A74D3D">
            <w:pPr>
              <w:ind w:firstLine="34"/>
            </w:pPr>
          </w:p>
        </w:tc>
        <w:tc>
          <w:tcPr>
            <w:tcW w:w="1701" w:type="dxa"/>
          </w:tcPr>
          <w:p w14:paraId="37C2734E" w14:textId="5E9CCA37" w:rsidR="00A74D3D" w:rsidRPr="00D70FA6" w:rsidRDefault="00A74D3D" w:rsidP="009F3A2E">
            <w:pPr>
              <w:ind w:firstLine="0"/>
              <w:rPr>
                <w:lang w:eastAsia="en-US"/>
              </w:rPr>
            </w:pPr>
          </w:p>
          <w:p w14:paraId="39CE5632" w14:textId="77777777" w:rsidR="00A74D3D" w:rsidRDefault="00A74D3D" w:rsidP="00A74D3D">
            <w:pPr>
              <w:ind w:firstLine="34"/>
              <w:rPr>
                <w:lang w:eastAsia="en-US"/>
              </w:rPr>
            </w:pPr>
          </w:p>
          <w:p w14:paraId="6CE3CCD0" w14:textId="3BCD945B"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  <w:tc>
          <w:tcPr>
            <w:tcW w:w="1842" w:type="dxa"/>
          </w:tcPr>
          <w:p w14:paraId="07AFF711" w14:textId="0081637F" w:rsidR="00A74D3D" w:rsidRPr="00D70FA6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30831215680</w:t>
            </w:r>
          </w:p>
          <w:p w14:paraId="04A60D2A" w14:textId="77777777" w:rsidR="00A74D3D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14:paraId="127EFD86" w14:textId="7153AA65" w:rsidR="00A74D3D" w:rsidRPr="00D35699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14:paraId="3383FAF2" w14:textId="24F31D22" w:rsidR="00A74D3D" w:rsidRPr="00834CAC" w:rsidRDefault="00A74D3D" w:rsidP="00A74D3D">
            <w:pPr>
              <w:ind w:firstLine="34"/>
              <w:rPr>
                <w:lang w:val="ru-RU" w:eastAsia="en-US"/>
              </w:rPr>
            </w:pPr>
            <w:r w:rsidRPr="00D70FA6">
              <w:rPr>
                <w:lang w:eastAsia="en-US"/>
              </w:rPr>
              <w:t>202</w:t>
            </w:r>
            <w:r w:rsidR="00834CAC">
              <w:rPr>
                <w:lang w:val="ru-RU" w:eastAsia="en-US"/>
              </w:rPr>
              <w:t>1</w:t>
            </w:r>
          </w:p>
          <w:p w14:paraId="693EEE2D" w14:textId="77777777" w:rsidR="00A74D3D" w:rsidRDefault="00A74D3D" w:rsidP="00A74D3D">
            <w:pPr>
              <w:ind w:firstLine="34"/>
              <w:rPr>
                <w:lang w:eastAsia="en-US"/>
              </w:rPr>
            </w:pPr>
          </w:p>
          <w:p w14:paraId="7A3530AF" w14:textId="2E443381"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</w:tr>
    </w:tbl>
    <w:p w14:paraId="1304C0E7" w14:textId="04888DEC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3B1720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14:paraId="34A180C6" w14:textId="2DCE88E8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3B1720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14:paraId="13A14BD5" w14:textId="78911239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3B172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14:paraId="0E4F9B6C" w14:textId="561D66E9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3B172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14:paraId="0329A625" w14:textId="507ED79C" w:rsidR="00E4723D" w:rsidRPr="00F5052C" w:rsidRDefault="00E4723D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 вычетом неустоек (штрафов, пеней)).</w:t>
      </w:r>
    </w:p>
    <w:p w14:paraId="45AF2D85" w14:textId="239C7399" w:rsidR="0054544E" w:rsidRPr="003B1720" w:rsidRDefault="0054544E" w:rsidP="00323114">
      <w:pPr>
        <w:pStyle w:val="a"/>
        <w:rPr>
          <w:b/>
          <w:bCs/>
        </w:rPr>
      </w:pPr>
      <w:r w:rsidRPr="003B1720">
        <w:rPr>
          <w:b/>
          <w:bCs/>
        </w:rPr>
        <w:t>Сроки</w:t>
      </w:r>
      <w:r w:rsidR="009F6336" w:rsidRPr="003B1720">
        <w:rPr>
          <w:b/>
          <w:bCs/>
        </w:rPr>
        <w:t>, порядок</w:t>
      </w:r>
      <w:r w:rsidRPr="003B1720">
        <w:rPr>
          <w:b/>
          <w:bCs/>
        </w:rPr>
        <w:t xml:space="preserve"> и место </w:t>
      </w:r>
      <w:r w:rsidR="006B16AF" w:rsidRPr="003B1720">
        <w:rPr>
          <w:b/>
          <w:bCs/>
        </w:rPr>
        <w:t>поставки товара</w:t>
      </w:r>
    </w:p>
    <w:p w14:paraId="3E3527C3" w14:textId="17688916" w:rsidR="009E0809" w:rsidRPr="00F5052C" w:rsidRDefault="006B789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Поставка </w:t>
      </w:r>
      <w:r w:rsidR="008C13DC" w:rsidRPr="00F5052C">
        <w:rPr>
          <w:lang w:val="ru-RU"/>
        </w:rPr>
        <w:t>товара</w:t>
      </w:r>
      <w:r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Pr="00F5052C">
        <w:rPr>
          <w:lang w:val="ru-RU"/>
        </w:rPr>
        <w:t xml:space="preserve"> приложения 2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14:paraId="66239392" w14:textId="16A1CE84" w:rsidR="009E0809" w:rsidRPr="00F5052C" w:rsidRDefault="00743BE6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Приложении 2 к </w:t>
      </w:r>
      <w:r w:rsidR="003B1720">
        <w:rPr>
          <w:lang w:val="ru-RU"/>
        </w:rPr>
        <w:t>Договор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14:paraId="38566771" w14:textId="2DC8DD89"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3B1720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14:paraId="70C59DB7" w14:textId="074D451A"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3B172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14:paraId="16745BFF" w14:textId="2C2F5435"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3B1720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14:paraId="3BE887E2" w14:textId="3898391C"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609A652" w14:textId="518EEFB3"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3B1720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14:paraId="3682D4B0" w14:textId="286721A1"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14:paraId="5426226D" w14:textId="1781F48F"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7F284056"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14:paraId="75629862" w14:textId="114D4633" w:rsidR="00E24908" w:rsidRPr="003B1720" w:rsidRDefault="00E24908" w:rsidP="00323114">
      <w:pPr>
        <w:pStyle w:val="a"/>
        <w:rPr>
          <w:b/>
          <w:bCs/>
        </w:rPr>
      </w:pPr>
      <w:r w:rsidRPr="003B1720">
        <w:rPr>
          <w:b/>
          <w:bCs/>
        </w:rPr>
        <w:lastRenderedPageBreak/>
        <w:t>Порядок и сроки осуществления приемки</w:t>
      </w:r>
      <w:r w:rsidR="0021529B" w:rsidRPr="003B1720">
        <w:rPr>
          <w:b/>
          <w:bCs/>
        </w:rPr>
        <w:t xml:space="preserve"> </w:t>
      </w:r>
      <w:r w:rsidRPr="003B1720">
        <w:rPr>
          <w:b/>
          <w:bCs/>
        </w:rPr>
        <w:t>поставленного товара</w:t>
      </w:r>
      <w:r w:rsidR="0021529B" w:rsidRPr="003B1720">
        <w:rPr>
          <w:b/>
          <w:bCs/>
        </w:rPr>
        <w:br/>
      </w:r>
      <w:r w:rsidR="00C35130" w:rsidRPr="003B1720">
        <w:rPr>
          <w:b/>
          <w:bCs/>
        </w:rPr>
        <w:t xml:space="preserve"> </w:t>
      </w:r>
      <w:r w:rsidRPr="003B1720">
        <w:rPr>
          <w:b/>
          <w:bCs/>
        </w:rPr>
        <w:t>и оформления ее результатов</w:t>
      </w:r>
    </w:p>
    <w:p w14:paraId="6A65E31C" w14:textId="3B81A831"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сроки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3B172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14:paraId="0D56E845" w14:textId="42755F3B"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>, а также порядок и сроки 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3B1720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14:paraId="19D86FE7" w14:textId="50608C8B"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3B1720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3B1720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14:paraId="1705A69C" w14:textId="4E2E4D16"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у.</w:t>
      </w:r>
    </w:p>
    <w:p w14:paraId="6B25FD58" w14:textId="58B8EEB0"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3B172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14:paraId="33FBE7C3" w14:textId="3303A4CD"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В случае, если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3B1720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3B1720">
        <w:t>Договор</w:t>
      </w:r>
      <w:r w:rsidR="00DB470F" w:rsidRPr="00F5052C">
        <w:t>у</w:t>
      </w:r>
      <w:r w:rsidRPr="00F5052C">
        <w:t>.</w:t>
      </w:r>
    </w:p>
    <w:p w14:paraId="03C38817" w14:textId="092CF7E5"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3B172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14:paraId="45A426B2" w14:textId="073D4AB8"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14:paraId="2C0C5030" w14:textId="7D90CDE6"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а.</w:t>
      </w:r>
    </w:p>
    <w:p w14:paraId="334EB859" w14:textId="023B3434" w:rsidR="00A86200" w:rsidRPr="003B1720" w:rsidRDefault="00A86200" w:rsidP="00323114">
      <w:pPr>
        <w:pStyle w:val="a"/>
        <w:rPr>
          <w:b/>
          <w:bCs/>
        </w:rPr>
      </w:pPr>
      <w:r w:rsidRPr="003B1720">
        <w:rPr>
          <w:b/>
          <w:bCs/>
        </w:rPr>
        <w:t>Права и обязанности Сторон</w:t>
      </w:r>
    </w:p>
    <w:p w14:paraId="45409780" w14:textId="2A08F2B5" w:rsidR="00605395" w:rsidRPr="003B1720" w:rsidRDefault="00605395" w:rsidP="00956516">
      <w:pPr>
        <w:pStyle w:val="a0"/>
        <w:rPr>
          <w:b/>
          <w:bCs/>
        </w:rPr>
      </w:pPr>
      <w:proofErr w:type="spellStart"/>
      <w:r w:rsidRPr="003B1720">
        <w:rPr>
          <w:b/>
          <w:bCs/>
        </w:rPr>
        <w:t>Заказчик</w:t>
      </w:r>
      <w:proofErr w:type="spellEnd"/>
      <w:r w:rsidRPr="003B1720">
        <w:rPr>
          <w:b/>
          <w:bCs/>
        </w:rPr>
        <w:t xml:space="preserve"> </w:t>
      </w:r>
      <w:proofErr w:type="spellStart"/>
      <w:r w:rsidRPr="003B1720">
        <w:rPr>
          <w:b/>
          <w:bCs/>
        </w:rPr>
        <w:t>вправе</w:t>
      </w:r>
      <w:proofErr w:type="spellEnd"/>
      <w:r w:rsidR="00887404" w:rsidRPr="003B1720">
        <w:rPr>
          <w:b/>
          <w:bCs/>
          <w:lang w:val="ru-RU"/>
        </w:rPr>
        <w:t>:</w:t>
      </w:r>
    </w:p>
    <w:p w14:paraId="5A00E36A" w14:textId="77C0185C"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3B1720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14:paraId="6F213225" w14:textId="2AFEE2F1"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3B1720">
        <w:t>Договор</w:t>
      </w:r>
      <w:r w:rsidR="00AE719D" w:rsidRPr="00F5052C">
        <w:t>а</w:t>
      </w:r>
      <w:r w:rsidRPr="00F5052C">
        <w:t>.</w:t>
      </w:r>
    </w:p>
    <w:p w14:paraId="678DB112" w14:textId="4D359EC0"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41CEF4A7" w14:textId="3E339CAC"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3B1720">
        <w:t>Договор</w:t>
      </w:r>
      <w:r w:rsidR="00605395" w:rsidRPr="00F5052C">
        <w:t>а</w:t>
      </w:r>
      <w:r w:rsidRPr="00F5052C">
        <w:t>.</w:t>
      </w:r>
    </w:p>
    <w:p w14:paraId="3B8C80D6" w14:textId="0A44EA4D"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1837673D" w14:textId="1181DFD8"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3B1720">
        <w:t>Договор</w:t>
      </w:r>
      <w:r w:rsidR="00605395" w:rsidRPr="00F5052C">
        <w:t>ом.</w:t>
      </w:r>
    </w:p>
    <w:p w14:paraId="20804C4E" w14:textId="293D26DF" w:rsidR="00605395" w:rsidRPr="003B1720" w:rsidRDefault="00605395" w:rsidP="00323114">
      <w:pPr>
        <w:pStyle w:val="a0"/>
        <w:rPr>
          <w:b/>
          <w:bCs/>
        </w:rPr>
      </w:pPr>
      <w:bookmarkStart w:id="0" w:name="_Ref45540162"/>
      <w:proofErr w:type="spellStart"/>
      <w:r w:rsidRPr="003B1720">
        <w:rPr>
          <w:b/>
          <w:bCs/>
        </w:rPr>
        <w:t>Заказчик</w:t>
      </w:r>
      <w:proofErr w:type="spellEnd"/>
      <w:r w:rsidRPr="003B1720">
        <w:rPr>
          <w:b/>
          <w:bCs/>
        </w:rPr>
        <w:t xml:space="preserve"> </w:t>
      </w:r>
      <w:proofErr w:type="spellStart"/>
      <w:r w:rsidRPr="003B1720">
        <w:rPr>
          <w:b/>
          <w:bCs/>
        </w:rPr>
        <w:t>обязан</w:t>
      </w:r>
      <w:proofErr w:type="spellEnd"/>
      <w:r w:rsidR="00887404" w:rsidRPr="003B1720">
        <w:rPr>
          <w:b/>
          <w:bCs/>
          <w:lang w:val="ru-RU"/>
        </w:rPr>
        <w:t>:</w:t>
      </w:r>
      <w:bookmarkEnd w:id="0"/>
    </w:p>
    <w:p w14:paraId="74FC0833" w14:textId="2B6108B8" w:rsidR="00605395" w:rsidRPr="003B1720" w:rsidRDefault="00887404" w:rsidP="00956516">
      <w:pPr>
        <w:pStyle w:val="a1"/>
      </w:pPr>
      <w:r w:rsidRPr="00F5052C">
        <w:lastRenderedPageBreak/>
        <w:t>О</w:t>
      </w:r>
      <w:r w:rsidR="00605395" w:rsidRPr="00F5052C">
        <w:t>существлять</w:t>
      </w:r>
      <w:r w:rsidR="00605395" w:rsidRPr="003B1720">
        <w:t xml:space="preserve"> </w:t>
      </w:r>
      <w:r w:rsidR="00605395" w:rsidRPr="00F5052C">
        <w:t>приемку</w:t>
      </w:r>
      <w:r w:rsidR="00605395" w:rsidRPr="003B1720">
        <w:t xml:space="preserve"> поставленного товара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производить</w:t>
      </w:r>
      <w:r w:rsidR="00605395" w:rsidRPr="003B1720">
        <w:t xml:space="preserve"> </w:t>
      </w:r>
      <w:r w:rsidR="00605395" w:rsidRPr="00F5052C">
        <w:t>оплату</w:t>
      </w:r>
      <w:r w:rsidR="00DB470F" w:rsidRPr="003B1720">
        <w:t xml:space="preserve"> </w:t>
      </w:r>
      <w:r w:rsidR="00DB470F" w:rsidRPr="00F5052C">
        <w:t>принятого</w:t>
      </w:r>
      <w:r w:rsidR="00DB470F" w:rsidRPr="003B1720">
        <w:t xml:space="preserve"> поставленного товара</w:t>
      </w:r>
      <w:r w:rsidR="00605395" w:rsidRPr="003B1720">
        <w:t xml:space="preserve">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порядке</w:t>
      </w:r>
      <w:r w:rsidR="00605395" w:rsidRPr="003B1720">
        <w:t xml:space="preserve">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сроки</w:t>
      </w:r>
      <w:r w:rsidR="00605395" w:rsidRPr="003B1720">
        <w:t xml:space="preserve">, </w:t>
      </w:r>
      <w:r w:rsidR="00605395" w:rsidRPr="00F5052C">
        <w:t>установленные</w:t>
      </w:r>
      <w:r w:rsidR="00605395" w:rsidRPr="003B1720">
        <w:t xml:space="preserve"> </w:t>
      </w:r>
      <w:r w:rsidR="003B1720">
        <w:t>Договор</w:t>
      </w:r>
      <w:r w:rsidR="00605395" w:rsidRPr="00F5052C">
        <w:t>ом</w:t>
      </w:r>
      <w:r w:rsidRPr="003B1720">
        <w:t>.</w:t>
      </w:r>
    </w:p>
    <w:p w14:paraId="03D391C1" w14:textId="20690C9B" w:rsidR="00605395" w:rsidRPr="00F5052C" w:rsidRDefault="00887404" w:rsidP="00956516">
      <w:pPr>
        <w:pStyle w:val="a1"/>
      </w:pPr>
      <w:r w:rsidRPr="00F5052C"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3B1720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14:paraId="668B4B17" w14:textId="48D48816" w:rsidR="00605395" w:rsidRPr="00F5052C" w:rsidRDefault="003B1720" w:rsidP="00956516">
      <w:pPr>
        <w:pStyle w:val="a1"/>
      </w:pPr>
      <w:r w:rsidRPr="003B1720">
        <w:t>Заказчик вправе требовать уплаты неустойки (штрафов, пеней) в соответствии с условиями Договора</w:t>
      </w:r>
      <w:r w:rsidR="00887404" w:rsidRPr="00F5052C">
        <w:t>.</w:t>
      </w:r>
    </w:p>
    <w:p w14:paraId="08CC911E" w14:textId="07DA6B21" w:rsidR="00605395" w:rsidRPr="00F5052C" w:rsidRDefault="00887404" w:rsidP="00956516">
      <w:pPr>
        <w:pStyle w:val="a1"/>
      </w:pPr>
      <w:r w:rsidRPr="00F5052C">
        <w:t>О</w:t>
      </w:r>
      <w:r w:rsidR="00605395" w:rsidRPr="00F5052C">
        <w:t>существлять контроль за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3B1720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14:paraId="2AE7E49F" w14:textId="390C891D"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3B172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B1720">
        <w:t>Договор</w:t>
      </w:r>
      <w:r w:rsidRPr="00F5052C">
        <w:t>.</w:t>
      </w:r>
    </w:p>
    <w:p w14:paraId="1D3A6E7F" w14:textId="190F78E2"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3B172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3B172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65ADC398" w14:textId="065F1849"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3B1720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14:paraId="4B54D66A" w14:textId="4ADCF9D1" w:rsidR="00E26594" w:rsidRPr="00F5052C" w:rsidRDefault="00E26594" w:rsidP="00E26594">
      <w:pPr>
        <w:pStyle w:val="a1"/>
      </w:pPr>
      <w:bookmarkStart w:id="1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B1720">
        <w:rPr>
          <w:lang w:eastAsia="en-US"/>
        </w:rPr>
        <w:t>Договор</w:t>
      </w:r>
      <w:r w:rsidRPr="00020FEC">
        <w:rPr>
          <w:lang w:eastAsia="en-US"/>
        </w:rPr>
        <w:t>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Поставщика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2B51C2"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3B1720">
        <w:rPr>
          <w:lang w:eastAsia="en-US"/>
        </w:rPr>
        <w:t>Договор</w:t>
      </w:r>
      <w:r>
        <w:rPr>
          <w:lang w:eastAsia="en-US"/>
        </w:rPr>
        <w:t>а.</w:t>
      </w:r>
      <w:r>
        <w:rPr>
          <w:rStyle w:val="af2"/>
        </w:rPr>
        <w:footnoteReference w:id="2"/>
      </w:r>
      <w:bookmarkEnd w:id="1"/>
    </w:p>
    <w:p w14:paraId="563586AB" w14:textId="1B8E3682"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5E7C2FE7" w14:textId="27AE8181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3B1720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14:paraId="5D468C54" w14:textId="77777777" w:rsidR="00605395" w:rsidRPr="003B1720" w:rsidRDefault="00605395" w:rsidP="00E5429D">
      <w:pPr>
        <w:pStyle w:val="a0"/>
        <w:rPr>
          <w:b/>
          <w:bCs/>
        </w:rPr>
      </w:pPr>
      <w:proofErr w:type="spellStart"/>
      <w:r w:rsidRPr="003B1720">
        <w:rPr>
          <w:b/>
          <w:bCs/>
        </w:rPr>
        <w:t>Поставщик</w:t>
      </w:r>
      <w:proofErr w:type="spellEnd"/>
      <w:r w:rsidRPr="003B1720">
        <w:rPr>
          <w:b/>
          <w:bCs/>
        </w:rPr>
        <w:t xml:space="preserve"> </w:t>
      </w:r>
      <w:proofErr w:type="spellStart"/>
      <w:r w:rsidRPr="003B1720">
        <w:rPr>
          <w:b/>
          <w:bCs/>
        </w:rPr>
        <w:t>вправе</w:t>
      </w:r>
      <w:proofErr w:type="spellEnd"/>
      <w:r w:rsidRPr="003B1720">
        <w:rPr>
          <w:b/>
          <w:bCs/>
        </w:rPr>
        <w:t>:</w:t>
      </w:r>
    </w:p>
    <w:p w14:paraId="032D68E7" w14:textId="754C53D5"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001E15CD" w14:textId="553249F6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3B1720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3B1720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14:paraId="1D370F93" w14:textId="58471395"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3B1720">
        <w:t>Договор</w:t>
      </w:r>
      <w:r w:rsidR="00605395" w:rsidRPr="00F5052C">
        <w:t>а</w:t>
      </w:r>
      <w:r w:rsidRPr="00F5052C">
        <w:t>.</w:t>
      </w:r>
    </w:p>
    <w:p w14:paraId="69FCDA83" w14:textId="24A78956"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3B1720">
        <w:t>Договор</w:t>
      </w:r>
      <w:r w:rsidR="00605395" w:rsidRPr="00F5052C">
        <w:t>ом.</w:t>
      </w:r>
    </w:p>
    <w:p w14:paraId="5659BBF4" w14:textId="23A37427"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14:paraId="656AF1A9" w14:textId="3619E02A" w:rsidR="00605395" w:rsidRPr="003B1720" w:rsidRDefault="00605395" w:rsidP="00E5429D">
      <w:pPr>
        <w:pStyle w:val="a0"/>
        <w:rPr>
          <w:b/>
          <w:bCs/>
        </w:rPr>
      </w:pPr>
      <w:bookmarkStart w:id="2" w:name="_Ref40978815"/>
      <w:proofErr w:type="spellStart"/>
      <w:r w:rsidRPr="003B1720">
        <w:rPr>
          <w:b/>
          <w:bCs/>
        </w:rPr>
        <w:t>Поставщик</w:t>
      </w:r>
      <w:proofErr w:type="spellEnd"/>
      <w:r w:rsidRPr="003B1720">
        <w:rPr>
          <w:b/>
          <w:bCs/>
        </w:rPr>
        <w:t xml:space="preserve"> </w:t>
      </w:r>
      <w:proofErr w:type="spellStart"/>
      <w:r w:rsidRPr="003B1720">
        <w:rPr>
          <w:b/>
          <w:bCs/>
        </w:rPr>
        <w:t>обязан</w:t>
      </w:r>
      <w:proofErr w:type="spellEnd"/>
      <w:r w:rsidRPr="003B1720">
        <w:rPr>
          <w:b/>
          <w:bCs/>
        </w:rPr>
        <w:t>:</w:t>
      </w:r>
      <w:bookmarkEnd w:id="2"/>
    </w:p>
    <w:p w14:paraId="55F3F72E" w14:textId="73CB3570" w:rsidR="00605395" w:rsidRPr="003B1720" w:rsidRDefault="001763F1" w:rsidP="00956516">
      <w:pPr>
        <w:pStyle w:val="a1"/>
      </w:pPr>
      <w:r w:rsidRPr="00F5052C">
        <w:t>В</w:t>
      </w:r>
      <w:r w:rsidR="00605395" w:rsidRPr="003B1720">
        <w:t xml:space="preserve"> </w:t>
      </w:r>
      <w:r w:rsidR="00605395" w:rsidRPr="00F5052C">
        <w:t>соответствии</w:t>
      </w:r>
      <w:r w:rsidR="00605395" w:rsidRPr="003B1720">
        <w:t xml:space="preserve"> </w:t>
      </w:r>
      <w:r w:rsidR="00605395" w:rsidRPr="00F5052C">
        <w:t>с</w:t>
      </w:r>
      <w:r w:rsidR="00605395" w:rsidRPr="003B1720">
        <w:t xml:space="preserve"> </w:t>
      </w:r>
      <w:r w:rsidR="00605395" w:rsidRPr="00F5052C">
        <w:t>условиями</w:t>
      </w:r>
      <w:r w:rsidR="00605395" w:rsidRPr="003B1720">
        <w:t xml:space="preserve"> </w:t>
      </w:r>
      <w:r w:rsidR="003B1720">
        <w:t>Договор</w:t>
      </w:r>
      <w:r w:rsidR="00605395" w:rsidRPr="00F5052C">
        <w:t>а</w:t>
      </w:r>
      <w:r w:rsidR="00605395" w:rsidRPr="003B1720">
        <w:t xml:space="preserve"> поставить товар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полном</w:t>
      </w:r>
      <w:r w:rsidR="00605395" w:rsidRPr="003B1720">
        <w:t xml:space="preserve"> </w:t>
      </w:r>
      <w:r w:rsidR="00605395" w:rsidRPr="00F5052C">
        <w:t>объеме</w:t>
      </w:r>
      <w:r w:rsidR="00605395" w:rsidRPr="003B1720">
        <w:t xml:space="preserve">, </w:t>
      </w:r>
      <w:r w:rsidR="00605395" w:rsidRPr="00F5052C">
        <w:t>надлежащего</w:t>
      </w:r>
      <w:r w:rsidR="00605395" w:rsidRPr="003B1720">
        <w:t xml:space="preserve"> </w:t>
      </w:r>
      <w:r w:rsidR="00605395" w:rsidRPr="00F5052C">
        <w:t>качества</w:t>
      </w:r>
      <w:r w:rsidR="00605395" w:rsidRPr="003B1720">
        <w:t xml:space="preserve">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установленные</w:t>
      </w:r>
      <w:r w:rsidR="00605395" w:rsidRPr="003B1720">
        <w:t xml:space="preserve"> </w:t>
      </w:r>
      <w:r w:rsidR="00605395" w:rsidRPr="00F5052C">
        <w:t>сроки</w:t>
      </w:r>
      <w:r w:rsidRPr="003B1720">
        <w:t>.</w:t>
      </w:r>
    </w:p>
    <w:p w14:paraId="0B5E87A4" w14:textId="1A86A50A"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Заказчику посредством использования Портала исполнения </w:t>
      </w:r>
      <w:r w:rsidR="003B1720">
        <w:t>Договор</w:t>
      </w:r>
      <w:r w:rsidR="00667474" w:rsidRPr="00F5052C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3B1720">
        <w:t>Договор</w:t>
      </w:r>
      <w:r w:rsidR="00667474" w:rsidRPr="00F5052C">
        <w:t xml:space="preserve">а, в том числе перечисленные в приложении 3 к </w:t>
      </w:r>
      <w:r w:rsidR="003B1720">
        <w:t>Договор</w:t>
      </w:r>
      <w:r w:rsidR="00667474" w:rsidRPr="00F5052C">
        <w:t>у</w:t>
      </w:r>
      <w:r w:rsidRPr="00F5052C">
        <w:t>.</w:t>
      </w:r>
    </w:p>
    <w:p w14:paraId="44864F95" w14:textId="62AFE832" w:rsidR="00605395" w:rsidRPr="00F5052C" w:rsidRDefault="001763F1" w:rsidP="00956516">
      <w:pPr>
        <w:pStyle w:val="a1"/>
      </w:pPr>
      <w:r w:rsidRPr="00F5052C">
        <w:lastRenderedPageBreak/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6FA7D906" w14:textId="68D7B8AE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3B1720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14:paraId="153DA97A" w14:textId="1F2E8367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3B172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B1720">
        <w:t>Договор</w:t>
      </w:r>
      <w:r w:rsidRPr="00F5052C">
        <w:t>.</w:t>
      </w:r>
    </w:p>
    <w:p w14:paraId="799B6F2E" w14:textId="7D2C0EC9" w:rsidR="00605395" w:rsidRPr="00F5052C" w:rsidRDefault="00837E55" w:rsidP="00956516">
      <w:pPr>
        <w:pStyle w:val="a1"/>
      </w:pPr>
      <w:bookmarkStart w:id="3" w:name="_Ref40978796"/>
      <w:r w:rsidRPr="00F5052C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</w:t>
      </w:r>
      <w:r w:rsidR="00113A58" w:rsidRPr="00F5052C">
        <w:rPr>
          <w:lang w:eastAsia="en-US"/>
        </w:rPr>
        <w:t>,</w:t>
      </w:r>
      <w:r w:rsidRPr="00F5052C">
        <w:rPr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и (или) обеспечение гарантийных обязательств не позднее 1 (одного месяца) со дня надлежащего уведомления Заказчиком Поставщика о необходимости предоставить соответствующее обеспечение</w:t>
      </w:r>
      <w:r w:rsidR="001763F1" w:rsidRPr="00F5052C">
        <w:t>.</w:t>
      </w:r>
      <w:r w:rsidR="00662B2C" w:rsidRPr="00F5052C">
        <w:rPr>
          <w:rStyle w:val="af2"/>
        </w:rPr>
        <w:footnoteReference w:id="3"/>
      </w:r>
      <w:bookmarkEnd w:id="3"/>
    </w:p>
    <w:p w14:paraId="5B052AF3" w14:textId="72E861E4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3B172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3B172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704D9433" w14:textId="222DF208"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6B3B6641" w14:textId="53617F39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3B1720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14:paraId="29FB53A3" w14:textId="25D07DD4" w:rsidR="00605395" w:rsidRPr="003B1720" w:rsidRDefault="00605395" w:rsidP="00E5429D">
      <w:pPr>
        <w:pStyle w:val="a"/>
        <w:rPr>
          <w:b/>
          <w:bCs/>
        </w:rPr>
      </w:pPr>
      <w:r w:rsidRPr="003B1720">
        <w:rPr>
          <w:b/>
          <w:bCs/>
        </w:rPr>
        <w:t>Гарантии</w:t>
      </w:r>
    </w:p>
    <w:p w14:paraId="5EEBE717" w14:textId="41F1D71B" w:rsidR="00224BA1" w:rsidRDefault="00D531AF" w:rsidP="00224BA1">
      <w:r w:rsidRPr="00D531AF">
        <w:t>6.1</w:t>
      </w:r>
      <w:r w:rsidR="00224BA1">
        <w:t>.</w:t>
      </w:r>
      <w:r w:rsidR="00224BA1" w:rsidRPr="00224BA1">
        <w:t xml:space="preserve"> </w:t>
      </w:r>
      <w:r w:rsidR="00224BA1"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РФ.</w:t>
      </w:r>
    </w:p>
    <w:p w14:paraId="6894C219" w14:textId="77777777" w:rsidR="00224BA1" w:rsidRDefault="00224BA1" w:rsidP="00224BA1">
      <w: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Договора.</w:t>
      </w:r>
    </w:p>
    <w:p w14:paraId="2DE718B1" w14:textId="77777777" w:rsidR="00224BA1" w:rsidRDefault="00224BA1" w:rsidP="00224BA1">
      <w:r>
        <w:t>6.3. На поставляемый товар Поставщик предоставляет гарантию качества Поставщику и гарантию качества производителя в соответствии с нормативными документами на данный вид товара.</w:t>
      </w:r>
    </w:p>
    <w:p w14:paraId="15AB0F73" w14:textId="77777777" w:rsidR="00224BA1" w:rsidRDefault="00224BA1" w:rsidP="00224BA1">
      <w:r>
        <w:t>Гарантия на поставляемый товар должна составлять не менее 12 месяцев с момента поставки товара, но не менее срока гарантии, указанного заводом-изготовителем и гарантию качества монтажа Поставщиком в течение 12 месяцев с момента установки и начала эксплуатации Товара.</w:t>
      </w:r>
    </w:p>
    <w:p w14:paraId="5E7C7DC0" w14:textId="77777777" w:rsidR="00224BA1" w:rsidRDefault="00224BA1" w:rsidP="00224BA1">
      <w:r>
        <w:t>Наличие гарантии качества Поставщика и производителя удостоверяется передачей Поставщиком Заказчику соответствующих гарантийных талонов (сертификатов).</w:t>
      </w:r>
      <w:r>
        <w:tab/>
      </w:r>
    </w:p>
    <w:p w14:paraId="68F119D2" w14:textId="77777777" w:rsidR="00224BA1" w:rsidRDefault="00224BA1" w:rsidP="00224BA1">
      <w:r>
        <w:t>6.4.</w:t>
      </w:r>
      <w:r>
        <w:tab/>
        <w:t>В период гарантийного срока Поставщика, Поставщик обязуется за свой счет производить необходимый гарантийный ремонт, устранение недостатков в соответствии с требованиями законодательства Российской Федерации.</w:t>
      </w:r>
    </w:p>
    <w:p w14:paraId="43F72B34" w14:textId="77777777" w:rsidR="00224BA1" w:rsidRDefault="00224BA1" w:rsidP="00224BA1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14:paraId="08AE10D8" w14:textId="7C4154BC" w:rsidR="00D531AF" w:rsidRDefault="00D531AF" w:rsidP="000F6DC8">
      <w:r w:rsidRPr="00D531AF">
        <w:t>.</w:t>
      </w:r>
    </w:p>
    <w:p w14:paraId="72C5733E" w14:textId="77777777" w:rsidR="00B024F5" w:rsidRPr="003B1720" w:rsidRDefault="00B024F5" w:rsidP="00E5429D">
      <w:pPr>
        <w:pStyle w:val="a"/>
        <w:rPr>
          <w:b/>
          <w:bCs/>
        </w:rPr>
      </w:pPr>
      <w:r w:rsidRPr="003B1720">
        <w:rPr>
          <w:b/>
          <w:bCs/>
        </w:rPr>
        <w:t>Ответственность Сторон</w:t>
      </w:r>
    </w:p>
    <w:p w14:paraId="2901656B" w14:textId="6EB9FC85"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За неисполнение или ненадлежащее исполнение своих обязательств,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а.</w:t>
      </w:r>
    </w:p>
    <w:p w14:paraId="1986AE6B" w14:textId="1CF3ECB0" w:rsidR="00C26FF9" w:rsidRPr="00F5052C" w:rsidRDefault="00C26FF9" w:rsidP="00C26FF9">
      <w:r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B1720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</w:p>
    <w:p w14:paraId="4F046B05" w14:textId="7CE207ED" w:rsidR="000C7337" w:rsidRPr="00F5052C" w:rsidRDefault="000C7337" w:rsidP="00E5429D">
      <w:pPr>
        <w:pStyle w:val="a0"/>
      </w:pPr>
      <w:proofErr w:type="spellStart"/>
      <w:r w:rsidRPr="00F5052C">
        <w:t>Ответственность</w:t>
      </w:r>
      <w:proofErr w:type="spellEnd"/>
      <w:r w:rsidRPr="00F5052C">
        <w:t xml:space="preserve"> </w:t>
      </w:r>
      <w:proofErr w:type="spellStart"/>
      <w:r w:rsidRPr="00F5052C">
        <w:t>Заказчика</w:t>
      </w:r>
      <w:proofErr w:type="spellEnd"/>
      <w:r w:rsidRPr="00F5052C">
        <w:t>:</w:t>
      </w:r>
    </w:p>
    <w:p w14:paraId="1ECF3DDA" w14:textId="01FF1581"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3B1720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B1720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14:paraId="0F84A353" w14:textId="5C7B0454" w:rsidR="00916059" w:rsidRPr="00F5052C" w:rsidRDefault="00DA210F" w:rsidP="00956516">
      <w:pPr>
        <w:pStyle w:val="a1"/>
      </w:pPr>
      <w:bookmarkStart w:id="5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3B1720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3B1720">
        <w:t>Договор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Pr="00F5052C">
        <w:t>.</w:t>
      </w:r>
    </w:p>
    <w:p w14:paraId="6E7A536F" w14:textId="0DC01BB6"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3B1720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3B1720">
        <w:t>Договор</w:t>
      </w:r>
      <w:r w:rsidR="00916059" w:rsidRPr="00F5052C">
        <w:t>ом.</w:t>
      </w:r>
    </w:p>
    <w:p w14:paraId="65DFB093" w14:textId="3CA19C1A"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</w:t>
      </w:r>
      <w:proofErr w:type="spellStart"/>
      <w:r w:rsidRPr="00F5052C">
        <w:rPr>
          <w:lang w:eastAsia="en-US"/>
        </w:rPr>
        <w:t>руб</w:t>
      </w:r>
      <w:proofErr w:type="spellEnd"/>
      <w:r w:rsidRPr="00F5052C">
        <w:rPr>
          <w:rStyle w:val="af2"/>
          <w:lang w:eastAsia="en-US"/>
        </w:rPr>
        <w:footnoteReference w:id="4"/>
      </w:r>
      <w:r w:rsidRPr="00F5052C">
        <w:rPr>
          <w:lang w:eastAsia="en-US"/>
        </w:rPr>
        <w:t>.</w:t>
      </w:r>
    </w:p>
    <w:p w14:paraId="5185DCEE" w14:textId="1600DD94"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Заказчиком обязательств, предусмотренных </w:t>
      </w:r>
      <w:r w:rsidR="003B1720">
        <w:t>Договор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3B1720">
        <w:t>Договор</w:t>
      </w:r>
      <w:r w:rsidRPr="00F5052C">
        <w:t>а.</w:t>
      </w:r>
    </w:p>
    <w:p w14:paraId="4F6975C1" w14:textId="4435D584" w:rsidR="000C7337" w:rsidRPr="00F5052C" w:rsidRDefault="00916059" w:rsidP="00E5429D">
      <w:pPr>
        <w:pStyle w:val="a0"/>
      </w:pPr>
      <w:bookmarkStart w:id="6" w:name="_Ref40978278"/>
      <w:proofErr w:type="spellStart"/>
      <w:r w:rsidRPr="00F5052C">
        <w:t>О</w:t>
      </w:r>
      <w:r w:rsidR="000C7337" w:rsidRPr="00F5052C">
        <w:t>тветственность</w:t>
      </w:r>
      <w:proofErr w:type="spellEnd"/>
      <w:r w:rsidR="000C7337" w:rsidRPr="00F5052C">
        <w:t xml:space="preserve"> </w:t>
      </w:r>
      <w:proofErr w:type="spellStart"/>
      <w:r w:rsidR="00C46DA5" w:rsidRPr="00F5052C">
        <w:t>Поставщика</w:t>
      </w:r>
      <w:proofErr w:type="spellEnd"/>
      <w:r w:rsidR="000C7337" w:rsidRPr="00F5052C">
        <w:t>:</w:t>
      </w:r>
      <w:bookmarkEnd w:id="6"/>
    </w:p>
    <w:p w14:paraId="0FD10926" w14:textId="7D3E7526"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3B1720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14:paraId="6B25B90D" w14:textId="1D2BD5F8"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7" w:name="_Ref40978320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3B1720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3B1720">
        <w:t>Договор</w:t>
      </w:r>
      <w:r w:rsidR="002778D6" w:rsidRPr="00F5052C">
        <w:t xml:space="preserve">ом срока исполнения обязательства, и устанавливается </w:t>
      </w:r>
      <w:r w:rsidR="003B1720">
        <w:t>Договор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3B1720">
        <w:t>Договор</w:t>
      </w:r>
      <w:r w:rsidR="002778D6" w:rsidRPr="00F5052C">
        <w:t xml:space="preserve">а (отдельного этапа исполнения </w:t>
      </w:r>
      <w:r w:rsidR="003B1720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3B1720">
        <w:t>Договор</w:t>
      </w:r>
      <w:r w:rsidR="002778D6" w:rsidRPr="00F5052C">
        <w:t xml:space="preserve">ом (соответствующим отдельным этапом исполнения </w:t>
      </w:r>
      <w:r w:rsidR="003B1720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7"/>
      <w:r w:rsidRPr="00F5052C">
        <w:t>.</w:t>
      </w:r>
    </w:p>
    <w:p w14:paraId="221ED71B" w14:textId="7657E344"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3B1720">
        <w:t>Договор</w:t>
      </w:r>
      <w:r w:rsidR="00625844" w:rsidRPr="00F5052C">
        <w:t xml:space="preserve">ом, за исключением просрочки исполнения </w:t>
      </w:r>
      <w:proofErr w:type="gramStart"/>
      <w:r w:rsidR="00625844" w:rsidRPr="00F5052C">
        <w:t xml:space="preserve">Поставщиком </w:t>
      </w:r>
      <w:r w:rsidR="00E66801">
        <w:t xml:space="preserve"> </w:t>
      </w:r>
      <w:r w:rsidR="00625844" w:rsidRPr="00F5052C">
        <w:t>обязательств</w:t>
      </w:r>
      <w:proofErr w:type="gramEnd"/>
      <w:r w:rsidR="00625844" w:rsidRPr="00F5052C">
        <w:t xml:space="preserve"> (в том числе гарантийного обязательства), предусмотренных </w:t>
      </w:r>
      <w:r w:rsidR="003B1720">
        <w:t>Договор</w:t>
      </w:r>
      <w:r w:rsidR="00625844" w:rsidRPr="00F5052C">
        <w:t>ом</w:t>
      </w:r>
      <w:r w:rsidRPr="00F5052C">
        <w:t>.</w:t>
      </w:r>
    </w:p>
    <w:p w14:paraId="142EE9B9" w14:textId="32753256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обязательств, предусмотренных </w:t>
      </w:r>
      <w:r w:rsidR="003B1720">
        <w:t>Договор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 xml:space="preserve">ом, штраф устанавливается в размере </w:t>
      </w:r>
      <w:r w:rsidR="00290A41">
        <w:t>1000,00 руб.</w:t>
      </w:r>
      <w:r w:rsidR="00625844" w:rsidRPr="00F5052C">
        <w:t xml:space="preserve"> (за исключением иных случаев, предусмотренных пунктом </w:t>
      </w:r>
      <w:r w:rsidR="00994686">
        <w:fldChar w:fldCharType="begin"/>
      </w:r>
      <w:r w:rsidR="00994686">
        <w:instrText xml:space="preserve"> REF _Ref40978278 \r </w:instrText>
      </w:r>
      <w:r w:rsidR="00994686">
        <w:fldChar w:fldCharType="separate"/>
      </w:r>
      <w:r w:rsidR="002B51C2">
        <w:t>7.3</w:t>
      </w:r>
      <w:r w:rsidR="00994686">
        <w:fldChar w:fldCharType="end"/>
      </w:r>
      <w:r w:rsidR="00625844" w:rsidRPr="00F5052C">
        <w:t xml:space="preserve"> </w:t>
      </w:r>
      <w:r w:rsidR="003B1720">
        <w:t>Договор</w:t>
      </w:r>
      <w:r w:rsidR="00625844" w:rsidRPr="00F5052C">
        <w:t>а)</w:t>
      </w:r>
      <w:r w:rsidR="00625844" w:rsidRPr="00F5052C">
        <w:rPr>
          <w:rStyle w:val="af2"/>
        </w:rPr>
        <w:footnoteReference w:id="5"/>
      </w:r>
      <w:r w:rsidRPr="00F5052C">
        <w:t>.</w:t>
      </w:r>
    </w:p>
    <w:p w14:paraId="66C9198C" w14:textId="7D925DDF" w:rsidR="00625844" w:rsidRPr="00F5052C" w:rsidRDefault="00DA210F" w:rsidP="00956516">
      <w:pPr>
        <w:pStyle w:val="a1"/>
      </w:pPr>
      <w:r w:rsidRPr="00F5052C">
        <w:lastRenderedPageBreak/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3B1720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>1</w:t>
      </w:r>
      <w:r w:rsidR="00290A41">
        <w:t> </w:t>
      </w:r>
      <w:r w:rsidR="00103DA3" w:rsidRPr="00F5052C">
        <w:t>000</w:t>
      </w:r>
      <w:r w:rsidR="00290A41">
        <w:t>,00</w:t>
      </w:r>
      <w:r w:rsidR="00103DA3" w:rsidRPr="00F5052C">
        <w:t xml:space="preserve"> </w:t>
      </w:r>
      <w:r w:rsidR="00625844" w:rsidRPr="00F5052C">
        <w:t>руб</w:t>
      </w:r>
      <w:r w:rsidR="005A60AB" w:rsidRPr="00F5052C">
        <w:t>.</w:t>
      </w:r>
      <w:r w:rsidR="00625844" w:rsidRPr="00F5052C">
        <w:rPr>
          <w:rStyle w:val="af2"/>
        </w:rPr>
        <w:footnoteReference w:id="6"/>
      </w:r>
      <w:r w:rsidRPr="00F5052C">
        <w:t>.</w:t>
      </w:r>
    </w:p>
    <w:p w14:paraId="0F753150" w14:textId="43D0A01E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r w:rsidR="00994686">
        <w:fldChar w:fldCharType="begin"/>
      </w:r>
      <w:r w:rsidR="00994686">
        <w:instrText xml:space="preserve"> REF _Ref40978796 \r </w:instrText>
      </w:r>
      <w:r w:rsidR="00994686">
        <w:fldChar w:fldCharType="separate"/>
      </w:r>
      <w:r w:rsidR="002B51C2">
        <w:t>5.4.6</w:t>
      </w:r>
      <w:r w:rsidR="00994686">
        <w:fldChar w:fldCharType="end"/>
      </w:r>
      <w:r w:rsidR="00625844" w:rsidRPr="00F5052C">
        <w:t xml:space="preserve"> пункта </w:t>
      </w:r>
      <w:r w:rsidR="00994686">
        <w:fldChar w:fldCharType="begin"/>
      </w:r>
      <w:r w:rsidR="00994686">
        <w:instrText xml:space="preserve"> REF _Ref40978815 \r </w:instrText>
      </w:r>
      <w:r w:rsidR="00994686">
        <w:fldChar w:fldCharType="separate"/>
      </w:r>
      <w:r w:rsidR="002B51C2">
        <w:t>5.4</w:t>
      </w:r>
      <w:r w:rsidR="00994686">
        <w:fldChar w:fldCharType="end"/>
      </w:r>
      <w:r w:rsidR="00625844" w:rsidRPr="00F5052C">
        <w:t xml:space="preserve"> </w:t>
      </w:r>
      <w:r w:rsidR="003B1720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r w:rsidR="00994686">
        <w:fldChar w:fldCharType="begin"/>
      </w:r>
      <w:r w:rsidR="00994686">
        <w:instrText xml:space="preserve"> REF _Ref40978320 \r </w:instrText>
      </w:r>
      <w:r w:rsidR="00994686">
        <w:fldChar w:fldCharType="separate"/>
      </w:r>
      <w:r w:rsidR="002B51C2">
        <w:t>7.3.2</w:t>
      </w:r>
      <w:r w:rsidR="00994686">
        <w:fldChar w:fldCharType="end"/>
      </w:r>
      <w:r w:rsidR="00625844" w:rsidRPr="00F5052C">
        <w:t xml:space="preserve"> пункта </w:t>
      </w:r>
      <w:r w:rsidR="00994686">
        <w:fldChar w:fldCharType="begin"/>
      </w:r>
      <w:r w:rsidR="00994686">
        <w:instrText xml:space="preserve"> REF _Ref40978278 \r </w:instrText>
      </w:r>
      <w:r w:rsidR="00994686">
        <w:fldChar w:fldCharType="separate"/>
      </w:r>
      <w:r w:rsidR="002B51C2">
        <w:t>7.3</w:t>
      </w:r>
      <w:r w:rsidR="00994686">
        <w:fldChar w:fldCharType="end"/>
      </w:r>
      <w:r w:rsidR="00625844" w:rsidRPr="00F5052C">
        <w:t xml:space="preserve"> </w:t>
      </w:r>
      <w:r w:rsidR="003B1720">
        <w:t>Договор</w:t>
      </w:r>
      <w:r w:rsidR="00625844" w:rsidRPr="00F5052C">
        <w:t>а</w:t>
      </w:r>
      <w:r w:rsidRPr="00F5052C">
        <w:t>.</w:t>
      </w:r>
    </w:p>
    <w:p w14:paraId="1DF17D51" w14:textId="7299ABC9" w:rsidR="00625844" w:rsidRPr="00F5052C" w:rsidRDefault="00DA210F" w:rsidP="00956516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3B1720">
        <w:t>Договор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3B1720">
        <w:t>Договор</w:t>
      </w:r>
      <w:r w:rsidR="00E94521" w:rsidRPr="00F5052C">
        <w:t>а</w:t>
      </w:r>
      <w:r w:rsidRPr="00F5052C">
        <w:t>.</w:t>
      </w:r>
    </w:p>
    <w:p w14:paraId="084BE8A0" w14:textId="62F525D1"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14:paraId="03EC4B09" w14:textId="522C3F55" w:rsidR="000C7337" w:rsidRPr="003B1720" w:rsidRDefault="000C7337" w:rsidP="00E5429D">
      <w:pPr>
        <w:pStyle w:val="a"/>
        <w:rPr>
          <w:b/>
          <w:bCs/>
        </w:rPr>
      </w:pPr>
      <w:r w:rsidRPr="003B1720">
        <w:rPr>
          <w:b/>
          <w:bCs/>
        </w:rPr>
        <w:t xml:space="preserve">Порядок расторжения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01BDF264" w14:textId="10F85CBF" w:rsidR="000C7337" w:rsidRPr="00F5052C" w:rsidRDefault="003B172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14:paraId="378E4AAF" w14:textId="6E2397A3"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14:paraId="25D3FCAF" w14:textId="0FF36476"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</w:t>
      </w:r>
      <w:r w:rsidR="00290A41">
        <w:rPr>
          <w:lang w:eastAsia="en-US"/>
        </w:rPr>
        <w:t>и</w:t>
      </w:r>
      <w:r w:rsidRPr="00F5052C">
        <w:rPr>
          <w:lang w:eastAsia="en-US"/>
        </w:rPr>
        <w:t xml:space="preserve"> закон</w:t>
      </w:r>
      <w:r w:rsidR="00290A41">
        <w:rPr>
          <w:lang w:eastAsia="en-US"/>
        </w:rPr>
        <w:t>ами</w:t>
      </w:r>
      <w:r w:rsidRPr="00F5052C">
        <w:rPr>
          <w:lang w:eastAsia="en-US"/>
        </w:rPr>
        <w:t xml:space="preserve"> № 44-ФЗ</w:t>
      </w:r>
      <w:r w:rsidR="00290A41">
        <w:rPr>
          <w:lang w:eastAsia="en-US"/>
        </w:rPr>
        <w:t>, 223-ФЗ.</w:t>
      </w:r>
    </w:p>
    <w:p w14:paraId="791FAAE8" w14:textId="5C7D8DF8"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14:paraId="62B0D7A3" w14:textId="1E1D30B7"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05599B" w:rsidRPr="00F5052C">
        <w:rPr>
          <w:lang w:eastAsia="en-US"/>
        </w:rPr>
        <w:t>Поставщиком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</w:t>
      </w:r>
      <w:r w:rsidR="00290A41">
        <w:rPr>
          <w:lang w:eastAsia="en-US"/>
        </w:rPr>
        <w:t>и</w:t>
      </w:r>
      <w:r w:rsidRPr="00F5052C">
        <w:rPr>
          <w:lang w:eastAsia="en-US"/>
        </w:rPr>
        <w:t xml:space="preserve"> закон</w:t>
      </w:r>
      <w:r w:rsidR="00290A41">
        <w:rPr>
          <w:lang w:eastAsia="en-US"/>
        </w:rPr>
        <w:t>ами</w:t>
      </w:r>
      <w:r w:rsidRPr="00F5052C">
        <w:rPr>
          <w:lang w:eastAsia="en-US"/>
        </w:rPr>
        <w:t xml:space="preserve"> № 44-ФЗ</w:t>
      </w:r>
      <w:r w:rsidR="00290A41">
        <w:rPr>
          <w:lang w:eastAsia="en-US"/>
        </w:rPr>
        <w:t>, 223-ФЗ.</w:t>
      </w:r>
    </w:p>
    <w:p w14:paraId="3DB90955" w14:textId="75080B24" w:rsidR="0096382A" w:rsidRPr="0096382A" w:rsidRDefault="0096382A" w:rsidP="0096382A">
      <w:pPr>
        <w:pStyle w:val="a0"/>
        <w:rPr>
          <w:lang w:val="ru-RU"/>
        </w:rPr>
      </w:pPr>
      <w:r w:rsidRPr="0096382A">
        <w:rPr>
          <w:lang w:val="ru-RU"/>
        </w:rPr>
        <w:t xml:space="preserve">Заказчик обязан принять решения об одностороннем отказе от исполнения </w:t>
      </w:r>
      <w:r w:rsidR="003B1720">
        <w:rPr>
          <w:lang w:val="ru-RU"/>
        </w:rPr>
        <w:t>Договор</w:t>
      </w:r>
      <w:r w:rsidRPr="0096382A">
        <w:rPr>
          <w:lang w:val="ru-RU"/>
        </w:rPr>
        <w:t>а</w:t>
      </w:r>
      <w:r>
        <w:rPr>
          <w:lang w:val="ru-RU"/>
        </w:rPr>
        <w:t xml:space="preserve"> в случаях, установленных статьей 95 Федерального закона № 44-ФЗ.</w:t>
      </w:r>
    </w:p>
    <w:p w14:paraId="77C84173" w14:textId="32DAFF6C"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14:paraId="53369D61" w14:textId="21804291"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 по соглашению Сторон, должна дать письменный </w:t>
      </w:r>
      <w:proofErr w:type="gramStart"/>
      <w:r w:rsidRPr="00F5052C">
        <w:rPr>
          <w:lang w:eastAsia="en-US"/>
        </w:rPr>
        <w:t>ответ по существу</w:t>
      </w:r>
      <w:proofErr w:type="gramEnd"/>
      <w:r w:rsidRPr="00F5052C">
        <w:rPr>
          <w:lang w:eastAsia="en-US"/>
        </w:rPr>
        <w:t xml:space="preserve"> в срок не позднее 5 (Пяти) календарных дней с даты его получения.</w:t>
      </w:r>
    </w:p>
    <w:p w14:paraId="222A63F0" w14:textId="02D2FEA9"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с даты расторжения настоящего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14:paraId="3C24ACA7" w14:textId="1A2EEE6A" w:rsidR="002502D9" w:rsidRPr="003B1720" w:rsidRDefault="00E5429D" w:rsidP="00E5429D">
      <w:pPr>
        <w:pStyle w:val="a"/>
        <w:rPr>
          <w:b/>
          <w:bCs/>
        </w:rPr>
      </w:pPr>
      <w:r w:rsidRPr="003B1720">
        <w:rPr>
          <w:b/>
          <w:bCs/>
        </w:rPr>
        <w:t>О</w:t>
      </w:r>
      <w:r w:rsidR="002502D9" w:rsidRPr="003B1720">
        <w:rPr>
          <w:b/>
          <w:bCs/>
        </w:rPr>
        <w:t xml:space="preserve">беспечение исполнения </w:t>
      </w:r>
      <w:r w:rsidR="003B1720" w:rsidRPr="003B1720">
        <w:rPr>
          <w:b/>
          <w:bCs/>
        </w:rPr>
        <w:t>Договор</w:t>
      </w:r>
      <w:r w:rsidR="002502D9" w:rsidRPr="003B1720">
        <w:rPr>
          <w:b/>
          <w:bCs/>
        </w:rPr>
        <w:t>а</w:t>
      </w:r>
    </w:p>
    <w:p w14:paraId="0BBEF8BC" w14:textId="2121B4E9" w:rsidR="00636051" w:rsidRPr="00E15654" w:rsidRDefault="00636051" w:rsidP="00A854AA">
      <w:r w:rsidRPr="00E15654">
        <w:t xml:space="preserve">9.1. Требования к обеспечению исполнению </w:t>
      </w:r>
      <w:r w:rsidR="003B1720">
        <w:t>Договор</w:t>
      </w:r>
      <w:r w:rsidRPr="00E15654">
        <w:t>а не установлены.</w:t>
      </w:r>
    </w:p>
    <w:p w14:paraId="633FB56F" w14:textId="0A1C3C58" w:rsidR="00BD3ABF" w:rsidRPr="003B1720" w:rsidRDefault="00BD3ABF" w:rsidP="00BD3ABF">
      <w:pPr>
        <w:pStyle w:val="a"/>
        <w:rPr>
          <w:b/>
          <w:bCs/>
        </w:rPr>
      </w:pPr>
      <w:r w:rsidRPr="003B1720">
        <w:rPr>
          <w:b/>
          <w:bCs/>
        </w:rPr>
        <w:t>Обеспечение гарантийных обязательств</w:t>
      </w:r>
    </w:p>
    <w:p w14:paraId="79F44FFF" w14:textId="020F97AB" w:rsidR="00BD3ABF" w:rsidRPr="00F5052C" w:rsidRDefault="00D80F25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3B1720">
        <w:rPr>
          <w:lang w:val="ru-RU"/>
        </w:rPr>
        <w:t>10.1. Требования к обеспечению гарантийных обязательств не установлены.</w:t>
      </w:r>
    </w:p>
    <w:p w14:paraId="2ACD0694" w14:textId="579C1AA8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lastRenderedPageBreak/>
        <w:t>Обстоятельства непреодолимой силы</w:t>
      </w:r>
    </w:p>
    <w:p w14:paraId="18EE13E9" w14:textId="2A7BF961" w:rsidR="002502D9" w:rsidRPr="00F5052C" w:rsidRDefault="002502D9" w:rsidP="005670CC">
      <w:pPr>
        <w:pStyle w:val="a0"/>
        <w:rPr>
          <w:lang w:val="ru-RU"/>
        </w:rPr>
      </w:pPr>
      <w:r w:rsidRPr="00F5052C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2A01299" w14:textId="19E42D49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572808CD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>Порядок урегулирования споров</w:t>
      </w:r>
    </w:p>
    <w:p w14:paraId="17C76F96" w14:textId="2D19F1DD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1E1EDFFE"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6D6D7148" w14:textId="297055DF"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3B1720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14:paraId="0EAFEF0F" w14:textId="11633D46"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Претензия должна содержать срок направления письменного </w:t>
      </w:r>
      <w:proofErr w:type="gramStart"/>
      <w:r>
        <w:rPr>
          <w:lang w:val="ru-RU"/>
        </w:rPr>
        <w:t>ответа по существу</w:t>
      </w:r>
      <w:proofErr w:type="gramEnd"/>
      <w:r>
        <w:rPr>
          <w:lang w:val="ru-RU"/>
        </w:rPr>
        <w:t xml:space="preserve">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14:paraId="150B4BF3" w14:textId="6656D455"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3B38F72E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14:paraId="43CFA01F" w14:textId="34FEBA43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 xml:space="preserve">Срок действия, порядок изменения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6E5C71C8" w14:textId="3B9F262F" w:rsidR="002502D9" w:rsidRPr="00F5052C" w:rsidRDefault="003B172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</w:t>
      </w:r>
      <w:r w:rsidR="00834CAC">
        <w:rPr>
          <w:lang w:val="ru-RU"/>
        </w:rPr>
        <w:t>1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14:paraId="5720CAEE" w14:textId="2DE264E8"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допускается в следующих случаях:</w:t>
      </w:r>
    </w:p>
    <w:p w14:paraId="63C15FD0" w14:textId="2B057FDA" w:rsidR="002502D9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при снижении цены </w:t>
      </w:r>
      <w:r w:rsidR="003B1720">
        <w:t>Договор</w:t>
      </w:r>
      <w:r w:rsidRPr="00F5052C">
        <w:t xml:space="preserve">а без изменения предусмотренных </w:t>
      </w:r>
      <w:r w:rsidR="003B1720">
        <w:t>Договор</w:t>
      </w:r>
      <w:r w:rsidRPr="00F5052C">
        <w:t xml:space="preserve">ом количества товара, качества поставляемого товара и иных условий </w:t>
      </w:r>
      <w:r w:rsidR="003B1720">
        <w:t>Договор</w:t>
      </w:r>
      <w:r w:rsidRPr="00F5052C">
        <w:t>а;</w:t>
      </w:r>
    </w:p>
    <w:p w14:paraId="43B1F403" w14:textId="7F30A523" w:rsidR="00E21534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если по предложению Заказчика увеличивается предусмотренное </w:t>
      </w:r>
      <w:r w:rsidR="003B1720">
        <w:t>Договор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3B1720">
        <w:t>Договор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3B1720">
        <w:t>Договор</w:t>
      </w:r>
      <w:r w:rsidRPr="00F5052C">
        <w:t xml:space="preserve">а пропорционально дополнительному количеству товара исходя из установленной в </w:t>
      </w:r>
      <w:r w:rsidR="003B1720">
        <w:t>Договор</w:t>
      </w:r>
      <w:r w:rsidRPr="00F5052C">
        <w:t xml:space="preserve">е цены единицы товара, но не более чем на десять процентов цены </w:t>
      </w:r>
      <w:r w:rsidR="003B1720">
        <w:t>Договор</w:t>
      </w:r>
      <w:r w:rsidRPr="00F5052C">
        <w:t xml:space="preserve">а. При уменьшении предусмотренных </w:t>
      </w:r>
      <w:r w:rsidR="003B1720">
        <w:t>Договор</w:t>
      </w:r>
      <w:r w:rsidRPr="00F5052C">
        <w:t xml:space="preserve">ом количества товара Стороны </w:t>
      </w:r>
      <w:r w:rsidR="003B1720">
        <w:t>Договор</w:t>
      </w:r>
      <w:r w:rsidRPr="00F5052C">
        <w:t xml:space="preserve">а обязаны уменьшить цену </w:t>
      </w:r>
      <w:r w:rsidR="003B1720">
        <w:t>Договор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B1720">
        <w:t>Договор</w:t>
      </w:r>
      <w:r w:rsidRPr="00F5052C">
        <w:t xml:space="preserve">ом </w:t>
      </w:r>
      <w:r w:rsidRPr="00F5052C">
        <w:lastRenderedPageBreak/>
        <w:t xml:space="preserve">количества поставляемого товара должна определяться как частное от деления первоначальной цены </w:t>
      </w:r>
      <w:r w:rsidR="003B1720">
        <w:t>Договор</w:t>
      </w:r>
      <w:r w:rsidRPr="00F5052C">
        <w:t xml:space="preserve">а на предусмотренное в </w:t>
      </w:r>
      <w:r w:rsidR="003B1720">
        <w:t>Договор</w:t>
      </w:r>
      <w:r w:rsidRPr="00F5052C">
        <w:t>е количество такого товара.</w:t>
      </w:r>
    </w:p>
    <w:p w14:paraId="0814C860" w14:textId="6090599B"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</w:p>
    <w:p w14:paraId="5E380C96" w14:textId="0799E109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318B3953" w14:textId="1DCF4528" w:rsidR="00DC47EF" w:rsidRPr="003B1720" w:rsidRDefault="00DC47EF" w:rsidP="00E5429D">
      <w:pPr>
        <w:pStyle w:val="a"/>
        <w:rPr>
          <w:b/>
          <w:bCs/>
        </w:rPr>
      </w:pPr>
      <w:r w:rsidRPr="003B1720">
        <w:rPr>
          <w:b/>
          <w:bCs/>
        </w:rPr>
        <w:t>Особые условия</w:t>
      </w:r>
    </w:p>
    <w:p w14:paraId="6B1BA241" w14:textId="786D455F" w:rsidR="00DC47EF" w:rsidRPr="00F5052C" w:rsidRDefault="00DC47EF" w:rsidP="00C04966">
      <w:pPr>
        <w:pStyle w:val="a0"/>
      </w:pPr>
      <w:proofErr w:type="spellStart"/>
      <w:r w:rsidRPr="00F5052C">
        <w:t>Стороны</w:t>
      </w:r>
      <w:proofErr w:type="spellEnd"/>
      <w:r w:rsidRPr="00F5052C">
        <w:t xml:space="preserve"> </w:t>
      </w:r>
      <w:proofErr w:type="spellStart"/>
      <w:r w:rsidRPr="00F5052C">
        <w:t>при</w:t>
      </w:r>
      <w:proofErr w:type="spellEnd"/>
      <w:r w:rsidRPr="00F5052C">
        <w:t xml:space="preserve"> </w:t>
      </w:r>
      <w:proofErr w:type="spellStart"/>
      <w:r w:rsidRPr="00F5052C">
        <w:t>исполнении</w:t>
      </w:r>
      <w:proofErr w:type="spellEnd"/>
      <w:r w:rsidRPr="00F5052C">
        <w:t xml:space="preserve"> </w:t>
      </w:r>
      <w:proofErr w:type="spellStart"/>
      <w:r w:rsidR="003B1720">
        <w:t>Договор</w:t>
      </w:r>
      <w:r w:rsidRPr="00F5052C">
        <w:t>а</w:t>
      </w:r>
      <w:proofErr w:type="spellEnd"/>
      <w:r w:rsidRPr="00F5052C">
        <w:t>:</w:t>
      </w:r>
    </w:p>
    <w:p w14:paraId="1E2C7B7F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2B8A6F8F" w14:textId="6577898A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78E6922B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14:paraId="408277ED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14:paraId="683FA61F" w14:textId="154C7CE5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6CD4EA18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14:paraId="3F259E12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14:paraId="212DDC0D" w14:textId="2C9CC893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775FAB72" w14:textId="71A7EE11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14:paraId="5C8C6325" w14:textId="06670871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а:</w:t>
      </w:r>
    </w:p>
    <w:p w14:paraId="10C462CD" w14:textId="6BF1C0E0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14:paraId="590F1C93" w14:textId="5D3AEDEE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33C825E5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20628AA6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F6DCE94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F6FD8C9" w14:textId="04375B46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2A461002" w14:textId="3B364EFA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14:paraId="3C999EC6" w14:textId="1DDC9777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ом.</w:t>
      </w:r>
    </w:p>
    <w:p w14:paraId="6C6CE373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</w:t>
      </w:r>
      <w:r w:rsidRPr="00F5052C">
        <w:rPr>
          <w:lang w:eastAsia="en-US"/>
        </w:rPr>
        <w:lastRenderedPageBreak/>
        <w:t>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285EA498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2DCAD7D0" w14:textId="56DE54B8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у.</w:t>
      </w:r>
    </w:p>
    <w:p w14:paraId="088732AD" w14:textId="7D4CDCED"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14:paraId="6CB3E824" w14:textId="32997C5D" w:rsidR="00DC47EF" w:rsidRPr="003B1720" w:rsidRDefault="00DC47EF" w:rsidP="00C04966">
      <w:pPr>
        <w:pStyle w:val="a"/>
        <w:widowControl w:val="0"/>
        <w:rPr>
          <w:b/>
          <w:bCs/>
        </w:rPr>
      </w:pPr>
      <w:r w:rsidRPr="003B1720">
        <w:rPr>
          <w:b/>
          <w:bCs/>
        </w:rPr>
        <w:t>Прочие условия</w:t>
      </w:r>
    </w:p>
    <w:p w14:paraId="6AC42926" w14:textId="65BEF88A" w:rsidR="00DC47EF" w:rsidRPr="00F5052C" w:rsidRDefault="00DC47EF" w:rsidP="00C04966">
      <w:pPr>
        <w:pStyle w:val="a0"/>
        <w:rPr>
          <w:lang w:val="ru-RU"/>
        </w:rPr>
      </w:pPr>
      <w:bookmarkStart w:id="8" w:name="_Ref45540000"/>
      <w:r w:rsidRPr="00F5052C">
        <w:rPr>
          <w:lang w:val="ru-RU"/>
        </w:rPr>
        <w:t xml:space="preserve">Если иное не предусмотрено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8"/>
      <w:r w:rsidRPr="00F5052C">
        <w:rPr>
          <w:lang w:val="ru-RU"/>
        </w:rPr>
        <w:t xml:space="preserve"> </w:t>
      </w:r>
    </w:p>
    <w:p w14:paraId="7211B5FA" w14:textId="19697BB6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97898B5" w14:textId="1FE4C12E" w:rsidR="00A74D3D" w:rsidRPr="003B1720" w:rsidRDefault="003B1720" w:rsidP="00A74D3D">
      <w:pPr>
        <w:pStyle w:val="a0"/>
        <w:rPr>
          <w:lang w:val="ru-RU"/>
        </w:rPr>
      </w:pPr>
      <w:r w:rsidRPr="003B1720">
        <w:rPr>
          <w:lang w:val="ru-RU"/>
        </w:rPr>
        <w:t>Договор</w:t>
      </w:r>
      <w:r w:rsidR="00A74D3D" w:rsidRPr="003B1720">
        <w:rPr>
          <w:lang w:val="ru-RU"/>
        </w:rPr>
        <w:t xml:space="preserve"> составлен в 2 (двух) экземплярах, идентичных по содержанию и имеющих одинаковую юридическую силу, один из которых передан Поставщику, один - находится у Заказчика</w:t>
      </w:r>
      <w:r w:rsidR="00A74D3D">
        <w:rPr>
          <w:lang w:val="ru-RU"/>
        </w:rPr>
        <w:t>.</w:t>
      </w:r>
    </w:p>
    <w:p w14:paraId="3FC7D0F3" w14:textId="49E2CCAF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14:paraId="0BAEB342" w14:textId="5C5C330C" w:rsidR="00DC47EF" w:rsidRPr="00F5052C" w:rsidRDefault="00DC47EF" w:rsidP="003B1720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являются: приложение 1 «Сведения об объектах закупки»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r w:rsidR="005B29E1" w:rsidRPr="00F5052C">
        <w:rPr>
          <w:lang w:val="ru-RU"/>
        </w:rPr>
        <w:t xml:space="preserve"> </w:t>
      </w:r>
      <w:r w:rsidR="001D45A0" w:rsidRPr="00F5052C">
        <w:rPr>
          <w:lang w:val="ru-RU"/>
        </w:rPr>
        <w:t>приложение 5 «Техническое задание»</w:t>
      </w:r>
      <w:r w:rsidR="005B29E1" w:rsidRPr="00F5052C">
        <w:rPr>
          <w:lang w:val="ru-RU"/>
        </w:rPr>
        <w:t xml:space="preserve"> .</w:t>
      </w:r>
    </w:p>
    <w:p w14:paraId="2DEDE853" w14:textId="0697C956" w:rsidR="00DC47EF" w:rsidRPr="0019067B" w:rsidRDefault="00DC47EF" w:rsidP="00E5429D">
      <w:pPr>
        <w:pStyle w:val="a"/>
        <w:rPr>
          <w:b/>
          <w:bCs/>
        </w:rPr>
      </w:pPr>
      <w:r w:rsidRPr="0019067B">
        <w:rPr>
          <w:b/>
          <w:bCs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502364" w:rsidRPr="00F5052C" w14:paraId="0C8D3C6D" w14:textId="77777777" w:rsidTr="00203F5F">
        <w:trPr>
          <w:trHeight w:val="988"/>
        </w:trPr>
        <w:tc>
          <w:tcPr>
            <w:tcW w:w="5075" w:type="dxa"/>
            <w:shd w:val="clear" w:color="auto" w:fill="auto"/>
          </w:tcPr>
          <w:p w14:paraId="7DD60B44" w14:textId="77777777"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25D2DAEA" w14:textId="77777777"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14:paraId="177B1D40" w14:textId="48D628FF" w:rsidR="00B569EE" w:rsidRPr="00C4025A" w:rsidRDefault="0019067B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>Государственное автономное учреждение социального обслуживания Московской области «Каширский центр социального обслуживания граждан пожилого возраста и инвалидов «Забота»</w:t>
            </w:r>
          </w:p>
        </w:tc>
        <w:tc>
          <w:tcPr>
            <w:tcW w:w="5633" w:type="dxa"/>
            <w:shd w:val="clear" w:color="auto" w:fill="auto"/>
          </w:tcPr>
          <w:p w14:paraId="691DE94E" w14:textId="78CDE71D"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14:paraId="252519A0" w14:textId="77777777"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14:paraId="3B8C32FF" w14:textId="07BABD19" w:rsidR="00B569EE" w:rsidRPr="00C4025A" w:rsidRDefault="000B791E" w:rsidP="00C4025A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4025A" w:rsidRPr="00F5052C" w14:paraId="0D6226F0" w14:textId="77777777" w:rsidTr="00203F5F">
        <w:trPr>
          <w:trHeight w:val="397"/>
        </w:trPr>
        <w:tc>
          <w:tcPr>
            <w:tcW w:w="5075" w:type="dxa"/>
            <w:shd w:val="clear" w:color="auto" w:fill="auto"/>
          </w:tcPr>
          <w:p w14:paraId="09CE5F50" w14:textId="49C68E26" w:rsidR="00C4025A" w:rsidRPr="00F5052C" w:rsidRDefault="00C4025A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ГАУСО МО "К</w:t>
            </w:r>
            <w:r w:rsidR="0019067B">
              <w:rPr>
                <w:lang w:eastAsia="en-US"/>
              </w:rPr>
              <w:t>аширский ЦСО «Забота»)</w:t>
            </w:r>
          </w:p>
        </w:tc>
        <w:tc>
          <w:tcPr>
            <w:tcW w:w="5633" w:type="dxa"/>
            <w:shd w:val="clear" w:color="auto" w:fill="auto"/>
          </w:tcPr>
          <w:p w14:paraId="4D2B3376" w14:textId="10AFB031" w:rsidR="00C4025A" w:rsidRPr="00F5052C" w:rsidRDefault="00C4025A" w:rsidP="00012F6B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502364" w:rsidRPr="00B544C2" w14:paraId="7AB91F08" w14:textId="77777777" w:rsidTr="00203F5F">
        <w:trPr>
          <w:trHeight w:val="1653"/>
        </w:trPr>
        <w:tc>
          <w:tcPr>
            <w:tcW w:w="5075" w:type="dxa"/>
            <w:shd w:val="clear" w:color="auto" w:fill="auto"/>
          </w:tcPr>
          <w:p w14:paraId="2153E8A2" w14:textId="0CFBDC7C"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lastRenderedPageBreak/>
              <w:t xml:space="preserve">Почтовый адрес: </w:t>
            </w:r>
            <w:r w:rsidR="00A67067" w:rsidRPr="00F5052C">
              <w:rPr>
                <w:lang w:eastAsia="en-US"/>
              </w:rPr>
              <w:t>142901, Московская область, Каширский район, г. Кашира, ул. Иванова, д. 1</w:t>
            </w:r>
          </w:p>
          <w:p w14:paraId="2B1049D2" w14:textId="3EE80736"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>142901, Московская область, Каширский район, г. Кашира, ул. Иванова, д. 1</w:t>
            </w:r>
          </w:p>
          <w:p w14:paraId="5ABE01E4" w14:textId="3A331450" w:rsidR="00DC47EF" w:rsidRPr="00B544C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lang w:val="en-US" w:eastAsia="en-US"/>
              </w:rPr>
              <w:t>5019010594</w:t>
            </w:r>
          </w:p>
          <w:p w14:paraId="701492A9" w14:textId="77777777" w:rsidR="00DC47EF" w:rsidRPr="00B544C2" w:rsidRDefault="00DC47EF" w:rsidP="00012F6B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A67067" w:rsidRPr="00B544C2">
              <w:rPr>
                <w:lang w:val="en-US" w:eastAsia="en-US"/>
              </w:rPr>
              <w:t>501901001</w:t>
            </w:r>
          </w:p>
          <w:p w14:paraId="465B7B84" w14:textId="604B47CB" w:rsidR="002B51C2" w:rsidRPr="00B544C2" w:rsidRDefault="002B51C2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1025002513800</w:t>
            </w:r>
          </w:p>
        </w:tc>
        <w:tc>
          <w:tcPr>
            <w:tcW w:w="5633" w:type="dxa"/>
            <w:shd w:val="clear" w:color="auto" w:fill="auto"/>
          </w:tcPr>
          <w:p w14:paraId="3E9E622D" w14:textId="024E8E65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3B172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3B1720">
              <w:rPr>
                <w:lang w:eastAsia="en-US"/>
              </w:rPr>
              <w:t xml:space="preserve">: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5D292F6A" w14:textId="3091F2B6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3B172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3B1720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3B1720">
              <w:t xml:space="preserve">: </w:t>
            </w:r>
            <w:r w:rsidR="00F8637E" w:rsidRPr="003B1720">
              <w:t>________________</w:t>
            </w:r>
          </w:p>
          <w:p w14:paraId="100CD1E6" w14:textId="5D357276" w:rsidR="00DC47EF" w:rsidRPr="00B544C2" w:rsidRDefault="00DC47EF" w:rsidP="00012F6B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14:paraId="2A216C96" w14:textId="77777777" w:rsidR="00DC47EF" w:rsidRPr="00B544C2" w:rsidRDefault="00DC47EF" w:rsidP="00012F6B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F8637E" w:rsidRPr="00B544C2">
              <w:rPr>
                <w:lang w:val="en-US" w:eastAsia="en-US"/>
              </w:rPr>
              <w:t>________________</w:t>
            </w:r>
          </w:p>
          <w:p w14:paraId="56DD169B" w14:textId="60CF199A" w:rsidR="002B51C2" w:rsidRPr="00B544C2" w:rsidRDefault="002B51C2" w:rsidP="00981EB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4025A" w:rsidRPr="00F5052C" w14:paraId="62849C0F" w14:textId="77777777" w:rsidTr="00203F5F">
        <w:trPr>
          <w:trHeight w:val="268"/>
        </w:trPr>
        <w:tc>
          <w:tcPr>
            <w:tcW w:w="5075" w:type="dxa"/>
            <w:shd w:val="clear" w:color="auto" w:fill="auto"/>
          </w:tcPr>
          <w:p w14:paraId="58B3EDE9" w14:textId="60E2B0C6" w:rsidR="00C4025A" w:rsidRPr="00F5052C" w:rsidRDefault="00290A41" w:rsidP="00290A4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4025A"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09BAE8E0" w14:textId="1D01CA95" w:rsidR="00C4025A" w:rsidRPr="00F5052C" w:rsidRDefault="00C4025A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4025A" w:rsidRPr="00F5052C" w14:paraId="5854527A" w14:textId="77777777" w:rsidTr="006C757C">
        <w:trPr>
          <w:trHeight w:val="834"/>
        </w:trPr>
        <w:tc>
          <w:tcPr>
            <w:tcW w:w="5075" w:type="dxa"/>
            <w:shd w:val="clear" w:color="auto" w:fill="auto"/>
          </w:tcPr>
          <w:p w14:paraId="7908361B" w14:textId="46EACB64" w:rsidR="00C4025A" w:rsidRPr="003B1720" w:rsidRDefault="00C4025A" w:rsidP="0011178D">
            <w:pPr>
              <w:ind w:firstLine="34"/>
              <w:rPr>
                <w:lang w:eastAsia="en-US"/>
              </w:rPr>
            </w:pPr>
            <w:r w:rsidRPr="003B1720">
              <w:rPr>
                <w:lang w:eastAsia="en-US"/>
              </w:rPr>
              <w:t>Министерство экономики и финансов Московской области</w:t>
            </w:r>
            <w:r w:rsidR="005568E3" w:rsidRPr="003B1720">
              <w:rPr>
                <w:lang w:eastAsia="en-US"/>
              </w:rPr>
              <w:t xml:space="preserve"> </w:t>
            </w:r>
            <w:r w:rsidR="0037586E" w:rsidRPr="003B1720">
              <w:rPr>
                <w:rFonts w:cstheme="minorHAnsi"/>
                <w:shd w:val="clear" w:color="auto" w:fill="FFFFFF"/>
              </w:rPr>
              <w:t>(</w:t>
            </w:r>
            <w:r w:rsidR="0037586E">
              <w:rPr>
                <w:rFonts w:cstheme="minorHAnsi"/>
                <w:shd w:val="clear" w:color="auto" w:fill="FFFFFF"/>
              </w:rPr>
              <w:t>л</w:t>
            </w:r>
            <w:r w:rsidR="0037586E" w:rsidRPr="003B1720">
              <w:rPr>
                <w:rFonts w:cstheme="minorHAnsi"/>
                <w:shd w:val="clear" w:color="auto" w:fill="FFFFFF"/>
              </w:rPr>
              <w:t>/</w:t>
            </w:r>
            <w:r w:rsidR="0037586E">
              <w:rPr>
                <w:rFonts w:cstheme="minorHAnsi"/>
                <w:shd w:val="clear" w:color="auto" w:fill="FFFFFF"/>
              </w:rPr>
              <w:t>с</w:t>
            </w:r>
            <w:r w:rsidR="0057548F" w:rsidRPr="003B1720">
              <w:rPr>
                <w:rFonts w:cstheme="minorHAnsi"/>
                <w:shd w:val="clear" w:color="auto" w:fill="FFFFFF"/>
              </w:rPr>
              <w:t xml:space="preserve"> </w:t>
            </w:r>
            <w:r w:rsidR="00AF6C8E" w:rsidRPr="003B1720">
              <w:rPr>
                <w:rFonts w:cstheme="minorHAnsi"/>
                <w:shd w:val="clear" w:color="auto" w:fill="FFFFFF"/>
              </w:rPr>
              <w:t>30831215680</w:t>
            </w:r>
            <w:r w:rsidR="00311DA7" w:rsidRPr="003B1720">
              <w:rPr>
                <w:rFonts w:cstheme="minorHAnsi"/>
                <w:shd w:val="clear" w:color="auto" w:fill="FFFFFF"/>
              </w:rPr>
              <w:t xml:space="preserve"> </w:t>
            </w:r>
            <w:r w:rsidR="0019067B">
              <w:rPr>
                <w:lang w:eastAsia="en-US"/>
              </w:rPr>
              <w:t>ГАУСО МО «Каширский ЦСО «Забота»)</w:t>
            </w:r>
          </w:p>
        </w:tc>
        <w:tc>
          <w:tcPr>
            <w:tcW w:w="5633" w:type="dxa"/>
            <w:shd w:val="clear" w:color="auto" w:fill="auto"/>
          </w:tcPr>
          <w:p w14:paraId="4B10A344" w14:textId="3EAC4951" w:rsidR="00C4025A" w:rsidRPr="00020FEC" w:rsidRDefault="006C04D9" w:rsidP="00012F6B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502364" w:rsidRPr="00E00802" w14:paraId="3C68947F" w14:textId="77777777" w:rsidTr="00203F5F">
        <w:trPr>
          <w:trHeight w:val="1638"/>
        </w:trPr>
        <w:tc>
          <w:tcPr>
            <w:tcW w:w="5075" w:type="dxa"/>
            <w:shd w:val="clear" w:color="auto" w:fill="auto"/>
          </w:tcPr>
          <w:p w14:paraId="4695E8F6" w14:textId="442DE858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3B1720">
              <w:rPr>
                <w:lang w:eastAsia="en-US"/>
              </w:rPr>
              <w:t xml:space="preserve">: </w:t>
            </w:r>
            <w:r w:rsidR="00A67067" w:rsidRPr="003B1720">
              <w:rPr>
                <w:lang w:eastAsia="en-US"/>
              </w:rPr>
              <w:t>ГУ Банка Росси</w:t>
            </w:r>
            <w:r w:rsidR="006C757C">
              <w:rPr>
                <w:lang w:eastAsia="en-US"/>
              </w:rPr>
              <w:t>и</w:t>
            </w:r>
            <w:r w:rsidR="00A67067" w:rsidRPr="003B1720">
              <w:rPr>
                <w:lang w:eastAsia="en-US"/>
              </w:rPr>
              <w:t xml:space="preserve"> по ЦФО</w:t>
            </w:r>
            <w:r w:rsidR="006C757C">
              <w:rPr>
                <w:lang w:eastAsia="en-US"/>
              </w:rPr>
              <w:t>//УФК по Московской области г. Москва</w:t>
            </w:r>
          </w:p>
          <w:p w14:paraId="0016F0F9" w14:textId="3E7AFB51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0</w:t>
            </w:r>
            <w:r w:rsidR="006C757C">
              <w:rPr>
                <w:lang w:eastAsia="en-US"/>
              </w:rPr>
              <w:t>04525987</w:t>
            </w:r>
          </w:p>
          <w:p w14:paraId="0B273E80" w14:textId="3351594F" w:rsidR="00DC47EF" w:rsidRDefault="006C757C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Казначейский счет:03224643460000004800</w:t>
            </w:r>
          </w:p>
          <w:p w14:paraId="52DC0A7C" w14:textId="7C1668D8" w:rsidR="006C757C" w:rsidRPr="003B1720" w:rsidRDefault="006C757C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Единый казначейский счет: 40102810845370000004</w:t>
            </w:r>
          </w:p>
          <w:p w14:paraId="300D26C4" w14:textId="41D7723A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39775697</w:t>
            </w:r>
          </w:p>
          <w:p w14:paraId="0598258F" w14:textId="79D73618" w:rsidR="00DC47EF" w:rsidRPr="003B1720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46735000</w:t>
            </w:r>
          </w:p>
        </w:tc>
        <w:tc>
          <w:tcPr>
            <w:tcW w:w="5633" w:type="dxa"/>
            <w:shd w:val="clear" w:color="auto" w:fill="auto"/>
          </w:tcPr>
          <w:p w14:paraId="4AEA45E8" w14:textId="603C1EF7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3B1720">
              <w:rPr>
                <w:lang w:eastAsia="en-US"/>
              </w:rPr>
              <w:t xml:space="preserve">: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1888A72E" w14:textId="36FA231E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4D8257A4" w14:textId="73F3F7A9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3B172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1C6916CE" w14:textId="1863DFAD" w:rsidR="00DC47EF" w:rsidRPr="003B1720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3B172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069CA9B7" w14:textId="1170352F" w:rsidR="00DC47EF" w:rsidRPr="00020FEC" w:rsidRDefault="00DC47EF" w:rsidP="00012F6B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  <w:p w14:paraId="3C12E85A" w14:textId="659D5B94" w:rsidR="00DC47EF" w:rsidRPr="00020FEC" w:rsidRDefault="00DC47EF" w:rsidP="00981EB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</w:tc>
      </w:tr>
      <w:tr w:rsidR="00C25DD9" w:rsidRPr="00E00802" w14:paraId="0D4458AC" w14:textId="77777777" w:rsidTr="00203F5F">
        <w:trPr>
          <w:trHeight w:val="819"/>
        </w:trPr>
        <w:tc>
          <w:tcPr>
            <w:tcW w:w="5075" w:type="dxa"/>
            <w:shd w:val="clear" w:color="auto" w:fill="auto"/>
          </w:tcPr>
          <w:p w14:paraId="225AD8B4" w14:textId="6BE39842" w:rsidR="00981EBD" w:rsidRPr="00981EBD" w:rsidRDefault="00981EBD" w:rsidP="00981EB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8 (49669) 28-147</w:t>
            </w:r>
          </w:p>
          <w:p w14:paraId="6DCB4AE7" w14:textId="145A6BBB" w:rsidR="00C25DD9" w:rsidRPr="00020FEC" w:rsidRDefault="00981EBD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zabota_kashira@list.ru</w:t>
            </w:r>
          </w:p>
        </w:tc>
        <w:tc>
          <w:tcPr>
            <w:tcW w:w="5633" w:type="dxa"/>
            <w:shd w:val="clear" w:color="auto" w:fill="auto"/>
          </w:tcPr>
          <w:p w14:paraId="44A39D3F" w14:textId="77777777" w:rsidR="00981EBD" w:rsidRPr="00B544C2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14:paraId="2B058176" w14:textId="53D44CD5" w:rsidR="00C25DD9" w:rsidRPr="00020FEC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203F5F" w14:paraId="5BEA36F8" w14:textId="77777777" w:rsidTr="00220561">
        <w:trPr>
          <w:trHeight w:val="274"/>
        </w:trPr>
        <w:tc>
          <w:tcPr>
            <w:tcW w:w="5104" w:type="dxa"/>
            <w:gridSpan w:val="3"/>
          </w:tcPr>
          <w:p w14:paraId="0DCE6B08" w14:textId="4B9B6142" w:rsidR="00203F5F" w:rsidRDefault="00203F5F" w:rsidP="00220561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14:paraId="0E7FE7BF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 w:rsidRPr="00020FEC">
              <w:t>Поставщик</w:t>
            </w:r>
            <w:proofErr w:type="spellEnd"/>
            <w:r w:rsidRPr="00020FEC">
              <w:rPr>
                <w:bCs/>
                <w:lang w:eastAsia="en-US"/>
              </w:rPr>
              <w:t>:</w:t>
            </w:r>
          </w:p>
        </w:tc>
      </w:tr>
      <w:tr w:rsidR="00203F5F" w14:paraId="64008F03" w14:textId="77777777" w:rsidTr="00220561">
        <w:tc>
          <w:tcPr>
            <w:tcW w:w="1985" w:type="dxa"/>
          </w:tcPr>
          <w:p w14:paraId="434BA4DB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48003A74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4BCF4643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14:paraId="1F1B7B36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7C52949D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071C4E9D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203F5F" w14:paraId="7F9D3ADA" w14:textId="77777777" w:rsidTr="00220561">
        <w:tc>
          <w:tcPr>
            <w:tcW w:w="1985" w:type="dxa"/>
          </w:tcPr>
          <w:p w14:paraId="047B45DA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  <w:proofErr w:type="spellEnd"/>
          </w:p>
        </w:tc>
        <w:tc>
          <w:tcPr>
            <w:tcW w:w="1418" w:type="dxa"/>
          </w:tcPr>
          <w:p w14:paraId="083374EB" w14:textId="7F1FE944"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14:paraId="3919221B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Н. С. </w:t>
            </w:r>
            <w:proofErr w:type="spellStart"/>
            <w:r>
              <w:rPr>
                <w:lang w:eastAsia="en-US"/>
              </w:rPr>
              <w:t>Еремеева</w:t>
            </w:r>
            <w:proofErr w:type="spellEnd"/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14:paraId="300EB828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14:paraId="3FBB91F3" w14:textId="0E6236BA"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14:paraId="19DAF2B1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14:paraId="2DDA61FD" w14:textId="50433832" w:rsidR="00DC47EF" w:rsidRDefault="00DC47EF" w:rsidP="00CD1ABF">
      <w:pPr>
        <w:ind w:firstLine="0"/>
        <w:rPr>
          <w:lang w:val="en-US"/>
        </w:rPr>
      </w:pPr>
    </w:p>
    <w:p w14:paraId="3DCFAB35" w14:textId="62E7F04F" w:rsidR="0019067B" w:rsidRDefault="0019067B" w:rsidP="00CD1ABF">
      <w:pPr>
        <w:ind w:firstLine="0"/>
        <w:rPr>
          <w:lang w:val="en-US"/>
        </w:rPr>
      </w:pPr>
    </w:p>
    <w:p w14:paraId="76FB01A7" w14:textId="167B66A5" w:rsidR="0019067B" w:rsidRDefault="0019067B" w:rsidP="00CD1ABF">
      <w:pPr>
        <w:ind w:firstLine="0"/>
        <w:rPr>
          <w:lang w:val="en-US"/>
        </w:rPr>
      </w:pPr>
    </w:p>
    <w:p w14:paraId="171D8EE7" w14:textId="63FFE7EB" w:rsidR="0019067B" w:rsidRDefault="0019067B" w:rsidP="00CD1ABF">
      <w:pPr>
        <w:ind w:firstLine="0"/>
        <w:rPr>
          <w:lang w:val="en-US"/>
        </w:rPr>
      </w:pPr>
    </w:p>
    <w:p w14:paraId="2BD86A5F" w14:textId="77777777" w:rsidR="00FD60DD" w:rsidRDefault="00FD60DD" w:rsidP="00CD1ABF">
      <w:pPr>
        <w:ind w:firstLine="0"/>
        <w:rPr>
          <w:lang w:val="en-US"/>
        </w:rPr>
      </w:pPr>
    </w:p>
    <w:p w14:paraId="3D635FEB" w14:textId="77777777" w:rsidR="00FD60DD" w:rsidRDefault="00FD60DD" w:rsidP="00CD1ABF">
      <w:pPr>
        <w:ind w:firstLine="0"/>
        <w:rPr>
          <w:lang w:val="en-US"/>
        </w:rPr>
      </w:pPr>
    </w:p>
    <w:p w14:paraId="0E061B21" w14:textId="77777777" w:rsidR="00FD60DD" w:rsidRDefault="00FD60DD" w:rsidP="00CD1ABF">
      <w:pPr>
        <w:ind w:firstLine="0"/>
        <w:rPr>
          <w:lang w:val="en-US"/>
        </w:rPr>
      </w:pPr>
    </w:p>
    <w:p w14:paraId="1B4B86F9" w14:textId="77777777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0943A15A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298AC436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56005207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2F3704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47A2139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78AEB3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A6BAB69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86320B3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6958D21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3F43C86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2A51F97A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6A35F7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598BFF6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2AA53A2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6744EF1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C973F20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FC9E6A0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0FB129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2ADA475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02BFC120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3B85CAF6" w14:textId="34681057" w:rsidR="00FD60DD" w:rsidRPr="0019067B" w:rsidRDefault="00FD60DD" w:rsidP="00FD60DD">
      <w:pPr>
        <w:ind w:firstLine="0"/>
        <w:jc w:val="right"/>
        <w:rPr>
          <w:sz w:val="20"/>
          <w:szCs w:val="20"/>
        </w:rPr>
      </w:pPr>
      <w:r w:rsidRPr="0019067B">
        <w:rPr>
          <w:sz w:val="20"/>
          <w:szCs w:val="20"/>
        </w:rPr>
        <w:lastRenderedPageBreak/>
        <w:t>Приложение 5</w:t>
      </w:r>
    </w:p>
    <w:p w14:paraId="524542EA" w14:textId="56EAD06A" w:rsidR="00FD60DD" w:rsidRDefault="00FD60DD" w:rsidP="00FD60DD">
      <w:pPr>
        <w:ind w:firstLine="0"/>
        <w:jc w:val="right"/>
        <w:rPr>
          <w:sz w:val="20"/>
          <w:szCs w:val="20"/>
        </w:rPr>
      </w:pPr>
      <w:r w:rsidRPr="0019067B">
        <w:rPr>
          <w:sz w:val="20"/>
          <w:szCs w:val="20"/>
        </w:rPr>
        <w:t>к Договору №      от________________202</w:t>
      </w:r>
      <w:r w:rsidR="00B82012">
        <w:rPr>
          <w:sz w:val="20"/>
          <w:szCs w:val="20"/>
        </w:rPr>
        <w:t>1</w:t>
      </w:r>
      <w:r w:rsidRPr="0019067B">
        <w:rPr>
          <w:sz w:val="20"/>
          <w:szCs w:val="20"/>
        </w:rPr>
        <w:t>г</w:t>
      </w:r>
    </w:p>
    <w:p w14:paraId="1212B77F" w14:textId="2C91B84E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375C49A5" w14:textId="7811D218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1CCC7905" w14:textId="49A9724B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1725E1F5" w14:textId="77777777" w:rsidR="00CE7489" w:rsidRPr="00CE7489" w:rsidRDefault="00CE7489" w:rsidP="00CE7489">
      <w:pPr>
        <w:suppressAutoHyphens w:val="0"/>
        <w:spacing w:line="276" w:lineRule="auto"/>
        <w:ind w:firstLine="0"/>
        <w:jc w:val="center"/>
        <w:rPr>
          <w:rFonts w:eastAsia="Calibri"/>
          <w:b/>
          <w:bCs/>
          <w:sz w:val="22"/>
          <w:szCs w:val="22"/>
          <w:lang w:eastAsia="ru-RU"/>
        </w:rPr>
      </w:pPr>
      <w:r w:rsidRPr="00CE7489">
        <w:rPr>
          <w:rFonts w:eastAsia="Calibri"/>
          <w:b/>
          <w:bCs/>
          <w:sz w:val="22"/>
          <w:szCs w:val="22"/>
          <w:lang w:eastAsia="ru-RU"/>
        </w:rPr>
        <w:t xml:space="preserve">ТЕХНИЧЕСКОЕ ЗАДАНИЕ </w:t>
      </w:r>
    </w:p>
    <w:p w14:paraId="235A2383" w14:textId="77777777" w:rsidR="00CE7489" w:rsidRPr="00CE7489" w:rsidRDefault="00CE7489" w:rsidP="00CE7489">
      <w:pPr>
        <w:suppressAutoHyphens w:val="0"/>
        <w:spacing w:line="276" w:lineRule="auto"/>
        <w:ind w:firstLine="0"/>
        <w:jc w:val="center"/>
        <w:rPr>
          <w:rFonts w:eastAsia="Calibri"/>
          <w:sz w:val="22"/>
          <w:szCs w:val="22"/>
          <w:lang w:eastAsia="ru-RU"/>
        </w:rPr>
      </w:pPr>
      <w:r w:rsidRPr="00CE7489">
        <w:rPr>
          <w:rFonts w:eastAsia="Calibri"/>
          <w:sz w:val="22"/>
          <w:szCs w:val="22"/>
          <w:lang w:eastAsia="ru-RU"/>
        </w:rPr>
        <w:t>на поставку спортивных товаров для нужд ГАУСО МО «Каширский ЦСО «Забота»</w:t>
      </w:r>
    </w:p>
    <w:p w14:paraId="54111235" w14:textId="77777777" w:rsidR="00CE7489" w:rsidRPr="00CE7489" w:rsidRDefault="00CE7489" w:rsidP="00CE7489">
      <w:pPr>
        <w:suppressAutoHyphens w:val="0"/>
        <w:ind w:left="142" w:firstLine="0"/>
        <w:rPr>
          <w:rFonts w:eastAsia="Calibri"/>
          <w:b/>
          <w:sz w:val="22"/>
          <w:szCs w:val="22"/>
          <w:lang w:eastAsia="ru-RU"/>
        </w:rPr>
      </w:pPr>
    </w:p>
    <w:p w14:paraId="2DF46F3F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bCs/>
          <w:sz w:val="22"/>
          <w:szCs w:val="22"/>
          <w:lang w:eastAsia="ru-RU"/>
        </w:rPr>
      </w:pPr>
      <w:r w:rsidRPr="00CE7489">
        <w:rPr>
          <w:rFonts w:eastAsia="Calibri"/>
          <w:b/>
          <w:sz w:val="22"/>
          <w:szCs w:val="22"/>
          <w:lang w:eastAsia="ru-RU"/>
        </w:rPr>
        <w:t>1.</w:t>
      </w:r>
      <w:r w:rsidRPr="00CE7489">
        <w:rPr>
          <w:rFonts w:eastAsia="Calibri"/>
          <w:bCs/>
          <w:sz w:val="22"/>
          <w:szCs w:val="22"/>
          <w:lang w:eastAsia="ru-RU"/>
        </w:rPr>
        <w:t xml:space="preserve"> </w:t>
      </w:r>
      <w:r w:rsidRPr="00CE7489">
        <w:rPr>
          <w:rFonts w:eastAsia="Calibri"/>
          <w:b/>
          <w:sz w:val="22"/>
          <w:szCs w:val="22"/>
          <w:lang w:eastAsia="ru-RU"/>
        </w:rPr>
        <w:t>Заказчик:</w:t>
      </w:r>
      <w:r w:rsidRPr="00CE7489">
        <w:rPr>
          <w:rFonts w:eastAsia="Calibri"/>
          <w:bCs/>
          <w:sz w:val="22"/>
          <w:szCs w:val="22"/>
          <w:lang w:eastAsia="ru-RU"/>
        </w:rPr>
        <w:t xml:space="preserve"> Государственное автономное учреждение социального обслуживания Московской области «Каширский центр социального обслуживания граждан пожилого возраста и инвалидов «Забота»</w:t>
      </w:r>
    </w:p>
    <w:p w14:paraId="155C7E42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b/>
          <w:bCs/>
          <w:sz w:val="22"/>
          <w:szCs w:val="22"/>
          <w:lang w:eastAsia="en-US"/>
        </w:rPr>
      </w:pPr>
      <w:r w:rsidRPr="00CE7489">
        <w:rPr>
          <w:rFonts w:eastAsia="Calibri"/>
          <w:b/>
          <w:sz w:val="22"/>
          <w:szCs w:val="22"/>
          <w:lang w:eastAsia="ru-RU"/>
        </w:rPr>
        <w:t>2</w:t>
      </w:r>
      <w:r w:rsidRPr="00CE7489">
        <w:rPr>
          <w:rFonts w:eastAsia="Calibri"/>
          <w:bCs/>
          <w:sz w:val="22"/>
          <w:szCs w:val="22"/>
          <w:lang w:eastAsia="ru-RU"/>
        </w:rPr>
        <w:t xml:space="preserve">. </w:t>
      </w:r>
      <w:r w:rsidRPr="00CE7489">
        <w:rPr>
          <w:rFonts w:eastAsia="Calibri"/>
          <w:b/>
          <w:sz w:val="22"/>
          <w:szCs w:val="22"/>
          <w:lang w:eastAsia="ru-RU"/>
        </w:rPr>
        <w:t>Предмет закупки</w:t>
      </w:r>
      <w:r w:rsidRPr="00CE7489">
        <w:rPr>
          <w:rFonts w:eastAsia="Calibri"/>
          <w:b/>
          <w:sz w:val="22"/>
          <w:szCs w:val="22"/>
          <w:lang w:eastAsia="en-US"/>
        </w:rPr>
        <w:t>:</w:t>
      </w:r>
      <w:r w:rsidRPr="00CE7489">
        <w:rPr>
          <w:rFonts w:eastAsia="Calibri"/>
          <w:sz w:val="22"/>
          <w:szCs w:val="22"/>
          <w:lang w:eastAsia="en-US"/>
        </w:rPr>
        <w:t xml:space="preserve"> Поставка спортивных товаров</w:t>
      </w:r>
      <w:r w:rsidRPr="00CE7489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18647090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b/>
          <w:bCs/>
          <w:sz w:val="22"/>
          <w:szCs w:val="22"/>
          <w:lang w:eastAsia="en-US"/>
        </w:rPr>
        <w:t xml:space="preserve">3. </w:t>
      </w:r>
      <w:r w:rsidRPr="00CE7489">
        <w:rPr>
          <w:rFonts w:eastAsia="Calibri"/>
          <w:b/>
          <w:bCs/>
          <w:sz w:val="22"/>
          <w:szCs w:val="22"/>
          <w:lang w:eastAsia="ru-RU"/>
        </w:rPr>
        <w:t>Источник финансирования:</w:t>
      </w:r>
      <w:r w:rsidRPr="00CE7489">
        <w:rPr>
          <w:rFonts w:eastAsia="Calibri"/>
          <w:sz w:val="22"/>
          <w:szCs w:val="22"/>
          <w:lang w:eastAsia="ru-RU"/>
        </w:rPr>
        <w:t xml:space="preserve"> бюджетные средства Московской области</w:t>
      </w:r>
      <w:r w:rsidRPr="00CE7489">
        <w:rPr>
          <w:rFonts w:eastAsia="Calibri"/>
          <w:sz w:val="22"/>
          <w:szCs w:val="22"/>
          <w:lang w:eastAsia="en-US"/>
        </w:rPr>
        <w:t>.</w:t>
      </w:r>
    </w:p>
    <w:p w14:paraId="603EFBD5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b/>
          <w:bCs/>
          <w:sz w:val="22"/>
          <w:szCs w:val="22"/>
          <w:lang w:eastAsia="en-US"/>
        </w:rPr>
        <w:t>4. Место поставки товара:</w:t>
      </w:r>
      <w:r w:rsidRPr="00CE7489">
        <w:rPr>
          <w:rFonts w:eastAsia="Calibri"/>
          <w:sz w:val="22"/>
          <w:szCs w:val="22"/>
          <w:lang w:eastAsia="en-US"/>
        </w:rPr>
        <w:t xml:space="preserve"> Московская область, г. Кашира, ул. Иванова, д. 1.</w:t>
      </w:r>
    </w:p>
    <w:p w14:paraId="6B500B12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b/>
          <w:bCs/>
          <w:sz w:val="22"/>
          <w:szCs w:val="22"/>
          <w:lang w:eastAsia="en-US"/>
        </w:rPr>
      </w:pPr>
      <w:r w:rsidRPr="00CE7489">
        <w:rPr>
          <w:rFonts w:eastAsia="Calibri"/>
          <w:b/>
          <w:bCs/>
          <w:sz w:val="22"/>
          <w:szCs w:val="22"/>
          <w:lang w:eastAsia="en-US"/>
        </w:rPr>
        <w:t xml:space="preserve">5. Общие требования к условиям поставки: </w:t>
      </w:r>
      <w:r w:rsidRPr="00CE7489">
        <w:rPr>
          <w:rFonts w:eastAsia="Calibri"/>
          <w:sz w:val="22"/>
          <w:szCs w:val="22"/>
          <w:lang w:eastAsia="en-US"/>
        </w:rPr>
        <w:t>Поставщик обеспечивает доставку товара собственными силами, с использованием собственного транспорта и механизмов. Поставщик не менее чем за 2 суток уведомляет Заказчика о дате поставки товара. Разгрузка и подъём товаров осуществляется Поставщиком. Поставщик принимает на себя все риски до момента доставки, разгрузки и установки товара на территории Заказчика</w:t>
      </w:r>
      <w:r w:rsidRPr="00CE7489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78C59291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b/>
          <w:bCs/>
          <w:sz w:val="22"/>
          <w:szCs w:val="22"/>
          <w:lang w:eastAsia="en-US"/>
        </w:rPr>
        <w:t>Срок поставки Товара:</w:t>
      </w:r>
      <w:r w:rsidRPr="00CE7489">
        <w:rPr>
          <w:rFonts w:eastAsia="Calibri"/>
          <w:sz w:val="22"/>
          <w:szCs w:val="22"/>
          <w:lang w:eastAsia="en-US"/>
        </w:rPr>
        <w:t xml:space="preserve"> в течение 14 (четырнадцати) календарных дней с даты заключения договора, в рабочее время. </w:t>
      </w:r>
    </w:p>
    <w:p w14:paraId="4E94CD92" w14:textId="77777777" w:rsidR="00CE7489" w:rsidRPr="00CE7489" w:rsidRDefault="00CE7489" w:rsidP="00CE7489">
      <w:pPr>
        <w:suppressAutoHyphens w:val="0"/>
        <w:spacing w:line="276" w:lineRule="auto"/>
        <w:ind w:firstLine="0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b/>
          <w:bCs/>
          <w:sz w:val="22"/>
          <w:szCs w:val="22"/>
          <w:u w:val="single"/>
          <w:lang w:eastAsia="en-US"/>
        </w:rPr>
        <w:t>Режим работы ГАУСО МО «Каширский ЦСО «Забота»:</w:t>
      </w:r>
      <w:r w:rsidRPr="00CE7489">
        <w:rPr>
          <w:rFonts w:eastAsia="Calibri"/>
          <w:sz w:val="22"/>
          <w:szCs w:val="22"/>
          <w:lang w:eastAsia="en-US"/>
        </w:rPr>
        <w:t xml:space="preserve"> пн.-пт. с 8 час. 30 мин. до 17 час. 00 мин. сб.-вс.- выходные.</w:t>
      </w:r>
    </w:p>
    <w:p w14:paraId="3D9F2E7C" w14:textId="77777777" w:rsidR="00CE7489" w:rsidRPr="00CE7489" w:rsidRDefault="00CE7489" w:rsidP="00CE7489">
      <w:pPr>
        <w:widowControl w:val="0"/>
        <w:suppressAutoHyphens w:val="0"/>
        <w:autoSpaceDE w:val="0"/>
        <w:spacing w:line="276" w:lineRule="auto"/>
        <w:ind w:firstLine="0"/>
        <w:jc w:val="left"/>
        <w:rPr>
          <w:b/>
          <w:bCs/>
          <w:sz w:val="22"/>
          <w:szCs w:val="22"/>
        </w:rPr>
      </w:pPr>
    </w:p>
    <w:p w14:paraId="1EC719B9" w14:textId="77777777" w:rsidR="00CE7489" w:rsidRPr="00CE7489" w:rsidRDefault="00CE7489" w:rsidP="00CE7489">
      <w:pPr>
        <w:tabs>
          <w:tab w:val="left" w:pos="0"/>
          <w:tab w:val="left" w:pos="142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firstLine="0"/>
        <w:rPr>
          <w:b/>
          <w:sz w:val="22"/>
          <w:szCs w:val="22"/>
          <w:lang w:eastAsia="ru-RU"/>
        </w:rPr>
      </w:pPr>
      <w:r w:rsidRPr="00CE7489">
        <w:rPr>
          <w:b/>
          <w:sz w:val="22"/>
          <w:szCs w:val="22"/>
          <w:lang w:eastAsia="ru-RU"/>
        </w:rPr>
        <w:t>Требования, предъявляемые к товару:</w:t>
      </w:r>
    </w:p>
    <w:p w14:paraId="57329D68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 поставляемый товар должен быть новым, не бывшим в употреблении, не восстановленным, оригинальным и предназначенным для страны заказчика, что должно подтверждаться соответствующими документами при поставке товара;</w:t>
      </w:r>
    </w:p>
    <w:p w14:paraId="4BCD7865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поставляемый товар должен принадлежать поставщику на правах собственности, не быть заложенным или арестованным, а также свободным от прав и обязанностей на него третьих лиц; </w:t>
      </w:r>
    </w:p>
    <w:p w14:paraId="24909DD3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поставляемый товар должен соответствовать запрашиваемым техническим характеристикам;</w:t>
      </w:r>
    </w:p>
    <w:p w14:paraId="5B03670A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 качество поставляемого товара, должно соответствовать требованиям соответствующих ГОСТов, принятым для данного вида товара, а также качественным удостоверениям производителя, гигиеническим и санитарно-эпидемиологическим сертификатам;</w:t>
      </w:r>
    </w:p>
    <w:p w14:paraId="2C94DE19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товар не должен иметь внешних (потертости, царапины, сколы и следы вскрытия) и внутренних повреждений и дефектов, в том числе не влияющих на возможность использования товара по назначению;</w:t>
      </w:r>
    </w:p>
    <w:p w14:paraId="66193B66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не допускается поставка бракованного товара;</w:t>
      </w:r>
    </w:p>
    <w:p w14:paraId="71089B7B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товар должны быть упакованы в упаковку производителя с обязательной маркировкой производителя.</w:t>
      </w:r>
    </w:p>
    <w:p w14:paraId="7241BF4F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Информация о товаре должна содержать следующие сведения на русском языке:</w:t>
      </w:r>
    </w:p>
    <w:p w14:paraId="5F551CD4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-наименование товара;</w:t>
      </w:r>
    </w:p>
    <w:p w14:paraId="5F3FD6D7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-наименование страны, фирмы - изготовителя (наименование фирмы может быть обозначено буквами латинского алфавита);</w:t>
      </w:r>
    </w:p>
    <w:p w14:paraId="2F21F08A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-товарный знак (при наличии);</w:t>
      </w:r>
    </w:p>
    <w:p w14:paraId="4415B054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-штрих-код производителя, дата выпуска;</w:t>
      </w:r>
    </w:p>
    <w:p w14:paraId="0F1A6A53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-назначение (область использования), основные свойства и характеристики;</w:t>
      </w:r>
    </w:p>
    <w:p w14:paraId="036DA389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-правила и условия эффективного и безопасного использования;</w:t>
      </w:r>
    </w:p>
    <w:p w14:paraId="202766C9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-иные сведения о товарах в соответствии с законодательством Российской Федерации, требованиями государственных стандартов к отдельным видам непродовольственных товаров и правилами их продажи.</w:t>
      </w:r>
    </w:p>
    <w:p w14:paraId="229EE059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- каждая единица товара должна быть укомплектована:</w:t>
      </w:r>
    </w:p>
    <w:p w14:paraId="44117A11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-инструкцией по эксплуатации на русском языке, отпечатанной типографским способом;</w:t>
      </w:r>
    </w:p>
    <w:p w14:paraId="6D84BFCE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-гарантийным талоном;</w:t>
      </w:r>
    </w:p>
    <w:p w14:paraId="18BF35AE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lastRenderedPageBreak/>
        <w:t xml:space="preserve"> - на упаковке товара должны быть указаны все необходимые обозначения, требующие аккуратность транспортировки и не переворачивания товара;</w:t>
      </w:r>
    </w:p>
    <w:p w14:paraId="7A7B00CA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 Недопустимо предоставление технической документации и руководств пользователя в виде ксерокопий.</w:t>
      </w:r>
    </w:p>
    <w:p w14:paraId="5BDA4882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Заказчик производит прием товара по товарно-транспортной накладной в соответствии с законодательством Российской Федерации, включающий в себя следующие этапы:</w:t>
      </w:r>
    </w:p>
    <w:p w14:paraId="601C7845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 контроль наличия или отсутствие внешних повреждений;</w:t>
      </w:r>
    </w:p>
    <w:p w14:paraId="3F3ECF20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 проверка соответствия маркировки товара установленным контрактом требованиям;</w:t>
      </w:r>
    </w:p>
    <w:p w14:paraId="679CD338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 проверка номенклатуры, параметров, технических характеристик поставленного товара на соответствие спецификации контракта;</w:t>
      </w:r>
    </w:p>
    <w:p w14:paraId="065FE7F5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 проверка наличия необходимых сертификатов и документов, в том числе и технической документации, в соответствии с условиями контракта и требованиями законодательства Российской Федерации;</w:t>
      </w:r>
    </w:p>
    <w:p w14:paraId="285268F6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>- проверка наличия финансовых документов в соответствии с условиями контракта (акт приема-передачи, счет-фактура (при применении общей системы налогообложения), товарная накладная и счет на оплату);</w:t>
      </w:r>
    </w:p>
    <w:p w14:paraId="7C917FBA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  <w:r w:rsidRPr="00CE7489">
        <w:rPr>
          <w:sz w:val="22"/>
          <w:szCs w:val="22"/>
          <w:lang w:eastAsia="ru-RU"/>
        </w:rPr>
        <w:t xml:space="preserve">- проверка соответствия качества товара. </w:t>
      </w:r>
    </w:p>
    <w:p w14:paraId="74DE0504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360"/>
        <w:rPr>
          <w:sz w:val="22"/>
          <w:szCs w:val="22"/>
          <w:lang w:eastAsia="ru-RU"/>
        </w:rPr>
      </w:pPr>
    </w:p>
    <w:p w14:paraId="6C18AC5C" w14:textId="77777777" w:rsidR="00CE7489" w:rsidRPr="00CE7489" w:rsidRDefault="00CE7489" w:rsidP="00CE7489">
      <w:pPr>
        <w:tabs>
          <w:tab w:val="left" w:pos="426"/>
        </w:tabs>
        <w:suppressAutoHyphens w:val="0"/>
        <w:spacing w:line="276" w:lineRule="auto"/>
        <w:ind w:firstLine="0"/>
        <w:rPr>
          <w:color w:val="000000"/>
          <w:lang w:eastAsia="ru-RU"/>
        </w:rPr>
      </w:pPr>
      <w:r w:rsidRPr="00CE7489">
        <w:rPr>
          <w:rFonts w:eastAsia="Calibri"/>
          <w:b/>
          <w:bCs/>
          <w:sz w:val="22"/>
          <w:szCs w:val="22"/>
          <w:lang w:eastAsia="en-US"/>
        </w:rPr>
        <w:t>К</w:t>
      </w:r>
      <w:r w:rsidRPr="00CE7489">
        <w:rPr>
          <w:rFonts w:eastAsia="Calibri"/>
          <w:b/>
          <w:sz w:val="22"/>
          <w:szCs w:val="22"/>
          <w:lang w:eastAsia="en-US"/>
        </w:rPr>
        <w:t>ачество и безопасность</w:t>
      </w:r>
      <w:r w:rsidRPr="00CE7489">
        <w:rPr>
          <w:rFonts w:eastAsia="Calibri"/>
          <w:sz w:val="22"/>
          <w:szCs w:val="22"/>
          <w:lang w:eastAsia="en-US"/>
        </w:rPr>
        <w:t xml:space="preserve"> поставляемого товара должны соответствовать действующим в Российской Федерации и международным стандартам на данный вид товара, а также соответствовать установленным действующим законодательством РФ требованиям и условиям по обеспечению безопасности жизни, здоровья граждан, окружающей среды, что должно подтверждаться </w:t>
      </w:r>
      <w:r w:rsidRPr="00CE7489">
        <w:rPr>
          <w:b/>
          <w:bCs/>
          <w:color w:val="000000"/>
          <w:sz w:val="22"/>
          <w:szCs w:val="22"/>
          <w:u w:val="single"/>
          <w:lang w:eastAsia="ru-RU"/>
        </w:rPr>
        <w:t>сертификатами соответствия, гигиеническим и санитарно-эпидемиологическими сертификатами, качественным удостоверениям производителя и иным документам в соответствии с законодательством Российской Федерации и условиями Договора и подтверждаться соответствующими документами на каждое наименование товара (предоставляются при поставке товара).</w:t>
      </w:r>
    </w:p>
    <w:p w14:paraId="0999324C" w14:textId="77777777" w:rsidR="00CE7489" w:rsidRPr="00CE7489" w:rsidRDefault="00CE7489" w:rsidP="00CE7489">
      <w:pPr>
        <w:tabs>
          <w:tab w:val="left" w:pos="0"/>
          <w:tab w:val="left" w:pos="567"/>
          <w:tab w:val="left" w:pos="709"/>
        </w:tabs>
        <w:spacing w:line="259" w:lineRule="atLeast"/>
        <w:ind w:firstLine="0"/>
        <w:rPr>
          <w:rFonts w:eastAsia="Calibri"/>
          <w:sz w:val="22"/>
          <w:szCs w:val="22"/>
          <w:lang w:eastAsia="en-US"/>
        </w:rPr>
      </w:pPr>
      <w:r w:rsidRPr="00CE7489">
        <w:rPr>
          <w:color w:val="000000"/>
          <w:lang w:eastAsia="ru-RU"/>
        </w:rPr>
        <w:t xml:space="preserve">            </w:t>
      </w:r>
    </w:p>
    <w:p w14:paraId="552B3E3D" w14:textId="77777777" w:rsidR="00CE7489" w:rsidRPr="00CE7489" w:rsidRDefault="00CE7489" w:rsidP="00CE7489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firstLine="0"/>
        <w:jc w:val="left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sz w:val="22"/>
          <w:szCs w:val="22"/>
          <w:lang w:eastAsia="en-US"/>
        </w:rPr>
        <w:t xml:space="preserve">Каждая единица поставляемых товаров должна быть представлена с описанием наименования товаров с указанием качественных характеристик, товарного знака (его словесное обозначение), </w:t>
      </w:r>
      <w:r w:rsidRPr="00CE7489">
        <w:rPr>
          <w:rFonts w:eastAsia="Calibri"/>
          <w:bCs/>
          <w:sz w:val="22"/>
          <w:szCs w:val="22"/>
          <w:lang w:eastAsia="en-US"/>
        </w:rPr>
        <w:t xml:space="preserve">срока годности поставляемых товаров, </w:t>
      </w:r>
      <w:r w:rsidRPr="00CE7489">
        <w:rPr>
          <w:rFonts w:eastAsia="Calibri"/>
          <w:sz w:val="22"/>
          <w:szCs w:val="22"/>
          <w:lang w:eastAsia="en-US"/>
        </w:rPr>
        <w:t>ГОСТов, которые служат для определения функциональных и качественных характеристик поставляемых товаров.</w:t>
      </w:r>
    </w:p>
    <w:p w14:paraId="76FF7F93" w14:textId="77777777" w:rsidR="00CE7489" w:rsidRPr="00CE7489" w:rsidRDefault="00CE7489" w:rsidP="00CE7489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firstLine="0"/>
        <w:jc w:val="left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sz w:val="22"/>
          <w:szCs w:val="22"/>
          <w:lang w:eastAsia="en-US"/>
        </w:rPr>
        <w:t>Каждая единица поставляемого товара должна быть упакована и маркирована. Маркировка товара должна содержать следующие данные: наименование товара, товарный знак или (и) наименование, дата выпуска.</w:t>
      </w:r>
    </w:p>
    <w:p w14:paraId="42CE2D4D" w14:textId="77777777" w:rsidR="00CE7489" w:rsidRPr="00CE7489" w:rsidRDefault="00CE7489" w:rsidP="00CE7489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firstLine="0"/>
        <w:jc w:val="left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sz w:val="22"/>
          <w:szCs w:val="22"/>
          <w:lang w:eastAsia="en-US"/>
        </w:rPr>
        <w:t xml:space="preserve">Маркировка упаковки должна строго соответствовать маркировке товара. Защитные свойства упаковки должны обеспечивать сохранность товара при транспортировке и погрузо-разгрузочных работах к конечному месту эксплуатации. Упаковка не должна содержать вскрытий, вмятин, порезов. </w:t>
      </w:r>
    </w:p>
    <w:p w14:paraId="7AACC965" w14:textId="77777777" w:rsidR="00CE7489" w:rsidRPr="00CE7489" w:rsidRDefault="00CE7489" w:rsidP="00CE7489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firstLine="0"/>
        <w:jc w:val="left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sz w:val="22"/>
          <w:szCs w:val="22"/>
          <w:lang w:eastAsia="en-US"/>
        </w:rPr>
        <w:t xml:space="preserve">Поставщик должен обеспечить упаковку товаров, способную предотвратить их повреждение во время перевозки к конечному пункту назначения – Заказчику. Упаковка товаров должна полностью обеспечивать условия транспортировки, предъявляемые к данным видам товаров. </w:t>
      </w:r>
    </w:p>
    <w:p w14:paraId="51B73382" w14:textId="77777777" w:rsidR="00CE7489" w:rsidRPr="00CE7489" w:rsidRDefault="00CE7489" w:rsidP="00CE7489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firstLine="0"/>
        <w:jc w:val="left"/>
        <w:rPr>
          <w:rFonts w:eastAsia="Calibri"/>
          <w:sz w:val="22"/>
          <w:szCs w:val="22"/>
          <w:lang w:eastAsia="en-US"/>
        </w:rPr>
      </w:pPr>
      <w:r w:rsidRPr="00CE7489">
        <w:rPr>
          <w:rFonts w:eastAsia="Calibri"/>
          <w:sz w:val="22"/>
          <w:szCs w:val="22"/>
          <w:lang w:eastAsia="en-US"/>
        </w:rPr>
        <w:t>В цену товаров должны быть включены транспортные, таможенные и иные расходы, связанные с поставкой, доставкой, разгрузкой товаров, расходы на страхование, уплату налогов, сборов и других обязательных платежей, подлежащие оплате. Предлагаемая Участником размещения заказа цена договора является фиксированной и не может изменяться в ходе его исполнения, за исключением случаев, предусмотренных действующим законодательством.</w:t>
      </w:r>
    </w:p>
    <w:p w14:paraId="7C3FD9F7" w14:textId="77777777" w:rsidR="00CE7489" w:rsidRPr="00CE7489" w:rsidRDefault="00CE7489" w:rsidP="00CE7489">
      <w:pPr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ind w:left="0" w:firstLine="0"/>
        <w:jc w:val="left"/>
        <w:rPr>
          <w:rFonts w:eastAsia="Calibri"/>
          <w:sz w:val="22"/>
          <w:szCs w:val="22"/>
          <w:u w:val="single"/>
          <w:lang w:eastAsia="en-US"/>
        </w:rPr>
      </w:pPr>
      <w:r w:rsidRPr="00CE7489">
        <w:rPr>
          <w:rFonts w:eastAsia="Calibri"/>
          <w:sz w:val="22"/>
          <w:u w:val="single"/>
          <w:lang w:eastAsia="en-US"/>
        </w:rPr>
        <w:t>Продолжительность хранения поставляемого товара должна составлять не менее 80% гарантированного срока хранения, указанного в сертификате качества;</w:t>
      </w:r>
    </w:p>
    <w:p w14:paraId="3899CD78" w14:textId="77777777" w:rsidR="00CE7489" w:rsidRPr="00CE7489" w:rsidRDefault="00CE7489" w:rsidP="00CE7489">
      <w:pPr>
        <w:tabs>
          <w:tab w:val="left" w:pos="426"/>
          <w:tab w:val="left" w:pos="567"/>
        </w:tabs>
        <w:suppressAutoHyphens w:val="0"/>
        <w:overflowPunct w:val="0"/>
        <w:autoSpaceDE w:val="0"/>
        <w:autoSpaceDN w:val="0"/>
        <w:adjustRightInd w:val="0"/>
        <w:spacing w:line="276" w:lineRule="auto"/>
        <w:ind w:firstLine="0"/>
        <w:rPr>
          <w:sz w:val="22"/>
          <w:szCs w:val="22"/>
          <w:lang w:eastAsia="ru-RU"/>
        </w:rPr>
      </w:pPr>
    </w:p>
    <w:p w14:paraId="7F6C4E6E" w14:textId="77777777" w:rsidR="00CE7489" w:rsidRPr="00CE7489" w:rsidRDefault="00CE7489" w:rsidP="00CE7489">
      <w:pPr>
        <w:suppressAutoHyphens w:val="0"/>
        <w:ind w:firstLine="0"/>
        <w:jc w:val="left"/>
        <w:rPr>
          <w:b/>
          <w:sz w:val="22"/>
          <w:szCs w:val="22"/>
          <w:lang w:eastAsia="ru-RU"/>
        </w:rPr>
      </w:pPr>
    </w:p>
    <w:p w14:paraId="7909C9FE" w14:textId="77777777" w:rsidR="00CE7489" w:rsidRPr="00CE7489" w:rsidRDefault="00CE7489" w:rsidP="00CE7489">
      <w:pPr>
        <w:suppressAutoHyphens w:val="0"/>
        <w:ind w:firstLine="0"/>
        <w:jc w:val="left"/>
        <w:rPr>
          <w:b/>
          <w:sz w:val="22"/>
          <w:szCs w:val="22"/>
          <w:lang w:eastAsia="ru-RU"/>
        </w:rPr>
      </w:pPr>
      <w:r w:rsidRPr="00CE7489">
        <w:rPr>
          <w:b/>
          <w:sz w:val="22"/>
          <w:szCs w:val="22"/>
          <w:lang w:eastAsia="ru-RU"/>
        </w:rPr>
        <w:t>Технические и функциональные характеристики товара:</w:t>
      </w:r>
    </w:p>
    <w:p w14:paraId="0797152E" w14:textId="77777777" w:rsidR="00CE7489" w:rsidRPr="00CE7489" w:rsidRDefault="00CE7489" w:rsidP="00CE7489">
      <w:pPr>
        <w:suppressAutoHyphens w:val="0"/>
        <w:ind w:firstLine="0"/>
        <w:jc w:val="left"/>
        <w:rPr>
          <w:b/>
          <w:sz w:val="22"/>
          <w:szCs w:val="22"/>
          <w:lang w:eastAsia="ru-RU"/>
        </w:rPr>
      </w:pPr>
      <w:r w:rsidRPr="00CE7489">
        <w:rPr>
          <w:b/>
          <w:sz w:val="22"/>
          <w:szCs w:val="22"/>
          <w:lang w:eastAsia="ru-RU"/>
        </w:rPr>
        <w:t xml:space="preserve">При указании в настоящем техническом задании в описании предмета закупки указания на товарный знак необходимо использовать слова «(или эквивалент)». </w:t>
      </w: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2012"/>
        <w:gridCol w:w="850"/>
        <w:gridCol w:w="851"/>
        <w:gridCol w:w="5925"/>
      </w:tblGrid>
      <w:tr w:rsidR="00CE7489" w:rsidRPr="00CE7489" w14:paraId="2ECBA2E1" w14:textId="77777777" w:rsidTr="00AF2212">
        <w:trPr>
          <w:trHeight w:val="1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EB3FA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2010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9E006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3AB1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Ед. измерения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8372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Технические характеристики, описание</w:t>
            </w:r>
          </w:p>
        </w:tc>
      </w:tr>
      <w:tr w:rsidR="00CE7489" w:rsidRPr="00CE7489" w14:paraId="581BC800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44BE2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FF524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Скандинавские палки (ручка «Темляк»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C5053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26FB9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пара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170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Для ходьбы по асфальту, земле, песчаному грунту и снегу</w:t>
            </w:r>
          </w:p>
          <w:p w14:paraId="4F83AF9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Палки для скандинавской ходьбы 2-х секционные телескопические с чехлом.</w:t>
            </w:r>
          </w:p>
          <w:p w14:paraId="09F4487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Количество сегментов: 2</w:t>
            </w:r>
            <w:r w:rsidRPr="00CE7489">
              <w:rPr>
                <w:sz w:val="22"/>
                <w:szCs w:val="22"/>
                <w:lang w:eastAsia="ru-RU"/>
              </w:rPr>
              <w:br/>
              <w:t xml:space="preserve">Система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Антишок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br/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Ростовка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>: 86 –135 см</w:t>
            </w:r>
            <w:r w:rsidRPr="00CE7489">
              <w:rPr>
                <w:sz w:val="22"/>
                <w:szCs w:val="22"/>
                <w:lang w:eastAsia="ru-RU"/>
              </w:rPr>
              <w:br/>
              <w:t>Материал палки: Алюминиевый сплав, алюминий, карбон</w:t>
            </w:r>
          </w:p>
          <w:p w14:paraId="7B8BD1F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Фиксатор: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Twist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lock</w:t>
            </w:r>
            <w:proofErr w:type="spellEnd"/>
          </w:p>
          <w:p w14:paraId="3E0201E9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Ручка: натуральная пробка, резина</w:t>
            </w:r>
          </w:p>
          <w:p w14:paraId="6E102F1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Ремешок: мягкий темляк с длинным фиксатором на липучке</w:t>
            </w:r>
          </w:p>
          <w:p w14:paraId="7DEC8C2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Механизм фиксации: внутренний цанговый</w:t>
            </w:r>
          </w:p>
          <w:p w14:paraId="76CAAB55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Длина в собранном состоянии: 86</w:t>
            </w:r>
            <w:r w:rsidRPr="00CE7489">
              <w:rPr>
                <w:sz w:val="22"/>
                <w:szCs w:val="22"/>
                <w:lang w:eastAsia="ru-RU"/>
              </w:rPr>
              <w:br/>
              <w:t>Материал наконечника: вольфрам, резиновый башмачок</w:t>
            </w:r>
            <w:r w:rsidRPr="00CE7489">
              <w:rPr>
                <w:lang w:eastAsia="ru-RU"/>
              </w:rPr>
              <w:t xml:space="preserve">  </w:t>
            </w:r>
          </w:p>
        </w:tc>
      </w:tr>
      <w:tr w:rsidR="00CE7489" w:rsidRPr="00CE7489" w14:paraId="7B4F6EE3" w14:textId="77777777" w:rsidTr="00AF2212">
        <w:trPr>
          <w:trHeight w:val="4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8609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DF89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Гимнастические палки (деревянные)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A6390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4827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ECE4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Деревянные,</w:t>
            </w:r>
          </w:p>
          <w:p w14:paraId="6AF2AFC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Длина 100 см, диаметр 2,5 см. Покрыты 3-мя слоями лака</w:t>
            </w:r>
          </w:p>
        </w:tc>
      </w:tr>
      <w:tr w:rsidR="00CE7489" w:rsidRPr="00CE7489" w14:paraId="38E9FA50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E00D0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1F942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Опорный блок для йоги </w:t>
            </w:r>
          </w:p>
          <w:p w14:paraId="29D4670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EVA OJAS 23Х15Х7.6см или эквивалент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1D375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0DC4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DF0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Кирпичик для йоги выполнен из легкого и прочного материала </w:t>
            </w:r>
            <w:r w:rsidRPr="00CE7489">
              <w:rPr>
                <w:sz w:val="22"/>
                <w:szCs w:val="22"/>
                <w:lang w:val="en-US" w:eastAsia="ru-RU"/>
              </w:rPr>
              <w:t>EVA</w:t>
            </w:r>
            <w:r w:rsidRPr="00CE7489">
              <w:rPr>
                <w:sz w:val="22"/>
                <w:szCs w:val="22"/>
                <w:lang w:eastAsia="ru-RU"/>
              </w:rPr>
              <w:t xml:space="preserve"> с закругленными гранями. Такой блок гигиеничен, максимально устойчив и удобен как опора для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асаны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>, а также достаточно легкий, чтобы брать его с собой на занятия.</w:t>
            </w:r>
          </w:p>
          <w:p w14:paraId="0D8E4285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Размер, мм: 225х145х75</w:t>
            </w:r>
          </w:p>
          <w:p w14:paraId="259AA649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Вес, г.: 140 Материал: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Eva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CE7489" w:rsidRPr="00CE7489" w14:paraId="48E89FB4" w14:textId="77777777" w:rsidTr="00AF2212">
        <w:trPr>
          <w:trHeight w:val="9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4A6F5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BAF5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Ролик для пилатеса и йоги </w:t>
            </w:r>
            <w:proofErr w:type="spellStart"/>
            <w:r w:rsidRPr="00CE7489">
              <w:rPr>
                <w:lang w:eastAsia="ru-RU"/>
              </w:rPr>
              <w:t>Fоаm</w:t>
            </w:r>
            <w:proofErr w:type="spellEnd"/>
            <w:r w:rsidRPr="00CE7489">
              <w:rPr>
                <w:lang w:eastAsia="ru-RU"/>
              </w:rPr>
              <w:t xml:space="preserve"> </w:t>
            </w:r>
            <w:proofErr w:type="spellStart"/>
            <w:r w:rsidRPr="00CE7489">
              <w:rPr>
                <w:lang w:eastAsia="ru-RU"/>
              </w:rPr>
              <w:t>Rоllеr</w:t>
            </w:r>
            <w:proofErr w:type="spellEnd"/>
            <w:r w:rsidRPr="00CE7489">
              <w:rPr>
                <w:lang w:eastAsia="ru-RU"/>
              </w:rPr>
              <w:t xml:space="preserve"> INEX 15*90 см.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F418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F1D8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BCFD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Ролик для пилатеса и йоги. Классический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массажёр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хорошо подходит, как для начинающих спортсменов, так и для людей с подготовкой. </w:t>
            </w:r>
          </w:p>
          <w:p w14:paraId="593627BA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Ролик для пилатеса и йоги должен быть предназначен для: - коррекции осанки, снятия напряжения и зажимов с области спины; уберегать от травм;</w:t>
            </w:r>
          </w:p>
          <w:p w14:paraId="0D9EE11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- улучшать кровообращение и самочувствие, восстанавливать напряжённые мышцы; быть удобным в использовании на любых тренировках; великолепно массажировать крупные мышцы тела;</w:t>
            </w:r>
          </w:p>
          <w:p w14:paraId="232EE782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Ролик компактен и прочен, его удобно брать с собой;</w:t>
            </w:r>
          </w:p>
          <w:p w14:paraId="59743520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высокое качество материала позволяет изделию служить долгие годы.</w:t>
            </w:r>
          </w:p>
          <w:p w14:paraId="5A26F0BA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Выполненный из нетоксичного материала, ролик для пилатеса и йоги не вызывает аллергии, его малогабаритность позволяет хранить изделие в любом месте помещения.</w:t>
            </w:r>
          </w:p>
          <w:p w14:paraId="22EE0330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Размер: 15*90</w:t>
            </w:r>
          </w:p>
          <w:p w14:paraId="1FFD0655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Вес: 785 гр.</w:t>
            </w:r>
          </w:p>
        </w:tc>
      </w:tr>
      <w:tr w:rsidR="00CE7489" w:rsidRPr="00CE7489" w14:paraId="15BDEC19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9868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5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835A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Ролик для йоги массажный GODO 45*14 см.</w:t>
            </w:r>
          </w:p>
          <w:p w14:paraId="02CE0F0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Или эквивалент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58C9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1D750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  <w:r w:rsidRPr="00CE7489">
              <w:rPr>
                <w:lang w:eastAsia="ru-RU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CB3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Спортивный валик должен быть предназначен для самостоятельного массажа, повышает качество проработки мышц и связок во время занятий фитнесом. Этот аксессуар подойдет для людей с любым уровнем подготовки.</w:t>
            </w:r>
          </w:p>
          <w:p w14:paraId="2F888131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Материал ПВХ, </w:t>
            </w:r>
            <w:r w:rsidRPr="00CE7489">
              <w:rPr>
                <w:sz w:val="22"/>
                <w:szCs w:val="22"/>
                <w:lang w:val="en-US" w:eastAsia="ru-RU"/>
              </w:rPr>
              <w:t>EVA</w:t>
            </w:r>
          </w:p>
          <w:p w14:paraId="22D0F730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Длина: 45 см</w:t>
            </w:r>
          </w:p>
          <w:p w14:paraId="45A7C3BB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Внешний диаметр: не менее 14 см.</w:t>
            </w:r>
          </w:p>
          <w:p w14:paraId="500CA7DC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Внутренний диаметр: не менее 10 см.</w:t>
            </w:r>
          </w:p>
          <w:p w14:paraId="10909557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Комплектация: ролик</w:t>
            </w:r>
          </w:p>
        </w:tc>
      </w:tr>
      <w:tr w:rsidR="00CE7489" w:rsidRPr="00CE7489" w14:paraId="5886257F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251E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lastRenderedPageBreak/>
              <w:t>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7C5E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Медбол</w:t>
            </w:r>
            <w:proofErr w:type="spellEnd"/>
            <w:r w:rsidRPr="00CE7489">
              <w:rPr>
                <w:lang w:eastAsia="ru-RU"/>
              </w:rPr>
              <w:t xml:space="preserve"> для йоги</w:t>
            </w:r>
          </w:p>
          <w:p w14:paraId="08708FE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HKTB9011 или эквивалент</w:t>
            </w:r>
          </w:p>
          <w:p w14:paraId="614E62D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D9F4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252F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0BF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proofErr w:type="spellStart"/>
            <w:r w:rsidRPr="00CE7489">
              <w:rPr>
                <w:sz w:val="22"/>
                <w:szCs w:val="22"/>
                <w:lang w:eastAsia="ru-RU"/>
              </w:rPr>
              <w:t>Медбол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— это утяжеленный мяч для атлетических упражнений. С этим тренажером можно эффективно выполнять любые упражнения для развития силы мышц. Отлично заменяет гантели и служит как утяжелитель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вов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время тренировки. Также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медбол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используется для реабилитации пациентов после травм и хирургического вмешательства.</w:t>
            </w:r>
          </w:p>
          <w:p w14:paraId="59FE03D3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Материал: резина. </w:t>
            </w:r>
          </w:p>
          <w:p w14:paraId="00E599FC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Диаметр, мм: 110</w:t>
            </w:r>
          </w:p>
          <w:p w14:paraId="03511458" w14:textId="77777777" w:rsidR="00CE7489" w:rsidRPr="00CE7489" w:rsidRDefault="00CE7489" w:rsidP="00CE7489">
            <w:pPr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Вес: 1 кг.</w:t>
            </w:r>
          </w:p>
        </w:tc>
      </w:tr>
      <w:tr w:rsidR="00CE7489" w:rsidRPr="00CE7489" w14:paraId="7CC935B3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60F3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 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1368" w14:textId="77777777" w:rsidR="00CE7489" w:rsidRPr="00CE7489" w:rsidRDefault="00CE7489" w:rsidP="00CE7489">
            <w:pPr>
              <w:suppressAutoHyphens w:val="0"/>
              <w:spacing w:after="160" w:line="259" w:lineRule="auto"/>
              <w:ind w:firstLine="0"/>
              <w:jc w:val="left"/>
              <w:rPr>
                <w:rFonts w:eastAsia="Calibri"/>
                <w:lang w:eastAsia="en-US"/>
              </w:rPr>
            </w:pPr>
            <w:proofErr w:type="spellStart"/>
            <w:r w:rsidRPr="00CE7489">
              <w:rPr>
                <w:rFonts w:eastAsia="Calibri"/>
                <w:lang w:eastAsia="en-US"/>
              </w:rPr>
              <w:t>Медбол</w:t>
            </w:r>
            <w:proofErr w:type="spellEnd"/>
            <w:r w:rsidRPr="00CE7489">
              <w:rPr>
                <w:rFonts w:eastAsia="Calibri"/>
                <w:lang w:eastAsia="en-US"/>
              </w:rPr>
              <w:t xml:space="preserve"> для йоги</w:t>
            </w:r>
          </w:p>
          <w:p w14:paraId="009A616A" w14:textId="77777777" w:rsidR="00CE7489" w:rsidRPr="00CE7489" w:rsidRDefault="00CE7489" w:rsidP="00CE7489">
            <w:pPr>
              <w:suppressAutoHyphens w:val="0"/>
              <w:spacing w:after="160" w:line="259" w:lineRule="auto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D0D0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82F9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  <w:r w:rsidRPr="00CE7489">
              <w:rPr>
                <w:lang w:eastAsia="ru-RU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4D5F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proofErr w:type="spellStart"/>
            <w:r w:rsidRPr="00CE7489">
              <w:rPr>
                <w:sz w:val="22"/>
                <w:szCs w:val="22"/>
                <w:lang w:eastAsia="ru-RU"/>
              </w:rPr>
              <w:t>Медбол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— это утяжеленный мяч для атлетических упражнений. С этим тренажером можно эффективно выполнять любые упражнения для развития силы мышц. Отлично заменяет гантели и служит как утяжелитель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вов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время тренировки. Также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медбол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используется для реабилитации пациентов после травм и хирургического вмешательства.</w:t>
            </w:r>
          </w:p>
          <w:p w14:paraId="7EBFF0DA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Материал: резина. </w:t>
            </w:r>
          </w:p>
          <w:p w14:paraId="2487D601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Диаметр, мм: 130</w:t>
            </w:r>
          </w:p>
          <w:p w14:paraId="0A29B31E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Вес: 2 кг.</w:t>
            </w:r>
          </w:p>
        </w:tc>
      </w:tr>
      <w:tr w:rsidR="00CE7489" w:rsidRPr="00CE7489" w14:paraId="6A268295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0FE2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34A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Эспандер «Лыжня»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5E06A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F6E1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214A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Эспандер лыжника-пловца на растяжение, для тренировки плечевого пояса и рук. </w:t>
            </w:r>
          </w:p>
          <w:p w14:paraId="209FB29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Длина: не менее 100 см.</w:t>
            </w:r>
          </w:p>
          <w:p w14:paraId="29926BB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1 латексный жгут, пластиковые ручки покрыты неопреном. Ручки из полипропилена с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неопреновыми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накладками и нейлоновыми петлями. Жгут из латексной трубки.</w:t>
            </w:r>
          </w:p>
          <w:p w14:paraId="713A71A4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Тип упаковки: коробка картонная</w:t>
            </w:r>
          </w:p>
        </w:tc>
      </w:tr>
      <w:tr w:rsidR="00CE7489" w:rsidRPr="00CE7489" w14:paraId="46D083C3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C7E72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 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BBFF7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Манжеты для ног (к эспандеру)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5DCB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005A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комп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3ABD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Материал: полиэстер (нейлон)</w:t>
            </w:r>
          </w:p>
          <w:p w14:paraId="00BF276D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Внутренний наполнитель (кварцевый гранулят)</w:t>
            </w:r>
          </w:p>
          <w:p w14:paraId="40582E01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Вес пары: 0,6кг</w:t>
            </w:r>
          </w:p>
          <w:p w14:paraId="11E9B90E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Застежка: застежка с липучкой</w:t>
            </w:r>
          </w:p>
          <w:p w14:paraId="4E6D011D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Тип: для рук, для ног</w:t>
            </w:r>
          </w:p>
        </w:tc>
      </w:tr>
      <w:tr w:rsidR="00CE7489" w:rsidRPr="00CE7489" w14:paraId="3CD0E932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B9B98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E23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Резинка для фитнеса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E790C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95F3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8E4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Эспандер петля, мини-тренажер, который с успехом заменяет гантели.</w:t>
            </w:r>
          </w:p>
          <w:p w14:paraId="70451A9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Материал: латекс</w:t>
            </w:r>
          </w:p>
          <w:p w14:paraId="26192D6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Длина, см. 65. </w:t>
            </w:r>
          </w:p>
          <w:p w14:paraId="2EEFA4A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Ширина, см.: 5</w:t>
            </w:r>
          </w:p>
          <w:p w14:paraId="3A8C8B8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Нагрузка до 4 кг.</w:t>
            </w:r>
          </w:p>
        </w:tc>
      </w:tr>
      <w:tr w:rsidR="00CE7489" w:rsidRPr="00CE7489" w14:paraId="7F8C9E1A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FD61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11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406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Мяч массажный </w:t>
            </w:r>
          </w:p>
          <w:p w14:paraId="6402011C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val="en-US" w:eastAsia="ru-RU"/>
              </w:rPr>
              <w:t>TORNEO</w:t>
            </w:r>
            <w:r w:rsidRPr="00CE7489">
              <w:rPr>
                <w:lang w:eastAsia="ru-RU"/>
              </w:rPr>
              <w:t xml:space="preserve"> или эквивалент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85A2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0785C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  <w:r w:rsidRPr="00CE7489">
              <w:rPr>
                <w:lang w:eastAsia="ru-RU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977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Мячи-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массажёры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с массажными шипами. Диаметр 7 см</w:t>
            </w:r>
          </w:p>
          <w:p w14:paraId="39474E1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Материал: ПВХ. Вес 35 гр.</w:t>
            </w:r>
          </w:p>
        </w:tc>
      </w:tr>
      <w:tr w:rsidR="00CE7489" w:rsidRPr="00CE7489" w14:paraId="464EE0FB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370B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E748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Мяч резиновый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C047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3E16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80BF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Мяч для игр и занятий спортом. Диаметр: 20 см.</w:t>
            </w:r>
          </w:p>
          <w:p w14:paraId="16BC066A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Материал: резина</w:t>
            </w:r>
          </w:p>
        </w:tc>
      </w:tr>
      <w:tr w:rsidR="00CE7489" w:rsidRPr="00CE7489" w14:paraId="70EFBA65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DA2B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8D6C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Баскетбольный мяч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52DFF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2473B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9A17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Мяч баскетбольный. Для использования на тренировках и соревнованиях команд среднего уровня в учебных учреждениях. Для игры в зале, а также на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улицце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>.</w:t>
            </w:r>
          </w:p>
          <w:p w14:paraId="3B0B67A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Поверхность из износостойкой резины с глубокими каналами, шероховатая.</w:t>
            </w:r>
          </w:p>
          <w:p w14:paraId="3F936E52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Бутиловая камера, нейлоновый корд. </w:t>
            </w:r>
          </w:p>
          <w:p w14:paraId="15FC09AC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Длина окружности не менее 75см.</w:t>
            </w:r>
          </w:p>
          <w:p w14:paraId="010BC2B6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Диаметр-35см.</w:t>
            </w:r>
          </w:p>
          <w:p w14:paraId="3B396E9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Вес: 567-650г.</w:t>
            </w:r>
          </w:p>
          <w:p w14:paraId="2553C88F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Размер: 7.</w:t>
            </w:r>
          </w:p>
          <w:p w14:paraId="1A41DC03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Количество панелей: 8.</w:t>
            </w:r>
          </w:p>
          <w:p w14:paraId="6BA20C32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 камеры: бутиловая.</w:t>
            </w:r>
          </w:p>
          <w:p w14:paraId="42BAC157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lastRenderedPageBreak/>
              <w:t>Материал покрышки: резина, армированная нейлоновой нитью.</w:t>
            </w:r>
          </w:p>
          <w:p w14:paraId="1198051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Тип соединения панелей: клееный.</w:t>
            </w:r>
          </w:p>
          <w:p w14:paraId="10081F12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Основной цвет: коричневый</w:t>
            </w:r>
          </w:p>
          <w:p w14:paraId="229CB59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Дополнительный цвет: черный</w:t>
            </w:r>
          </w:p>
        </w:tc>
      </w:tr>
      <w:tr w:rsidR="00CE7489" w:rsidRPr="00CE7489" w14:paraId="6248836E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B2A6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lastRenderedPageBreak/>
              <w:t>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4AD2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Волейбольный мяч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1CD3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AFE1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33CA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Мяч волейбольный. </w:t>
            </w:r>
          </w:p>
          <w:p w14:paraId="77DC992E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Рекомендованные покрытия: паркет, песок</w:t>
            </w:r>
          </w:p>
          <w:p w14:paraId="64ED80E1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 покрышки: композитный материал (микрофибра)</w:t>
            </w:r>
          </w:p>
          <w:p w14:paraId="06762BA8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Бутиловая камера. </w:t>
            </w:r>
          </w:p>
          <w:p w14:paraId="7E757F6E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Тип соединения панелей: клееный</w:t>
            </w:r>
          </w:p>
          <w:p w14:paraId="7CA69006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Количество панелей: 12</w:t>
            </w:r>
          </w:p>
          <w:p w14:paraId="1CF03A22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Размер: стандартный</w:t>
            </w:r>
          </w:p>
          <w:p w14:paraId="46F2D8E2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Длина окружности: 65 -67см.</w:t>
            </w:r>
          </w:p>
          <w:p w14:paraId="6D772838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Основной цвет: белый</w:t>
            </w:r>
          </w:p>
          <w:p w14:paraId="0F4EEF8C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Дополнительный цвет: синий, желтый</w:t>
            </w:r>
          </w:p>
        </w:tc>
      </w:tr>
      <w:tr w:rsidR="00CE7489" w:rsidRPr="00CE7489" w14:paraId="75D3CDD9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70E4C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 xml:space="preserve"> 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2C56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Массажер для ног «Здоровье» (шариковый, деревянный)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DB7F5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0E3E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  <w:r w:rsidRPr="00CE7489">
              <w:rPr>
                <w:lang w:eastAsia="ru-RU"/>
              </w:rPr>
              <w:t xml:space="preserve">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2B01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Деревянный массажер для ног состоит из восьми вращающихся роликов, что позволяет сделать наиболее эффективный и расслабляющий массаж ног. Массажер оказывает воздействие на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акупрессурные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точки на стопах ног, </w:t>
            </w:r>
            <w:proofErr w:type="spellStart"/>
            <w:r w:rsidRPr="00CE7489">
              <w:rPr>
                <w:sz w:val="22"/>
                <w:szCs w:val="22"/>
                <w:lang w:eastAsia="ru-RU"/>
              </w:rPr>
              <w:t>аквитизируя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таким образом кровообращение и обмен веществ в коже.</w:t>
            </w:r>
          </w:p>
          <w:p w14:paraId="5DF08DF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Материал: дерево, береза</w:t>
            </w:r>
          </w:p>
          <w:p w14:paraId="70833D4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Количество роликов, шт.: 8</w:t>
            </w:r>
          </w:p>
        </w:tc>
      </w:tr>
      <w:tr w:rsidR="00CE7489" w:rsidRPr="00CE7489" w14:paraId="70E3F7C0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E90E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5953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lang w:eastAsia="ru-RU"/>
              </w:rPr>
              <w:t>Дартс (для игр на улице)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AB56D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EAE4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уп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13E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Дартс двусторонний, с одной стороны – это классический круг, а с другой – оригинальный и необычный вариант со множеством нестандартных решений. Поверх секторов наложено металлическое кольцо с закрепленными на нем номерами секторов от 1 до 20, прикрепленное зажимами.</w:t>
            </w:r>
          </w:p>
          <w:p w14:paraId="195768E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Набор для игры в дартс включает в себя мишень и 6 дротиков с пластмассовыми хвостовиками и металлическим острием. </w:t>
            </w:r>
          </w:p>
          <w:p w14:paraId="49603EC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 xml:space="preserve">Диаметр мишени 43-45 см, </w:t>
            </w:r>
          </w:p>
          <w:p w14:paraId="0C5568D5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состав: ДВП, фетр, сталь, алюминий, пластмасса; сектора разделены проволокой.</w:t>
            </w:r>
          </w:p>
          <w:p w14:paraId="43A3759E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Начальный уровень</w:t>
            </w:r>
          </w:p>
        </w:tc>
      </w:tr>
      <w:tr w:rsidR="00CE7489" w:rsidRPr="00CE7489" w14:paraId="21C7AEEB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7A48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0DF8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proofErr w:type="gramStart"/>
            <w:r w:rsidRPr="00CE7489">
              <w:rPr>
                <w:lang w:eastAsia="ru-RU"/>
              </w:rPr>
              <w:t>Тарелка</w:t>
            </w:r>
            <w:proofErr w:type="gramEnd"/>
            <w:r w:rsidRPr="00CE7489">
              <w:rPr>
                <w:lang w:eastAsia="ru-RU"/>
              </w:rPr>
              <w:t xml:space="preserve"> летающая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E001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631FA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шт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EC5C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Диаметр: не менее 33 см</w:t>
            </w:r>
          </w:p>
          <w:p w14:paraId="27335A2B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Вес: 95 г.</w:t>
            </w:r>
          </w:p>
          <w:p w14:paraId="7816E7CE" w14:textId="77777777" w:rsidR="00CE7489" w:rsidRPr="00CE7489" w:rsidRDefault="00CE7489" w:rsidP="00CE7489">
            <w:pPr>
              <w:snapToGrid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Материал: пластик</w:t>
            </w:r>
          </w:p>
        </w:tc>
      </w:tr>
      <w:tr w:rsidR="00CE7489" w:rsidRPr="00CE7489" w14:paraId="78BE6E49" w14:textId="77777777" w:rsidTr="00AF2212">
        <w:trPr>
          <w:trHeight w:val="14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E2233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2B42D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proofErr w:type="spellStart"/>
            <w:r w:rsidRPr="00CE7489">
              <w:rPr>
                <w:sz w:val="22"/>
                <w:szCs w:val="22"/>
                <w:lang w:eastAsia="ru-RU"/>
              </w:rPr>
              <w:t>Кольцеброс</w:t>
            </w:r>
            <w:proofErr w:type="spellEnd"/>
            <w:r w:rsidRPr="00CE7489">
              <w:rPr>
                <w:sz w:val="22"/>
                <w:szCs w:val="22"/>
                <w:lang w:eastAsia="ru-RU"/>
              </w:rPr>
              <w:t xml:space="preserve"> (для игр на улице)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FE49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0B7C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9380" w14:textId="77777777" w:rsidR="00CE7489" w:rsidRPr="00CE7489" w:rsidRDefault="00CE7489" w:rsidP="00CE7489">
            <w:pPr>
              <w:shd w:val="clear" w:color="auto" w:fill="FFFFFF"/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rFonts w:eastAsia="Calibri"/>
                <w:lang w:eastAsia="en-US"/>
              </w:rPr>
              <w:t>В комплекте: шесть разноцветных колец двух размеров, конструкция-подставка и шесты-мишени.</w:t>
            </w:r>
            <w:r w:rsidRPr="00CE7489">
              <w:rPr>
                <w:rFonts w:eastAsia="Calibri"/>
                <w:lang w:eastAsia="en-US"/>
              </w:rPr>
              <w:br/>
              <w:t>Размер основы: 27х27 см.</w:t>
            </w:r>
            <w:r w:rsidRPr="00CE7489">
              <w:rPr>
                <w:rFonts w:eastAsia="Calibri"/>
                <w:lang w:eastAsia="en-US"/>
              </w:rPr>
              <w:br/>
              <w:t>Диаметры колец: 14 и 19 см.</w:t>
            </w:r>
            <w:r w:rsidRPr="00CE7489">
              <w:rPr>
                <w:rFonts w:eastAsia="Calibri"/>
                <w:lang w:eastAsia="en-US"/>
              </w:rPr>
              <w:br/>
              <w:t>выполнен из безопасного пластика</w:t>
            </w:r>
          </w:p>
        </w:tc>
      </w:tr>
      <w:tr w:rsidR="00CE7489" w:rsidRPr="00CE7489" w14:paraId="0C285407" w14:textId="77777777" w:rsidTr="00AF221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99F017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C68B6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Кегли (набор)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FD76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CE7489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D6EB6" w14:textId="77777777" w:rsidR="00CE7489" w:rsidRPr="00CE7489" w:rsidRDefault="00CE7489" w:rsidP="00CE7489">
            <w:pPr>
              <w:suppressAutoHyphens w:val="0"/>
              <w:ind w:firstLine="0"/>
              <w:jc w:val="center"/>
              <w:rPr>
                <w:lang w:eastAsia="ru-RU"/>
              </w:rPr>
            </w:pPr>
            <w:proofErr w:type="spellStart"/>
            <w:r w:rsidRPr="00CE7489">
              <w:rPr>
                <w:lang w:eastAsia="ru-RU"/>
              </w:rPr>
              <w:t>уп</w:t>
            </w:r>
            <w:proofErr w:type="spellEnd"/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0399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Состав: пластик 100%</w:t>
            </w:r>
          </w:p>
          <w:p w14:paraId="7E7FE95B" w14:textId="77777777" w:rsidR="00CE7489" w:rsidRPr="00CE7489" w:rsidRDefault="00CE7489" w:rsidP="00CE7489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CE7489">
              <w:rPr>
                <w:sz w:val="22"/>
                <w:szCs w:val="22"/>
                <w:lang w:eastAsia="ru-RU"/>
              </w:rPr>
              <w:t>Размер 7*24, в комплекте 9 кеглей+2 мяча</w:t>
            </w:r>
          </w:p>
        </w:tc>
      </w:tr>
    </w:tbl>
    <w:p w14:paraId="405AF3B0" w14:textId="77777777" w:rsidR="00B82012" w:rsidRPr="00B82012" w:rsidRDefault="00B82012" w:rsidP="00B82012">
      <w:pPr>
        <w:suppressAutoHyphens w:val="0"/>
        <w:ind w:firstLine="0"/>
        <w:jc w:val="left"/>
        <w:rPr>
          <w:lang w:eastAsia="ru-RU"/>
        </w:rPr>
      </w:pPr>
    </w:p>
    <w:p w14:paraId="7C436D98" w14:textId="77777777" w:rsidR="00B82012" w:rsidRPr="00B82012" w:rsidRDefault="00B82012" w:rsidP="00B82012">
      <w:pPr>
        <w:suppressAutoHyphens w:val="0"/>
        <w:ind w:firstLine="0"/>
        <w:rPr>
          <w:b/>
          <w:color w:val="000000"/>
          <w:lang w:eastAsia="ru-RU"/>
        </w:rPr>
      </w:pPr>
      <w:r w:rsidRPr="00B82012">
        <w:rPr>
          <w:lang w:eastAsia="ru-RU"/>
        </w:rPr>
        <w:t xml:space="preserve">          </w:t>
      </w:r>
      <w:bookmarkStart w:id="9" w:name="_Hlk39845620"/>
      <w:r w:rsidRPr="00B82012">
        <w:rPr>
          <w:b/>
          <w:color w:val="000000"/>
          <w:lang w:eastAsia="ru-RU"/>
        </w:rPr>
        <w:t xml:space="preserve">Требования к безопасности товара: </w:t>
      </w:r>
    </w:p>
    <w:p w14:paraId="41D05C13" w14:textId="77777777" w:rsidR="00B82012" w:rsidRPr="00B82012" w:rsidRDefault="00B82012" w:rsidP="00B82012">
      <w:pPr>
        <w:suppressAutoHyphens w:val="0"/>
        <w:ind w:firstLine="0"/>
        <w:rPr>
          <w:lang w:eastAsia="ru-RU"/>
        </w:rPr>
      </w:pPr>
      <w:r w:rsidRPr="00B82012">
        <w:rPr>
          <w:b/>
          <w:color w:val="000000"/>
          <w:lang w:eastAsia="ru-RU"/>
        </w:rPr>
        <w:t xml:space="preserve">          </w:t>
      </w:r>
      <w:r w:rsidRPr="00B82012">
        <w:rPr>
          <w:lang w:eastAsia="ru-RU"/>
        </w:rPr>
        <w:t>Поставляемый товар должен быть экологически чистым, безопасным для здоровья человека.</w:t>
      </w:r>
    </w:p>
    <w:p w14:paraId="7169287B" w14:textId="77777777" w:rsidR="00B82012" w:rsidRPr="00B82012" w:rsidRDefault="00B82012" w:rsidP="00B82012">
      <w:pPr>
        <w:suppressAutoHyphens w:val="0"/>
        <w:ind w:firstLine="0"/>
        <w:rPr>
          <w:lang w:eastAsia="ru-RU"/>
        </w:rPr>
      </w:pPr>
      <w:r w:rsidRPr="00B82012">
        <w:rPr>
          <w:lang w:eastAsia="ru-RU"/>
        </w:rPr>
        <w:t xml:space="preserve">          Поставляемый товар должен быть новым товаром (товаром, который не был в употреблении, не переработан, не прошел восстановление потребительских свойств).</w:t>
      </w:r>
    </w:p>
    <w:p w14:paraId="6A42DFE1" w14:textId="77777777" w:rsidR="00B82012" w:rsidRPr="00B82012" w:rsidRDefault="00B82012" w:rsidP="00B82012">
      <w:pPr>
        <w:suppressAutoHyphens w:val="0"/>
        <w:ind w:firstLine="0"/>
        <w:rPr>
          <w:lang w:eastAsia="ru-RU"/>
        </w:rPr>
      </w:pPr>
      <w:r w:rsidRPr="00B82012">
        <w:rPr>
          <w:lang w:eastAsia="ru-RU"/>
        </w:rPr>
        <w:t xml:space="preserve">          Каждая единица поставляемых товаров должна быть представлена с описанием наименования товаров с указанием качественных характеристик, товарного знака (его словесное обозначение), срока годности поставляемых товаров, ГОСТов, которые служат для определения функциональных и качественных характеристик поставляемых товаров.</w:t>
      </w:r>
    </w:p>
    <w:p w14:paraId="2293BBD8" w14:textId="77777777" w:rsidR="00B82012" w:rsidRPr="00B82012" w:rsidRDefault="00B82012" w:rsidP="00B82012">
      <w:pPr>
        <w:suppressAutoHyphens w:val="0"/>
        <w:ind w:firstLine="0"/>
        <w:rPr>
          <w:b/>
          <w:color w:val="000000"/>
          <w:lang w:eastAsia="ru-RU"/>
        </w:rPr>
      </w:pPr>
      <w:r w:rsidRPr="00B82012">
        <w:rPr>
          <w:color w:val="000000"/>
          <w:lang w:eastAsia="ru-RU"/>
        </w:rPr>
        <w:lastRenderedPageBreak/>
        <w:t xml:space="preserve">          Поставщик гарантирует качество и безопасность поставляемого товара в соответствии с действующими стандартами, утвержденными на данный вид товара (действующие редакции ГОСТ, СНиП, технические регламенты, стандарты, гигиенические нормативы). Качество поставляемого Товара не угрожает безопасности жизни, здоровью сотрудников Заказчика, охране окружающей среды.</w:t>
      </w:r>
      <w:r w:rsidRPr="00B82012">
        <w:rPr>
          <w:b/>
          <w:color w:val="000000"/>
          <w:lang w:eastAsia="ru-RU"/>
        </w:rPr>
        <w:t xml:space="preserve"> </w:t>
      </w:r>
    </w:p>
    <w:p w14:paraId="1899FFAC" w14:textId="77777777" w:rsidR="00B82012" w:rsidRPr="00B82012" w:rsidRDefault="00B82012" w:rsidP="00B82012">
      <w:pPr>
        <w:suppressAutoHyphens w:val="0"/>
        <w:ind w:firstLine="0"/>
        <w:rPr>
          <w:b/>
          <w:color w:val="000000"/>
          <w:lang w:eastAsia="ru-RU"/>
        </w:rPr>
      </w:pPr>
    </w:p>
    <w:p w14:paraId="66F237C8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  <w:r w:rsidRPr="00B82012">
        <w:rPr>
          <w:b/>
          <w:bCs/>
          <w:color w:val="000000"/>
          <w:lang w:eastAsia="ru-RU"/>
        </w:rPr>
        <w:t xml:space="preserve">Требования к упаковке товара: </w:t>
      </w:r>
      <w:r w:rsidRPr="00B82012">
        <w:rPr>
          <w:color w:val="000000"/>
          <w:lang w:eastAsia="ru-RU"/>
        </w:rPr>
        <w:t>упаковка товара должна обеспечивать ее товарный вид и сохранность при транспортировке.</w:t>
      </w:r>
      <w:r w:rsidRPr="00B82012">
        <w:rPr>
          <w:b/>
          <w:color w:val="000000"/>
          <w:lang w:eastAsia="ru-RU"/>
        </w:rPr>
        <w:t xml:space="preserve"> </w:t>
      </w:r>
      <w:r w:rsidRPr="00B82012">
        <w:rPr>
          <w:color w:val="000000"/>
          <w:lang w:eastAsia="ru-RU"/>
        </w:rPr>
        <w:t>Товар должен быть упакован в тару, обеспечивающую сохранность от повреждений и загрязнений до и во время перевозки к конечному пункту назначения, при погрузочно-разгрузочных работах и его дальнейшем хранении.</w:t>
      </w:r>
    </w:p>
    <w:p w14:paraId="7552ECBD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  <w:r w:rsidRPr="00B82012">
        <w:rPr>
          <w:color w:val="000000"/>
          <w:lang w:eastAsia="ru-RU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14:paraId="0950FCE2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  <w:r w:rsidRPr="00B82012">
        <w:rPr>
          <w:color w:val="000000"/>
          <w:lang w:eastAsia="ru-RU"/>
        </w:rPr>
        <w:t>Не допускается поставка бракованного товара.</w:t>
      </w:r>
    </w:p>
    <w:p w14:paraId="03022513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</w:p>
    <w:p w14:paraId="0454FB82" w14:textId="77777777" w:rsidR="00B82012" w:rsidRPr="00B82012" w:rsidRDefault="00B82012" w:rsidP="00B82012">
      <w:pPr>
        <w:suppressAutoHyphens w:val="0"/>
        <w:ind w:firstLine="567"/>
        <w:rPr>
          <w:bCs/>
          <w:color w:val="000000"/>
          <w:u w:val="single"/>
          <w:lang w:eastAsia="ru-RU"/>
        </w:rPr>
      </w:pPr>
      <w:r w:rsidRPr="00B82012">
        <w:rPr>
          <w:b/>
          <w:color w:val="000000"/>
          <w:lang w:eastAsia="ru-RU"/>
        </w:rPr>
        <w:t xml:space="preserve">Срок годности поставляемого товара: </w:t>
      </w:r>
      <w:r w:rsidRPr="00B82012">
        <w:rPr>
          <w:bCs/>
          <w:color w:val="000000"/>
          <w:lang w:eastAsia="ru-RU"/>
        </w:rPr>
        <w:t xml:space="preserve">срок годности поставляемого товара исчисляется согласно сроку хранения, заявленным производителем конкретного товара. </w:t>
      </w:r>
      <w:r w:rsidRPr="00B82012">
        <w:rPr>
          <w:bCs/>
          <w:color w:val="000000"/>
          <w:u w:val="single"/>
          <w:lang w:eastAsia="ru-RU"/>
        </w:rPr>
        <w:t>Остаточный срок годности товара на момент поставки должен составлять не менее 80% гарантированного срока хранения, указанного в сертификате качества;</w:t>
      </w:r>
    </w:p>
    <w:p w14:paraId="4B416725" w14:textId="77777777" w:rsidR="00B82012" w:rsidRPr="00B82012" w:rsidRDefault="00B82012" w:rsidP="00B82012">
      <w:pPr>
        <w:suppressAutoHyphens w:val="0"/>
        <w:ind w:firstLine="567"/>
        <w:rPr>
          <w:bCs/>
          <w:color w:val="000000"/>
          <w:lang w:eastAsia="ru-RU"/>
        </w:rPr>
      </w:pPr>
      <w:r w:rsidRPr="00B82012">
        <w:rPr>
          <w:bCs/>
          <w:color w:val="000000"/>
          <w:lang w:eastAsia="ru-RU"/>
        </w:rPr>
        <w:t>Дата изготовления товара указывается на этикетке или упаковке.</w:t>
      </w:r>
    </w:p>
    <w:p w14:paraId="271EDAC3" w14:textId="77777777" w:rsidR="00B82012" w:rsidRPr="00B82012" w:rsidRDefault="00B82012" w:rsidP="00B82012">
      <w:pPr>
        <w:suppressAutoHyphens w:val="0"/>
        <w:ind w:firstLine="567"/>
        <w:rPr>
          <w:bCs/>
          <w:color w:val="000000"/>
          <w:lang w:eastAsia="ru-RU"/>
        </w:rPr>
      </w:pPr>
      <w:r w:rsidRPr="00B82012">
        <w:rPr>
          <w:bCs/>
          <w:color w:val="000000"/>
          <w:lang w:eastAsia="ru-RU"/>
        </w:rPr>
        <w:t xml:space="preserve"> </w:t>
      </w:r>
    </w:p>
    <w:p w14:paraId="65BB3DB5" w14:textId="77777777" w:rsidR="00B82012" w:rsidRPr="00B82012" w:rsidRDefault="00B82012" w:rsidP="00B82012">
      <w:pPr>
        <w:widowControl w:val="0"/>
        <w:suppressAutoHyphens w:val="0"/>
        <w:snapToGrid w:val="0"/>
        <w:ind w:firstLine="0"/>
        <w:rPr>
          <w:b/>
          <w:lang w:eastAsia="ru-RU"/>
        </w:rPr>
      </w:pPr>
      <w:r w:rsidRPr="00B82012">
        <w:rPr>
          <w:b/>
          <w:lang w:eastAsia="ru-RU"/>
        </w:rPr>
        <w:t xml:space="preserve">        Требования к гарантийному сроку и объему предоставления гарантии качества товара:</w:t>
      </w:r>
    </w:p>
    <w:p w14:paraId="5B3B44E9" w14:textId="77777777" w:rsidR="00B82012" w:rsidRPr="00B82012" w:rsidRDefault="00B82012" w:rsidP="00B82012">
      <w:pPr>
        <w:widowControl w:val="0"/>
        <w:tabs>
          <w:tab w:val="left" w:pos="1560"/>
        </w:tabs>
        <w:autoSpaceDN w:val="0"/>
        <w:ind w:firstLine="0"/>
        <w:textAlignment w:val="baseline"/>
        <w:rPr>
          <w:kern w:val="3"/>
        </w:rPr>
      </w:pPr>
      <w:r w:rsidRPr="00B82012">
        <w:rPr>
          <w:lang w:eastAsia="ru-RU"/>
        </w:rPr>
        <w:t xml:space="preserve">         Поставщик </w:t>
      </w:r>
      <w:r w:rsidRPr="00B82012">
        <w:rPr>
          <w:kern w:val="3"/>
        </w:rPr>
        <w:t xml:space="preserve">гарантирует качество и безопасность поставляемого товара в соответствии с действующими техническими регламентами, стандартами, утвержденными в отношении данного вида товара. </w:t>
      </w:r>
    </w:p>
    <w:p w14:paraId="0BCF77AA" w14:textId="77777777" w:rsidR="00B82012" w:rsidRPr="00B82012" w:rsidRDefault="00B82012" w:rsidP="00B82012">
      <w:pPr>
        <w:widowControl w:val="0"/>
        <w:tabs>
          <w:tab w:val="left" w:pos="1560"/>
        </w:tabs>
        <w:autoSpaceDN w:val="0"/>
        <w:ind w:firstLine="0"/>
        <w:textAlignment w:val="baseline"/>
        <w:rPr>
          <w:kern w:val="3"/>
        </w:rPr>
      </w:pPr>
      <w:r w:rsidRPr="00B82012">
        <w:rPr>
          <w:lang w:eastAsia="ru-RU"/>
        </w:rPr>
        <w:t xml:space="preserve">         Качество товара, должно соответствовать установленным в Российской Федерации государственным стандартам, техническим регламентам или техническим условиям изготовителей поставляемого товара.</w:t>
      </w:r>
    </w:p>
    <w:p w14:paraId="312E6024" w14:textId="77777777" w:rsidR="00B82012" w:rsidRPr="00B82012" w:rsidRDefault="00B82012" w:rsidP="00B82012">
      <w:pPr>
        <w:widowControl w:val="0"/>
        <w:tabs>
          <w:tab w:val="left" w:pos="1560"/>
        </w:tabs>
        <w:autoSpaceDN w:val="0"/>
        <w:ind w:firstLine="0"/>
        <w:textAlignment w:val="baseline"/>
        <w:rPr>
          <w:lang w:eastAsia="ru-RU"/>
        </w:rPr>
      </w:pPr>
      <w:r w:rsidRPr="00B82012">
        <w:rPr>
          <w:lang w:eastAsia="ru-RU"/>
        </w:rPr>
        <w:t xml:space="preserve">        Гарантия качества товара должна предоставляться на весь объем поставляемого товара. Все расходы, связанные с осуществлением гарантийных обязательств, несет Поставщик.</w:t>
      </w:r>
    </w:p>
    <w:p w14:paraId="5B2B256F" w14:textId="77777777" w:rsidR="00B82012" w:rsidRPr="00B82012" w:rsidRDefault="00B82012" w:rsidP="00B82012">
      <w:pPr>
        <w:suppressAutoHyphens w:val="0"/>
        <w:spacing w:after="160" w:line="259" w:lineRule="auto"/>
        <w:ind w:firstLine="0"/>
        <w:rPr>
          <w:lang w:eastAsia="ru-RU"/>
        </w:rPr>
      </w:pPr>
      <w:r w:rsidRPr="00B82012">
        <w:rPr>
          <w:rFonts w:eastAsia="Calibri"/>
          <w:sz w:val="22"/>
          <w:szCs w:val="22"/>
          <w:lang w:eastAsia="en-US"/>
        </w:rPr>
        <w:t xml:space="preserve">         </w:t>
      </w:r>
      <w:r w:rsidRPr="00B82012">
        <w:rPr>
          <w:lang w:eastAsia="ru-RU"/>
        </w:rPr>
        <w:t>Гарантийный срок на поставляемый товар должен соответствовать гарантийным требованиям и составлять не менее 12 (двенадцати) месяцев.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дефекты, либо заменить товар ненадлежащего качества новым в срок не более 5 (пяти)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bookmarkEnd w:id="9"/>
    <w:p w14:paraId="214803CB" w14:textId="77777777" w:rsidR="00B82012" w:rsidRPr="00B82012" w:rsidRDefault="00B82012" w:rsidP="00B82012">
      <w:pPr>
        <w:suppressAutoHyphens w:val="0"/>
        <w:ind w:firstLine="0"/>
        <w:jc w:val="left"/>
        <w:rPr>
          <w:lang w:eastAsia="ru-RU"/>
        </w:rPr>
      </w:pPr>
    </w:p>
    <w:p w14:paraId="62C64EDF" w14:textId="77777777" w:rsidR="00B82012" w:rsidRPr="00B82012" w:rsidRDefault="00B82012" w:rsidP="00B82012">
      <w:pPr>
        <w:tabs>
          <w:tab w:val="left" w:pos="14145"/>
        </w:tabs>
        <w:suppressAutoHyphens w:val="0"/>
        <w:ind w:firstLine="0"/>
        <w:jc w:val="left"/>
        <w:rPr>
          <w:rFonts w:eastAsia="Calibri"/>
          <w:sz w:val="23"/>
          <w:szCs w:val="23"/>
          <w:lang w:eastAsia="ru-RU"/>
        </w:rPr>
      </w:pPr>
    </w:p>
    <w:p w14:paraId="4248D9FE" w14:textId="730708A8" w:rsidR="0019067B" w:rsidRPr="00FD60DD" w:rsidRDefault="0019067B" w:rsidP="00B82012">
      <w:pPr>
        <w:suppressAutoHyphens w:val="0"/>
        <w:spacing w:line="276" w:lineRule="auto"/>
        <w:ind w:firstLine="0"/>
        <w:jc w:val="center"/>
      </w:pPr>
    </w:p>
    <w:sectPr w:rsidR="0019067B" w:rsidRPr="00FD60DD" w:rsidSect="00FD60DD">
      <w:headerReference w:type="default" r:id="rId8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C9A3" w14:textId="77777777" w:rsidR="00994686" w:rsidRDefault="00994686" w:rsidP="000C7337">
      <w:r>
        <w:separator/>
      </w:r>
    </w:p>
  </w:endnote>
  <w:endnote w:type="continuationSeparator" w:id="0">
    <w:p w14:paraId="73514874" w14:textId="77777777" w:rsidR="00994686" w:rsidRDefault="00994686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C1FA" w14:textId="77777777" w:rsidR="00994686" w:rsidRDefault="00994686" w:rsidP="000C7337">
      <w:r>
        <w:separator/>
      </w:r>
    </w:p>
  </w:footnote>
  <w:footnote w:type="continuationSeparator" w:id="0">
    <w:p w14:paraId="0B5C5136" w14:textId="77777777" w:rsidR="00994686" w:rsidRDefault="00994686" w:rsidP="000C7337">
      <w:r>
        <w:continuationSeparator/>
      </w:r>
    </w:p>
  </w:footnote>
  <w:footnote w:id="1">
    <w:p w14:paraId="71AD8319" w14:textId="0836E751" w:rsidR="003B1720" w:rsidRDefault="003B1720" w:rsidP="00D112C8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14:paraId="68716295" w14:textId="1881BB7C" w:rsidR="003B1720" w:rsidRDefault="003B1720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5.2.8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>
        <w:t>5.2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0DDA3898" w14:textId="010FE145" w:rsidR="003B1720" w:rsidRDefault="003B1720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4" w:name="_Hlk38448827"/>
      <w:r w:rsidRPr="00662B2C">
        <w:t xml:space="preserve">Условия подпункта </w:t>
      </w:r>
      <w:r>
        <w:fldChar w:fldCharType="begin"/>
      </w:r>
      <w:r>
        <w:instrText xml:space="preserve"> REF _Ref40978796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_Ref40978815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  <w:bookmarkEnd w:id="4"/>
    </w:p>
  </w:footnote>
  <w:footnote w:id="4">
    <w:p w14:paraId="79C1EF64" w14:textId="4C8DE5CA" w:rsidR="003B1720" w:rsidRPr="00BA64F3" w:rsidRDefault="003B1720" w:rsidP="003E4841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  <w:footnote w:id="5">
    <w:p w14:paraId="410AF802" w14:textId="17DF1760" w:rsidR="003B1720" w:rsidRDefault="003B1720" w:rsidP="00BA64F3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Договора указывается размер штрафа:</w:t>
      </w:r>
    </w:p>
    <w:p w14:paraId="54614931" w14:textId="7828C180" w:rsidR="003B1720" w:rsidRDefault="003B1720" w:rsidP="00BA64F3">
      <w:pPr>
        <w:pStyle w:val="af3"/>
        <w:rPr>
          <w:spacing w:val="-6"/>
        </w:rPr>
      </w:pPr>
      <w:r>
        <w:rPr>
          <w:spacing w:val="-6"/>
        </w:rPr>
        <w:t>рассчитываемый как процент Ц</w:t>
      </w:r>
      <w:r w:rsidRPr="00BA64F3">
        <w:rPr>
          <w:spacing w:val="-6"/>
        </w:rPr>
        <w:t xml:space="preserve">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>
        <w:rPr>
          <w:spacing w:val="-6"/>
        </w:rPr>
        <w:t>в соответствии с пунктом 3 Правил;</w:t>
      </w:r>
    </w:p>
    <w:p w14:paraId="7FBD9360" w14:textId="269F92CD" w:rsidR="003B1720" w:rsidRDefault="003B1720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14:paraId="7359F5A2" w14:textId="16C1E71F" w:rsidR="003B1720" w:rsidRPr="00BA64F3" w:rsidRDefault="003B1720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Договора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14:paraId="152E651A" w14:textId="62EAB459" w:rsidR="003B1720" w:rsidRPr="00BA64F3" w:rsidRDefault="003B1720" w:rsidP="003E4841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3B1720" w:rsidRDefault="003B1720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3EAA4B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4"/>
      </w:rPr>
    </w:lvl>
  </w:abstractNum>
  <w:abstractNum w:abstractNumId="1" w15:restartNumberingAfterBreak="0">
    <w:nsid w:val="00000009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20062C"/>
    <w:multiLevelType w:val="hybridMultilevel"/>
    <w:tmpl w:val="65D4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1DC8"/>
    <w:multiLevelType w:val="hybridMultilevel"/>
    <w:tmpl w:val="C334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EB9"/>
    <w:multiLevelType w:val="hybridMultilevel"/>
    <w:tmpl w:val="FB767C5A"/>
    <w:lvl w:ilvl="0" w:tplc="13F61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42F"/>
    <w:multiLevelType w:val="hybridMultilevel"/>
    <w:tmpl w:val="54C8D24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05B182F"/>
    <w:multiLevelType w:val="hybridMultilevel"/>
    <w:tmpl w:val="0B76FF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1D74"/>
    <w:multiLevelType w:val="hybridMultilevel"/>
    <w:tmpl w:val="64BE3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2E8E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3C1755A"/>
    <w:multiLevelType w:val="multilevel"/>
    <w:tmpl w:val="87CA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1370F"/>
    <w:multiLevelType w:val="hybridMultilevel"/>
    <w:tmpl w:val="EED05DBC"/>
    <w:lvl w:ilvl="0" w:tplc="54A0F7BC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11" w15:restartNumberingAfterBreak="0">
    <w:nsid w:val="281866E1"/>
    <w:multiLevelType w:val="hybridMultilevel"/>
    <w:tmpl w:val="0F30202C"/>
    <w:lvl w:ilvl="0" w:tplc="3104D1B2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B24F1A"/>
    <w:multiLevelType w:val="multilevel"/>
    <w:tmpl w:val="A97EC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3" w15:restartNumberingAfterBreak="0">
    <w:nsid w:val="2E081BC0"/>
    <w:multiLevelType w:val="multilevel"/>
    <w:tmpl w:val="95A6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674BE"/>
    <w:multiLevelType w:val="multilevel"/>
    <w:tmpl w:val="DDE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14388"/>
    <w:multiLevelType w:val="multilevel"/>
    <w:tmpl w:val="6AC68AEC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083AF2"/>
    <w:multiLevelType w:val="hybridMultilevel"/>
    <w:tmpl w:val="A88464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F57AD"/>
    <w:multiLevelType w:val="hybridMultilevel"/>
    <w:tmpl w:val="31920660"/>
    <w:lvl w:ilvl="0" w:tplc="D37E46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BE47550">
      <w:numFmt w:val="none"/>
      <w:lvlText w:val=""/>
      <w:lvlJc w:val="left"/>
      <w:pPr>
        <w:tabs>
          <w:tab w:val="num" w:pos="284"/>
        </w:tabs>
        <w:ind w:left="-76"/>
      </w:pPr>
    </w:lvl>
    <w:lvl w:ilvl="2" w:tplc="20E07E92">
      <w:numFmt w:val="none"/>
      <w:lvlText w:val=""/>
      <w:lvlJc w:val="left"/>
      <w:pPr>
        <w:tabs>
          <w:tab w:val="num" w:pos="284"/>
        </w:tabs>
        <w:ind w:left="-76"/>
      </w:pPr>
    </w:lvl>
    <w:lvl w:ilvl="3" w:tplc="46208958">
      <w:numFmt w:val="none"/>
      <w:lvlText w:val=""/>
      <w:lvlJc w:val="left"/>
      <w:pPr>
        <w:tabs>
          <w:tab w:val="num" w:pos="284"/>
        </w:tabs>
        <w:ind w:left="-76"/>
      </w:pPr>
    </w:lvl>
    <w:lvl w:ilvl="4" w:tplc="9384930E">
      <w:numFmt w:val="none"/>
      <w:lvlText w:val=""/>
      <w:lvlJc w:val="left"/>
      <w:pPr>
        <w:tabs>
          <w:tab w:val="num" w:pos="284"/>
        </w:tabs>
        <w:ind w:left="-76"/>
      </w:pPr>
    </w:lvl>
    <w:lvl w:ilvl="5" w:tplc="EF761ADA">
      <w:numFmt w:val="none"/>
      <w:lvlText w:val=""/>
      <w:lvlJc w:val="left"/>
      <w:pPr>
        <w:tabs>
          <w:tab w:val="num" w:pos="284"/>
        </w:tabs>
        <w:ind w:left="-76"/>
      </w:pPr>
    </w:lvl>
    <w:lvl w:ilvl="6" w:tplc="95C8C828">
      <w:numFmt w:val="none"/>
      <w:lvlText w:val=""/>
      <w:lvlJc w:val="left"/>
      <w:pPr>
        <w:tabs>
          <w:tab w:val="num" w:pos="284"/>
        </w:tabs>
        <w:ind w:left="-76"/>
      </w:pPr>
    </w:lvl>
    <w:lvl w:ilvl="7" w:tplc="377CE350">
      <w:numFmt w:val="none"/>
      <w:lvlText w:val=""/>
      <w:lvlJc w:val="left"/>
      <w:pPr>
        <w:tabs>
          <w:tab w:val="num" w:pos="284"/>
        </w:tabs>
        <w:ind w:left="-76"/>
      </w:pPr>
    </w:lvl>
    <w:lvl w:ilvl="8" w:tplc="257681FA">
      <w:numFmt w:val="none"/>
      <w:lvlText w:val=""/>
      <w:lvlJc w:val="left"/>
      <w:pPr>
        <w:tabs>
          <w:tab w:val="num" w:pos="284"/>
        </w:tabs>
        <w:ind w:left="-76"/>
      </w:pPr>
    </w:lvl>
  </w:abstractNum>
  <w:abstractNum w:abstractNumId="18" w15:restartNumberingAfterBreak="0">
    <w:nsid w:val="42B97C1C"/>
    <w:multiLevelType w:val="hybridMultilevel"/>
    <w:tmpl w:val="2B40C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D277F"/>
    <w:multiLevelType w:val="hybridMultilevel"/>
    <w:tmpl w:val="F4DC6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20703"/>
    <w:multiLevelType w:val="multilevel"/>
    <w:tmpl w:val="120A719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1" w:hanging="1440"/>
      </w:pPr>
      <w:rPr>
        <w:rFonts w:hint="default"/>
      </w:rPr>
    </w:lvl>
  </w:abstractNum>
  <w:abstractNum w:abstractNumId="21" w15:restartNumberingAfterBreak="0">
    <w:nsid w:val="4BE71FDC"/>
    <w:multiLevelType w:val="multilevel"/>
    <w:tmpl w:val="C54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A7455"/>
    <w:multiLevelType w:val="multilevel"/>
    <w:tmpl w:val="82BA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896E16"/>
    <w:multiLevelType w:val="hybridMultilevel"/>
    <w:tmpl w:val="FF84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14212"/>
    <w:multiLevelType w:val="multilevel"/>
    <w:tmpl w:val="CB4A567C"/>
    <w:lvl w:ilvl="0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7B6536"/>
    <w:multiLevelType w:val="multilevel"/>
    <w:tmpl w:val="577B653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B2E31AA"/>
    <w:multiLevelType w:val="multilevel"/>
    <w:tmpl w:val="068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340AF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242B61"/>
    <w:multiLevelType w:val="hybridMultilevel"/>
    <w:tmpl w:val="F340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2625F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48A4BC6"/>
    <w:multiLevelType w:val="multilevel"/>
    <w:tmpl w:val="5C7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B407B0"/>
    <w:multiLevelType w:val="hybridMultilevel"/>
    <w:tmpl w:val="460A3A20"/>
    <w:lvl w:ilvl="0" w:tplc="909C2C9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05216A"/>
    <w:multiLevelType w:val="multilevel"/>
    <w:tmpl w:val="3FF60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99E2D9B"/>
    <w:multiLevelType w:val="hybridMultilevel"/>
    <w:tmpl w:val="5CB0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81BD2"/>
    <w:multiLevelType w:val="hybridMultilevel"/>
    <w:tmpl w:val="D27C7F98"/>
    <w:lvl w:ilvl="0" w:tplc="AB4C2EE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BE873C9"/>
    <w:multiLevelType w:val="hybridMultilevel"/>
    <w:tmpl w:val="56069074"/>
    <w:lvl w:ilvl="0" w:tplc="27B6E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C7694"/>
    <w:multiLevelType w:val="multilevel"/>
    <w:tmpl w:val="01080E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BF25CE"/>
    <w:multiLevelType w:val="multilevel"/>
    <w:tmpl w:val="29E22C90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3395"/>
        </w:tabs>
        <w:ind w:left="3395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8" w15:restartNumberingAfterBreak="0">
    <w:nsid w:val="733A3720"/>
    <w:multiLevelType w:val="hybridMultilevel"/>
    <w:tmpl w:val="94865C38"/>
    <w:lvl w:ilvl="0" w:tplc="CEC85ACA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39" w15:restartNumberingAfterBreak="0">
    <w:nsid w:val="73E15D64"/>
    <w:multiLevelType w:val="hybridMultilevel"/>
    <w:tmpl w:val="EBF6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05AD3"/>
    <w:multiLevelType w:val="hybridMultilevel"/>
    <w:tmpl w:val="BD5611BA"/>
    <w:lvl w:ilvl="0" w:tplc="7B388A14">
      <w:start w:val="1"/>
      <w:numFmt w:val="decimal"/>
      <w:lvlText w:val="%1."/>
      <w:lvlJc w:val="left"/>
      <w:pPr>
        <w:ind w:left="720" w:hanging="360"/>
      </w:pPr>
      <w:rPr>
        <w:b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B4E4A"/>
    <w:multiLevelType w:val="hybridMultilevel"/>
    <w:tmpl w:val="8744DF20"/>
    <w:lvl w:ilvl="0" w:tplc="FB082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C0372B"/>
    <w:multiLevelType w:val="hybridMultilevel"/>
    <w:tmpl w:val="7962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B45BA"/>
    <w:multiLevelType w:val="hybridMultilevel"/>
    <w:tmpl w:val="84D0A636"/>
    <w:lvl w:ilvl="0" w:tplc="D316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1"/>
  </w:num>
  <w:num w:numId="5">
    <w:abstractNumId w:val="22"/>
  </w:num>
  <w:num w:numId="6">
    <w:abstractNumId w:val="41"/>
  </w:num>
  <w:num w:numId="7">
    <w:abstractNumId w:val="28"/>
  </w:num>
  <w:num w:numId="8">
    <w:abstractNumId w:val="27"/>
  </w:num>
  <w:num w:numId="9">
    <w:abstractNumId w:val="0"/>
  </w:num>
  <w:num w:numId="10">
    <w:abstractNumId w:val="4"/>
  </w:num>
  <w:num w:numId="11">
    <w:abstractNumId w:val="10"/>
  </w:num>
  <w:num w:numId="12">
    <w:abstractNumId w:val="43"/>
  </w:num>
  <w:num w:numId="13">
    <w:abstractNumId w:val="34"/>
  </w:num>
  <w:num w:numId="14">
    <w:abstractNumId w:val="29"/>
  </w:num>
  <w:num w:numId="15">
    <w:abstractNumId w:val="8"/>
  </w:num>
  <w:num w:numId="16">
    <w:abstractNumId w:val="24"/>
  </w:num>
  <w:num w:numId="1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2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3"/>
  </w:num>
  <w:num w:numId="32">
    <w:abstractNumId w:val="19"/>
  </w:num>
  <w:num w:numId="33">
    <w:abstractNumId w:val="39"/>
  </w:num>
  <w:num w:numId="34">
    <w:abstractNumId w:val="40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0"/>
  </w:num>
  <w:num w:numId="38">
    <w:abstractNumId w:val="5"/>
  </w:num>
  <w:num w:numId="39">
    <w:abstractNumId w:val="3"/>
  </w:num>
  <w:num w:numId="40">
    <w:abstractNumId w:val="7"/>
  </w:num>
  <w:num w:numId="41">
    <w:abstractNumId w:val="33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2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6"/>
  </w:num>
  <w:num w:numId="4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9"/>
  </w:num>
  <w:num w:numId="49">
    <w:abstractNumId w:val="26"/>
  </w:num>
  <w:num w:numId="5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1B7"/>
    <w:rsid w:val="0016233E"/>
    <w:rsid w:val="001624FD"/>
    <w:rsid w:val="00175A21"/>
    <w:rsid w:val="001763F1"/>
    <w:rsid w:val="001812EE"/>
    <w:rsid w:val="0019067B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201672"/>
    <w:rsid w:val="00203F5F"/>
    <w:rsid w:val="00204EC8"/>
    <w:rsid w:val="00206A56"/>
    <w:rsid w:val="0021529B"/>
    <w:rsid w:val="00220413"/>
    <w:rsid w:val="00220561"/>
    <w:rsid w:val="00224BA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0A41"/>
    <w:rsid w:val="00292D25"/>
    <w:rsid w:val="002A406C"/>
    <w:rsid w:val="002A488A"/>
    <w:rsid w:val="002B4241"/>
    <w:rsid w:val="002B51C2"/>
    <w:rsid w:val="002B6424"/>
    <w:rsid w:val="002C5CB1"/>
    <w:rsid w:val="002C6EBD"/>
    <w:rsid w:val="002D50EA"/>
    <w:rsid w:val="002E3B97"/>
    <w:rsid w:val="002E5325"/>
    <w:rsid w:val="002E677A"/>
    <w:rsid w:val="002E7C4D"/>
    <w:rsid w:val="002F0BFC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6BB9"/>
    <w:rsid w:val="003B1720"/>
    <w:rsid w:val="003B2552"/>
    <w:rsid w:val="003B5365"/>
    <w:rsid w:val="003C5959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07FF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8E3"/>
    <w:rsid w:val="00557DCB"/>
    <w:rsid w:val="00563E81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C757C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58D2"/>
    <w:rsid w:val="0081708D"/>
    <w:rsid w:val="008211BA"/>
    <w:rsid w:val="00824FE0"/>
    <w:rsid w:val="00826797"/>
    <w:rsid w:val="00831C58"/>
    <w:rsid w:val="00834CAC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5D9F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94686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4BD2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44C2"/>
    <w:rsid w:val="00B55D86"/>
    <w:rsid w:val="00B569EE"/>
    <w:rsid w:val="00B60580"/>
    <w:rsid w:val="00B65F38"/>
    <w:rsid w:val="00B71D0C"/>
    <w:rsid w:val="00B82012"/>
    <w:rsid w:val="00B910BF"/>
    <w:rsid w:val="00B92ED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E7489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7870"/>
    <w:rsid w:val="00D80F25"/>
    <w:rsid w:val="00D830BC"/>
    <w:rsid w:val="00D92E75"/>
    <w:rsid w:val="00DA1306"/>
    <w:rsid w:val="00DA210F"/>
    <w:rsid w:val="00DA3F85"/>
    <w:rsid w:val="00DB38DE"/>
    <w:rsid w:val="00DB470F"/>
    <w:rsid w:val="00DB72CF"/>
    <w:rsid w:val="00DC12ED"/>
    <w:rsid w:val="00DC47EF"/>
    <w:rsid w:val="00DD70EA"/>
    <w:rsid w:val="00DE73B0"/>
    <w:rsid w:val="00DF58A2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F12838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1A4E"/>
    <w:rsid w:val="00FD3F05"/>
    <w:rsid w:val="00FD536B"/>
    <w:rsid w:val="00FD60DD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link w:val="40"/>
    <w:uiPriority w:val="9"/>
    <w:semiHidden/>
    <w:unhideWhenUsed/>
    <w:qFormat/>
    <w:rsid w:val="00834CAC"/>
    <w:pPr>
      <w:suppressAutoHyphens w:val="0"/>
      <w:spacing w:before="100" w:beforeAutospacing="1" w:after="100" w:afterAutospacing="1"/>
      <w:ind w:firstLine="0"/>
      <w:jc w:val="left"/>
      <w:outlineLvl w:val="3"/>
    </w:pPr>
    <w:rPr>
      <w:b/>
      <w:bCs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Table-Normal,RSHB_Table-Normal,List Paragraph,Bullet List,FooterText,numbered,List Paragraph1"/>
    <w:basedOn w:val="a2"/>
    <w:link w:val="afb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qFormat/>
    <w:rsid w:val="005B5DAF"/>
  </w:style>
  <w:style w:type="paragraph" w:customStyle="1" w:styleId="afe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9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834C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834CAC"/>
  </w:style>
  <w:style w:type="paragraph" w:styleId="aff">
    <w:name w:val="Normal (Web)"/>
    <w:basedOn w:val="a2"/>
    <w:uiPriority w:val="99"/>
    <w:rsid w:val="00834CAC"/>
    <w:pPr>
      <w:suppressAutoHyphens w:val="0"/>
      <w:spacing w:before="100" w:beforeAutospacing="1" w:after="119"/>
      <w:ind w:firstLine="0"/>
      <w:jc w:val="left"/>
    </w:pPr>
    <w:rPr>
      <w:lang w:eastAsia="ru-RU"/>
    </w:rPr>
  </w:style>
  <w:style w:type="paragraph" w:styleId="21">
    <w:name w:val="Body Text 2"/>
    <w:basedOn w:val="a2"/>
    <w:link w:val="22"/>
    <w:uiPriority w:val="99"/>
    <w:rsid w:val="00834CAC"/>
    <w:pPr>
      <w:suppressAutoHyphens w:val="0"/>
      <w:ind w:firstLine="0"/>
      <w:jc w:val="left"/>
    </w:pPr>
    <w:rPr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link w:val="7"/>
    <w:locked/>
    <w:rsid w:val="00834CA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f0"/>
    <w:rsid w:val="00834CAC"/>
    <w:pPr>
      <w:shd w:val="clear" w:color="auto" w:fill="FFFFFF"/>
      <w:suppressAutoHyphens w:val="0"/>
      <w:spacing w:before="6660" w:line="254" w:lineRule="exact"/>
      <w:ind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6">
    <w:name w:val="Основной текст + Полужирный6"/>
    <w:rsid w:val="00834CA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заголовок 3 Знак"/>
    <w:rsid w:val="00834CAC"/>
    <w:rPr>
      <w:b/>
      <w:bCs/>
      <w:i/>
      <w:iCs/>
      <w:lang w:val="ru-RU" w:eastAsia="ar-SA" w:bidi="ar-SA"/>
    </w:rPr>
  </w:style>
  <w:style w:type="character" w:customStyle="1" w:styleId="14">
    <w:name w:val="Слабое выделение1"/>
    <w:uiPriority w:val="99"/>
    <w:rsid w:val="00834CAC"/>
    <w:rPr>
      <w:i/>
      <w:iCs/>
      <w:color w:val="808080"/>
    </w:rPr>
  </w:style>
  <w:style w:type="paragraph" w:customStyle="1" w:styleId="15">
    <w:name w:val="Без интервала1"/>
    <w:uiPriority w:val="99"/>
    <w:rsid w:val="00834CAC"/>
    <w:pPr>
      <w:ind w:firstLine="0"/>
      <w:jc w:val="left"/>
    </w:pPr>
    <w:rPr>
      <w:rFonts w:ascii="Calibri" w:eastAsia="Calibri" w:hAnsi="Calibri" w:cs="Calibri"/>
      <w:lang w:eastAsia="ru-RU"/>
    </w:rPr>
  </w:style>
  <w:style w:type="character" w:styleId="aff1">
    <w:name w:val="page number"/>
    <w:uiPriority w:val="99"/>
    <w:rsid w:val="00834CAC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834CAC"/>
  </w:style>
  <w:style w:type="paragraph" w:customStyle="1" w:styleId="aff2">
    <w:name w:val="Îáû÷íûé"/>
    <w:uiPriority w:val="99"/>
    <w:semiHidden/>
    <w:rsid w:val="00834CAC"/>
    <w:pPr>
      <w:ind w:firstLine="0"/>
      <w:jc w:val="left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3"/>
    <w:uiPriority w:val="99"/>
    <w:rsid w:val="00834CAC"/>
  </w:style>
  <w:style w:type="character" w:customStyle="1" w:styleId="spelle">
    <w:name w:val="spelle"/>
    <w:basedOn w:val="a3"/>
    <w:rsid w:val="00834CAC"/>
  </w:style>
  <w:style w:type="paragraph" w:customStyle="1" w:styleId="formattext">
    <w:name w:val="formattext"/>
    <w:basedOn w:val="a2"/>
    <w:uiPriority w:val="99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32">
    <w:name w:val="Body Text Indent 3"/>
    <w:basedOn w:val="a2"/>
    <w:link w:val="33"/>
    <w:uiPriority w:val="99"/>
    <w:rsid w:val="00834CAC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3"/>
    <w:link w:val="32"/>
    <w:uiPriority w:val="99"/>
    <w:rsid w:val="00834C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1"/>
    <w:basedOn w:val="a2"/>
    <w:next w:val="aff3"/>
    <w:link w:val="aff4"/>
    <w:uiPriority w:val="99"/>
    <w:rsid w:val="00834CAC"/>
    <w:pPr>
      <w:widowControl w:val="0"/>
      <w:shd w:val="clear" w:color="auto" w:fill="FFFFFF"/>
      <w:suppressAutoHyphens w:val="0"/>
      <w:autoSpaceDE w:val="0"/>
      <w:autoSpaceDN w:val="0"/>
      <w:adjustRightInd w:val="0"/>
      <w:spacing w:line="250" w:lineRule="exact"/>
      <w:ind w:right="3994" w:firstLine="0"/>
      <w:jc w:val="center"/>
    </w:pPr>
    <w:rPr>
      <w:rFonts w:ascii="Calibri" w:eastAsia="Calibri" w:hAnsi="Calibri" w:cs="Calibri"/>
      <w:b/>
      <w:bCs/>
      <w:color w:val="000000"/>
      <w:spacing w:val="-15"/>
      <w:lang w:eastAsia="ru-RU"/>
    </w:rPr>
  </w:style>
  <w:style w:type="paragraph" w:styleId="aff3">
    <w:name w:val="Title"/>
    <w:aliases w:val="Знак,Знак6 Знак"/>
    <w:basedOn w:val="a2"/>
    <w:next w:val="a2"/>
    <w:link w:val="aff5"/>
    <w:qFormat/>
    <w:rsid w:val="00834CAC"/>
    <w:pPr>
      <w:suppressAutoHyphens w:val="0"/>
      <w:ind w:firstLine="0"/>
      <w:jc w:val="left"/>
    </w:pPr>
    <w:rPr>
      <w:rFonts w:ascii="Calibri Light" w:hAnsi="Calibri Light" w:cs="Calibri Light"/>
      <w:spacing w:val="-10"/>
      <w:kern w:val="28"/>
      <w:sz w:val="56"/>
      <w:szCs w:val="56"/>
      <w:lang w:eastAsia="ru-RU"/>
    </w:rPr>
  </w:style>
  <w:style w:type="character" w:customStyle="1" w:styleId="aff5">
    <w:name w:val="Заголовок Знак"/>
    <w:aliases w:val="Знак Знак,Знак6 Знак Знак1"/>
    <w:basedOn w:val="a3"/>
    <w:link w:val="aff3"/>
    <w:rsid w:val="00834CAC"/>
    <w:rPr>
      <w:rFonts w:ascii="Calibri Light" w:eastAsia="Times New Roman" w:hAnsi="Calibri Light" w:cs="Calibri Light"/>
      <w:spacing w:val="-10"/>
      <w:kern w:val="28"/>
      <w:sz w:val="56"/>
      <w:szCs w:val="56"/>
      <w:lang w:eastAsia="ru-RU"/>
    </w:rPr>
  </w:style>
  <w:style w:type="character" w:customStyle="1" w:styleId="aff4">
    <w:name w:val="Название Знак"/>
    <w:aliases w:val="Заголовок Знак1,Знак Знак1,Знак6 Знак Знак2,Знак6 Знак Знак"/>
    <w:link w:val="16"/>
    <w:uiPriority w:val="99"/>
    <w:locked/>
    <w:rsid w:val="00834CAC"/>
    <w:rPr>
      <w:rFonts w:ascii="Calibri" w:eastAsia="Calibri" w:hAnsi="Calibri" w:cs="Calibri"/>
      <w:b/>
      <w:bCs/>
      <w:color w:val="000000"/>
      <w:spacing w:val="-15"/>
      <w:sz w:val="24"/>
      <w:szCs w:val="24"/>
      <w:shd w:val="clear" w:color="auto" w:fill="FFFFFF"/>
      <w:lang w:eastAsia="ru-RU"/>
    </w:rPr>
  </w:style>
  <w:style w:type="character" w:customStyle="1" w:styleId="afb">
    <w:name w:val="Абзац списка Знак"/>
    <w:aliases w:val="Table-Normal Знак,RSHB_Table-Normal Знак,List Paragraph Знак,Bullet List Знак,FooterText Знак,numbered Знак,List Paragraph1 Знак"/>
    <w:link w:val="afa"/>
    <w:locked/>
    <w:rsid w:val="00834C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34CAC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34CAC"/>
    <w:pPr>
      <w:widowControl w:val="0"/>
      <w:snapToGrid w:val="0"/>
      <w:ind w:left="40" w:firstLine="0"/>
      <w:jc w:val="center"/>
    </w:pPr>
    <w:rPr>
      <w:rFonts w:ascii="Arial" w:eastAsia="Times New Roman" w:hAnsi="Arial" w:cs="Arial"/>
      <w:lang w:eastAsia="ru-RU"/>
    </w:rPr>
  </w:style>
  <w:style w:type="character" w:customStyle="1" w:styleId="text1">
    <w:name w:val="text1"/>
    <w:rsid w:val="00834CAC"/>
    <w:rPr>
      <w:rFonts w:ascii="Tahoma" w:hAnsi="Tahoma" w:cs="Tahoma"/>
      <w:color w:val="000000"/>
      <w:sz w:val="18"/>
      <w:szCs w:val="18"/>
    </w:rPr>
  </w:style>
  <w:style w:type="character" w:styleId="aff6">
    <w:name w:val="Strong"/>
    <w:uiPriority w:val="99"/>
    <w:qFormat/>
    <w:rsid w:val="00834CAC"/>
    <w:rPr>
      <w:b/>
      <w:bCs/>
    </w:rPr>
  </w:style>
  <w:style w:type="paragraph" w:customStyle="1" w:styleId="ConsPlusNormal">
    <w:name w:val="ConsPlusNormal"/>
    <w:link w:val="ConsPlusNormal0"/>
    <w:qFormat/>
    <w:rsid w:val="00834CA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4CAC"/>
    <w:rPr>
      <w:rFonts w:ascii="Calibri" w:eastAsia="Times New Roman" w:hAnsi="Calibri" w:cs="Calibri"/>
      <w:szCs w:val="20"/>
      <w:lang w:eastAsia="ru-RU"/>
    </w:rPr>
  </w:style>
  <w:style w:type="paragraph" w:styleId="aff7">
    <w:name w:val="No Spacing"/>
    <w:aliases w:val="мой,МОЙ,Без интервала 111"/>
    <w:link w:val="aff8"/>
    <w:uiPriority w:val="1"/>
    <w:qFormat/>
    <w:rsid w:val="00834CAC"/>
    <w:pPr>
      <w:suppressAutoHyphens/>
      <w:ind w:firstLine="0"/>
      <w:jc w:val="left"/>
    </w:pPr>
    <w:rPr>
      <w:rFonts w:ascii="Calibri" w:eastAsia="Times New Roman" w:hAnsi="Calibri" w:cs="Calibri"/>
      <w:color w:val="000000"/>
      <w:lang w:eastAsia="ru-RU"/>
    </w:rPr>
  </w:style>
  <w:style w:type="character" w:customStyle="1" w:styleId="aff8">
    <w:name w:val="Без интервала Знак"/>
    <w:aliases w:val="мой Знак,МОЙ Знак,Без интервала 111 Знак"/>
    <w:link w:val="aff7"/>
    <w:locked/>
    <w:rsid w:val="00834CAC"/>
    <w:rPr>
      <w:rFonts w:ascii="Calibri" w:eastAsia="Times New Roman" w:hAnsi="Calibri" w:cs="Calibri"/>
      <w:color w:val="000000"/>
      <w:lang w:eastAsia="ru-RU"/>
    </w:rPr>
  </w:style>
  <w:style w:type="character" w:customStyle="1" w:styleId="FontStyle20">
    <w:name w:val="Font Style20"/>
    <w:uiPriority w:val="99"/>
    <w:rsid w:val="00834CAC"/>
    <w:rPr>
      <w:rFonts w:ascii="Georgia" w:hAnsi="Georgia"/>
      <w:color w:val="000000"/>
      <w:sz w:val="22"/>
    </w:rPr>
  </w:style>
  <w:style w:type="character" w:customStyle="1" w:styleId="blk">
    <w:name w:val="blk"/>
    <w:uiPriority w:val="99"/>
    <w:rsid w:val="00834CAC"/>
  </w:style>
  <w:style w:type="paragraph" w:styleId="aff9">
    <w:name w:val="Body Text"/>
    <w:basedOn w:val="a2"/>
    <w:link w:val="affa"/>
    <w:uiPriority w:val="99"/>
    <w:unhideWhenUsed/>
    <w:rsid w:val="00834CAC"/>
    <w:pPr>
      <w:suppressAutoHyphens w:val="0"/>
      <w:overflowPunct w:val="0"/>
      <w:autoSpaceDE w:val="0"/>
      <w:autoSpaceDN w:val="0"/>
      <w:adjustRightInd w:val="0"/>
      <w:spacing w:after="120"/>
      <w:ind w:firstLine="0"/>
      <w:jc w:val="left"/>
    </w:pPr>
    <w:rPr>
      <w:sz w:val="20"/>
      <w:szCs w:val="20"/>
      <w:lang w:eastAsia="ru-RU"/>
    </w:rPr>
  </w:style>
  <w:style w:type="character" w:customStyle="1" w:styleId="affa">
    <w:name w:val="Основной текст Знак"/>
    <w:basedOn w:val="a3"/>
    <w:link w:val="aff9"/>
    <w:uiPriority w:val="99"/>
    <w:rsid w:val="00834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34CA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rsid w:val="00834CAC"/>
  </w:style>
  <w:style w:type="paragraph" w:customStyle="1" w:styleId="14pt">
    <w:name w:val="Обычный + 14 pt"/>
    <w:aliases w:val="по центру,Обычный + Verdana,12 pt,полужирный,Слева:  0,63 см"/>
    <w:basedOn w:val="a2"/>
    <w:rsid w:val="00834CAC"/>
    <w:pPr>
      <w:suppressAutoHyphens w:val="0"/>
      <w:ind w:firstLine="0"/>
      <w:jc w:val="center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834CAC"/>
  </w:style>
  <w:style w:type="character" w:customStyle="1" w:styleId="greytext">
    <w:name w:val="greytext"/>
    <w:basedOn w:val="a3"/>
    <w:rsid w:val="00834CAC"/>
  </w:style>
  <w:style w:type="character" w:customStyle="1" w:styleId="text">
    <w:name w:val="text"/>
    <w:basedOn w:val="a3"/>
    <w:rsid w:val="00834CAC"/>
  </w:style>
  <w:style w:type="paragraph" w:customStyle="1" w:styleId="34">
    <w:name w:val="Основной текст (3)"/>
    <w:basedOn w:val="a2"/>
    <w:rsid w:val="00834CAC"/>
    <w:pPr>
      <w:shd w:val="clear" w:color="auto" w:fill="FFFFFF"/>
      <w:spacing w:line="240" w:lineRule="atLeast"/>
      <w:ind w:firstLine="0"/>
      <w:jc w:val="left"/>
    </w:pPr>
    <w:rPr>
      <w:rFonts w:eastAsia="Calibri"/>
      <w:b/>
      <w:bCs/>
      <w:color w:val="000000"/>
      <w:sz w:val="22"/>
      <w:szCs w:val="22"/>
      <w:lang w:eastAsia="zh-CN"/>
    </w:rPr>
  </w:style>
  <w:style w:type="paragraph" w:customStyle="1" w:styleId="131">
    <w:name w:val="Основной текст (13)1"/>
    <w:basedOn w:val="a2"/>
    <w:rsid w:val="00834CAC"/>
    <w:pPr>
      <w:shd w:val="clear" w:color="auto" w:fill="FFFFFF"/>
      <w:spacing w:before="240" w:after="540" w:line="240" w:lineRule="atLeast"/>
      <w:ind w:hanging="360"/>
      <w:jc w:val="left"/>
    </w:pPr>
    <w:rPr>
      <w:rFonts w:eastAsia="Calibri"/>
      <w:color w:val="000000"/>
      <w:sz w:val="18"/>
      <w:szCs w:val="18"/>
      <w:lang w:eastAsia="zh-CN"/>
    </w:rPr>
  </w:style>
  <w:style w:type="paragraph" w:customStyle="1" w:styleId="220">
    <w:name w:val="Заголовок №2 (2)"/>
    <w:basedOn w:val="a2"/>
    <w:rsid w:val="00834CAC"/>
    <w:pPr>
      <w:shd w:val="clear" w:color="000000" w:fill="FFFFFF"/>
      <w:spacing w:after="780" w:line="240" w:lineRule="atLeast"/>
      <w:ind w:firstLine="0"/>
      <w:jc w:val="center"/>
    </w:pPr>
    <w:rPr>
      <w:b/>
      <w:color w:val="000000"/>
      <w:sz w:val="26"/>
      <w:szCs w:val="26"/>
      <w:lang w:eastAsia="zh-CN"/>
    </w:rPr>
  </w:style>
  <w:style w:type="paragraph" w:customStyle="1" w:styleId="120">
    <w:name w:val="Заголовок №1 (2)"/>
    <w:basedOn w:val="a2"/>
    <w:rsid w:val="00834CAC"/>
    <w:pPr>
      <w:shd w:val="clear" w:color="000000" w:fill="FFFFFF"/>
      <w:spacing w:after="240" w:line="324" w:lineRule="exact"/>
      <w:ind w:firstLine="0"/>
      <w:jc w:val="center"/>
    </w:pPr>
    <w:rPr>
      <w:color w:val="000000"/>
      <w:sz w:val="28"/>
      <w:szCs w:val="28"/>
      <w:lang w:eastAsia="zh-CN"/>
    </w:rPr>
  </w:style>
  <w:style w:type="paragraph" w:customStyle="1" w:styleId="150">
    <w:name w:val="Основной текст (15)"/>
    <w:basedOn w:val="a2"/>
    <w:rsid w:val="00834CAC"/>
    <w:pPr>
      <w:shd w:val="clear" w:color="000000" w:fill="FFFFFF"/>
      <w:spacing w:before="240" w:after="3360" w:line="278" w:lineRule="exact"/>
      <w:ind w:firstLine="0"/>
      <w:jc w:val="center"/>
    </w:pPr>
    <w:rPr>
      <w:b/>
      <w:color w:val="000000"/>
      <w:sz w:val="22"/>
      <w:szCs w:val="22"/>
      <w:lang w:eastAsia="zh-CN"/>
    </w:rPr>
  </w:style>
  <w:style w:type="paragraph" w:customStyle="1" w:styleId="offset25">
    <w:name w:val="offset25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ConsPlusTitle">
    <w:name w:val="ConsPlusTitle"/>
    <w:rsid w:val="00834CA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834CA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65">
    <w:name w:val="xl65"/>
    <w:basedOn w:val="a2"/>
    <w:rsid w:val="00834C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6">
    <w:name w:val="xl66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7">
    <w:name w:val="xl67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8">
    <w:name w:val="xl68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9">
    <w:name w:val="xl69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0">
    <w:name w:val="xl70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2">
    <w:name w:val="xl72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3">
    <w:name w:val="xl73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5">
    <w:name w:val="xl75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6">
    <w:name w:val="xl76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7">
    <w:name w:val="xl77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8">
    <w:name w:val="xl78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9">
    <w:name w:val="xl79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80">
    <w:name w:val="xl80"/>
    <w:basedOn w:val="a2"/>
    <w:rsid w:val="00834C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81">
    <w:name w:val="xl81"/>
    <w:basedOn w:val="a2"/>
    <w:rsid w:val="00834CAC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fb">
    <w:name w:val="Emphasis"/>
    <w:basedOn w:val="a3"/>
    <w:uiPriority w:val="20"/>
    <w:qFormat/>
    <w:rsid w:val="00834CAC"/>
    <w:rPr>
      <w:i/>
      <w:iCs/>
    </w:rPr>
  </w:style>
  <w:style w:type="character" w:customStyle="1" w:styleId="i-text-lowcase">
    <w:name w:val="i-text-lowcase"/>
    <w:basedOn w:val="a3"/>
    <w:rsid w:val="00834CAC"/>
  </w:style>
  <w:style w:type="character" w:customStyle="1" w:styleId="font71">
    <w:name w:val="font71"/>
    <w:basedOn w:val="a3"/>
    <w:rsid w:val="00834CAC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3"/>
    <w:rsid w:val="00834C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81">
    <w:name w:val="font81"/>
    <w:basedOn w:val="a3"/>
    <w:rsid w:val="00834C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8">
    <w:name w:val="Сетка таблицы1"/>
    <w:basedOn w:val="a4"/>
    <w:next w:val="a9"/>
    <w:uiPriority w:val="59"/>
    <w:rsid w:val="00834CAC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Заголовок формы"/>
    <w:basedOn w:val="a2"/>
    <w:next w:val="a2"/>
    <w:rsid w:val="00834CAC"/>
    <w:pPr>
      <w:keepNext/>
      <w:spacing w:before="360" w:after="120"/>
      <w:ind w:firstLine="0"/>
      <w:jc w:val="center"/>
    </w:pPr>
    <w:rPr>
      <w:rFonts w:eastAsia="Calibri"/>
      <w:b/>
      <w:bCs/>
      <w:caps/>
      <w:sz w:val="28"/>
      <w:szCs w:val="28"/>
      <w:lang w:eastAsia="ru-RU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834CAC"/>
    <w:rPr>
      <w:color w:val="605E5C"/>
      <w:shd w:val="clear" w:color="auto" w:fill="E1DFDD"/>
    </w:rPr>
  </w:style>
  <w:style w:type="character" w:customStyle="1" w:styleId="35">
    <w:name w:val="Основной текст 3 Знак"/>
    <w:basedOn w:val="a3"/>
    <w:link w:val="36"/>
    <w:uiPriority w:val="99"/>
    <w:qFormat/>
    <w:locked/>
    <w:rsid w:val="00834CAC"/>
    <w:rPr>
      <w:rFonts w:ascii="Times New Roman" w:hAnsi="Times New Roman"/>
      <w:sz w:val="16"/>
      <w:szCs w:val="16"/>
      <w:lang w:val="en-US"/>
    </w:rPr>
  </w:style>
  <w:style w:type="paragraph" w:customStyle="1" w:styleId="36">
    <w:name w:val="Стиль3 Знак Знак"/>
    <w:basedOn w:val="23"/>
    <w:link w:val="35"/>
    <w:uiPriority w:val="99"/>
    <w:qFormat/>
    <w:rsid w:val="00834CAC"/>
    <w:pPr>
      <w:widowControl w:val="0"/>
      <w:tabs>
        <w:tab w:val="left" w:pos="227"/>
      </w:tabs>
      <w:spacing w:after="0" w:line="240" w:lineRule="auto"/>
      <w:ind w:left="0"/>
      <w:jc w:val="both"/>
    </w:pPr>
    <w:rPr>
      <w:rFonts w:eastAsiaTheme="minorHAnsi" w:cstheme="minorBidi"/>
      <w:sz w:val="16"/>
      <w:szCs w:val="16"/>
      <w:lang w:val="en-US" w:eastAsia="en-US"/>
    </w:rPr>
  </w:style>
  <w:style w:type="paragraph" w:styleId="23">
    <w:name w:val="Body Text Indent 2"/>
    <w:basedOn w:val="a2"/>
    <w:link w:val="24"/>
    <w:uiPriority w:val="99"/>
    <w:semiHidden/>
    <w:unhideWhenUsed/>
    <w:rsid w:val="00834CAC"/>
    <w:pPr>
      <w:suppressAutoHyphens w:val="0"/>
      <w:spacing w:after="120" w:line="480" w:lineRule="auto"/>
      <w:ind w:left="283" w:firstLine="0"/>
      <w:jc w:val="left"/>
    </w:pPr>
    <w:rPr>
      <w:lang w:eastAsia="ru-RU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4"/>
    <w:next w:val="a9"/>
    <w:uiPriority w:val="59"/>
    <w:rsid w:val="00834CAC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4"/>
    <w:next w:val="a9"/>
    <w:uiPriority w:val="39"/>
    <w:rsid w:val="00834CAC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2"/>
    <w:rsid w:val="00834CAC"/>
    <w:pPr>
      <w:suppressAutoHyphens w:val="0"/>
      <w:ind w:firstLine="539"/>
    </w:pPr>
    <w:rPr>
      <w:color w:val="000000"/>
      <w:sz w:val="18"/>
      <w:szCs w:val="18"/>
      <w:lang w:eastAsia="ru-RU"/>
    </w:rPr>
  </w:style>
  <w:style w:type="table" w:customStyle="1" w:styleId="37">
    <w:name w:val="Сетка таблицы3"/>
    <w:basedOn w:val="a4"/>
    <w:next w:val="a9"/>
    <w:uiPriority w:val="99"/>
    <w:rsid w:val="00834CA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Абзац списка1"/>
    <w:basedOn w:val="a2"/>
    <w:uiPriority w:val="99"/>
    <w:qFormat/>
    <w:rsid w:val="00834CAC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ffd">
    <w:name w:val="Body Text Indent"/>
    <w:basedOn w:val="a2"/>
    <w:link w:val="affe"/>
    <w:uiPriority w:val="99"/>
    <w:semiHidden/>
    <w:unhideWhenUsed/>
    <w:rsid w:val="00834CAC"/>
    <w:pPr>
      <w:suppressAutoHyphens w:val="0"/>
      <w:spacing w:after="120"/>
      <w:ind w:left="283" w:firstLine="0"/>
      <w:jc w:val="left"/>
    </w:pPr>
    <w:rPr>
      <w:lang w:eastAsia="ru-RU"/>
    </w:rPr>
  </w:style>
  <w:style w:type="character" w:customStyle="1" w:styleId="affe">
    <w:name w:val="Основной текст с отступом Знак"/>
    <w:basedOn w:val="a3"/>
    <w:link w:val="affd"/>
    <w:uiPriority w:val="99"/>
    <w:semiHidden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ff">
    <w:name w:val="Выделенная цитата Знак"/>
    <w:basedOn w:val="a3"/>
    <w:link w:val="afff0"/>
    <w:uiPriority w:val="30"/>
    <w:rsid w:val="00834CAC"/>
    <w:rPr>
      <w:b/>
      <w:bCs/>
      <w:i/>
      <w:iCs/>
      <w:color w:val="4F81BD"/>
    </w:rPr>
  </w:style>
  <w:style w:type="paragraph" w:customStyle="1" w:styleId="1b">
    <w:name w:val="Выделенная цитата1"/>
    <w:basedOn w:val="a2"/>
    <w:next w:val="a2"/>
    <w:uiPriority w:val="30"/>
    <w:qFormat/>
    <w:rsid w:val="00834CAC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 w:firstLine="0"/>
      <w:jc w:val="center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1c">
    <w:name w:val="Выделенная цитата Знак1"/>
    <w:basedOn w:val="a3"/>
    <w:uiPriority w:val="30"/>
    <w:rsid w:val="00834CAC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numbering" w:customStyle="1" w:styleId="111">
    <w:name w:val="Нет списка11"/>
    <w:next w:val="a5"/>
    <w:uiPriority w:val="99"/>
    <w:semiHidden/>
    <w:unhideWhenUsed/>
    <w:rsid w:val="00834CAC"/>
  </w:style>
  <w:style w:type="character" w:customStyle="1" w:styleId="productspecdivide">
    <w:name w:val="product_spec_divide"/>
    <w:basedOn w:val="a3"/>
    <w:rsid w:val="00834CAC"/>
  </w:style>
  <w:style w:type="character" w:styleId="afff1">
    <w:name w:val="Unresolved Mention"/>
    <w:basedOn w:val="a3"/>
    <w:uiPriority w:val="99"/>
    <w:semiHidden/>
    <w:unhideWhenUsed/>
    <w:rsid w:val="00834CAC"/>
    <w:rPr>
      <w:color w:val="605E5C"/>
      <w:shd w:val="clear" w:color="auto" w:fill="E1DFDD"/>
    </w:rPr>
  </w:style>
  <w:style w:type="paragraph" w:styleId="afff0">
    <w:name w:val="Intense Quote"/>
    <w:basedOn w:val="a2"/>
    <w:next w:val="a2"/>
    <w:link w:val="afff"/>
    <w:uiPriority w:val="30"/>
    <w:qFormat/>
    <w:rsid w:val="00834C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character" w:customStyle="1" w:styleId="26">
    <w:name w:val="Выделенная цитата Знак2"/>
    <w:basedOn w:val="a3"/>
    <w:uiPriority w:val="30"/>
    <w:rsid w:val="00834CAC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ar-SA"/>
    </w:rPr>
  </w:style>
  <w:style w:type="numbering" w:customStyle="1" w:styleId="27">
    <w:name w:val="Нет списка2"/>
    <w:next w:val="a5"/>
    <w:uiPriority w:val="99"/>
    <w:semiHidden/>
    <w:unhideWhenUsed/>
    <w:rsid w:val="0016233E"/>
  </w:style>
  <w:style w:type="table" w:customStyle="1" w:styleId="41">
    <w:name w:val="Сетка таблицы4"/>
    <w:basedOn w:val="a4"/>
    <w:next w:val="a9"/>
    <w:uiPriority w:val="59"/>
    <w:rsid w:val="0016233E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16233E"/>
  </w:style>
  <w:style w:type="numbering" w:customStyle="1" w:styleId="38">
    <w:name w:val="Нет списка3"/>
    <w:next w:val="a5"/>
    <w:uiPriority w:val="99"/>
    <w:semiHidden/>
    <w:unhideWhenUsed/>
    <w:rsid w:val="008158D2"/>
  </w:style>
  <w:style w:type="table" w:customStyle="1" w:styleId="5">
    <w:name w:val="Сетка таблицы5"/>
    <w:basedOn w:val="a4"/>
    <w:next w:val="a9"/>
    <w:uiPriority w:val="59"/>
    <w:rsid w:val="008158D2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-productparamslistitem">
    <w:name w:val="b-productparamslist__item"/>
    <w:basedOn w:val="a2"/>
    <w:rsid w:val="008158D2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b-listitem">
    <w:name w:val="b-list__item"/>
    <w:basedOn w:val="a2"/>
    <w:rsid w:val="008158D2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417A-CA51-4FC9-A466-35C1D81D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7461</Words>
  <Characters>42532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Иван Иванов</cp:lastModifiedBy>
  <cp:revision>10</cp:revision>
  <cp:lastPrinted>2020-08-05T13:00:00Z</cp:lastPrinted>
  <dcterms:created xsi:type="dcterms:W3CDTF">2020-10-27T07:42:00Z</dcterms:created>
  <dcterms:modified xsi:type="dcterms:W3CDTF">2021-07-16T11:32:00Z</dcterms:modified>
</cp:coreProperties>
</file>