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03.02.06.02.06</w:t>
                                        </w:r>
                                      </w:sdtContent>
                                    </w:sdt>
                                    <w:r w:rsidR="00C40026">
                                      <w:rPr>
                                        <w:b/>
                                      </w:rPr>
                                      <w:t xml:space="preserve"> / </w:t>
                                    </w:r>
                                    <w:sdt>
                                      <w:sdtPr>
                                        <w:alias w:val="Simple"/>
                                        <w:tag w:val="Simple"/>
                                        <w:id w:val="267122475"/>
                                        <w:placeholder>
                                          <w:docPart w:val="4BC6E3ED1F0A407FBE83D7240089C50C"/>
                                        </w:placeholder>
                                        <w:text/>
                                      </w:sdtPr>
                                      <w:sdtEndPr/>
                                      <w:sdtContent>
                                        <w:r w:rsidR="00C40026">
                                          <w:t>81.22.12.000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15.08.2021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24887"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24887"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062025-21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