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42" w:type="dxa"/>
        <w:tblLook w:val="04A0" w:firstRow="1" w:lastRow="0" w:firstColumn="1" w:lastColumn="0" w:noHBand="0" w:noVBand="1"/>
      </w:tblPr>
      <w:tblGrid>
        <w:gridCol w:w="4537"/>
        <w:gridCol w:w="1417"/>
        <w:gridCol w:w="4111"/>
      </w:tblGrid>
      <w:tr w:rsidR="00094B7D" w:rsidRPr="00DC55EF" w:rsidTr="00094B7D">
        <w:trPr>
          <w:trHeight w:val="1701"/>
        </w:trPr>
        <w:tc>
          <w:tcPr>
            <w:tcW w:w="4537" w:type="dxa"/>
          </w:tcPr>
          <w:p w:rsidR="00094B7D" w:rsidRPr="005A7CB9" w:rsidRDefault="00094B7D" w:rsidP="00922131">
            <w:pPr>
              <w:shd w:val="clear" w:color="auto" w:fill="FFFFFF"/>
              <w:spacing w:after="0" w:line="240" w:lineRule="auto"/>
              <w:rPr>
                <w:rFonts w:ascii="yandex-sans" w:hAnsi="yandex-sans"/>
                <w:color w:val="000000"/>
                <w:sz w:val="23"/>
                <w:szCs w:val="23"/>
              </w:rPr>
            </w:pPr>
            <w:r w:rsidRPr="005A7CB9">
              <w:rPr>
                <w:rFonts w:ascii="yandex-sans" w:hAnsi="yandex-sans"/>
                <w:color w:val="000000"/>
                <w:sz w:val="23"/>
                <w:szCs w:val="23"/>
              </w:rPr>
              <w:t>СОГЛАСОВАНО:</w:t>
            </w:r>
          </w:p>
          <w:p w:rsidR="00094B7D" w:rsidRPr="005A7CB9" w:rsidRDefault="00094B7D" w:rsidP="00922131">
            <w:pPr>
              <w:shd w:val="clear" w:color="auto" w:fill="FFFFFF"/>
              <w:spacing w:after="0" w:line="240" w:lineRule="auto"/>
              <w:rPr>
                <w:rFonts w:ascii="yandex-sans" w:hAnsi="yandex-sans"/>
                <w:color w:val="000000"/>
                <w:sz w:val="23"/>
                <w:szCs w:val="23"/>
              </w:rPr>
            </w:pPr>
            <w:r w:rsidRPr="005A7CB9">
              <w:rPr>
                <w:rFonts w:ascii="yandex-sans" w:hAnsi="yandex-sans"/>
                <w:color w:val="000000"/>
                <w:sz w:val="23"/>
                <w:szCs w:val="23"/>
              </w:rPr>
              <w:t>Начальник управления строительства</w:t>
            </w:r>
          </w:p>
          <w:p w:rsidR="00094B7D" w:rsidRPr="005A7CB9" w:rsidRDefault="00094B7D" w:rsidP="00922131">
            <w:pPr>
              <w:shd w:val="clear" w:color="auto" w:fill="FFFFFF"/>
              <w:spacing w:after="0" w:line="240" w:lineRule="auto"/>
              <w:rPr>
                <w:rFonts w:ascii="Times New Roman" w:hAnsi="Times New Roman" w:cs="Times New Roman"/>
                <w:color w:val="000000"/>
                <w:sz w:val="23"/>
                <w:szCs w:val="23"/>
              </w:rPr>
            </w:pPr>
            <w:r w:rsidRPr="005A7CB9">
              <w:rPr>
                <w:rFonts w:ascii="yandex-sans" w:hAnsi="yandex-sans"/>
                <w:color w:val="000000"/>
                <w:sz w:val="23"/>
                <w:szCs w:val="23"/>
              </w:rPr>
              <w:t xml:space="preserve">администрации </w:t>
            </w:r>
            <w:r w:rsidRPr="005A7CB9">
              <w:rPr>
                <w:rFonts w:ascii="Times New Roman" w:hAnsi="Times New Roman" w:cs="Times New Roman"/>
                <w:color w:val="000000"/>
                <w:sz w:val="23"/>
                <w:szCs w:val="23"/>
              </w:rPr>
              <w:t>городского округа</w:t>
            </w:r>
          </w:p>
          <w:p w:rsidR="00094B7D" w:rsidRPr="005A7CB9" w:rsidRDefault="00094B7D" w:rsidP="00922131">
            <w:pPr>
              <w:shd w:val="clear" w:color="auto" w:fill="FFFFFF"/>
              <w:spacing w:after="0" w:line="240" w:lineRule="auto"/>
              <w:rPr>
                <w:rFonts w:ascii="Times New Roman" w:hAnsi="Times New Roman" w:cs="Times New Roman"/>
                <w:color w:val="000000"/>
                <w:sz w:val="23"/>
                <w:szCs w:val="23"/>
              </w:rPr>
            </w:pPr>
            <w:r w:rsidRPr="005A7CB9">
              <w:rPr>
                <w:rFonts w:ascii="Times New Roman" w:hAnsi="Times New Roman" w:cs="Times New Roman"/>
                <w:color w:val="000000"/>
                <w:sz w:val="23"/>
                <w:szCs w:val="23"/>
              </w:rPr>
              <w:t>Ступино</w:t>
            </w:r>
          </w:p>
          <w:p w:rsidR="005A7CB9" w:rsidRPr="005A7CB9" w:rsidRDefault="00094B7D" w:rsidP="00922131">
            <w:pPr>
              <w:shd w:val="clear" w:color="auto" w:fill="FFFFFF"/>
              <w:spacing w:after="0" w:line="240" w:lineRule="auto"/>
              <w:rPr>
                <w:rFonts w:ascii="Times New Roman" w:hAnsi="Times New Roman" w:cs="Times New Roman"/>
                <w:color w:val="000000"/>
                <w:sz w:val="23"/>
                <w:szCs w:val="23"/>
              </w:rPr>
            </w:pPr>
            <w:r w:rsidRPr="005A7CB9">
              <w:rPr>
                <w:rFonts w:ascii="Times New Roman" w:hAnsi="Times New Roman" w:cs="Times New Roman"/>
                <w:color w:val="000000"/>
                <w:sz w:val="23"/>
                <w:szCs w:val="23"/>
              </w:rPr>
              <w:t xml:space="preserve">_____________________ </w:t>
            </w:r>
            <w:r w:rsidR="005A7CB9" w:rsidRPr="005A7CB9">
              <w:rPr>
                <w:rFonts w:ascii="Times New Roman" w:hAnsi="Times New Roman" w:cs="Times New Roman"/>
                <w:color w:val="000000"/>
                <w:sz w:val="23"/>
                <w:szCs w:val="23"/>
              </w:rPr>
              <w:t>Климанов И.В.</w:t>
            </w:r>
          </w:p>
          <w:p w:rsidR="00094B7D" w:rsidRPr="005A7CB9" w:rsidRDefault="00094B7D" w:rsidP="005A7CB9">
            <w:pPr>
              <w:shd w:val="clear" w:color="auto" w:fill="FFFFFF"/>
              <w:spacing w:after="0" w:line="240" w:lineRule="auto"/>
              <w:rPr>
                <w:b/>
                <w:sz w:val="24"/>
                <w:szCs w:val="24"/>
              </w:rPr>
            </w:pPr>
          </w:p>
        </w:tc>
        <w:tc>
          <w:tcPr>
            <w:tcW w:w="1417" w:type="dxa"/>
          </w:tcPr>
          <w:p w:rsidR="00094B7D" w:rsidRPr="005A7CB9" w:rsidRDefault="00094B7D" w:rsidP="00922131">
            <w:pPr>
              <w:pStyle w:val="20"/>
              <w:shd w:val="clear" w:color="auto" w:fill="auto"/>
              <w:spacing w:after="0" w:line="240" w:lineRule="auto"/>
              <w:jc w:val="center"/>
              <w:rPr>
                <w:b/>
                <w:sz w:val="24"/>
                <w:szCs w:val="24"/>
              </w:rPr>
            </w:pPr>
          </w:p>
        </w:tc>
        <w:tc>
          <w:tcPr>
            <w:tcW w:w="4111" w:type="dxa"/>
          </w:tcPr>
          <w:p w:rsidR="00094B7D" w:rsidRPr="005A7CB9" w:rsidRDefault="00094B7D" w:rsidP="00922131">
            <w:pPr>
              <w:shd w:val="clear" w:color="auto" w:fill="FFFFFF"/>
              <w:spacing w:after="0" w:line="240" w:lineRule="auto"/>
              <w:rPr>
                <w:rFonts w:ascii="yandex-sans" w:hAnsi="yandex-sans"/>
                <w:color w:val="000000"/>
                <w:sz w:val="23"/>
                <w:szCs w:val="23"/>
              </w:rPr>
            </w:pPr>
            <w:r w:rsidRPr="005A7CB9">
              <w:rPr>
                <w:rFonts w:ascii="yandex-sans" w:hAnsi="yandex-sans"/>
                <w:color w:val="000000"/>
                <w:sz w:val="23"/>
                <w:szCs w:val="23"/>
              </w:rPr>
              <w:t>УТВЕРЖДАЮ:</w:t>
            </w:r>
          </w:p>
          <w:p w:rsidR="00094B7D" w:rsidRPr="005A7CB9" w:rsidRDefault="00094B7D" w:rsidP="00922131">
            <w:pPr>
              <w:pStyle w:val="ConsPlusNonformat"/>
              <w:rPr>
                <w:rFonts w:ascii="Times New Roman" w:hAnsi="Times New Roman" w:cs="Times New Roman"/>
                <w:sz w:val="24"/>
                <w:szCs w:val="24"/>
              </w:rPr>
            </w:pPr>
            <w:r w:rsidRPr="005A7CB9">
              <w:rPr>
                <w:rFonts w:ascii="yandex-sans" w:hAnsi="yandex-sans" w:cs="Times New Roman"/>
                <w:color w:val="000000"/>
                <w:sz w:val="23"/>
                <w:szCs w:val="23"/>
              </w:rPr>
              <w:t>Заведующий МАДОУ</w:t>
            </w:r>
            <w:r w:rsidRPr="005A7CB9">
              <w:rPr>
                <w:rFonts w:ascii="Times New Roman" w:hAnsi="Times New Roman" w:cs="Times New Roman"/>
                <w:sz w:val="24"/>
                <w:szCs w:val="24"/>
              </w:rPr>
              <w:t xml:space="preserve"> ЦРР - д/с №23 «Ромашка»</w:t>
            </w:r>
          </w:p>
          <w:p w:rsidR="00094B7D" w:rsidRPr="00DC55EF" w:rsidRDefault="00094B7D" w:rsidP="00922131">
            <w:pPr>
              <w:shd w:val="clear" w:color="auto" w:fill="FFFFFF"/>
              <w:spacing w:after="0" w:line="240" w:lineRule="auto"/>
              <w:rPr>
                <w:rFonts w:ascii="yandex-sans" w:hAnsi="yandex-sans"/>
                <w:color w:val="000000"/>
                <w:sz w:val="23"/>
                <w:szCs w:val="23"/>
              </w:rPr>
            </w:pPr>
            <w:r w:rsidRPr="005A7CB9">
              <w:rPr>
                <w:rFonts w:ascii="yandex-sans" w:hAnsi="yandex-sans"/>
                <w:color w:val="000000"/>
                <w:sz w:val="23"/>
                <w:szCs w:val="23"/>
              </w:rPr>
              <w:t xml:space="preserve">__________________ </w:t>
            </w:r>
            <w:r w:rsidRPr="005A7CB9">
              <w:rPr>
                <w:rFonts w:ascii="Times New Roman" w:hAnsi="Times New Roman"/>
                <w:sz w:val="24"/>
                <w:szCs w:val="24"/>
              </w:rPr>
              <w:t>Копейкина З.Н.</w:t>
            </w:r>
          </w:p>
          <w:p w:rsidR="00094B7D" w:rsidRPr="00DC55EF" w:rsidRDefault="00094B7D" w:rsidP="00922131">
            <w:pPr>
              <w:pStyle w:val="20"/>
              <w:shd w:val="clear" w:color="auto" w:fill="auto"/>
              <w:spacing w:after="0" w:line="240" w:lineRule="auto"/>
              <w:jc w:val="center"/>
              <w:rPr>
                <w:b/>
                <w:sz w:val="24"/>
                <w:szCs w:val="24"/>
              </w:rPr>
            </w:pPr>
          </w:p>
        </w:tc>
      </w:tr>
      <w:tr w:rsidR="00094B7D" w:rsidRPr="00DC55EF" w:rsidTr="00094B7D">
        <w:tc>
          <w:tcPr>
            <w:tcW w:w="4537" w:type="dxa"/>
          </w:tcPr>
          <w:p w:rsidR="00094B7D" w:rsidRPr="00DC55EF" w:rsidRDefault="00094B7D" w:rsidP="00922131">
            <w:pPr>
              <w:shd w:val="clear" w:color="auto" w:fill="FFFFFF"/>
              <w:spacing w:after="0" w:line="240" w:lineRule="auto"/>
              <w:rPr>
                <w:rFonts w:ascii="yandex-sans" w:hAnsi="yandex-sans"/>
                <w:color w:val="000000"/>
                <w:sz w:val="23"/>
                <w:szCs w:val="23"/>
              </w:rPr>
            </w:pPr>
            <w:r w:rsidRPr="00DC55EF">
              <w:rPr>
                <w:rFonts w:ascii="yandex-sans" w:hAnsi="yandex-sans"/>
                <w:color w:val="000000"/>
                <w:sz w:val="23"/>
                <w:szCs w:val="23"/>
              </w:rPr>
              <w:t>СОГЛАСОВАНО:</w:t>
            </w:r>
          </w:p>
          <w:p w:rsidR="00094B7D" w:rsidRPr="00DC55EF" w:rsidRDefault="00094B7D" w:rsidP="00922131">
            <w:pPr>
              <w:shd w:val="clear" w:color="auto" w:fill="FFFFFF"/>
              <w:spacing w:after="0" w:line="240" w:lineRule="auto"/>
              <w:rPr>
                <w:rFonts w:ascii="yandex-sans" w:hAnsi="yandex-sans"/>
                <w:color w:val="000000"/>
                <w:sz w:val="23"/>
                <w:szCs w:val="23"/>
              </w:rPr>
            </w:pPr>
            <w:r w:rsidRPr="00DC55EF">
              <w:rPr>
                <w:rFonts w:ascii="yandex-sans" w:hAnsi="yandex-sans"/>
                <w:color w:val="000000"/>
                <w:sz w:val="23"/>
                <w:szCs w:val="23"/>
              </w:rPr>
              <w:t>Начальник управления образования</w:t>
            </w:r>
          </w:p>
          <w:p w:rsidR="00094B7D" w:rsidRPr="00DC55EF" w:rsidRDefault="00094B7D" w:rsidP="00922131">
            <w:pPr>
              <w:shd w:val="clear" w:color="auto" w:fill="FFFFFF"/>
              <w:spacing w:after="0" w:line="240" w:lineRule="auto"/>
              <w:rPr>
                <w:rFonts w:ascii="yandex-sans" w:hAnsi="yandex-sans"/>
                <w:color w:val="000000"/>
                <w:sz w:val="23"/>
                <w:szCs w:val="23"/>
              </w:rPr>
            </w:pPr>
            <w:r w:rsidRPr="00DC55EF">
              <w:rPr>
                <w:rFonts w:ascii="yandex-sans" w:hAnsi="yandex-sans"/>
                <w:color w:val="000000"/>
                <w:sz w:val="23"/>
                <w:szCs w:val="23"/>
              </w:rPr>
              <w:t>администрации городского округа Ступино</w:t>
            </w:r>
          </w:p>
          <w:p w:rsidR="00094B7D" w:rsidRPr="00DC55EF" w:rsidRDefault="00094B7D" w:rsidP="00922131">
            <w:pPr>
              <w:shd w:val="clear" w:color="auto" w:fill="FFFFFF"/>
              <w:spacing w:after="0" w:line="240" w:lineRule="auto"/>
              <w:rPr>
                <w:rFonts w:ascii="yandex-sans" w:hAnsi="yandex-sans"/>
                <w:color w:val="000000"/>
                <w:sz w:val="23"/>
                <w:szCs w:val="23"/>
              </w:rPr>
            </w:pPr>
            <w:r w:rsidRPr="00DC55EF">
              <w:rPr>
                <w:rFonts w:ascii="yandex-sans" w:hAnsi="yandex-sans"/>
                <w:color w:val="000000"/>
                <w:sz w:val="23"/>
                <w:szCs w:val="23"/>
              </w:rPr>
              <w:t>_____________________ Симонова Г.А.</w:t>
            </w:r>
          </w:p>
          <w:p w:rsidR="00094B7D" w:rsidRPr="00DC55EF" w:rsidRDefault="00094B7D" w:rsidP="00922131">
            <w:pPr>
              <w:pStyle w:val="20"/>
              <w:shd w:val="clear" w:color="auto" w:fill="auto"/>
              <w:spacing w:after="0" w:line="240" w:lineRule="auto"/>
              <w:jc w:val="center"/>
              <w:rPr>
                <w:b/>
                <w:sz w:val="24"/>
                <w:szCs w:val="24"/>
              </w:rPr>
            </w:pPr>
          </w:p>
        </w:tc>
        <w:tc>
          <w:tcPr>
            <w:tcW w:w="1417" w:type="dxa"/>
          </w:tcPr>
          <w:p w:rsidR="00094B7D" w:rsidRPr="00DC55EF" w:rsidRDefault="00094B7D" w:rsidP="00922131">
            <w:pPr>
              <w:pStyle w:val="20"/>
              <w:shd w:val="clear" w:color="auto" w:fill="auto"/>
              <w:spacing w:after="0" w:line="240" w:lineRule="auto"/>
              <w:jc w:val="center"/>
              <w:rPr>
                <w:b/>
                <w:sz w:val="24"/>
                <w:szCs w:val="24"/>
              </w:rPr>
            </w:pPr>
          </w:p>
        </w:tc>
        <w:tc>
          <w:tcPr>
            <w:tcW w:w="4111" w:type="dxa"/>
          </w:tcPr>
          <w:p w:rsidR="00094B7D" w:rsidRPr="00DC55EF" w:rsidRDefault="00094B7D" w:rsidP="00922131">
            <w:pPr>
              <w:pStyle w:val="20"/>
              <w:shd w:val="clear" w:color="auto" w:fill="auto"/>
              <w:spacing w:after="0" w:line="240" w:lineRule="auto"/>
              <w:jc w:val="center"/>
              <w:rPr>
                <w:b/>
                <w:sz w:val="24"/>
                <w:szCs w:val="24"/>
              </w:rPr>
            </w:pPr>
          </w:p>
        </w:tc>
      </w:tr>
    </w:tbl>
    <w:p w:rsidR="00466774" w:rsidRPr="00094B7D" w:rsidRDefault="00466774" w:rsidP="00094B7D">
      <w:pPr>
        <w:widowControl w:val="0"/>
        <w:autoSpaceDE w:val="0"/>
        <w:autoSpaceDN w:val="0"/>
        <w:adjustRightInd w:val="0"/>
        <w:spacing w:after="0" w:line="240" w:lineRule="auto"/>
        <w:outlineLvl w:val="3"/>
        <w:rPr>
          <w:rFonts w:ascii="Times New Roman" w:hAnsi="Times New Roman" w:cs="Times New Roman"/>
          <w:b/>
          <w:sz w:val="24"/>
          <w:szCs w:val="24"/>
        </w:rPr>
      </w:pPr>
    </w:p>
    <w:p w:rsidR="00056113" w:rsidRPr="00094B7D" w:rsidRDefault="00466774" w:rsidP="00094B7D">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094B7D">
        <w:rPr>
          <w:rFonts w:ascii="Times New Roman" w:hAnsi="Times New Roman" w:cs="Times New Roman"/>
          <w:b/>
          <w:sz w:val="24"/>
          <w:szCs w:val="24"/>
        </w:rPr>
        <w:t>Техническое задание</w:t>
      </w:r>
    </w:p>
    <w:p w:rsidR="00056113" w:rsidRPr="00094B7D" w:rsidRDefault="00466774" w:rsidP="00094B7D">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094B7D">
        <w:rPr>
          <w:rFonts w:ascii="Times New Roman" w:hAnsi="Times New Roman" w:cs="Times New Roman"/>
          <w:b/>
          <w:sz w:val="24"/>
          <w:szCs w:val="24"/>
        </w:rPr>
        <w:t xml:space="preserve"> </w:t>
      </w:r>
      <w:r w:rsidR="00056113" w:rsidRPr="00094B7D">
        <w:rPr>
          <w:rFonts w:ascii="Times New Roman" w:hAnsi="Times New Roman" w:cs="Times New Roman"/>
          <w:b/>
          <w:sz w:val="24"/>
          <w:szCs w:val="24"/>
        </w:rPr>
        <w:t>на выполнение работ по ремонту асфальто</w:t>
      </w:r>
      <w:r w:rsidR="00827350" w:rsidRPr="00094B7D">
        <w:rPr>
          <w:rFonts w:ascii="Times New Roman" w:hAnsi="Times New Roman" w:cs="Times New Roman"/>
          <w:b/>
          <w:sz w:val="24"/>
          <w:szCs w:val="24"/>
        </w:rPr>
        <w:t>бетонного</w:t>
      </w:r>
      <w:r w:rsidR="00056113" w:rsidRPr="00094B7D">
        <w:rPr>
          <w:rFonts w:ascii="Times New Roman" w:hAnsi="Times New Roman" w:cs="Times New Roman"/>
          <w:b/>
          <w:sz w:val="24"/>
          <w:szCs w:val="24"/>
        </w:rPr>
        <w:t xml:space="preserve"> покрытия </w:t>
      </w:r>
      <w:r w:rsidR="00827350" w:rsidRPr="00094B7D">
        <w:rPr>
          <w:rFonts w:ascii="Times New Roman" w:hAnsi="Times New Roman" w:cs="Times New Roman"/>
          <w:b/>
          <w:sz w:val="24"/>
          <w:szCs w:val="24"/>
        </w:rPr>
        <w:t>на территории МАДОУ ЦРР</w:t>
      </w:r>
      <w:r w:rsidR="00056113" w:rsidRPr="00094B7D">
        <w:rPr>
          <w:rFonts w:ascii="Times New Roman" w:hAnsi="Times New Roman" w:cs="Times New Roman"/>
          <w:b/>
          <w:sz w:val="24"/>
          <w:szCs w:val="24"/>
        </w:rPr>
        <w:t xml:space="preserve"> д/с</w:t>
      </w:r>
      <w:r w:rsidR="00827350" w:rsidRPr="00094B7D">
        <w:rPr>
          <w:rFonts w:ascii="Times New Roman" w:hAnsi="Times New Roman" w:cs="Times New Roman"/>
          <w:b/>
          <w:sz w:val="24"/>
          <w:szCs w:val="24"/>
        </w:rPr>
        <w:t>ад</w:t>
      </w:r>
      <w:r w:rsidR="00056113" w:rsidRPr="00094B7D">
        <w:rPr>
          <w:rFonts w:ascii="Times New Roman" w:hAnsi="Times New Roman" w:cs="Times New Roman"/>
          <w:b/>
          <w:sz w:val="24"/>
          <w:szCs w:val="24"/>
        </w:rPr>
        <w:t xml:space="preserve"> </w:t>
      </w:r>
      <w:r w:rsidR="00827350" w:rsidRPr="00094B7D">
        <w:rPr>
          <w:rFonts w:ascii="Times New Roman" w:hAnsi="Times New Roman" w:cs="Times New Roman"/>
          <w:b/>
          <w:sz w:val="24"/>
          <w:szCs w:val="24"/>
        </w:rPr>
        <w:t>№ 23</w:t>
      </w:r>
      <w:r w:rsidR="00056113" w:rsidRPr="00094B7D">
        <w:rPr>
          <w:rFonts w:ascii="Times New Roman" w:hAnsi="Times New Roman" w:cs="Times New Roman"/>
          <w:b/>
          <w:sz w:val="24"/>
          <w:szCs w:val="24"/>
        </w:rPr>
        <w:t xml:space="preserve"> «</w:t>
      </w:r>
      <w:r w:rsidR="00827350" w:rsidRPr="00094B7D">
        <w:rPr>
          <w:rFonts w:ascii="Times New Roman" w:hAnsi="Times New Roman" w:cs="Times New Roman"/>
          <w:b/>
          <w:sz w:val="24"/>
          <w:szCs w:val="24"/>
        </w:rPr>
        <w:t>Ромашка</w:t>
      </w:r>
      <w:r w:rsidR="00056113" w:rsidRPr="00094B7D">
        <w:rPr>
          <w:rFonts w:ascii="Times New Roman" w:hAnsi="Times New Roman" w:cs="Times New Roman"/>
          <w:b/>
          <w:sz w:val="24"/>
          <w:szCs w:val="24"/>
        </w:rPr>
        <w:t xml:space="preserve">» </w:t>
      </w:r>
    </w:p>
    <w:p w:rsidR="000624FB" w:rsidRPr="005A7CB9" w:rsidRDefault="000624FB" w:rsidP="0045297B">
      <w:pPr>
        <w:widowControl w:val="0"/>
        <w:autoSpaceDE w:val="0"/>
        <w:autoSpaceDN w:val="0"/>
        <w:adjustRightInd w:val="0"/>
        <w:spacing w:after="0" w:line="240" w:lineRule="auto"/>
        <w:jc w:val="both"/>
        <w:outlineLvl w:val="3"/>
        <w:rPr>
          <w:rFonts w:ascii="Times New Roman" w:hAnsi="Times New Roman" w:cs="Times New Roman"/>
          <w:sz w:val="24"/>
          <w:szCs w:val="24"/>
        </w:rPr>
      </w:pPr>
      <w:r w:rsidRPr="00094B7D">
        <w:rPr>
          <w:rFonts w:ascii="Times New Roman" w:hAnsi="Times New Roman" w:cs="Times New Roman"/>
          <w:b/>
          <w:sz w:val="24"/>
          <w:szCs w:val="24"/>
        </w:rPr>
        <w:t>1.Описание объекта закупки:</w:t>
      </w:r>
      <w:r w:rsidR="00056113" w:rsidRPr="00094B7D">
        <w:rPr>
          <w:rFonts w:ascii="Times New Roman" w:hAnsi="Times New Roman" w:cs="Times New Roman"/>
          <w:sz w:val="24"/>
          <w:szCs w:val="24"/>
        </w:rPr>
        <w:t xml:space="preserve"> </w:t>
      </w:r>
      <w:r w:rsidR="00056113" w:rsidRPr="00094B7D">
        <w:rPr>
          <w:rFonts w:ascii="Times New Roman" w:eastAsia="Times New Roman" w:hAnsi="Times New Roman" w:cs="Times New Roman"/>
          <w:sz w:val="24"/>
          <w:szCs w:val="24"/>
        </w:rPr>
        <w:t xml:space="preserve">Выполнение </w:t>
      </w:r>
      <w:r w:rsidR="00827350" w:rsidRPr="00094B7D">
        <w:rPr>
          <w:rFonts w:ascii="Times New Roman" w:eastAsia="Times New Roman" w:hAnsi="Times New Roman" w:cs="Times New Roman"/>
          <w:sz w:val="24"/>
          <w:szCs w:val="24"/>
        </w:rPr>
        <w:t>работ по ремонту асфальтобетонного покрытия на территории МАДОУ ЦРР д/сад № 23 «Ромашка»</w:t>
      </w:r>
      <w:r w:rsidR="00056113" w:rsidRPr="00094B7D">
        <w:rPr>
          <w:rFonts w:ascii="Times New Roman" w:eastAsia="Times New Roman" w:hAnsi="Times New Roman" w:cs="Times New Roman"/>
          <w:sz w:val="24"/>
          <w:szCs w:val="24"/>
        </w:rPr>
        <w:t>, в</w:t>
      </w:r>
      <w:r w:rsidR="009C66A8" w:rsidRPr="00094B7D">
        <w:rPr>
          <w:rFonts w:ascii="Times New Roman" w:hAnsi="Times New Roman" w:cs="Times New Roman"/>
          <w:sz w:val="24"/>
          <w:szCs w:val="24"/>
        </w:rPr>
        <w:t xml:space="preserve"> рамках реализации мероприятия </w:t>
      </w:r>
      <w:r w:rsidR="0045297B" w:rsidRPr="0045297B">
        <w:rPr>
          <w:rFonts w:ascii="Times New Roman" w:eastAsia="Arial" w:hAnsi="Times New Roman" w:cs="Times New Roman"/>
          <w:color w:val="000000"/>
          <w:spacing w:val="1"/>
          <w:sz w:val="24"/>
          <w:szCs w:val="24"/>
          <w:lang w:bidi="ru-RU"/>
        </w:rPr>
        <w:t>1.1 Мероприятия по проведению капитального ремонта в муниципальных дошкольных образовательных</w:t>
      </w:r>
      <w:r w:rsidR="0045297B">
        <w:rPr>
          <w:rFonts w:ascii="Times New Roman" w:eastAsia="Arial" w:hAnsi="Times New Roman" w:cs="Times New Roman"/>
          <w:color w:val="000000"/>
          <w:spacing w:val="1"/>
          <w:sz w:val="24"/>
          <w:szCs w:val="24"/>
          <w:lang w:bidi="ru-RU"/>
        </w:rPr>
        <w:t xml:space="preserve"> </w:t>
      </w:r>
      <w:r w:rsidR="0045297B" w:rsidRPr="0045297B">
        <w:rPr>
          <w:rFonts w:ascii="Times New Roman" w:eastAsia="Arial" w:hAnsi="Times New Roman" w:cs="Times New Roman"/>
          <w:color w:val="000000"/>
          <w:spacing w:val="1"/>
          <w:sz w:val="24"/>
          <w:szCs w:val="24"/>
          <w:lang w:bidi="ru-RU"/>
        </w:rPr>
        <w:t xml:space="preserve">организациях в </w:t>
      </w:r>
      <w:r w:rsidR="0045297B" w:rsidRPr="005A7CB9">
        <w:rPr>
          <w:rFonts w:ascii="Times New Roman" w:eastAsia="Arial" w:hAnsi="Times New Roman" w:cs="Times New Roman"/>
          <w:color w:val="000000"/>
          <w:spacing w:val="1"/>
          <w:sz w:val="24"/>
          <w:szCs w:val="24"/>
          <w:lang w:bidi="ru-RU"/>
        </w:rPr>
        <w:t>Московской области</w:t>
      </w:r>
      <w:r w:rsidR="005A7CB9" w:rsidRPr="005A7CB9">
        <w:rPr>
          <w:rFonts w:ascii="Times New Roman" w:eastAsia="Arial" w:hAnsi="Times New Roman" w:cs="Times New Roman"/>
          <w:color w:val="000000"/>
          <w:spacing w:val="1"/>
          <w:sz w:val="24"/>
          <w:szCs w:val="24"/>
          <w:lang w:bidi="ru-RU"/>
        </w:rPr>
        <w:t xml:space="preserve"> подпрограммы I «Дошкольное образование» м</w:t>
      </w:r>
      <w:r w:rsidR="00C15997" w:rsidRPr="005A7CB9">
        <w:rPr>
          <w:rFonts w:ascii="Times New Roman" w:eastAsia="Arial" w:hAnsi="Times New Roman" w:cs="Times New Roman"/>
          <w:color w:val="000000"/>
          <w:spacing w:val="1"/>
          <w:sz w:val="24"/>
          <w:szCs w:val="24"/>
          <w:lang w:bidi="ru-RU"/>
        </w:rPr>
        <w:t xml:space="preserve">униципальной программы </w:t>
      </w:r>
      <w:r w:rsidR="0045297B" w:rsidRPr="005A7CB9">
        <w:rPr>
          <w:rFonts w:ascii="Times New Roman" w:eastAsia="Arial" w:hAnsi="Times New Roman" w:cs="Times New Roman"/>
          <w:color w:val="000000"/>
          <w:spacing w:val="1"/>
          <w:sz w:val="24"/>
          <w:szCs w:val="24"/>
          <w:lang w:bidi="ru-RU"/>
        </w:rPr>
        <w:t xml:space="preserve">«Образование» </w:t>
      </w:r>
      <w:r w:rsidR="005A7CB9" w:rsidRPr="005A7CB9">
        <w:rPr>
          <w:rFonts w:ascii="Times New Roman" w:eastAsia="Arial" w:hAnsi="Times New Roman" w:cs="Times New Roman"/>
          <w:color w:val="000000"/>
          <w:spacing w:val="1"/>
          <w:sz w:val="24"/>
          <w:szCs w:val="24"/>
          <w:lang w:bidi="ru-RU"/>
        </w:rPr>
        <w:t>утвержденной постановлением администрации городского округа Ступино №</w:t>
      </w:r>
      <w:r w:rsidR="005A7CB9" w:rsidRPr="005A7CB9">
        <w:t xml:space="preserve"> </w:t>
      </w:r>
      <w:r w:rsidR="005A7CB9" w:rsidRPr="005A7CB9">
        <w:rPr>
          <w:rFonts w:ascii="Times New Roman" w:eastAsia="Arial" w:hAnsi="Times New Roman" w:cs="Times New Roman"/>
          <w:color w:val="000000"/>
          <w:spacing w:val="1"/>
          <w:sz w:val="24"/>
          <w:szCs w:val="24"/>
          <w:lang w:bidi="ru-RU"/>
        </w:rPr>
        <w:t>3780-п от 09.12.2019г, (в редакции постановления от 09.04.2020 №852-п)</w:t>
      </w:r>
      <w:r w:rsidR="0045297B" w:rsidRPr="005A7CB9">
        <w:rPr>
          <w:rFonts w:ascii="Times New Roman" w:eastAsia="Arial" w:hAnsi="Times New Roman" w:cs="Times New Roman"/>
          <w:color w:val="000000"/>
          <w:spacing w:val="1"/>
          <w:sz w:val="24"/>
          <w:szCs w:val="24"/>
          <w:lang w:bidi="ru-RU"/>
        </w:rPr>
        <w:t>.</w:t>
      </w:r>
    </w:p>
    <w:p w:rsidR="00BB59DD" w:rsidRPr="00094B7D" w:rsidRDefault="000624FB" w:rsidP="00094B7D">
      <w:pPr>
        <w:widowControl w:val="0"/>
        <w:tabs>
          <w:tab w:val="left" w:pos="708"/>
          <w:tab w:val="num" w:pos="1980"/>
        </w:tabs>
        <w:spacing w:after="0" w:line="240" w:lineRule="auto"/>
        <w:jc w:val="both"/>
        <w:rPr>
          <w:rFonts w:ascii="Times New Roman" w:eastAsia="Times New Roman" w:hAnsi="Times New Roman" w:cs="Times New Roman"/>
          <w:sz w:val="24"/>
          <w:szCs w:val="24"/>
          <w:lang w:eastAsia="en-US"/>
        </w:rPr>
      </w:pPr>
      <w:r w:rsidRPr="005A7CB9">
        <w:rPr>
          <w:rFonts w:ascii="Times New Roman" w:hAnsi="Times New Roman" w:cs="Times New Roman"/>
          <w:b/>
          <w:sz w:val="24"/>
          <w:szCs w:val="24"/>
        </w:rPr>
        <w:t>2.Функциональные и технические</w:t>
      </w:r>
      <w:r w:rsidRPr="00094B7D">
        <w:rPr>
          <w:rFonts w:ascii="Times New Roman" w:hAnsi="Times New Roman" w:cs="Times New Roman"/>
          <w:b/>
          <w:sz w:val="24"/>
          <w:szCs w:val="24"/>
        </w:rPr>
        <w:t xml:space="preserve"> характеристики объекта закупки:</w:t>
      </w:r>
      <w:r w:rsidRPr="00094B7D">
        <w:rPr>
          <w:rFonts w:ascii="Times New Roman" w:hAnsi="Times New Roman" w:cs="Times New Roman"/>
          <w:sz w:val="24"/>
          <w:szCs w:val="24"/>
        </w:rPr>
        <w:t xml:space="preserve"> </w:t>
      </w:r>
      <w:r w:rsidR="00BB59DD" w:rsidRPr="00094B7D">
        <w:rPr>
          <w:rFonts w:ascii="Times New Roman" w:eastAsia="Times New Roman" w:hAnsi="Times New Roman" w:cs="Times New Roman"/>
          <w:sz w:val="24"/>
          <w:szCs w:val="24"/>
          <w:lang w:eastAsia="en-US"/>
        </w:rPr>
        <w:t>Содержание работ по наименованию и их объему должны соотв</w:t>
      </w:r>
      <w:r w:rsidR="00056113" w:rsidRPr="00094B7D">
        <w:rPr>
          <w:rFonts w:ascii="Times New Roman" w:eastAsia="Times New Roman" w:hAnsi="Times New Roman" w:cs="Times New Roman"/>
          <w:sz w:val="24"/>
          <w:szCs w:val="24"/>
          <w:lang w:eastAsia="en-US"/>
        </w:rPr>
        <w:t>етствовать Сметной документации</w:t>
      </w:r>
      <w:r w:rsidR="00BB59DD" w:rsidRPr="00094B7D">
        <w:rPr>
          <w:rFonts w:ascii="Times New Roman" w:eastAsia="Times New Roman" w:hAnsi="Times New Roman" w:cs="Times New Roman"/>
          <w:sz w:val="24"/>
          <w:szCs w:val="24"/>
          <w:lang w:eastAsia="en-US"/>
        </w:rPr>
        <w:t xml:space="preserve"> (прилагается отдельным файлом). </w:t>
      </w:r>
    </w:p>
    <w:p w:rsidR="00417AB3" w:rsidRPr="00094B7D" w:rsidRDefault="0097097D" w:rsidP="00094B7D">
      <w:pPr>
        <w:autoSpaceDE w:val="0"/>
        <w:autoSpaceDN w:val="0"/>
        <w:adjustRightInd w:val="0"/>
        <w:spacing w:after="0" w:line="240" w:lineRule="auto"/>
        <w:rPr>
          <w:rFonts w:ascii="Times New Roman" w:eastAsia="Times New Roman" w:hAnsi="Times New Roman" w:cs="Times New Roman"/>
          <w:sz w:val="24"/>
          <w:szCs w:val="24"/>
        </w:rPr>
      </w:pPr>
      <w:r w:rsidRPr="00094B7D">
        <w:rPr>
          <w:rFonts w:ascii="Times New Roman" w:eastAsia="Times New Roman" w:hAnsi="Times New Roman" w:cs="Times New Roman"/>
          <w:b/>
          <w:sz w:val="24"/>
          <w:szCs w:val="24"/>
        </w:rPr>
        <w:t>КОЗ:</w:t>
      </w:r>
      <w:r w:rsidRPr="00094B7D">
        <w:rPr>
          <w:rFonts w:ascii="Times New Roman" w:eastAsia="Times New Roman" w:hAnsi="Times New Roman" w:cs="Times New Roman"/>
          <w:sz w:val="24"/>
          <w:szCs w:val="24"/>
        </w:rPr>
        <w:t xml:space="preserve"> </w:t>
      </w:r>
      <w:r w:rsidR="0080194E" w:rsidRPr="00094B7D">
        <w:rPr>
          <w:rFonts w:ascii="Times New Roman" w:eastAsia="Times New Roman" w:hAnsi="Times New Roman" w:cs="Times New Roman"/>
          <w:sz w:val="24"/>
          <w:szCs w:val="24"/>
        </w:rPr>
        <w:t>03.12.04.06 - Работы общестроительные по устройству оснований покрытий улиц.</w:t>
      </w:r>
    </w:p>
    <w:p w:rsidR="0097097D" w:rsidRPr="00094B7D" w:rsidRDefault="0097097D" w:rsidP="00094B7D">
      <w:pPr>
        <w:autoSpaceDE w:val="0"/>
        <w:autoSpaceDN w:val="0"/>
        <w:adjustRightInd w:val="0"/>
        <w:spacing w:after="0" w:line="240" w:lineRule="auto"/>
        <w:jc w:val="both"/>
        <w:rPr>
          <w:rFonts w:ascii="Times New Roman" w:eastAsia="Times New Roman" w:hAnsi="Times New Roman" w:cs="Times New Roman"/>
          <w:b/>
          <w:sz w:val="24"/>
          <w:szCs w:val="24"/>
          <w:u w:val="single"/>
          <w:lang w:eastAsia="en-US"/>
        </w:rPr>
      </w:pPr>
      <w:r w:rsidRPr="00094B7D">
        <w:rPr>
          <w:rFonts w:ascii="Times New Roman" w:eastAsia="Times New Roman" w:hAnsi="Times New Roman" w:cs="Times New Roman"/>
          <w:b/>
          <w:sz w:val="24"/>
          <w:szCs w:val="24"/>
        </w:rPr>
        <w:t>ОКПД</w:t>
      </w:r>
      <w:r w:rsidR="0080194E" w:rsidRPr="00094B7D">
        <w:rPr>
          <w:rFonts w:ascii="Times New Roman" w:eastAsia="Times New Roman" w:hAnsi="Times New Roman" w:cs="Times New Roman"/>
          <w:b/>
          <w:sz w:val="24"/>
          <w:szCs w:val="24"/>
        </w:rPr>
        <w:t xml:space="preserve"> </w:t>
      </w:r>
      <w:r w:rsidRPr="00094B7D">
        <w:rPr>
          <w:rFonts w:ascii="Times New Roman" w:eastAsia="Times New Roman" w:hAnsi="Times New Roman" w:cs="Times New Roman"/>
          <w:b/>
          <w:sz w:val="24"/>
          <w:szCs w:val="24"/>
        </w:rPr>
        <w:t>2:</w:t>
      </w:r>
      <w:r w:rsidRPr="00094B7D">
        <w:rPr>
          <w:rFonts w:ascii="Times New Roman" w:eastAsia="Times New Roman" w:hAnsi="Times New Roman" w:cs="Times New Roman"/>
          <w:sz w:val="24"/>
          <w:szCs w:val="24"/>
        </w:rPr>
        <w:t xml:space="preserve"> </w:t>
      </w:r>
      <w:r w:rsidR="0080194E" w:rsidRPr="00094B7D">
        <w:rPr>
          <w:rFonts w:ascii="Times New Roman" w:eastAsia="Times New Roman" w:hAnsi="Times New Roman" w:cs="Times New Roman"/>
          <w:sz w:val="24"/>
          <w:szCs w:val="24"/>
        </w:rPr>
        <w:t>42.11.20.000 -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p w:rsidR="0064221C" w:rsidRPr="00094B7D" w:rsidRDefault="0080194E" w:rsidP="00094B7D">
      <w:pPr>
        <w:widowControl w:val="0"/>
        <w:tabs>
          <w:tab w:val="left" w:pos="708"/>
        </w:tabs>
        <w:spacing w:after="0" w:line="240" w:lineRule="auto"/>
        <w:jc w:val="both"/>
        <w:rPr>
          <w:rFonts w:ascii="Times New Roman" w:eastAsia="Times New Roman" w:hAnsi="Times New Roman" w:cs="Times New Roman"/>
          <w:sz w:val="24"/>
          <w:szCs w:val="24"/>
          <w:lang w:eastAsia="en-US"/>
        </w:rPr>
      </w:pPr>
      <w:r w:rsidRPr="00094B7D">
        <w:rPr>
          <w:rFonts w:ascii="Times New Roman" w:eastAsia="Times New Roman" w:hAnsi="Times New Roman" w:cs="Times New Roman"/>
          <w:b/>
          <w:sz w:val="24"/>
          <w:szCs w:val="24"/>
          <w:lang w:eastAsia="en-US"/>
        </w:rPr>
        <w:t xml:space="preserve">4. </w:t>
      </w:r>
      <w:r w:rsidR="0064221C" w:rsidRPr="00094B7D">
        <w:rPr>
          <w:rFonts w:ascii="Times New Roman" w:eastAsia="Times New Roman" w:hAnsi="Times New Roman" w:cs="Times New Roman"/>
          <w:b/>
          <w:sz w:val="24"/>
          <w:szCs w:val="24"/>
          <w:lang w:eastAsia="en-US"/>
        </w:rPr>
        <w:t>Сроки выполнения</w:t>
      </w:r>
      <w:r w:rsidR="00BB59DD" w:rsidRPr="00094B7D">
        <w:rPr>
          <w:rFonts w:ascii="Times New Roman" w:eastAsia="Times New Roman" w:hAnsi="Times New Roman" w:cs="Times New Roman"/>
          <w:b/>
          <w:sz w:val="24"/>
          <w:szCs w:val="24"/>
          <w:lang w:eastAsia="en-US"/>
        </w:rPr>
        <w:t xml:space="preserve"> работ</w:t>
      </w:r>
      <w:r w:rsidR="00827350" w:rsidRPr="00094B7D">
        <w:rPr>
          <w:rFonts w:ascii="Times New Roman" w:eastAsia="Times New Roman" w:hAnsi="Times New Roman" w:cs="Times New Roman"/>
          <w:b/>
          <w:sz w:val="24"/>
          <w:szCs w:val="24"/>
          <w:lang w:eastAsia="en-US"/>
        </w:rPr>
        <w:t>:</w:t>
      </w:r>
      <w:r w:rsidR="00827350" w:rsidRPr="00094B7D">
        <w:rPr>
          <w:rFonts w:ascii="Times New Roman" w:eastAsia="Times New Roman" w:hAnsi="Times New Roman" w:cs="Times New Roman"/>
          <w:sz w:val="24"/>
          <w:szCs w:val="24"/>
          <w:lang w:eastAsia="en-US"/>
        </w:rPr>
        <w:t xml:space="preserve"> в течение 20 календарных дней</w:t>
      </w:r>
      <w:r w:rsidRPr="00094B7D">
        <w:rPr>
          <w:rFonts w:ascii="Times New Roman" w:eastAsia="Times New Roman" w:hAnsi="Times New Roman" w:cs="Times New Roman"/>
          <w:sz w:val="24"/>
          <w:szCs w:val="24"/>
          <w:lang w:eastAsia="en-US"/>
        </w:rPr>
        <w:t xml:space="preserve"> </w:t>
      </w:r>
      <w:r w:rsidR="0064221C" w:rsidRPr="00094B7D">
        <w:rPr>
          <w:rFonts w:ascii="Times New Roman" w:eastAsia="Times New Roman" w:hAnsi="Times New Roman" w:cs="Times New Roman"/>
          <w:sz w:val="24"/>
          <w:szCs w:val="24"/>
          <w:lang w:eastAsia="en-US"/>
        </w:rPr>
        <w:t>с момента заключения контракта</w:t>
      </w:r>
      <w:r w:rsidR="00BB59DD" w:rsidRPr="00094B7D">
        <w:rPr>
          <w:rFonts w:ascii="Times New Roman" w:eastAsia="Times New Roman" w:hAnsi="Times New Roman" w:cs="Times New Roman"/>
          <w:sz w:val="24"/>
          <w:szCs w:val="24"/>
          <w:lang w:eastAsia="en-US"/>
        </w:rPr>
        <w:t>.</w:t>
      </w:r>
    </w:p>
    <w:p w:rsidR="00AF33CD" w:rsidRPr="00094B7D" w:rsidRDefault="00AF33CD" w:rsidP="00094B7D">
      <w:pPr>
        <w:pStyle w:val="ConsPlusNormal0"/>
        <w:jc w:val="both"/>
      </w:pPr>
      <w:r w:rsidRPr="00094B7D">
        <w:rPr>
          <w:b/>
        </w:rPr>
        <w:t>5.</w:t>
      </w:r>
      <w:r w:rsidR="000624FB" w:rsidRPr="00094B7D">
        <w:rPr>
          <w:b/>
        </w:rPr>
        <w:t xml:space="preserve"> Количество поставляемого товара, выполняемых работ, оказываемых услуг для каждой позиции и вида, номенклатуры или ассортимента</w:t>
      </w:r>
      <w:r w:rsidRPr="00094B7D">
        <w:rPr>
          <w:b/>
        </w:rPr>
        <w:t xml:space="preserve"> определено</w:t>
      </w:r>
      <w:r w:rsidR="000624FB" w:rsidRPr="00094B7D">
        <w:rPr>
          <w:b/>
        </w:rPr>
        <w:t xml:space="preserve"> в соответствии с:</w:t>
      </w:r>
      <w:r w:rsidR="00417AB3" w:rsidRPr="00094B7D">
        <w:t xml:space="preserve"> </w:t>
      </w:r>
      <w:r w:rsidR="00DC7FC3" w:rsidRPr="00094B7D">
        <w:t>дефектным актом</w:t>
      </w:r>
      <w:r w:rsidRPr="00094B7D">
        <w:t xml:space="preserve"> «</w:t>
      </w:r>
      <w:r w:rsidR="00DC7FC3" w:rsidRPr="00094B7D">
        <w:rPr>
          <w:rFonts w:eastAsia="Times New Roman"/>
        </w:rPr>
        <w:t>Ремонт асфальтобетонного покрытия на территории МАДОУ ЦРР д/сад № 23 «Ромашка»</w:t>
      </w:r>
      <w:r w:rsidRPr="00094B7D">
        <w:t xml:space="preserve">» (прилагается отдельным файлом). </w:t>
      </w:r>
    </w:p>
    <w:p w:rsidR="00AF33CD" w:rsidRPr="00094B7D" w:rsidRDefault="00AF33CD" w:rsidP="00094B7D">
      <w:pPr>
        <w:pStyle w:val="ConsPlusNormal0"/>
        <w:jc w:val="both"/>
      </w:pPr>
      <w:r w:rsidRPr="00094B7D">
        <w:t>Указания в Сметной документации на товарный знак (его словесное обозначение), знак    обслуживания, фирменное наименование, патенты, полезные модели, промышленные образцы, наименование страны происхождения товара, наименование места происхождения товара или наименование производителя товара носят информационный характер и не являются требованиями к применяемым при выполнении работ товарам в соответствии с нормами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907C6F" w:rsidRPr="00094B7D" w:rsidRDefault="00AF33CD" w:rsidP="00094B7D">
      <w:pPr>
        <w:pStyle w:val="ConsPlusNormal0"/>
        <w:jc w:val="both"/>
        <w:rPr>
          <w:b/>
        </w:rPr>
      </w:pPr>
      <w:r w:rsidRPr="00094B7D">
        <w:rPr>
          <w:rFonts w:eastAsia="Times New Roman"/>
          <w:b/>
        </w:rPr>
        <w:t xml:space="preserve">6. </w:t>
      </w:r>
      <w:r w:rsidR="00907C6F" w:rsidRPr="00094B7D">
        <w:rPr>
          <w:rFonts w:eastAsia="Times New Roman"/>
          <w:b/>
        </w:rPr>
        <w:t>Требования к качественным характеристикам работ, к функциональным характеристикам товаров (подлежащих использованию при выполнении работ) и к безопасности работ:</w:t>
      </w:r>
    </w:p>
    <w:p w:rsidR="00907C6F" w:rsidRPr="00094B7D" w:rsidRDefault="00907C6F" w:rsidP="00094B7D">
      <w:pPr>
        <w:autoSpaceDE w:val="0"/>
        <w:autoSpaceDN w:val="0"/>
        <w:adjustRightInd w:val="0"/>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Качественные характеристики объекта закупки, ссылки на ГОСТы, СНиПы, технические регламенты, стандарты и иные требования, предусмотренные законодательством Российской Федерации о техническом регулировании.</w:t>
      </w:r>
    </w:p>
    <w:p w:rsidR="00907C6F" w:rsidRPr="00094B7D" w:rsidRDefault="00907C6F" w:rsidP="00094B7D">
      <w:pPr>
        <w:autoSpaceDE w:val="0"/>
        <w:autoSpaceDN w:val="0"/>
        <w:adjustRightInd w:val="0"/>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Качество работ, являющихся предметом Контракта, а так же используемых материалов (изделий и оборудования) должно соответствовать требованиям, действующему на момент исполнения контракта законодательству, нормативно-технической и методической документации в том числе:</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 Гражданскому кодексу РФ;</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 Градостроительному кодексу РФ.</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 xml:space="preserve">При выполнении работ должна обеспечиваться целенаправленность всех организационных, технических и технологических решений на достижение конечного результата. </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 xml:space="preserve">Подрядчик несет ответственность за сохранность всех материалов, а также оборудования используемых для реализации контракта, до подписания </w:t>
      </w:r>
      <w:r w:rsidR="001E6F84" w:rsidRPr="00094B7D">
        <w:rPr>
          <w:rFonts w:ascii="Times New Roman" w:eastAsia="Times New Roman" w:hAnsi="Times New Roman" w:cs="Times New Roman"/>
          <w:sz w:val="24"/>
          <w:szCs w:val="24"/>
        </w:rPr>
        <w:t>Акта о приемке выполненных работ.</w:t>
      </w:r>
    </w:p>
    <w:p w:rsidR="00AA0254" w:rsidRPr="00094B7D" w:rsidRDefault="00AA0254"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lastRenderedPageBreak/>
        <w:t>Организация и оплата электроснабжения, водоснабжения, теплоснабжения необходимых для работ по наладке технологического процесса, необходимого для выполнения работ производится Подрядчиком. Заказчик при необходимости определяет точки временного подсоединения коммуникаций на период выполнения работ и предоставляет Подрядчику право пользования ресурсами, в объеме, необходимом для выполнения работ. Подрядчик обеспечивает оплату коммунальных услуг (электроснабжения, водоснабжения и водоотведения, теплоснабжения) за период выполнения работ Заказчику. Оплата коммунальных услуг производится Подрядчиком пропорционально показаниям счетчиков электроэнергии, водоснабжения и пропорционально объемам, выставленным Заказчиком за водоотведение и теплоснабжение, за период проведения ремонта.</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Все товары, используемые при выполнении работ (в том числе строительные материалы, изделия и оборудование, используемые для проведения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Применяемые товары должны соответствовать требованиям Правил пожарной безопасности. Применение товаров, бывших в употреблении, недопустимо.</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В случае если в документации по проведению электронного аукциона, включая техническое задание и приложения к нему, содержится указание на товарные знаки в отношении товаров, используемых или поставляемых при выполнении работ, применительно к таким товарным знакам следует читать «или эквивалент». Там, где даны указания на товарные знаки, допустима замена на товары-эквиваленты,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Для определения эквивалентности предлагаемого к использованию при выполнении работ товара служат параметры такого товара.</w:t>
      </w:r>
    </w:p>
    <w:p w:rsidR="00907C6F" w:rsidRPr="00094B7D" w:rsidRDefault="00907C6F" w:rsidP="00094B7D">
      <w:pPr>
        <w:shd w:val="clear" w:color="auto" w:fill="FFFFFF"/>
        <w:autoSpaceDE w:val="0"/>
        <w:autoSpaceDN w:val="0"/>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Все используемые при выполнении работ товары должны быть экологически безопасными, качественными, соответствовать требованиям ГОСТ для данных видов товаров. Качество поставляемых для выполнения работ товаров должно соответствовать требованиям действующего законодательства РФ, ГОСТов</w:t>
      </w:r>
      <w:r w:rsidR="00D75581" w:rsidRPr="00094B7D">
        <w:rPr>
          <w:rFonts w:ascii="Times New Roman" w:eastAsia="Times New Roman" w:hAnsi="Times New Roman" w:cs="Times New Roman"/>
          <w:sz w:val="24"/>
          <w:szCs w:val="24"/>
        </w:rPr>
        <w:t>.</w:t>
      </w:r>
      <w:r w:rsidRPr="00094B7D">
        <w:rPr>
          <w:rFonts w:ascii="Times New Roman" w:eastAsia="Times New Roman" w:hAnsi="Times New Roman" w:cs="Times New Roman"/>
          <w:sz w:val="24"/>
          <w:szCs w:val="24"/>
        </w:rPr>
        <w:t xml:space="preserve"> </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Доставка, разгрузка и погрузка материалов и оборудования к месту проведения работ осуществляется силами и за счет средств подрядчика. Все материалы, применяемые при выполнении работ должны иметь санитарно-эпидемиологическое заключение, сертификаты соответствия, паспорта. Должны быть в заводской упаковке при соблюдении мер по защите от повреждений, атмосферных воздействий и загрязнений.</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Подрядчик безвозмездно устраняет по требованию заказчика все выявленные недостатки, если в процессе выполнения работ подрядчик допустил отступление от условий настоящего Технического задания и контракта, ухудшившее качество работ, в согласованные сроки.</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Подрядчик возмещает ущерб, причиненный Заказчику либо третьим лицам в процессе выполнения работ. В случаях нанесения ущерба и причи</w:t>
      </w:r>
      <w:r w:rsidR="001135CC" w:rsidRPr="00094B7D">
        <w:rPr>
          <w:rFonts w:ascii="Times New Roman" w:eastAsia="Times New Roman" w:hAnsi="Times New Roman" w:cs="Times New Roman"/>
          <w:sz w:val="24"/>
          <w:szCs w:val="24"/>
        </w:rPr>
        <w:t xml:space="preserve">нения вреда здоровью людей </w:t>
      </w:r>
      <w:r w:rsidRPr="00094B7D">
        <w:rPr>
          <w:rFonts w:ascii="Times New Roman" w:eastAsia="Times New Roman" w:hAnsi="Times New Roman" w:cs="Times New Roman"/>
          <w:sz w:val="24"/>
          <w:szCs w:val="24"/>
        </w:rPr>
        <w:t>Подрядчик несет ответственность в установленном законом порядке в полном объеме. Восстановление и ремонт объектов благоустройства (деревья, кустарники, газоны, цветники, ограждения, малые архитектурные формы, покрытие дорожной сети.), поврежденных в ходе оказания услуг, осуществляется силами и за счет Подрядчика</w:t>
      </w:r>
      <w:r w:rsidR="001135CC" w:rsidRPr="00094B7D">
        <w:rPr>
          <w:rFonts w:ascii="Times New Roman" w:eastAsia="Times New Roman" w:hAnsi="Times New Roman" w:cs="Times New Roman"/>
          <w:sz w:val="24"/>
          <w:szCs w:val="24"/>
        </w:rPr>
        <w:t>.</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 xml:space="preserve">Выполнение работ должно осуществляться с соблюдением законодательства Российской Федерации об охране труда, а также иных нормативных правовых актов, строительных норм и правил, межотраслевых и отраслевых правил и типовых инструкции по охране труда, утвержденных в установленном порядке федеральными органами исполнительной власти, государственных стандартов системы стандартов безопасности труда, утвержденных Госстандартом России или Госстроем России, правила безопасности, правил устройства и безопасной эксплуатации, инструкций по безопасности, государственных санитарно-эпидемиологических правил и нормативов, гигиенических нормативов, санитарных правил и норм. </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lastRenderedPageBreak/>
        <w:t>При производстве работ строго соблюдать требования Постановление Прави</w:t>
      </w:r>
      <w:r w:rsidR="00E21F5D" w:rsidRPr="00094B7D">
        <w:rPr>
          <w:rFonts w:ascii="Times New Roman" w:eastAsia="Times New Roman" w:hAnsi="Times New Roman" w:cs="Times New Roman"/>
          <w:sz w:val="24"/>
          <w:szCs w:val="24"/>
        </w:rPr>
        <w:t>тельства РФ от 25.04.2012 N 390</w:t>
      </w:r>
      <w:r w:rsidRPr="00094B7D">
        <w:rPr>
          <w:rFonts w:ascii="Times New Roman" w:eastAsia="Times New Roman" w:hAnsi="Times New Roman" w:cs="Times New Roman"/>
          <w:sz w:val="24"/>
          <w:szCs w:val="24"/>
        </w:rPr>
        <w:t xml:space="preserve"> "О противопожарном режиме" (вместе с "Правилами противопожарного режима в Российской Федерации"), Федерального закона от 30.12.2001 N 197-ФЗ «Трудовой кодекс Российской Федерации», Федерального закона от 21.12.1994 г. №69-ФЗ «О пожарной безопасности».</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При производстве работ должны быть в наличии материальные и технические средства для осуществления мероприятий по спасению людей и ликвидации аварии. При организации строительной площадки, размещении участков работ, рабочих мест, проездов 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w:t>
      </w:r>
    </w:p>
    <w:p w:rsidR="00907C6F" w:rsidRPr="00094B7D" w:rsidRDefault="00907C6F" w:rsidP="00094B7D">
      <w:pPr>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Подрядчик обязан осуществить выполнение работ в последовательности, установленной нормативами и правилами для данных видов работ, с соблюдением технологического процесса.</w:t>
      </w:r>
    </w:p>
    <w:p w:rsidR="00907C6F" w:rsidRPr="00094B7D" w:rsidRDefault="00907C6F" w:rsidP="00094B7D">
      <w:pPr>
        <w:suppressAutoHyphens/>
        <w:spacing w:after="0" w:line="100" w:lineRule="atLeast"/>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Работы должны выполняться  с 8.00 до 21.00 часов в рабочие дни, с 10.00 до 22.00 часов в выходные дни  и установленные федеральным законодательством нерабочие праздничные дни, с перерывом с 13.00 до 15.00 ежедневно (в соответствии с законом Московской области от 07.03.2014 г. № 16/2014-ОЗ «Об обеспечении тишины и покоя граждан на территории Московской области»). Работу в выходные и праздничные дни согласовываются с Заказчиком. При возникновении любой аварийной ситуации по вине Подрядчика, восстановительные и ремонтные работы осуществляются силами и за счет денежных средств Подрядчика.</w:t>
      </w:r>
    </w:p>
    <w:p w:rsidR="00907C6F" w:rsidRPr="00094B7D" w:rsidRDefault="00907C6F" w:rsidP="00094B7D">
      <w:pPr>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Разгрузка материалов производится в специально отведённых местах. Завоз материалов на объект возможен с 9-00 до 17-00.</w:t>
      </w:r>
    </w:p>
    <w:p w:rsidR="00907C6F" w:rsidRPr="00094B7D" w:rsidRDefault="00907C6F" w:rsidP="00094B7D">
      <w:pPr>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Подрядчик должен выполнить все подготовительные мероприятия по организации производства работ, поставке на объект стройматериалов, оборудования, техники и приступить к выполнению работ в течение не позднее десяти рабочих дней с даты заключения контракта.</w:t>
      </w:r>
    </w:p>
    <w:p w:rsidR="00907C6F" w:rsidRPr="00094B7D" w:rsidRDefault="00907C6F" w:rsidP="00094B7D">
      <w:pPr>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Подрядчик должен применять меры по уменьшению уровня шума при выполнении работ. При соответствующих претензиях Заказчика, Подрядчик должен прекратить работы, вызывающие шум и согласовать с Заказчиком возможное время проведения работ. Особо опасные места прохода должны быть огорожены сигнальной лентой.</w:t>
      </w:r>
    </w:p>
    <w:p w:rsidR="00907C6F" w:rsidRPr="00094B7D" w:rsidRDefault="00907C6F" w:rsidP="00094B7D">
      <w:pPr>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Все расходы по доставке, складированию и хранению материалов берет на себя Подрядчик. Заказчик не предоставляет складов и помещений для хранения материалов.</w:t>
      </w:r>
    </w:p>
    <w:p w:rsidR="00907C6F" w:rsidRPr="00094B7D" w:rsidRDefault="00907C6F" w:rsidP="00094B7D">
      <w:pPr>
        <w:widowControl w:val="0"/>
        <w:tabs>
          <w:tab w:val="left" w:pos="612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Выполнение работ не должно препятствовать или создавать неудобства в работе учреждения или представлять угрозу для сотрудников заказчика. При выполнении работ обеспечивается соблюдение правил действующего внутреннего распорядка, контрольно-пропускного режима, внутренних положений и инструкций учреждения, правила привлечения и использования иностранной и иногородней рабочей силы, установленные законодательством РФ и нормативными правовыми актами Московской области.</w:t>
      </w:r>
    </w:p>
    <w:p w:rsidR="00907C6F" w:rsidRPr="00094B7D" w:rsidRDefault="00907C6F" w:rsidP="00094B7D">
      <w:pPr>
        <w:widowControl w:val="0"/>
        <w:tabs>
          <w:tab w:val="left" w:pos="-142"/>
          <w:tab w:val="num" w:pos="198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907C6F" w:rsidRPr="00094B7D" w:rsidRDefault="00907C6F" w:rsidP="00094B7D">
      <w:pPr>
        <w:widowControl w:val="0"/>
        <w:tabs>
          <w:tab w:val="left" w:pos="612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Работы должны производиться только в отведенной зоне работ, с минимально необходимым количеством технических средств и механизмов, что нужно для сокращения шума, пыли, загрязнения воздуха.</w:t>
      </w:r>
    </w:p>
    <w:p w:rsidR="00907C6F" w:rsidRPr="00094B7D" w:rsidRDefault="00907C6F" w:rsidP="00094B7D">
      <w:pPr>
        <w:widowControl w:val="0"/>
        <w:tabs>
          <w:tab w:val="left" w:pos="612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При производстве работ территория, на которой производятся работы, содержится в чистоте и порядке. После выполнения ежедневного комплекса работ территория должна убираться, а мусор вывозиться своевременно (ежедневно, по мере образования) на специализированный полигон силами подрядчика за счет его средств. Все необходимые документы и разрешения для вывоза мусора оформляются подрядчиком.</w:t>
      </w:r>
    </w:p>
    <w:p w:rsidR="00907C6F" w:rsidRPr="00094B7D" w:rsidRDefault="00907C6F" w:rsidP="00094B7D">
      <w:pPr>
        <w:widowControl w:val="0"/>
        <w:tabs>
          <w:tab w:val="left" w:pos="612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Доступ на территорию и объект заказчика осуществляется строго по пропускам (спискам), на основании предварительной заявки за подписью руководителя подрядной организации (Подрядчика).</w:t>
      </w:r>
    </w:p>
    <w:p w:rsidR="00907C6F" w:rsidRPr="00094B7D" w:rsidRDefault="00907C6F" w:rsidP="00094B7D">
      <w:pPr>
        <w:widowControl w:val="0"/>
        <w:tabs>
          <w:tab w:val="left" w:pos="612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lastRenderedPageBreak/>
        <w:t>Разрешение на выполнение работ в вечернее время и выходные дни оформляется отдельно, и проводятся в присутствии представителя заказчика. Заказчик вправе проверять в любое время ход работ и качество работ, не вмешиваясь в оперативно-хозяйственную деятельность подрядчика.</w:t>
      </w:r>
    </w:p>
    <w:p w:rsidR="00907C6F" w:rsidRPr="00094B7D" w:rsidRDefault="00907C6F" w:rsidP="00094B7D">
      <w:pPr>
        <w:widowControl w:val="0"/>
        <w:tabs>
          <w:tab w:val="left" w:pos="612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При выполнении работ подрядчик обязан обеспечить присутствие ответственного сотрудника, осуществляющего контроль за ходом и безопасностью выполняемых работ. Продолжительность рабочего дня для персонала Генподрядчика не должна превышать норму, установленную ТК РФ.</w:t>
      </w:r>
    </w:p>
    <w:p w:rsidR="00907C6F" w:rsidRPr="00094B7D" w:rsidRDefault="00784EF2" w:rsidP="00094B7D">
      <w:pPr>
        <w:tabs>
          <w:tab w:val="left" w:pos="318"/>
        </w:tabs>
        <w:spacing w:after="0" w:line="240" w:lineRule="auto"/>
        <w:jc w:val="both"/>
        <w:rPr>
          <w:rFonts w:ascii="Times New Roman" w:eastAsia="Times New Roman" w:hAnsi="Times New Roman" w:cs="Times New Roman"/>
          <w:b/>
          <w:sz w:val="24"/>
          <w:szCs w:val="24"/>
        </w:rPr>
      </w:pPr>
      <w:r w:rsidRPr="00094B7D">
        <w:rPr>
          <w:rFonts w:ascii="Times New Roman" w:eastAsia="Times New Roman" w:hAnsi="Times New Roman" w:cs="Times New Roman"/>
          <w:b/>
          <w:sz w:val="24"/>
          <w:szCs w:val="24"/>
        </w:rPr>
        <w:t xml:space="preserve">7. </w:t>
      </w:r>
      <w:r w:rsidR="00907C6F" w:rsidRPr="00094B7D">
        <w:rPr>
          <w:rFonts w:ascii="Times New Roman" w:eastAsia="Times New Roman" w:hAnsi="Times New Roman" w:cs="Times New Roman"/>
          <w:b/>
          <w:sz w:val="24"/>
          <w:szCs w:val="24"/>
        </w:rPr>
        <w:t>Общие требования к поставке товаров, выполнению работ, оказанию услуг, требования по объему гарантий качества, требования по сроку гарантий качества на результаты осуществления закупки, порядок оплат</w:t>
      </w:r>
      <w:r w:rsidRPr="00094B7D">
        <w:rPr>
          <w:rFonts w:ascii="Times New Roman" w:eastAsia="Times New Roman" w:hAnsi="Times New Roman" w:cs="Times New Roman"/>
          <w:b/>
          <w:sz w:val="24"/>
          <w:szCs w:val="24"/>
        </w:rPr>
        <w:t>ы исполненных условий контракта:</w:t>
      </w:r>
    </w:p>
    <w:p w:rsidR="00907C6F" w:rsidRPr="00094B7D" w:rsidRDefault="00907C6F" w:rsidP="00094B7D">
      <w:pPr>
        <w:widowControl w:val="0"/>
        <w:tabs>
          <w:tab w:val="left" w:pos="612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Подрядчик ведет журнал производства работ, куда заносятся выполненные работы, материалы, используемые для выполнения работ, а также дефекты, обнаруженные при плановых осмотрах.</w:t>
      </w:r>
    </w:p>
    <w:p w:rsidR="00907C6F" w:rsidRPr="00094B7D" w:rsidRDefault="00907C6F" w:rsidP="00094B7D">
      <w:pPr>
        <w:widowControl w:val="0"/>
        <w:tabs>
          <w:tab w:val="left" w:pos="6120"/>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Подрядчик своевременно предоставляет акты скрытых работ, промежуточные акты выполненных работ для заполнения и подписания актов выполненных работ.</w:t>
      </w:r>
    </w:p>
    <w:p w:rsidR="00907C6F" w:rsidRPr="00094B7D" w:rsidRDefault="00907C6F" w:rsidP="00094B7D">
      <w:pPr>
        <w:tabs>
          <w:tab w:val="left" w:pos="318"/>
        </w:tabs>
        <w:spacing w:after="0"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 xml:space="preserve">Гарантийный срок на выполняемые по настоящему Контракту работы составляет </w:t>
      </w:r>
      <w:r w:rsidR="001666A3">
        <w:rPr>
          <w:rFonts w:ascii="Times New Roman" w:eastAsia="Times New Roman" w:hAnsi="Times New Roman" w:cs="Times New Roman"/>
          <w:sz w:val="24"/>
          <w:szCs w:val="24"/>
        </w:rPr>
        <w:t>12</w:t>
      </w:r>
      <w:r w:rsidRPr="00094B7D">
        <w:rPr>
          <w:rFonts w:ascii="Times New Roman" w:eastAsia="Times New Roman" w:hAnsi="Times New Roman" w:cs="Times New Roman"/>
          <w:sz w:val="24"/>
          <w:szCs w:val="24"/>
        </w:rPr>
        <w:t xml:space="preserve"> (</w:t>
      </w:r>
      <w:r w:rsidR="001666A3">
        <w:rPr>
          <w:rFonts w:ascii="Times New Roman" w:eastAsia="Times New Roman" w:hAnsi="Times New Roman" w:cs="Times New Roman"/>
          <w:sz w:val="24"/>
          <w:szCs w:val="24"/>
        </w:rPr>
        <w:t>двенадцать</w:t>
      </w:r>
      <w:r w:rsidRPr="00094B7D">
        <w:rPr>
          <w:rFonts w:ascii="Times New Roman" w:eastAsia="Times New Roman" w:hAnsi="Times New Roman" w:cs="Times New Roman"/>
          <w:sz w:val="24"/>
          <w:szCs w:val="24"/>
        </w:rPr>
        <w:t>) месяцев с даты подписания Сторонами Акта сдачи-приемки выполненных работ (по формам КС-2 и КС-3). Гарантийный срок на материалы устанавливается изготовителем (заводом производителем).</w:t>
      </w:r>
    </w:p>
    <w:p w:rsidR="00315BE3" w:rsidRPr="00094B7D" w:rsidRDefault="00907C6F" w:rsidP="00094B7D">
      <w:pPr>
        <w:tabs>
          <w:tab w:val="left" w:pos="318"/>
        </w:tabs>
        <w:spacing w:line="240" w:lineRule="auto"/>
        <w:jc w:val="both"/>
        <w:rPr>
          <w:rFonts w:ascii="Times New Roman" w:eastAsia="Times New Roman" w:hAnsi="Times New Roman" w:cs="Times New Roman"/>
          <w:sz w:val="24"/>
          <w:szCs w:val="24"/>
        </w:rPr>
      </w:pPr>
      <w:r w:rsidRPr="00094B7D">
        <w:rPr>
          <w:rFonts w:ascii="Times New Roman" w:eastAsia="Times New Roman" w:hAnsi="Times New Roman" w:cs="Times New Roman"/>
          <w:sz w:val="24"/>
          <w:szCs w:val="24"/>
        </w:rPr>
        <w:t>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r w:rsidR="00315BE3" w:rsidRPr="00094B7D">
        <w:rPr>
          <w:rFonts w:ascii="Arial" w:eastAsia="Times New Roman" w:hAnsi="Arial" w:cs="Arial"/>
          <w:sz w:val="24"/>
          <w:szCs w:val="24"/>
        </w:rPr>
        <w:t xml:space="preserve">          </w:t>
      </w:r>
    </w:p>
    <w:p w:rsidR="00FA16EA" w:rsidRPr="00094B7D" w:rsidRDefault="00FA16EA" w:rsidP="00094B7D">
      <w:pPr>
        <w:pStyle w:val="Style6"/>
        <w:widowControl/>
        <w:tabs>
          <w:tab w:val="left" w:pos="245"/>
        </w:tabs>
        <w:spacing w:line="240" w:lineRule="auto"/>
      </w:pPr>
      <w:bookmarkStart w:id="0" w:name="_GoBack"/>
      <w:bookmarkEnd w:id="0"/>
    </w:p>
    <w:sectPr w:rsidR="00FA16EA" w:rsidRPr="00094B7D" w:rsidSect="00094B7D">
      <w:pgSz w:w="11906" w:h="16838"/>
      <w:pgMar w:top="851" w:right="566" w:bottom="992"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ACD" w:rsidRDefault="000B1ACD" w:rsidP="0056774A">
      <w:pPr>
        <w:spacing w:after="0" w:line="240" w:lineRule="auto"/>
      </w:pPr>
      <w:r>
        <w:separator/>
      </w:r>
    </w:p>
  </w:endnote>
  <w:endnote w:type="continuationSeparator" w:id="0">
    <w:p w:rsidR="000B1ACD" w:rsidRDefault="000B1ACD" w:rsidP="0056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ACD" w:rsidRDefault="000B1ACD" w:rsidP="0056774A">
      <w:pPr>
        <w:spacing w:after="0" w:line="240" w:lineRule="auto"/>
      </w:pPr>
      <w:r>
        <w:separator/>
      </w:r>
    </w:p>
  </w:footnote>
  <w:footnote w:type="continuationSeparator" w:id="0">
    <w:p w:rsidR="000B1ACD" w:rsidRDefault="000B1ACD" w:rsidP="00567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BD2D5F"/>
    <w:multiLevelType w:val="hybridMultilevel"/>
    <w:tmpl w:val="932439BC"/>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FB"/>
    <w:rsid w:val="00056113"/>
    <w:rsid w:val="00056730"/>
    <w:rsid w:val="000576C6"/>
    <w:rsid w:val="000624FB"/>
    <w:rsid w:val="00063DAB"/>
    <w:rsid w:val="000872F6"/>
    <w:rsid w:val="00094B7D"/>
    <w:rsid w:val="00096433"/>
    <w:rsid w:val="000B1ACD"/>
    <w:rsid w:val="000B7297"/>
    <w:rsid w:val="000D0CF7"/>
    <w:rsid w:val="000D0D9F"/>
    <w:rsid w:val="000D5A27"/>
    <w:rsid w:val="001135CC"/>
    <w:rsid w:val="00114B01"/>
    <w:rsid w:val="001666A3"/>
    <w:rsid w:val="00176DFD"/>
    <w:rsid w:val="001E6F84"/>
    <w:rsid w:val="001F4715"/>
    <w:rsid w:val="00260886"/>
    <w:rsid w:val="002A5B47"/>
    <w:rsid w:val="002C709C"/>
    <w:rsid w:val="002E773B"/>
    <w:rsid w:val="003028F2"/>
    <w:rsid w:val="00315BE3"/>
    <w:rsid w:val="0031687D"/>
    <w:rsid w:val="00317FEF"/>
    <w:rsid w:val="00330DDE"/>
    <w:rsid w:val="0034034B"/>
    <w:rsid w:val="003538F4"/>
    <w:rsid w:val="00360D66"/>
    <w:rsid w:val="0038429C"/>
    <w:rsid w:val="003B5886"/>
    <w:rsid w:val="00406707"/>
    <w:rsid w:val="004078BC"/>
    <w:rsid w:val="00416411"/>
    <w:rsid w:val="00417AB3"/>
    <w:rsid w:val="004262A4"/>
    <w:rsid w:val="0045297B"/>
    <w:rsid w:val="00466774"/>
    <w:rsid w:val="00485A6D"/>
    <w:rsid w:val="004A1954"/>
    <w:rsid w:val="004A36AA"/>
    <w:rsid w:val="004C0538"/>
    <w:rsid w:val="004E754A"/>
    <w:rsid w:val="00517F48"/>
    <w:rsid w:val="00526691"/>
    <w:rsid w:val="00532233"/>
    <w:rsid w:val="00541BE2"/>
    <w:rsid w:val="00552F25"/>
    <w:rsid w:val="0056774A"/>
    <w:rsid w:val="00586E95"/>
    <w:rsid w:val="005933B2"/>
    <w:rsid w:val="005A23FB"/>
    <w:rsid w:val="005A7CB9"/>
    <w:rsid w:val="005C0032"/>
    <w:rsid w:val="005C30EC"/>
    <w:rsid w:val="005D012B"/>
    <w:rsid w:val="005F384D"/>
    <w:rsid w:val="00611CDA"/>
    <w:rsid w:val="00624EAE"/>
    <w:rsid w:val="0064221C"/>
    <w:rsid w:val="0064353C"/>
    <w:rsid w:val="0064471A"/>
    <w:rsid w:val="00645783"/>
    <w:rsid w:val="00685912"/>
    <w:rsid w:val="00691D71"/>
    <w:rsid w:val="006A6123"/>
    <w:rsid w:val="006F3D7F"/>
    <w:rsid w:val="007023A5"/>
    <w:rsid w:val="007115EF"/>
    <w:rsid w:val="007206FA"/>
    <w:rsid w:val="007605B2"/>
    <w:rsid w:val="00762572"/>
    <w:rsid w:val="00777755"/>
    <w:rsid w:val="00781710"/>
    <w:rsid w:val="00784EF2"/>
    <w:rsid w:val="007A27E5"/>
    <w:rsid w:val="007B11DE"/>
    <w:rsid w:val="007E09EC"/>
    <w:rsid w:val="0080194E"/>
    <w:rsid w:val="008257BC"/>
    <w:rsid w:val="00827350"/>
    <w:rsid w:val="008430F4"/>
    <w:rsid w:val="00864CD6"/>
    <w:rsid w:val="008766E5"/>
    <w:rsid w:val="00884F05"/>
    <w:rsid w:val="008B7F8D"/>
    <w:rsid w:val="00907C6F"/>
    <w:rsid w:val="0092642C"/>
    <w:rsid w:val="0093289E"/>
    <w:rsid w:val="0097097D"/>
    <w:rsid w:val="0098270A"/>
    <w:rsid w:val="00985DBA"/>
    <w:rsid w:val="00987205"/>
    <w:rsid w:val="0099642D"/>
    <w:rsid w:val="009A4A97"/>
    <w:rsid w:val="009B4334"/>
    <w:rsid w:val="009C66A8"/>
    <w:rsid w:val="00A010BB"/>
    <w:rsid w:val="00A108CE"/>
    <w:rsid w:val="00A17E4B"/>
    <w:rsid w:val="00A258D0"/>
    <w:rsid w:val="00A33CC7"/>
    <w:rsid w:val="00A410BF"/>
    <w:rsid w:val="00A43BC9"/>
    <w:rsid w:val="00A52F26"/>
    <w:rsid w:val="00A7578F"/>
    <w:rsid w:val="00A764DB"/>
    <w:rsid w:val="00AA0254"/>
    <w:rsid w:val="00AA110F"/>
    <w:rsid w:val="00AB0015"/>
    <w:rsid w:val="00AC7E6B"/>
    <w:rsid w:val="00AD50CE"/>
    <w:rsid w:val="00AF0128"/>
    <w:rsid w:val="00AF0E92"/>
    <w:rsid w:val="00AF1A05"/>
    <w:rsid w:val="00AF33CD"/>
    <w:rsid w:val="00B02A43"/>
    <w:rsid w:val="00B0464F"/>
    <w:rsid w:val="00B12D39"/>
    <w:rsid w:val="00B34368"/>
    <w:rsid w:val="00B37E36"/>
    <w:rsid w:val="00B8156C"/>
    <w:rsid w:val="00BB2305"/>
    <w:rsid w:val="00BB59DD"/>
    <w:rsid w:val="00BC7B95"/>
    <w:rsid w:val="00C07572"/>
    <w:rsid w:val="00C15997"/>
    <w:rsid w:val="00C24DF4"/>
    <w:rsid w:val="00C77A26"/>
    <w:rsid w:val="00C946BF"/>
    <w:rsid w:val="00CC106C"/>
    <w:rsid w:val="00CE0017"/>
    <w:rsid w:val="00CE215F"/>
    <w:rsid w:val="00D16EC3"/>
    <w:rsid w:val="00D24169"/>
    <w:rsid w:val="00D31DFA"/>
    <w:rsid w:val="00D663D4"/>
    <w:rsid w:val="00D75581"/>
    <w:rsid w:val="00D77698"/>
    <w:rsid w:val="00DC7FC3"/>
    <w:rsid w:val="00DF1C32"/>
    <w:rsid w:val="00DF7EC0"/>
    <w:rsid w:val="00E01472"/>
    <w:rsid w:val="00E21F5D"/>
    <w:rsid w:val="00E327EC"/>
    <w:rsid w:val="00E36E98"/>
    <w:rsid w:val="00E47B87"/>
    <w:rsid w:val="00E54936"/>
    <w:rsid w:val="00E76E18"/>
    <w:rsid w:val="00E9535D"/>
    <w:rsid w:val="00EA0516"/>
    <w:rsid w:val="00EA5DBB"/>
    <w:rsid w:val="00EB113A"/>
    <w:rsid w:val="00EC6641"/>
    <w:rsid w:val="00EE27A8"/>
    <w:rsid w:val="00F10C64"/>
    <w:rsid w:val="00F1447F"/>
    <w:rsid w:val="00F27147"/>
    <w:rsid w:val="00F550C9"/>
    <w:rsid w:val="00F62F6E"/>
    <w:rsid w:val="00F815BB"/>
    <w:rsid w:val="00F95237"/>
    <w:rsid w:val="00FA16EA"/>
    <w:rsid w:val="00FA572C"/>
    <w:rsid w:val="00FC109E"/>
    <w:rsid w:val="00FE3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81986E-0AC6-4139-B403-41EFC5CF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qFormat/>
    <w:rsid w:val="000624FB"/>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0624FB"/>
    <w:rPr>
      <w:rFonts w:asciiTheme="majorHAnsi" w:eastAsiaTheme="majorEastAsia" w:hAnsiTheme="majorHAnsi" w:cstheme="majorBidi"/>
      <w:b/>
      <w:bCs/>
      <w:color w:val="365F91" w:themeColor="accent1" w:themeShade="BF"/>
      <w:sz w:val="28"/>
      <w:szCs w:val="28"/>
    </w:rPr>
  </w:style>
  <w:style w:type="character" w:styleId="a3">
    <w:name w:val="Hyperlink"/>
    <w:uiPriority w:val="99"/>
    <w:semiHidden/>
    <w:unhideWhenUsed/>
    <w:rsid w:val="000624FB"/>
    <w:rPr>
      <w:color w:val="0000FF"/>
      <w:u w:val="single"/>
    </w:rPr>
  </w:style>
  <w:style w:type="character" w:customStyle="1" w:styleId="ConsPlusNormal">
    <w:name w:val="ConsPlusNormal Знак"/>
    <w:link w:val="ConsPlusNormal0"/>
    <w:locked/>
    <w:rsid w:val="000624FB"/>
    <w:rPr>
      <w:rFonts w:ascii="Times New Roman" w:hAnsi="Times New Roman" w:cs="Times New Roman"/>
      <w:sz w:val="24"/>
      <w:szCs w:val="24"/>
    </w:rPr>
  </w:style>
  <w:style w:type="paragraph" w:customStyle="1" w:styleId="ConsPlusNormal0">
    <w:name w:val="ConsPlusNormal"/>
    <w:link w:val="ConsPlusNormal"/>
    <w:rsid w:val="000624FB"/>
    <w:pPr>
      <w:autoSpaceDE w:val="0"/>
      <w:autoSpaceDN w:val="0"/>
      <w:adjustRightInd w:val="0"/>
      <w:spacing w:after="0" w:line="240" w:lineRule="auto"/>
    </w:pPr>
    <w:rPr>
      <w:rFonts w:ascii="Times New Roman" w:hAnsi="Times New Roman" w:cs="Times New Roman"/>
      <w:sz w:val="24"/>
      <w:szCs w:val="24"/>
    </w:rPr>
  </w:style>
  <w:style w:type="paragraph" w:customStyle="1" w:styleId="a4">
    <w:name w:val="Пункт"/>
    <w:basedOn w:val="a"/>
    <w:rsid w:val="000624FB"/>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Style6">
    <w:name w:val="Style6"/>
    <w:basedOn w:val="a"/>
    <w:rsid w:val="000624FB"/>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character" w:customStyle="1" w:styleId="11">
    <w:name w:val="Заголовок 1 Знак1"/>
    <w:link w:val="1"/>
    <w:locked/>
    <w:rsid w:val="000624FB"/>
    <w:rPr>
      <w:rFonts w:ascii="Times New Roman" w:eastAsia="Times New Roman" w:hAnsi="Times New Roman" w:cs="Times New Roman"/>
      <w:b/>
      <w:bCs/>
      <w:color w:val="000000"/>
      <w:kern w:val="32"/>
      <w:sz w:val="28"/>
      <w:szCs w:val="32"/>
    </w:rPr>
  </w:style>
  <w:style w:type="paragraph" w:customStyle="1" w:styleId="12">
    <w:name w:val="Абзац списка1"/>
    <w:basedOn w:val="a"/>
    <w:rsid w:val="00EC6641"/>
    <w:pPr>
      <w:spacing w:after="0" w:line="240" w:lineRule="auto"/>
      <w:ind w:left="708"/>
    </w:pPr>
    <w:rPr>
      <w:rFonts w:ascii="Arial Unicode MS" w:eastAsia="Arial Unicode MS" w:hAnsi="Arial Unicode MS" w:cs="Arial Unicode MS"/>
      <w:color w:val="000000"/>
      <w:sz w:val="24"/>
      <w:szCs w:val="24"/>
    </w:rPr>
  </w:style>
  <w:style w:type="paragraph" w:styleId="a5">
    <w:name w:val="Balloon Text"/>
    <w:basedOn w:val="a"/>
    <w:link w:val="a6"/>
    <w:uiPriority w:val="99"/>
    <w:semiHidden/>
    <w:unhideWhenUsed/>
    <w:rsid w:val="003B588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5886"/>
    <w:rPr>
      <w:rFonts w:ascii="Segoe UI" w:hAnsi="Segoe UI" w:cs="Segoe UI"/>
      <w:sz w:val="18"/>
      <w:szCs w:val="18"/>
    </w:rPr>
  </w:style>
  <w:style w:type="character" w:customStyle="1" w:styleId="apple-style-span">
    <w:name w:val="apple-style-span"/>
    <w:rsid w:val="009C66A8"/>
  </w:style>
  <w:style w:type="paragraph" w:styleId="a7">
    <w:name w:val="header"/>
    <w:basedOn w:val="a"/>
    <w:link w:val="a8"/>
    <w:uiPriority w:val="99"/>
    <w:semiHidden/>
    <w:unhideWhenUsed/>
    <w:rsid w:val="0056774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6774A"/>
  </w:style>
  <w:style w:type="paragraph" w:styleId="a9">
    <w:name w:val="footer"/>
    <w:basedOn w:val="a"/>
    <w:link w:val="aa"/>
    <w:uiPriority w:val="99"/>
    <w:semiHidden/>
    <w:unhideWhenUsed/>
    <w:rsid w:val="0056774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6774A"/>
  </w:style>
  <w:style w:type="table" w:styleId="ab">
    <w:name w:val="Table Grid"/>
    <w:basedOn w:val="a1"/>
    <w:uiPriority w:val="59"/>
    <w:rsid w:val="008B7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link w:val="3"/>
    <w:rsid w:val="004A36AA"/>
    <w:rPr>
      <w:rFonts w:ascii="Arial" w:eastAsia="Arial" w:hAnsi="Arial" w:cs="Arial"/>
      <w:spacing w:val="1"/>
      <w:sz w:val="21"/>
      <w:szCs w:val="21"/>
      <w:shd w:val="clear" w:color="auto" w:fill="FFFFFF"/>
    </w:rPr>
  </w:style>
  <w:style w:type="paragraph" w:customStyle="1" w:styleId="3">
    <w:name w:val="Основной текст3"/>
    <w:basedOn w:val="a"/>
    <w:link w:val="ac"/>
    <w:rsid w:val="004A36AA"/>
    <w:pPr>
      <w:widowControl w:val="0"/>
      <w:shd w:val="clear" w:color="auto" w:fill="FFFFFF"/>
      <w:spacing w:before="240" w:after="360" w:line="278" w:lineRule="exact"/>
    </w:pPr>
    <w:rPr>
      <w:rFonts w:ascii="Arial" w:eastAsia="Arial" w:hAnsi="Arial" w:cs="Arial"/>
      <w:spacing w:val="1"/>
      <w:sz w:val="21"/>
      <w:szCs w:val="21"/>
    </w:rPr>
  </w:style>
  <w:style w:type="character" w:customStyle="1" w:styleId="2">
    <w:name w:val="Основной текст (2)_"/>
    <w:link w:val="20"/>
    <w:locked/>
    <w:rsid w:val="00094B7D"/>
    <w:rPr>
      <w:rFonts w:ascii="Times New Roman" w:hAnsi="Times New Roman" w:cs="Times New Roman"/>
      <w:sz w:val="23"/>
      <w:szCs w:val="23"/>
      <w:shd w:val="clear" w:color="auto" w:fill="FFFFFF"/>
    </w:rPr>
  </w:style>
  <w:style w:type="paragraph" w:customStyle="1" w:styleId="20">
    <w:name w:val="Основной текст (2)"/>
    <w:basedOn w:val="a"/>
    <w:link w:val="2"/>
    <w:rsid w:val="00094B7D"/>
    <w:pPr>
      <w:shd w:val="clear" w:color="auto" w:fill="FFFFFF"/>
      <w:spacing w:after="300" w:line="240" w:lineRule="atLeast"/>
    </w:pPr>
    <w:rPr>
      <w:rFonts w:ascii="Times New Roman" w:hAnsi="Times New Roman" w:cs="Times New Roman"/>
      <w:sz w:val="23"/>
      <w:szCs w:val="23"/>
    </w:rPr>
  </w:style>
  <w:style w:type="paragraph" w:customStyle="1" w:styleId="ConsPlusNonformat">
    <w:name w:val="ConsPlusNonformat"/>
    <w:rsid w:val="00094B7D"/>
    <w:pPr>
      <w:autoSpaceDE w:val="0"/>
      <w:autoSpaceDN w:val="0"/>
      <w:adjustRightInd w:val="0"/>
      <w:spacing w:after="0" w:line="240" w:lineRule="auto"/>
    </w:pPr>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3591">
      <w:bodyDiv w:val="1"/>
      <w:marLeft w:val="0"/>
      <w:marRight w:val="0"/>
      <w:marTop w:val="0"/>
      <w:marBottom w:val="0"/>
      <w:divBdr>
        <w:top w:val="none" w:sz="0" w:space="0" w:color="auto"/>
        <w:left w:val="none" w:sz="0" w:space="0" w:color="auto"/>
        <w:bottom w:val="none" w:sz="0" w:space="0" w:color="auto"/>
        <w:right w:val="none" w:sz="0" w:space="0" w:color="auto"/>
      </w:divBdr>
    </w:div>
    <w:div w:id="720861633">
      <w:bodyDiv w:val="1"/>
      <w:marLeft w:val="0"/>
      <w:marRight w:val="0"/>
      <w:marTop w:val="0"/>
      <w:marBottom w:val="0"/>
      <w:divBdr>
        <w:top w:val="none" w:sz="0" w:space="0" w:color="auto"/>
        <w:left w:val="none" w:sz="0" w:space="0" w:color="auto"/>
        <w:bottom w:val="none" w:sz="0" w:space="0" w:color="auto"/>
        <w:right w:val="none" w:sz="0" w:space="0" w:color="auto"/>
      </w:divBdr>
    </w:div>
    <w:div w:id="1259950660">
      <w:bodyDiv w:val="1"/>
      <w:marLeft w:val="0"/>
      <w:marRight w:val="0"/>
      <w:marTop w:val="0"/>
      <w:marBottom w:val="0"/>
      <w:divBdr>
        <w:top w:val="none" w:sz="0" w:space="0" w:color="auto"/>
        <w:left w:val="none" w:sz="0" w:space="0" w:color="auto"/>
        <w:bottom w:val="none" w:sz="0" w:space="0" w:color="auto"/>
        <w:right w:val="none" w:sz="0" w:space="0" w:color="auto"/>
      </w:divBdr>
    </w:div>
    <w:div w:id="1790927291">
      <w:bodyDiv w:val="1"/>
      <w:marLeft w:val="0"/>
      <w:marRight w:val="0"/>
      <w:marTop w:val="0"/>
      <w:marBottom w:val="0"/>
      <w:divBdr>
        <w:top w:val="none" w:sz="0" w:space="0" w:color="auto"/>
        <w:left w:val="none" w:sz="0" w:space="0" w:color="auto"/>
        <w:bottom w:val="none" w:sz="0" w:space="0" w:color="auto"/>
        <w:right w:val="none" w:sz="0" w:space="0" w:color="auto"/>
      </w:divBdr>
    </w:div>
    <w:div w:id="1889875587">
      <w:bodyDiv w:val="1"/>
      <w:marLeft w:val="0"/>
      <w:marRight w:val="0"/>
      <w:marTop w:val="0"/>
      <w:marBottom w:val="0"/>
      <w:divBdr>
        <w:top w:val="none" w:sz="0" w:space="0" w:color="auto"/>
        <w:left w:val="none" w:sz="0" w:space="0" w:color="auto"/>
        <w:bottom w:val="none" w:sz="0" w:space="0" w:color="auto"/>
        <w:right w:val="none" w:sz="0" w:space="0" w:color="auto"/>
      </w:divBdr>
    </w:div>
    <w:div w:id="19025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7A8FE-3755-499E-A24B-65DA2ECC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2050</Words>
  <Characters>11690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pol24</cp:lastModifiedBy>
  <cp:revision>5</cp:revision>
  <cp:lastPrinted>2020-03-19T09:49:00Z</cp:lastPrinted>
  <dcterms:created xsi:type="dcterms:W3CDTF">2020-05-20T14:27:00Z</dcterms:created>
  <dcterms:modified xsi:type="dcterms:W3CDTF">2020-05-21T08:43:00Z</dcterms:modified>
</cp:coreProperties>
</file>