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B66" w:rsidRPr="00F33E5F" w:rsidRDefault="00945B66" w:rsidP="00B63CD9">
      <w:pPr>
        <w:pStyle w:val="3"/>
        <w:tabs>
          <w:tab w:val="clear" w:pos="227"/>
          <w:tab w:val="num" w:pos="900"/>
        </w:tabs>
        <w:ind w:left="6096"/>
        <w:jc w:val="left"/>
        <w:outlineLvl w:val="0"/>
        <w:rPr>
          <w:sz w:val="22"/>
          <w:szCs w:val="22"/>
        </w:rPr>
      </w:pPr>
      <w:r w:rsidRPr="00F33E5F">
        <w:rPr>
          <w:sz w:val="22"/>
          <w:szCs w:val="22"/>
        </w:rPr>
        <w:t xml:space="preserve">Приложение 1 </w:t>
      </w:r>
    </w:p>
    <w:p w:rsidR="00945B66" w:rsidRPr="00F33E5F" w:rsidRDefault="00945B66" w:rsidP="00B63CD9">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945B66" w:rsidRPr="00F33E5F" w:rsidRDefault="00945B66" w:rsidP="00B63CD9">
      <w:pPr>
        <w:ind w:left="6096"/>
        <w:outlineLvl w:val="0"/>
        <w:rPr>
          <w:sz w:val="22"/>
          <w:szCs w:val="22"/>
        </w:rPr>
      </w:pPr>
      <w:r w:rsidRPr="00F33E5F">
        <w:rPr>
          <w:sz w:val="22"/>
          <w:szCs w:val="22"/>
        </w:rPr>
        <w:t>от «</w:t>
      </w:r>
      <w:r>
        <w:rPr>
          <w:sz w:val="22"/>
          <w:szCs w:val="22"/>
          <w:lang w:val="en-US"/>
        </w:rPr>
        <w:t>01</w:t>
      </w:r>
      <w:r w:rsidRPr="00F33E5F">
        <w:rPr>
          <w:sz w:val="22"/>
          <w:szCs w:val="22"/>
        </w:rPr>
        <w:t xml:space="preserve">» </w:t>
      </w:r>
      <w:r>
        <w:rPr>
          <w:sz w:val="22"/>
          <w:szCs w:val="22"/>
        </w:rPr>
        <w:t>февраля</w:t>
      </w:r>
      <w:r w:rsidRPr="00F33E5F">
        <w:rPr>
          <w:sz w:val="22"/>
          <w:szCs w:val="22"/>
        </w:rPr>
        <w:t xml:space="preserve"> </w:t>
      </w:r>
      <w:r>
        <w:rPr>
          <w:sz w:val="22"/>
          <w:szCs w:val="22"/>
        </w:rPr>
        <w:t>2022</w:t>
      </w:r>
      <w:r w:rsidRPr="00F33E5F">
        <w:rPr>
          <w:sz w:val="22"/>
          <w:szCs w:val="22"/>
        </w:rPr>
        <w:t xml:space="preserve"> года</w:t>
      </w:r>
    </w:p>
    <w:p w:rsidR="00945B66" w:rsidRPr="00164434" w:rsidRDefault="00945B66" w:rsidP="00815E70">
      <w:pPr>
        <w:ind w:left="6096"/>
        <w:rPr>
          <w:sz w:val="22"/>
          <w:szCs w:val="22"/>
        </w:rPr>
      </w:pPr>
    </w:p>
    <w:p w:rsidR="00945B66" w:rsidRPr="00A824A1" w:rsidRDefault="00945B66" w:rsidP="003264F7">
      <w:pPr>
        <w:pStyle w:val="Title"/>
        <w:rPr>
          <w:sz w:val="22"/>
          <w:szCs w:val="22"/>
        </w:rPr>
      </w:pPr>
      <w:r w:rsidRPr="00A824A1">
        <w:rPr>
          <w:sz w:val="22"/>
          <w:szCs w:val="22"/>
        </w:rPr>
        <w:t>Техническое задание</w:t>
      </w:r>
    </w:p>
    <w:p w:rsidR="00945B66" w:rsidRPr="00866E02" w:rsidRDefault="00945B66" w:rsidP="003264F7">
      <w:pPr>
        <w:jc w:val="center"/>
        <w:rPr>
          <w:b/>
          <w:sz w:val="22"/>
          <w:szCs w:val="22"/>
        </w:rPr>
      </w:pPr>
      <w:r w:rsidRPr="00A824A1">
        <w:rPr>
          <w:b/>
          <w:sz w:val="22"/>
          <w:szCs w:val="22"/>
        </w:rPr>
        <w:t xml:space="preserve">на </w:t>
      </w:r>
      <w:r w:rsidRPr="00866E02">
        <w:rPr>
          <w:b/>
          <w:sz w:val="22"/>
          <w:szCs w:val="22"/>
        </w:rPr>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p w:rsidR="00945B66" w:rsidRPr="007108DB" w:rsidRDefault="00945B66" w:rsidP="003264F7">
      <w:pPr>
        <w:jc w:val="center"/>
        <w:rPr>
          <w:b/>
          <w:sz w:val="22"/>
          <w:szCs w:val="22"/>
        </w:rPr>
      </w:pPr>
    </w:p>
    <w:p w:rsidR="00945B66" w:rsidRPr="00AC55CC" w:rsidRDefault="00945B66" w:rsidP="003264F7">
      <w:pPr>
        <w:pStyle w:val="Default"/>
        <w:ind w:firstLine="709"/>
        <w:jc w:val="both"/>
        <w:rPr>
          <w:sz w:val="22"/>
          <w:szCs w:val="22"/>
        </w:rPr>
      </w:pPr>
      <w:r w:rsidRPr="00AC55CC">
        <w:rPr>
          <w:b/>
          <w:bCs/>
          <w:sz w:val="22"/>
          <w:szCs w:val="22"/>
        </w:rPr>
        <w:t xml:space="preserve">Техническое обслуживание (ТО) – </w:t>
      </w:r>
      <w:r w:rsidRPr="00AC55CC">
        <w:rPr>
          <w:sz w:val="22"/>
          <w:szCs w:val="22"/>
        </w:rPr>
        <w:t>включает в себя мероприятия по диагностике, профилактике, а также анализ</w:t>
      </w:r>
      <w:r>
        <w:rPr>
          <w:sz w:val="22"/>
          <w:szCs w:val="22"/>
        </w:rPr>
        <w:t>у</w:t>
      </w:r>
      <w:r w:rsidRPr="00AC55CC">
        <w:rPr>
          <w:sz w:val="22"/>
          <w:szCs w:val="22"/>
        </w:rPr>
        <w:t xml:space="preserve"> результатов эксплуатации оборудования. </w:t>
      </w:r>
    </w:p>
    <w:p w:rsidR="00945B66" w:rsidRPr="00AC55CC" w:rsidRDefault="00945B66" w:rsidP="003264F7">
      <w:pPr>
        <w:pStyle w:val="Default"/>
        <w:ind w:firstLine="709"/>
        <w:jc w:val="both"/>
        <w:rPr>
          <w:sz w:val="22"/>
          <w:szCs w:val="22"/>
        </w:rPr>
      </w:pPr>
      <w:r w:rsidRPr="00AC55CC">
        <w:rPr>
          <w:b/>
          <w:bCs/>
          <w:sz w:val="22"/>
          <w:szCs w:val="22"/>
        </w:rPr>
        <w:t xml:space="preserve">Профилактические работы </w:t>
      </w:r>
      <w:r w:rsidRPr="00AC55CC">
        <w:rPr>
          <w:sz w:val="22"/>
          <w:szCs w:val="22"/>
        </w:rPr>
        <w:t xml:space="preserve">в отношении Техники, содержание и объем которой определяется эксплуатационной документацией, </w:t>
      </w:r>
      <w:r w:rsidRPr="00785EC5">
        <w:rPr>
          <w:sz w:val="22"/>
          <w:szCs w:val="22"/>
        </w:rPr>
        <w:t>состоят</w:t>
      </w:r>
      <w:r w:rsidRPr="00AC55CC">
        <w:rPr>
          <w:sz w:val="22"/>
          <w:szCs w:val="22"/>
        </w:rPr>
        <w:t xml:space="preserve"> из: </w:t>
      </w:r>
    </w:p>
    <w:p w:rsidR="00945B66" w:rsidRPr="00AC55CC" w:rsidRDefault="00945B66" w:rsidP="003264F7">
      <w:pPr>
        <w:pStyle w:val="Default"/>
        <w:ind w:firstLine="709"/>
        <w:jc w:val="both"/>
        <w:rPr>
          <w:sz w:val="22"/>
          <w:szCs w:val="22"/>
        </w:rPr>
      </w:pPr>
      <w:r w:rsidRPr="00AC55CC">
        <w:rPr>
          <w:sz w:val="22"/>
          <w:szCs w:val="22"/>
        </w:rPr>
        <w:t xml:space="preserve">1. Чистки внутренних полостей оборудования; </w:t>
      </w:r>
    </w:p>
    <w:p w:rsidR="00945B66" w:rsidRPr="00AC55CC" w:rsidRDefault="00945B66" w:rsidP="003264F7">
      <w:pPr>
        <w:pStyle w:val="Default"/>
        <w:ind w:firstLine="709"/>
        <w:jc w:val="both"/>
        <w:rPr>
          <w:sz w:val="22"/>
          <w:szCs w:val="22"/>
        </w:rPr>
      </w:pPr>
      <w:r w:rsidRPr="00AC55CC">
        <w:rPr>
          <w:sz w:val="22"/>
          <w:szCs w:val="22"/>
        </w:rPr>
        <w:t xml:space="preserve">2. Чистки оптической секции и стекла экспонирования; </w:t>
      </w:r>
    </w:p>
    <w:p w:rsidR="00945B66" w:rsidRPr="00AC55CC" w:rsidRDefault="00945B66" w:rsidP="003264F7">
      <w:pPr>
        <w:pStyle w:val="Default"/>
        <w:ind w:firstLine="709"/>
        <w:jc w:val="both"/>
        <w:rPr>
          <w:sz w:val="22"/>
          <w:szCs w:val="22"/>
        </w:rPr>
      </w:pPr>
      <w:r w:rsidRPr="00AC55CC">
        <w:rPr>
          <w:sz w:val="22"/>
          <w:szCs w:val="22"/>
        </w:rPr>
        <w:t xml:space="preserve">3. Чистки тефлонового вала и термистора от нагара тонера; </w:t>
      </w:r>
    </w:p>
    <w:p w:rsidR="00945B66" w:rsidRPr="00AC55CC" w:rsidRDefault="00945B66" w:rsidP="003264F7">
      <w:pPr>
        <w:pStyle w:val="Default"/>
        <w:ind w:firstLine="709"/>
        <w:jc w:val="both"/>
        <w:rPr>
          <w:sz w:val="22"/>
          <w:szCs w:val="22"/>
        </w:rPr>
      </w:pPr>
      <w:r w:rsidRPr="00AC55CC">
        <w:rPr>
          <w:sz w:val="22"/>
          <w:szCs w:val="22"/>
        </w:rPr>
        <w:t xml:space="preserve">4. Замены смазки подвижных частей оборудования; </w:t>
      </w:r>
    </w:p>
    <w:p w:rsidR="00945B66" w:rsidRPr="00AC55CC" w:rsidRDefault="00945B66" w:rsidP="003264F7">
      <w:pPr>
        <w:pStyle w:val="Default"/>
        <w:ind w:firstLine="709"/>
        <w:jc w:val="both"/>
        <w:rPr>
          <w:sz w:val="22"/>
          <w:szCs w:val="22"/>
        </w:rPr>
      </w:pPr>
      <w:r w:rsidRPr="00AC55CC">
        <w:rPr>
          <w:sz w:val="22"/>
          <w:szCs w:val="22"/>
        </w:rPr>
        <w:t xml:space="preserve">5. Чистки роликов подачи и прохождения бумаги; </w:t>
      </w:r>
    </w:p>
    <w:p w:rsidR="00945B66" w:rsidRPr="00AC55CC" w:rsidRDefault="00945B66" w:rsidP="003264F7">
      <w:pPr>
        <w:pStyle w:val="Default"/>
        <w:ind w:firstLine="709"/>
        <w:jc w:val="both"/>
        <w:rPr>
          <w:sz w:val="22"/>
          <w:szCs w:val="22"/>
        </w:rPr>
      </w:pPr>
      <w:r w:rsidRPr="00AC55CC">
        <w:rPr>
          <w:sz w:val="22"/>
          <w:szCs w:val="22"/>
        </w:rPr>
        <w:t xml:space="preserve">6. Удаления бумажной пыли из тракта прохождения бумаги; </w:t>
      </w:r>
    </w:p>
    <w:p w:rsidR="00945B66" w:rsidRPr="00AC55CC" w:rsidRDefault="00945B66" w:rsidP="003264F7">
      <w:pPr>
        <w:pStyle w:val="Default"/>
        <w:ind w:firstLine="709"/>
        <w:jc w:val="both"/>
        <w:rPr>
          <w:sz w:val="22"/>
          <w:szCs w:val="22"/>
        </w:rPr>
      </w:pPr>
      <w:r w:rsidRPr="00AC55CC">
        <w:rPr>
          <w:sz w:val="22"/>
          <w:szCs w:val="22"/>
        </w:rPr>
        <w:t xml:space="preserve">7. Чистки опциональных устройств; </w:t>
      </w:r>
    </w:p>
    <w:p w:rsidR="00945B66" w:rsidRPr="00AC55CC" w:rsidRDefault="00945B66" w:rsidP="003264F7">
      <w:pPr>
        <w:pStyle w:val="Default"/>
        <w:ind w:firstLine="709"/>
        <w:jc w:val="both"/>
        <w:rPr>
          <w:sz w:val="22"/>
          <w:szCs w:val="22"/>
        </w:rPr>
      </w:pPr>
      <w:r w:rsidRPr="00AC55CC">
        <w:rPr>
          <w:sz w:val="22"/>
          <w:szCs w:val="22"/>
        </w:rPr>
        <w:t xml:space="preserve">8. Чистки и настройки датчиков оборудования; </w:t>
      </w:r>
    </w:p>
    <w:p w:rsidR="00945B66" w:rsidRPr="00AC55CC" w:rsidRDefault="00945B66" w:rsidP="003264F7">
      <w:pPr>
        <w:pStyle w:val="Default"/>
        <w:ind w:firstLine="709"/>
        <w:jc w:val="both"/>
        <w:rPr>
          <w:sz w:val="22"/>
          <w:szCs w:val="22"/>
        </w:rPr>
      </w:pPr>
      <w:r w:rsidRPr="00AC55CC">
        <w:rPr>
          <w:sz w:val="22"/>
          <w:szCs w:val="22"/>
        </w:rPr>
        <w:t xml:space="preserve">9. Мероприятий по настройке качества копий; </w:t>
      </w:r>
    </w:p>
    <w:p w:rsidR="00945B66" w:rsidRPr="00AC55CC" w:rsidRDefault="00945B66" w:rsidP="003264F7">
      <w:pPr>
        <w:pStyle w:val="Default"/>
        <w:ind w:firstLine="709"/>
        <w:jc w:val="both"/>
        <w:rPr>
          <w:sz w:val="22"/>
          <w:szCs w:val="22"/>
        </w:rPr>
      </w:pPr>
      <w:r w:rsidRPr="00AC55CC">
        <w:rPr>
          <w:sz w:val="22"/>
          <w:szCs w:val="22"/>
        </w:rPr>
        <w:t>10. Полного диагностического о</w:t>
      </w:r>
      <w:bookmarkStart w:id="0" w:name="_GoBack"/>
      <w:bookmarkEnd w:id="0"/>
      <w:r w:rsidRPr="00AC55CC">
        <w:rPr>
          <w:sz w:val="22"/>
          <w:szCs w:val="22"/>
        </w:rPr>
        <w:t xml:space="preserve">смотра оборудования на предмет замены ресурсных и прочих деталей; </w:t>
      </w:r>
    </w:p>
    <w:p w:rsidR="00945B66" w:rsidRPr="00AC55CC" w:rsidRDefault="00945B66" w:rsidP="003264F7">
      <w:pPr>
        <w:pStyle w:val="Default"/>
        <w:ind w:firstLine="709"/>
        <w:jc w:val="both"/>
        <w:rPr>
          <w:sz w:val="22"/>
          <w:szCs w:val="22"/>
        </w:rPr>
      </w:pPr>
      <w:r w:rsidRPr="00AC55CC">
        <w:rPr>
          <w:sz w:val="22"/>
          <w:szCs w:val="22"/>
        </w:rPr>
        <w:t xml:space="preserve">11. Тестирования и настройки оборудования. </w:t>
      </w:r>
    </w:p>
    <w:p w:rsidR="00945B66" w:rsidRPr="00AC55CC" w:rsidRDefault="00945B66" w:rsidP="003264F7">
      <w:pPr>
        <w:pStyle w:val="Default"/>
        <w:ind w:firstLine="709"/>
        <w:jc w:val="both"/>
        <w:rPr>
          <w:sz w:val="22"/>
          <w:szCs w:val="22"/>
        </w:rPr>
      </w:pPr>
      <w:r w:rsidRPr="00AC55CC">
        <w:rPr>
          <w:b/>
          <w:bCs/>
          <w:sz w:val="22"/>
          <w:szCs w:val="22"/>
        </w:rPr>
        <w:t xml:space="preserve">Мелкий ремонт </w:t>
      </w:r>
      <w:r w:rsidRPr="00AC55CC">
        <w:rPr>
          <w:sz w:val="22"/>
          <w:szCs w:val="22"/>
        </w:rPr>
        <w:t xml:space="preserve">– включает в себя мероприятия по восстановлению работоспособности отдельных узлов и их элементов без привлечения специального диагностического оборудования. Мелкий ремонт осуществляется без перемещения неисправной Техники в специализированные ремонтные помещения Исполнителя и не требует замены деталей и узлов Техники. </w:t>
      </w:r>
    </w:p>
    <w:p w:rsidR="00945B66" w:rsidRPr="00AC55CC" w:rsidRDefault="00945B66" w:rsidP="003264F7">
      <w:pPr>
        <w:pStyle w:val="Default"/>
        <w:ind w:firstLine="709"/>
        <w:jc w:val="both"/>
        <w:rPr>
          <w:sz w:val="22"/>
          <w:szCs w:val="22"/>
        </w:rPr>
      </w:pPr>
      <w:r w:rsidRPr="00AC55CC">
        <w:rPr>
          <w:b/>
          <w:bCs/>
          <w:sz w:val="22"/>
          <w:szCs w:val="22"/>
        </w:rPr>
        <w:t xml:space="preserve">Средний ремонт </w:t>
      </w:r>
      <w:r w:rsidRPr="00AC55CC">
        <w:rPr>
          <w:sz w:val="22"/>
          <w:szCs w:val="22"/>
        </w:rPr>
        <w:t xml:space="preserve">– включает в себя мероприятия по диагностике, профилактике, ремонту отдельных узлов Техники и их элементов, предполагающие замену одного неисправного узла без перемещения Техники в специализированные ремонтные помещения Исполнителя. </w:t>
      </w:r>
    </w:p>
    <w:p w:rsidR="00945B66" w:rsidRPr="00AC55CC" w:rsidRDefault="00945B66" w:rsidP="003264F7">
      <w:pPr>
        <w:pStyle w:val="Default"/>
        <w:ind w:firstLine="709"/>
        <w:jc w:val="both"/>
        <w:rPr>
          <w:sz w:val="22"/>
          <w:szCs w:val="22"/>
        </w:rPr>
      </w:pPr>
      <w:r w:rsidRPr="00AC55CC">
        <w:rPr>
          <w:b/>
          <w:bCs/>
          <w:sz w:val="22"/>
          <w:szCs w:val="22"/>
        </w:rPr>
        <w:t xml:space="preserve">Сложный ремонт </w:t>
      </w:r>
      <w:r w:rsidRPr="00AC55CC">
        <w:rPr>
          <w:sz w:val="22"/>
          <w:szCs w:val="22"/>
        </w:rPr>
        <w:t xml:space="preserve">– включает в себя мероприятия по диагностике, профилактике, ремонту отдельных узлов и их элементов, предполагающие замену более одного неисправного узла устройства и перемещение неисправной Техники в специализированные ремонтные помещения Исполнителя для осуществления аппаратного тестирования, замены неисправных узлов Техники и проведение по требованию Заказчика технической экспертизы с оформлением и передачей Заказчику актов технического состояния. </w:t>
      </w:r>
    </w:p>
    <w:p w:rsidR="00945B66" w:rsidRPr="00AC55CC" w:rsidRDefault="00945B66" w:rsidP="003264F7">
      <w:pPr>
        <w:ind w:firstLine="709"/>
        <w:jc w:val="both"/>
        <w:rPr>
          <w:sz w:val="22"/>
          <w:szCs w:val="22"/>
        </w:rPr>
      </w:pPr>
      <w:r w:rsidRPr="00AC55CC">
        <w:rPr>
          <w:b/>
          <w:bCs/>
          <w:sz w:val="22"/>
          <w:szCs w:val="22"/>
        </w:rPr>
        <w:t xml:space="preserve">Диагностика Техники </w:t>
      </w:r>
      <w:r w:rsidRPr="00AC55CC">
        <w:rPr>
          <w:sz w:val="22"/>
          <w:szCs w:val="22"/>
        </w:rPr>
        <w:t>– по требованию  Заказчика проведение технической экспертизы с оформлением и передачей Заказчику актов технического состояния.</w:t>
      </w:r>
    </w:p>
    <w:p w:rsidR="00945B66" w:rsidRPr="00AC55CC" w:rsidRDefault="00945B66" w:rsidP="003264F7">
      <w:pPr>
        <w:ind w:left="-540" w:firstLine="540"/>
        <w:rPr>
          <w:sz w:val="22"/>
          <w:szCs w:val="22"/>
        </w:rPr>
      </w:pPr>
    </w:p>
    <w:p w:rsidR="00945B66" w:rsidRPr="00AC55CC" w:rsidRDefault="00945B66" w:rsidP="003264F7">
      <w:pPr>
        <w:ind w:left="-540" w:firstLine="540"/>
        <w:jc w:val="center"/>
        <w:rPr>
          <w:b/>
          <w:bCs/>
          <w:sz w:val="22"/>
          <w:szCs w:val="22"/>
        </w:rPr>
      </w:pPr>
      <w:r w:rsidRPr="00AC55CC">
        <w:rPr>
          <w:b/>
          <w:bCs/>
          <w:sz w:val="22"/>
          <w:szCs w:val="22"/>
        </w:rPr>
        <w:t>Требования к Исполнителю и оказываемым услугам</w:t>
      </w:r>
    </w:p>
    <w:p w:rsidR="00945B66" w:rsidRPr="001A3088" w:rsidRDefault="00945B66" w:rsidP="003264F7">
      <w:pPr>
        <w:ind w:left="-540" w:firstLine="540"/>
        <w:jc w:val="center"/>
        <w:rPr>
          <w:sz w:val="22"/>
          <w:szCs w:val="22"/>
        </w:rPr>
      </w:pPr>
    </w:p>
    <w:p w:rsidR="00945B66" w:rsidRDefault="00945B66" w:rsidP="003264F7">
      <w:pPr>
        <w:ind w:firstLine="709"/>
        <w:jc w:val="both"/>
        <w:rPr>
          <w:sz w:val="22"/>
          <w:szCs w:val="22"/>
        </w:rPr>
      </w:pPr>
      <w:r>
        <w:rPr>
          <w:sz w:val="22"/>
          <w:szCs w:val="22"/>
        </w:rPr>
        <w:t xml:space="preserve">1. Офис </w:t>
      </w:r>
      <w:r w:rsidRPr="003264F7">
        <w:rPr>
          <w:sz w:val="22"/>
          <w:szCs w:val="22"/>
        </w:rPr>
        <w:t>Исполнителя</w:t>
      </w:r>
      <w:r>
        <w:rPr>
          <w:sz w:val="22"/>
          <w:szCs w:val="22"/>
        </w:rPr>
        <w:t xml:space="preserve"> должен находиться в пределах города Дубны Московской области для быстрого реагирования и возможности провести сложный ремонт в ремонтном помещении Исполнителя с последующим возвращением техники Заказчику. </w:t>
      </w:r>
    </w:p>
    <w:p w:rsidR="00945B66" w:rsidRDefault="00945B66" w:rsidP="003264F7">
      <w:pPr>
        <w:ind w:firstLine="709"/>
        <w:jc w:val="both"/>
        <w:rPr>
          <w:sz w:val="22"/>
          <w:szCs w:val="22"/>
        </w:rPr>
      </w:pPr>
      <w:r>
        <w:rPr>
          <w:sz w:val="22"/>
          <w:szCs w:val="22"/>
        </w:rPr>
        <w:t xml:space="preserve">2. По требованию Заказчика Исполнитель должен находиться на объекте </w:t>
      </w:r>
      <w:r>
        <w:rPr>
          <w:b/>
          <w:sz w:val="22"/>
          <w:szCs w:val="22"/>
        </w:rPr>
        <w:t>с 08:00 до 17:00 часов</w:t>
      </w:r>
      <w:r>
        <w:rPr>
          <w:sz w:val="22"/>
          <w:szCs w:val="22"/>
        </w:rPr>
        <w:t>.</w:t>
      </w:r>
    </w:p>
    <w:p w:rsidR="00945B66" w:rsidRDefault="00945B66" w:rsidP="003264F7">
      <w:pPr>
        <w:ind w:firstLine="709"/>
        <w:jc w:val="both"/>
        <w:rPr>
          <w:sz w:val="22"/>
          <w:szCs w:val="22"/>
        </w:rPr>
      </w:pPr>
      <w:r>
        <w:rPr>
          <w:sz w:val="22"/>
          <w:szCs w:val="22"/>
        </w:rPr>
        <w:t>3.</w:t>
      </w:r>
      <w:r>
        <w:t xml:space="preserve"> </w:t>
      </w:r>
      <w:r>
        <w:rPr>
          <w:sz w:val="22"/>
          <w:szCs w:val="22"/>
        </w:rPr>
        <w:t>Количество выездов в месяц – не менее 8 (восьми).</w:t>
      </w:r>
    </w:p>
    <w:p w:rsidR="00945B66" w:rsidRDefault="00945B66" w:rsidP="003264F7">
      <w:pPr>
        <w:ind w:firstLine="709"/>
        <w:jc w:val="both"/>
        <w:rPr>
          <w:sz w:val="22"/>
          <w:szCs w:val="22"/>
        </w:rPr>
      </w:pPr>
      <w:r>
        <w:rPr>
          <w:sz w:val="22"/>
          <w:szCs w:val="22"/>
        </w:rPr>
        <w:t>4. Мелкий и средний ремонт техники производится Исполнителем только на территории Заказчика в день подачи заявки.</w:t>
      </w:r>
    </w:p>
    <w:p w:rsidR="00945B66" w:rsidRDefault="00945B66" w:rsidP="003264F7">
      <w:pPr>
        <w:pStyle w:val="ListParagraph"/>
        <w:widowControl w:val="0"/>
        <w:ind w:left="0" w:firstLine="540"/>
        <w:jc w:val="both"/>
        <w:rPr>
          <w:bCs/>
          <w:sz w:val="22"/>
          <w:szCs w:val="22"/>
        </w:rPr>
      </w:pPr>
      <w:r>
        <w:rPr>
          <w:bCs/>
          <w:sz w:val="22"/>
          <w:szCs w:val="22"/>
        </w:rPr>
        <w:t xml:space="preserve">    5. Заправка картриджей происходит по мере необходимости, по требованию Заказчика, в течение всего периода договора.</w:t>
      </w:r>
    </w:p>
    <w:p w:rsidR="00945B66" w:rsidRDefault="00945B66" w:rsidP="003264F7">
      <w:pPr>
        <w:pStyle w:val="ListParagraph"/>
        <w:widowControl w:val="0"/>
        <w:ind w:left="0"/>
        <w:jc w:val="both"/>
        <w:rPr>
          <w:bCs/>
          <w:sz w:val="22"/>
          <w:szCs w:val="22"/>
        </w:rPr>
      </w:pPr>
      <w:r>
        <w:rPr>
          <w:bCs/>
          <w:sz w:val="22"/>
          <w:szCs w:val="22"/>
        </w:rPr>
        <w:t xml:space="preserve">             6. Картридж должен быть заправлен и доставлен Заказчику в течение не более 3-ч часов</w:t>
      </w:r>
      <w:r>
        <w:rPr>
          <w:b/>
          <w:bCs/>
          <w:sz w:val="22"/>
          <w:szCs w:val="22"/>
        </w:rPr>
        <w:t xml:space="preserve"> </w:t>
      </w:r>
      <w:r>
        <w:rPr>
          <w:bCs/>
          <w:sz w:val="22"/>
          <w:szCs w:val="22"/>
        </w:rPr>
        <w:t>после получения заявки Исполнителем.</w:t>
      </w:r>
    </w:p>
    <w:p w:rsidR="00945B66" w:rsidRDefault="00945B66" w:rsidP="003264F7">
      <w:pPr>
        <w:pStyle w:val="ListParagraph"/>
        <w:widowControl w:val="0"/>
        <w:ind w:left="0"/>
        <w:jc w:val="both"/>
        <w:rPr>
          <w:bCs/>
          <w:sz w:val="22"/>
          <w:szCs w:val="22"/>
        </w:rPr>
      </w:pPr>
      <w:r>
        <w:rPr>
          <w:bCs/>
          <w:sz w:val="22"/>
          <w:szCs w:val="22"/>
        </w:rPr>
        <w:t xml:space="preserve">              7. Все профилактические работы (чистка принтеров, КМА и тд.) выполняются на территории заказчика.</w:t>
      </w:r>
    </w:p>
    <w:p w:rsidR="00945B66" w:rsidRPr="00BE12BF" w:rsidRDefault="00945B66" w:rsidP="003264F7">
      <w:pPr>
        <w:ind w:firstLine="709"/>
        <w:jc w:val="both"/>
        <w:rPr>
          <w:sz w:val="22"/>
          <w:szCs w:val="22"/>
        </w:rPr>
      </w:pPr>
      <w:r w:rsidRPr="00BE12BF">
        <w:rPr>
          <w:sz w:val="22"/>
          <w:szCs w:val="22"/>
        </w:rPr>
        <w:t xml:space="preserve"> </w:t>
      </w:r>
      <w:r>
        <w:rPr>
          <w:sz w:val="22"/>
          <w:szCs w:val="22"/>
        </w:rPr>
        <w:t xml:space="preserve">8. </w:t>
      </w:r>
      <w:r w:rsidRPr="00BE12BF">
        <w:rPr>
          <w:sz w:val="22"/>
          <w:szCs w:val="22"/>
        </w:rPr>
        <w:t>Запасные части должны быть новыми, оригинальными, не иметь следов вскрытия, потертостей, царапин, в упаковке производителя.</w:t>
      </w:r>
    </w:p>
    <w:p w:rsidR="00945B66" w:rsidRPr="00BE12BF" w:rsidRDefault="00945B66" w:rsidP="003264F7">
      <w:pPr>
        <w:ind w:firstLine="709"/>
        <w:jc w:val="both"/>
        <w:rPr>
          <w:sz w:val="22"/>
          <w:szCs w:val="22"/>
        </w:rPr>
      </w:pPr>
      <w:r>
        <w:rPr>
          <w:sz w:val="22"/>
          <w:szCs w:val="22"/>
        </w:rPr>
        <w:t xml:space="preserve">9. </w:t>
      </w:r>
      <w:r w:rsidRPr="00BE12BF">
        <w:rPr>
          <w:sz w:val="22"/>
          <w:szCs w:val="22"/>
        </w:rPr>
        <w:t>По требованию Заказчика на период ремонта техники предоставить Заказчику исправную аналогичную технику.</w:t>
      </w:r>
    </w:p>
    <w:p w:rsidR="00945B66" w:rsidRPr="00BE12BF" w:rsidRDefault="00945B66" w:rsidP="003264F7">
      <w:pPr>
        <w:ind w:firstLine="709"/>
        <w:jc w:val="both"/>
        <w:rPr>
          <w:sz w:val="22"/>
          <w:szCs w:val="22"/>
        </w:rPr>
      </w:pPr>
      <w:r>
        <w:rPr>
          <w:sz w:val="22"/>
          <w:szCs w:val="22"/>
        </w:rPr>
        <w:t xml:space="preserve">10. </w:t>
      </w:r>
      <w:r w:rsidRPr="00BE12BF">
        <w:rPr>
          <w:sz w:val="22"/>
          <w:szCs w:val="22"/>
        </w:rPr>
        <w:t>После предъявления Заказчику самостоятельно утилизировать неисправные запчасти (узлы и детали).</w:t>
      </w:r>
    </w:p>
    <w:p w:rsidR="00945B66" w:rsidRPr="00BE12BF" w:rsidRDefault="00945B66" w:rsidP="003264F7">
      <w:pPr>
        <w:ind w:firstLine="709"/>
        <w:jc w:val="both"/>
        <w:rPr>
          <w:sz w:val="22"/>
          <w:szCs w:val="22"/>
        </w:rPr>
      </w:pPr>
      <w:r>
        <w:rPr>
          <w:sz w:val="22"/>
          <w:szCs w:val="22"/>
        </w:rPr>
        <w:t xml:space="preserve">11. </w:t>
      </w:r>
      <w:r w:rsidRPr="00BE12BF">
        <w:rPr>
          <w:sz w:val="22"/>
          <w:szCs w:val="22"/>
        </w:rPr>
        <w:t>По заявкам Заказчика провести техническую экспертизу техники с оформлением акта технического состояния, определяющего ресурс работоспособности техники и возможность ее дальнейшей эксплуатации.</w:t>
      </w:r>
    </w:p>
    <w:p w:rsidR="00945B66" w:rsidRPr="00BE12BF" w:rsidRDefault="00945B66" w:rsidP="003264F7">
      <w:pPr>
        <w:ind w:firstLine="709"/>
        <w:jc w:val="both"/>
        <w:rPr>
          <w:sz w:val="22"/>
          <w:szCs w:val="22"/>
        </w:rPr>
      </w:pPr>
      <w:r w:rsidRPr="00BE12BF">
        <w:rPr>
          <w:sz w:val="22"/>
          <w:szCs w:val="22"/>
        </w:rPr>
        <w:t xml:space="preserve"> </w:t>
      </w:r>
      <w:r>
        <w:rPr>
          <w:sz w:val="22"/>
          <w:szCs w:val="22"/>
        </w:rPr>
        <w:t xml:space="preserve">12. </w:t>
      </w:r>
      <w:r w:rsidRPr="00BE12BF">
        <w:rPr>
          <w:sz w:val="22"/>
          <w:szCs w:val="22"/>
        </w:rPr>
        <w:t>Осуществлять оказание услуг по ремонту вычислительной техники собственными силами, на своем оборудовании, своими инструментами, без привлечения третьих лиц.</w:t>
      </w:r>
    </w:p>
    <w:p w:rsidR="00945B66" w:rsidRPr="00BE12BF" w:rsidRDefault="00945B66" w:rsidP="003264F7">
      <w:pPr>
        <w:ind w:firstLine="709"/>
        <w:jc w:val="both"/>
        <w:rPr>
          <w:sz w:val="22"/>
          <w:szCs w:val="22"/>
        </w:rPr>
      </w:pPr>
      <w:r>
        <w:rPr>
          <w:sz w:val="22"/>
          <w:szCs w:val="22"/>
        </w:rPr>
        <w:t xml:space="preserve">13. </w:t>
      </w:r>
      <w:r w:rsidRPr="00BE12BF">
        <w:rPr>
          <w:sz w:val="22"/>
          <w:szCs w:val="22"/>
        </w:rPr>
        <w:t xml:space="preserve">Оригиналы счетов и </w:t>
      </w:r>
      <w:r w:rsidRPr="00DD7A64">
        <w:rPr>
          <w:sz w:val="22"/>
          <w:szCs w:val="22"/>
        </w:rPr>
        <w:t>актов</w:t>
      </w:r>
      <w:r w:rsidRPr="00BE12BF">
        <w:rPr>
          <w:sz w:val="22"/>
          <w:szCs w:val="22"/>
        </w:rPr>
        <w:t xml:space="preserve"> </w:t>
      </w:r>
      <w:r>
        <w:rPr>
          <w:sz w:val="22"/>
          <w:szCs w:val="22"/>
        </w:rPr>
        <w:t>сдачи-приемки оказанных услуг</w:t>
      </w:r>
      <w:r w:rsidRPr="00BE12BF">
        <w:rPr>
          <w:sz w:val="22"/>
          <w:szCs w:val="22"/>
        </w:rPr>
        <w:t xml:space="preserve"> на фактически оказанные услуги предоставляются ответственному </w:t>
      </w:r>
      <w:r>
        <w:rPr>
          <w:sz w:val="22"/>
          <w:szCs w:val="22"/>
        </w:rPr>
        <w:t>представителю Заказчика (лично).</w:t>
      </w:r>
    </w:p>
    <w:p w:rsidR="00945B66" w:rsidRDefault="00945B66" w:rsidP="003264F7">
      <w:pPr>
        <w:ind w:firstLine="709"/>
        <w:jc w:val="both"/>
      </w:pPr>
      <w:r>
        <w:rPr>
          <w:sz w:val="22"/>
          <w:szCs w:val="22"/>
        </w:rPr>
        <w:t xml:space="preserve">14. </w:t>
      </w:r>
      <w:r w:rsidRPr="00BE12BF">
        <w:rPr>
          <w:sz w:val="22"/>
          <w:szCs w:val="22"/>
        </w:rPr>
        <w:t xml:space="preserve">Срок гарантии на выполненные работы: не менее 3 (трех) месяцев со дня подписания сторонами </w:t>
      </w:r>
      <w:r w:rsidRPr="00DD7A64">
        <w:rPr>
          <w:sz w:val="22"/>
          <w:szCs w:val="22"/>
        </w:rPr>
        <w:t>акта</w:t>
      </w:r>
      <w:r w:rsidRPr="00BE12BF">
        <w:rPr>
          <w:sz w:val="22"/>
          <w:szCs w:val="22"/>
        </w:rPr>
        <w:t xml:space="preserve"> </w:t>
      </w:r>
      <w:r>
        <w:rPr>
          <w:sz w:val="22"/>
          <w:szCs w:val="22"/>
        </w:rPr>
        <w:t>сдачи-приемки оказанных услуг</w:t>
      </w:r>
      <w:r w:rsidRPr="00BE12BF">
        <w:rPr>
          <w:sz w:val="22"/>
          <w:szCs w:val="22"/>
        </w:rPr>
        <w:t>, независимо от срока действия договора</w:t>
      </w:r>
      <w:r w:rsidRPr="001A3088">
        <w:t>.</w:t>
      </w:r>
    </w:p>
    <w:p w:rsidR="00945B66" w:rsidRPr="00B82B9A" w:rsidRDefault="00945B66" w:rsidP="003264F7">
      <w:pPr>
        <w:ind w:firstLine="709"/>
        <w:jc w:val="both"/>
        <w:rPr>
          <w:sz w:val="22"/>
          <w:szCs w:val="22"/>
        </w:rPr>
      </w:pPr>
      <w:r>
        <w:rPr>
          <w:sz w:val="22"/>
          <w:szCs w:val="22"/>
        </w:rPr>
        <w:t xml:space="preserve">15. </w:t>
      </w:r>
      <w:r w:rsidRPr="00B82B9A">
        <w:rPr>
          <w:sz w:val="22"/>
          <w:szCs w:val="22"/>
        </w:rPr>
        <w:t xml:space="preserve">Соответствие </w:t>
      </w:r>
      <w:r>
        <w:rPr>
          <w:sz w:val="22"/>
          <w:szCs w:val="22"/>
        </w:rPr>
        <w:t xml:space="preserve">ГОСТ 50938-2013 (р.5, р.6), ГОСТ </w:t>
      </w:r>
      <w:r>
        <w:rPr>
          <w:sz w:val="22"/>
          <w:szCs w:val="22"/>
          <w:lang w:val="en-US"/>
        </w:rPr>
        <w:t>EIC</w:t>
      </w:r>
      <w:r>
        <w:rPr>
          <w:sz w:val="22"/>
          <w:szCs w:val="22"/>
        </w:rPr>
        <w:t xml:space="preserve"> 60950-1-2011 (п.2.1.2, п.2.1.3), ГОСТ 12.2.007.0-75 п.3.2.2, ГОСТ 13.2.001-2001 п.7.</w:t>
      </w:r>
    </w:p>
    <w:p w:rsidR="00945B66" w:rsidRPr="00AC55CC" w:rsidRDefault="00945B66" w:rsidP="003264F7">
      <w:pPr>
        <w:ind w:left="-540" w:firstLine="540"/>
        <w:jc w:val="both"/>
        <w:rPr>
          <w:b/>
          <w:sz w:val="22"/>
          <w:szCs w:val="22"/>
        </w:rPr>
      </w:pPr>
    </w:p>
    <w:p w:rsidR="00945B66" w:rsidRDefault="00945B66" w:rsidP="003264F7">
      <w:pPr>
        <w:ind w:left="-540" w:firstLine="540"/>
        <w:jc w:val="center"/>
        <w:rPr>
          <w:b/>
          <w:sz w:val="22"/>
          <w:szCs w:val="22"/>
        </w:rPr>
      </w:pPr>
      <w:r w:rsidRPr="00AC55CC">
        <w:rPr>
          <w:b/>
          <w:sz w:val="22"/>
          <w:szCs w:val="22"/>
        </w:rPr>
        <w:t xml:space="preserve">Требования к заправке картриджей и заправке картриджей с восстановлением </w:t>
      </w:r>
    </w:p>
    <w:p w:rsidR="00945B66" w:rsidRPr="00AC55CC" w:rsidRDefault="00945B66" w:rsidP="003264F7">
      <w:pPr>
        <w:ind w:left="-540" w:firstLine="540"/>
        <w:jc w:val="center"/>
        <w:rPr>
          <w:b/>
          <w:sz w:val="22"/>
          <w:szCs w:val="22"/>
        </w:rPr>
      </w:pPr>
      <w:r w:rsidRPr="00AC55CC">
        <w:rPr>
          <w:b/>
          <w:sz w:val="22"/>
          <w:szCs w:val="22"/>
        </w:rPr>
        <w:t>(замена частей подверженных износу)</w:t>
      </w:r>
    </w:p>
    <w:p w:rsidR="00945B66" w:rsidRPr="001A3088" w:rsidRDefault="00945B66" w:rsidP="003264F7">
      <w:pPr>
        <w:ind w:left="-540" w:firstLine="540"/>
        <w:rPr>
          <w:b/>
          <w:sz w:val="22"/>
          <w:szCs w:val="22"/>
        </w:rPr>
      </w:pPr>
    </w:p>
    <w:p w:rsidR="00945B66" w:rsidRPr="001A3088" w:rsidRDefault="00945B66" w:rsidP="00292F63">
      <w:pPr>
        <w:pStyle w:val="ListParagraph"/>
        <w:widowControl w:val="0"/>
        <w:ind w:left="0"/>
        <w:jc w:val="both"/>
        <w:rPr>
          <w:bCs/>
          <w:sz w:val="22"/>
          <w:szCs w:val="22"/>
        </w:rPr>
      </w:pPr>
      <w:r w:rsidRPr="001A3088">
        <w:rPr>
          <w:bCs/>
          <w:sz w:val="22"/>
          <w:szCs w:val="22"/>
        </w:rPr>
        <w:t>1.      Очистка картриджа: входное тестирование, диагностика, полная разборка, очистка бункера (для тех картриджей, в которых есть бункер) и всех деталей картриджа от отработанного тонера, проверка целостности пластиковой вставки ракеля, очистка ракеля, ролика заряда и магнитного вала от бумажной пыли и остатков тонера, очистка шестерен привода светочувствительного барабана, очистка дозирующего лезвия, обработка всех деталей картриджа специальными растворами.</w:t>
      </w:r>
    </w:p>
    <w:p w:rsidR="00945B66" w:rsidRPr="001A3088" w:rsidRDefault="00945B66" w:rsidP="00292F63">
      <w:pPr>
        <w:pStyle w:val="ListParagraph"/>
        <w:widowControl w:val="0"/>
        <w:ind w:left="0"/>
        <w:jc w:val="both"/>
        <w:rPr>
          <w:bCs/>
          <w:sz w:val="22"/>
          <w:szCs w:val="22"/>
        </w:rPr>
      </w:pPr>
      <w:r w:rsidRPr="001A3088">
        <w:rPr>
          <w:bCs/>
          <w:sz w:val="22"/>
          <w:szCs w:val="22"/>
        </w:rPr>
        <w:t xml:space="preserve">2.     Заправка и восстановление картриджа (если это необходимо): замена чипа, замена изношенных частей, заполнение новым тонером полной весовой нормой для данного картриджа. Не должно быть просыпания тонера из заправленного картриджа. Тип тонера должен соответствовать модели картриджа. Используемые Исполнителем запасные части и расходные материалы должны иметь товарный знак и сертификаты качества и соответствовать требованиям экологических, санитарно-гигиенических, противопожарных и других норм, действующих на территории РФ и обеспечивать безопасную для жизни и здоровья людей эксплуатацию техники. </w:t>
      </w:r>
    </w:p>
    <w:p w:rsidR="00945B66" w:rsidRPr="001A3088" w:rsidRDefault="00945B66" w:rsidP="00292F63">
      <w:pPr>
        <w:pStyle w:val="ListParagraph"/>
        <w:widowControl w:val="0"/>
        <w:ind w:left="0"/>
        <w:jc w:val="both"/>
        <w:rPr>
          <w:bCs/>
          <w:sz w:val="22"/>
          <w:szCs w:val="22"/>
        </w:rPr>
      </w:pPr>
      <w:r w:rsidRPr="001A3088">
        <w:rPr>
          <w:bCs/>
          <w:sz w:val="22"/>
          <w:szCs w:val="22"/>
        </w:rPr>
        <w:t>3.      Сборка картриджа: проверка целостности электрических контактов, смазки контактов и креплений. После сборки, на корпусе картриджа должны отсутствовать следы проводимых работ (тонер, смазка и т.д.) т.е. корпус должен быть чистым, не должно быть грубых следов его вскрытия (сколы, не предусмотренные отверстия, отломленные и деформированные части корпуса), выходное тестирование, маркировка и упаковка.</w:t>
      </w:r>
    </w:p>
    <w:p w:rsidR="00945B66" w:rsidRPr="001A3088" w:rsidRDefault="00945B66" w:rsidP="00292F63">
      <w:pPr>
        <w:pStyle w:val="ListParagraph"/>
        <w:widowControl w:val="0"/>
        <w:ind w:left="0"/>
        <w:jc w:val="both"/>
        <w:rPr>
          <w:bCs/>
          <w:sz w:val="22"/>
          <w:szCs w:val="22"/>
        </w:rPr>
      </w:pPr>
      <w:r w:rsidRPr="001A3088">
        <w:rPr>
          <w:bCs/>
          <w:sz w:val="22"/>
          <w:szCs w:val="22"/>
        </w:rPr>
        <w:t>4.       Подвижные элементы картриджей должны легко перемещаться, без перекосов и заеданий. Картридж должен свободно вставляться в принтер.</w:t>
      </w:r>
    </w:p>
    <w:p w:rsidR="00945B66" w:rsidRPr="001A3088" w:rsidRDefault="00945B66" w:rsidP="00292F63">
      <w:pPr>
        <w:pStyle w:val="ListParagraph"/>
        <w:widowControl w:val="0"/>
        <w:numPr>
          <w:ilvl w:val="0"/>
          <w:numId w:val="40"/>
        </w:numPr>
        <w:overflowPunct/>
        <w:spacing w:after="160" w:line="259" w:lineRule="auto"/>
        <w:ind w:left="0" w:firstLine="0"/>
        <w:contextualSpacing/>
        <w:jc w:val="both"/>
        <w:textAlignment w:val="auto"/>
        <w:rPr>
          <w:bCs/>
          <w:sz w:val="22"/>
          <w:szCs w:val="22"/>
        </w:rPr>
      </w:pPr>
      <w:r w:rsidRPr="001A3088">
        <w:rPr>
          <w:bCs/>
          <w:sz w:val="22"/>
          <w:szCs w:val="22"/>
        </w:rPr>
        <w:t>Процесс печати должен быть бесшумным, (при использовании не должен быть источником скрипов и прочих шумов).</w:t>
      </w:r>
    </w:p>
    <w:p w:rsidR="00945B66" w:rsidRPr="001A3088" w:rsidRDefault="00945B66" w:rsidP="00292F63">
      <w:pPr>
        <w:pStyle w:val="ListParagraph"/>
        <w:widowControl w:val="0"/>
        <w:numPr>
          <w:ilvl w:val="0"/>
          <w:numId w:val="40"/>
        </w:numPr>
        <w:overflowPunct/>
        <w:spacing w:after="160" w:line="259" w:lineRule="auto"/>
        <w:ind w:left="0" w:firstLine="0"/>
        <w:contextualSpacing/>
        <w:jc w:val="both"/>
        <w:textAlignment w:val="auto"/>
        <w:rPr>
          <w:bCs/>
          <w:sz w:val="22"/>
          <w:szCs w:val="22"/>
        </w:rPr>
      </w:pPr>
      <w:r w:rsidRPr="001A3088">
        <w:rPr>
          <w:bCs/>
          <w:sz w:val="22"/>
          <w:szCs w:val="22"/>
        </w:rPr>
        <w:t>Картридж должен обеспечивать качество печати, копии должны быть чёткими и ясными, иметь одинаковую плотность заливки, воспроизведения мелких деталей и тонких линий. При работе картриджа не должно быть дефектов изображения, пятен, точек, постоянного фона, в том числе на обратной стороне отпечатка, заполнение графического объекта должно быть ярко чёрными, равномерным, четким и точным. На сплошных заливках (распечатка полностью черной страницы), закрепления тонера должно быть не менее 91%, не должно быть осыпания тонера.</w:t>
      </w:r>
    </w:p>
    <w:p w:rsidR="00945B66" w:rsidRPr="001A3088" w:rsidRDefault="00945B66" w:rsidP="00292F63">
      <w:pPr>
        <w:pStyle w:val="ListParagraph"/>
        <w:widowControl w:val="0"/>
        <w:numPr>
          <w:ilvl w:val="0"/>
          <w:numId w:val="40"/>
        </w:numPr>
        <w:overflowPunct/>
        <w:spacing w:after="160" w:line="259" w:lineRule="auto"/>
        <w:ind w:left="0" w:firstLine="0"/>
        <w:contextualSpacing/>
        <w:jc w:val="both"/>
        <w:textAlignment w:val="auto"/>
        <w:rPr>
          <w:bCs/>
          <w:sz w:val="22"/>
          <w:szCs w:val="22"/>
        </w:rPr>
      </w:pPr>
      <w:r w:rsidRPr="001A3088">
        <w:rPr>
          <w:bCs/>
          <w:sz w:val="22"/>
          <w:szCs w:val="22"/>
        </w:rPr>
        <w:t>Вышедшие из строя картриджи (отработавшие свой ресурс) должны быть возвращены Заказчику с актом технического состояния.</w:t>
      </w:r>
    </w:p>
    <w:p w:rsidR="00945B66" w:rsidRPr="001A3088" w:rsidRDefault="00945B66" w:rsidP="00292F63">
      <w:pPr>
        <w:pStyle w:val="ListParagraph"/>
        <w:widowControl w:val="0"/>
        <w:numPr>
          <w:ilvl w:val="0"/>
          <w:numId w:val="40"/>
        </w:numPr>
        <w:overflowPunct/>
        <w:spacing w:after="160" w:line="259" w:lineRule="auto"/>
        <w:ind w:left="0" w:firstLine="0"/>
        <w:contextualSpacing/>
        <w:jc w:val="both"/>
        <w:textAlignment w:val="auto"/>
        <w:rPr>
          <w:bCs/>
          <w:sz w:val="22"/>
          <w:szCs w:val="22"/>
        </w:rPr>
      </w:pPr>
      <w:r w:rsidRPr="001A3088">
        <w:rPr>
          <w:bCs/>
          <w:sz w:val="22"/>
          <w:szCs w:val="22"/>
        </w:rPr>
        <w:t>При передаче готового заказа от Исполнителя Заказчику все картриджи должны быть упакованы в черный непрозрачный пакет с вложенной пробной страницей печати, подтверждающей качество заправки. На каждый картридж должен быть нанесен стикер с указанием даты заправки, а также должен быть указан штрих-код исполнителя, по которому возможно установить всю историю работ, произведенных с картриджем.</w:t>
      </w:r>
    </w:p>
    <w:p w:rsidR="00945B66" w:rsidRPr="001A3088" w:rsidRDefault="00945B66" w:rsidP="00292F63">
      <w:pPr>
        <w:pStyle w:val="ListParagraph"/>
        <w:widowControl w:val="0"/>
        <w:numPr>
          <w:ilvl w:val="0"/>
          <w:numId w:val="40"/>
        </w:numPr>
        <w:overflowPunct/>
        <w:spacing w:after="160" w:line="259" w:lineRule="auto"/>
        <w:ind w:left="0" w:firstLine="0"/>
        <w:contextualSpacing/>
        <w:jc w:val="both"/>
        <w:textAlignment w:val="auto"/>
        <w:rPr>
          <w:bCs/>
          <w:sz w:val="22"/>
          <w:szCs w:val="22"/>
        </w:rPr>
      </w:pPr>
      <w:r w:rsidRPr="001A3088">
        <w:rPr>
          <w:bCs/>
          <w:sz w:val="22"/>
          <w:szCs w:val="22"/>
        </w:rPr>
        <w:t>Заказчик производит приемку картриджей по количеству. Претензии по качеству работ (услуг) могут быть предъявлены в течение всего срока использования картриджей.</w:t>
      </w:r>
    </w:p>
    <w:p w:rsidR="00945B66" w:rsidRPr="001A3088" w:rsidRDefault="00945B66" w:rsidP="00292F63">
      <w:pPr>
        <w:pStyle w:val="ListParagraph"/>
        <w:widowControl w:val="0"/>
        <w:numPr>
          <w:ilvl w:val="0"/>
          <w:numId w:val="40"/>
        </w:numPr>
        <w:overflowPunct/>
        <w:spacing w:after="160" w:line="259" w:lineRule="auto"/>
        <w:ind w:left="0" w:firstLine="0"/>
        <w:contextualSpacing/>
        <w:jc w:val="both"/>
        <w:textAlignment w:val="auto"/>
        <w:rPr>
          <w:bCs/>
          <w:sz w:val="22"/>
          <w:szCs w:val="22"/>
        </w:rPr>
      </w:pPr>
      <w:r w:rsidRPr="001A3088">
        <w:rPr>
          <w:bCs/>
          <w:sz w:val="22"/>
          <w:szCs w:val="22"/>
        </w:rPr>
        <w:t>Эксплуатация картриджей не должна приводить к поломке оборудования, в котором они установлены. Исполнитель производит ремонт оборудования Заказчика, в котором использовались заправленные Исполнителем картриджи за свой счет, в случае ее порчи по вине Исполнителя.</w:t>
      </w:r>
    </w:p>
    <w:p w:rsidR="00945B66" w:rsidRPr="001A3088" w:rsidRDefault="00945B66" w:rsidP="00292F63">
      <w:pPr>
        <w:pStyle w:val="ListParagraph"/>
        <w:widowControl w:val="0"/>
        <w:numPr>
          <w:ilvl w:val="0"/>
          <w:numId w:val="40"/>
        </w:numPr>
        <w:overflowPunct/>
        <w:spacing w:after="160" w:line="259" w:lineRule="auto"/>
        <w:ind w:left="0" w:firstLine="0"/>
        <w:contextualSpacing/>
        <w:jc w:val="both"/>
        <w:textAlignment w:val="auto"/>
        <w:rPr>
          <w:bCs/>
          <w:sz w:val="22"/>
          <w:szCs w:val="22"/>
        </w:rPr>
      </w:pPr>
      <w:r w:rsidRPr="001A3088">
        <w:rPr>
          <w:bCs/>
          <w:sz w:val="22"/>
          <w:szCs w:val="22"/>
        </w:rPr>
        <w:t xml:space="preserve">Заправка и восстановление картриджей производится в сервисном центре Исполнителя в течение </w:t>
      </w:r>
      <w:r>
        <w:rPr>
          <w:bCs/>
          <w:sz w:val="22"/>
          <w:szCs w:val="22"/>
        </w:rPr>
        <w:t>2 (</w:t>
      </w:r>
      <w:r w:rsidRPr="001A3088">
        <w:rPr>
          <w:bCs/>
          <w:sz w:val="22"/>
          <w:szCs w:val="22"/>
        </w:rPr>
        <w:t>двух</w:t>
      </w:r>
      <w:r>
        <w:rPr>
          <w:bCs/>
          <w:sz w:val="22"/>
          <w:szCs w:val="22"/>
        </w:rPr>
        <w:t>)</w:t>
      </w:r>
      <w:r w:rsidRPr="001A3088">
        <w:rPr>
          <w:bCs/>
          <w:sz w:val="22"/>
          <w:szCs w:val="22"/>
        </w:rPr>
        <w:t xml:space="preserve"> рабочих дней, доставка картриджей до сервисного центра Исполнителя и после оказания услуг до Заказчика осуществляется Исполнителем.</w:t>
      </w:r>
    </w:p>
    <w:p w:rsidR="00945B66" w:rsidRDefault="00945B66" w:rsidP="003264F7">
      <w:pPr>
        <w:pStyle w:val="ListParagraph"/>
        <w:widowControl w:val="0"/>
        <w:numPr>
          <w:ilvl w:val="0"/>
          <w:numId w:val="40"/>
        </w:numPr>
        <w:overflowPunct/>
        <w:spacing w:after="160" w:line="259" w:lineRule="auto"/>
        <w:ind w:left="-540" w:firstLine="540"/>
        <w:contextualSpacing/>
        <w:jc w:val="both"/>
        <w:textAlignment w:val="auto"/>
        <w:rPr>
          <w:bCs/>
          <w:sz w:val="22"/>
          <w:szCs w:val="22"/>
        </w:rPr>
      </w:pPr>
      <w:r w:rsidRPr="001A3088">
        <w:rPr>
          <w:bCs/>
          <w:sz w:val="22"/>
          <w:szCs w:val="22"/>
        </w:rPr>
        <w:t>Заправка картриджей должна иметь ресурс не менее 3000 страниц.</w:t>
      </w:r>
    </w:p>
    <w:p w:rsidR="00945B66" w:rsidRDefault="00945B66" w:rsidP="003264F7">
      <w:pPr>
        <w:pStyle w:val="ListParagraph"/>
        <w:widowControl w:val="0"/>
        <w:overflowPunct/>
        <w:spacing w:after="160" w:line="259" w:lineRule="auto"/>
        <w:contextualSpacing/>
        <w:jc w:val="both"/>
        <w:textAlignment w:val="auto"/>
        <w:rPr>
          <w:bCs/>
          <w:sz w:val="22"/>
          <w:szCs w:val="22"/>
        </w:rPr>
      </w:pPr>
    </w:p>
    <w:p w:rsidR="00945B66" w:rsidRDefault="00945B66" w:rsidP="003264F7">
      <w:pPr>
        <w:pStyle w:val="ListParagraph"/>
        <w:widowControl w:val="0"/>
        <w:ind w:left="-540"/>
        <w:jc w:val="center"/>
        <w:rPr>
          <w:b/>
          <w:bCs/>
          <w:sz w:val="22"/>
          <w:szCs w:val="22"/>
        </w:rPr>
      </w:pPr>
      <w:r>
        <w:rPr>
          <w:b/>
          <w:bCs/>
          <w:sz w:val="22"/>
          <w:szCs w:val="22"/>
        </w:rPr>
        <w:t>Перечень</w:t>
      </w:r>
      <w:r w:rsidRPr="00BE12BF">
        <w:rPr>
          <w:b/>
          <w:bCs/>
          <w:sz w:val="22"/>
          <w:szCs w:val="22"/>
        </w:rPr>
        <w:t xml:space="preserve"> оказываемых услуг</w:t>
      </w:r>
    </w:p>
    <w:p w:rsidR="00945B66" w:rsidRPr="00BE12BF" w:rsidRDefault="00945B66" w:rsidP="003264F7">
      <w:pPr>
        <w:pStyle w:val="ListParagraph"/>
        <w:widowControl w:val="0"/>
        <w:ind w:left="-540"/>
        <w:jc w:val="center"/>
        <w:rPr>
          <w:b/>
          <w:bCs/>
          <w:sz w:val="22"/>
          <w:szCs w:val="22"/>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5"/>
        <w:gridCol w:w="8148"/>
        <w:gridCol w:w="1417"/>
      </w:tblGrid>
      <w:tr w:rsidR="00945B66" w:rsidRPr="00174E32" w:rsidTr="00174E32">
        <w:trPr>
          <w:trHeight w:val="540"/>
          <w:jc w:val="center"/>
        </w:trPr>
        <w:tc>
          <w:tcPr>
            <w:tcW w:w="555" w:type="dxa"/>
            <w:vAlign w:val="center"/>
          </w:tcPr>
          <w:p w:rsidR="00945B66" w:rsidRPr="00174E32" w:rsidRDefault="00945B66" w:rsidP="00DA6FFD">
            <w:pPr>
              <w:jc w:val="center"/>
              <w:rPr>
                <w:b/>
                <w:color w:val="000000"/>
                <w:sz w:val="22"/>
                <w:szCs w:val="22"/>
              </w:rPr>
            </w:pPr>
            <w:r w:rsidRPr="00174E32">
              <w:rPr>
                <w:b/>
                <w:color w:val="000000"/>
                <w:sz w:val="22"/>
                <w:szCs w:val="22"/>
              </w:rPr>
              <w:t>№</w:t>
            </w:r>
          </w:p>
          <w:p w:rsidR="00945B66" w:rsidRPr="00174E32" w:rsidRDefault="00945B66" w:rsidP="00DA6FFD">
            <w:pPr>
              <w:jc w:val="center"/>
              <w:rPr>
                <w:b/>
                <w:color w:val="000000"/>
                <w:sz w:val="22"/>
                <w:szCs w:val="22"/>
              </w:rPr>
            </w:pPr>
            <w:r w:rsidRPr="00174E32">
              <w:rPr>
                <w:b/>
                <w:color w:val="000000"/>
                <w:sz w:val="22"/>
                <w:szCs w:val="22"/>
              </w:rPr>
              <w:t>п/п</w:t>
            </w:r>
          </w:p>
        </w:tc>
        <w:tc>
          <w:tcPr>
            <w:tcW w:w="8148" w:type="dxa"/>
            <w:vAlign w:val="center"/>
          </w:tcPr>
          <w:p w:rsidR="00945B66" w:rsidRPr="00174E32" w:rsidRDefault="00945B66" w:rsidP="00DA6FFD">
            <w:pPr>
              <w:jc w:val="center"/>
              <w:rPr>
                <w:b/>
                <w:color w:val="000000"/>
                <w:sz w:val="22"/>
                <w:szCs w:val="22"/>
              </w:rPr>
            </w:pPr>
            <w:r w:rsidRPr="00174E32">
              <w:rPr>
                <w:b/>
                <w:color w:val="000000"/>
                <w:sz w:val="22"/>
                <w:szCs w:val="22"/>
              </w:rPr>
              <w:t>Наименование услуги</w:t>
            </w:r>
          </w:p>
        </w:tc>
        <w:tc>
          <w:tcPr>
            <w:tcW w:w="1417" w:type="dxa"/>
            <w:vAlign w:val="center"/>
          </w:tcPr>
          <w:p w:rsidR="00945B66" w:rsidRPr="00174E32" w:rsidRDefault="00945B66" w:rsidP="00DA6FFD">
            <w:pPr>
              <w:jc w:val="center"/>
              <w:rPr>
                <w:b/>
                <w:color w:val="000000"/>
                <w:sz w:val="22"/>
                <w:szCs w:val="22"/>
              </w:rPr>
            </w:pPr>
            <w:r w:rsidRPr="00174E32">
              <w:rPr>
                <w:b/>
                <w:color w:val="000000"/>
                <w:sz w:val="22"/>
                <w:szCs w:val="22"/>
              </w:rPr>
              <w:t>Единица измерения</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1</w:t>
            </w:r>
          </w:p>
        </w:tc>
        <w:tc>
          <w:tcPr>
            <w:tcW w:w="8148" w:type="dxa"/>
          </w:tcPr>
          <w:p w:rsidR="00945B66" w:rsidRPr="00174E32" w:rsidRDefault="00945B66" w:rsidP="0015698D">
            <w:pPr>
              <w:rPr>
                <w:color w:val="000000"/>
                <w:sz w:val="22"/>
                <w:szCs w:val="22"/>
              </w:rPr>
            </w:pPr>
            <w:r w:rsidRPr="00174E32">
              <w:rPr>
                <w:color w:val="000000"/>
                <w:sz w:val="22"/>
                <w:szCs w:val="22"/>
              </w:rPr>
              <w:t>Заправка картриджа HP 1010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2</w:t>
            </w:r>
          </w:p>
        </w:tc>
        <w:tc>
          <w:tcPr>
            <w:tcW w:w="8148" w:type="dxa"/>
            <w:noWrap/>
          </w:tcPr>
          <w:p w:rsidR="00945B66" w:rsidRPr="00174E32" w:rsidRDefault="00945B66" w:rsidP="0015698D">
            <w:pPr>
              <w:rPr>
                <w:color w:val="000000"/>
                <w:sz w:val="22"/>
                <w:szCs w:val="22"/>
              </w:rPr>
            </w:pPr>
            <w:r w:rsidRPr="00174E32">
              <w:rPr>
                <w:color w:val="000000"/>
                <w:sz w:val="22"/>
                <w:szCs w:val="22"/>
              </w:rPr>
              <w:t>Заправка картриджа HP 1200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3</w:t>
            </w:r>
          </w:p>
        </w:tc>
        <w:tc>
          <w:tcPr>
            <w:tcW w:w="8148" w:type="dxa"/>
            <w:noWrap/>
          </w:tcPr>
          <w:p w:rsidR="00945B66" w:rsidRPr="00174E32" w:rsidRDefault="00945B66" w:rsidP="0015698D">
            <w:pPr>
              <w:rPr>
                <w:color w:val="000000"/>
                <w:sz w:val="22"/>
                <w:szCs w:val="22"/>
              </w:rPr>
            </w:pPr>
            <w:r w:rsidRPr="00174E32">
              <w:rPr>
                <w:color w:val="000000"/>
                <w:sz w:val="22"/>
                <w:szCs w:val="22"/>
              </w:rPr>
              <w:t>Заправка картриджа HP P1005</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4</w:t>
            </w:r>
          </w:p>
        </w:tc>
        <w:tc>
          <w:tcPr>
            <w:tcW w:w="8148" w:type="dxa"/>
          </w:tcPr>
          <w:p w:rsidR="00945B66" w:rsidRPr="00174E32" w:rsidRDefault="00945B66" w:rsidP="0015698D">
            <w:pPr>
              <w:rPr>
                <w:color w:val="000000"/>
                <w:sz w:val="22"/>
                <w:szCs w:val="22"/>
              </w:rPr>
            </w:pPr>
            <w:r w:rsidRPr="00174E32">
              <w:rPr>
                <w:color w:val="000000"/>
                <w:sz w:val="22"/>
                <w:szCs w:val="22"/>
              </w:rPr>
              <w:t>Заправка картриджа CANON E-16</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5</w:t>
            </w:r>
          </w:p>
        </w:tc>
        <w:tc>
          <w:tcPr>
            <w:tcW w:w="8148" w:type="dxa"/>
          </w:tcPr>
          <w:p w:rsidR="00945B66" w:rsidRPr="00174E32" w:rsidRDefault="00945B66" w:rsidP="0015698D">
            <w:pPr>
              <w:rPr>
                <w:color w:val="000000"/>
                <w:sz w:val="22"/>
                <w:szCs w:val="22"/>
              </w:rPr>
            </w:pPr>
            <w:r w:rsidRPr="00174E32">
              <w:rPr>
                <w:color w:val="000000"/>
                <w:sz w:val="22"/>
                <w:szCs w:val="22"/>
              </w:rPr>
              <w:t>Заправка картриджа Brother DCP-L5500DN</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6</w:t>
            </w:r>
          </w:p>
        </w:tc>
        <w:tc>
          <w:tcPr>
            <w:tcW w:w="8148" w:type="dxa"/>
          </w:tcPr>
          <w:p w:rsidR="00945B66" w:rsidRPr="00174E32" w:rsidRDefault="00945B66" w:rsidP="0015698D">
            <w:pPr>
              <w:rPr>
                <w:color w:val="000000"/>
                <w:sz w:val="22"/>
                <w:szCs w:val="22"/>
              </w:rPr>
            </w:pPr>
            <w:r w:rsidRPr="00174E32">
              <w:rPr>
                <w:color w:val="000000"/>
                <w:sz w:val="22"/>
                <w:szCs w:val="22"/>
              </w:rPr>
              <w:t>Заправка картриджа HP 1320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7</w:t>
            </w:r>
          </w:p>
        </w:tc>
        <w:tc>
          <w:tcPr>
            <w:tcW w:w="8148" w:type="dxa"/>
          </w:tcPr>
          <w:p w:rsidR="00945B66" w:rsidRPr="00174E32" w:rsidRDefault="00945B66" w:rsidP="0015698D">
            <w:pPr>
              <w:rPr>
                <w:color w:val="000000"/>
                <w:sz w:val="22"/>
                <w:szCs w:val="22"/>
              </w:rPr>
            </w:pPr>
            <w:r w:rsidRPr="00174E32">
              <w:rPr>
                <w:color w:val="000000"/>
                <w:sz w:val="22"/>
                <w:szCs w:val="22"/>
              </w:rPr>
              <w:t>Заправка картриджа HP CP1215</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8</w:t>
            </w:r>
          </w:p>
        </w:tc>
        <w:tc>
          <w:tcPr>
            <w:tcW w:w="8148" w:type="dxa"/>
          </w:tcPr>
          <w:p w:rsidR="00945B66" w:rsidRPr="00174E32" w:rsidRDefault="00945B66" w:rsidP="0015698D">
            <w:pPr>
              <w:rPr>
                <w:color w:val="000000"/>
                <w:sz w:val="22"/>
                <w:szCs w:val="22"/>
              </w:rPr>
            </w:pPr>
            <w:r w:rsidRPr="00174E32">
              <w:rPr>
                <w:color w:val="000000"/>
                <w:sz w:val="22"/>
                <w:szCs w:val="22"/>
              </w:rPr>
              <w:t>Заправка картриджа Samsung 1610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9</w:t>
            </w:r>
          </w:p>
        </w:tc>
        <w:tc>
          <w:tcPr>
            <w:tcW w:w="8148" w:type="dxa"/>
          </w:tcPr>
          <w:p w:rsidR="00945B66" w:rsidRPr="00174E32" w:rsidRDefault="00945B66" w:rsidP="0015698D">
            <w:pPr>
              <w:rPr>
                <w:color w:val="000000"/>
                <w:sz w:val="22"/>
                <w:szCs w:val="22"/>
              </w:rPr>
            </w:pPr>
            <w:r w:rsidRPr="00174E32">
              <w:rPr>
                <w:color w:val="000000"/>
                <w:sz w:val="22"/>
                <w:szCs w:val="22"/>
              </w:rPr>
              <w:t>Заправка картриджа XEROX 3140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10</w:t>
            </w:r>
          </w:p>
        </w:tc>
        <w:tc>
          <w:tcPr>
            <w:tcW w:w="8148" w:type="dxa"/>
          </w:tcPr>
          <w:p w:rsidR="00945B66" w:rsidRPr="00174E32" w:rsidRDefault="00945B66" w:rsidP="0015698D">
            <w:pPr>
              <w:rPr>
                <w:color w:val="000000"/>
                <w:sz w:val="22"/>
                <w:szCs w:val="22"/>
              </w:rPr>
            </w:pPr>
            <w:r w:rsidRPr="00174E32">
              <w:rPr>
                <w:color w:val="000000"/>
                <w:sz w:val="22"/>
                <w:szCs w:val="22"/>
              </w:rPr>
              <w:t>Заправка картриджа Brother TN-2135</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11</w:t>
            </w:r>
          </w:p>
        </w:tc>
        <w:tc>
          <w:tcPr>
            <w:tcW w:w="8148" w:type="dxa"/>
          </w:tcPr>
          <w:p w:rsidR="00945B66" w:rsidRPr="00174E32" w:rsidRDefault="00945B66" w:rsidP="0015698D">
            <w:pPr>
              <w:rPr>
                <w:color w:val="000000"/>
                <w:sz w:val="22"/>
                <w:szCs w:val="22"/>
              </w:rPr>
            </w:pPr>
            <w:r w:rsidRPr="00174E32">
              <w:rPr>
                <w:color w:val="000000"/>
                <w:sz w:val="22"/>
                <w:szCs w:val="22"/>
              </w:rPr>
              <w:t>Заправка картриджа HP 1200X</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12</w:t>
            </w:r>
          </w:p>
        </w:tc>
        <w:tc>
          <w:tcPr>
            <w:tcW w:w="8148" w:type="dxa"/>
          </w:tcPr>
          <w:p w:rsidR="00945B66" w:rsidRPr="00174E32" w:rsidRDefault="00945B66" w:rsidP="0015698D">
            <w:pPr>
              <w:rPr>
                <w:color w:val="000000"/>
                <w:sz w:val="22"/>
                <w:szCs w:val="22"/>
              </w:rPr>
            </w:pPr>
            <w:r w:rsidRPr="00174E32">
              <w:rPr>
                <w:color w:val="000000"/>
                <w:sz w:val="22"/>
                <w:szCs w:val="22"/>
              </w:rPr>
              <w:t>Заправка картриджа HP Q6000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13</w:t>
            </w:r>
          </w:p>
        </w:tc>
        <w:tc>
          <w:tcPr>
            <w:tcW w:w="8148" w:type="dxa"/>
          </w:tcPr>
          <w:p w:rsidR="00945B66" w:rsidRPr="00174E32" w:rsidRDefault="00945B66" w:rsidP="0015698D">
            <w:pPr>
              <w:rPr>
                <w:color w:val="000000"/>
                <w:sz w:val="22"/>
                <w:szCs w:val="22"/>
              </w:rPr>
            </w:pPr>
            <w:r w:rsidRPr="00174E32">
              <w:rPr>
                <w:color w:val="000000"/>
                <w:sz w:val="22"/>
                <w:szCs w:val="22"/>
              </w:rPr>
              <w:t>Заправка картриджа Lexmark E260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14</w:t>
            </w:r>
          </w:p>
        </w:tc>
        <w:tc>
          <w:tcPr>
            <w:tcW w:w="8148" w:type="dxa"/>
          </w:tcPr>
          <w:p w:rsidR="00945B66" w:rsidRPr="00174E32" w:rsidRDefault="00945B66" w:rsidP="0015698D">
            <w:pPr>
              <w:rPr>
                <w:color w:val="000000"/>
                <w:sz w:val="22"/>
                <w:szCs w:val="22"/>
              </w:rPr>
            </w:pPr>
            <w:r w:rsidRPr="00174E32">
              <w:rPr>
                <w:color w:val="000000"/>
                <w:sz w:val="22"/>
                <w:szCs w:val="22"/>
              </w:rPr>
              <w:t>Заправка OKI B401</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15</w:t>
            </w:r>
          </w:p>
        </w:tc>
        <w:tc>
          <w:tcPr>
            <w:tcW w:w="8148" w:type="dxa"/>
          </w:tcPr>
          <w:p w:rsidR="00945B66" w:rsidRPr="00174E32" w:rsidRDefault="00945B66" w:rsidP="0015698D">
            <w:pPr>
              <w:rPr>
                <w:color w:val="000000"/>
                <w:sz w:val="22"/>
                <w:szCs w:val="22"/>
              </w:rPr>
            </w:pPr>
            <w:r w:rsidRPr="00174E32">
              <w:rPr>
                <w:color w:val="000000"/>
                <w:sz w:val="22"/>
                <w:szCs w:val="22"/>
              </w:rPr>
              <w:t>Замена резинового вала  HP LaserJet Pro MFP M132nw</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16</w:t>
            </w:r>
          </w:p>
        </w:tc>
        <w:tc>
          <w:tcPr>
            <w:tcW w:w="8148" w:type="dxa"/>
          </w:tcPr>
          <w:p w:rsidR="00945B66" w:rsidRPr="00174E32" w:rsidRDefault="00945B66" w:rsidP="0015698D">
            <w:pPr>
              <w:rPr>
                <w:color w:val="000000"/>
                <w:sz w:val="22"/>
                <w:szCs w:val="22"/>
              </w:rPr>
            </w:pPr>
            <w:r w:rsidRPr="00174E32">
              <w:rPr>
                <w:color w:val="000000"/>
                <w:sz w:val="22"/>
                <w:szCs w:val="22"/>
              </w:rPr>
              <w:t>Замена блока питания и профилактика монитора EWERFOCUS FH7517E</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17</w:t>
            </w:r>
          </w:p>
        </w:tc>
        <w:tc>
          <w:tcPr>
            <w:tcW w:w="8148" w:type="dxa"/>
          </w:tcPr>
          <w:p w:rsidR="00945B66" w:rsidRPr="00174E32" w:rsidRDefault="00945B66" w:rsidP="0015698D">
            <w:pPr>
              <w:rPr>
                <w:color w:val="000000"/>
                <w:sz w:val="22"/>
                <w:szCs w:val="22"/>
              </w:rPr>
            </w:pPr>
            <w:r w:rsidRPr="00174E32">
              <w:rPr>
                <w:color w:val="000000"/>
                <w:sz w:val="22"/>
                <w:szCs w:val="22"/>
              </w:rPr>
              <w:t>Замена блока питания монитора Samsung SyncMaster 920T</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18</w:t>
            </w:r>
          </w:p>
        </w:tc>
        <w:tc>
          <w:tcPr>
            <w:tcW w:w="8148" w:type="dxa"/>
          </w:tcPr>
          <w:p w:rsidR="00945B66" w:rsidRPr="00174E32" w:rsidRDefault="00945B66" w:rsidP="0015698D">
            <w:pPr>
              <w:rPr>
                <w:color w:val="000000"/>
                <w:sz w:val="22"/>
                <w:szCs w:val="22"/>
              </w:rPr>
            </w:pPr>
            <w:r w:rsidRPr="00174E32">
              <w:rPr>
                <w:color w:val="000000"/>
                <w:sz w:val="22"/>
                <w:szCs w:val="22"/>
              </w:rPr>
              <w:t>Восстановление  картриджа HP 1010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19</w:t>
            </w:r>
          </w:p>
        </w:tc>
        <w:tc>
          <w:tcPr>
            <w:tcW w:w="8148" w:type="dxa"/>
          </w:tcPr>
          <w:p w:rsidR="00945B66" w:rsidRPr="00174E32" w:rsidRDefault="00945B66" w:rsidP="0015698D">
            <w:pPr>
              <w:rPr>
                <w:color w:val="000000"/>
                <w:sz w:val="22"/>
                <w:szCs w:val="22"/>
              </w:rPr>
            </w:pPr>
            <w:r w:rsidRPr="00174E32">
              <w:rPr>
                <w:color w:val="000000"/>
                <w:sz w:val="22"/>
                <w:szCs w:val="22"/>
              </w:rPr>
              <w:t>Восстановление  картриджа HP 1200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20</w:t>
            </w:r>
          </w:p>
        </w:tc>
        <w:tc>
          <w:tcPr>
            <w:tcW w:w="8148" w:type="dxa"/>
          </w:tcPr>
          <w:p w:rsidR="00945B66" w:rsidRPr="00174E32" w:rsidRDefault="00945B66" w:rsidP="0015698D">
            <w:pPr>
              <w:rPr>
                <w:color w:val="000000"/>
                <w:sz w:val="22"/>
                <w:szCs w:val="22"/>
              </w:rPr>
            </w:pPr>
            <w:r w:rsidRPr="00174E32">
              <w:rPr>
                <w:color w:val="000000"/>
                <w:sz w:val="22"/>
                <w:szCs w:val="22"/>
              </w:rPr>
              <w:t>Восстановление  картриджа HP P1005</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21</w:t>
            </w:r>
          </w:p>
        </w:tc>
        <w:tc>
          <w:tcPr>
            <w:tcW w:w="8148" w:type="dxa"/>
          </w:tcPr>
          <w:p w:rsidR="00945B66" w:rsidRPr="00174E32" w:rsidRDefault="00945B66" w:rsidP="0015698D">
            <w:pPr>
              <w:rPr>
                <w:color w:val="000000"/>
                <w:sz w:val="22"/>
                <w:szCs w:val="22"/>
              </w:rPr>
            </w:pPr>
            <w:r w:rsidRPr="00174E32">
              <w:rPr>
                <w:color w:val="000000"/>
                <w:sz w:val="22"/>
                <w:szCs w:val="22"/>
              </w:rPr>
              <w:t>Замена термопленки Canon MF 4018</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22</w:t>
            </w:r>
          </w:p>
        </w:tc>
        <w:tc>
          <w:tcPr>
            <w:tcW w:w="8148" w:type="dxa"/>
          </w:tcPr>
          <w:p w:rsidR="00945B66" w:rsidRPr="00174E32" w:rsidRDefault="00945B66" w:rsidP="0015698D">
            <w:pPr>
              <w:rPr>
                <w:color w:val="000000"/>
                <w:sz w:val="22"/>
                <w:szCs w:val="22"/>
              </w:rPr>
            </w:pPr>
            <w:r w:rsidRPr="00174E32">
              <w:rPr>
                <w:color w:val="000000"/>
                <w:sz w:val="22"/>
                <w:szCs w:val="22"/>
              </w:rPr>
              <w:t>Замена термопленки HP 1150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23</w:t>
            </w:r>
          </w:p>
        </w:tc>
        <w:tc>
          <w:tcPr>
            <w:tcW w:w="8148" w:type="dxa"/>
          </w:tcPr>
          <w:p w:rsidR="00945B66" w:rsidRPr="00174E32" w:rsidRDefault="00945B66" w:rsidP="0015698D">
            <w:pPr>
              <w:rPr>
                <w:color w:val="000000"/>
                <w:sz w:val="22"/>
                <w:szCs w:val="22"/>
              </w:rPr>
            </w:pPr>
            <w:r w:rsidRPr="00174E32">
              <w:rPr>
                <w:color w:val="000000"/>
                <w:sz w:val="22"/>
                <w:szCs w:val="22"/>
              </w:rPr>
              <w:t>Замена термопленки HP 1200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24</w:t>
            </w:r>
          </w:p>
        </w:tc>
        <w:tc>
          <w:tcPr>
            <w:tcW w:w="8148" w:type="dxa"/>
          </w:tcPr>
          <w:p w:rsidR="00945B66" w:rsidRPr="00174E32" w:rsidRDefault="00945B66" w:rsidP="0015698D">
            <w:pPr>
              <w:rPr>
                <w:color w:val="000000"/>
                <w:sz w:val="22"/>
                <w:szCs w:val="22"/>
              </w:rPr>
            </w:pPr>
            <w:r w:rsidRPr="00174E32">
              <w:rPr>
                <w:color w:val="000000"/>
                <w:sz w:val="22"/>
                <w:szCs w:val="22"/>
              </w:rPr>
              <w:t>Замена термопленки HP 1300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25</w:t>
            </w:r>
          </w:p>
        </w:tc>
        <w:tc>
          <w:tcPr>
            <w:tcW w:w="8148" w:type="dxa"/>
          </w:tcPr>
          <w:p w:rsidR="00945B66" w:rsidRPr="00174E32" w:rsidRDefault="00945B66" w:rsidP="0015698D">
            <w:pPr>
              <w:rPr>
                <w:color w:val="000000"/>
                <w:sz w:val="22"/>
                <w:szCs w:val="22"/>
              </w:rPr>
            </w:pPr>
            <w:r w:rsidRPr="00174E32">
              <w:rPr>
                <w:color w:val="000000"/>
                <w:sz w:val="22"/>
                <w:szCs w:val="22"/>
              </w:rPr>
              <w:t>Восстановление  картриджа CANON E-16</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26</w:t>
            </w:r>
          </w:p>
        </w:tc>
        <w:tc>
          <w:tcPr>
            <w:tcW w:w="8148" w:type="dxa"/>
          </w:tcPr>
          <w:p w:rsidR="00945B66" w:rsidRPr="00174E32" w:rsidRDefault="00945B66" w:rsidP="0015698D">
            <w:pPr>
              <w:rPr>
                <w:color w:val="000000"/>
                <w:sz w:val="22"/>
                <w:szCs w:val="22"/>
              </w:rPr>
            </w:pPr>
            <w:r w:rsidRPr="00174E32">
              <w:rPr>
                <w:color w:val="000000"/>
                <w:sz w:val="22"/>
                <w:szCs w:val="22"/>
              </w:rPr>
              <w:t>Замена фотовала Canon IR 1600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27</w:t>
            </w:r>
          </w:p>
        </w:tc>
        <w:tc>
          <w:tcPr>
            <w:tcW w:w="8148" w:type="dxa"/>
          </w:tcPr>
          <w:p w:rsidR="00945B66" w:rsidRPr="00174E32" w:rsidRDefault="00945B66" w:rsidP="0015698D">
            <w:pPr>
              <w:rPr>
                <w:color w:val="000000"/>
                <w:sz w:val="22"/>
                <w:szCs w:val="22"/>
              </w:rPr>
            </w:pPr>
            <w:r w:rsidRPr="00174E32">
              <w:rPr>
                <w:color w:val="000000"/>
                <w:sz w:val="22"/>
                <w:szCs w:val="22"/>
              </w:rPr>
              <w:t>Восстановление  картриджа HP 1100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28</w:t>
            </w:r>
          </w:p>
        </w:tc>
        <w:tc>
          <w:tcPr>
            <w:tcW w:w="8148" w:type="dxa"/>
          </w:tcPr>
          <w:p w:rsidR="00945B66" w:rsidRPr="00174E32" w:rsidRDefault="00945B66" w:rsidP="0015698D">
            <w:pPr>
              <w:rPr>
                <w:color w:val="000000"/>
                <w:sz w:val="22"/>
                <w:szCs w:val="22"/>
              </w:rPr>
            </w:pPr>
            <w:r w:rsidRPr="00174E32">
              <w:rPr>
                <w:color w:val="000000"/>
                <w:sz w:val="22"/>
                <w:szCs w:val="22"/>
              </w:rPr>
              <w:t>Восстановление  картриджа HP 1320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29</w:t>
            </w:r>
          </w:p>
        </w:tc>
        <w:tc>
          <w:tcPr>
            <w:tcW w:w="8148" w:type="dxa"/>
          </w:tcPr>
          <w:p w:rsidR="00945B66" w:rsidRPr="00174E32" w:rsidRDefault="00945B66" w:rsidP="0015698D">
            <w:pPr>
              <w:rPr>
                <w:color w:val="000000"/>
                <w:sz w:val="22"/>
                <w:szCs w:val="22"/>
              </w:rPr>
            </w:pPr>
            <w:r w:rsidRPr="00174E32">
              <w:rPr>
                <w:color w:val="000000"/>
                <w:sz w:val="22"/>
                <w:szCs w:val="22"/>
              </w:rPr>
              <w:t>Восстановление  картриджа HP CP1215</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30</w:t>
            </w:r>
          </w:p>
        </w:tc>
        <w:tc>
          <w:tcPr>
            <w:tcW w:w="8148" w:type="dxa"/>
          </w:tcPr>
          <w:p w:rsidR="00945B66" w:rsidRPr="00174E32" w:rsidRDefault="00945B66" w:rsidP="0015698D">
            <w:pPr>
              <w:rPr>
                <w:color w:val="000000"/>
                <w:sz w:val="22"/>
                <w:szCs w:val="22"/>
              </w:rPr>
            </w:pPr>
            <w:r w:rsidRPr="00174E32">
              <w:rPr>
                <w:color w:val="000000"/>
                <w:sz w:val="22"/>
                <w:szCs w:val="22"/>
              </w:rPr>
              <w:t>Восстановление  картриджа Samsung 1610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31</w:t>
            </w:r>
          </w:p>
        </w:tc>
        <w:tc>
          <w:tcPr>
            <w:tcW w:w="8148" w:type="dxa"/>
          </w:tcPr>
          <w:p w:rsidR="00945B66" w:rsidRPr="00174E32" w:rsidRDefault="00945B66" w:rsidP="0015698D">
            <w:pPr>
              <w:rPr>
                <w:color w:val="000000"/>
                <w:sz w:val="22"/>
                <w:szCs w:val="22"/>
              </w:rPr>
            </w:pPr>
            <w:r w:rsidRPr="00174E32">
              <w:rPr>
                <w:color w:val="000000"/>
                <w:sz w:val="22"/>
                <w:szCs w:val="22"/>
              </w:rPr>
              <w:t>Восстановление  картриджа XEROX 3140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32</w:t>
            </w:r>
          </w:p>
        </w:tc>
        <w:tc>
          <w:tcPr>
            <w:tcW w:w="8148" w:type="dxa"/>
          </w:tcPr>
          <w:p w:rsidR="00945B66" w:rsidRPr="00174E32" w:rsidRDefault="00945B66" w:rsidP="0015698D">
            <w:pPr>
              <w:rPr>
                <w:color w:val="000000"/>
                <w:sz w:val="22"/>
                <w:szCs w:val="22"/>
              </w:rPr>
            </w:pPr>
            <w:r w:rsidRPr="00174E32">
              <w:rPr>
                <w:color w:val="000000"/>
                <w:sz w:val="22"/>
                <w:szCs w:val="22"/>
              </w:rPr>
              <w:t>Восстановление  картриджа Brother TN-2135</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33</w:t>
            </w:r>
          </w:p>
        </w:tc>
        <w:tc>
          <w:tcPr>
            <w:tcW w:w="8148" w:type="dxa"/>
          </w:tcPr>
          <w:p w:rsidR="00945B66" w:rsidRPr="00174E32" w:rsidRDefault="00945B66" w:rsidP="0015698D">
            <w:pPr>
              <w:rPr>
                <w:color w:val="000000"/>
                <w:sz w:val="22"/>
                <w:szCs w:val="22"/>
              </w:rPr>
            </w:pPr>
            <w:r w:rsidRPr="00174E32">
              <w:rPr>
                <w:color w:val="000000"/>
                <w:sz w:val="22"/>
                <w:szCs w:val="22"/>
              </w:rPr>
              <w:t>Восстановление  картриджа HP 1200X</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34</w:t>
            </w:r>
          </w:p>
        </w:tc>
        <w:tc>
          <w:tcPr>
            <w:tcW w:w="8148" w:type="dxa"/>
          </w:tcPr>
          <w:p w:rsidR="00945B66" w:rsidRPr="00174E32" w:rsidRDefault="00945B66" w:rsidP="0015698D">
            <w:pPr>
              <w:rPr>
                <w:color w:val="000000"/>
                <w:sz w:val="22"/>
                <w:szCs w:val="22"/>
              </w:rPr>
            </w:pPr>
            <w:r w:rsidRPr="00174E32">
              <w:rPr>
                <w:color w:val="000000"/>
                <w:sz w:val="22"/>
                <w:szCs w:val="22"/>
              </w:rPr>
              <w:t>Восстановление  картриджа HP Q6000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35</w:t>
            </w:r>
          </w:p>
        </w:tc>
        <w:tc>
          <w:tcPr>
            <w:tcW w:w="8148" w:type="dxa"/>
          </w:tcPr>
          <w:p w:rsidR="00945B66" w:rsidRPr="00174E32" w:rsidRDefault="00945B66" w:rsidP="0015698D">
            <w:pPr>
              <w:rPr>
                <w:color w:val="000000"/>
                <w:sz w:val="22"/>
                <w:szCs w:val="22"/>
              </w:rPr>
            </w:pPr>
            <w:r w:rsidRPr="00174E32">
              <w:rPr>
                <w:color w:val="000000"/>
                <w:sz w:val="22"/>
                <w:szCs w:val="22"/>
              </w:rPr>
              <w:t>Восстановление  картриджа Lexmark E260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36</w:t>
            </w:r>
          </w:p>
        </w:tc>
        <w:tc>
          <w:tcPr>
            <w:tcW w:w="8148" w:type="dxa"/>
          </w:tcPr>
          <w:p w:rsidR="00945B66" w:rsidRPr="00174E32" w:rsidRDefault="00945B66" w:rsidP="0015698D">
            <w:pPr>
              <w:rPr>
                <w:color w:val="000000"/>
                <w:sz w:val="22"/>
                <w:szCs w:val="22"/>
              </w:rPr>
            </w:pPr>
            <w:r w:rsidRPr="00174E32">
              <w:rPr>
                <w:color w:val="000000"/>
                <w:sz w:val="22"/>
                <w:szCs w:val="22"/>
              </w:rPr>
              <w:t>Восстановление драм картриджа OKI B401</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37</w:t>
            </w:r>
          </w:p>
        </w:tc>
        <w:tc>
          <w:tcPr>
            <w:tcW w:w="8148" w:type="dxa"/>
          </w:tcPr>
          <w:p w:rsidR="00945B66" w:rsidRPr="00174E32" w:rsidRDefault="00945B66" w:rsidP="0015698D">
            <w:pPr>
              <w:rPr>
                <w:color w:val="000000"/>
                <w:sz w:val="22"/>
                <w:szCs w:val="22"/>
              </w:rPr>
            </w:pPr>
            <w:r w:rsidRPr="00174E32">
              <w:rPr>
                <w:color w:val="000000"/>
                <w:sz w:val="22"/>
                <w:szCs w:val="22"/>
              </w:rPr>
              <w:t>Корпусный ремонт ИБП Powercom BNT-400A</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38</w:t>
            </w:r>
          </w:p>
        </w:tc>
        <w:tc>
          <w:tcPr>
            <w:tcW w:w="8148" w:type="dxa"/>
          </w:tcPr>
          <w:p w:rsidR="00945B66" w:rsidRPr="00174E32" w:rsidRDefault="00945B66" w:rsidP="0015698D">
            <w:pPr>
              <w:rPr>
                <w:color w:val="000000"/>
                <w:sz w:val="22"/>
                <w:szCs w:val="22"/>
              </w:rPr>
            </w:pPr>
            <w:r w:rsidRPr="00174E32">
              <w:rPr>
                <w:color w:val="000000"/>
                <w:sz w:val="22"/>
                <w:szCs w:val="22"/>
              </w:rPr>
              <w:t>Профилактика HP LaserJet Pro MFP M127fn</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39</w:t>
            </w:r>
          </w:p>
        </w:tc>
        <w:tc>
          <w:tcPr>
            <w:tcW w:w="8148" w:type="dxa"/>
          </w:tcPr>
          <w:p w:rsidR="00945B66" w:rsidRPr="00174E32" w:rsidRDefault="00945B66" w:rsidP="0015698D">
            <w:pPr>
              <w:rPr>
                <w:color w:val="000000"/>
                <w:sz w:val="22"/>
                <w:szCs w:val="22"/>
              </w:rPr>
            </w:pPr>
            <w:r w:rsidRPr="00174E32">
              <w:rPr>
                <w:color w:val="000000"/>
                <w:sz w:val="22"/>
                <w:szCs w:val="22"/>
              </w:rPr>
              <w:t>Профилактика Canon IR 1600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40</w:t>
            </w:r>
          </w:p>
        </w:tc>
        <w:tc>
          <w:tcPr>
            <w:tcW w:w="8148" w:type="dxa"/>
          </w:tcPr>
          <w:p w:rsidR="00945B66" w:rsidRPr="00174E32" w:rsidRDefault="00945B66" w:rsidP="0015698D">
            <w:pPr>
              <w:rPr>
                <w:color w:val="000000"/>
                <w:sz w:val="22"/>
                <w:szCs w:val="22"/>
              </w:rPr>
            </w:pPr>
            <w:r w:rsidRPr="00174E32">
              <w:rPr>
                <w:color w:val="000000"/>
                <w:sz w:val="22"/>
                <w:szCs w:val="22"/>
              </w:rPr>
              <w:t>Профилактика Canon IR 2320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41</w:t>
            </w:r>
          </w:p>
        </w:tc>
        <w:tc>
          <w:tcPr>
            <w:tcW w:w="8148" w:type="dxa"/>
          </w:tcPr>
          <w:p w:rsidR="00945B66" w:rsidRPr="00174E32" w:rsidRDefault="00945B66" w:rsidP="0015698D">
            <w:pPr>
              <w:rPr>
                <w:color w:val="000000"/>
                <w:sz w:val="22"/>
                <w:szCs w:val="22"/>
              </w:rPr>
            </w:pPr>
            <w:r w:rsidRPr="00174E32">
              <w:rPr>
                <w:color w:val="000000"/>
                <w:sz w:val="22"/>
                <w:szCs w:val="22"/>
              </w:rPr>
              <w:t>Профилактика Canon LBP 5000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42</w:t>
            </w:r>
          </w:p>
        </w:tc>
        <w:tc>
          <w:tcPr>
            <w:tcW w:w="8148" w:type="dxa"/>
          </w:tcPr>
          <w:p w:rsidR="00945B66" w:rsidRPr="00174E32" w:rsidRDefault="00945B66" w:rsidP="0015698D">
            <w:pPr>
              <w:rPr>
                <w:color w:val="000000"/>
                <w:sz w:val="22"/>
                <w:szCs w:val="22"/>
              </w:rPr>
            </w:pPr>
            <w:r w:rsidRPr="00174E32">
              <w:rPr>
                <w:color w:val="000000"/>
                <w:sz w:val="22"/>
                <w:szCs w:val="22"/>
              </w:rPr>
              <w:t>Профилактика HP CP 1215</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43</w:t>
            </w:r>
          </w:p>
        </w:tc>
        <w:tc>
          <w:tcPr>
            <w:tcW w:w="8148" w:type="dxa"/>
            <w:noWrap/>
          </w:tcPr>
          <w:p w:rsidR="00945B66" w:rsidRPr="00174E32" w:rsidRDefault="00945B66" w:rsidP="0015698D">
            <w:pPr>
              <w:rPr>
                <w:color w:val="000000"/>
                <w:sz w:val="22"/>
                <w:szCs w:val="22"/>
              </w:rPr>
            </w:pPr>
            <w:r w:rsidRPr="00174E32">
              <w:rPr>
                <w:color w:val="000000"/>
                <w:sz w:val="22"/>
                <w:szCs w:val="22"/>
              </w:rPr>
              <w:t>Профилактика и ремонт Canon MF 4018</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44</w:t>
            </w:r>
          </w:p>
        </w:tc>
        <w:tc>
          <w:tcPr>
            <w:tcW w:w="8148" w:type="dxa"/>
          </w:tcPr>
          <w:p w:rsidR="00945B66" w:rsidRPr="00174E32" w:rsidRDefault="00945B66" w:rsidP="0015698D">
            <w:pPr>
              <w:rPr>
                <w:color w:val="000000"/>
                <w:sz w:val="22"/>
                <w:szCs w:val="22"/>
              </w:rPr>
            </w:pPr>
            <w:r w:rsidRPr="00174E32">
              <w:rPr>
                <w:color w:val="000000"/>
                <w:sz w:val="22"/>
                <w:szCs w:val="22"/>
              </w:rPr>
              <w:t>Профилактика монитора HP EF224A</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45</w:t>
            </w:r>
          </w:p>
        </w:tc>
        <w:tc>
          <w:tcPr>
            <w:tcW w:w="8148" w:type="dxa"/>
          </w:tcPr>
          <w:p w:rsidR="00945B66" w:rsidRPr="00174E32" w:rsidRDefault="00945B66" w:rsidP="0015698D">
            <w:pPr>
              <w:rPr>
                <w:color w:val="000000"/>
                <w:sz w:val="22"/>
                <w:szCs w:val="22"/>
              </w:rPr>
            </w:pPr>
            <w:r w:rsidRPr="00174E32">
              <w:rPr>
                <w:color w:val="000000"/>
                <w:sz w:val="22"/>
                <w:szCs w:val="22"/>
              </w:rPr>
              <w:t>Профилактика монитора LG Flatron L1942se-bf</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46</w:t>
            </w:r>
          </w:p>
        </w:tc>
        <w:tc>
          <w:tcPr>
            <w:tcW w:w="8148" w:type="dxa"/>
          </w:tcPr>
          <w:p w:rsidR="00945B66" w:rsidRPr="00174E32" w:rsidRDefault="00945B66" w:rsidP="0015698D">
            <w:pPr>
              <w:rPr>
                <w:color w:val="000000"/>
                <w:sz w:val="22"/>
                <w:szCs w:val="22"/>
              </w:rPr>
            </w:pPr>
            <w:r w:rsidRPr="00174E32">
              <w:rPr>
                <w:color w:val="000000"/>
                <w:sz w:val="22"/>
                <w:szCs w:val="22"/>
              </w:rPr>
              <w:t>Профилактика монитора LG Flatron Е1911s-bn</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47</w:t>
            </w:r>
          </w:p>
        </w:tc>
        <w:tc>
          <w:tcPr>
            <w:tcW w:w="8148" w:type="dxa"/>
          </w:tcPr>
          <w:p w:rsidR="00945B66" w:rsidRPr="00174E32" w:rsidRDefault="00945B66" w:rsidP="0015698D">
            <w:pPr>
              <w:rPr>
                <w:color w:val="000000"/>
                <w:sz w:val="22"/>
                <w:szCs w:val="22"/>
              </w:rPr>
            </w:pPr>
            <w:r w:rsidRPr="00174E32">
              <w:rPr>
                <w:color w:val="000000"/>
                <w:sz w:val="22"/>
                <w:szCs w:val="22"/>
              </w:rPr>
              <w:t>Профилактика монитора NEC LSD 1770 NX-4</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48</w:t>
            </w:r>
          </w:p>
        </w:tc>
        <w:tc>
          <w:tcPr>
            <w:tcW w:w="8148" w:type="dxa"/>
          </w:tcPr>
          <w:p w:rsidR="00945B66" w:rsidRPr="00174E32" w:rsidRDefault="00945B66" w:rsidP="0015698D">
            <w:pPr>
              <w:rPr>
                <w:color w:val="000000"/>
                <w:sz w:val="22"/>
                <w:szCs w:val="22"/>
              </w:rPr>
            </w:pPr>
            <w:r w:rsidRPr="00174E32">
              <w:rPr>
                <w:color w:val="000000"/>
                <w:sz w:val="22"/>
                <w:szCs w:val="22"/>
              </w:rPr>
              <w:t>Профилактика монитора Philips 203v5lsb26/62</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49</w:t>
            </w:r>
          </w:p>
        </w:tc>
        <w:tc>
          <w:tcPr>
            <w:tcW w:w="8148" w:type="dxa"/>
          </w:tcPr>
          <w:p w:rsidR="00945B66" w:rsidRPr="00174E32" w:rsidRDefault="00945B66" w:rsidP="0015698D">
            <w:pPr>
              <w:rPr>
                <w:color w:val="000000"/>
                <w:sz w:val="22"/>
                <w:szCs w:val="22"/>
              </w:rPr>
            </w:pPr>
            <w:r w:rsidRPr="00174E32">
              <w:rPr>
                <w:color w:val="000000"/>
                <w:sz w:val="22"/>
                <w:szCs w:val="22"/>
              </w:rPr>
              <w:t>Ремонт платы форматера Canon MF 4018</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50</w:t>
            </w:r>
          </w:p>
        </w:tc>
        <w:tc>
          <w:tcPr>
            <w:tcW w:w="8148" w:type="dxa"/>
            <w:noWrap/>
          </w:tcPr>
          <w:p w:rsidR="00945B66" w:rsidRPr="00174E32" w:rsidRDefault="00945B66" w:rsidP="0015698D">
            <w:pPr>
              <w:rPr>
                <w:color w:val="000000"/>
                <w:sz w:val="22"/>
                <w:szCs w:val="22"/>
              </w:rPr>
            </w:pPr>
            <w:r w:rsidRPr="00174E32">
              <w:rPr>
                <w:color w:val="000000"/>
                <w:sz w:val="22"/>
                <w:szCs w:val="22"/>
              </w:rPr>
              <w:t>Ремонт термоузла с заменой тэна HP 1300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51</w:t>
            </w:r>
          </w:p>
        </w:tc>
        <w:tc>
          <w:tcPr>
            <w:tcW w:w="8148" w:type="dxa"/>
            <w:noWrap/>
          </w:tcPr>
          <w:p w:rsidR="00945B66" w:rsidRPr="00174E32" w:rsidRDefault="00945B66" w:rsidP="0015698D">
            <w:pPr>
              <w:rPr>
                <w:color w:val="000000"/>
                <w:sz w:val="22"/>
                <w:szCs w:val="22"/>
              </w:rPr>
            </w:pPr>
            <w:r w:rsidRPr="00174E32">
              <w:rPr>
                <w:color w:val="000000"/>
                <w:sz w:val="22"/>
                <w:szCs w:val="22"/>
              </w:rPr>
              <w:t>Ремонт узла подачи бумаги OKI MB 441</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52</w:t>
            </w:r>
          </w:p>
        </w:tc>
        <w:tc>
          <w:tcPr>
            <w:tcW w:w="8148" w:type="dxa"/>
            <w:noWrap/>
          </w:tcPr>
          <w:p w:rsidR="00945B66" w:rsidRPr="00174E32" w:rsidRDefault="00945B66" w:rsidP="0015698D">
            <w:pPr>
              <w:rPr>
                <w:color w:val="000000"/>
                <w:sz w:val="22"/>
                <w:szCs w:val="22"/>
              </w:rPr>
            </w:pPr>
            <w:r w:rsidRPr="00174E32">
              <w:rPr>
                <w:color w:val="000000"/>
                <w:sz w:val="22"/>
                <w:szCs w:val="22"/>
              </w:rPr>
              <w:t>Ремонт центральной платы Samsung ML 2570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53</w:t>
            </w:r>
          </w:p>
        </w:tc>
        <w:tc>
          <w:tcPr>
            <w:tcW w:w="8148" w:type="dxa"/>
            <w:noWrap/>
          </w:tcPr>
          <w:p w:rsidR="00945B66" w:rsidRPr="00174E32" w:rsidRDefault="00945B66" w:rsidP="0015698D">
            <w:pPr>
              <w:rPr>
                <w:color w:val="000000"/>
                <w:sz w:val="22"/>
                <w:szCs w:val="22"/>
              </w:rPr>
            </w:pPr>
            <w:r w:rsidRPr="00174E32">
              <w:rPr>
                <w:color w:val="000000"/>
                <w:sz w:val="22"/>
                <w:szCs w:val="22"/>
              </w:rPr>
              <w:t>Ремонт блока инвертора монитора Acer AL 1917 C</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54</w:t>
            </w:r>
          </w:p>
        </w:tc>
        <w:tc>
          <w:tcPr>
            <w:tcW w:w="8148" w:type="dxa"/>
            <w:noWrap/>
          </w:tcPr>
          <w:p w:rsidR="00945B66" w:rsidRPr="00174E32" w:rsidRDefault="00945B66" w:rsidP="0015698D">
            <w:pPr>
              <w:rPr>
                <w:color w:val="000000"/>
                <w:sz w:val="22"/>
                <w:szCs w:val="22"/>
              </w:rPr>
            </w:pPr>
            <w:r w:rsidRPr="00174E32">
              <w:rPr>
                <w:color w:val="000000"/>
                <w:sz w:val="22"/>
                <w:szCs w:val="22"/>
              </w:rPr>
              <w:t>Ремонт блока инвертора монитора LG Flatron L1511S</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55</w:t>
            </w:r>
          </w:p>
        </w:tc>
        <w:tc>
          <w:tcPr>
            <w:tcW w:w="8148" w:type="dxa"/>
          </w:tcPr>
          <w:p w:rsidR="00945B66" w:rsidRPr="00174E32" w:rsidRDefault="00945B66" w:rsidP="0015698D">
            <w:pPr>
              <w:rPr>
                <w:color w:val="000000"/>
                <w:sz w:val="22"/>
                <w:szCs w:val="22"/>
              </w:rPr>
            </w:pPr>
            <w:r w:rsidRPr="00174E32">
              <w:rPr>
                <w:color w:val="000000"/>
                <w:sz w:val="22"/>
                <w:szCs w:val="22"/>
              </w:rPr>
              <w:t>Ремонт блока инвертора монитора LG Flatron L1753S-BF</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56</w:t>
            </w:r>
          </w:p>
        </w:tc>
        <w:tc>
          <w:tcPr>
            <w:tcW w:w="8148" w:type="dxa"/>
          </w:tcPr>
          <w:p w:rsidR="00945B66" w:rsidRPr="00174E32" w:rsidRDefault="00945B66" w:rsidP="0015698D">
            <w:pPr>
              <w:rPr>
                <w:color w:val="000000"/>
                <w:sz w:val="22"/>
                <w:szCs w:val="22"/>
              </w:rPr>
            </w:pPr>
            <w:r w:rsidRPr="00174E32">
              <w:rPr>
                <w:color w:val="000000"/>
                <w:sz w:val="22"/>
                <w:szCs w:val="22"/>
              </w:rPr>
              <w:t>Ремонт блока инвертора монитора Samsung 740N</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57</w:t>
            </w:r>
          </w:p>
        </w:tc>
        <w:tc>
          <w:tcPr>
            <w:tcW w:w="8148" w:type="dxa"/>
          </w:tcPr>
          <w:p w:rsidR="00945B66" w:rsidRPr="00174E32" w:rsidRDefault="00945B66" w:rsidP="0015698D">
            <w:pPr>
              <w:rPr>
                <w:color w:val="000000"/>
                <w:sz w:val="22"/>
                <w:szCs w:val="22"/>
              </w:rPr>
            </w:pPr>
            <w:r w:rsidRPr="00174E32">
              <w:rPr>
                <w:color w:val="000000"/>
                <w:sz w:val="22"/>
                <w:szCs w:val="22"/>
              </w:rPr>
              <w:t>Ремонт блока питания FSP250-50GLV(PF)</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58</w:t>
            </w:r>
          </w:p>
        </w:tc>
        <w:tc>
          <w:tcPr>
            <w:tcW w:w="8148" w:type="dxa"/>
          </w:tcPr>
          <w:p w:rsidR="00945B66" w:rsidRPr="00174E32" w:rsidRDefault="00945B66" w:rsidP="0015698D">
            <w:pPr>
              <w:rPr>
                <w:color w:val="000000"/>
                <w:sz w:val="22"/>
                <w:szCs w:val="22"/>
              </w:rPr>
            </w:pPr>
            <w:r w:rsidRPr="00174E32">
              <w:rPr>
                <w:color w:val="000000"/>
                <w:sz w:val="22"/>
                <w:szCs w:val="22"/>
              </w:rPr>
              <w:t>Ремонт блока питания Power Man IP-S350Q2-0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59</w:t>
            </w:r>
          </w:p>
        </w:tc>
        <w:tc>
          <w:tcPr>
            <w:tcW w:w="8148" w:type="dxa"/>
            <w:noWrap/>
          </w:tcPr>
          <w:p w:rsidR="00945B66" w:rsidRPr="00174E32" w:rsidRDefault="00945B66" w:rsidP="0015698D">
            <w:pPr>
              <w:rPr>
                <w:color w:val="000000"/>
                <w:sz w:val="22"/>
                <w:szCs w:val="22"/>
              </w:rPr>
            </w:pPr>
            <w:r w:rsidRPr="00174E32">
              <w:rPr>
                <w:color w:val="000000"/>
                <w:sz w:val="22"/>
                <w:szCs w:val="22"/>
              </w:rPr>
              <w:t>Ремонт кнопки включения питания ИБП ippon back power pro 500</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60</w:t>
            </w:r>
          </w:p>
        </w:tc>
        <w:tc>
          <w:tcPr>
            <w:tcW w:w="8148" w:type="dxa"/>
            <w:noWrap/>
          </w:tcPr>
          <w:p w:rsidR="00945B66" w:rsidRPr="00174E32" w:rsidRDefault="00945B66" w:rsidP="0015698D">
            <w:pPr>
              <w:rPr>
                <w:color w:val="000000"/>
                <w:sz w:val="22"/>
                <w:szCs w:val="22"/>
              </w:rPr>
            </w:pPr>
            <w:r w:rsidRPr="00174E32">
              <w:rPr>
                <w:color w:val="000000"/>
                <w:sz w:val="22"/>
                <w:szCs w:val="22"/>
              </w:rPr>
              <w:t>Ремонт коммутатора Dlink dir-100f с заменой электронных компонентов</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61</w:t>
            </w:r>
          </w:p>
        </w:tc>
        <w:tc>
          <w:tcPr>
            <w:tcW w:w="8148" w:type="dxa"/>
            <w:noWrap/>
          </w:tcPr>
          <w:p w:rsidR="00945B66" w:rsidRPr="00174E32" w:rsidRDefault="00945B66" w:rsidP="0015698D">
            <w:pPr>
              <w:rPr>
                <w:color w:val="000000"/>
                <w:sz w:val="22"/>
                <w:szCs w:val="22"/>
              </w:rPr>
            </w:pPr>
            <w:r w:rsidRPr="00174E32">
              <w:rPr>
                <w:color w:val="000000"/>
                <w:sz w:val="22"/>
                <w:szCs w:val="22"/>
              </w:rPr>
              <w:t>Ремонт коннектора  блока питания тонкого клиента</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62</w:t>
            </w:r>
          </w:p>
        </w:tc>
        <w:tc>
          <w:tcPr>
            <w:tcW w:w="8148" w:type="dxa"/>
            <w:noWrap/>
          </w:tcPr>
          <w:p w:rsidR="00945B66" w:rsidRPr="00174E32" w:rsidRDefault="00945B66" w:rsidP="0015698D">
            <w:pPr>
              <w:rPr>
                <w:color w:val="000000"/>
                <w:sz w:val="22"/>
                <w:szCs w:val="22"/>
              </w:rPr>
            </w:pPr>
            <w:r w:rsidRPr="00174E32">
              <w:rPr>
                <w:color w:val="000000"/>
                <w:sz w:val="22"/>
                <w:szCs w:val="22"/>
              </w:rPr>
              <w:t>Ремонт монитора Acer AL 1917 C с заменой двух ламп подсветки</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63</w:t>
            </w:r>
          </w:p>
        </w:tc>
        <w:tc>
          <w:tcPr>
            <w:tcW w:w="8148" w:type="dxa"/>
            <w:noWrap/>
          </w:tcPr>
          <w:p w:rsidR="00945B66" w:rsidRPr="00174E32" w:rsidRDefault="00945B66" w:rsidP="0015698D">
            <w:pPr>
              <w:rPr>
                <w:color w:val="000000"/>
                <w:sz w:val="22"/>
                <w:szCs w:val="22"/>
              </w:rPr>
            </w:pPr>
            <w:r w:rsidRPr="00174E32">
              <w:rPr>
                <w:color w:val="000000"/>
                <w:sz w:val="22"/>
                <w:szCs w:val="22"/>
              </w:rPr>
              <w:t>Ремонт монитора Benq FP51G с заменой двух ламп подсветки</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64</w:t>
            </w:r>
          </w:p>
        </w:tc>
        <w:tc>
          <w:tcPr>
            <w:tcW w:w="8148" w:type="dxa"/>
            <w:noWrap/>
          </w:tcPr>
          <w:p w:rsidR="00945B66" w:rsidRPr="00174E32" w:rsidRDefault="00945B66" w:rsidP="0015698D">
            <w:pPr>
              <w:rPr>
                <w:color w:val="000000"/>
                <w:sz w:val="22"/>
                <w:szCs w:val="22"/>
              </w:rPr>
            </w:pPr>
            <w:r w:rsidRPr="00174E32">
              <w:rPr>
                <w:color w:val="000000"/>
                <w:sz w:val="22"/>
                <w:szCs w:val="22"/>
              </w:rPr>
              <w:t>Ремонт монитора Benq FP51G с заменой лампы подсветки</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65</w:t>
            </w:r>
          </w:p>
        </w:tc>
        <w:tc>
          <w:tcPr>
            <w:tcW w:w="8148" w:type="dxa"/>
          </w:tcPr>
          <w:p w:rsidR="00945B66" w:rsidRPr="00174E32" w:rsidRDefault="00945B66" w:rsidP="0015698D">
            <w:pPr>
              <w:rPr>
                <w:color w:val="000000"/>
                <w:sz w:val="22"/>
                <w:szCs w:val="22"/>
              </w:rPr>
            </w:pPr>
            <w:r w:rsidRPr="00174E32">
              <w:rPr>
                <w:color w:val="000000"/>
                <w:sz w:val="22"/>
                <w:szCs w:val="22"/>
              </w:rPr>
              <w:t>Ремонт монитора Benq Q5T3 с заменой лампы подсветки</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66</w:t>
            </w:r>
          </w:p>
        </w:tc>
        <w:tc>
          <w:tcPr>
            <w:tcW w:w="8148" w:type="dxa"/>
          </w:tcPr>
          <w:p w:rsidR="00945B66" w:rsidRPr="00174E32" w:rsidRDefault="00945B66" w:rsidP="0015698D">
            <w:pPr>
              <w:rPr>
                <w:color w:val="000000"/>
                <w:sz w:val="22"/>
                <w:szCs w:val="22"/>
              </w:rPr>
            </w:pPr>
            <w:r w:rsidRPr="00174E32">
              <w:rPr>
                <w:color w:val="000000"/>
                <w:sz w:val="22"/>
                <w:szCs w:val="22"/>
              </w:rPr>
              <w:t>Ремонт монитора Benq Q5T4 с заменой лампы подсветки</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67</w:t>
            </w:r>
          </w:p>
        </w:tc>
        <w:tc>
          <w:tcPr>
            <w:tcW w:w="8148" w:type="dxa"/>
          </w:tcPr>
          <w:p w:rsidR="00945B66" w:rsidRPr="00174E32" w:rsidRDefault="00945B66" w:rsidP="0015698D">
            <w:pPr>
              <w:rPr>
                <w:color w:val="000000"/>
                <w:sz w:val="22"/>
                <w:szCs w:val="22"/>
              </w:rPr>
            </w:pPr>
            <w:r w:rsidRPr="00174E32">
              <w:rPr>
                <w:color w:val="000000"/>
                <w:sz w:val="22"/>
                <w:szCs w:val="22"/>
              </w:rPr>
              <w:t>Ремонт монитора LG Flatron L1943C-PFV с заменой лампы подсветки</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68</w:t>
            </w:r>
          </w:p>
        </w:tc>
        <w:tc>
          <w:tcPr>
            <w:tcW w:w="8148" w:type="dxa"/>
          </w:tcPr>
          <w:p w:rsidR="00945B66" w:rsidRPr="00174E32" w:rsidRDefault="00945B66" w:rsidP="0015698D">
            <w:pPr>
              <w:rPr>
                <w:color w:val="000000"/>
                <w:sz w:val="22"/>
                <w:szCs w:val="22"/>
              </w:rPr>
            </w:pPr>
            <w:r w:rsidRPr="00174E32">
              <w:rPr>
                <w:color w:val="000000"/>
                <w:sz w:val="22"/>
                <w:szCs w:val="22"/>
              </w:rPr>
              <w:t>Ремонт монитора LG FLATRON W1934S с заменой четырех ламп подсветки</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69</w:t>
            </w:r>
          </w:p>
        </w:tc>
        <w:tc>
          <w:tcPr>
            <w:tcW w:w="8148" w:type="dxa"/>
          </w:tcPr>
          <w:p w:rsidR="00945B66" w:rsidRPr="00174E32" w:rsidRDefault="00945B66" w:rsidP="0015698D">
            <w:pPr>
              <w:rPr>
                <w:color w:val="000000"/>
                <w:sz w:val="22"/>
                <w:szCs w:val="22"/>
              </w:rPr>
            </w:pPr>
            <w:r w:rsidRPr="00174E32">
              <w:rPr>
                <w:color w:val="000000"/>
                <w:sz w:val="22"/>
                <w:szCs w:val="22"/>
              </w:rPr>
              <w:t>Ремонт монитора NEC LCD190v с заменой двух ламп подсветки</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sz w:val="22"/>
                <w:szCs w:val="22"/>
              </w:rPr>
            </w:pPr>
            <w:r w:rsidRPr="00174E32">
              <w:rPr>
                <w:sz w:val="22"/>
                <w:szCs w:val="22"/>
              </w:rPr>
              <w:t>70</w:t>
            </w:r>
          </w:p>
        </w:tc>
        <w:tc>
          <w:tcPr>
            <w:tcW w:w="8148" w:type="dxa"/>
          </w:tcPr>
          <w:p w:rsidR="00945B66" w:rsidRPr="00174E32" w:rsidRDefault="00945B66" w:rsidP="0015698D">
            <w:pPr>
              <w:rPr>
                <w:color w:val="000000"/>
                <w:sz w:val="22"/>
                <w:szCs w:val="22"/>
              </w:rPr>
            </w:pPr>
            <w:r w:rsidRPr="00174E32">
              <w:rPr>
                <w:color w:val="000000"/>
                <w:sz w:val="22"/>
                <w:szCs w:val="22"/>
              </w:rPr>
              <w:t>Ремонт монитора Samsung 740N с заменой лампы подсветки</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71</w:t>
            </w:r>
          </w:p>
        </w:tc>
        <w:tc>
          <w:tcPr>
            <w:tcW w:w="8148" w:type="dxa"/>
            <w:noWrap/>
          </w:tcPr>
          <w:p w:rsidR="00945B66" w:rsidRPr="00174E32" w:rsidRDefault="00945B66" w:rsidP="0015698D">
            <w:pPr>
              <w:rPr>
                <w:color w:val="000000"/>
                <w:sz w:val="22"/>
                <w:szCs w:val="22"/>
              </w:rPr>
            </w:pPr>
            <w:r w:rsidRPr="00174E32">
              <w:rPr>
                <w:color w:val="000000"/>
                <w:sz w:val="22"/>
                <w:szCs w:val="22"/>
              </w:rPr>
              <w:t>Ремонт радиотелефона Panasonic KX-TC1205RUB</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72</w:t>
            </w:r>
          </w:p>
        </w:tc>
        <w:tc>
          <w:tcPr>
            <w:tcW w:w="8148" w:type="dxa"/>
            <w:noWrap/>
          </w:tcPr>
          <w:p w:rsidR="00945B66" w:rsidRPr="00174E32" w:rsidRDefault="00945B66" w:rsidP="0015698D">
            <w:pPr>
              <w:rPr>
                <w:color w:val="000000"/>
                <w:sz w:val="22"/>
                <w:szCs w:val="22"/>
              </w:rPr>
            </w:pPr>
            <w:r w:rsidRPr="00174E32">
              <w:rPr>
                <w:color w:val="000000"/>
                <w:sz w:val="22"/>
                <w:szCs w:val="22"/>
              </w:rPr>
              <w:t>Ремонт радиотелефона Panasonic KX-TGA720RU</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73</w:t>
            </w:r>
          </w:p>
        </w:tc>
        <w:tc>
          <w:tcPr>
            <w:tcW w:w="8148" w:type="dxa"/>
            <w:noWrap/>
          </w:tcPr>
          <w:p w:rsidR="00945B66" w:rsidRPr="00174E32" w:rsidRDefault="00945B66" w:rsidP="0015698D">
            <w:pPr>
              <w:rPr>
                <w:color w:val="000000"/>
                <w:sz w:val="22"/>
                <w:szCs w:val="22"/>
              </w:rPr>
            </w:pPr>
            <w:r w:rsidRPr="00174E32">
              <w:rPr>
                <w:color w:val="000000"/>
                <w:sz w:val="22"/>
                <w:szCs w:val="22"/>
              </w:rPr>
              <w:t>Ремонт узла инвертора c заменой предохранителя, транзистора и кварцевого резонатора ИБП Powercom BNT-400A</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74</w:t>
            </w:r>
          </w:p>
        </w:tc>
        <w:tc>
          <w:tcPr>
            <w:tcW w:w="8148" w:type="dxa"/>
            <w:noWrap/>
          </w:tcPr>
          <w:p w:rsidR="00945B66" w:rsidRPr="00174E32" w:rsidRDefault="00945B66" w:rsidP="0015698D">
            <w:pPr>
              <w:rPr>
                <w:color w:val="000000"/>
                <w:sz w:val="22"/>
                <w:szCs w:val="22"/>
              </w:rPr>
            </w:pPr>
            <w:r w:rsidRPr="00174E32">
              <w:rPr>
                <w:color w:val="000000"/>
                <w:sz w:val="22"/>
                <w:szCs w:val="22"/>
              </w:rPr>
              <w:t>Ремонт узла инвертора и замена предохранителя ИБП CyberPower Value 500E-Ru</w:t>
            </w:r>
          </w:p>
        </w:tc>
        <w:tc>
          <w:tcPr>
            <w:tcW w:w="1417" w:type="dxa"/>
            <w:noWrap/>
            <w:vAlign w:val="center"/>
          </w:tcPr>
          <w:p w:rsidR="00945B66" w:rsidRPr="00174E32" w:rsidRDefault="00945B66" w:rsidP="00DA6FFD">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lang w:val="en-US"/>
              </w:rPr>
            </w:pPr>
            <w:r w:rsidRPr="00174E32">
              <w:rPr>
                <w:color w:val="000000"/>
                <w:sz w:val="22"/>
                <w:szCs w:val="22"/>
                <w:lang w:val="en-US"/>
              </w:rPr>
              <w:t>75</w:t>
            </w:r>
          </w:p>
        </w:tc>
        <w:tc>
          <w:tcPr>
            <w:tcW w:w="8148" w:type="dxa"/>
            <w:noWrap/>
          </w:tcPr>
          <w:p w:rsidR="00945B66" w:rsidRPr="00174E32" w:rsidRDefault="00945B66" w:rsidP="0015698D">
            <w:pPr>
              <w:rPr>
                <w:color w:val="000000"/>
                <w:sz w:val="22"/>
                <w:szCs w:val="22"/>
                <w:lang w:val="en-US"/>
              </w:rPr>
            </w:pPr>
            <w:r w:rsidRPr="00174E32">
              <w:rPr>
                <w:color w:val="000000"/>
                <w:sz w:val="22"/>
                <w:szCs w:val="22"/>
              </w:rPr>
              <w:t>Профилактика</w:t>
            </w:r>
            <w:r w:rsidRPr="00174E32">
              <w:rPr>
                <w:color w:val="000000"/>
                <w:sz w:val="22"/>
                <w:szCs w:val="22"/>
                <w:lang w:val="en-US"/>
              </w:rPr>
              <w:t xml:space="preserve"> HP LaserJet Pro MFP M132</w:t>
            </w:r>
          </w:p>
        </w:tc>
        <w:tc>
          <w:tcPr>
            <w:tcW w:w="1417" w:type="dxa"/>
            <w:noWrap/>
            <w:vAlign w:val="center"/>
          </w:tcPr>
          <w:p w:rsidR="00945B66" w:rsidRPr="00174E32" w:rsidRDefault="00945B66" w:rsidP="007610D9">
            <w:pPr>
              <w:jc w:val="center"/>
              <w:rPr>
                <w:sz w:val="22"/>
                <w:szCs w:val="22"/>
                <w:lang w:val="en-US"/>
              </w:rPr>
            </w:pPr>
            <w:r w:rsidRPr="00174E32">
              <w:rPr>
                <w:sz w:val="22"/>
                <w:szCs w:val="22"/>
                <w:lang w:val="en-US"/>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lang w:val="en-US"/>
              </w:rPr>
            </w:pPr>
            <w:r w:rsidRPr="00174E32">
              <w:rPr>
                <w:color w:val="000000"/>
                <w:sz w:val="22"/>
                <w:szCs w:val="22"/>
                <w:lang w:val="en-US"/>
              </w:rPr>
              <w:t>76</w:t>
            </w:r>
          </w:p>
        </w:tc>
        <w:tc>
          <w:tcPr>
            <w:tcW w:w="8148" w:type="dxa"/>
            <w:noWrap/>
          </w:tcPr>
          <w:p w:rsidR="00945B66" w:rsidRPr="00174E32" w:rsidRDefault="00945B66" w:rsidP="0015698D">
            <w:pPr>
              <w:rPr>
                <w:color w:val="000000"/>
                <w:sz w:val="22"/>
                <w:szCs w:val="22"/>
              </w:rPr>
            </w:pPr>
            <w:r w:rsidRPr="00174E32">
              <w:rPr>
                <w:color w:val="000000"/>
                <w:sz w:val="22"/>
                <w:szCs w:val="22"/>
              </w:rPr>
              <w:t>Замена платы форматирования HP LaserJet Pro MFP M132</w:t>
            </w:r>
          </w:p>
        </w:tc>
        <w:tc>
          <w:tcPr>
            <w:tcW w:w="1417" w:type="dxa"/>
            <w:noWrap/>
            <w:vAlign w:val="center"/>
          </w:tcPr>
          <w:p w:rsidR="00945B66" w:rsidRPr="00174E32" w:rsidRDefault="00945B66" w:rsidP="007610D9">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lang w:val="en-US"/>
              </w:rPr>
            </w:pPr>
            <w:r w:rsidRPr="00174E32">
              <w:rPr>
                <w:color w:val="000000"/>
                <w:sz w:val="22"/>
                <w:szCs w:val="22"/>
                <w:lang w:val="en-US"/>
              </w:rPr>
              <w:t>77</w:t>
            </w:r>
          </w:p>
        </w:tc>
        <w:tc>
          <w:tcPr>
            <w:tcW w:w="8148" w:type="dxa"/>
            <w:noWrap/>
          </w:tcPr>
          <w:p w:rsidR="00945B66" w:rsidRPr="00174E32" w:rsidRDefault="00945B66" w:rsidP="0015698D">
            <w:pPr>
              <w:rPr>
                <w:color w:val="000000"/>
                <w:sz w:val="22"/>
                <w:szCs w:val="22"/>
              </w:rPr>
            </w:pPr>
            <w:r w:rsidRPr="00174E32">
              <w:rPr>
                <w:color w:val="000000"/>
                <w:sz w:val="22"/>
                <w:szCs w:val="22"/>
              </w:rPr>
              <w:t>Ремонт термоузла с заменой тэна HP LaserJet Pro MFP M132</w:t>
            </w:r>
          </w:p>
        </w:tc>
        <w:tc>
          <w:tcPr>
            <w:tcW w:w="1417" w:type="dxa"/>
            <w:noWrap/>
            <w:vAlign w:val="center"/>
          </w:tcPr>
          <w:p w:rsidR="00945B66" w:rsidRPr="00174E32" w:rsidRDefault="00945B66" w:rsidP="007610D9">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lang w:val="en-US"/>
              </w:rPr>
            </w:pPr>
            <w:r w:rsidRPr="00174E32">
              <w:rPr>
                <w:color w:val="000000"/>
                <w:sz w:val="22"/>
                <w:szCs w:val="22"/>
                <w:lang w:val="en-US"/>
              </w:rPr>
              <w:t>78</w:t>
            </w:r>
          </w:p>
        </w:tc>
        <w:tc>
          <w:tcPr>
            <w:tcW w:w="8148" w:type="dxa"/>
            <w:noWrap/>
          </w:tcPr>
          <w:p w:rsidR="00945B66" w:rsidRPr="00174E32" w:rsidRDefault="00945B66" w:rsidP="0015698D">
            <w:pPr>
              <w:rPr>
                <w:color w:val="000000"/>
                <w:sz w:val="22"/>
                <w:szCs w:val="22"/>
              </w:rPr>
            </w:pPr>
            <w:r w:rsidRPr="00174E32">
              <w:rPr>
                <w:color w:val="000000"/>
                <w:sz w:val="22"/>
                <w:szCs w:val="22"/>
              </w:rPr>
              <w:t>Ремонт главной платы Samsung M2020W</w:t>
            </w:r>
          </w:p>
        </w:tc>
        <w:tc>
          <w:tcPr>
            <w:tcW w:w="1417" w:type="dxa"/>
            <w:noWrap/>
            <w:vAlign w:val="center"/>
          </w:tcPr>
          <w:p w:rsidR="00945B66" w:rsidRPr="00174E32" w:rsidRDefault="00945B66" w:rsidP="007610D9">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lang w:val="en-US"/>
              </w:rPr>
            </w:pPr>
            <w:r w:rsidRPr="00174E32">
              <w:rPr>
                <w:color w:val="000000"/>
                <w:sz w:val="22"/>
                <w:szCs w:val="22"/>
                <w:lang w:val="en-US"/>
              </w:rPr>
              <w:t>79</w:t>
            </w:r>
          </w:p>
        </w:tc>
        <w:tc>
          <w:tcPr>
            <w:tcW w:w="8148" w:type="dxa"/>
            <w:noWrap/>
          </w:tcPr>
          <w:p w:rsidR="00945B66" w:rsidRPr="00174E32" w:rsidRDefault="00945B66" w:rsidP="0015698D">
            <w:pPr>
              <w:rPr>
                <w:color w:val="000000"/>
                <w:sz w:val="22"/>
                <w:szCs w:val="22"/>
              </w:rPr>
            </w:pPr>
            <w:r w:rsidRPr="00174E32">
              <w:rPr>
                <w:color w:val="000000"/>
                <w:sz w:val="22"/>
                <w:szCs w:val="22"/>
              </w:rPr>
              <w:t>Ремонт термоузла с заменой резинового вала Samsung M2020W</w:t>
            </w:r>
          </w:p>
        </w:tc>
        <w:tc>
          <w:tcPr>
            <w:tcW w:w="1417" w:type="dxa"/>
            <w:noWrap/>
            <w:vAlign w:val="center"/>
          </w:tcPr>
          <w:p w:rsidR="00945B66" w:rsidRPr="00174E32" w:rsidRDefault="00945B66" w:rsidP="007610D9">
            <w:pPr>
              <w:jc w:val="center"/>
              <w:rPr>
                <w:sz w:val="22"/>
                <w:szCs w:val="22"/>
              </w:rPr>
            </w:pPr>
            <w:r w:rsidRPr="00174E32">
              <w:rPr>
                <w:sz w:val="22"/>
                <w:szCs w:val="22"/>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lang w:val="en-US"/>
              </w:rPr>
            </w:pPr>
            <w:r w:rsidRPr="00174E32">
              <w:rPr>
                <w:color w:val="000000"/>
                <w:sz w:val="22"/>
                <w:szCs w:val="22"/>
                <w:lang w:val="en-US"/>
              </w:rPr>
              <w:t>80</w:t>
            </w:r>
          </w:p>
        </w:tc>
        <w:tc>
          <w:tcPr>
            <w:tcW w:w="8148" w:type="dxa"/>
            <w:noWrap/>
          </w:tcPr>
          <w:p w:rsidR="00945B66" w:rsidRPr="00174E32" w:rsidRDefault="00945B66" w:rsidP="0015698D">
            <w:pPr>
              <w:rPr>
                <w:color w:val="000000"/>
                <w:sz w:val="22"/>
                <w:szCs w:val="22"/>
              </w:rPr>
            </w:pPr>
            <w:r w:rsidRPr="00174E32">
              <w:rPr>
                <w:color w:val="000000"/>
                <w:sz w:val="22"/>
                <w:szCs w:val="22"/>
              </w:rPr>
              <w:t>Замена термоузла Pantum m6607</w:t>
            </w:r>
          </w:p>
        </w:tc>
        <w:tc>
          <w:tcPr>
            <w:tcW w:w="1417" w:type="dxa"/>
            <w:noWrap/>
            <w:vAlign w:val="center"/>
          </w:tcPr>
          <w:p w:rsidR="00945B66" w:rsidRPr="00174E32" w:rsidRDefault="00945B66" w:rsidP="007610D9">
            <w:pPr>
              <w:jc w:val="center"/>
              <w:rPr>
                <w:sz w:val="22"/>
                <w:szCs w:val="22"/>
                <w:lang w:val="en-US"/>
              </w:rPr>
            </w:pPr>
            <w:r w:rsidRPr="00174E32">
              <w:rPr>
                <w:sz w:val="22"/>
                <w:szCs w:val="22"/>
                <w:lang w:val="en-US"/>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lang w:val="en-US"/>
              </w:rPr>
            </w:pPr>
            <w:r w:rsidRPr="00174E32">
              <w:rPr>
                <w:color w:val="000000"/>
                <w:sz w:val="22"/>
                <w:szCs w:val="22"/>
                <w:lang w:val="en-US"/>
              </w:rPr>
              <w:t>81</w:t>
            </w:r>
          </w:p>
        </w:tc>
        <w:tc>
          <w:tcPr>
            <w:tcW w:w="8148" w:type="dxa"/>
            <w:noWrap/>
          </w:tcPr>
          <w:p w:rsidR="00945B66" w:rsidRPr="00174E32" w:rsidRDefault="00945B66" w:rsidP="0015698D">
            <w:pPr>
              <w:rPr>
                <w:color w:val="000000"/>
                <w:sz w:val="22"/>
                <w:szCs w:val="22"/>
              </w:rPr>
            </w:pPr>
            <w:r w:rsidRPr="00174E32">
              <w:rPr>
                <w:color w:val="000000"/>
                <w:sz w:val="22"/>
                <w:szCs w:val="22"/>
              </w:rPr>
              <w:t>Замена платы форматирования Pantum m6607</w:t>
            </w:r>
          </w:p>
        </w:tc>
        <w:tc>
          <w:tcPr>
            <w:tcW w:w="1417" w:type="dxa"/>
            <w:noWrap/>
            <w:vAlign w:val="center"/>
          </w:tcPr>
          <w:p w:rsidR="00945B66" w:rsidRPr="00174E32" w:rsidRDefault="00945B66" w:rsidP="007610D9">
            <w:pPr>
              <w:jc w:val="center"/>
              <w:rPr>
                <w:sz w:val="22"/>
                <w:szCs w:val="22"/>
                <w:lang w:val="en-US"/>
              </w:rPr>
            </w:pPr>
            <w:r w:rsidRPr="00174E32">
              <w:rPr>
                <w:sz w:val="22"/>
                <w:szCs w:val="22"/>
                <w:lang w:val="en-US"/>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lang w:val="en-US"/>
              </w:rPr>
            </w:pPr>
            <w:r w:rsidRPr="00174E32">
              <w:rPr>
                <w:color w:val="000000"/>
                <w:sz w:val="22"/>
                <w:szCs w:val="22"/>
                <w:lang w:val="en-US"/>
              </w:rPr>
              <w:t>82</w:t>
            </w:r>
          </w:p>
        </w:tc>
        <w:tc>
          <w:tcPr>
            <w:tcW w:w="8148" w:type="dxa"/>
            <w:noWrap/>
          </w:tcPr>
          <w:p w:rsidR="00945B66" w:rsidRPr="00174E32" w:rsidRDefault="00945B66" w:rsidP="0015698D">
            <w:pPr>
              <w:rPr>
                <w:color w:val="000000"/>
                <w:sz w:val="22"/>
                <w:szCs w:val="22"/>
              </w:rPr>
            </w:pPr>
            <w:r w:rsidRPr="00174E32">
              <w:rPr>
                <w:color w:val="000000"/>
                <w:sz w:val="22"/>
                <w:szCs w:val="22"/>
              </w:rPr>
              <w:t>Заправка картриджа с заменой чипа Pantum m6607</w:t>
            </w:r>
          </w:p>
        </w:tc>
        <w:tc>
          <w:tcPr>
            <w:tcW w:w="1417" w:type="dxa"/>
            <w:noWrap/>
            <w:vAlign w:val="center"/>
          </w:tcPr>
          <w:p w:rsidR="00945B66" w:rsidRPr="00174E32" w:rsidRDefault="00945B66" w:rsidP="007610D9">
            <w:pPr>
              <w:jc w:val="center"/>
              <w:rPr>
                <w:sz w:val="22"/>
                <w:szCs w:val="22"/>
                <w:lang w:val="en-US"/>
              </w:rPr>
            </w:pPr>
            <w:r w:rsidRPr="00174E32">
              <w:rPr>
                <w:sz w:val="22"/>
                <w:szCs w:val="22"/>
                <w:lang w:val="en-US"/>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lang w:val="en-US"/>
              </w:rPr>
            </w:pPr>
            <w:r w:rsidRPr="00174E32">
              <w:rPr>
                <w:color w:val="000000"/>
                <w:sz w:val="22"/>
                <w:szCs w:val="22"/>
                <w:lang w:val="en-US"/>
              </w:rPr>
              <w:t>83</w:t>
            </w:r>
          </w:p>
        </w:tc>
        <w:tc>
          <w:tcPr>
            <w:tcW w:w="8148" w:type="dxa"/>
            <w:noWrap/>
          </w:tcPr>
          <w:p w:rsidR="00945B66" w:rsidRPr="00174E32" w:rsidRDefault="00945B66" w:rsidP="0015698D">
            <w:pPr>
              <w:rPr>
                <w:color w:val="000000"/>
                <w:sz w:val="22"/>
                <w:szCs w:val="22"/>
              </w:rPr>
            </w:pPr>
            <w:r w:rsidRPr="00174E32">
              <w:rPr>
                <w:color w:val="000000"/>
                <w:sz w:val="22"/>
                <w:szCs w:val="22"/>
              </w:rPr>
              <w:t xml:space="preserve">Заправка картриджа с заменой чипа  Samsung MLT-D111 </w:t>
            </w:r>
          </w:p>
        </w:tc>
        <w:tc>
          <w:tcPr>
            <w:tcW w:w="1417" w:type="dxa"/>
            <w:noWrap/>
            <w:vAlign w:val="center"/>
          </w:tcPr>
          <w:p w:rsidR="00945B66" w:rsidRPr="00174E32" w:rsidRDefault="00945B66" w:rsidP="007610D9">
            <w:pPr>
              <w:jc w:val="center"/>
              <w:rPr>
                <w:sz w:val="22"/>
                <w:szCs w:val="22"/>
                <w:lang w:val="en-US"/>
              </w:rPr>
            </w:pPr>
            <w:r w:rsidRPr="00174E32">
              <w:rPr>
                <w:sz w:val="22"/>
                <w:szCs w:val="22"/>
                <w:lang w:val="en-US"/>
              </w:rPr>
              <w:t>1</w:t>
            </w:r>
          </w:p>
        </w:tc>
      </w:tr>
      <w:tr w:rsidR="00945B66" w:rsidRPr="00174E32" w:rsidTr="00174E32">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84</w:t>
            </w:r>
          </w:p>
        </w:tc>
        <w:tc>
          <w:tcPr>
            <w:tcW w:w="8148" w:type="dxa"/>
            <w:noWrap/>
          </w:tcPr>
          <w:p w:rsidR="00945B66" w:rsidRPr="00174E32" w:rsidRDefault="00945B66" w:rsidP="0015698D">
            <w:pPr>
              <w:rPr>
                <w:color w:val="000000"/>
                <w:sz w:val="22"/>
                <w:szCs w:val="22"/>
              </w:rPr>
            </w:pPr>
            <w:r w:rsidRPr="00174E32">
              <w:rPr>
                <w:color w:val="000000"/>
                <w:sz w:val="22"/>
                <w:szCs w:val="22"/>
              </w:rPr>
              <w:t>Заправка картриджа HP CF259X</w:t>
            </w:r>
          </w:p>
        </w:tc>
        <w:tc>
          <w:tcPr>
            <w:tcW w:w="1417" w:type="dxa"/>
            <w:noWrap/>
            <w:vAlign w:val="center"/>
          </w:tcPr>
          <w:p w:rsidR="00945B66" w:rsidRPr="00174E32" w:rsidRDefault="00945B66" w:rsidP="007610D9">
            <w:pPr>
              <w:jc w:val="center"/>
              <w:rPr>
                <w:sz w:val="22"/>
                <w:szCs w:val="22"/>
                <w:lang w:val="en-US"/>
              </w:rPr>
            </w:pPr>
            <w:r w:rsidRPr="00174E32">
              <w:rPr>
                <w:sz w:val="22"/>
                <w:szCs w:val="22"/>
                <w:lang w:val="en-US"/>
              </w:rPr>
              <w:t>1</w:t>
            </w:r>
          </w:p>
        </w:tc>
      </w:tr>
      <w:tr w:rsidR="00945B66" w:rsidRPr="00174E32" w:rsidTr="005B0A0C">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lang w:val="en-US"/>
              </w:rPr>
              <w:t>8</w:t>
            </w:r>
            <w:r w:rsidRPr="00174E32">
              <w:rPr>
                <w:color w:val="000000"/>
                <w:sz w:val="22"/>
                <w:szCs w:val="22"/>
              </w:rPr>
              <w:t>5</w:t>
            </w:r>
          </w:p>
        </w:tc>
        <w:tc>
          <w:tcPr>
            <w:tcW w:w="8148" w:type="dxa"/>
            <w:noWrap/>
          </w:tcPr>
          <w:p w:rsidR="00945B66" w:rsidRPr="00174E32" w:rsidRDefault="00945B66" w:rsidP="0015698D">
            <w:pPr>
              <w:rPr>
                <w:color w:val="000000"/>
                <w:sz w:val="22"/>
                <w:szCs w:val="22"/>
              </w:rPr>
            </w:pPr>
            <w:r w:rsidRPr="00174E32">
              <w:rPr>
                <w:color w:val="000000"/>
                <w:sz w:val="22"/>
                <w:szCs w:val="22"/>
              </w:rPr>
              <w:t xml:space="preserve">Ремонт термоузла с заментой термопленки  Brother DCP-L5500DN </w:t>
            </w:r>
          </w:p>
        </w:tc>
        <w:tc>
          <w:tcPr>
            <w:tcW w:w="1417" w:type="dxa"/>
            <w:noWrap/>
            <w:vAlign w:val="center"/>
          </w:tcPr>
          <w:p w:rsidR="00945B66" w:rsidRDefault="00945B66" w:rsidP="005B0A0C">
            <w:pPr>
              <w:jc w:val="center"/>
            </w:pPr>
            <w:r w:rsidRPr="00DF0461">
              <w:rPr>
                <w:sz w:val="22"/>
                <w:szCs w:val="22"/>
                <w:lang w:val="en-US"/>
              </w:rPr>
              <w:t>1</w:t>
            </w:r>
          </w:p>
        </w:tc>
      </w:tr>
      <w:tr w:rsidR="00945B66" w:rsidRPr="00174E32" w:rsidTr="005B0A0C">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86</w:t>
            </w:r>
          </w:p>
        </w:tc>
        <w:tc>
          <w:tcPr>
            <w:tcW w:w="8148" w:type="dxa"/>
            <w:noWrap/>
          </w:tcPr>
          <w:p w:rsidR="00945B66" w:rsidRPr="00174E32" w:rsidRDefault="00945B66" w:rsidP="0015698D">
            <w:pPr>
              <w:rPr>
                <w:color w:val="000000"/>
                <w:sz w:val="22"/>
                <w:szCs w:val="22"/>
              </w:rPr>
            </w:pPr>
            <w:r w:rsidRPr="00174E32">
              <w:rPr>
                <w:color w:val="000000"/>
                <w:sz w:val="22"/>
                <w:szCs w:val="22"/>
              </w:rPr>
              <w:t>Замена тефлонового вала OKI MB 441</w:t>
            </w:r>
          </w:p>
        </w:tc>
        <w:tc>
          <w:tcPr>
            <w:tcW w:w="1417" w:type="dxa"/>
            <w:noWrap/>
            <w:vAlign w:val="center"/>
          </w:tcPr>
          <w:p w:rsidR="00945B66" w:rsidRDefault="00945B66" w:rsidP="005B0A0C">
            <w:pPr>
              <w:jc w:val="center"/>
            </w:pPr>
            <w:r w:rsidRPr="00DF0461">
              <w:rPr>
                <w:sz w:val="22"/>
                <w:szCs w:val="22"/>
                <w:lang w:val="en-US"/>
              </w:rPr>
              <w:t>1</w:t>
            </w:r>
          </w:p>
        </w:tc>
      </w:tr>
      <w:tr w:rsidR="00945B66" w:rsidRPr="00174E32" w:rsidTr="005B0A0C">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87</w:t>
            </w:r>
          </w:p>
        </w:tc>
        <w:tc>
          <w:tcPr>
            <w:tcW w:w="8148" w:type="dxa"/>
            <w:noWrap/>
          </w:tcPr>
          <w:p w:rsidR="00945B66" w:rsidRPr="00174E32" w:rsidRDefault="00945B66" w:rsidP="0015698D">
            <w:pPr>
              <w:rPr>
                <w:color w:val="000000"/>
                <w:sz w:val="22"/>
                <w:szCs w:val="22"/>
              </w:rPr>
            </w:pPr>
            <w:r w:rsidRPr="00174E32">
              <w:rPr>
                <w:color w:val="000000"/>
                <w:sz w:val="22"/>
                <w:szCs w:val="22"/>
              </w:rPr>
              <w:t>Замена термопленки HP LaserJet Pro MFP M428dw</w:t>
            </w:r>
          </w:p>
        </w:tc>
        <w:tc>
          <w:tcPr>
            <w:tcW w:w="1417" w:type="dxa"/>
            <w:noWrap/>
            <w:vAlign w:val="center"/>
          </w:tcPr>
          <w:p w:rsidR="00945B66" w:rsidRDefault="00945B66" w:rsidP="005B0A0C">
            <w:pPr>
              <w:jc w:val="center"/>
            </w:pPr>
            <w:r w:rsidRPr="00DF0461">
              <w:rPr>
                <w:sz w:val="22"/>
                <w:szCs w:val="22"/>
                <w:lang w:val="en-US"/>
              </w:rPr>
              <w:t>1</w:t>
            </w:r>
          </w:p>
        </w:tc>
      </w:tr>
      <w:tr w:rsidR="00945B66" w:rsidRPr="00174E32" w:rsidTr="005B0A0C">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88</w:t>
            </w:r>
          </w:p>
        </w:tc>
        <w:tc>
          <w:tcPr>
            <w:tcW w:w="8148" w:type="dxa"/>
            <w:noWrap/>
          </w:tcPr>
          <w:p w:rsidR="00945B66" w:rsidRPr="00174E32" w:rsidRDefault="00945B66" w:rsidP="0015698D">
            <w:pPr>
              <w:rPr>
                <w:color w:val="000000"/>
                <w:sz w:val="22"/>
                <w:szCs w:val="22"/>
              </w:rPr>
            </w:pPr>
            <w:r w:rsidRPr="00174E32">
              <w:rPr>
                <w:color w:val="000000"/>
                <w:sz w:val="22"/>
                <w:szCs w:val="22"/>
              </w:rPr>
              <w:t>Замена платы форматирования HP LaserJet Pro MFP M428dw</w:t>
            </w:r>
          </w:p>
        </w:tc>
        <w:tc>
          <w:tcPr>
            <w:tcW w:w="1417" w:type="dxa"/>
            <w:noWrap/>
            <w:vAlign w:val="center"/>
          </w:tcPr>
          <w:p w:rsidR="00945B66" w:rsidRDefault="00945B66" w:rsidP="005B0A0C">
            <w:pPr>
              <w:jc w:val="center"/>
            </w:pPr>
            <w:r w:rsidRPr="00DF0461">
              <w:rPr>
                <w:sz w:val="22"/>
                <w:szCs w:val="22"/>
                <w:lang w:val="en-US"/>
              </w:rPr>
              <w:t>1</w:t>
            </w:r>
          </w:p>
        </w:tc>
      </w:tr>
      <w:tr w:rsidR="00945B66" w:rsidRPr="00174E32" w:rsidTr="005B0A0C">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89</w:t>
            </w:r>
          </w:p>
        </w:tc>
        <w:tc>
          <w:tcPr>
            <w:tcW w:w="8148" w:type="dxa"/>
            <w:noWrap/>
          </w:tcPr>
          <w:p w:rsidR="00945B66" w:rsidRPr="00174E32" w:rsidRDefault="00945B66" w:rsidP="0015698D">
            <w:pPr>
              <w:rPr>
                <w:color w:val="000000"/>
                <w:sz w:val="22"/>
                <w:szCs w:val="22"/>
              </w:rPr>
            </w:pPr>
            <w:r w:rsidRPr="00174E32">
              <w:rPr>
                <w:color w:val="000000"/>
                <w:sz w:val="22"/>
                <w:szCs w:val="22"/>
              </w:rPr>
              <w:t>Восстановление  картриджа HP CF259X</w:t>
            </w:r>
          </w:p>
        </w:tc>
        <w:tc>
          <w:tcPr>
            <w:tcW w:w="1417" w:type="dxa"/>
            <w:noWrap/>
            <w:vAlign w:val="center"/>
          </w:tcPr>
          <w:p w:rsidR="00945B66" w:rsidRDefault="00945B66" w:rsidP="005B0A0C">
            <w:pPr>
              <w:jc w:val="center"/>
            </w:pPr>
            <w:r w:rsidRPr="00DF0461">
              <w:rPr>
                <w:sz w:val="22"/>
                <w:szCs w:val="22"/>
                <w:lang w:val="en-US"/>
              </w:rPr>
              <w:t>1</w:t>
            </w:r>
          </w:p>
        </w:tc>
      </w:tr>
      <w:tr w:rsidR="00945B66" w:rsidRPr="00174E32" w:rsidTr="005B0A0C">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90</w:t>
            </w:r>
          </w:p>
        </w:tc>
        <w:tc>
          <w:tcPr>
            <w:tcW w:w="8148" w:type="dxa"/>
            <w:noWrap/>
          </w:tcPr>
          <w:p w:rsidR="00945B66" w:rsidRPr="00174E32" w:rsidRDefault="00945B66" w:rsidP="0015698D">
            <w:pPr>
              <w:rPr>
                <w:color w:val="000000"/>
                <w:sz w:val="22"/>
                <w:szCs w:val="22"/>
              </w:rPr>
            </w:pPr>
            <w:r w:rsidRPr="00174E32">
              <w:rPr>
                <w:color w:val="000000"/>
                <w:sz w:val="22"/>
                <w:szCs w:val="22"/>
              </w:rPr>
              <w:t>Восстановление драм-картриджа OKI B431dn</w:t>
            </w:r>
          </w:p>
        </w:tc>
        <w:tc>
          <w:tcPr>
            <w:tcW w:w="1417" w:type="dxa"/>
            <w:noWrap/>
            <w:vAlign w:val="center"/>
          </w:tcPr>
          <w:p w:rsidR="00945B66" w:rsidRDefault="00945B66" w:rsidP="005B0A0C">
            <w:pPr>
              <w:jc w:val="center"/>
            </w:pPr>
            <w:r w:rsidRPr="00DF0461">
              <w:rPr>
                <w:sz w:val="22"/>
                <w:szCs w:val="22"/>
                <w:lang w:val="en-US"/>
              </w:rPr>
              <w:t>1</w:t>
            </w:r>
          </w:p>
        </w:tc>
      </w:tr>
      <w:tr w:rsidR="00945B66" w:rsidRPr="00174E32" w:rsidTr="005B0A0C">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91</w:t>
            </w:r>
          </w:p>
        </w:tc>
        <w:tc>
          <w:tcPr>
            <w:tcW w:w="8148" w:type="dxa"/>
            <w:noWrap/>
          </w:tcPr>
          <w:p w:rsidR="00945B66" w:rsidRPr="00174E32" w:rsidRDefault="00945B66" w:rsidP="0015698D">
            <w:pPr>
              <w:rPr>
                <w:color w:val="000000"/>
                <w:sz w:val="22"/>
                <w:szCs w:val="22"/>
              </w:rPr>
            </w:pPr>
            <w:r w:rsidRPr="00174E32">
              <w:rPr>
                <w:color w:val="000000"/>
                <w:sz w:val="22"/>
                <w:szCs w:val="22"/>
              </w:rPr>
              <w:t xml:space="preserve">Замена сканирующей линейки OKI MB441 DN </w:t>
            </w:r>
          </w:p>
        </w:tc>
        <w:tc>
          <w:tcPr>
            <w:tcW w:w="1417" w:type="dxa"/>
            <w:noWrap/>
            <w:vAlign w:val="center"/>
          </w:tcPr>
          <w:p w:rsidR="00945B66" w:rsidRDefault="00945B66" w:rsidP="005B0A0C">
            <w:pPr>
              <w:jc w:val="center"/>
            </w:pPr>
            <w:r w:rsidRPr="00DF0461">
              <w:rPr>
                <w:sz w:val="22"/>
                <w:szCs w:val="22"/>
                <w:lang w:val="en-US"/>
              </w:rPr>
              <w:t>1</w:t>
            </w:r>
          </w:p>
        </w:tc>
      </w:tr>
      <w:tr w:rsidR="00945B66" w:rsidRPr="00174E32" w:rsidTr="005B0A0C">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92</w:t>
            </w:r>
          </w:p>
        </w:tc>
        <w:tc>
          <w:tcPr>
            <w:tcW w:w="8148" w:type="dxa"/>
            <w:noWrap/>
          </w:tcPr>
          <w:p w:rsidR="00945B66" w:rsidRPr="00174E32" w:rsidRDefault="00945B66" w:rsidP="0015698D">
            <w:pPr>
              <w:rPr>
                <w:color w:val="000000"/>
                <w:sz w:val="22"/>
                <w:szCs w:val="22"/>
                <w:lang w:val="en-US"/>
              </w:rPr>
            </w:pPr>
            <w:r w:rsidRPr="00174E32">
              <w:rPr>
                <w:color w:val="000000"/>
                <w:sz w:val="22"/>
                <w:szCs w:val="22"/>
              </w:rPr>
              <w:t>Ремонт</w:t>
            </w:r>
            <w:r w:rsidRPr="00174E32">
              <w:rPr>
                <w:color w:val="000000"/>
                <w:sz w:val="22"/>
                <w:szCs w:val="22"/>
                <w:lang w:val="en-US"/>
              </w:rPr>
              <w:t xml:space="preserve"> </w:t>
            </w:r>
            <w:r w:rsidRPr="00174E32">
              <w:rPr>
                <w:color w:val="000000"/>
                <w:sz w:val="22"/>
                <w:szCs w:val="22"/>
              </w:rPr>
              <w:t>маршрутизатора</w:t>
            </w:r>
            <w:r w:rsidRPr="00174E32">
              <w:rPr>
                <w:color w:val="000000"/>
                <w:sz w:val="22"/>
                <w:szCs w:val="22"/>
                <w:lang w:val="en-US"/>
              </w:rPr>
              <w:t xml:space="preserve"> AR1220 Basic Configuration </w:t>
            </w:r>
          </w:p>
        </w:tc>
        <w:tc>
          <w:tcPr>
            <w:tcW w:w="1417" w:type="dxa"/>
            <w:noWrap/>
            <w:vAlign w:val="center"/>
          </w:tcPr>
          <w:p w:rsidR="00945B66" w:rsidRDefault="00945B66" w:rsidP="005B0A0C">
            <w:pPr>
              <w:jc w:val="center"/>
            </w:pPr>
            <w:r w:rsidRPr="00DF0461">
              <w:rPr>
                <w:sz w:val="22"/>
                <w:szCs w:val="22"/>
                <w:lang w:val="en-US"/>
              </w:rPr>
              <w:t>1</w:t>
            </w:r>
          </w:p>
        </w:tc>
      </w:tr>
      <w:tr w:rsidR="00945B66" w:rsidRPr="00174E32" w:rsidTr="005B0A0C">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93</w:t>
            </w:r>
          </w:p>
        </w:tc>
        <w:tc>
          <w:tcPr>
            <w:tcW w:w="8148" w:type="dxa"/>
            <w:noWrap/>
          </w:tcPr>
          <w:p w:rsidR="00945B66" w:rsidRPr="00174E32" w:rsidRDefault="00945B66" w:rsidP="0015698D">
            <w:pPr>
              <w:rPr>
                <w:color w:val="000000"/>
                <w:sz w:val="22"/>
                <w:szCs w:val="22"/>
              </w:rPr>
            </w:pPr>
            <w:r w:rsidRPr="00174E32">
              <w:rPr>
                <w:color w:val="000000"/>
                <w:sz w:val="22"/>
                <w:szCs w:val="22"/>
              </w:rPr>
              <w:t>Восстановление термоузла Сanon i-SENSYS MF3010</w:t>
            </w:r>
          </w:p>
        </w:tc>
        <w:tc>
          <w:tcPr>
            <w:tcW w:w="1417" w:type="dxa"/>
            <w:noWrap/>
            <w:vAlign w:val="center"/>
          </w:tcPr>
          <w:p w:rsidR="00945B66" w:rsidRDefault="00945B66" w:rsidP="005B0A0C">
            <w:pPr>
              <w:jc w:val="center"/>
            </w:pPr>
            <w:r w:rsidRPr="00DF0461">
              <w:rPr>
                <w:sz w:val="22"/>
                <w:szCs w:val="22"/>
                <w:lang w:val="en-US"/>
              </w:rPr>
              <w:t>1</w:t>
            </w:r>
          </w:p>
        </w:tc>
      </w:tr>
      <w:tr w:rsidR="00945B66" w:rsidRPr="00174E32" w:rsidTr="005B0A0C">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94</w:t>
            </w:r>
          </w:p>
        </w:tc>
        <w:tc>
          <w:tcPr>
            <w:tcW w:w="8148" w:type="dxa"/>
            <w:noWrap/>
          </w:tcPr>
          <w:p w:rsidR="00945B66" w:rsidRPr="00174E32" w:rsidRDefault="00945B66" w:rsidP="0015698D">
            <w:pPr>
              <w:rPr>
                <w:color w:val="000000"/>
                <w:sz w:val="22"/>
                <w:szCs w:val="22"/>
              </w:rPr>
            </w:pPr>
            <w:r w:rsidRPr="00174E32">
              <w:rPr>
                <w:color w:val="000000"/>
                <w:sz w:val="22"/>
                <w:szCs w:val="22"/>
              </w:rPr>
              <w:t>Ремонт платы форматирования НР LaserJet 1022</w:t>
            </w:r>
          </w:p>
        </w:tc>
        <w:tc>
          <w:tcPr>
            <w:tcW w:w="1417" w:type="dxa"/>
            <w:noWrap/>
            <w:vAlign w:val="center"/>
          </w:tcPr>
          <w:p w:rsidR="00945B66" w:rsidRDefault="00945B66" w:rsidP="005B0A0C">
            <w:pPr>
              <w:jc w:val="center"/>
            </w:pPr>
            <w:r w:rsidRPr="00DF0461">
              <w:rPr>
                <w:sz w:val="22"/>
                <w:szCs w:val="22"/>
                <w:lang w:val="en-US"/>
              </w:rPr>
              <w:t>1</w:t>
            </w:r>
          </w:p>
        </w:tc>
      </w:tr>
      <w:tr w:rsidR="00945B66" w:rsidRPr="00174E32" w:rsidTr="005B0A0C">
        <w:trPr>
          <w:trHeight w:val="282"/>
          <w:jc w:val="center"/>
        </w:trPr>
        <w:tc>
          <w:tcPr>
            <w:tcW w:w="555" w:type="dxa"/>
            <w:vAlign w:val="center"/>
          </w:tcPr>
          <w:p w:rsidR="00945B66" w:rsidRPr="00174E32" w:rsidRDefault="00945B66" w:rsidP="0015698D">
            <w:pPr>
              <w:jc w:val="center"/>
              <w:rPr>
                <w:color w:val="000000"/>
                <w:sz w:val="22"/>
                <w:szCs w:val="22"/>
              </w:rPr>
            </w:pPr>
            <w:r w:rsidRPr="00174E32">
              <w:rPr>
                <w:color w:val="000000"/>
                <w:sz w:val="22"/>
                <w:szCs w:val="22"/>
              </w:rPr>
              <w:t>95</w:t>
            </w:r>
          </w:p>
        </w:tc>
        <w:tc>
          <w:tcPr>
            <w:tcW w:w="8148" w:type="dxa"/>
            <w:noWrap/>
          </w:tcPr>
          <w:p w:rsidR="00945B66" w:rsidRPr="00174E32" w:rsidRDefault="00945B66" w:rsidP="0015698D">
            <w:pPr>
              <w:rPr>
                <w:color w:val="000000"/>
                <w:sz w:val="22"/>
                <w:szCs w:val="22"/>
              </w:rPr>
            </w:pPr>
            <w:r w:rsidRPr="00174E32">
              <w:rPr>
                <w:color w:val="000000"/>
                <w:sz w:val="22"/>
                <w:szCs w:val="22"/>
              </w:rPr>
              <w:t>Замена термопленки Canon i-SENSYS LBP-6020B</w:t>
            </w:r>
          </w:p>
        </w:tc>
        <w:tc>
          <w:tcPr>
            <w:tcW w:w="1417" w:type="dxa"/>
            <w:noWrap/>
            <w:vAlign w:val="center"/>
          </w:tcPr>
          <w:p w:rsidR="00945B66" w:rsidRDefault="00945B66" w:rsidP="005B0A0C">
            <w:pPr>
              <w:jc w:val="center"/>
            </w:pPr>
            <w:r w:rsidRPr="00DF0461">
              <w:rPr>
                <w:sz w:val="22"/>
                <w:szCs w:val="22"/>
                <w:lang w:val="en-US"/>
              </w:rPr>
              <w:t>1</w:t>
            </w:r>
          </w:p>
        </w:tc>
      </w:tr>
    </w:tbl>
    <w:p w:rsidR="00945B66" w:rsidRPr="002F3C55" w:rsidRDefault="00945B66" w:rsidP="003264F7">
      <w:pPr>
        <w:ind w:left="-540" w:firstLine="540"/>
      </w:pPr>
    </w:p>
    <w:sectPr w:rsidR="00945B66" w:rsidRPr="002F3C55" w:rsidSect="00174E3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397" w:right="709" w:bottom="397" w:left="907" w:header="567" w:footer="567" w:gutter="0"/>
      <w:pgNumType w:start="3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B66" w:rsidRDefault="00945B66" w:rsidP="00B14A94">
      <w:r>
        <w:separator/>
      </w:r>
    </w:p>
  </w:endnote>
  <w:endnote w:type="continuationSeparator" w:id="0">
    <w:p w:rsidR="00945B66" w:rsidRDefault="00945B66"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66" w:rsidRDefault="00945B66"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5B66" w:rsidRDefault="00945B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66" w:rsidRDefault="00945B66" w:rsidP="00BC21BD">
    <w:pPr>
      <w:pStyle w:val="Footer"/>
      <w:framePr w:wrap="around" w:vAnchor="text" w:hAnchor="margin" w:xAlign="center" w:y="1"/>
      <w:jc w:val="center"/>
    </w:pPr>
    <w:r>
      <w:t>Аукционная документация</w:t>
    </w:r>
  </w:p>
  <w:p w:rsidR="00945B66" w:rsidRDefault="00945B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66" w:rsidRDefault="00945B66" w:rsidP="00003BEE">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B66" w:rsidRDefault="00945B66" w:rsidP="00B14A94">
      <w:r>
        <w:separator/>
      </w:r>
    </w:p>
  </w:footnote>
  <w:footnote w:type="continuationSeparator" w:id="0">
    <w:p w:rsidR="00945B66" w:rsidRDefault="00945B66"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66" w:rsidRDefault="00945B66" w:rsidP="00C91F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945B66" w:rsidRDefault="00945B66" w:rsidP="0082365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66" w:rsidRDefault="00945B66" w:rsidP="00C91F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945B66" w:rsidRDefault="00945B66" w:rsidP="0082365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66" w:rsidRDefault="00945B66" w:rsidP="0082365B">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ED1EC"/>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1C5E0649"/>
    <w:multiLevelType w:val="hybridMultilevel"/>
    <w:tmpl w:val="80CC9196"/>
    <w:lvl w:ilvl="0" w:tplc="8AC65476">
      <w:start w:val="1"/>
      <w:numFmt w:val="decimal"/>
      <w:lvlText w:val="%1."/>
      <w:lvlJc w:val="left"/>
      <w:pPr>
        <w:tabs>
          <w:tab w:val="num" w:pos="720"/>
        </w:tabs>
        <w:ind w:left="720" w:hanging="360"/>
      </w:pPr>
      <w:rPr>
        <w:rFonts w:cs="Times New Roman" w:hint="default"/>
        <w:b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311A7112"/>
    <w:multiLevelType w:val="hybridMultilevel"/>
    <w:tmpl w:val="8B860DCA"/>
    <w:lvl w:ilvl="0" w:tplc="0C8CAE1A">
      <w:start w:val="5"/>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4">
    <w:nsid w:val="50AF0E11"/>
    <w:multiLevelType w:val="hybridMultilevel"/>
    <w:tmpl w:val="E8A82CEE"/>
    <w:lvl w:ilvl="0" w:tplc="177A2110">
      <w:start w:val="1"/>
      <w:numFmt w:val="decimal"/>
      <w:lvlText w:val="%1."/>
      <w:lvlJc w:val="left"/>
      <w:pPr>
        <w:ind w:left="338" w:hanging="360"/>
      </w:pPr>
      <w:rPr>
        <w:rFonts w:ascii="Times New Roman" w:eastAsia="Times New Roman" w:hAnsi="Times New Roman" w:cs="Times New Roman" w:hint="default"/>
        <w:color w:val="000000"/>
        <w:sz w:val="20"/>
      </w:rPr>
    </w:lvl>
    <w:lvl w:ilvl="1" w:tplc="04190019">
      <w:start w:val="1"/>
      <w:numFmt w:val="lowerLetter"/>
      <w:lvlText w:val="%2."/>
      <w:lvlJc w:val="left"/>
      <w:pPr>
        <w:ind w:left="1058" w:hanging="360"/>
      </w:pPr>
      <w:rPr>
        <w:rFonts w:cs="Times New Roman"/>
      </w:rPr>
    </w:lvl>
    <w:lvl w:ilvl="2" w:tplc="0419001B">
      <w:start w:val="1"/>
      <w:numFmt w:val="lowerRoman"/>
      <w:lvlText w:val="%3."/>
      <w:lvlJc w:val="right"/>
      <w:pPr>
        <w:ind w:left="1778" w:hanging="180"/>
      </w:pPr>
      <w:rPr>
        <w:rFonts w:cs="Times New Roman"/>
      </w:rPr>
    </w:lvl>
    <w:lvl w:ilvl="3" w:tplc="0419000F">
      <w:start w:val="1"/>
      <w:numFmt w:val="decimal"/>
      <w:lvlText w:val="%4."/>
      <w:lvlJc w:val="left"/>
      <w:pPr>
        <w:ind w:left="2498" w:hanging="360"/>
      </w:pPr>
      <w:rPr>
        <w:rFonts w:cs="Times New Roman"/>
      </w:rPr>
    </w:lvl>
    <w:lvl w:ilvl="4" w:tplc="04190019">
      <w:start w:val="1"/>
      <w:numFmt w:val="lowerLetter"/>
      <w:lvlText w:val="%5."/>
      <w:lvlJc w:val="left"/>
      <w:pPr>
        <w:ind w:left="3218" w:hanging="360"/>
      </w:pPr>
      <w:rPr>
        <w:rFonts w:cs="Times New Roman"/>
      </w:rPr>
    </w:lvl>
    <w:lvl w:ilvl="5" w:tplc="0419001B">
      <w:start w:val="1"/>
      <w:numFmt w:val="lowerRoman"/>
      <w:lvlText w:val="%6."/>
      <w:lvlJc w:val="right"/>
      <w:pPr>
        <w:ind w:left="3938" w:hanging="180"/>
      </w:pPr>
      <w:rPr>
        <w:rFonts w:cs="Times New Roman"/>
      </w:rPr>
    </w:lvl>
    <w:lvl w:ilvl="6" w:tplc="0419000F">
      <w:start w:val="1"/>
      <w:numFmt w:val="decimal"/>
      <w:lvlText w:val="%7."/>
      <w:lvlJc w:val="left"/>
      <w:pPr>
        <w:ind w:left="4658" w:hanging="360"/>
      </w:pPr>
      <w:rPr>
        <w:rFonts w:cs="Times New Roman"/>
      </w:rPr>
    </w:lvl>
    <w:lvl w:ilvl="7" w:tplc="04190019">
      <w:start w:val="1"/>
      <w:numFmt w:val="lowerLetter"/>
      <w:lvlText w:val="%8."/>
      <w:lvlJc w:val="left"/>
      <w:pPr>
        <w:ind w:left="5378" w:hanging="360"/>
      </w:pPr>
      <w:rPr>
        <w:rFonts w:cs="Times New Roman"/>
      </w:rPr>
    </w:lvl>
    <w:lvl w:ilvl="8" w:tplc="0419001B">
      <w:start w:val="1"/>
      <w:numFmt w:val="lowerRoman"/>
      <w:lvlText w:val="%9."/>
      <w:lvlJc w:val="right"/>
      <w:pPr>
        <w:ind w:left="6098" w:hanging="180"/>
      </w:pPr>
      <w:rPr>
        <w:rFonts w:cs="Times New Roman"/>
      </w:rPr>
    </w:lvl>
  </w:abstractNum>
  <w:abstractNum w:abstractNumId="5">
    <w:nsid w:val="61E85C28"/>
    <w:multiLevelType w:val="hybridMultilevel"/>
    <w:tmpl w:val="49328A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6936A78"/>
    <w:multiLevelType w:val="hybridMultilevel"/>
    <w:tmpl w:val="9DBCA9F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79712DC3"/>
    <w:multiLevelType w:val="hybridMultilevel"/>
    <w:tmpl w:val="81E4A35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6"/>
  </w:num>
  <w:num w:numId="35">
    <w:abstractNumId w:val="5"/>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
  </w:num>
  <w:num w:numId="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3BEE"/>
    <w:rsid w:val="0000767A"/>
    <w:rsid w:val="00007F73"/>
    <w:rsid w:val="00017B38"/>
    <w:rsid w:val="00017D77"/>
    <w:rsid w:val="00020D43"/>
    <w:rsid w:val="00031E31"/>
    <w:rsid w:val="00040735"/>
    <w:rsid w:val="00040A6B"/>
    <w:rsid w:val="0004149C"/>
    <w:rsid w:val="0004149F"/>
    <w:rsid w:val="00041D7F"/>
    <w:rsid w:val="00043AEE"/>
    <w:rsid w:val="00044261"/>
    <w:rsid w:val="000466B6"/>
    <w:rsid w:val="00050AF0"/>
    <w:rsid w:val="00050D82"/>
    <w:rsid w:val="000543A8"/>
    <w:rsid w:val="00054958"/>
    <w:rsid w:val="00056404"/>
    <w:rsid w:val="00062325"/>
    <w:rsid w:val="000624B0"/>
    <w:rsid w:val="00062E64"/>
    <w:rsid w:val="0007130A"/>
    <w:rsid w:val="000713E5"/>
    <w:rsid w:val="00071BC9"/>
    <w:rsid w:val="0007425B"/>
    <w:rsid w:val="00075DA4"/>
    <w:rsid w:val="00076962"/>
    <w:rsid w:val="00080A54"/>
    <w:rsid w:val="00081302"/>
    <w:rsid w:val="000873C5"/>
    <w:rsid w:val="0009132E"/>
    <w:rsid w:val="000925B0"/>
    <w:rsid w:val="00092F59"/>
    <w:rsid w:val="00094B4B"/>
    <w:rsid w:val="00095F7F"/>
    <w:rsid w:val="0009652A"/>
    <w:rsid w:val="000967C5"/>
    <w:rsid w:val="00097C14"/>
    <w:rsid w:val="000B143D"/>
    <w:rsid w:val="000B19C6"/>
    <w:rsid w:val="000B5130"/>
    <w:rsid w:val="000B6A3B"/>
    <w:rsid w:val="000B6E53"/>
    <w:rsid w:val="000C6ECA"/>
    <w:rsid w:val="000C7602"/>
    <w:rsid w:val="000D07CC"/>
    <w:rsid w:val="000D3A4A"/>
    <w:rsid w:val="000D576C"/>
    <w:rsid w:val="000D5A46"/>
    <w:rsid w:val="000E05C3"/>
    <w:rsid w:val="000E17D0"/>
    <w:rsid w:val="000E7DBC"/>
    <w:rsid w:val="000F405F"/>
    <w:rsid w:val="000F5959"/>
    <w:rsid w:val="000F62E0"/>
    <w:rsid w:val="000F7A82"/>
    <w:rsid w:val="001026B5"/>
    <w:rsid w:val="00103C35"/>
    <w:rsid w:val="00104142"/>
    <w:rsid w:val="00104E3A"/>
    <w:rsid w:val="0010543D"/>
    <w:rsid w:val="00111DAF"/>
    <w:rsid w:val="00115DFC"/>
    <w:rsid w:val="00117D58"/>
    <w:rsid w:val="001227CD"/>
    <w:rsid w:val="0012319C"/>
    <w:rsid w:val="00124320"/>
    <w:rsid w:val="00126242"/>
    <w:rsid w:val="00126C75"/>
    <w:rsid w:val="001329CE"/>
    <w:rsid w:val="0013301C"/>
    <w:rsid w:val="00136D71"/>
    <w:rsid w:val="00136DE6"/>
    <w:rsid w:val="001412AE"/>
    <w:rsid w:val="001427DA"/>
    <w:rsid w:val="00143398"/>
    <w:rsid w:val="00145E21"/>
    <w:rsid w:val="00146297"/>
    <w:rsid w:val="001462A0"/>
    <w:rsid w:val="00147CC3"/>
    <w:rsid w:val="0015019A"/>
    <w:rsid w:val="00151733"/>
    <w:rsid w:val="00152527"/>
    <w:rsid w:val="00153C0E"/>
    <w:rsid w:val="00154E9F"/>
    <w:rsid w:val="0015698D"/>
    <w:rsid w:val="00161E50"/>
    <w:rsid w:val="0016271F"/>
    <w:rsid w:val="00164434"/>
    <w:rsid w:val="001710EB"/>
    <w:rsid w:val="00172958"/>
    <w:rsid w:val="0017336C"/>
    <w:rsid w:val="00173923"/>
    <w:rsid w:val="00173CE8"/>
    <w:rsid w:val="00174E32"/>
    <w:rsid w:val="00183F18"/>
    <w:rsid w:val="00184B2A"/>
    <w:rsid w:val="00185CD7"/>
    <w:rsid w:val="0018707A"/>
    <w:rsid w:val="001871CC"/>
    <w:rsid w:val="0018724C"/>
    <w:rsid w:val="00187524"/>
    <w:rsid w:val="00187E33"/>
    <w:rsid w:val="001959AE"/>
    <w:rsid w:val="001A0B61"/>
    <w:rsid w:val="001A1DAB"/>
    <w:rsid w:val="001A3088"/>
    <w:rsid w:val="001A3F97"/>
    <w:rsid w:val="001A7E61"/>
    <w:rsid w:val="001A7EC0"/>
    <w:rsid w:val="001B00D9"/>
    <w:rsid w:val="001B03D0"/>
    <w:rsid w:val="001B678A"/>
    <w:rsid w:val="001C076C"/>
    <w:rsid w:val="001D4F20"/>
    <w:rsid w:val="001D7AAC"/>
    <w:rsid w:val="001D7FF9"/>
    <w:rsid w:val="001E1E45"/>
    <w:rsid w:val="001E22E2"/>
    <w:rsid w:val="001E477B"/>
    <w:rsid w:val="001F0353"/>
    <w:rsid w:val="001F0B57"/>
    <w:rsid w:val="00200AA9"/>
    <w:rsid w:val="002018A5"/>
    <w:rsid w:val="002052AD"/>
    <w:rsid w:val="00207555"/>
    <w:rsid w:val="002116A1"/>
    <w:rsid w:val="0021273F"/>
    <w:rsid w:val="00216675"/>
    <w:rsid w:val="00216A20"/>
    <w:rsid w:val="002200DA"/>
    <w:rsid w:val="002218F9"/>
    <w:rsid w:val="00221E49"/>
    <w:rsid w:val="002222FC"/>
    <w:rsid w:val="00222DD1"/>
    <w:rsid w:val="00223117"/>
    <w:rsid w:val="00224380"/>
    <w:rsid w:val="00227113"/>
    <w:rsid w:val="00227AA0"/>
    <w:rsid w:val="00227BC3"/>
    <w:rsid w:val="00232446"/>
    <w:rsid w:val="00233164"/>
    <w:rsid w:val="002343A9"/>
    <w:rsid w:val="00235C4D"/>
    <w:rsid w:val="00236037"/>
    <w:rsid w:val="00236F18"/>
    <w:rsid w:val="0024026A"/>
    <w:rsid w:val="00240DFC"/>
    <w:rsid w:val="0025311F"/>
    <w:rsid w:val="002563D4"/>
    <w:rsid w:val="002615A1"/>
    <w:rsid w:val="00264FA9"/>
    <w:rsid w:val="00266C37"/>
    <w:rsid w:val="00270524"/>
    <w:rsid w:val="00271E82"/>
    <w:rsid w:val="00272D8E"/>
    <w:rsid w:val="002731A6"/>
    <w:rsid w:val="00277333"/>
    <w:rsid w:val="002812B9"/>
    <w:rsid w:val="00282B5E"/>
    <w:rsid w:val="0028542D"/>
    <w:rsid w:val="0029146D"/>
    <w:rsid w:val="002918BC"/>
    <w:rsid w:val="00292F63"/>
    <w:rsid w:val="00297167"/>
    <w:rsid w:val="002A2045"/>
    <w:rsid w:val="002B3407"/>
    <w:rsid w:val="002B47F6"/>
    <w:rsid w:val="002B565A"/>
    <w:rsid w:val="002B6DFE"/>
    <w:rsid w:val="002C02EE"/>
    <w:rsid w:val="002C17BD"/>
    <w:rsid w:val="002C23FD"/>
    <w:rsid w:val="002C2B9C"/>
    <w:rsid w:val="002C39EE"/>
    <w:rsid w:val="002C48C9"/>
    <w:rsid w:val="002C5076"/>
    <w:rsid w:val="002C6E89"/>
    <w:rsid w:val="002E05C6"/>
    <w:rsid w:val="002E41B7"/>
    <w:rsid w:val="002E6492"/>
    <w:rsid w:val="002F20E9"/>
    <w:rsid w:val="002F3C55"/>
    <w:rsid w:val="002F67FC"/>
    <w:rsid w:val="002F7D88"/>
    <w:rsid w:val="00300961"/>
    <w:rsid w:val="00300A60"/>
    <w:rsid w:val="00300CE1"/>
    <w:rsid w:val="00304E23"/>
    <w:rsid w:val="003105BF"/>
    <w:rsid w:val="00310891"/>
    <w:rsid w:val="003113EC"/>
    <w:rsid w:val="00312C92"/>
    <w:rsid w:val="0032022C"/>
    <w:rsid w:val="0032215D"/>
    <w:rsid w:val="0032327D"/>
    <w:rsid w:val="00323FEC"/>
    <w:rsid w:val="00324E87"/>
    <w:rsid w:val="003264F7"/>
    <w:rsid w:val="003318A8"/>
    <w:rsid w:val="00331906"/>
    <w:rsid w:val="003372BF"/>
    <w:rsid w:val="00340961"/>
    <w:rsid w:val="00352B85"/>
    <w:rsid w:val="00354B7E"/>
    <w:rsid w:val="003550C8"/>
    <w:rsid w:val="00356960"/>
    <w:rsid w:val="00357B15"/>
    <w:rsid w:val="00357C49"/>
    <w:rsid w:val="00364190"/>
    <w:rsid w:val="003645ED"/>
    <w:rsid w:val="0036490A"/>
    <w:rsid w:val="00366497"/>
    <w:rsid w:val="00372F04"/>
    <w:rsid w:val="00374721"/>
    <w:rsid w:val="00376877"/>
    <w:rsid w:val="00377803"/>
    <w:rsid w:val="00386CA8"/>
    <w:rsid w:val="00386E0B"/>
    <w:rsid w:val="003905EB"/>
    <w:rsid w:val="00390600"/>
    <w:rsid w:val="003909EA"/>
    <w:rsid w:val="00391C26"/>
    <w:rsid w:val="00395A3E"/>
    <w:rsid w:val="003A436C"/>
    <w:rsid w:val="003A6221"/>
    <w:rsid w:val="003A67DB"/>
    <w:rsid w:val="003A6826"/>
    <w:rsid w:val="003B0739"/>
    <w:rsid w:val="003B1751"/>
    <w:rsid w:val="003C0FCF"/>
    <w:rsid w:val="003C3236"/>
    <w:rsid w:val="003C7D22"/>
    <w:rsid w:val="003D49EE"/>
    <w:rsid w:val="003D4B22"/>
    <w:rsid w:val="003D7C1C"/>
    <w:rsid w:val="003E0230"/>
    <w:rsid w:val="003E1DAB"/>
    <w:rsid w:val="003E2D24"/>
    <w:rsid w:val="003E3520"/>
    <w:rsid w:val="003E7B77"/>
    <w:rsid w:val="003F0719"/>
    <w:rsid w:val="003F5FDD"/>
    <w:rsid w:val="0040083E"/>
    <w:rsid w:val="0040495B"/>
    <w:rsid w:val="0040685C"/>
    <w:rsid w:val="004127A3"/>
    <w:rsid w:val="004167FD"/>
    <w:rsid w:val="004168A7"/>
    <w:rsid w:val="00417B58"/>
    <w:rsid w:val="00417F1F"/>
    <w:rsid w:val="00422498"/>
    <w:rsid w:val="004360DC"/>
    <w:rsid w:val="00436FAC"/>
    <w:rsid w:val="00440A8E"/>
    <w:rsid w:val="0044101C"/>
    <w:rsid w:val="0044122A"/>
    <w:rsid w:val="004416E4"/>
    <w:rsid w:val="00441BCE"/>
    <w:rsid w:val="00446FCD"/>
    <w:rsid w:val="00447796"/>
    <w:rsid w:val="004579E2"/>
    <w:rsid w:val="00457F84"/>
    <w:rsid w:val="00464939"/>
    <w:rsid w:val="00466B73"/>
    <w:rsid w:val="004740CF"/>
    <w:rsid w:val="00477553"/>
    <w:rsid w:val="00477ED0"/>
    <w:rsid w:val="00481F83"/>
    <w:rsid w:val="0048670B"/>
    <w:rsid w:val="004868A5"/>
    <w:rsid w:val="00487F0E"/>
    <w:rsid w:val="004918DD"/>
    <w:rsid w:val="0049324D"/>
    <w:rsid w:val="00497515"/>
    <w:rsid w:val="004A46F6"/>
    <w:rsid w:val="004A4B60"/>
    <w:rsid w:val="004A6032"/>
    <w:rsid w:val="004A6E29"/>
    <w:rsid w:val="004B017A"/>
    <w:rsid w:val="004B03BF"/>
    <w:rsid w:val="004B66C2"/>
    <w:rsid w:val="004B71FF"/>
    <w:rsid w:val="004B7B62"/>
    <w:rsid w:val="004C0D14"/>
    <w:rsid w:val="004C2019"/>
    <w:rsid w:val="004C2DA6"/>
    <w:rsid w:val="004C4A3E"/>
    <w:rsid w:val="004C66E9"/>
    <w:rsid w:val="004C7578"/>
    <w:rsid w:val="004D1B48"/>
    <w:rsid w:val="004D1B49"/>
    <w:rsid w:val="004D65E3"/>
    <w:rsid w:val="004E00C8"/>
    <w:rsid w:val="004E071D"/>
    <w:rsid w:val="004F1DAE"/>
    <w:rsid w:val="004F5001"/>
    <w:rsid w:val="00500BC8"/>
    <w:rsid w:val="005030C9"/>
    <w:rsid w:val="00503E7B"/>
    <w:rsid w:val="0050702C"/>
    <w:rsid w:val="005138C6"/>
    <w:rsid w:val="0051515C"/>
    <w:rsid w:val="0051723B"/>
    <w:rsid w:val="005358D4"/>
    <w:rsid w:val="00543331"/>
    <w:rsid w:val="005438EB"/>
    <w:rsid w:val="00552F1E"/>
    <w:rsid w:val="005532A3"/>
    <w:rsid w:val="005611F1"/>
    <w:rsid w:val="00563913"/>
    <w:rsid w:val="00563D78"/>
    <w:rsid w:val="005646F3"/>
    <w:rsid w:val="00564A4F"/>
    <w:rsid w:val="0056633E"/>
    <w:rsid w:val="00571D9D"/>
    <w:rsid w:val="00575472"/>
    <w:rsid w:val="00576BC6"/>
    <w:rsid w:val="00580500"/>
    <w:rsid w:val="005827E2"/>
    <w:rsid w:val="005916D5"/>
    <w:rsid w:val="005956BB"/>
    <w:rsid w:val="005973D1"/>
    <w:rsid w:val="005B0A0C"/>
    <w:rsid w:val="005B53C0"/>
    <w:rsid w:val="005B7D7A"/>
    <w:rsid w:val="005C1694"/>
    <w:rsid w:val="005C20F2"/>
    <w:rsid w:val="005C7854"/>
    <w:rsid w:val="005D15AB"/>
    <w:rsid w:val="005D5BBA"/>
    <w:rsid w:val="005D7FBA"/>
    <w:rsid w:val="005E107E"/>
    <w:rsid w:val="005F053E"/>
    <w:rsid w:val="005F2400"/>
    <w:rsid w:val="005F4EAA"/>
    <w:rsid w:val="00601A7E"/>
    <w:rsid w:val="00606D06"/>
    <w:rsid w:val="00607B38"/>
    <w:rsid w:val="00613A45"/>
    <w:rsid w:val="00615DE3"/>
    <w:rsid w:val="0061625E"/>
    <w:rsid w:val="006174BE"/>
    <w:rsid w:val="00621EC8"/>
    <w:rsid w:val="00622F9F"/>
    <w:rsid w:val="00626CAC"/>
    <w:rsid w:val="006273BE"/>
    <w:rsid w:val="006329DB"/>
    <w:rsid w:val="00632F44"/>
    <w:rsid w:val="00637DD5"/>
    <w:rsid w:val="00642378"/>
    <w:rsid w:val="00642C35"/>
    <w:rsid w:val="00643C3D"/>
    <w:rsid w:val="006454FE"/>
    <w:rsid w:val="00645DCD"/>
    <w:rsid w:val="00645E8C"/>
    <w:rsid w:val="006473A0"/>
    <w:rsid w:val="00647717"/>
    <w:rsid w:val="00652FEB"/>
    <w:rsid w:val="0065328D"/>
    <w:rsid w:val="00654090"/>
    <w:rsid w:val="00655975"/>
    <w:rsid w:val="00657CBB"/>
    <w:rsid w:val="00662633"/>
    <w:rsid w:val="00663329"/>
    <w:rsid w:val="00664B2F"/>
    <w:rsid w:val="00666A8F"/>
    <w:rsid w:val="00670373"/>
    <w:rsid w:val="006719BA"/>
    <w:rsid w:val="00676988"/>
    <w:rsid w:val="00677998"/>
    <w:rsid w:val="006806B3"/>
    <w:rsid w:val="006812B1"/>
    <w:rsid w:val="006869E9"/>
    <w:rsid w:val="00691296"/>
    <w:rsid w:val="00697F71"/>
    <w:rsid w:val="006A4124"/>
    <w:rsid w:val="006B0B80"/>
    <w:rsid w:val="006B1037"/>
    <w:rsid w:val="006B1430"/>
    <w:rsid w:val="006B403E"/>
    <w:rsid w:val="006B59C8"/>
    <w:rsid w:val="006C128C"/>
    <w:rsid w:val="006C14E3"/>
    <w:rsid w:val="006C2F48"/>
    <w:rsid w:val="006C5263"/>
    <w:rsid w:val="006C7F70"/>
    <w:rsid w:val="006D5257"/>
    <w:rsid w:val="006D5CBA"/>
    <w:rsid w:val="006D6291"/>
    <w:rsid w:val="006E0F48"/>
    <w:rsid w:val="006E1D20"/>
    <w:rsid w:val="006E30C3"/>
    <w:rsid w:val="006F1B97"/>
    <w:rsid w:val="006F2250"/>
    <w:rsid w:val="006F2C94"/>
    <w:rsid w:val="006F2E03"/>
    <w:rsid w:val="006F3329"/>
    <w:rsid w:val="006F60A7"/>
    <w:rsid w:val="006F7134"/>
    <w:rsid w:val="007108DB"/>
    <w:rsid w:val="007118DA"/>
    <w:rsid w:val="00712F11"/>
    <w:rsid w:val="00714853"/>
    <w:rsid w:val="007160DE"/>
    <w:rsid w:val="007228A4"/>
    <w:rsid w:val="0072351E"/>
    <w:rsid w:val="00727921"/>
    <w:rsid w:val="00730C81"/>
    <w:rsid w:val="00740420"/>
    <w:rsid w:val="007418D0"/>
    <w:rsid w:val="00742C25"/>
    <w:rsid w:val="007501AD"/>
    <w:rsid w:val="0075047D"/>
    <w:rsid w:val="00754202"/>
    <w:rsid w:val="0075717E"/>
    <w:rsid w:val="007610D9"/>
    <w:rsid w:val="00762E8D"/>
    <w:rsid w:val="00763B16"/>
    <w:rsid w:val="00771324"/>
    <w:rsid w:val="00775ABF"/>
    <w:rsid w:val="0078048E"/>
    <w:rsid w:val="007829D8"/>
    <w:rsid w:val="007830AC"/>
    <w:rsid w:val="00785EC5"/>
    <w:rsid w:val="007863B0"/>
    <w:rsid w:val="0079112D"/>
    <w:rsid w:val="00791C68"/>
    <w:rsid w:val="007937BB"/>
    <w:rsid w:val="007955C0"/>
    <w:rsid w:val="00796352"/>
    <w:rsid w:val="00797F88"/>
    <w:rsid w:val="007A2459"/>
    <w:rsid w:val="007A3A43"/>
    <w:rsid w:val="007B09BE"/>
    <w:rsid w:val="007B0B3D"/>
    <w:rsid w:val="007B1D06"/>
    <w:rsid w:val="007B2168"/>
    <w:rsid w:val="007B34E6"/>
    <w:rsid w:val="007B69CC"/>
    <w:rsid w:val="007C1A6E"/>
    <w:rsid w:val="007C339A"/>
    <w:rsid w:val="007C46F2"/>
    <w:rsid w:val="007C612F"/>
    <w:rsid w:val="007C620C"/>
    <w:rsid w:val="007D0044"/>
    <w:rsid w:val="007E41F0"/>
    <w:rsid w:val="007E4CB3"/>
    <w:rsid w:val="007E5C03"/>
    <w:rsid w:val="007E6125"/>
    <w:rsid w:val="007F4DE0"/>
    <w:rsid w:val="007F7D11"/>
    <w:rsid w:val="00800198"/>
    <w:rsid w:val="0080032A"/>
    <w:rsid w:val="00803C85"/>
    <w:rsid w:val="00804C0F"/>
    <w:rsid w:val="0080669B"/>
    <w:rsid w:val="0080680F"/>
    <w:rsid w:val="0080740C"/>
    <w:rsid w:val="008117D5"/>
    <w:rsid w:val="00811A71"/>
    <w:rsid w:val="00812236"/>
    <w:rsid w:val="0081234F"/>
    <w:rsid w:val="0081366F"/>
    <w:rsid w:val="008138E9"/>
    <w:rsid w:val="00815E70"/>
    <w:rsid w:val="00817799"/>
    <w:rsid w:val="00820196"/>
    <w:rsid w:val="00820C78"/>
    <w:rsid w:val="00820ECC"/>
    <w:rsid w:val="0082365B"/>
    <w:rsid w:val="00832E90"/>
    <w:rsid w:val="00833877"/>
    <w:rsid w:val="00837915"/>
    <w:rsid w:val="00841031"/>
    <w:rsid w:val="008429D0"/>
    <w:rsid w:val="00843160"/>
    <w:rsid w:val="00851365"/>
    <w:rsid w:val="00852C9E"/>
    <w:rsid w:val="008547BD"/>
    <w:rsid w:val="00855A58"/>
    <w:rsid w:val="00857358"/>
    <w:rsid w:val="00860FA5"/>
    <w:rsid w:val="00861963"/>
    <w:rsid w:val="008619F8"/>
    <w:rsid w:val="00866E02"/>
    <w:rsid w:val="008679A2"/>
    <w:rsid w:val="008705AA"/>
    <w:rsid w:val="00871AAF"/>
    <w:rsid w:val="00875D62"/>
    <w:rsid w:val="0087704A"/>
    <w:rsid w:val="00877D95"/>
    <w:rsid w:val="008807FC"/>
    <w:rsid w:val="00882C6F"/>
    <w:rsid w:val="0088429F"/>
    <w:rsid w:val="008867A5"/>
    <w:rsid w:val="00891DB7"/>
    <w:rsid w:val="00891E76"/>
    <w:rsid w:val="0089555B"/>
    <w:rsid w:val="008963EA"/>
    <w:rsid w:val="00896BB5"/>
    <w:rsid w:val="008A0593"/>
    <w:rsid w:val="008A1010"/>
    <w:rsid w:val="008A46DA"/>
    <w:rsid w:val="008A65CF"/>
    <w:rsid w:val="008A72A3"/>
    <w:rsid w:val="008A7FCF"/>
    <w:rsid w:val="008B1409"/>
    <w:rsid w:val="008B15D6"/>
    <w:rsid w:val="008B2D66"/>
    <w:rsid w:val="008B340C"/>
    <w:rsid w:val="008B4821"/>
    <w:rsid w:val="008B4BA9"/>
    <w:rsid w:val="008B5CC8"/>
    <w:rsid w:val="008C241D"/>
    <w:rsid w:val="008C6E3B"/>
    <w:rsid w:val="008D1F40"/>
    <w:rsid w:val="008D2BDB"/>
    <w:rsid w:val="008D41DF"/>
    <w:rsid w:val="008D5C36"/>
    <w:rsid w:val="008D713A"/>
    <w:rsid w:val="008E3779"/>
    <w:rsid w:val="008E6CBA"/>
    <w:rsid w:val="008F4C2F"/>
    <w:rsid w:val="00910B38"/>
    <w:rsid w:val="00910F9D"/>
    <w:rsid w:val="00911F72"/>
    <w:rsid w:val="00914E0B"/>
    <w:rsid w:val="00916288"/>
    <w:rsid w:val="00920237"/>
    <w:rsid w:val="009256A6"/>
    <w:rsid w:val="0092593F"/>
    <w:rsid w:val="009276BE"/>
    <w:rsid w:val="00927ED1"/>
    <w:rsid w:val="0093021A"/>
    <w:rsid w:val="00933F9D"/>
    <w:rsid w:val="00934AEE"/>
    <w:rsid w:val="00935CB6"/>
    <w:rsid w:val="00940602"/>
    <w:rsid w:val="00943DE9"/>
    <w:rsid w:val="009459C4"/>
    <w:rsid w:val="00945B66"/>
    <w:rsid w:val="00947490"/>
    <w:rsid w:val="00950FC0"/>
    <w:rsid w:val="00955CC2"/>
    <w:rsid w:val="009568AB"/>
    <w:rsid w:val="0096038F"/>
    <w:rsid w:val="00960B4E"/>
    <w:rsid w:val="00960D10"/>
    <w:rsid w:val="009638D3"/>
    <w:rsid w:val="00973572"/>
    <w:rsid w:val="00974513"/>
    <w:rsid w:val="0097626D"/>
    <w:rsid w:val="00976537"/>
    <w:rsid w:val="00977FF9"/>
    <w:rsid w:val="00980473"/>
    <w:rsid w:val="009809CF"/>
    <w:rsid w:val="00982CB8"/>
    <w:rsid w:val="00984EA9"/>
    <w:rsid w:val="00990FCA"/>
    <w:rsid w:val="009937EF"/>
    <w:rsid w:val="00993DC1"/>
    <w:rsid w:val="00994288"/>
    <w:rsid w:val="00997290"/>
    <w:rsid w:val="009A26BA"/>
    <w:rsid w:val="009A29DF"/>
    <w:rsid w:val="009A3331"/>
    <w:rsid w:val="009A4C11"/>
    <w:rsid w:val="009A5616"/>
    <w:rsid w:val="009B020E"/>
    <w:rsid w:val="009B3C5E"/>
    <w:rsid w:val="009B4239"/>
    <w:rsid w:val="009B6FB1"/>
    <w:rsid w:val="009B791E"/>
    <w:rsid w:val="009C27E2"/>
    <w:rsid w:val="009C3E72"/>
    <w:rsid w:val="009D08EF"/>
    <w:rsid w:val="009D10AC"/>
    <w:rsid w:val="009D2383"/>
    <w:rsid w:val="009D402E"/>
    <w:rsid w:val="009D4D26"/>
    <w:rsid w:val="009D7D2E"/>
    <w:rsid w:val="009E28B6"/>
    <w:rsid w:val="009E533C"/>
    <w:rsid w:val="009E6292"/>
    <w:rsid w:val="009E6582"/>
    <w:rsid w:val="00A0116E"/>
    <w:rsid w:val="00A0432B"/>
    <w:rsid w:val="00A0476A"/>
    <w:rsid w:val="00A04DFF"/>
    <w:rsid w:val="00A05B71"/>
    <w:rsid w:val="00A062CE"/>
    <w:rsid w:val="00A07874"/>
    <w:rsid w:val="00A136E0"/>
    <w:rsid w:val="00A332CC"/>
    <w:rsid w:val="00A34FA5"/>
    <w:rsid w:val="00A4574B"/>
    <w:rsid w:val="00A45ED8"/>
    <w:rsid w:val="00A526E5"/>
    <w:rsid w:val="00A5344C"/>
    <w:rsid w:val="00A57A59"/>
    <w:rsid w:val="00A604FB"/>
    <w:rsid w:val="00A6085F"/>
    <w:rsid w:val="00A61080"/>
    <w:rsid w:val="00A6170B"/>
    <w:rsid w:val="00A62254"/>
    <w:rsid w:val="00A62337"/>
    <w:rsid w:val="00A63993"/>
    <w:rsid w:val="00A663AF"/>
    <w:rsid w:val="00A6684C"/>
    <w:rsid w:val="00A6707D"/>
    <w:rsid w:val="00A77D9F"/>
    <w:rsid w:val="00A800F7"/>
    <w:rsid w:val="00A80EA1"/>
    <w:rsid w:val="00A8120D"/>
    <w:rsid w:val="00A81312"/>
    <w:rsid w:val="00A824A1"/>
    <w:rsid w:val="00A8297C"/>
    <w:rsid w:val="00A8463E"/>
    <w:rsid w:val="00A86EF9"/>
    <w:rsid w:val="00A90E9B"/>
    <w:rsid w:val="00A92D1C"/>
    <w:rsid w:val="00A93D2E"/>
    <w:rsid w:val="00A94647"/>
    <w:rsid w:val="00A94FE0"/>
    <w:rsid w:val="00AA0D00"/>
    <w:rsid w:val="00AA1126"/>
    <w:rsid w:val="00AA192F"/>
    <w:rsid w:val="00AA37FD"/>
    <w:rsid w:val="00AB1832"/>
    <w:rsid w:val="00AB3D2D"/>
    <w:rsid w:val="00AB4BDA"/>
    <w:rsid w:val="00AB5D3E"/>
    <w:rsid w:val="00AB6312"/>
    <w:rsid w:val="00AC2541"/>
    <w:rsid w:val="00AC2702"/>
    <w:rsid w:val="00AC55CC"/>
    <w:rsid w:val="00AC7DB4"/>
    <w:rsid w:val="00AD0914"/>
    <w:rsid w:val="00AD1174"/>
    <w:rsid w:val="00AD4EF4"/>
    <w:rsid w:val="00AE011D"/>
    <w:rsid w:val="00AE026D"/>
    <w:rsid w:val="00AE0DB1"/>
    <w:rsid w:val="00AE110D"/>
    <w:rsid w:val="00AE3BB6"/>
    <w:rsid w:val="00AE4539"/>
    <w:rsid w:val="00AE4922"/>
    <w:rsid w:val="00AE5B7B"/>
    <w:rsid w:val="00AE6A66"/>
    <w:rsid w:val="00AE6D7E"/>
    <w:rsid w:val="00AF462A"/>
    <w:rsid w:val="00AF4EA6"/>
    <w:rsid w:val="00AF5364"/>
    <w:rsid w:val="00AF777C"/>
    <w:rsid w:val="00B025FF"/>
    <w:rsid w:val="00B05592"/>
    <w:rsid w:val="00B07766"/>
    <w:rsid w:val="00B11455"/>
    <w:rsid w:val="00B11FF5"/>
    <w:rsid w:val="00B1389F"/>
    <w:rsid w:val="00B14A94"/>
    <w:rsid w:val="00B2071A"/>
    <w:rsid w:val="00B2271A"/>
    <w:rsid w:val="00B22B31"/>
    <w:rsid w:val="00B23325"/>
    <w:rsid w:val="00B30385"/>
    <w:rsid w:val="00B31932"/>
    <w:rsid w:val="00B34DCA"/>
    <w:rsid w:val="00B35220"/>
    <w:rsid w:val="00B42261"/>
    <w:rsid w:val="00B42B81"/>
    <w:rsid w:val="00B45508"/>
    <w:rsid w:val="00B476B3"/>
    <w:rsid w:val="00B5113C"/>
    <w:rsid w:val="00B545F6"/>
    <w:rsid w:val="00B55B10"/>
    <w:rsid w:val="00B63CD9"/>
    <w:rsid w:val="00B63E52"/>
    <w:rsid w:val="00B65F3C"/>
    <w:rsid w:val="00B81816"/>
    <w:rsid w:val="00B8238F"/>
    <w:rsid w:val="00B82B9A"/>
    <w:rsid w:val="00B86BF1"/>
    <w:rsid w:val="00B87836"/>
    <w:rsid w:val="00B878AC"/>
    <w:rsid w:val="00B924BB"/>
    <w:rsid w:val="00B9471E"/>
    <w:rsid w:val="00B97787"/>
    <w:rsid w:val="00B977F6"/>
    <w:rsid w:val="00B97C68"/>
    <w:rsid w:val="00BA16E1"/>
    <w:rsid w:val="00BA289C"/>
    <w:rsid w:val="00BA5380"/>
    <w:rsid w:val="00BB1414"/>
    <w:rsid w:val="00BB27D6"/>
    <w:rsid w:val="00BB39F2"/>
    <w:rsid w:val="00BB51F4"/>
    <w:rsid w:val="00BC041F"/>
    <w:rsid w:val="00BC21BD"/>
    <w:rsid w:val="00BC5DC7"/>
    <w:rsid w:val="00BD0930"/>
    <w:rsid w:val="00BD7D06"/>
    <w:rsid w:val="00BE07C2"/>
    <w:rsid w:val="00BE111F"/>
    <w:rsid w:val="00BE12BF"/>
    <w:rsid w:val="00BE731D"/>
    <w:rsid w:val="00BF1378"/>
    <w:rsid w:val="00BF19CD"/>
    <w:rsid w:val="00BF27B3"/>
    <w:rsid w:val="00BF58CB"/>
    <w:rsid w:val="00C008B3"/>
    <w:rsid w:val="00C0411D"/>
    <w:rsid w:val="00C069C6"/>
    <w:rsid w:val="00C070B5"/>
    <w:rsid w:val="00C10268"/>
    <w:rsid w:val="00C10F6B"/>
    <w:rsid w:val="00C127CE"/>
    <w:rsid w:val="00C13AF5"/>
    <w:rsid w:val="00C208D8"/>
    <w:rsid w:val="00C27919"/>
    <w:rsid w:val="00C31063"/>
    <w:rsid w:val="00C336D8"/>
    <w:rsid w:val="00C33D16"/>
    <w:rsid w:val="00C34E00"/>
    <w:rsid w:val="00C35E28"/>
    <w:rsid w:val="00C36B70"/>
    <w:rsid w:val="00C40211"/>
    <w:rsid w:val="00C42FDA"/>
    <w:rsid w:val="00C43407"/>
    <w:rsid w:val="00C52EBA"/>
    <w:rsid w:val="00C5367A"/>
    <w:rsid w:val="00C5512B"/>
    <w:rsid w:val="00C553C3"/>
    <w:rsid w:val="00C57B4C"/>
    <w:rsid w:val="00C60441"/>
    <w:rsid w:val="00C6725F"/>
    <w:rsid w:val="00C74E06"/>
    <w:rsid w:val="00C770FB"/>
    <w:rsid w:val="00C77D3B"/>
    <w:rsid w:val="00C81367"/>
    <w:rsid w:val="00C822E0"/>
    <w:rsid w:val="00C839FC"/>
    <w:rsid w:val="00C84571"/>
    <w:rsid w:val="00C86A2C"/>
    <w:rsid w:val="00C878F4"/>
    <w:rsid w:val="00C91F45"/>
    <w:rsid w:val="00C91F8F"/>
    <w:rsid w:val="00C93DE5"/>
    <w:rsid w:val="00C965AF"/>
    <w:rsid w:val="00CA3825"/>
    <w:rsid w:val="00CB3A3E"/>
    <w:rsid w:val="00CC15FB"/>
    <w:rsid w:val="00CC441E"/>
    <w:rsid w:val="00CD09EC"/>
    <w:rsid w:val="00CD1E6D"/>
    <w:rsid w:val="00CD3FAA"/>
    <w:rsid w:val="00CD79B9"/>
    <w:rsid w:val="00CE17F0"/>
    <w:rsid w:val="00CE2B28"/>
    <w:rsid w:val="00CE3C4C"/>
    <w:rsid w:val="00CF3C47"/>
    <w:rsid w:val="00CF3E74"/>
    <w:rsid w:val="00CF43EE"/>
    <w:rsid w:val="00CF5283"/>
    <w:rsid w:val="00CF55A9"/>
    <w:rsid w:val="00CF5A40"/>
    <w:rsid w:val="00CF5C53"/>
    <w:rsid w:val="00CF6F69"/>
    <w:rsid w:val="00D1134C"/>
    <w:rsid w:val="00D11F57"/>
    <w:rsid w:val="00D13676"/>
    <w:rsid w:val="00D167A7"/>
    <w:rsid w:val="00D205DF"/>
    <w:rsid w:val="00D20FDF"/>
    <w:rsid w:val="00D224C4"/>
    <w:rsid w:val="00D23F65"/>
    <w:rsid w:val="00D25845"/>
    <w:rsid w:val="00D25BB5"/>
    <w:rsid w:val="00D27FEC"/>
    <w:rsid w:val="00D30446"/>
    <w:rsid w:val="00D34679"/>
    <w:rsid w:val="00D34D47"/>
    <w:rsid w:val="00D35A21"/>
    <w:rsid w:val="00D36B5D"/>
    <w:rsid w:val="00D41A70"/>
    <w:rsid w:val="00D4405F"/>
    <w:rsid w:val="00D47D2A"/>
    <w:rsid w:val="00D52492"/>
    <w:rsid w:val="00D53993"/>
    <w:rsid w:val="00D55870"/>
    <w:rsid w:val="00D567BA"/>
    <w:rsid w:val="00D56982"/>
    <w:rsid w:val="00D57EC8"/>
    <w:rsid w:val="00D57FD2"/>
    <w:rsid w:val="00D63352"/>
    <w:rsid w:val="00D64D3D"/>
    <w:rsid w:val="00D667BF"/>
    <w:rsid w:val="00D70C37"/>
    <w:rsid w:val="00D778AB"/>
    <w:rsid w:val="00D930A1"/>
    <w:rsid w:val="00D9549B"/>
    <w:rsid w:val="00D9748A"/>
    <w:rsid w:val="00DA094A"/>
    <w:rsid w:val="00DA0DE5"/>
    <w:rsid w:val="00DA1687"/>
    <w:rsid w:val="00DA393E"/>
    <w:rsid w:val="00DA569F"/>
    <w:rsid w:val="00DA6DD5"/>
    <w:rsid w:val="00DA6FFD"/>
    <w:rsid w:val="00DB33EE"/>
    <w:rsid w:val="00DB5A1D"/>
    <w:rsid w:val="00DC00F4"/>
    <w:rsid w:val="00DC2000"/>
    <w:rsid w:val="00DC2512"/>
    <w:rsid w:val="00DC2D7B"/>
    <w:rsid w:val="00DC598F"/>
    <w:rsid w:val="00DC7F10"/>
    <w:rsid w:val="00DD26CE"/>
    <w:rsid w:val="00DD2CB4"/>
    <w:rsid w:val="00DD3E78"/>
    <w:rsid w:val="00DD3EC7"/>
    <w:rsid w:val="00DD7A64"/>
    <w:rsid w:val="00DE1A87"/>
    <w:rsid w:val="00DE1DF6"/>
    <w:rsid w:val="00DE6BED"/>
    <w:rsid w:val="00DE701D"/>
    <w:rsid w:val="00DE7A70"/>
    <w:rsid w:val="00DF036E"/>
    <w:rsid w:val="00DF0461"/>
    <w:rsid w:val="00DF2BA9"/>
    <w:rsid w:val="00DF2FC6"/>
    <w:rsid w:val="00DF33B7"/>
    <w:rsid w:val="00DF69F1"/>
    <w:rsid w:val="00E0116B"/>
    <w:rsid w:val="00E02A0E"/>
    <w:rsid w:val="00E15A23"/>
    <w:rsid w:val="00E17ADE"/>
    <w:rsid w:val="00E205AA"/>
    <w:rsid w:val="00E2098A"/>
    <w:rsid w:val="00E2210A"/>
    <w:rsid w:val="00E26358"/>
    <w:rsid w:val="00E316B1"/>
    <w:rsid w:val="00E31E72"/>
    <w:rsid w:val="00E42D05"/>
    <w:rsid w:val="00E42F7C"/>
    <w:rsid w:val="00E43F70"/>
    <w:rsid w:val="00E45B26"/>
    <w:rsid w:val="00E47449"/>
    <w:rsid w:val="00E51BD8"/>
    <w:rsid w:val="00E56708"/>
    <w:rsid w:val="00E604FF"/>
    <w:rsid w:val="00E622F9"/>
    <w:rsid w:val="00E72D4F"/>
    <w:rsid w:val="00E73663"/>
    <w:rsid w:val="00E80244"/>
    <w:rsid w:val="00E812E3"/>
    <w:rsid w:val="00E81A05"/>
    <w:rsid w:val="00E83F32"/>
    <w:rsid w:val="00E83FCD"/>
    <w:rsid w:val="00E874C9"/>
    <w:rsid w:val="00E87CFE"/>
    <w:rsid w:val="00E92AD3"/>
    <w:rsid w:val="00E9469F"/>
    <w:rsid w:val="00EA054F"/>
    <w:rsid w:val="00EA4C6F"/>
    <w:rsid w:val="00EB1E8E"/>
    <w:rsid w:val="00EB429A"/>
    <w:rsid w:val="00EC40DB"/>
    <w:rsid w:val="00EC5EA0"/>
    <w:rsid w:val="00EC7E83"/>
    <w:rsid w:val="00ED0005"/>
    <w:rsid w:val="00ED2DEF"/>
    <w:rsid w:val="00ED3D11"/>
    <w:rsid w:val="00ED511F"/>
    <w:rsid w:val="00ED7526"/>
    <w:rsid w:val="00ED7C3C"/>
    <w:rsid w:val="00EE1AF7"/>
    <w:rsid w:val="00EE1E3A"/>
    <w:rsid w:val="00EE1EA7"/>
    <w:rsid w:val="00EE4388"/>
    <w:rsid w:val="00EE4CB9"/>
    <w:rsid w:val="00EE6BC6"/>
    <w:rsid w:val="00EE724A"/>
    <w:rsid w:val="00EE7483"/>
    <w:rsid w:val="00EE7A86"/>
    <w:rsid w:val="00EF3471"/>
    <w:rsid w:val="00EF5385"/>
    <w:rsid w:val="00F0083B"/>
    <w:rsid w:val="00F010D2"/>
    <w:rsid w:val="00F10398"/>
    <w:rsid w:val="00F108FC"/>
    <w:rsid w:val="00F10BD0"/>
    <w:rsid w:val="00F17465"/>
    <w:rsid w:val="00F22591"/>
    <w:rsid w:val="00F26747"/>
    <w:rsid w:val="00F32F3C"/>
    <w:rsid w:val="00F33C73"/>
    <w:rsid w:val="00F33E5F"/>
    <w:rsid w:val="00F360D7"/>
    <w:rsid w:val="00F375E3"/>
    <w:rsid w:val="00F41A63"/>
    <w:rsid w:val="00F643BF"/>
    <w:rsid w:val="00F65584"/>
    <w:rsid w:val="00F665FE"/>
    <w:rsid w:val="00F67011"/>
    <w:rsid w:val="00F71F4D"/>
    <w:rsid w:val="00F74BBA"/>
    <w:rsid w:val="00F762FF"/>
    <w:rsid w:val="00F86880"/>
    <w:rsid w:val="00F86AA4"/>
    <w:rsid w:val="00FA05F9"/>
    <w:rsid w:val="00FA0E43"/>
    <w:rsid w:val="00FA1F04"/>
    <w:rsid w:val="00FA2995"/>
    <w:rsid w:val="00FA5F57"/>
    <w:rsid w:val="00FB047F"/>
    <w:rsid w:val="00FB05A0"/>
    <w:rsid w:val="00FB1745"/>
    <w:rsid w:val="00FB4807"/>
    <w:rsid w:val="00FB6B1B"/>
    <w:rsid w:val="00FC0A88"/>
    <w:rsid w:val="00FC309D"/>
    <w:rsid w:val="00FC44A6"/>
    <w:rsid w:val="00FC5463"/>
    <w:rsid w:val="00FC6E5E"/>
    <w:rsid w:val="00FC6ECF"/>
    <w:rsid w:val="00FC7D28"/>
    <w:rsid w:val="00FD081F"/>
    <w:rsid w:val="00FD18FB"/>
    <w:rsid w:val="00FD332D"/>
    <w:rsid w:val="00FE00B2"/>
    <w:rsid w:val="00FE1C99"/>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customStyle="1" w:styleId="1CStyle8">
    <w:name w:val="1CStyle8"/>
    <w:uiPriority w:val="99"/>
    <w:rsid w:val="00E81A05"/>
    <w:pPr>
      <w:spacing w:after="200" w:line="276" w:lineRule="auto"/>
      <w:jc w:val="center"/>
    </w:pPr>
    <w:rPr>
      <w:rFonts w:ascii="Arial" w:eastAsia="Times New Roman" w:hAnsi="Arial"/>
      <w:b/>
      <w:sz w:val="20"/>
    </w:rPr>
  </w:style>
  <w:style w:type="paragraph" w:customStyle="1" w:styleId="1CStyle9">
    <w:name w:val="1CStyle9"/>
    <w:uiPriority w:val="99"/>
    <w:rsid w:val="00E81A05"/>
    <w:pPr>
      <w:spacing w:after="200" w:line="276" w:lineRule="auto"/>
      <w:jc w:val="center"/>
    </w:pPr>
    <w:rPr>
      <w:rFonts w:ascii="Arial" w:eastAsia="Times New Roman" w:hAnsi="Arial"/>
      <w:sz w:val="20"/>
    </w:rPr>
  </w:style>
  <w:style w:type="paragraph" w:styleId="DocumentMap">
    <w:name w:val="Document Map"/>
    <w:basedOn w:val="Normal"/>
    <w:link w:val="DocumentMapChar"/>
    <w:uiPriority w:val="99"/>
    <w:semiHidden/>
    <w:locked/>
    <w:rsid w:val="00B63CD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A29DF"/>
    <w:rPr>
      <w:rFonts w:ascii="Times New Roman" w:hAnsi="Times New Roman" w:cs="Times New Roman"/>
      <w:sz w:val="2"/>
    </w:rPr>
  </w:style>
  <w:style w:type="character" w:customStyle="1" w:styleId="12">
    <w:name w:val="Знак Знак1"/>
    <w:aliases w:val="Знак Знак Знак2"/>
    <w:basedOn w:val="DefaultParagraphFont"/>
    <w:uiPriority w:val="99"/>
    <w:locked/>
    <w:rsid w:val="003264F7"/>
    <w:rPr>
      <w:rFonts w:ascii="Times New Roman" w:hAnsi="Times New Roman" w:cs="Times New Roman"/>
      <w:b/>
      <w:sz w:val="20"/>
      <w:szCs w:val="20"/>
      <w:lang w:eastAsia="ru-RU"/>
    </w:rPr>
  </w:style>
  <w:style w:type="paragraph" w:customStyle="1" w:styleId="Default">
    <w:name w:val="Default"/>
    <w:uiPriority w:val="99"/>
    <w:rsid w:val="003264F7"/>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91869332">
      <w:marLeft w:val="0"/>
      <w:marRight w:val="0"/>
      <w:marTop w:val="0"/>
      <w:marBottom w:val="0"/>
      <w:divBdr>
        <w:top w:val="none" w:sz="0" w:space="0" w:color="auto"/>
        <w:left w:val="none" w:sz="0" w:space="0" w:color="auto"/>
        <w:bottom w:val="none" w:sz="0" w:space="0" w:color="auto"/>
        <w:right w:val="none" w:sz="0" w:space="0" w:color="auto"/>
      </w:divBdr>
    </w:div>
    <w:div w:id="491869333">
      <w:marLeft w:val="0"/>
      <w:marRight w:val="0"/>
      <w:marTop w:val="0"/>
      <w:marBottom w:val="0"/>
      <w:divBdr>
        <w:top w:val="none" w:sz="0" w:space="0" w:color="auto"/>
        <w:left w:val="none" w:sz="0" w:space="0" w:color="auto"/>
        <w:bottom w:val="none" w:sz="0" w:space="0" w:color="auto"/>
        <w:right w:val="none" w:sz="0" w:space="0" w:color="auto"/>
      </w:divBdr>
    </w:div>
    <w:div w:id="491869334">
      <w:marLeft w:val="0"/>
      <w:marRight w:val="0"/>
      <w:marTop w:val="0"/>
      <w:marBottom w:val="0"/>
      <w:divBdr>
        <w:top w:val="none" w:sz="0" w:space="0" w:color="auto"/>
        <w:left w:val="none" w:sz="0" w:space="0" w:color="auto"/>
        <w:bottom w:val="none" w:sz="0" w:space="0" w:color="auto"/>
        <w:right w:val="none" w:sz="0" w:space="0" w:color="auto"/>
      </w:divBdr>
    </w:div>
    <w:div w:id="491869335">
      <w:marLeft w:val="0"/>
      <w:marRight w:val="0"/>
      <w:marTop w:val="0"/>
      <w:marBottom w:val="0"/>
      <w:divBdr>
        <w:top w:val="none" w:sz="0" w:space="0" w:color="auto"/>
        <w:left w:val="none" w:sz="0" w:space="0" w:color="auto"/>
        <w:bottom w:val="none" w:sz="0" w:space="0" w:color="auto"/>
        <w:right w:val="none" w:sz="0" w:space="0" w:color="auto"/>
      </w:divBdr>
    </w:div>
    <w:div w:id="491869336">
      <w:marLeft w:val="0"/>
      <w:marRight w:val="0"/>
      <w:marTop w:val="0"/>
      <w:marBottom w:val="0"/>
      <w:divBdr>
        <w:top w:val="none" w:sz="0" w:space="0" w:color="auto"/>
        <w:left w:val="none" w:sz="0" w:space="0" w:color="auto"/>
        <w:bottom w:val="none" w:sz="0" w:space="0" w:color="auto"/>
        <w:right w:val="none" w:sz="0" w:space="0" w:color="auto"/>
      </w:divBdr>
    </w:div>
    <w:div w:id="491869337">
      <w:marLeft w:val="0"/>
      <w:marRight w:val="0"/>
      <w:marTop w:val="0"/>
      <w:marBottom w:val="0"/>
      <w:divBdr>
        <w:top w:val="none" w:sz="0" w:space="0" w:color="auto"/>
        <w:left w:val="none" w:sz="0" w:space="0" w:color="auto"/>
        <w:bottom w:val="none" w:sz="0" w:space="0" w:color="auto"/>
        <w:right w:val="none" w:sz="0" w:space="0" w:color="auto"/>
      </w:divBdr>
    </w:div>
    <w:div w:id="491869338">
      <w:marLeft w:val="0"/>
      <w:marRight w:val="0"/>
      <w:marTop w:val="0"/>
      <w:marBottom w:val="0"/>
      <w:divBdr>
        <w:top w:val="none" w:sz="0" w:space="0" w:color="auto"/>
        <w:left w:val="none" w:sz="0" w:space="0" w:color="auto"/>
        <w:bottom w:val="none" w:sz="0" w:space="0" w:color="auto"/>
        <w:right w:val="none" w:sz="0" w:space="0" w:color="auto"/>
      </w:divBdr>
    </w:div>
    <w:div w:id="491869339">
      <w:marLeft w:val="0"/>
      <w:marRight w:val="0"/>
      <w:marTop w:val="0"/>
      <w:marBottom w:val="0"/>
      <w:divBdr>
        <w:top w:val="none" w:sz="0" w:space="0" w:color="auto"/>
        <w:left w:val="none" w:sz="0" w:space="0" w:color="auto"/>
        <w:bottom w:val="none" w:sz="0" w:space="0" w:color="auto"/>
        <w:right w:val="none" w:sz="0" w:space="0" w:color="auto"/>
      </w:divBdr>
    </w:div>
    <w:div w:id="491869340">
      <w:marLeft w:val="0"/>
      <w:marRight w:val="0"/>
      <w:marTop w:val="0"/>
      <w:marBottom w:val="0"/>
      <w:divBdr>
        <w:top w:val="none" w:sz="0" w:space="0" w:color="auto"/>
        <w:left w:val="none" w:sz="0" w:space="0" w:color="auto"/>
        <w:bottom w:val="none" w:sz="0" w:space="0" w:color="auto"/>
        <w:right w:val="none" w:sz="0" w:space="0" w:color="auto"/>
      </w:divBdr>
    </w:div>
    <w:div w:id="491869341">
      <w:marLeft w:val="0"/>
      <w:marRight w:val="0"/>
      <w:marTop w:val="0"/>
      <w:marBottom w:val="0"/>
      <w:divBdr>
        <w:top w:val="none" w:sz="0" w:space="0" w:color="auto"/>
        <w:left w:val="none" w:sz="0" w:space="0" w:color="auto"/>
        <w:bottom w:val="none" w:sz="0" w:space="0" w:color="auto"/>
        <w:right w:val="none" w:sz="0" w:space="0" w:color="auto"/>
      </w:divBdr>
    </w:div>
    <w:div w:id="4918693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4</Pages>
  <Words>1884</Words>
  <Characters>10740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dc:title>
  <dc:subject/>
  <dc:creator>lstudneva</dc:creator>
  <cp:keywords/>
  <dc:description/>
  <cp:lastModifiedBy>odenisova</cp:lastModifiedBy>
  <cp:revision>18</cp:revision>
  <cp:lastPrinted>2018-06-20T06:13:00Z</cp:lastPrinted>
  <dcterms:created xsi:type="dcterms:W3CDTF">2019-01-28T11:22:00Z</dcterms:created>
  <dcterms:modified xsi:type="dcterms:W3CDTF">2023-02-01T07:17:00Z</dcterms:modified>
</cp:coreProperties>
</file>