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CA497A"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CA497A"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CA497A" w:rsidP="00BC76A9">
                    <w:pPr>
                      <w:pStyle w:val="aff1"/>
                    </w:pPr>
                    <w:sdt>
                      <w:sdtPr>
                        <w:alias w:val="Simple"/>
                        <w:tag w:val="Simple"/>
                        <w:id w:val="66692504"/>
                        <w:placeholder>
                          <w:docPart w:val="2A4A7ED1897A48E7B626E55D24435E8D"/>
                        </w:placeholder>
                        <w:text/>
                      </w:sdtPr>
                      <w:sdtEndPr/>
                      <w:sdtContent>
                        <w:r w:rsidR="003E198A">
                          <w:t>02.27.02.08</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81.29.13.000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CA497A" w:rsidP="00BC76A9">
                <w:pPr>
                  <w:pStyle w:val="aff1"/>
                </w:pPr>
                <w:sdt>
                  <w:sdtPr>
                    <w:alias w:val="Simple"/>
                    <w:tag w:val="Simple"/>
                    <w:id w:val="-1416777913"/>
                    <w:placeholder>
                      <w:docPart w:val="81ED5522BA58489497BB98976A486607"/>
                    </w:placeholder>
                    <w:text/>
                  </w:sdtPr>
                  <w:sdtEndPr/>
                  <w:sdtContent>
                    <w:r w:rsidR="003E198A">
                      <w:t>Услуга по уничтожению борщевика</w:t>
                    </w:r>
                  </w:sdtContent>
                </w:sdt>
              </w:p>
            </w:tc>
            <w:tc>
              <w:tcPr>
                <w:tcW w:w="2430" w:type="dxa"/>
              </w:tcPr>
              <w:p w:rsidR="005444B0" w:rsidRDefault="00CA497A"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CA497A" w:rsidP="00BC76A9">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CA497A"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Гектар</w:t>
                        </w:r>
                      </w:sdtContent>
                    </w:sdt>
                  </w:sdtContent>
                </w:sdt>
              </w:p>
              <w:p w:rsidR="005444B0" w:rsidRPr="000B3B17" w:rsidRDefault="005444B0" w:rsidP="00BC76A9">
                <w:pPr>
                  <w:pStyle w:val="aff1"/>
                </w:pPr>
              </w:p>
            </w:tc>
            <w:tc>
              <w:tcPr>
                <w:tcW w:w="3828" w:type="dxa"/>
                <w:shd w:val="clear" w:color="auto" w:fill="auto"/>
              </w:tcPr>
              <w:p w:rsidR="005444B0" w:rsidRPr="000B3B17" w:rsidRDefault="00CA497A"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298733527"/>
                  <w:placeholder>
                    <w:docPart w:val="CDC7037CD0D84AB889803C18BAFCE4EB"/>
                  </w:placeholder>
                  <w:docPartList>
                    <w:docPartGallery w:val="AutoText"/>
                  </w:docPartList>
                </w:sdtPr>
                <w:sdtEndPr/>
                <w:sdtContent>
                  <w:p w:rsidR="005444B0" w:rsidRPr="006C5D23" w:rsidRDefault="00CA497A" w:rsidP="00BC76A9">
                    <w:pPr>
                      <w:pStyle w:val="aff1"/>
                    </w:pPr>
                    <w:sdt>
                      <w:sdtPr>
                        <w:alias w:val="Simple"/>
                        <w:tag w:val="Simple"/>
                        <w:id w:val="-1315794367"/>
                        <w:placeholder>
                          <w:docPart w:val="2A4A7ED1897A48E7B626E55D24435E8D"/>
                        </w:placeholder>
                        <w:text/>
                      </w:sdtPr>
                      <w:sdtEndPr/>
                      <w:sdtContent>
                        <w:r w:rsidR="003E198A">
                          <w:t>02.04.01.07.01</w:t>
                        </w:r>
                      </w:sdtContent>
                    </w:sdt>
                    <w:r w:rsidR="005444B0" w:rsidRPr="00F65E77">
                      <w:rPr>
                        <w:b/>
                      </w:rPr>
                      <w:t xml:space="preserve"> / </w:t>
                    </w:r>
                    <w:sdt>
                      <w:sdtPr>
                        <w:alias w:val="Simple"/>
                        <w:tag w:val="Simple"/>
                        <w:id w:val="470331719"/>
                        <w:placeholder>
                          <w:docPart w:val="4BC6E3ED1F0A407FBE83D7240089C50C"/>
                        </w:placeholder>
                        <w:text/>
                      </w:sdtPr>
                      <w:sdtEndPr/>
                      <w:sdtContent>
                        <w:r w:rsidR="003E198A">
                          <w:t>81.29.11.000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CA497A" w:rsidP="00BC76A9">
                <w:pPr>
                  <w:pStyle w:val="aff1"/>
                </w:pPr>
                <w:sdt>
                  <w:sdtPr>
                    <w:alias w:val="Simple"/>
                    <w:tag w:val="Simple"/>
                    <w:id w:val="-1568866031"/>
                    <w:placeholder>
                      <w:docPart w:val="81ED5522BA58489497BB98976A486607"/>
                    </w:placeholder>
                    <w:text/>
                  </w:sdtPr>
                  <w:sdtEndPr/>
                  <w:sdtContent>
                    <w:r w:rsidR="003E198A">
                      <w:t>Услуги по дезинсекции (уничтожению насекомых), Условная единица</w:t>
                    </w:r>
                  </w:sdtContent>
                </w:sdt>
              </w:p>
            </w:tc>
            <w:tc>
              <w:tcPr>
                <w:tcW w:w="2430" w:type="dxa"/>
              </w:tcPr>
              <w:p w:rsidR="005444B0" w:rsidRDefault="00CA497A" w:rsidP="00BC76A9">
                <w:pPr>
                  <w:pStyle w:val="aff1"/>
                  <w:jc w:val="right"/>
                </w:pPr>
                <w:sdt>
                  <w:sdtPr>
                    <w:alias w:val="!execution"/>
                    <w:tag w:val="If"/>
                    <w:id w:val="875973170"/>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1586040809"/>
                  <w:placeholder>
                    <w:docPart w:val="DefaultPlaceholder_-1854013437"/>
                  </w:placeholder>
                  <w:docPartList>
                    <w:docPartGallery w:val="AutoText"/>
                  </w:docPartList>
                </w:sdtPr>
                <w:sdtEndPr/>
                <w:sdtContent>
                  <w:p w:rsidR="005444B0" w:rsidRDefault="00CA497A" w:rsidP="00BC76A9">
                    <w:pPr>
                      <w:pStyle w:val="aff1"/>
                    </w:pPr>
                    <w:sdt>
                      <w:sdtPr>
                        <w:alias w:val="Simple"/>
                        <w:tag w:val="Simple"/>
                        <w:id w:val="-1442138959"/>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CA497A" w:rsidP="00BC76A9">
                <w:pPr>
                  <w:pStyle w:val="aff1"/>
                  <w:rPr>
                    <w:rFonts w:eastAsiaTheme="minorHAnsi"/>
                  </w:rPr>
                </w:pPr>
                <w:sdt>
                  <w:sdtPr>
                    <w:alias w:val="!tenderToDecreaseUomPrice"/>
                    <w:tag w:val="If"/>
                    <w:id w:val="-57789594"/>
                    <w:placeholder>
                      <w:docPart w:val="DefaultPlaceholder_-1854013437"/>
                    </w:placeholder>
                    <w:docPartList>
                      <w:docPartGallery w:val="AutoText"/>
                    </w:docPartList>
                  </w:sdtPr>
                  <w:sdtEndPr/>
                  <w:sdtContent>
                    <w:sdt>
                      <w:sdtPr>
                        <w:alias w:val="Simple"/>
                        <w:tag w:val="Simple"/>
                        <w:id w:val="-1614825540"/>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CA497A" w:rsidP="00BC76A9">
                <w:pPr>
                  <w:pStyle w:val="aff1"/>
                  <w:jc w:val="right"/>
                </w:pPr>
                <w:sdt>
                  <w:sdtPr>
                    <w:alias w:val="!execution"/>
                    <w:tag w:val="If"/>
                    <w:id w:val="463942973"/>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15609904"/>
                  <w:placeholder>
                    <w:docPart w:val="CDC7037CD0D84AB889803C18BAFCE4EB"/>
                  </w:placeholder>
                  <w:docPartList>
                    <w:docPartGallery w:val="AutoText"/>
                  </w:docPartList>
                </w:sdtPr>
                <w:sdtEndPr/>
                <w:sdtContent>
                  <w:p w:rsidR="005444B0" w:rsidRPr="006C5D23" w:rsidRDefault="00CA497A" w:rsidP="00BC76A9">
                    <w:pPr>
                      <w:pStyle w:val="aff1"/>
                    </w:pPr>
                    <w:sdt>
                      <w:sdtPr>
                        <w:alias w:val="Simple"/>
                        <w:tag w:val="Simple"/>
                        <w:id w:val="-912857961"/>
                        <w:placeholder>
                          <w:docPart w:val="2A4A7ED1897A48E7B626E55D24435E8D"/>
                        </w:placeholder>
                        <w:text/>
                      </w:sdtPr>
                      <w:sdtEndPr/>
                      <w:sdtContent>
                        <w:r w:rsidR="003E198A">
                          <w:t>02.04.01.06.01</w:t>
                        </w:r>
                      </w:sdtContent>
                    </w:sdt>
                    <w:r w:rsidR="005444B0" w:rsidRPr="00F65E77">
                      <w:rPr>
                        <w:b/>
                      </w:rPr>
                      <w:t xml:space="preserve"> / </w:t>
                    </w:r>
                    <w:sdt>
                      <w:sdtPr>
                        <w:alias w:val="Simple"/>
                        <w:tag w:val="Simple"/>
                        <w:id w:val="-762141689"/>
                        <w:placeholder>
                          <w:docPart w:val="4BC6E3ED1F0A407FBE83D7240089C50C"/>
                        </w:placeholder>
                        <w:text/>
                      </w:sdtPr>
                      <w:sdtEndPr/>
                      <w:sdtContent>
                        <w:r w:rsidR="003E198A">
                          <w:t>81.29.11.000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CA497A" w:rsidP="00BC76A9">
                <w:pPr>
                  <w:pStyle w:val="aff1"/>
                </w:pPr>
                <w:sdt>
                  <w:sdtPr>
                    <w:alias w:val="Simple"/>
                    <w:tag w:val="Simple"/>
                    <w:id w:val="114802213"/>
                    <w:placeholder>
                      <w:docPart w:val="81ED5522BA58489497BB98976A486607"/>
                    </w:placeholder>
                    <w:text/>
                  </w:sdtPr>
                  <w:sdtEndPr/>
                  <w:sdtContent>
                    <w:r w:rsidR="003E198A">
                      <w:t>Услуги по дератизации (уничтожению грызунов), Условная единица</w:t>
                    </w:r>
                  </w:sdtContent>
                </w:sdt>
              </w:p>
            </w:tc>
            <w:tc>
              <w:tcPr>
                <w:tcW w:w="2430" w:type="dxa"/>
              </w:tcPr>
              <w:p w:rsidR="005444B0" w:rsidRDefault="00CA497A" w:rsidP="00BC76A9">
                <w:pPr>
                  <w:pStyle w:val="aff1"/>
                  <w:jc w:val="right"/>
                </w:pPr>
                <w:sdt>
                  <w:sdtPr>
                    <w:alias w:val="!execution"/>
                    <w:tag w:val="If"/>
                    <w:id w:val="-75902580"/>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231390495"/>
                  <w:placeholder>
                    <w:docPart w:val="DefaultPlaceholder_-1854013437"/>
                  </w:placeholder>
                  <w:docPartList>
                    <w:docPartGallery w:val="AutoText"/>
                  </w:docPartList>
                </w:sdtPr>
                <w:sdtEndPr/>
                <w:sdtContent>
                  <w:p w:rsidR="005444B0" w:rsidRDefault="00CA497A" w:rsidP="00BC76A9">
                    <w:pPr>
                      <w:pStyle w:val="aff1"/>
                    </w:pPr>
                    <w:sdt>
                      <w:sdtPr>
                        <w:alias w:val="Simple"/>
                        <w:tag w:val="Simple"/>
                        <w:id w:val="1302352523"/>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CA497A" w:rsidP="00BC76A9">
                <w:pPr>
                  <w:pStyle w:val="aff1"/>
                  <w:rPr>
                    <w:rFonts w:eastAsiaTheme="minorHAnsi"/>
                  </w:rPr>
                </w:pPr>
                <w:sdt>
                  <w:sdtPr>
                    <w:alias w:val="!tenderToDecreaseUomPrice"/>
                    <w:tag w:val="If"/>
                    <w:id w:val="1828317550"/>
                    <w:placeholder>
                      <w:docPart w:val="DefaultPlaceholder_-1854013437"/>
                    </w:placeholder>
                    <w:docPartList>
                      <w:docPartGallery w:val="AutoText"/>
                    </w:docPartList>
                  </w:sdtPr>
                  <w:sdtEndPr/>
                  <w:sdtContent>
                    <w:sdt>
                      <w:sdtPr>
                        <w:alias w:val="Simple"/>
                        <w:tag w:val="Simple"/>
                        <w:id w:val="-113756475"/>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CA497A" w:rsidP="00BC76A9">
                <w:pPr>
                  <w:pStyle w:val="aff1"/>
                  <w:jc w:val="right"/>
                </w:pPr>
                <w:sdt>
                  <w:sdtPr>
                    <w:alias w:val="!execution"/>
                    <w:tag w:val="If"/>
                    <w:id w:val="-1799520397"/>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CA497A"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FF56B5" w:rsidRPr="00FF56B5">
                              <w:rPr>
                                <w:b/>
                              </w:rPr>
                              <w:t>неуказано</w:t>
                            </w:r>
                            <w:r w:rsidR="00FF56B5" w:rsidRPr="00FF56B5">
                              <w:rPr>
                                <w:b/>
                                <w:lang w:val="en-US"/>
                              </w:rPr>
                              <w:t>)*</w:t>
                            </w:r>
                          </w:sdtContent>
                        </w:sdt>
                      </w:p>
                    </w:tc>
                  </w:tr>
                </w:tbl>
                <w:p w:rsidR="00FF56B5" w:rsidRPr="00AB07B9" w:rsidRDefault="00CA497A"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Pr="001F4A7B"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CA497A"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CA497A"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CA497A"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CA497A"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CA497A"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1F4A7B" w:rsidRDefault="00CA497A"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1F4A7B">
                  <w:rPr>
                    <w:u w:val="single"/>
                  </w:rPr>
                  <w:t>ГАУ СО МО «Социально-оздоровительный центр «Лесная поляна»</w:t>
                </w:r>
              </w:sdtContent>
            </w:sdt>
            <w:r w:rsidR="00415D12" w:rsidRPr="001F4A7B">
              <w:rPr>
                <w:rFonts w:ascii="&amp;quot" w:hAnsi="&amp;quot"/>
              </w:rPr>
              <w:t>__________</w:t>
            </w:r>
            <w:r w:rsidR="00415D12" w:rsidRPr="001F4A7B">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1F4A7B">
                  <w:rPr>
                    <w:rFonts w:eastAsia="Times New Roman"/>
                    <w:u w:val="single"/>
                  </w:rPr>
                  <w:t>Д. В. Еремейцев</w:t>
                </w:r>
              </w:sdtContent>
            </w:sdt>
            <w:r w:rsidR="00415D12" w:rsidRPr="001F4A7B">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CA497A"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8312"/>
                <w:gridCol w:w="1958"/>
                <w:gridCol w:w="1812"/>
                <w:gridCol w:w="1726"/>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Pr="001F4A7B" w:rsidRDefault="00CA497A" w:rsidP="005165A0">
                    <w:pPr>
                      <w:ind w:firstLine="52"/>
                    </w:pPr>
                    <w:sdt>
                      <w:sdtPr>
                        <w:alias w:val="Simple"/>
                        <w:tag w:val="Simple"/>
                        <w:id w:val="-1037272348"/>
                        <w:placeholder>
                          <w:docPart w:val="2CF82D9B8DA042B1BF8DEA6D12A3951C"/>
                        </w:placeholder>
                        <w:text/>
                      </w:sdtPr>
                      <w:sdtEndPr/>
                      <w:sdtContent>
                        <w:r w:rsidR="009A214E" w:rsidRPr="001F4A7B">
                          <w:t>Оказание услуг по дератизации, дезинсекции, дезинфекции, обработке от клещей и обработке от борщевика для ГАУ СО МО "СОЦ "Лесная поляна" и его филиалов</w:t>
                        </w:r>
                      </w:sdtContent>
                    </w:sdt>
                  </w:p>
                </w:tc>
                <w:tc>
                  <w:tcPr>
                    <w:tcW w:w="662" w:type="pct"/>
                    <w:tcBorders>
                      <w:bottom w:val="single" w:sz="4" w:space="0" w:color="auto"/>
                    </w:tcBorders>
                  </w:tcPr>
                  <w:p w:rsidR="009A214E" w:rsidRDefault="00CA497A"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sz="4" w:space="0" w:color="auto"/>
                    </w:tcBorders>
                  </w:tcPr>
                  <w:p w:rsidR="009A214E" w:rsidRDefault="00CA497A"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sz="4" w:space="0" w:color="auto"/>
                    </w:tcBorders>
                  </w:tcPr>
                  <w:p w:rsidR="009A214E" w:rsidRDefault="00CA497A" w:rsidP="005165A0">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1F4A7B" w:rsidRDefault="00CA497A" w:rsidP="009A214E">
                        <w:pPr>
                          <w:pStyle w:val="afc"/>
                          <w:numPr>
                            <w:ilvl w:val="0"/>
                            <w:numId w:val="33"/>
                          </w:numPr>
                        </w:pPr>
                        <w:sdt>
                          <w:sdtPr>
                            <w:alias w:val="Simple"/>
                            <w:tag w:val="Simple"/>
                            <w:id w:val="829870139"/>
                            <w:placeholder>
                              <w:docPart w:val="A998BE94F18A44BAB8150C4732A7FDD0"/>
                            </w:placeholder>
                            <w:text/>
                          </w:sdtPr>
                          <w:sdtEndPr/>
                          <w:sdtContent>
                            <w:r w:rsidR="009A214E" w:rsidRPr="001F4A7B">
                              <w:t>Услуга по уничтожению борщевика</w:t>
                            </w:r>
                          </w:sdtContent>
                        </w:sdt>
                        <w:r w:rsidR="009A214E" w:rsidRPr="001F4A7B">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alias w:val="Simple"/>
                                <w:tag w:val="Simple"/>
                                <w:id w:val="-480616311"/>
                                <w:placeholder>
                                  <w:docPart w:val="558FAC0FCE814351BE83DE9CFF0D28DB"/>
                                </w:placeholder>
                                <w:text/>
                              </w:sdtPr>
                              <w:sdtEndPr/>
                              <w:sdtContent>
                                <w:r w:rsidR="009A214E" w:rsidRPr="001F4A7B">
                                  <w:t>1,00</w:t>
                                </w:r>
                              </w:sdtContent>
                            </w:sdt>
                            <w:r w:rsidR="009A214E" w:rsidRPr="00654BCB">
                              <w:rPr>
                                <w:lang w:val="en-US"/>
                              </w:rPr>
                              <w:t xml:space="preserve">; </w:t>
                            </w:r>
                            <w:sdt>
                              <w:sdtPr>
                                <w:alias w:val="Simple"/>
                                <w:tag w:val="Simple"/>
                                <w:id w:val="-1295514267"/>
                                <w:placeholder>
                                  <w:docPart w:val="A441D6D04D004A828FD124311DD92633"/>
                                </w:placeholder>
                                <w:text/>
                              </w:sdtPr>
                              <w:sdtEndPr/>
                              <w:sdtContent>
                                <w:r w:rsidR="009A214E" w:rsidRPr="001F4A7B">
                                  <w:t>Гектар</w:t>
                                </w:r>
                              </w:sdtContent>
                            </w:sdt>
                            <w:r w:rsidR="009A214E" w:rsidRPr="00654BCB">
                              <w:rPr>
                                <w:lang w:val="en-US"/>
                              </w:rPr>
                              <w:t>;</w:t>
                            </w:r>
                          </w:sdtContent>
                        </w:sdt>
                      </w:p>
                    </w:sdtContent>
                  </w:sdt>
                  <w:sdt>
                    <w:sdtPr>
                      <w:rPr>
                        <w:lang w:val="en-US"/>
                      </w:rPr>
                      <w:alias w:val=".products"/>
                      <w:tag w:val="repeat"/>
                      <w:id w:val="845131937"/>
                      <w:placeholder>
                        <w:docPart w:val="B683EECC28E54BB78C91327770AB2A3F"/>
                      </w:placeholder>
                      <w:docPartList>
                        <w:docPartGallery w:val="AutoText"/>
                      </w:docPartList>
                    </w:sdtPr>
                    <w:sdtEndPr/>
                    <w:sdtContent>
                      <w:p w:rsidR="009A214E" w:rsidRPr="001F4A7B" w:rsidRDefault="00CA497A" w:rsidP="009A214E">
                        <w:pPr>
                          <w:pStyle w:val="afc"/>
                          <w:numPr>
                            <w:ilvl w:val="0"/>
                            <w:numId w:val="33"/>
                          </w:numPr>
                        </w:pPr>
                        <w:sdt>
                          <w:sdtPr>
                            <w:alias w:val="Simple"/>
                            <w:tag w:val="Simple"/>
                            <w:id w:val="-1343006349"/>
                            <w:placeholder>
                              <w:docPart w:val="A998BE94F18A44BAB8150C4732A7FDD0"/>
                            </w:placeholder>
                            <w:text/>
                          </w:sdtPr>
                          <w:sdtEndPr/>
                          <w:sdtContent>
                            <w:r w:rsidR="009A214E" w:rsidRPr="001F4A7B">
                              <w:t>Услуги по дезинсекции (уничтожению насекомых), Условная единица</w:t>
                            </w:r>
                          </w:sdtContent>
                        </w:sdt>
                        <w:r w:rsidR="009A214E" w:rsidRPr="001F4A7B">
                          <w:t xml:space="preserve">; </w:t>
                        </w:r>
                        <w:sdt>
                          <w:sdtPr>
                            <w:rPr>
                              <w:lang w:val="en-US"/>
                            </w:rPr>
                            <w:alias w:val=".hasQuantity"/>
                            <w:tag w:val="if"/>
                            <w:id w:val="1004479006"/>
                            <w:placeholder>
                              <w:docPart w:val="CCA1D60AC56441F4B91661FC02CDB2B9"/>
                            </w:placeholder>
                            <w:showingPlcHdr/>
                            <w:docPartList>
                              <w:docPartGallery w:val="AutoText"/>
                            </w:docPartList>
                          </w:sdtPr>
                          <w:sdtEndPr/>
                          <w:sdtContent>
                            <w:sdt>
                              <w:sdtPr>
                                <w:alias w:val="Simple"/>
                                <w:tag w:val="Simple"/>
                                <w:id w:val="-240635063"/>
                                <w:placeholder>
                                  <w:docPart w:val="558FAC0FCE814351BE83DE9CFF0D28DB"/>
                                </w:placeholder>
                                <w:text/>
                              </w:sdtPr>
                              <w:sdtEndPr/>
                              <w:sdtContent>
                                <w:r w:rsidR="009A214E" w:rsidRPr="001F4A7B">
                                  <w:t>1,00</w:t>
                                </w:r>
                              </w:sdtContent>
                            </w:sdt>
                            <w:r w:rsidR="009A214E" w:rsidRPr="00654BCB">
                              <w:rPr>
                                <w:lang w:val="en-US"/>
                              </w:rPr>
                              <w:t xml:space="preserve">; </w:t>
                            </w:r>
                            <w:sdt>
                              <w:sdtPr>
                                <w:alias w:val="Simple"/>
                                <w:tag w:val="Simple"/>
                                <w:id w:val="-687219873"/>
                                <w:placeholder>
                                  <w:docPart w:val="A441D6D04D004A828FD124311DD92633"/>
                                </w:placeholder>
                                <w:text/>
                              </w:sdtPr>
                              <w:sdtEndPr/>
                              <w:sdtContent>
                                <w:r w:rsidR="009A214E" w:rsidRPr="001F4A7B">
                                  <w:t>Условная единица</w:t>
                                </w:r>
                              </w:sdtContent>
                            </w:sdt>
                            <w:r w:rsidR="009A214E" w:rsidRPr="00654BCB">
                              <w:rPr>
                                <w:lang w:val="en-US"/>
                              </w:rPr>
                              <w:t>;</w:t>
                            </w:r>
                          </w:sdtContent>
                        </w:sdt>
                      </w:p>
                    </w:sdtContent>
                  </w:sdt>
                  <w:sdt>
                    <w:sdtPr>
                      <w:rPr>
                        <w:lang w:val="en-US"/>
                      </w:rPr>
                      <w:alias w:val=".products"/>
                      <w:tag w:val="repeat"/>
                      <w:id w:val="-809017371"/>
                      <w:placeholder>
                        <w:docPart w:val="B683EECC28E54BB78C91327770AB2A3F"/>
                      </w:placeholder>
                      <w:docPartList>
                        <w:docPartGallery w:val="AutoText"/>
                      </w:docPartList>
                    </w:sdtPr>
                    <w:sdtEndPr/>
                    <w:sdtContent>
                      <w:p w:rsidR="009A214E" w:rsidRPr="001F4A7B" w:rsidRDefault="00CA497A" w:rsidP="009A214E">
                        <w:pPr>
                          <w:pStyle w:val="afc"/>
                          <w:numPr>
                            <w:ilvl w:val="0"/>
                            <w:numId w:val="33"/>
                          </w:numPr>
                        </w:pPr>
                        <w:sdt>
                          <w:sdtPr>
                            <w:alias w:val="Simple"/>
                            <w:tag w:val="Simple"/>
                            <w:id w:val="-2024625641"/>
                            <w:placeholder>
                              <w:docPart w:val="A998BE94F18A44BAB8150C4732A7FDD0"/>
                            </w:placeholder>
                            <w:text/>
                          </w:sdtPr>
                          <w:sdtEndPr/>
                          <w:sdtContent>
                            <w:r w:rsidR="009A214E" w:rsidRPr="001F4A7B">
                              <w:t>Услуги по дератизации (уничтожению грызунов), Условная единица</w:t>
                            </w:r>
                          </w:sdtContent>
                        </w:sdt>
                        <w:r w:rsidR="009A214E" w:rsidRPr="001F4A7B">
                          <w:t xml:space="preserve">; </w:t>
                        </w:r>
                        <w:sdt>
                          <w:sdtPr>
                            <w:rPr>
                              <w:lang w:val="en-US"/>
                            </w:rPr>
                            <w:alias w:val=".hasQuantity"/>
                            <w:tag w:val="if"/>
                            <w:id w:val="1853219704"/>
                            <w:placeholder>
                              <w:docPart w:val="CCA1D60AC56441F4B91661FC02CDB2B9"/>
                            </w:placeholder>
                            <w:showingPlcHdr/>
                            <w:docPartList>
                              <w:docPartGallery w:val="AutoText"/>
                            </w:docPartList>
                          </w:sdtPr>
                          <w:sdtEndPr/>
                          <w:sdtContent>
                            <w:sdt>
                              <w:sdtPr>
                                <w:alias w:val="Simple"/>
                                <w:tag w:val="Simple"/>
                                <w:id w:val="-1798676982"/>
                                <w:placeholder>
                                  <w:docPart w:val="558FAC0FCE814351BE83DE9CFF0D28DB"/>
                                </w:placeholder>
                                <w:text/>
                              </w:sdtPr>
                              <w:sdtEndPr/>
                              <w:sdtContent>
                                <w:r w:rsidR="009A214E" w:rsidRPr="001F4A7B">
                                  <w:t>1,00</w:t>
                                </w:r>
                              </w:sdtContent>
                            </w:sdt>
                            <w:r w:rsidR="009A214E" w:rsidRPr="00654BCB">
                              <w:rPr>
                                <w:lang w:val="en-US"/>
                              </w:rPr>
                              <w:t xml:space="preserve">; </w:t>
                            </w:r>
                            <w:sdt>
                              <w:sdtPr>
                                <w:alias w:val="Simple"/>
                                <w:tag w:val="Simple"/>
                                <w:id w:val="-293222825"/>
                                <w:placeholder>
                                  <w:docPart w:val="A441D6D04D004A828FD124311DD92633"/>
                                </w:placeholder>
                                <w:text/>
                              </w:sdtPr>
                              <w:sdtEndPr/>
                              <w:sdtContent>
                                <w:r w:rsidR="009A214E" w:rsidRPr="001F4A7B">
                                  <w:t>Условная единица</w:t>
                                </w:r>
                              </w:sdtContent>
                            </w:sdt>
                            <w:r w:rsidR="009A214E" w:rsidRPr="00654BCB">
                              <w:rPr>
                                <w:lang w:val="en-US"/>
                              </w:rPr>
                              <w:t>;</w:t>
                            </w:r>
                          </w:sdtContent>
                        </w:sdt>
                      </w:p>
                    </w:sdtContent>
                  </w:sdt>
                </w:tc>
              </w:tr>
              <w:tr w:rsidR="009A214E" w:rsidRPr="0094147E" w:rsidTr="009A214E">
                <w:trPr>
                  <w:divId w:val="15279219"/>
                  <w:trHeight w:val="70"/>
                </w:trPr>
                <w:tc>
                  <w:tcPr>
                    <w:tcW w:w="261" w:type="pct"/>
                    <w:vMerge/>
                  </w:tcPr>
                  <w:p w:rsidR="009A214E" w:rsidRPr="001F4A7B"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rsidR="005A704D" w:rsidRPr="001F4A7B" w:rsidRDefault="005A704D" w:rsidP="005165A0">
                    <w:pPr>
                      <w:ind w:firstLine="0"/>
                    </w:pPr>
                  </w:p>
                  <w:p w:rsidR="009A214E" w:rsidRPr="001F4A7B" w:rsidRDefault="00CA497A" w:rsidP="005165A0">
                    <w:pPr>
                      <w:ind w:firstLine="0"/>
                    </w:pPr>
                    <w:sdt>
                      <w:sdtPr>
                        <w:alias w:val="Simple"/>
                        <w:tag w:val="Simple"/>
                        <w:id w:val="1384901151"/>
                        <w:placeholder>
                          <w:docPart w:val="9C096BAF63B54C39A50C5D1B0ADC7C6D"/>
                        </w:placeholder>
                        <w:text/>
                      </w:sdtPr>
                      <w:sdtEndPr/>
                      <w:sdtContent>
                        <w:r w:rsidR="009A214E" w:rsidRPr="001F4A7B">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1F4A7B">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1F4A7B">
                      <w:t>;</w:t>
                    </w:r>
                  </w:p>
                  <w:p w:rsidR="009A214E" w:rsidRPr="001F4A7B" w:rsidRDefault="00CA497A" w:rsidP="005165A0">
                    <w:pPr>
                      <w:ind w:firstLine="0"/>
                    </w:pPr>
                    <w:sdt>
                      <w:sdtPr>
                        <w:alias w:val="Simple"/>
                        <w:tag w:val="Simple"/>
                        <w:id w:val="665063385"/>
                        <w:placeholder>
                          <w:docPart w:val="059DC95ACFE84AA1BDFD0D85C4D23CEC"/>
                        </w:placeholder>
                        <w:text/>
                      </w:sdtPr>
                      <w:sdtEndPr/>
                      <w:sdtContent>
                        <w:r w:rsidR="009A214E" w:rsidRPr="001F4A7B">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1F4A7B">
                          <w:t>31.12.2021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1F4A7B">
                      <w:t>;</w:t>
                    </w:r>
                  </w:p>
                </w:tc>
              </w:tr>
            </w:tbl>
            <w:p w:rsidR="001B79C6" w:rsidRDefault="00CA497A"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94147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CA497A" w:rsidP="005165A0">
                    <w:pPr>
                      <w:pStyle w:val="aff1"/>
                      <w:rPr>
                        <w:lang w:val="en-US"/>
                      </w:rPr>
                    </w:pPr>
                    <w:sdt>
                      <w:sdtPr>
                        <w:alias w:val="Simple"/>
                        <w:tag w:val="Simple"/>
                        <w:id w:val="1075936738"/>
                        <w:placeholder>
                          <w:docPart w:val="A33A45D34BC74F629FBC1F78F4E17DFC"/>
                        </w:placeholder>
                        <w:text/>
                      </w:sdtPr>
                      <w:sdtEndPr/>
                      <w:sdtContent>
                        <w:r w:rsidR="009A214E" w:rsidRPr="001836B4">
                          <w:rPr>
                            <w:lang w:val="en-US"/>
                          </w:rPr>
                          <w:t>Оплата №01</w:t>
                        </w:r>
                      </w:sdtContent>
                    </w:sdt>
                  </w:p>
                </w:tc>
                <w:tc>
                  <w:tcPr>
                    <w:tcW w:w="2070" w:type="dxa"/>
                    <w:tcBorders>
                      <w:bottom w:val="single" w:sz="4" w:space="0" w:color="auto"/>
                    </w:tcBorders>
                  </w:tcPr>
                  <w:p w:rsidR="009A214E" w:rsidRPr="00092FAC" w:rsidRDefault="00CA497A"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CA497A"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5A704D" w:rsidRDefault="00CA497A" w:rsidP="005165A0">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58392F">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5A704D" w:rsidRDefault="009A214E" w:rsidP="005165A0">
                    <w:pPr>
                      <w:pStyle w:val="aff1"/>
                      <w:numPr>
                        <w:ilvl w:val="0"/>
                        <w:numId w:val="15"/>
                      </w:numPr>
                      <w:ind w:left="0" w:firstLine="0"/>
                      <w:rPr>
                        <w:lang w:val="en-US"/>
                      </w:rPr>
                    </w:pPr>
                  </w:p>
                </w:tc>
                <w:tc>
                  <w:tcPr>
                    <w:tcW w:w="14325" w:type="dxa"/>
                    <w:gridSpan w:val="4"/>
                  </w:tcPr>
                  <w:p w:rsidR="009A214E" w:rsidRPr="00747467" w:rsidRDefault="00CA497A"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1F4A7B">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1F4A7B">
                          <w:t>20 раб. дн. от даты подписания документа-предшественника</w:t>
                        </w:r>
                      </w:sdtContent>
                    </w:sdt>
                    <w:sdt>
                      <w:sdtPr>
                        <w:alias w:val="Simple"/>
                        <w:tag w:val="Simple"/>
                        <w:id w:val="1108777766"/>
                        <w:placeholder>
                          <w:docPart w:val="75A8C0D2B9354495B0D470228076E442"/>
                        </w:placeholder>
                        <w:text/>
                      </w:sdtPr>
                      <w:sdtEndPr/>
                      <w:sdtContent>
                        <w:r w:rsidR="009A214E" w:rsidRPr="001F4A7B">
                          <w:t>«Акт о выполнении работ (оказании услуг), унифицированный формат, приказ ФНС России от 30.11.2015 г. № ММВ-7-10/552@» (Оказание услуг по дератизации, дезинсекции, дезинфекции, обработке от клещей и обработке от борщевика для ГАУ СО МО "СОЦ "Лесная поляна" и его филиалов)</w:t>
                        </w:r>
                      </w:sdtContent>
                    </w:sdt>
                    <w:sdt>
                      <w:sdtPr>
                        <w:alias w:val="Simple"/>
                        <w:tag w:val="Simple"/>
                        <w:id w:val="1693194112"/>
                        <w:placeholder>
                          <w:docPart w:val="D9A5A3C7EFA9469C8BDFB37A7E20F790"/>
                        </w:placeholder>
                        <w:text/>
                      </w:sdtPr>
                      <w:sdtEndPr/>
                      <w:sdtContent/>
                    </w:sdt>
                    <w:r w:rsidR="009A214E">
                      <w:t>;</w:t>
                    </w:r>
                  </w:p>
                </w:tc>
              </w:tr>
            </w:tbl>
            <w:p w:rsidR="001B79C6" w:rsidRDefault="00CA497A"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CA497A" w:rsidP="001B79C6">
          <w:pPr>
            <w:pStyle w:val="Standard"/>
            <w:jc w:val="both"/>
            <w:divId w:val="15279219"/>
          </w:pPr>
        </w:p>
      </w:sdtContent>
    </w:sdt>
    <w:p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CA497A"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оказания услуг</w:t>
              </w:r>
            </w:sdtContent>
          </w:sdt>
        </w:p>
        <w:p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00094D6D" w:rsidRPr="0088553D" w:rsidRDefault="00094D6D" w:rsidP="00094D6D">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CA497A"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оказания услуг</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1F4A7B" w:rsidRDefault="00CA497A" w:rsidP="00E953D2">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социального обслуживания Московской области «Социально-оздоровительный центр «Лесная поляна»</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1F4A7B" w:rsidRDefault="00CA497A" w:rsidP="00E953D2">
                    <w:pPr>
                      <w:ind w:firstLine="0"/>
                    </w:pPr>
                    <w:sdt>
                      <w:sdtPr>
                        <w:alias w:val="Simple"/>
                        <w:tag w:val="Simple"/>
                        <w:id w:val="753857342"/>
                        <w:placeholder>
                          <w:docPart w:val="66F7B45DE8D347898D27E3A5ED16F207"/>
                        </w:placeholder>
                        <w:text/>
                      </w:sdtPr>
                      <w:sdtEndPr/>
                      <w:sdtContent>
                        <w:r w:rsidR="00094D6D" w:rsidRPr="001F4A7B">
                          <w:t>1). ГАУ СО МО СОЦ «Лесная поляна» 143532, Московская область, Истринский р-он, п.г.т. Снегири, дер. , д.Турово д/о «Лесная поляна»;</w:t>
                        </w:r>
                      </w:sdtContent>
                    </w:sdt>
                  </w:p>
                </w:tc>
              </w:tr>
              <w:tr w:rsidR="00094D6D" w:rsidRPr="00454C27" w:rsidTr="00094D6D">
                <w:trPr>
                  <w:divId w:val="15279219"/>
                </w:trPr>
                <w:tc>
                  <w:tcPr>
                    <w:tcW w:w="5830" w:type="dxa"/>
                    <w:vMerge/>
                    <w:tcBorders>
                      <w:top w:val="single" w:sz="4" w:space="0" w:color="auto"/>
                      <w:left w:val="single" w:sz="4" w:space="0" w:color="auto"/>
                      <w:bottom w:val="single" w:sz="4" w:space="0" w:color="auto"/>
                      <w:right w:val="single" w:sz="4" w:space="0" w:color="auto"/>
                    </w:tcBorders>
                    <w:hideMark/>
                  </w:tcPr>
                  <w:p w:rsidR="00094D6D" w:rsidRPr="001F4A7B" w:rsidRDefault="00094D6D" w:rsidP="00E953D2">
                    <w:pPr>
                      <w:ind w:firstLine="0"/>
                    </w:pPr>
                  </w:p>
                </w:tc>
                <w:tc>
                  <w:tcPr>
                    <w:tcW w:w="8730" w:type="dxa"/>
                    <w:tcBorders>
                      <w:top w:val="single" w:sz="4" w:space="0" w:color="auto"/>
                      <w:left w:val="single" w:sz="4" w:space="0" w:color="auto"/>
                      <w:bottom w:val="single" w:sz="4" w:space="0" w:color="auto"/>
                      <w:right w:val="single" w:sz="4" w:space="0" w:color="auto"/>
                    </w:tcBorders>
                    <w:hideMark/>
                  </w:tcPr>
                  <w:p w:rsidR="00094D6D" w:rsidRPr="00454C27" w:rsidRDefault="00CA497A" w:rsidP="00E953D2">
                    <w:pPr>
                      <w:ind w:firstLine="0"/>
                      <w:rPr>
                        <w:lang w:val="en-US"/>
                      </w:rPr>
                    </w:pPr>
                    <w:sdt>
                      <w:sdtPr>
                        <w:alias w:val="Simple"/>
                        <w:tag w:val="Simple"/>
                        <w:id w:val="495150812"/>
                        <w:placeholder>
                          <w:docPart w:val="66F7B45DE8D347898D27E3A5ED16F207"/>
                        </w:placeholder>
                        <w:text/>
                      </w:sdtPr>
                      <w:sdtEndPr/>
                      <w:sdtContent>
                        <w:r w:rsidR="00094D6D" w:rsidRPr="00454C27">
                          <w:rPr>
                            <w:lang w:val="en-US"/>
                          </w:rPr>
                          <w:t>2). ДОЛ «Имени 28 Героев Панфиловцев» 143628, Московская область, Волоколамский р-он, с/п Чисменское, пос., станции Дубосеково, д.8;</w:t>
                        </w:r>
                      </w:sdtContent>
                    </w:sdt>
                  </w:p>
                </w:tc>
              </w:tr>
              <w:tr w:rsidR="00094D6D" w:rsidRPr="00454C27" w:rsidTr="00094D6D">
                <w:trPr>
                  <w:divId w:val="15279219"/>
                </w:trPr>
                <w:tc>
                  <w:tcPr>
                    <w:tcW w:w="5830" w:type="dxa"/>
                    <w:vMerge/>
                    <w:tcBorders>
                      <w:top w:val="single" w:sz="4" w:space="0" w:color="auto"/>
                      <w:left w:val="single" w:sz="4" w:space="0" w:color="auto"/>
                      <w:bottom w:val="single" w:sz="4" w:space="0" w:color="auto"/>
                      <w:right w:val="single" w:sz="4" w:space="0" w:color="auto"/>
                    </w:tcBorders>
                    <w:hideMark/>
                  </w:tcPr>
                  <w:p w:rsidR="00094D6D" w:rsidRPr="00454C27" w:rsidRDefault="00094D6D" w:rsidP="00E953D2">
                    <w:pPr>
                      <w:ind w:firstLine="0"/>
                      <w:rPr>
                        <w:lang w:val="en-US"/>
                      </w:rPr>
                    </w:pPr>
                  </w:p>
                </w:tc>
                <w:tc>
                  <w:tcPr>
                    <w:tcW w:w="8730" w:type="dxa"/>
                    <w:tcBorders>
                      <w:top w:val="single" w:sz="4" w:space="0" w:color="auto"/>
                      <w:left w:val="single" w:sz="4" w:space="0" w:color="auto"/>
                      <w:bottom w:val="single" w:sz="4" w:space="0" w:color="auto"/>
                      <w:right w:val="single" w:sz="4" w:space="0" w:color="auto"/>
                    </w:tcBorders>
                    <w:hideMark/>
                  </w:tcPr>
                  <w:p w:rsidR="00094D6D" w:rsidRPr="00454C27" w:rsidRDefault="00CA497A" w:rsidP="00E953D2">
                    <w:pPr>
                      <w:ind w:firstLine="0"/>
                      <w:rPr>
                        <w:lang w:val="en-US"/>
                      </w:rPr>
                    </w:pPr>
                    <w:sdt>
                      <w:sdtPr>
                        <w:alias w:val="Simple"/>
                        <w:tag w:val="Simple"/>
                        <w:id w:val="1522666910"/>
                        <w:placeholder>
                          <w:docPart w:val="66F7B45DE8D347898D27E3A5ED16F207"/>
                        </w:placeholder>
                        <w:text/>
                      </w:sdtPr>
                      <w:sdtEndPr/>
                      <w:sdtContent>
                        <w:r w:rsidR="00094D6D" w:rsidRPr="00454C27">
                          <w:rPr>
                            <w:lang w:val="en-US"/>
                          </w:rPr>
                          <w:t>3). ДОЛ «Осташево» 143623, Московская область, Волоколамский р-он, дер. Середниково;</w:t>
                        </w:r>
                      </w:sdtContent>
                    </w:sdt>
                  </w:p>
                </w:tc>
              </w:tr>
              <w:tr w:rsidR="00094D6D" w:rsidRPr="00454C27" w:rsidTr="00094D6D">
                <w:trPr>
                  <w:divId w:val="15279219"/>
                </w:trPr>
                <w:tc>
                  <w:tcPr>
                    <w:tcW w:w="5830" w:type="dxa"/>
                    <w:vMerge/>
                    <w:tcBorders>
                      <w:top w:val="single" w:sz="4" w:space="0" w:color="auto"/>
                      <w:left w:val="single" w:sz="4" w:space="0" w:color="auto"/>
                      <w:bottom w:val="single" w:sz="4" w:space="0" w:color="auto"/>
                      <w:right w:val="single" w:sz="4" w:space="0" w:color="auto"/>
                    </w:tcBorders>
                    <w:hideMark/>
                  </w:tcPr>
                  <w:p w:rsidR="00094D6D" w:rsidRPr="00454C27" w:rsidRDefault="00094D6D" w:rsidP="00E953D2">
                    <w:pPr>
                      <w:ind w:firstLine="0"/>
                      <w:rPr>
                        <w:lang w:val="en-US"/>
                      </w:rPr>
                    </w:pPr>
                  </w:p>
                </w:tc>
                <w:tc>
                  <w:tcPr>
                    <w:tcW w:w="8730" w:type="dxa"/>
                    <w:tcBorders>
                      <w:top w:val="single" w:sz="4" w:space="0" w:color="auto"/>
                      <w:left w:val="single" w:sz="4" w:space="0" w:color="auto"/>
                      <w:bottom w:val="single" w:sz="4" w:space="0" w:color="auto"/>
                      <w:right w:val="single" w:sz="4" w:space="0" w:color="auto"/>
                    </w:tcBorders>
                    <w:hideMark/>
                  </w:tcPr>
                  <w:p w:rsidR="00094D6D" w:rsidRPr="00454C27" w:rsidRDefault="00CA497A" w:rsidP="00E953D2">
                    <w:pPr>
                      <w:ind w:firstLine="0"/>
                      <w:rPr>
                        <w:lang w:val="en-US"/>
                      </w:rPr>
                    </w:pPr>
                    <w:sdt>
                      <w:sdtPr>
                        <w:alias w:val="Simple"/>
                        <w:tag w:val="Simple"/>
                        <w:id w:val="-1355334627"/>
                        <w:placeholder>
                          <w:docPart w:val="66F7B45DE8D347898D27E3A5ED16F207"/>
                        </w:placeholder>
                        <w:text/>
                      </w:sdtPr>
                      <w:sdtEndPr/>
                      <w:sdtContent>
                        <w:r w:rsidR="00094D6D" w:rsidRPr="00454C27">
                          <w:rPr>
                            <w:lang w:val="en-US"/>
                          </w:rPr>
                          <w:t>4). СОО ДОЛ «Звонкие голоса» 141663, Московская область, Клинский р-он, поселок Чайковского, д.10.</w:t>
                        </w:r>
                      </w:sdtContent>
                    </w:sdt>
                  </w:p>
                </w:tc>
              </w:tr>
            </w:tbl>
            <w:p w:rsidR="00094D6D" w:rsidRPr="005D2CB0" w:rsidRDefault="00CA497A"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CA497A"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CA497A"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CA497A"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CA497A"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CA497A"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1F4A7B" w:rsidRDefault="00CA497A"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1F4A7B">
                  <w:rPr>
                    <w:u w:val="single"/>
                  </w:rPr>
                  <w:t>ГАУ СО МО «Социально-оздоровительный центр «Лесная поляна»</w:t>
                </w:r>
              </w:sdtContent>
            </w:sdt>
            <w:r w:rsidR="00415D12" w:rsidRPr="001F4A7B">
              <w:rPr>
                <w:rFonts w:ascii="&amp;quot" w:hAnsi="&amp;quot"/>
              </w:rPr>
              <w:t>__________</w:t>
            </w:r>
            <w:r w:rsidR="00415D12" w:rsidRPr="001F4A7B">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1F4A7B">
                  <w:rPr>
                    <w:rFonts w:eastAsia="Times New Roman"/>
                    <w:u w:val="single"/>
                  </w:rPr>
                  <w:t>Д. В. Еремейцев</w:t>
                </w:r>
              </w:sdtContent>
            </w:sdt>
            <w:r w:rsidR="00415D12" w:rsidRPr="001F4A7B">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CA497A"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дератизации, дезинсекции, дезинфекции, обработке от клещей и обработке от борщевика для ГАУ СО МО "СОЦ "Лесная поляна" и его филиалов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CA497A"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CA497A"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CA497A" w:rsidP="00F51D4F">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CA497A" w:rsidP="00F51D4F">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CA497A" w:rsidP="00F51D4F">
                    <w:pPr>
                      <w:pStyle w:val="aff1"/>
                    </w:pPr>
                    <w:sdt>
                      <w:sdtPr>
                        <w:alias w:val="Simple"/>
                        <w:tag w:val="Simple"/>
                        <w:id w:val="1743514689"/>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CA497A" w:rsidP="00F51D4F">
                    <w:pPr>
                      <w:pStyle w:val="aff1"/>
                    </w:pPr>
                    <w:sdt>
                      <w:sdtPr>
                        <w:alias w:val="Simple"/>
                        <w:tag w:val="Simple"/>
                        <w:id w:val="-573666197"/>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CA497A" w:rsidP="00F51D4F">
                    <w:pPr>
                      <w:pStyle w:val="aff1"/>
                    </w:pPr>
                    <w:sdt>
                      <w:sdtPr>
                        <w:alias w:val="Simple"/>
                        <w:tag w:val="Simple"/>
                        <w:id w:val="1009652107"/>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CA497A" w:rsidP="00F51D4F">
                    <w:pPr>
                      <w:pStyle w:val="aff1"/>
                    </w:pPr>
                    <w:sdt>
                      <w:sdtPr>
                        <w:alias w:val=".first"/>
                        <w:tag w:val="If"/>
                        <w:id w:val="448514554"/>
                        <w:placeholder>
                          <w:docPart w:val="DC5F2C1DF34948FE94DD7915B612B7A8"/>
                        </w:placeholder>
                        <w:docPartList>
                          <w:docPartGallery w:val="AutoText"/>
                        </w:docPartList>
                      </w:sdtPr>
                      <w:sdtEndPr/>
                      <w:sdtContent>
                        <w:sdt>
                          <w:sdtPr>
                            <w:alias w:val="Simple"/>
                            <w:tag w:val="Simple"/>
                            <w:id w:val="1329870464"/>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CA497A" w:rsidP="00F51D4F">
                    <w:pPr>
                      <w:pStyle w:val="aff1"/>
                    </w:pPr>
                    <w:sdt>
                      <w:sdtPr>
                        <w:alias w:val="Simple"/>
                        <w:tag w:val="Simple"/>
                        <w:id w:val="-347560387"/>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CA497A" w:rsidP="00F51D4F">
                    <w:pPr>
                      <w:pStyle w:val="aff1"/>
                    </w:pPr>
                    <w:sdt>
                      <w:sdtPr>
                        <w:alias w:val="Simple"/>
                        <w:tag w:val="Simple"/>
                        <w:id w:val="-817501017"/>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CA497A" w:rsidP="00F51D4F">
                    <w:pPr>
                      <w:pStyle w:val="aff1"/>
                    </w:pPr>
                    <w:sdt>
                      <w:sdtPr>
                        <w:alias w:val="Simple"/>
                        <w:tag w:val="Simple"/>
                        <w:id w:val="802269441"/>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CA497A" w:rsidP="00F51D4F">
                    <w:pPr>
                      <w:pStyle w:val="aff1"/>
                    </w:pPr>
                    <w:sdt>
                      <w:sdtPr>
                        <w:alias w:val="Simple"/>
                        <w:tag w:val="Simple"/>
                        <w:id w:val="-166632622"/>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CA497A" w:rsidP="00F51D4F">
                    <w:pPr>
                      <w:pStyle w:val="aff1"/>
                    </w:pPr>
                    <w:sdt>
                      <w:sdtPr>
                        <w:alias w:val="Simple"/>
                        <w:tag w:val="Simple"/>
                        <w:id w:val="-1845630526"/>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CA497A" w:rsidP="00F51D4F">
                    <w:pPr>
                      <w:pStyle w:val="aff1"/>
                    </w:pPr>
                    <w:sdt>
                      <w:sdtPr>
                        <w:alias w:val="Simple"/>
                        <w:tag w:val="Simple"/>
                        <w:id w:val="786784577"/>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CA497A" w:rsidP="00F51D4F">
                    <w:pPr>
                      <w:pStyle w:val="aff1"/>
                    </w:pPr>
                    <w:sdt>
                      <w:sdtPr>
                        <w:alias w:val=".firstObligation"/>
                        <w:tag w:val="If"/>
                        <w:id w:val="1367252898"/>
                        <w:placeholder>
                          <w:docPart w:val="478E2CABB92B44AA935B8831D280E537"/>
                        </w:placeholder>
                        <w:docPartList>
                          <w:docPartGallery w:val="AutoText"/>
                        </w:docPartList>
                      </w:sdtPr>
                      <w:sdtEndPr/>
                      <w:sdtContent>
                        <w:sdt>
                          <w:sdtPr>
                            <w:alias w:val="Simple"/>
                            <w:tag w:val="Simple"/>
                            <w:id w:val="1293950612"/>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CA497A" w:rsidP="00F51D4F">
                    <w:pPr>
                      <w:pStyle w:val="aff1"/>
                    </w:pPr>
                    <w:sdt>
                      <w:sdtPr>
                        <w:alias w:val=".first"/>
                        <w:tag w:val="If"/>
                        <w:id w:val="-982614074"/>
                        <w:placeholder>
                          <w:docPart w:val="DC5F2C1DF34948FE94DD7915B612B7A8"/>
                        </w:placeholder>
                        <w:docPartList>
                          <w:docPartGallery w:val="AutoText"/>
                        </w:docPartList>
                      </w:sdtPr>
                      <w:sdtEndPr/>
                      <w:sdtContent>
                        <w:sdt>
                          <w:sdtPr>
                            <w:alias w:val="Simple"/>
                            <w:tag w:val="Simple"/>
                            <w:id w:val="1799492683"/>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CA497A" w:rsidP="00F51D4F">
                    <w:pPr>
                      <w:pStyle w:val="aff1"/>
                    </w:pPr>
                    <w:sdt>
                      <w:sdtPr>
                        <w:alias w:val="Simple"/>
                        <w:tag w:val="Simple"/>
                        <w:id w:val="426307541"/>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CA497A" w:rsidP="00F51D4F">
                    <w:pPr>
                      <w:pStyle w:val="aff1"/>
                    </w:pPr>
                    <w:sdt>
                      <w:sdtPr>
                        <w:alias w:val="Simple"/>
                        <w:tag w:val="Simple"/>
                        <w:id w:val="779527144"/>
                        <w:placeholder>
                          <w:docPart w:val="A85A77ACB2ED4103ACAEC0ED2BEC615C"/>
                        </w:placeholder>
                        <w:text/>
                      </w:sdtPr>
                      <w:sdtEndPr/>
                      <w:sdtContent>
                        <w:r w:rsidR="00B8196A">
                          <w:t>20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CA497A" w:rsidP="00F51D4F">
                    <w:pPr>
                      <w:pStyle w:val="aff1"/>
                    </w:pPr>
                    <w:sdt>
                      <w:sdtPr>
                        <w:alias w:val="Simple"/>
                        <w:tag w:val="Simple"/>
                        <w:id w:val="1553278066"/>
                        <w:placeholder>
                          <w:docPart w:val="E2657C10A11F4975A59156FCE919792B"/>
                        </w:placeholder>
                        <w:text/>
                      </w:sdtPr>
                      <w:sdtEndPr/>
                      <w:sdtContent>
                        <w:r w:rsidR="00B8196A">
                          <w:t>Заказчик</w:t>
                        </w:r>
                      </w:sdtContent>
                    </w:sdt>
                  </w:p>
                </w:tc>
              </w:tr>
            </w:tbl>
            <w:p w:rsidR="00B8196A" w:rsidRPr="005F6390" w:rsidRDefault="00CA497A"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CA497A"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дератизации, дезинсекции, дезинфекции, обработке от клещей и обработке от борщевика для ГАУ СО МО "СОЦ "Лесная поляна" и его филиалов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CA497A"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CA497A"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CA497A"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CA497A"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CA497A"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CA497A" w:rsidP="00070029">
                    <w:pPr>
                      <w:pStyle w:val="aff1"/>
                    </w:pPr>
                    <w:sdt>
                      <w:sdtPr>
                        <w:alias w:val="Simple"/>
                        <w:tag w:val="Simple"/>
                        <w:id w:val="199776672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CA497A" w:rsidP="00070029">
                    <w:pPr>
                      <w:pStyle w:val="aff1"/>
                    </w:pPr>
                    <w:sdt>
                      <w:sdtPr>
                        <w:alias w:val="Simple"/>
                        <w:tag w:val="Simple"/>
                        <w:id w:val="-820114095"/>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CA497A" w:rsidP="00070029">
                    <w:pPr>
                      <w:pStyle w:val="aff1"/>
                    </w:pPr>
                    <w:sdt>
                      <w:sdtPr>
                        <w:alias w:val="Simple"/>
                        <w:tag w:val="Simple"/>
                        <w:id w:val="570468089"/>
                        <w:placeholder>
                          <w:docPart w:val="D17E8D974F8E4636AC32C31AB219CE01"/>
                        </w:placeholder>
                        <w:text/>
                      </w:sdtPr>
                      <w:sdtEndPr/>
                      <w:sdtContent>
                        <w:r w:rsidR="00070029">
                          <w:t>Заказчик</w:t>
                        </w:r>
                      </w:sdtContent>
                    </w:sdt>
                  </w:p>
                </w:tc>
              </w:tr>
            </w:tbl>
            <w:p w:rsidR="007E7B6D" w:rsidRDefault="00CA497A"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CA497A" w:rsidP="0020446F">
                    <w:pPr>
                      <w:pStyle w:val="aff1"/>
                    </w:pPr>
                    <w:sdt>
                      <w:sdtPr>
                        <w:alias w:val="Simple"/>
                        <w:tag w:val="Simple"/>
                        <w:id w:val="-333145362"/>
                        <w:placeholder>
                          <w:docPart w:val="982F448E8D6949E6B2CF3228558C32A4"/>
                        </w:placeholder>
                        <w:text/>
                      </w:sdtPr>
                      <w:sdtEndPr/>
                      <w:sdtContent>
                        <w:r w:rsidR="0098575B">
                          <w:t>Оказание услуг по дератизации, дезинсекции, дезинфекции, обработке от клещей и обработке от борщевика для ГАУ СО МО "СОЦ "Лесная поляна" и его филиалов</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CA497A"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CA497A"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CA497A"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CA497A" w:rsidP="00F0541B">
              <w:pPr>
                <w:rPr>
                  <w:lang w:val="en-US"/>
                </w:rPr>
              </w:pPr>
            </w:p>
          </w:sdtContent>
        </w:sdt>
      </w:sdtContent>
    </w:sdt>
    <w:p w:rsidR="00F0541B" w:rsidRDefault="00F0541B" w:rsidP="00F0541B">
      <w:pPr>
        <w:rPr>
          <w:lang w:val="en-US"/>
        </w:rPr>
      </w:pPr>
    </w:p>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CA497A"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CA497A"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CA497A"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CA497A"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CA497A"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1F4A7B" w:rsidRDefault="00CA497A" w:rsidP="005165A0">
            <w:pPr>
              <w:pStyle w:val="aff5"/>
              <w:rPr>
                <w:rFonts w:eastAsia="Times New Roman"/>
              </w:rPr>
            </w:pPr>
            <w:sdt>
              <w:sdtPr>
                <w:rPr>
                  <w:u w:val="single"/>
                </w:rPr>
                <w:alias w:val="Simple"/>
                <w:tag w:val="Simple"/>
                <w:id w:val="-664551599"/>
                <w:placeholder>
                  <w:docPart w:val="268FE3583A5C455E8A21D571423E70E4"/>
                </w:placeholder>
                <w:text/>
              </w:sdtPr>
              <w:sdtEndPr/>
              <w:sdtContent>
                <w:r w:rsidR="00415D12" w:rsidRPr="001F4A7B">
                  <w:rPr>
                    <w:u w:val="single"/>
                  </w:rPr>
                  <w:t>ГАУ СО МО «Социально-оздоровительный центр «Лесная поляна»</w:t>
                </w:r>
              </w:sdtContent>
            </w:sdt>
            <w:r w:rsidR="00415D12" w:rsidRPr="001F4A7B">
              <w:rPr>
                <w:rFonts w:ascii="&amp;quot" w:hAnsi="&amp;quot"/>
              </w:rPr>
              <w:t>__________</w:t>
            </w:r>
            <w:r w:rsidR="00415D12" w:rsidRPr="001F4A7B">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1F4A7B">
                  <w:rPr>
                    <w:rFonts w:eastAsia="Times New Roman"/>
                    <w:u w:val="single"/>
                  </w:rPr>
                  <w:t>Д. В. Еремейцев</w:t>
                </w:r>
              </w:sdtContent>
            </w:sdt>
            <w:r w:rsidR="00415D12" w:rsidRPr="001F4A7B">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rsidRPr="00E468A5">
            <w:lastRenderedPageBreak/>
            <w:t>.gif, .jpg,. jpeg, .ods, .odt, .pdf, .png, .rar, .rtf, .tif, .txt, .xls, .xlsx, .xps, .zip.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должны быть подписаны КЭП с помощью интерфейса ЭДО ПИК ЭАСУЗ.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240 мин.</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CA497A"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CA497A"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CA497A"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CA497A"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CA497A"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1F4A7B" w:rsidRDefault="00CA497A" w:rsidP="00415D12">
                <w:pPr>
                  <w:pStyle w:val="aff5"/>
                  <w:rPr>
                    <w:rFonts w:eastAsia="Times New Roman"/>
                  </w:rPr>
                </w:pPr>
                <w:sdt>
                  <w:sdtPr>
                    <w:rPr>
                      <w:u w:val="single"/>
                    </w:rPr>
                    <w:alias w:val="Simple"/>
                    <w:tag w:val="Simple"/>
                    <w:id w:val="652885815"/>
                    <w:placeholder>
                      <w:docPart w:val="8ED83990C65E42FD99F31B17F1A0CB3B"/>
                    </w:placeholder>
                    <w:text/>
                  </w:sdtPr>
                  <w:sdtEndPr/>
                  <w:sdtContent>
                    <w:r w:rsidR="00415D12" w:rsidRPr="001F4A7B">
                      <w:rPr>
                        <w:u w:val="single"/>
                      </w:rPr>
                      <w:t>ГАУ СО МО «Социально-оздоровительный центр «Лесная поляна»</w:t>
                    </w:r>
                  </w:sdtContent>
                </w:sdt>
                <w:r w:rsidR="00415D12" w:rsidRPr="001F4A7B">
                  <w:rPr>
                    <w:rFonts w:ascii="&amp;quot" w:hAnsi="&amp;quot"/>
                  </w:rPr>
                  <w:t>__________</w:t>
                </w:r>
                <w:r w:rsidR="00415D12" w:rsidRPr="001F4A7B">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1F4A7B">
                      <w:rPr>
                        <w:rFonts w:eastAsia="Times New Roman"/>
                        <w:u w:val="single"/>
                      </w:rPr>
                      <w:t>Д. В. Еремейцев</w:t>
                    </w:r>
                  </w:sdtContent>
                </w:sdt>
                <w:r w:rsidR="00415D12" w:rsidRPr="001F4A7B">
                  <w:rPr>
                    <w:rFonts w:eastAsia="Times New Roman"/>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CA497A" w:rsidP="00415D12">
          <w:pPr>
            <w:suppressAutoHyphens w:val="0"/>
            <w:ind w:firstLine="0"/>
          </w:pPr>
        </w:p>
      </w:sdtContent>
    </w:sdt>
    <w:sectPr w:rsidR="009E7710" w:rsidRPr="00882673"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97A" w:rsidRDefault="00CA497A" w:rsidP="002D335B">
      <w:r>
        <w:separator/>
      </w:r>
    </w:p>
  </w:endnote>
  <w:endnote w:type="continuationSeparator" w:id="0">
    <w:p w:rsidR="00CA497A" w:rsidRDefault="00CA497A"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Pr="008A425C" w:rsidRDefault="007A15AB" w:rsidP="00827276">
    <w:pPr>
      <w:pStyle w:val="af0"/>
    </w:pPr>
    <w:r>
      <w:fldChar w:fldCharType="begin"/>
    </w:r>
    <w:r>
      <w:instrText>PAGE   \* MERGEFORMAT</w:instrText>
    </w:r>
    <w:r>
      <w:fldChar w:fldCharType="separate"/>
    </w:r>
    <w:r w:rsidR="001F4A7B">
      <w:rPr>
        <w:noProof/>
      </w:rPr>
      <w:t>2</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154200-20</w:t>
            </w:r>
          </w:sdtContent>
        </w:sdt>
      </w:sdtContent>
    </w:sdt>
  </w:p>
  <w:p w:rsidR="007A15AB" w:rsidRDefault="007A15AB" w:rsidP="002D335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97A" w:rsidRDefault="00CA497A" w:rsidP="002D335B">
      <w:r>
        <w:separator/>
      </w:r>
    </w:p>
  </w:footnote>
  <w:footnote w:type="continuationSeparator" w:id="0">
    <w:p w:rsidR="00CA497A" w:rsidRDefault="00CA497A"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4A7B"/>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97A"/>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019D8"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019D8"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019D8"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019D8"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019D8"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019D8"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019D8"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019D8"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019D8"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019D8"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019D8"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019D8"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019D8"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019D8"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019D8"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019D8"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019D8"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019D8"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019D8"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019D8"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019D8"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019D8"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019D8"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019D8"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019D8"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019D8"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019D8"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019D8"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019D8"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019D8"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019D8"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019D8"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019D8"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019D8"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019D8"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019D8"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019D8"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019D8">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019D8">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019D8">
          <w:r w:rsidRPr="00094D6D">
            <w:t>Место оказания услуг</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019D8">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019D8">
          <w:r w:rsidRPr="00094D6D">
            <w:t>Место оказания услуг</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019D8">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019D8">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D019D8">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4CA5"/>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019D8"/>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019D8"/>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B7EC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B7EC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4F90A49-8D46-45A9-AA79-5C3E9C174A24}">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3120</Words>
  <Characters>17787</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cp:revision>
  <cp:lastPrinted>2016-02-16T07:09:00Z</cp:lastPrinted>
  <dcterms:created xsi:type="dcterms:W3CDTF">2020-12-09T14:00:00Z</dcterms:created>
  <dcterms:modified xsi:type="dcterms:W3CDTF">2020-12-09T14:00:00Z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