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4" w:type="dxa"/>
        <w:tblLook w:val="04A0" w:firstRow="1" w:lastRow="0" w:firstColumn="1" w:lastColumn="0" w:noHBand="0" w:noVBand="1"/>
      </w:tblPr>
      <w:tblGrid>
        <w:gridCol w:w="15224"/>
      </w:tblGrid>
      <w:tr w:rsidR="003E0A91" w14:paraId="5F7B3E4A" w14:textId="77777777" w:rsidTr="007701E7">
        <w:trPr>
          <w:trHeight w:val="1474"/>
        </w:trPr>
        <w:tc>
          <w:tcPr>
            <w:tcW w:w="15224" w:type="dxa"/>
            <w:hideMark/>
          </w:tcPr>
          <w:p w14:paraId="6AC34000" w14:textId="15220503" w:rsidR="003E0A91" w:rsidRDefault="003E0A91" w:rsidP="007701E7">
            <w:pPr>
              <w:spacing w:after="0" w:line="276" w:lineRule="auto"/>
              <w:jc w:val="right"/>
              <w:rPr>
                <w:color w:val="000000"/>
                <w:lang w:eastAsia="en-US"/>
              </w:rPr>
            </w:pPr>
          </w:p>
        </w:tc>
      </w:tr>
    </w:tbl>
    <w:p w14:paraId="16118FD3" w14:textId="77777777" w:rsidR="003E0A91" w:rsidRPr="00217B01" w:rsidRDefault="003E0A91" w:rsidP="003E0A9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3AC75D8E" w14:textId="3211BE40" w:rsidR="003E0A91" w:rsidRPr="00217B01" w:rsidRDefault="003E0A91" w:rsidP="003E0A9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0F1582">
        <w:rPr>
          <w:rFonts w:ascii="Times New Roman" w:hAnsi="Times New Roman" w:cs="Times New Roman"/>
          <w:bCs/>
          <w:sz w:val="24"/>
          <w:szCs w:val="24"/>
        </w:rPr>
        <w:t>молока и молочных продуктов</w:t>
      </w:r>
    </w:p>
    <w:p w14:paraId="4BC55475" w14:textId="77777777" w:rsidR="00224332" w:rsidRPr="001D05AF" w:rsidRDefault="00224332" w:rsidP="00224332">
      <w:pPr>
        <w:numPr>
          <w:ilvl w:val="0"/>
          <w:numId w:val="6"/>
        </w:numPr>
        <w:spacing w:after="0"/>
        <w:ind w:left="360" w:hanging="76"/>
      </w:pPr>
      <w:r w:rsidRPr="001D05AF">
        <w:rPr>
          <w:b/>
        </w:rPr>
        <w:t>Наименование Заказчика:</w:t>
      </w:r>
      <w:r w:rsidRPr="001D05AF">
        <w:t xml:space="preserve"> муниципальное автономное дошкольное образовательное учреждение «Леонтьевский детский сад «Малинка» городского округа Ступино Московской области. </w:t>
      </w:r>
    </w:p>
    <w:p w14:paraId="6C45E42B" w14:textId="77777777" w:rsidR="00224332" w:rsidRPr="001D05AF" w:rsidRDefault="00224332" w:rsidP="00224332">
      <w:pPr>
        <w:spacing w:after="0"/>
        <w:ind w:left="360"/>
      </w:pPr>
      <w:r w:rsidRPr="001D05AF">
        <w:rPr>
          <w:b/>
        </w:rPr>
        <w:t>2. Адрес:</w:t>
      </w:r>
      <w:r w:rsidRPr="001D05AF">
        <w:t xml:space="preserve"> 142861, Московская область, городской округ Ступино, д.Леонтьево, ул.Новая, вл.7</w:t>
      </w:r>
    </w:p>
    <w:p w14:paraId="504F3364" w14:textId="77777777" w:rsidR="00224332" w:rsidRPr="001D05AF" w:rsidRDefault="00224332" w:rsidP="00224332">
      <w:pPr>
        <w:spacing w:after="0"/>
        <w:ind w:left="360"/>
      </w:pPr>
      <w:r w:rsidRPr="001D05AF">
        <w:rPr>
          <w:b/>
        </w:rPr>
        <w:t xml:space="preserve">3. Источник финансирования: </w:t>
      </w:r>
      <w:r w:rsidRPr="001D05AF">
        <w:t>бюджет городского округа Ступино Московской области.</w:t>
      </w:r>
    </w:p>
    <w:p w14:paraId="09736138" w14:textId="77777777" w:rsidR="00224332" w:rsidRPr="001D05AF" w:rsidRDefault="00224332" w:rsidP="00224332">
      <w:pPr>
        <w:spacing w:after="0"/>
        <w:ind w:left="284"/>
      </w:pPr>
      <w:r w:rsidRPr="001D05AF">
        <w:rPr>
          <w:b/>
        </w:rPr>
        <w:t>4. Наименование объекта закупки</w:t>
      </w:r>
      <w:r w:rsidRPr="001D05AF">
        <w:t xml:space="preserve">: поставка </w:t>
      </w:r>
      <w:r>
        <w:t>мяса и мясной продукции в 2</w:t>
      </w:r>
      <w:r w:rsidRPr="001D05AF">
        <w:t>-м полугодии 2021 г.</w:t>
      </w:r>
    </w:p>
    <w:p w14:paraId="2A654550" w14:textId="77777777" w:rsidR="00224332" w:rsidRPr="001D05AF" w:rsidRDefault="00224332" w:rsidP="00224332">
      <w:pPr>
        <w:tabs>
          <w:tab w:val="left" w:pos="426"/>
        </w:tabs>
        <w:ind w:left="284"/>
        <w:contextualSpacing/>
      </w:pPr>
      <w:r w:rsidRPr="001D05AF">
        <w:rPr>
          <w:b/>
        </w:rPr>
        <w:t>5</w:t>
      </w:r>
      <w:r w:rsidRPr="001D05AF">
        <w:t xml:space="preserve">. </w:t>
      </w:r>
      <w:r w:rsidRPr="001D05AF">
        <w:rPr>
          <w:b/>
        </w:rPr>
        <w:t>Описание объекта закупки:</w:t>
      </w:r>
      <w:r w:rsidRPr="001D05AF">
        <w:t xml:space="preserve"> поставка </w:t>
      </w:r>
      <w:r>
        <w:t>мяса и мясной продукции в 2</w:t>
      </w:r>
      <w:r w:rsidRPr="001D05AF">
        <w:t>-м полугодии 2021 г.</w:t>
      </w:r>
    </w:p>
    <w:p w14:paraId="0A20C8BC" w14:textId="73E4BB27" w:rsidR="00224332" w:rsidRPr="001D05AF" w:rsidRDefault="00224332" w:rsidP="00224332">
      <w:pPr>
        <w:tabs>
          <w:tab w:val="left" w:pos="426"/>
        </w:tabs>
      </w:pPr>
      <w:r w:rsidRPr="001D05AF">
        <w:rPr>
          <w:b/>
        </w:rPr>
        <w:t xml:space="preserve">     6. Объем поставляемых товаров: </w:t>
      </w:r>
      <w:r>
        <w:t>1965</w:t>
      </w:r>
      <w:bookmarkStart w:id="0" w:name="_GoBack"/>
      <w:bookmarkEnd w:id="0"/>
      <w:r w:rsidRPr="001D05AF">
        <w:t>,00 кг</w:t>
      </w:r>
    </w:p>
    <w:p w14:paraId="26C19064" w14:textId="77777777" w:rsidR="00224332" w:rsidRPr="001D05AF" w:rsidRDefault="00224332" w:rsidP="00224332">
      <w:pPr>
        <w:spacing w:after="0"/>
        <w:ind w:left="426" w:hanging="426"/>
        <w:rPr>
          <w:b/>
        </w:rPr>
      </w:pPr>
      <w:r w:rsidRPr="001D05AF">
        <w:rPr>
          <w:b/>
        </w:rPr>
        <w:t xml:space="preserve">     7</w:t>
      </w:r>
      <w:r w:rsidRPr="001D05AF">
        <w:t xml:space="preserve">. </w:t>
      </w:r>
      <w:r w:rsidRPr="001D05AF">
        <w:rPr>
          <w:b/>
        </w:rPr>
        <w:t xml:space="preserve">Гарантийные обязательства: </w:t>
      </w:r>
      <w:r w:rsidRPr="001D05A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ACD19BA" w14:textId="77777777" w:rsidR="00224332" w:rsidRPr="001D05AF" w:rsidRDefault="00224332" w:rsidP="00224332">
      <w:pPr>
        <w:pStyle w:val="2"/>
        <w:ind w:left="284"/>
        <w:jc w:val="both"/>
        <w:rPr>
          <w:b/>
        </w:rPr>
      </w:pPr>
      <w:r w:rsidRPr="001D05AF">
        <w:rPr>
          <w:b/>
        </w:rPr>
        <w:t>8. Место поставки товаров:</w:t>
      </w:r>
      <w:r w:rsidRPr="001D05AF">
        <w:t xml:space="preserve"> по адресу Заказчика.</w:t>
      </w:r>
    </w:p>
    <w:p w14:paraId="5960E6C3" w14:textId="77777777" w:rsidR="00224332" w:rsidRPr="001D05AF" w:rsidRDefault="00224332" w:rsidP="00224332">
      <w:pPr>
        <w:spacing w:after="0"/>
        <w:rPr>
          <w:rFonts w:eastAsia="Calibri"/>
        </w:rPr>
      </w:pPr>
      <w:r w:rsidRPr="001D05AF">
        <w:rPr>
          <w:rFonts w:eastAsia="Calibri"/>
          <w:b/>
        </w:rPr>
        <w:t xml:space="preserve">     9. Срок поставки товаров</w:t>
      </w:r>
      <w:r>
        <w:rPr>
          <w:rFonts w:eastAsia="Calibri"/>
        </w:rPr>
        <w:t>: с 01.07.2021г по 31.12</w:t>
      </w:r>
      <w:r w:rsidRPr="001D05AF">
        <w:rPr>
          <w:rFonts w:eastAsia="Calibri"/>
        </w:rPr>
        <w:t>.2021 г.</w:t>
      </w:r>
    </w:p>
    <w:p w14:paraId="758199C8" w14:textId="77777777" w:rsidR="00224332" w:rsidRPr="001D05AF" w:rsidRDefault="00224332" w:rsidP="00224332">
      <w:pPr>
        <w:spacing w:after="0"/>
        <w:ind w:left="426" w:hanging="426"/>
        <w:rPr>
          <w:color w:val="000000"/>
        </w:rPr>
      </w:pPr>
      <w:r w:rsidRPr="001D05AF">
        <w:rPr>
          <w:rFonts w:eastAsia="Calibri"/>
          <w:b/>
        </w:rPr>
        <w:t xml:space="preserve">     10. Срок и условия оплаты поставленных товаров:</w:t>
      </w:r>
      <w:r w:rsidRPr="001D05AF">
        <w:rPr>
          <w:rFonts w:eastAsia="Calibri"/>
        </w:rPr>
        <w:t xml:space="preserve"> </w:t>
      </w:r>
      <w:r w:rsidRPr="001D05A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14:paraId="07F590C9" w14:textId="77777777" w:rsidR="00224332" w:rsidRPr="001D05AF" w:rsidRDefault="00224332" w:rsidP="00224332">
      <w:pPr>
        <w:spacing w:after="0"/>
      </w:pPr>
      <w:r w:rsidRPr="001D05AF">
        <w:rPr>
          <w:b/>
        </w:rPr>
        <w:t xml:space="preserve">     11. Требования к поставке товара</w:t>
      </w:r>
      <w:r w:rsidRPr="001D05AF">
        <w:rPr>
          <w:rFonts w:eastAsia="Calibri"/>
          <w:b/>
        </w:rPr>
        <w:t xml:space="preserve">: </w:t>
      </w:r>
    </w:p>
    <w:p w14:paraId="72C01DB2" w14:textId="77777777" w:rsidR="00224332" w:rsidRDefault="00224332" w:rsidP="00224332">
      <w:pPr>
        <w:widowControl w:val="0"/>
        <w:autoSpaceDE w:val="0"/>
        <w:autoSpaceDN w:val="0"/>
        <w:adjustRightInd w:val="0"/>
        <w:spacing w:after="0"/>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Pr>
          <w:sz w:val="22"/>
          <w:szCs w:val="22"/>
        </w:rPr>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14:paraId="3E0BCE11" w14:textId="663B5395" w:rsidR="008D584D" w:rsidRPr="00AE1085" w:rsidRDefault="008D584D" w:rsidP="00524B79">
      <w:pPr>
        <w:widowControl w:val="0"/>
        <w:autoSpaceDE w:val="0"/>
        <w:autoSpaceDN w:val="0"/>
        <w:adjustRightInd w:val="0"/>
        <w:spacing w:after="0"/>
        <w:ind w:firstLine="540"/>
      </w:pPr>
      <w:r w:rsidRPr="00AE1085">
        <w:lastRenderedPageBreak/>
        <w:t>сители, ароматизаторы,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 xml:space="preserve">эпидемиологическим правилам, нормам и гигиеническим нормативам, техническим регламентам Таможенного союза, утвержденным </w:t>
      </w:r>
      <w:r w:rsidRPr="00AE1085">
        <w:lastRenderedPageBreak/>
        <w:t>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lastRenderedPageBreak/>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дезинфи</w:t>
            </w:r>
            <w:r>
              <w:rPr>
                <w:lang w:eastAsia="en-US"/>
              </w:rPr>
              <w:lastRenderedPageBreak/>
              <w:t>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w:t>
            </w:r>
            <w:r>
              <w:rPr>
                <w:lang w:eastAsia="en-US"/>
              </w:rPr>
              <w:lastRenderedPageBreak/>
              <w:t>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50F0CEB6" w:rsidR="001D4A52" w:rsidRDefault="00224332" w:rsidP="001D4A52">
            <w:pPr>
              <w:jc w:val="left"/>
            </w:pPr>
            <w:r>
              <w:rPr>
                <w:color w:val="000000"/>
              </w:rPr>
              <w:t>1535</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(ультрав</w:t>
            </w:r>
            <w:r>
              <w:rPr>
                <w:color w:val="000000"/>
              </w:rPr>
              <w:t>ы</w:t>
            </w:r>
            <w:r w:rsidRPr="002A5D89">
              <w:rPr>
                <w:color w:val="000000"/>
              </w:rPr>
              <w:t>сокотемпературно-обработанное)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00AE6098" w:rsidR="001D4A52" w:rsidRDefault="00224332" w:rsidP="001D4A52">
            <w:pPr>
              <w:jc w:val="left"/>
            </w:pPr>
            <w:r>
              <w:rPr>
                <w:color w:val="000000"/>
              </w:rPr>
              <w:t>148</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lastRenderedPageBreak/>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lastRenderedPageBreak/>
              <w:t xml:space="preserve">Кисломолочный продукт – сметана, жирность 15%, ГОСТ 31452-2012, произведенная из сливок коровьего молока и </w:t>
            </w:r>
            <w:r>
              <w:rPr>
                <w:lang w:eastAsia="en-US"/>
              </w:rPr>
              <w:lastRenderedPageBreak/>
              <w:t>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w:t>
            </w:r>
            <w:r>
              <w:rPr>
                <w:lang w:eastAsia="en-US"/>
              </w:rPr>
              <w:lastRenderedPageBreak/>
              <w:t xml:space="preserve">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 xml:space="preserve">Упаковка от 0,25 кг до 0,5 </w:t>
            </w:r>
            <w:r w:rsidRPr="00446886">
              <w:rPr>
                <w:color w:val="000000"/>
              </w:rPr>
              <w:lastRenderedPageBreak/>
              <w:t>кг, завоз и отгрузка силами Постав-щика до пищеблока Заказчика</w:t>
            </w:r>
          </w:p>
        </w:tc>
        <w:tc>
          <w:tcPr>
            <w:tcW w:w="1134" w:type="dxa"/>
          </w:tcPr>
          <w:p w14:paraId="3553D8AA" w14:textId="54BDFCBB" w:rsidR="00382FB2" w:rsidRDefault="00382FB2" w:rsidP="00382FB2">
            <w:pPr>
              <w:jc w:val="left"/>
            </w:pPr>
            <w:r w:rsidRPr="00446886">
              <w:rPr>
                <w:color w:val="000000"/>
              </w:rPr>
              <w:lastRenderedPageBreak/>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51089781" w:rsidR="00382FB2" w:rsidRDefault="00224332" w:rsidP="00382FB2">
            <w:pPr>
              <w:jc w:val="left"/>
            </w:pPr>
            <w:r>
              <w:rPr>
                <w:color w:val="000000"/>
              </w:rPr>
              <w:t>41</w:t>
            </w:r>
          </w:p>
        </w:tc>
        <w:tc>
          <w:tcPr>
            <w:tcW w:w="2126" w:type="dxa"/>
          </w:tcPr>
          <w:p w14:paraId="09CCA8C0" w14:textId="3BE73FB0" w:rsidR="00382FB2" w:rsidRDefault="00382FB2" w:rsidP="00382FB2">
            <w:pPr>
              <w:jc w:val="left"/>
            </w:pPr>
            <w:r w:rsidRPr="002A5D89">
              <w:rPr>
                <w:color w:val="000000"/>
              </w:rPr>
              <w:t>01.13.06.09.01.0</w:t>
            </w:r>
            <w:r>
              <w:rPr>
                <w:color w:val="000000"/>
              </w:rPr>
              <w:t xml:space="preserve">2 Сметана с массовой </w:t>
            </w:r>
            <w:r>
              <w:rPr>
                <w:color w:val="000000"/>
              </w:rPr>
              <w:lastRenderedPageBreak/>
              <w:t>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lastRenderedPageBreak/>
              <w:t>10.51.52.21</w:t>
            </w:r>
            <w:r>
              <w:rPr>
                <w:color w:val="000000"/>
              </w:rPr>
              <w:t>2</w:t>
            </w:r>
          </w:p>
          <w:p w14:paraId="0B72741E" w14:textId="0BD48869" w:rsidR="00382FB2" w:rsidRDefault="00382FB2" w:rsidP="00382FB2">
            <w:pPr>
              <w:jc w:val="left"/>
            </w:pPr>
            <w:r w:rsidRPr="002A5D89">
              <w:rPr>
                <w:color w:val="000000"/>
              </w:rPr>
              <w:t xml:space="preserve">  Сметана от </w:t>
            </w:r>
            <w:r w:rsidRPr="002A5D89">
              <w:rPr>
                <w:color w:val="000000"/>
              </w:rPr>
              <w:lastRenderedPageBreak/>
              <w:t>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lastRenderedPageBreak/>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1AB58CE4" w:rsidR="00382FB2" w:rsidRDefault="00224332" w:rsidP="00382FB2">
            <w:pPr>
              <w:jc w:val="left"/>
            </w:pPr>
            <w:r>
              <w:rPr>
                <w:color w:val="000000"/>
              </w:rPr>
              <w:t>23</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w:t>
            </w:r>
            <w:r>
              <w:rPr>
                <w:lang w:eastAsia="en-US"/>
              </w:rPr>
              <w:lastRenderedPageBreak/>
              <w:t xml:space="preserve">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салистый, окисленный, металлический, плесневелый, химикатов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w:t>
            </w:r>
            <w:r w:rsidR="00B6625E">
              <w:rPr>
                <w:lang w:eastAsia="en-US"/>
              </w:rPr>
              <w:t>- 0</w:t>
            </w:r>
            <w:r>
              <w:rPr>
                <w:lang w:eastAsia="en-US"/>
              </w:rPr>
              <w:t xml:space="preserve">,7-1,0.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 xml:space="preserve">В пачках до 500 г.      В упаковке с указанием срока изготовления и реализации, завоз и отгрузка силами </w:t>
            </w:r>
            <w:r w:rsidRPr="00446886">
              <w:rPr>
                <w:color w:val="000000"/>
              </w:rPr>
              <w:lastRenderedPageBreak/>
              <w:t>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318C8983" w:rsidR="00382FB2" w:rsidRDefault="00224332" w:rsidP="00382FB2">
            <w:pPr>
              <w:jc w:val="left"/>
            </w:pPr>
            <w:r>
              <w:rPr>
                <w:color w:val="000000"/>
              </w:rPr>
              <w:t>77</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массовой долей жира от 50% до 79%, содержанием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lastRenderedPageBreak/>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3E0A91">
            <w:pPr>
              <w:spacing w:after="0"/>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сиропов.</w:t>
            </w:r>
            <w:r w:rsidR="002636D7">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77A4FA3F" w14:textId="77777777" w:rsidR="008E2033" w:rsidRDefault="008E2033" w:rsidP="003E0A91">
            <w:pPr>
              <w:pStyle w:val="a3"/>
              <w:rPr>
                <w:lang w:eastAsia="en-US"/>
              </w:rPr>
            </w:pPr>
            <w:r>
              <w:rPr>
                <w:lang w:eastAsia="en-US"/>
              </w:rPr>
              <w:t>Массовая доля жира не менее 2,5%.</w:t>
            </w:r>
          </w:p>
          <w:p w14:paraId="027240D3" w14:textId="659320DF" w:rsidR="002636D7" w:rsidRDefault="008E2033" w:rsidP="003E0A91">
            <w:pPr>
              <w:spacing w:after="0"/>
              <w:jc w:val="left"/>
              <w:rPr>
                <w:lang w:eastAsia="en-US"/>
              </w:rPr>
            </w:pPr>
            <w:r>
              <w:rPr>
                <w:lang w:eastAsia="en-US"/>
              </w:rPr>
              <w:lastRenderedPageBreak/>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3E0A91">
            <w:pPr>
              <w:spacing w:after="0"/>
              <w:jc w:val="left"/>
              <w:rPr>
                <w:lang w:eastAsia="en-US"/>
              </w:rPr>
            </w:pPr>
            <w:r>
              <w:rPr>
                <w:lang w:eastAsia="en-US"/>
              </w:rPr>
              <w:t>Вкус и запах: кисломолочный, без посторонних привкусов и запахов</w:t>
            </w:r>
            <w:r w:rsidR="008E2033">
              <w:rPr>
                <w:lang w:eastAsia="en-US"/>
              </w:rPr>
              <w:t xml:space="preserve">. Не допускается вкус и запах посторонний, горький, прогорклый, затхлый, окисленный, металлический, плесневелый,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3E0A91">
            <w:pPr>
              <w:spacing w:after="0"/>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силами Поставщика до 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223F1124" w:rsidR="008E2033" w:rsidRDefault="00224332" w:rsidP="008E2033">
            <w:pPr>
              <w:jc w:val="left"/>
              <w:rPr>
                <w:color w:val="000000"/>
              </w:rPr>
            </w:pPr>
            <w:r>
              <w:rPr>
                <w:color w:val="000000"/>
              </w:rPr>
              <w:t>58</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кисломолочные (кроме сметаны)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3E0A91">
            <w:pPr>
              <w:spacing w:after="0"/>
              <w:jc w:val="left"/>
              <w:rPr>
                <w:lang w:eastAsia="en-US"/>
              </w:rPr>
            </w:pPr>
            <w:r>
              <w:rPr>
                <w:lang w:eastAsia="en-US"/>
              </w:rPr>
              <w:t xml:space="preserve">Кефир – это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w:t>
            </w:r>
            <w:r w:rsidR="002733F9">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3E0A91">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Pr>
                <w:lang w:eastAsia="en-US"/>
              </w:rPr>
              <w:t>.</w:t>
            </w:r>
          </w:p>
          <w:p w14:paraId="3F58B3BB" w14:textId="2EB2EE01" w:rsidR="002E5426" w:rsidRDefault="002E5426" w:rsidP="003E0A91">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3E0A91">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3E0A91">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3E0A91">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14:paraId="047F4F6C" w14:textId="345413CD" w:rsidR="00B6625E" w:rsidRPr="002733F9" w:rsidRDefault="00B6625E" w:rsidP="003E0A91">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t>Упаковка TETRAPAK</w:t>
            </w:r>
            <w:r w:rsidRPr="00446886">
              <w:rPr>
                <w:color w:val="000000"/>
              </w:rPr>
              <w:br/>
              <w:t>емкостью 1 л, отгрузка силами Поставщика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622CD1DE" w:rsidR="002E5426" w:rsidRDefault="00224332" w:rsidP="002E5426">
            <w:pPr>
              <w:jc w:val="left"/>
              <w:rPr>
                <w:color w:val="000000"/>
              </w:rPr>
            </w:pPr>
            <w:r>
              <w:rPr>
                <w:color w:val="000000"/>
              </w:rPr>
              <w:t>83</w:t>
            </w:r>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4A5754C9" w14:textId="5BABB665" w:rsidR="0072671A" w:rsidRPr="00DE718F" w:rsidRDefault="0072671A" w:rsidP="004E185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9BCC" w14:textId="77777777" w:rsidR="00EE7002" w:rsidRDefault="00EE7002" w:rsidP="00524B79">
      <w:pPr>
        <w:spacing w:after="0"/>
      </w:pPr>
      <w:r>
        <w:separator/>
      </w:r>
    </w:p>
  </w:endnote>
  <w:endnote w:type="continuationSeparator" w:id="0">
    <w:p w14:paraId="7F098C8A" w14:textId="77777777" w:rsidR="00EE7002" w:rsidRDefault="00EE7002"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3ADF" w14:textId="77777777" w:rsidR="00EE7002" w:rsidRDefault="00EE7002" w:rsidP="00524B79">
      <w:pPr>
        <w:spacing w:after="0"/>
      </w:pPr>
      <w:r>
        <w:separator/>
      </w:r>
    </w:p>
  </w:footnote>
  <w:footnote w:type="continuationSeparator" w:id="0">
    <w:p w14:paraId="36A2D098" w14:textId="77777777" w:rsidR="00EE7002" w:rsidRDefault="00EE7002"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0F1582"/>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24332"/>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0A91"/>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354C9"/>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1BDB"/>
    <w:rsid w:val="00BC5EBA"/>
    <w:rsid w:val="00BE1D65"/>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73D61"/>
    <w:rsid w:val="00E8387A"/>
    <w:rsid w:val="00EB04A9"/>
    <w:rsid w:val="00EB1ED4"/>
    <w:rsid w:val="00EC21BA"/>
    <w:rsid w:val="00EC4B4F"/>
    <w:rsid w:val="00EE57B3"/>
    <w:rsid w:val="00EE6655"/>
    <w:rsid w:val="00EE7002"/>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1DB2E-EAF5-4309-8DFA-6E044E98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10</Pages>
  <Words>3853</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PC1</cp:lastModifiedBy>
  <cp:revision>139</cp:revision>
  <cp:lastPrinted>2020-11-13T10:45:00Z</cp:lastPrinted>
  <dcterms:created xsi:type="dcterms:W3CDTF">2016-11-30T06:25:00Z</dcterms:created>
  <dcterms:modified xsi:type="dcterms:W3CDTF">2021-05-26T09:05:00Z</dcterms:modified>
</cp:coreProperties>
</file>