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Оглоблева Наталья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Хатунский детский сад «Ручеек»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Хатунский детский сад «Ручеек»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142845,Российская Федерация,Московская область,Ступинский район,село Хатунь,улица Московская ,владение 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142845,Российская Федерация,Московская область,Ступинский район,село Хатунь,улица Московская ,владение 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sadikhatun@rambler.ru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7-496-6463169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Оглоблева Наталья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280 683 (двести восемьдесят тысяч шестьсот восемьдесят три)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280 683 рубля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10.51.30.111 Масло сладко-сливочное;</w:t>
            </w:r>
            <w:r w:rsidRPr="00401DFB">
              <w:rPr>
                <w:rFonts w:ascii="Times New Roman" w:hAnsi="Times New Roman" w:cs="Times New Roman"/>
                <w:color w:val="auto"/>
                <w:lang w:val="en-US"/>
              </w:rPr>
              <w:br/>
              <w:t>10.51.52.140 Кефир;</w:t>
            </w:r>
            <w:r w:rsidRPr="00401DFB">
              <w:rPr>
                <w:rFonts w:ascii="Times New Roman" w:hAnsi="Times New Roman" w:cs="Times New Roman"/>
                <w:color w:val="auto"/>
                <w:lang w:val="en-US"/>
              </w:rPr>
              <w:br/>
              <w:t>10.51.11.121 Молоко питьевое коровье ультрапастеризованное (ультравысокотемпературно-обработанное);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10.51.40.121 Сыры полутвердые без вкусовых наполнителей;</w:t>
            </w:r>
            <w:r w:rsidRPr="00401DFB">
              <w:rPr>
                <w:rFonts w:ascii="Times New Roman" w:hAnsi="Times New Roman" w:cs="Times New Roman"/>
                <w:color w:val="auto"/>
                <w:lang w:val="en-US"/>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401DFB">
              <w:rPr>
                <w:rFonts w:ascii="Times New Roman" w:hAnsi="Times New Roman" w:cs="Times New Roman"/>
                <w:color w:val="auto"/>
                <w:lang w:val="en-US"/>
              </w:rPr>
              <w:br/>
              <w:t>10.51.52.100 Продукты кисломолочные (кроме сметаны);</w:t>
            </w:r>
            <w:r w:rsidRPr="00401DFB">
              <w:rPr>
                <w:rFonts w:ascii="Times New Roman" w:hAnsi="Times New Roman" w:cs="Times New Roman"/>
                <w:color w:val="auto"/>
                <w:lang w:val="en-US"/>
              </w:rPr>
              <w:br/>
              <w:t>10.51.52.212 Сметана от 18,0 % до 22,0 % жирности;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10.51.3 Производство сыра и сырных продуктов;</w:t>
            </w:r>
            <w:r w:rsidRPr="00401DFB">
              <w:rPr>
                <w:rFonts w:ascii="Times New Roman" w:hAnsi="Times New Roman" w:cs="Times New Roman"/>
                <w:color w:val="auto"/>
                <w:lang w:val="en-US"/>
              </w:rPr>
              <w:br/>
              <w:t>10.51 Производство молока (кроме сырого) и молочной продукции;</w:t>
            </w:r>
            <w:r w:rsidRPr="00401DFB">
              <w:rPr>
                <w:rFonts w:ascii="Times New Roman" w:hAnsi="Times New Roman" w:cs="Times New Roman"/>
                <w:color w:val="auto"/>
                <w:lang w:val="en-US"/>
              </w:rPr>
              <w:br/>
              <w:t>10.51.1 Производство питьевого молока и питьевых сливок;</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01.13.06.04.01.07 Масло сливочное сладко-сливочное несоленое с массовой долей жира от 50 % до 79 %, содержанием влаги не более 16 %;</w:t>
            </w:r>
            <w:r w:rsidRPr="00401DFB">
              <w:rPr>
                <w:rFonts w:ascii="Times New Roman" w:hAnsi="Times New Roman" w:cs="Times New Roman"/>
                <w:color w:val="auto"/>
                <w:lang w:val="en-US"/>
              </w:rPr>
              <w:br/>
              <w:t>01.13.06.09.02.16 Кефир;</w:t>
            </w:r>
            <w:r w:rsidRPr="00401DFB">
              <w:rPr>
                <w:rFonts w:ascii="Times New Roman" w:hAnsi="Times New Roman" w:cs="Times New Roman"/>
                <w:color w:val="auto"/>
                <w:lang w:val="en-US"/>
              </w:rPr>
              <w:br/>
              <w:t>01.13.06.01.14 Молоко питьевое с массовой долей жира от 1,2 % до 4,5 % ультрапастеризованное;</w:t>
            </w:r>
            <w:r w:rsidRPr="00401DFB">
              <w:rPr>
                <w:rFonts w:ascii="Times New Roman" w:hAnsi="Times New Roman" w:cs="Times New Roman"/>
                <w:color w:val="auto"/>
                <w:lang w:val="en-US"/>
              </w:rPr>
              <w:br/>
              <w:t>01.13.06.03.01.02 Сыр полутвердый;</w:t>
            </w:r>
            <w:r w:rsidRPr="00401DFB">
              <w:rPr>
                <w:rFonts w:ascii="Times New Roman" w:hAnsi="Times New Roman" w:cs="Times New Roman"/>
                <w:color w:val="auto"/>
                <w:lang w:val="en-US"/>
              </w:rPr>
              <w:br/>
              <w:t>01.13.06.03.02.03 Творог с массовой долей жира от 4,0 % до 18,0 %;</w:t>
            </w:r>
            <w:r w:rsidRPr="00401DFB">
              <w:rPr>
                <w:rFonts w:ascii="Times New Roman" w:hAnsi="Times New Roman" w:cs="Times New Roman"/>
                <w:color w:val="auto"/>
                <w:lang w:val="en-US"/>
              </w:rPr>
              <w:br/>
              <w:t>01.13.06.09.02.12 Снежок;</w:t>
            </w:r>
            <w:r w:rsidRPr="00401DFB">
              <w:rPr>
                <w:rFonts w:ascii="Times New Roman" w:hAnsi="Times New Roman" w:cs="Times New Roman"/>
                <w:color w:val="auto"/>
                <w:lang w:val="en-US"/>
              </w:rPr>
              <w:br/>
              <w:t>01.13.06.09.01.02 Сметана с массовой долей жира от 18,0 % до 22,0 %;</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w:t>
            </w:r>
            <w:r w:rsidRPr="0069451E">
              <w:rPr>
                <w:rFonts w:ascii="Times New Roman" w:eastAsia="Arial Unicode MS" w:hAnsi="Times New Roman" w:cs="Times New Roman"/>
                <w:color w:val="00000A"/>
                <w:sz w:val="24"/>
                <w:szCs w:val="24"/>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69451E">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lastRenderedPageBreak/>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w:t>
            </w:r>
            <w:r w:rsidR="001D08F4" w:rsidRPr="0069451E">
              <w:rPr>
                <w:rFonts w:ascii="Times New Roman" w:eastAsia="Arial Unicode MS" w:hAnsi="Times New Roman" w:cs="Times New Roman"/>
                <w:sz w:val="24"/>
                <w:szCs w:val="24"/>
              </w:rPr>
              <w:lastRenderedPageBreak/>
              <w:t>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w:t>
            </w:r>
            <w:r>
              <w:rPr>
                <w:rFonts w:ascii="Times New Roman" w:hAnsi="Times New Roman" w:cs="Times New Roman"/>
                <w:color w:val="00000A"/>
                <w:lang w:val="en-US"/>
              </w:rPr>
              <w:lastRenderedPageBreak/>
              <w:t>(потребительских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lastRenderedPageBreak/>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14 034 (четырнадцать тысяч тридцать четыре) рубля 15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Хатунский детский сад «Ручеек» городского округа Ступино Московской области.</w:t>
            </w:r>
            <w:r w:rsidRPr="00E77665">
              <w:rPr>
                <w:rFonts w:ascii="Times New Roman" w:eastAsia="Times New Roman" w:hAnsi="Times New Roman"/>
                <w:color w:val="00000A"/>
              </w:rPr>
              <w:br/>
              <w:t>ИНН: 5045025653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53956595</w:t>
            </w:r>
            <w:r w:rsidRPr="00E77665">
              <w:rPr>
                <w:rFonts w:ascii="Times New Roman" w:eastAsia="Times New Roman" w:hAnsi="Times New Roman"/>
                <w:color w:val="00000A"/>
              </w:rPr>
              <w:br/>
              <w:t>ОГРН: 1025005919344</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7-496-6463169</w:t>
            </w:r>
            <w:r w:rsidRPr="00E77665">
              <w:rPr>
                <w:rFonts w:ascii="Times New Roman" w:eastAsia="Times New Roman" w:hAnsi="Times New Roman"/>
                <w:color w:val="00000A"/>
              </w:rPr>
              <w:br/>
              <w:t>Почта: sadikhatun@rambler.ru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83463D34930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74F60442" w:rsidR="00165C89" w:rsidRPr="00447188" w:rsidRDefault="00165C89">
      <w:pPr>
        <w:rPr>
          <w:rStyle w:val="1a"/>
          <w:bCs/>
          <w:color w:val="00000A"/>
          <w:kern w:val="0"/>
          <w:sz w:val="24"/>
        </w:rPr>
      </w:pPr>
      <w:bookmarkStart w:id="488" w:name="_Toc31975063"/>
      <w:r>
        <w:rPr>
          <w:rStyle w:val="1a"/>
          <w:b w:val="0"/>
          <w:color w:val="00000A"/>
        </w:rPr>
        <w:br w:type="page"/>
      </w:r>
    </w:p>
    <w:p w14:paraId="6C1FFFD8" w14:textId="187EFFCD"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4C9DEB0F"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885D" w14:textId="77777777" w:rsidR="0093180F" w:rsidRDefault="0093180F">
      <w:r>
        <w:separator/>
      </w:r>
    </w:p>
  </w:endnote>
  <w:endnote w:type="continuationSeparator" w:id="0">
    <w:p w14:paraId="6BAACD9E" w14:textId="77777777" w:rsidR="0093180F" w:rsidRDefault="0093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DA76" w14:textId="77777777" w:rsidR="0093180F" w:rsidRDefault="0093180F">
      <w:r>
        <w:separator/>
      </w:r>
    </w:p>
  </w:footnote>
  <w:footnote w:type="continuationSeparator" w:id="0">
    <w:p w14:paraId="6BF4D860" w14:textId="77777777" w:rsidR="0093180F" w:rsidRDefault="0093180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188"/>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180F"/>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50D"/>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35</Pages>
  <Words>10860</Words>
  <Characters>61906</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72621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147</cp:revision>
  <cp:lastPrinted>2020-02-21T12:46:00Z</cp:lastPrinted>
  <dcterms:created xsi:type="dcterms:W3CDTF">2020-05-22T11:58:00Z</dcterms:created>
  <dcterms:modified xsi:type="dcterms:W3CDTF">2021-05-25T09:55:00Z</dcterms:modified>
</cp:coreProperties>
</file>