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01.21.02.05.02.05.02.02.01</w:t>
            </w:r>
            <w:r w:rsidRPr="002E25F2" w:rsidR="001D322D">
              <w:rPr>
                <w:b/>
                <w:sz w:val="18"/>
                <w:szCs w:val="18"/>
                <w:lang w:val="en-US"/>
              </w:rPr>
              <w:t xml:space="preserve"> / </w:t>
            </w:r>
            <w:r w:rsidRPr="002E25F2" w:rsidR="001D322D">
              <w:rPr>
                <w:sz w:val="18"/>
                <w:szCs w:val="18"/>
                <w:lang w:val="en-US"/>
              </w:rPr>
              <w:t>21.20.10.172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Гексопреналин* (МНН)</w:t>
            </w:r>
            <w:r w:rsidR="001D322D">
              <w:rPr>
                <w:sz w:val="18"/>
                <w:szCs w:val="18"/>
              </w:rPr>
              <w:t xml:space="preserve"> </w:t>
            </w:r>
            <w:r w:rsidRPr="00652325" w:rsidR="001D322D">
              <w:rPr>
                <w:sz w:val="18"/>
                <w:szCs w:val="18"/>
              </w:rPr>
              <w:t xml:space="preserve">/ </w:t>
            </w:r>
            <w:r w:rsidRPr="002E25F2" w:rsidR="001D322D">
              <w:rPr>
                <w:sz w:val="18"/>
                <w:szCs w:val="18"/>
              </w:rPr>
              <w:t>Гексопреналин*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01.21.02.05.03.05.04.01.01.01</w:t>
            </w:r>
            <w:r w:rsidRPr="002E25F2" w:rsidR="001D322D">
              <w:rPr>
                <w:b/>
                <w:sz w:val="18"/>
                <w:szCs w:val="18"/>
                <w:lang w:val="en-US"/>
              </w:rPr>
              <w:t xml:space="preserve"> / </w:t>
            </w:r>
            <w:r w:rsidRPr="002E25F2" w:rsidR="001D322D">
              <w:rPr>
                <w:sz w:val="18"/>
                <w:szCs w:val="18"/>
                <w:lang w:val="en-US"/>
              </w:rPr>
              <w:t>21.20.10.173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Дидрогестерон*(МНН)</w:t>
            </w:r>
            <w:r w:rsidR="001D322D">
              <w:rPr>
                <w:sz w:val="18"/>
                <w:szCs w:val="18"/>
              </w:rPr>
              <w:t xml:space="preserve"> </w:t>
            </w:r>
            <w:r w:rsidRPr="00652325" w:rsidR="001D322D">
              <w:rPr>
                <w:sz w:val="18"/>
                <w:szCs w:val="18"/>
              </w:rPr>
              <w:t xml:space="preserve">/ </w:t>
            </w:r>
            <w:r w:rsidRPr="002E25F2" w:rsidR="001D322D">
              <w:rPr>
                <w:sz w:val="18"/>
                <w:szCs w:val="18"/>
              </w:rPr>
              <w:t>Дидрогестерон*(МНН)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128,00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01.21.02.05.02.03.02.02.01.01</w:t>
            </w:r>
            <w:r w:rsidRPr="002E25F2" w:rsidR="001D322D">
              <w:rPr>
                <w:b/>
                <w:sz w:val="18"/>
                <w:szCs w:val="18"/>
                <w:lang w:val="en-US"/>
              </w:rPr>
              <w:t xml:space="preserve"> / </w:t>
            </w:r>
            <w:r w:rsidRPr="002E25F2" w:rsidR="001D322D">
              <w:rPr>
                <w:sz w:val="18"/>
                <w:szCs w:val="18"/>
                <w:lang w:val="en-US"/>
              </w:rPr>
              <w:t>21.20.10.172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Динопростон* (МНН)</w:t>
            </w:r>
            <w:r w:rsidR="001D322D">
              <w:rPr>
                <w:sz w:val="18"/>
                <w:szCs w:val="18"/>
              </w:rPr>
              <w:t xml:space="preserve"> </w:t>
            </w:r>
            <w:r w:rsidRPr="00652325" w:rsidR="001D322D">
              <w:rPr>
                <w:sz w:val="18"/>
                <w:szCs w:val="18"/>
              </w:rPr>
              <w:t xml:space="preserve">/ </w:t>
            </w:r>
            <w:r w:rsidRPr="002E25F2" w:rsidR="001D322D">
              <w:rPr>
                <w:sz w:val="18"/>
                <w:szCs w:val="18"/>
              </w:rPr>
              <w:t>Динопростон*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01.21.02.05.02.03.02.03.01.01</w:t>
            </w:r>
            <w:r w:rsidRPr="002E25F2" w:rsidR="001D322D">
              <w:rPr>
                <w:b/>
                <w:sz w:val="18"/>
                <w:szCs w:val="18"/>
                <w:lang w:val="en-US"/>
              </w:rPr>
              <w:t xml:space="preserve"> / </w:t>
            </w:r>
            <w:r w:rsidRPr="002E25F2" w:rsidR="001D322D">
              <w:rPr>
                <w:sz w:val="18"/>
                <w:szCs w:val="18"/>
                <w:lang w:val="en-US"/>
              </w:rPr>
              <w:t>21.10.52.110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Мизопростол* (МНН)</w:t>
            </w:r>
            <w:r w:rsidR="001D322D">
              <w:rPr>
                <w:sz w:val="18"/>
                <w:szCs w:val="18"/>
              </w:rPr>
              <w:t xml:space="preserve"> </w:t>
            </w:r>
            <w:r w:rsidRPr="00652325" w:rsidR="001D322D">
              <w:rPr>
                <w:sz w:val="18"/>
                <w:szCs w:val="18"/>
              </w:rPr>
              <w:t xml:space="preserve">/ </w:t>
            </w:r>
            <w:r w:rsidRPr="002E25F2" w:rsidR="001D322D">
              <w:rPr>
                <w:sz w:val="18"/>
                <w:szCs w:val="18"/>
              </w:rPr>
              <w:t>Мизопростол*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47,00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01.21.02.05.03.10.02.01.01.01</w:t>
            </w:r>
            <w:r w:rsidRPr="002E25F2" w:rsidR="001D322D">
              <w:rPr>
                <w:b/>
                <w:sz w:val="18"/>
                <w:szCs w:val="18"/>
                <w:lang w:val="en-US"/>
              </w:rPr>
              <w:t xml:space="preserve"> / </w:t>
            </w:r>
            <w:r w:rsidRPr="002E25F2" w:rsidR="001D322D">
              <w:rPr>
                <w:sz w:val="18"/>
                <w:szCs w:val="18"/>
                <w:lang w:val="en-US"/>
              </w:rPr>
              <w:t>21.20.10.173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Мифепристон*(МНН)</w:t>
            </w:r>
            <w:r w:rsidR="001D322D">
              <w:rPr>
                <w:sz w:val="18"/>
                <w:szCs w:val="18"/>
              </w:rPr>
              <w:t xml:space="preserve"> </w:t>
            </w:r>
            <w:r w:rsidRPr="00652325" w:rsidR="001D322D">
              <w:rPr>
                <w:sz w:val="18"/>
                <w:szCs w:val="18"/>
              </w:rPr>
              <w:t xml:space="preserve">/ </w:t>
            </w:r>
            <w:r w:rsidRPr="002E25F2" w:rsidR="001D322D">
              <w:rPr>
                <w:sz w:val="18"/>
                <w:szCs w:val="18"/>
              </w:rPr>
              <w:t>Мифепристон*(МНН)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64,00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01.21.02.06.01.02.02.02.01.01</w:t>
            </w:r>
            <w:r w:rsidRPr="002E25F2" w:rsidR="001D322D">
              <w:rPr>
                <w:b/>
                <w:sz w:val="18"/>
                <w:szCs w:val="18"/>
                <w:lang w:val="en-US"/>
              </w:rPr>
              <w:t xml:space="preserve"> / </w:t>
            </w:r>
            <w:r w:rsidRPr="002E25F2" w:rsidR="001D322D">
              <w:rPr>
                <w:sz w:val="18"/>
                <w:szCs w:val="18"/>
                <w:lang w:val="en-US"/>
              </w:rPr>
              <w:t>21.20.10.181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Окситоцин*(МНН)</w:t>
            </w:r>
            <w:r w:rsidR="001D322D">
              <w:rPr>
                <w:sz w:val="18"/>
                <w:szCs w:val="18"/>
              </w:rPr>
              <w:t xml:space="preserve"> </w:t>
            </w:r>
            <w:r w:rsidRPr="00652325" w:rsidR="001D322D">
              <w:rPr>
                <w:sz w:val="18"/>
                <w:szCs w:val="18"/>
              </w:rPr>
              <w:t xml:space="preserve">/ </w:t>
            </w:r>
            <w:r w:rsidRPr="002E25F2" w:rsidR="001D322D">
              <w:rPr>
                <w:sz w:val="18"/>
                <w:szCs w:val="18"/>
              </w:rPr>
              <w:t>Окситоцин*(МНН)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155,00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01.21.02.05.03.05.03.04.01.01</w:t>
            </w:r>
            <w:r w:rsidRPr="002E25F2" w:rsidR="001D322D">
              <w:rPr>
                <w:b/>
                <w:sz w:val="18"/>
                <w:szCs w:val="18"/>
                <w:lang w:val="en-US"/>
              </w:rPr>
              <w:t xml:space="preserve"> / </w:t>
            </w:r>
            <w:r w:rsidRPr="002E25F2" w:rsidR="001D322D">
              <w:rPr>
                <w:sz w:val="18"/>
                <w:szCs w:val="18"/>
                <w:lang w:val="en-US"/>
              </w:rPr>
              <w:t>21.20.10.173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Прогестерон*(МНН)</w:t>
            </w:r>
            <w:r w:rsidR="001D322D">
              <w:rPr>
                <w:sz w:val="18"/>
                <w:szCs w:val="18"/>
              </w:rPr>
              <w:t xml:space="preserve"> </w:t>
            </w:r>
            <w:r w:rsidRPr="00652325" w:rsidR="001D322D">
              <w:rPr>
                <w:sz w:val="18"/>
                <w:szCs w:val="18"/>
              </w:rPr>
              <w:t xml:space="preserve">/ </w:t>
            </w:r>
            <w:r w:rsidRPr="002E25F2" w:rsidR="001D322D">
              <w:rPr>
                <w:sz w:val="18"/>
                <w:szCs w:val="18"/>
              </w:rPr>
              <w:t>Прогестерон*(МНН)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01.21.02.05.03.05.03.04.01.01</w:t>
            </w:r>
            <w:r w:rsidRPr="002E25F2" w:rsidR="001D322D">
              <w:rPr>
                <w:b/>
                <w:sz w:val="18"/>
                <w:szCs w:val="18"/>
                <w:lang w:val="en-US"/>
              </w:rPr>
              <w:t xml:space="preserve"> / </w:t>
            </w:r>
            <w:r w:rsidRPr="002E25F2" w:rsidR="001D322D">
              <w:rPr>
                <w:sz w:val="18"/>
                <w:szCs w:val="18"/>
                <w:lang w:val="en-US"/>
              </w:rPr>
              <w:t>21.20.10.173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Прогестерон*(МНН)</w:t>
            </w:r>
            <w:r w:rsidR="001D322D">
              <w:rPr>
                <w:sz w:val="18"/>
                <w:szCs w:val="18"/>
              </w:rPr>
              <w:t xml:space="preserve"> </w:t>
            </w:r>
            <w:r w:rsidRPr="00652325" w:rsidR="001D322D">
              <w:rPr>
                <w:sz w:val="18"/>
                <w:szCs w:val="18"/>
              </w:rPr>
              <w:t xml:space="preserve">/ </w:t>
            </w:r>
            <w:r w:rsidRPr="002E25F2" w:rsidR="001D322D">
              <w:rPr>
                <w:sz w:val="18"/>
                <w:szCs w:val="18"/>
              </w:rPr>
              <w:t>Прогестерон*(МНН)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90,00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(Лекарственные средства для нужд акушерско-гинекологической службы)</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Гексопреналин*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6 185,70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Дидрогестерон*(МНН)</w:t>
            </w:r>
            <w:r w:rsidRPr="00B21163" w:rsidR="00E870E6">
              <w:rPr>
                <w:sz w:val="18"/>
                <w:szCs w:val="18"/>
              </w:rPr>
              <w:t xml:space="preserve">; </w:t>
            </w:r>
            <w:r w:rsidRPr="00B21163" w:rsidR="00E870E6">
              <w:rPr>
                <w:sz w:val="18"/>
                <w:szCs w:val="18"/>
              </w:rPr>
              <w:t>128,00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104 407,04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Динопростон*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13 291,00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Мизопростол* (МНН)</w:t>
            </w:r>
            <w:r w:rsidRPr="00B21163" w:rsidR="00E870E6">
              <w:rPr>
                <w:sz w:val="18"/>
                <w:szCs w:val="18"/>
              </w:rPr>
              <w:t xml:space="preserve">; </w:t>
            </w:r>
            <w:r w:rsidRPr="00B21163" w:rsidR="00E870E6">
              <w:rPr>
                <w:sz w:val="18"/>
                <w:szCs w:val="18"/>
              </w:rPr>
              <w:t>47,00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16 118,65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Мифепристон*(МНН)</w:t>
            </w:r>
            <w:r w:rsidRPr="00B21163" w:rsidR="00E870E6">
              <w:rPr>
                <w:sz w:val="18"/>
                <w:szCs w:val="18"/>
              </w:rPr>
              <w:t xml:space="preserve">; </w:t>
            </w:r>
            <w:r w:rsidRPr="00B21163" w:rsidR="00E870E6">
              <w:rPr>
                <w:sz w:val="18"/>
                <w:szCs w:val="18"/>
              </w:rPr>
              <w:t>64,00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214 875,52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Окситоцин*(МНН)</w:t>
            </w:r>
            <w:r w:rsidRPr="00B21163" w:rsidR="00E870E6">
              <w:rPr>
                <w:sz w:val="18"/>
                <w:szCs w:val="18"/>
              </w:rPr>
              <w:t xml:space="preserve">; </w:t>
            </w:r>
            <w:r w:rsidRPr="00B21163" w:rsidR="00E870E6">
              <w:rPr>
                <w:sz w:val="18"/>
                <w:szCs w:val="18"/>
              </w:rPr>
              <w:t>155,00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5 170,80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Прогестерон*(МНН)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32 750,10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Прогестерон*(МНН)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5 108,85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(Лекарственные средства для нужд акушерско-гинекологической службы)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(Лекарственные средства для нужд акушерско-гинекологической службы)</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(Лекарственные средства для нужд акушерско-гинекологической службы)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(Лекарственные средства для нужд акушерско-гинекологической службы)</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(Лекарственные средства для нужд акушерско-гинекологической службы)</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047924-23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