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B6" w:rsidRPr="007C18BC" w:rsidRDefault="008079B6" w:rsidP="008C6E72">
      <w:pPr>
        <w:tabs>
          <w:tab w:val="left" w:pos="709"/>
        </w:tabs>
        <w:spacing w:before="120" w:after="0" w:line="240" w:lineRule="auto"/>
        <w:ind w:left="-6"/>
        <w:jc w:val="both"/>
        <w:rPr>
          <w:rFonts w:ascii="Times New Roman" w:hAnsi="Times New Roman"/>
          <w:sz w:val="24"/>
        </w:rPr>
      </w:pPr>
    </w:p>
    <w:tbl>
      <w:tblPr>
        <w:tblW w:w="9939" w:type="dxa"/>
        <w:tblLook w:val="01E0" w:firstRow="1" w:lastRow="1" w:firstColumn="1" w:lastColumn="1" w:noHBand="0" w:noVBand="0"/>
      </w:tblPr>
      <w:tblGrid>
        <w:gridCol w:w="4786"/>
        <w:gridCol w:w="5153"/>
      </w:tblGrid>
      <w:tr w:rsidR="00496A80" w:rsidRPr="007C18BC" w:rsidTr="00496A80">
        <w:tc>
          <w:tcPr>
            <w:tcW w:w="4786" w:type="dxa"/>
          </w:tcPr>
          <w:p w:rsidR="00496A80" w:rsidRPr="007C18BC" w:rsidRDefault="00496A80" w:rsidP="00531135">
            <w:pPr>
              <w:spacing w:after="0" w:line="240" w:lineRule="auto"/>
              <w:jc w:val="center"/>
              <w:rPr>
                <w:rFonts w:ascii="Times New Roman" w:hAnsi="Times New Roman"/>
                <w:sz w:val="22"/>
              </w:rPr>
            </w:pPr>
          </w:p>
        </w:tc>
        <w:tc>
          <w:tcPr>
            <w:tcW w:w="5153" w:type="dxa"/>
          </w:tcPr>
          <w:p w:rsidR="00496A80" w:rsidRPr="007C18BC" w:rsidRDefault="00496A80" w:rsidP="00237689">
            <w:pPr>
              <w:spacing w:after="0" w:line="240" w:lineRule="auto"/>
              <w:jc w:val="center"/>
              <w:rPr>
                <w:rFonts w:ascii="Times New Roman" w:hAnsi="Times New Roman"/>
                <w:sz w:val="22"/>
              </w:rPr>
            </w:pPr>
            <w:r w:rsidRPr="007C18BC">
              <w:rPr>
                <w:rFonts w:ascii="Times New Roman" w:hAnsi="Times New Roman"/>
                <w:sz w:val="22"/>
              </w:rPr>
              <w:t>«УТВЕРЖДАЮ»</w:t>
            </w: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2"/>
              </w:rPr>
            </w:pPr>
          </w:p>
        </w:tc>
        <w:tc>
          <w:tcPr>
            <w:tcW w:w="5153" w:type="dxa"/>
          </w:tcPr>
          <w:p w:rsidR="00496A80" w:rsidRPr="007C18BC" w:rsidRDefault="0008240E" w:rsidP="00496A80">
            <w:pPr>
              <w:spacing w:after="0" w:line="240" w:lineRule="auto"/>
              <w:ind w:hanging="4"/>
              <w:jc w:val="center"/>
              <w:rPr>
                <w:rFonts w:ascii="Times New Roman" w:hAnsi="Times New Roman"/>
                <w:sz w:val="22"/>
              </w:rPr>
            </w:pPr>
            <w:r>
              <w:rPr>
                <w:rFonts w:ascii="Times New Roman" w:hAnsi="Times New Roman"/>
                <w:sz w:val="22"/>
              </w:rPr>
              <w:t>Директор ГАОУ МО «</w:t>
            </w:r>
            <w:proofErr w:type="spellStart"/>
            <w:r>
              <w:rPr>
                <w:rFonts w:ascii="Times New Roman" w:hAnsi="Times New Roman"/>
                <w:sz w:val="22"/>
              </w:rPr>
              <w:t>Балашихинский</w:t>
            </w:r>
            <w:proofErr w:type="spellEnd"/>
            <w:r>
              <w:rPr>
                <w:rFonts w:ascii="Times New Roman" w:hAnsi="Times New Roman"/>
                <w:sz w:val="22"/>
              </w:rPr>
              <w:t xml:space="preserve"> лицей»</w:t>
            </w:r>
          </w:p>
          <w:p w:rsidR="00496A80" w:rsidRPr="007C18BC" w:rsidRDefault="00496A80" w:rsidP="00496A80">
            <w:pPr>
              <w:spacing w:after="0" w:line="240" w:lineRule="auto"/>
              <w:ind w:hanging="4"/>
              <w:jc w:val="center"/>
              <w:rPr>
                <w:rFonts w:ascii="Times New Roman" w:hAnsi="Times New Roman"/>
                <w:sz w:val="22"/>
              </w:rPr>
            </w:pP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4"/>
              </w:rPr>
            </w:pPr>
          </w:p>
        </w:tc>
        <w:tc>
          <w:tcPr>
            <w:tcW w:w="5153" w:type="dxa"/>
          </w:tcPr>
          <w:p w:rsidR="00496A80" w:rsidRPr="007C18BC" w:rsidRDefault="00496A80" w:rsidP="00496A80">
            <w:pPr>
              <w:spacing w:after="0" w:line="240" w:lineRule="auto"/>
              <w:ind w:hanging="4"/>
              <w:jc w:val="center"/>
              <w:rPr>
                <w:rFonts w:ascii="Times New Roman" w:hAnsi="Times New Roman"/>
                <w:sz w:val="24"/>
              </w:rPr>
            </w:pPr>
            <w:r w:rsidRPr="007C18BC">
              <w:rPr>
                <w:rFonts w:ascii="Times New Roman" w:hAnsi="Times New Roman"/>
                <w:sz w:val="24"/>
              </w:rPr>
              <w:t>______________/</w:t>
            </w:r>
            <w:r w:rsidR="0008240E">
              <w:rPr>
                <w:rFonts w:ascii="Times New Roman" w:hAnsi="Times New Roman"/>
                <w:sz w:val="24"/>
              </w:rPr>
              <w:t>Д.В. Белоусов</w:t>
            </w:r>
            <w:r w:rsidRPr="007C18BC">
              <w:rPr>
                <w:rFonts w:ascii="Times New Roman" w:hAnsi="Times New Roman"/>
                <w:sz w:val="24"/>
              </w:rPr>
              <w:t>/</w:t>
            </w:r>
          </w:p>
          <w:p w:rsidR="00496A80" w:rsidRPr="007C18BC" w:rsidRDefault="00496A80" w:rsidP="00916070">
            <w:pPr>
              <w:spacing w:after="0" w:line="240" w:lineRule="auto"/>
              <w:jc w:val="center"/>
              <w:rPr>
                <w:rFonts w:ascii="Times New Roman" w:hAnsi="Times New Roman"/>
                <w:sz w:val="24"/>
              </w:rPr>
            </w:pPr>
            <w:r w:rsidRPr="007C18BC">
              <w:rPr>
                <w:rFonts w:ascii="Times New Roman" w:hAnsi="Times New Roman"/>
                <w:sz w:val="24"/>
              </w:rPr>
              <w:t>«</w:t>
            </w:r>
            <w:r w:rsidR="00E52F49">
              <w:rPr>
                <w:rFonts w:ascii="Times New Roman" w:hAnsi="Times New Roman"/>
                <w:sz w:val="24"/>
              </w:rPr>
              <w:t>1</w:t>
            </w:r>
            <w:r w:rsidR="000F01D8">
              <w:rPr>
                <w:rFonts w:ascii="Times New Roman" w:hAnsi="Times New Roman"/>
                <w:sz w:val="24"/>
              </w:rPr>
              <w:t>8</w:t>
            </w:r>
            <w:r w:rsidRPr="007C18BC">
              <w:rPr>
                <w:rFonts w:ascii="Times New Roman" w:hAnsi="Times New Roman"/>
                <w:sz w:val="24"/>
              </w:rPr>
              <w:t>»</w:t>
            </w:r>
            <w:r w:rsidR="00E52F49">
              <w:rPr>
                <w:rFonts w:ascii="Times New Roman" w:hAnsi="Times New Roman"/>
                <w:sz w:val="24"/>
              </w:rPr>
              <w:t xml:space="preserve"> </w:t>
            </w:r>
            <w:r w:rsidR="00916070">
              <w:rPr>
                <w:rFonts w:ascii="Times New Roman" w:hAnsi="Times New Roman"/>
                <w:sz w:val="24"/>
              </w:rPr>
              <w:t>сентября</w:t>
            </w:r>
            <w:r w:rsidR="0008240E">
              <w:rPr>
                <w:rFonts w:ascii="Times New Roman" w:hAnsi="Times New Roman"/>
                <w:sz w:val="24"/>
              </w:rPr>
              <w:t xml:space="preserve">  2020</w:t>
            </w:r>
            <w:r w:rsidRPr="007C18BC">
              <w:rPr>
                <w:rFonts w:ascii="Times New Roman" w:hAnsi="Times New Roman"/>
                <w:sz w:val="24"/>
              </w:rPr>
              <w:t xml:space="preserve"> г.</w:t>
            </w:r>
            <w:r w:rsidR="0069705E">
              <w:rPr>
                <w:rFonts w:ascii="Times New Roman" w:hAnsi="Times New Roman"/>
                <w:sz w:val="24"/>
              </w:rPr>
              <w:t xml:space="preserve"> </w:t>
            </w:r>
            <w:r w:rsidR="00253EF6">
              <w:rPr>
                <w:rFonts w:ascii="Times New Roman" w:hAnsi="Times New Roman"/>
                <w:sz w:val="24"/>
              </w:rPr>
              <w:t xml:space="preserve"> </w:t>
            </w:r>
          </w:p>
        </w:tc>
      </w:tr>
    </w:tbl>
    <w:p w:rsidR="00D73326" w:rsidRDefault="00A710AF" w:rsidP="00D73326">
      <w:pPr>
        <w:pStyle w:val="a"/>
        <w:numPr>
          <w:ilvl w:val="0"/>
          <w:numId w:val="0"/>
        </w:numPr>
        <w:spacing w:before="1760"/>
        <w:jc w:val="center"/>
        <w:rPr>
          <w:rStyle w:val="afffff6"/>
          <w:rFonts w:ascii="Times New Roman" w:hAnsi="Times New Roman"/>
          <w:szCs w:val="32"/>
        </w:rPr>
      </w:pPr>
      <w:r>
        <w:rPr>
          <w:rStyle w:val="afffff6"/>
          <w:rFonts w:ascii="Times New Roman" w:hAnsi="Times New Roman"/>
          <w:szCs w:val="32"/>
        </w:rPr>
        <w:t>ИЗВЕЩЕНИЕ</w:t>
      </w:r>
      <w:r w:rsidR="001225B0">
        <w:rPr>
          <w:rStyle w:val="afffff6"/>
          <w:rFonts w:ascii="Times New Roman" w:hAnsi="Times New Roman"/>
          <w:szCs w:val="32"/>
        </w:rPr>
        <w:t xml:space="preserve"> </w:t>
      </w:r>
      <w:proofErr w:type="gramStart"/>
      <w:r w:rsidR="001225B0">
        <w:rPr>
          <w:rStyle w:val="afffff6"/>
          <w:rFonts w:ascii="Times New Roman" w:hAnsi="Times New Roman"/>
          <w:szCs w:val="32"/>
        </w:rPr>
        <w:t>О</w:t>
      </w:r>
      <w:r w:rsidR="001225B0" w:rsidRPr="00DC0D09">
        <w:rPr>
          <w:rStyle w:val="afffff6"/>
          <w:rFonts w:ascii="Times New Roman" w:hAnsi="Times New Roman"/>
          <w:szCs w:val="32"/>
        </w:rPr>
        <w:t>Б ОСУЩЕСТВЛЕНИИ ЗАКУПКИ</w:t>
      </w:r>
      <w:r w:rsidRPr="00DC0D09">
        <w:rPr>
          <w:rStyle w:val="afffff6"/>
          <w:rFonts w:ascii="Times New Roman" w:hAnsi="Times New Roman"/>
          <w:szCs w:val="32"/>
        </w:rPr>
        <w:t xml:space="preserve"> </w:t>
      </w:r>
      <w:r w:rsidR="001C394C">
        <w:rPr>
          <w:rStyle w:val="afffff6"/>
          <w:rFonts w:ascii="Times New Roman" w:hAnsi="Times New Roman"/>
          <w:szCs w:val="32"/>
        </w:rPr>
        <w:t xml:space="preserve"> </w:t>
      </w:r>
      <w:r w:rsidR="0078095B" w:rsidRPr="00DC0D09">
        <w:rPr>
          <w:rStyle w:val="afffff6"/>
          <w:rFonts w:ascii="Times New Roman" w:hAnsi="Times New Roman"/>
          <w:szCs w:val="32"/>
        </w:rPr>
        <w:br/>
      </w:r>
      <w:r w:rsidR="0023100E" w:rsidRPr="00DC0D09">
        <w:rPr>
          <w:rStyle w:val="afffff6"/>
          <w:rFonts w:ascii="Times New Roman" w:hAnsi="Times New Roman"/>
          <w:szCs w:val="32"/>
        </w:rPr>
        <w:t xml:space="preserve">по </w:t>
      </w:r>
      <w:r w:rsidR="00727158" w:rsidRPr="00DC0D09">
        <w:rPr>
          <w:rStyle w:val="afffff6"/>
          <w:rFonts w:ascii="Times New Roman" w:hAnsi="Times New Roman"/>
          <w:szCs w:val="32"/>
        </w:rPr>
        <w:t xml:space="preserve">запросу </w:t>
      </w:r>
      <w:r w:rsidR="00BA579A" w:rsidRPr="00DC0D09">
        <w:rPr>
          <w:rStyle w:val="afffff6"/>
          <w:rFonts w:ascii="Times New Roman" w:hAnsi="Times New Roman"/>
          <w:szCs w:val="32"/>
        </w:rPr>
        <w:t>котировок</w:t>
      </w:r>
      <w:r w:rsidR="00D00548" w:rsidRPr="00DC0D09">
        <w:rPr>
          <w:rStyle w:val="afffff6"/>
          <w:rFonts w:ascii="Times New Roman" w:hAnsi="Times New Roman"/>
          <w:szCs w:val="32"/>
        </w:rPr>
        <w:t xml:space="preserve"> в электронной форме</w:t>
      </w:r>
      <w:r w:rsidR="00C36B79" w:rsidDel="00C36B79">
        <w:rPr>
          <w:rStyle w:val="afffff6"/>
          <w:rFonts w:ascii="Times New Roman" w:hAnsi="Times New Roman"/>
          <w:szCs w:val="32"/>
        </w:rPr>
        <w:t xml:space="preserve"> </w:t>
      </w:r>
      <w:r w:rsidR="00053044" w:rsidRPr="007C18BC">
        <w:rPr>
          <w:rStyle w:val="afffff6"/>
          <w:rFonts w:ascii="Times New Roman" w:hAnsi="Times New Roman"/>
          <w:szCs w:val="32"/>
        </w:rPr>
        <w:t>на право заключения договора</w:t>
      </w:r>
      <w:r w:rsidR="006F52F4">
        <w:rPr>
          <w:rStyle w:val="afffff6"/>
          <w:rFonts w:ascii="Times New Roman" w:hAnsi="Times New Roman"/>
          <w:szCs w:val="32"/>
        </w:rPr>
        <w:t xml:space="preserve"> </w:t>
      </w:r>
      <w:r w:rsidR="005A3155" w:rsidRPr="007C18BC">
        <w:rPr>
          <w:rStyle w:val="afffff6"/>
          <w:rFonts w:ascii="Times New Roman" w:hAnsi="Times New Roman"/>
          <w:szCs w:val="32"/>
        </w:rPr>
        <w:t>на</w:t>
      </w:r>
      <w:r w:rsidR="008B56CD">
        <w:rPr>
          <w:rStyle w:val="afffff6"/>
          <w:rFonts w:ascii="Times New Roman" w:hAnsi="Times New Roman"/>
          <w:szCs w:val="32"/>
        </w:rPr>
        <w:t xml:space="preserve"> </w:t>
      </w:r>
      <w:r w:rsidR="000F01D8">
        <w:rPr>
          <w:rStyle w:val="afffff6"/>
          <w:rFonts w:ascii="Times New Roman" w:hAnsi="Times New Roman"/>
          <w:szCs w:val="32"/>
        </w:rPr>
        <w:t>поставку</w:t>
      </w:r>
      <w:proofErr w:type="gramEnd"/>
      <w:r w:rsidR="000F01D8">
        <w:rPr>
          <w:rStyle w:val="afffff6"/>
          <w:rFonts w:ascii="Times New Roman" w:hAnsi="Times New Roman"/>
          <w:szCs w:val="32"/>
        </w:rPr>
        <w:t xml:space="preserve"> учебного оборудования для кабинета физики</w:t>
      </w:r>
      <w:r w:rsidR="00E52F49">
        <w:rPr>
          <w:rStyle w:val="afffff6"/>
          <w:rFonts w:ascii="Times New Roman" w:hAnsi="Times New Roman"/>
          <w:szCs w:val="32"/>
        </w:rPr>
        <w:t xml:space="preserve"> </w:t>
      </w:r>
    </w:p>
    <w:p w:rsidR="00D73326" w:rsidRDefault="00D73326" w:rsidP="00D73326">
      <w:pPr>
        <w:pStyle w:val="a"/>
        <w:numPr>
          <w:ilvl w:val="0"/>
          <w:numId w:val="0"/>
        </w:numPr>
        <w:spacing w:before="1760"/>
        <w:jc w:val="center"/>
        <w:rPr>
          <w:rFonts w:ascii="Times New Roman" w:hAnsi="Times New Roman"/>
          <w:sz w:val="24"/>
        </w:rPr>
      </w:pPr>
    </w:p>
    <w:p w:rsidR="00D73326" w:rsidRDefault="00D73326" w:rsidP="00D73326">
      <w:pPr>
        <w:pStyle w:val="a"/>
        <w:numPr>
          <w:ilvl w:val="0"/>
          <w:numId w:val="0"/>
        </w:numPr>
        <w:spacing w:before="1760"/>
        <w:jc w:val="center"/>
        <w:rPr>
          <w:rFonts w:ascii="Times New Roman" w:hAnsi="Times New Roman"/>
          <w:sz w:val="24"/>
        </w:rPr>
      </w:pPr>
    </w:p>
    <w:p w:rsidR="00D73326" w:rsidRDefault="00D73326" w:rsidP="00D73326">
      <w:pPr>
        <w:pStyle w:val="a"/>
        <w:numPr>
          <w:ilvl w:val="0"/>
          <w:numId w:val="0"/>
        </w:numPr>
        <w:spacing w:before="1760"/>
        <w:jc w:val="center"/>
        <w:rPr>
          <w:rFonts w:ascii="Times New Roman" w:hAnsi="Times New Roman"/>
          <w:sz w:val="24"/>
        </w:rPr>
      </w:pPr>
    </w:p>
    <w:p w:rsidR="0078095B" w:rsidRPr="007C18BC" w:rsidRDefault="00AC159A" w:rsidP="00D73326">
      <w:pPr>
        <w:pStyle w:val="a"/>
        <w:numPr>
          <w:ilvl w:val="0"/>
          <w:numId w:val="0"/>
        </w:numPr>
        <w:spacing w:before="1760"/>
        <w:jc w:val="center"/>
        <w:rPr>
          <w:rFonts w:ascii="Times New Roman" w:hAnsi="Times New Roman"/>
          <w:sz w:val="24"/>
          <w:u w:val="single"/>
        </w:rPr>
        <w:sectPr w:rsidR="0078095B" w:rsidRPr="007C18BC" w:rsidSect="008079B6">
          <w:headerReference w:type="default" r:id="rId9"/>
          <w:footerReference w:type="default" r:id="rId10"/>
          <w:headerReference w:type="first" r:id="rId11"/>
          <w:footerReference w:type="first" r:id="rId12"/>
          <w:pgSz w:w="11906" w:h="16838" w:code="9"/>
          <w:pgMar w:top="1134" w:right="709" w:bottom="851" w:left="1418" w:header="709" w:footer="289" w:gutter="0"/>
          <w:cols w:space="708"/>
          <w:titlePg/>
          <w:docGrid w:linePitch="360"/>
        </w:sectPr>
      </w:pPr>
      <w:r w:rsidRPr="007C18BC">
        <w:rPr>
          <w:rFonts w:ascii="Times New Roman" w:hAnsi="Times New Roman"/>
          <w:sz w:val="24"/>
        </w:rPr>
        <w:t>г</w:t>
      </w:r>
      <w:r w:rsidR="0078095B" w:rsidRPr="007C18BC">
        <w:rPr>
          <w:rFonts w:ascii="Times New Roman" w:hAnsi="Times New Roman"/>
          <w:sz w:val="24"/>
        </w:rPr>
        <w:t>. </w:t>
      </w:r>
      <w:r w:rsidR="006F52F4">
        <w:rPr>
          <w:rFonts w:ascii="Times New Roman" w:hAnsi="Times New Roman"/>
          <w:sz w:val="24"/>
        </w:rPr>
        <w:t>Балашиха, 2020г.</w:t>
      </w:r>
    </w:p>
    <w:p w:rsidR="0078095B" w:rsidRPr="007C18BC" w:rsidRDefault="0078095B" w:rsidP="0078095B">
      <w:pPr>
        <w:pStyle w:val="1f"/>
        <w:outlineLvl w:val="9"/>
        <w:rPr>
          <w:rFonts w:ascii="Times New Roman" w:hAnsi="Times New Roman"/>
          <w:sz w:val="24"/>
        </w:rPr>
      </w:pPr>
      <w:r w:rsidRPr="007C18BC">
        <w:rPr>
          <w:rFonts w:ascii="Times New Roman" w:hAnsi="Times New Roman"/>
          <w:sz w:val="24"/>
        </w:rPr>
        <w:lastRenderedPageBreak/>
        <w:t>СОДЕРЖАНИЕ</w:t>
      </w:r>
    </w:p>
    <w:p w:rsidR="00E06A12" w:rsidRDefault="00890D35">
      <w:pPr>
        <w:pStyle w:val="2a"/>
        <w:rPr>
          <w:rFonts w:asciiTheme="minorHAnsi" w:eastAsiaTheme="minorEastAsia" w:hAnsiTheme="minorHAnsi" w:cstheme="minorBidi"/>
          <w:sz w:val="22"/>
          <w:szCs w:val="22"/>
        </w:rPr>
      </w:pPr>
      <w:r w:rsidRPr="007C18BC">
        <w:rPr>
          <w:caps/>
          <w:sz w:val="24"/>
        </w:rPr>
        <w:fldChar w:fldCharType="begin"/>
      </w:r>
      <w:r w:rsidR="00744924" w:rsidRPr="007C18BC">
        <w:rPr>
          <w:sz w:val="24"/>
        </w:rPr>
        <w:instrText xml:space="preserve"> TOC \o "1-3" \h \z \u </w:instrText>
      </w:r>
      <w:r w:rsidRPr="007C18BC">
        <w:rPr>
          <w:caps/>
          <w:sz w:val="24"/>
        </w:rPr>
        <w:fldChar w:fldCharType="separate"/>
      </w:r>
      <w:hyperlink w:anchor="_Toc25329718" w:history="1">
        <w:r w:rsidR="00E06A12" w:rsidRPr="001F5483">
          <w:rPr>
            <w:rStyle w:val="affc"/>
            <w:rFonts w:ascii="Times New Roman" w:hAnsi="Times New Roman"/>
          </w:rPr>
          <w:t>1.</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СОКРАЩЕНИЯ</w:t>
        </w:r>
        <w:r w:rsidR="00E06A12">
          <w:rPr>
            <w:webHidden/>
          </w:rPr>
          <w:tab/>
        </w:r>
        <w:r>
          <w:rPr>
            <w:webHidden/>
          </w:rPr>
          <w:fldChar w:fldCharType="begin"/>
        </w:r>
        <w:r w:rsidR="00E06A12">
          <w:rPr>
            <w:webHidden/>
          </w:rPr>
          <w:instrText xml:space="preserve"> PAGEREF _Toc25329718 \h </w:instrText>
        </w:r>
        <w:r>
          <w:rPr>
            <w:webHidden/>
          </w:rPr>
        </w:r>
        <w:r>
          <w:rPr>
            <w:webHidden/>
          </w:rPr>
          <w:fldChar w:fldCharType="separate"/>
        </w:r>
        <w:r w:rsidR="00E06A12">
          <w:rPr>
            <w:webHidden/>
          </w:rPr>
          <w:t>4</w:t>
        </w:r>
        <w:r>
          <w:rPr>
            <w:webHidden/>
          </w:rPr>
          <w:fldChar w:fldCharType="end"/>
        </w:r>
      </w:hyperlink>
    </w:p>
    <w:p w:rsidR="00E06A12" w:rsidRDefault="00200357">
      <w:pPr>
        <w:pStyle w:val="2a"/>
        <w:rPr>
          <w:rFonts w:asciiTheme="minorHAnsi" w:eastAsiaTheme="minorEastAsia" w:hAnsiTheme="minorHAnsi" w:cstheme="minorBidi"/>
          <w:sz w:val="22"/>
          <w:szCs w:val="22"/>
        </w:rPr>
      </w:pPr>
      <w:hyperlink w:anchor="_Toc25329719" w:history="1">
        <w:r w:rsidR="00E06A12" w:rsidRPr="001F5483">
          <w:rPr>
            <w:rStyle w:val="affc"/>
            <w:rFonts w:ascii="Times New Roman" w:hAnsi="Times New Roman"/>
          </w:rPr>
          <w:t>2.</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ТЕРМИНЫ И ОПРЕДЕЛЕНИЯ</w:t>
        </w:r>
        <w:r w:rsidR="00E06A12">
          <w:rPr>
            <w:webHidden/>
          </w:rPr>
          <w:tab/>
        </w:r>
        <w:r w:rsidR="00890D35">
          <w:rPr>
            <w:webHidden/>
          </w:rPr>
          <w:fldChar w:fldCharType="begin"/>
        </w:r>
        <w:r w:rsidR="00E06A12">
          <w:rPr>
            <w:webHidden/>
          </w:rPr>
          <w:instrText xml:space="preserve"> PAGEREF _Toc25329719 \h </w:instrText>
        </w:r>
        <w:r w:rsidR="00890D35">
          <w:rPr>
            <w:webHidden/>
          </w:rPr>
        </w:r>
        <w:r w:rsidR="00890D35">
          <w:rPr>
            <w:webHidden/>
          </w:rPr>
          <w:fldChar w:fldCharType="separate"/>
        </w:r>
        <w:r w:rsidR="00E06A12">
          <w:rPr>
            <w:webHidden/>
          </w:rPr>
          <w:t>5</w:t>
        </w:r>
        <w:r w:rsidR="00890D35">
          <w:rPr>
            <w:webHidden/>
          </w:rPr>
          <w:fldChar w:fldCharType="end"/>
        </w:r>
      </w:hyperlink>
    </w:p>
    <w:p w:rsidR="00E06A12" w:rsidRDefault="00200357">
      <w:pPr>
        <w:pStyle w:val="2a"/>
        <w:rPr>
          <w:rFonts w:asciiTheme="minorHAnsi" w:eastAsiaTheme="minorEastAsia" w:hAnsiTheme="minorHAnsi" w:cstheme="minorBidi"/>
          <w:sz w:val="22"/>
          <w:szCs w:val="22"/>
        </w:rPr>
      </w:pPr>
      <w:hyperlink w:anchor="_Toc25329720" w:history="1">
        <w:r w:rsidR="00E06A12" w:rsidRPr="001F5483">
          <w:rPr>
            <w:rStyle w:val="affc"/>
            <w:rFonts w:ascii="Times New Roman" w:hAnsi="Times New Roman"/>
          </w:rPr>
          <w:t>3.</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ОБЩИЕ ПОЛОЖЕНИЯ</w:t>
        </w:r>
        <w:r w:rsidR="00E06A12">
          <w:rPr>
            <w:webHidden/>
          </w:rPr>
          <w:tab/>
        </w:r>
        <w:r w:rsidR="00B35144">
          <w:rPr>
            <w:webHidden/>
          </w:rPr>
          <w:t>7</w:t>
        </w:r>
      </w:hyperlink>
    </w:p>
    <w:p w:rsidR="00E06A12" w:rsidRDefault="00200357">
      <w:pPr>
        <w:pStyle w:val="35"/>
        <w:rPr>
          <w:rFonts w:asciiTheme="minorHAnsi" w:hAnsiTheme="minorHAnsi" w:cstheme="minorBidi"/>
          <w:sz w:val="22"/>
          <w:szCs w:val="22"/>
        </w:rPr>
      </w:pPr>
      <w:hyperlink w:anchor="_Toc25329721" w:history="1">
        <w:r w:rsidR="00E06A12" w:rsidRPr="001F5483">
          <w:rPr>
            <w:rStyle w:val="affc"/>
            <w:rFonts w:ascii="Times New Roman" w:hAnsi="Times New Roman"/>
          </w:rPr>
          <w:t>3.1</w:t>
        </w:r>
        <w:r w:rsidR="00E06A12">
          <w:rPr>
            <w:rFonts w:asciiTheme="minorHAnsi" w:hAnsiTheme="minorHAnsi" w:cstheme="minorBidi"/>
            <w:sz w:val="22"/>
            <w:szCs w:val="22"/>
          </w:rPr>
          <w:tab/>
        </w:r>
        <w:r w:rsidR="00E06A12" w:rsidRPr="001F5483">
          <w:rPr>
            <w:rStyle w:val="affc"/>
            <w:rFonts w:ascii="Times New Roman" w:hAnsi="Times New Roman"/>
          </w:rPr>
          <w:t>Общие сведения о процедуре закупки</w:t>
        </w:r>
        <w:r w:rsidR="00E06A12">
          <w:rPr>
            <w:webHidden/>
          </w:rPr>
          <w:tab/>
        </w:r>
        <w:r w:rsidR="00B35144">
          <w:rPr>
            <w:webHidden/>
          </w:rPr>
          <w:t>7</w:t>
        </w:r>
      </w:hyperlink>
    </w:p>
    <w:p w:rsidR="00E06A12" w:rsidRDefault="00200357" w:rsidP="001409CE">
      <w:pPr>
        <w:pStyle w:val="35"/>
        <w:rPr>
          <w:rFonts w:asciiTheme="minorHAnsi" w:hAnsiTheme="minorHAnsi" w:cstheme="minorBidi"/>
          <w:sz w:val="22"/>
          <w:szCs w:val="22"/>
        </w:rPr>
      </w:pPr>
      <w:hyperlink w:anchor="_Toc25329722" w:history="1">
        <w:r w:rsidR="00E06A12" w:rsidRPr="001F5483">
          <w:rPr>
            <w:rStyle w:val="affc"/>
            <w:rFonts w:ascii="Times New Roman" w:hAnsi="Times New Roman"/>
          </w:rPr>
          <w:t>3.2</w:t>
        </w:r>
        <w:r w:rsidR="00E06A12">
          <w:rPr>
            <w:rFonts w:asciiTheme="minorHAnsi" w:hAnsiTheme="minorHAnsi" w:cstheme="minorBidi"/>
            <w:sz w:val="22"/>
            <w:szCs w:val="22"/>
          </w:rPr>
          <w:tab/>
        </w:r>
        <w:r w:rsidR="00E06A12" w:rsidRPr="001F5483">
          <w:rPr>
            <w:rStyle w:val="affc"/>
            <w:rFonts w:ascii="Times New Roman" w:hAnsi="Times New Roman"/>
          </w:rPr>
          <w:t>Правовой статус процедуры и документов</w:t>
        </w:r>
        <w:r w:rsidR="00E06A12">
          <w:rPr>
            <w:webHidden/>
          </w:rPr>
          <w:tab/>
        </w:r>
        <w:r w:rsidR="00B35144">
          <w:rPr>
            <w:webHidden/>
          </w:rPr>
          <w:t>7</w:t>
        </w:r>
      </w:hyperlink>
    </w:p>
    <w:p w:rsidR="00E06A12" w:rsidRDefault="00200357">
      <w:pPr>
        <w:pStyle w:val="35"/>
        <w:rPr>
          <w:rFonts w:asciiTheme="minorHAnsi" w:hAnsiTheme="minorHAnsi" w:cstheme="minorBidi"/>
          <w:sz w:val="22"/>
          <w:szCs w:val="22"/>
        </w:rPr>
      </w:pPr>
      <w:hyperlink w:anchor="_Toc25329724" w:history="1">
        <w:r w:rsidR="001409CE">
          <w:rPr>
            <w:rStyle w:val="affc"/>
            <w:rFonts w:ascii="Times New Roman" w:hAnsi="Times New Roman"/>
          </w:rPr>
          <w:t>3.3</w:t>
        </w:r>
        <w:r w:rsidR="00E06A12">
          <w:rPr>
            <w:rFonts w:asciiTheme="minorHAnsi" w:hAnsiTheme="minorHAnsi" w:cstheme="minorBidi"/>
            <w:sz w:val="22"/>
            <w:szCs w:val="22"/>
          </w:rPr>
          <w:tab/>
        </w:r>
        <w:r w:rsidR="00E06A12" w:rsidRPr="001F5483">
          <w:rPr>
            <w:rStyle w:val="affc"/>
            <w:rFonts w:ascii="Times New Roman" w:hAnsi="Times New Roman"/>
          </w:rPr>
          <w:t>Особые положения в связи с проведением закупки в электронной форме</w:t>
        </w:r>
        <w:r w:rsidR="00E06A12">
          <w:rPr>
            <w:webHidden/>
          </w:rPr>
          <w:tab/>
        </w:r>
        <w:r w:rsidR="001409CE">
          <w:rPr>
            <w:webHidden/>
          </w:rPr>
          <w:t>8</w:t>
        </w:r>
      </w:hyperlink>
    </w:p>
    <w:p w:rsidR="00E06A12" w:rsidRDefault="00200357">
      <w:pPr>
        <w:pStyle w:val="35"/>
        <w:rPr>
          <w:rFonts w:asciiTheme="minorHAnsi" w:hAnsiTheme="minorHAnsi" w:cstheme="minorBidi"/>
          <w:sz w:val="22"/>
          <w:szCs w:val="22"/>
        </w:rPr>
      </w:pPr>
      <w:hyperlink w:anchor="_Toc25329725" w:history="1">
        <w:r w:rsidR="00E06A12" w:rsidRPr="001F5483">
          <w:rPr>
            <w:rStyle w:val="affc"/>
            <w:rFonts w:ascii="Times New Roman" w:hAnsi="Times New Roman"/>
          </w:rPr>
          <w:t>3.</w:t>
        </w:r>
        <w:r w:rsidR="001409CE">
          <w:rPr>
            <w:rStyle w:val="affc"/>
            <w:rFonts w:ascii="Times New Roman" w:hAnsi="Times New Roman"/>
          </w:rPr>
          <w:t>4</w:t>
        </w:r>
        <w:r w:rsidR="00E06A12">
          <w:rPr>
            <w:rFonts w:asciiTheme="minorHAnsi" w:hAnsiTheme="minorHAnsi" w:cstheme="minorBidi"/>
            <w:sz w:val="22"/>
            <w:szCs w:val="22"/>
          </w:rPr>
          <w:tab/>
        </w:r>
        <w:r w:rsidR="00E06A12" w:rsidRPr="001F5483">
          <w:rPr>
            <w:rStyle w:val="affc"/>
            <w:rFonts w:ascii="Times New Roman" w:hAnsi="Times New Roman"/>
          </w:rPr>
          <w:t>Особые положения в связи с выбором нескольких победителей</w:t>
        </w:r>
        <w:r w:rsidR="00E06A12">
          <w:rPr>
            <w:webHidden/>
          </w:rPr>
          <w:tab/>
        </w:r>
        <w:r w:rsidR="00A725BF">
          <w:rPr>
            <w:webHidden/>
          </w:rPr>
          <w:t>9</w:t>
        </w:r>
      </w:hyperlink>
    </w:p>
    <w:p w:rsidR="00E06A12" w:rsidRDefault="00200357">
      <w:pPr>
        <w:pStyle w:val="2a"/>
        <w:rPr>
          <w:rFonts w:asciiTheme="minorHAnsi" w:eastAsiaTheme="minorEastAsia" w:hAnsiTheme="minorHAnsi" w:cstheme="minorBidi"/>
          <w:sz w:val="22"/>
          <w:szCs w:val="22"/>
        </w:rPr>
      </w:pPr>
      <w:hyperlink w:anchor="_Toc25329727" w:history="1">
        <w:r w:rsidR="00E06A12" w:rsidRPr="001F5483">
          <w:rPr>
            <w:rStyle w:val="affc"/>
            <w:rFonts w:ascii="Times New Roman" w:hAnsi="Times New Roman"/>
          </w:rPr>
          <w:t>4.</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ПОРЯДОК ПРОВЕДЕНИЯ ЗАКУПКИ</w:t>
        </w:r>
        <w:r w:rsidR="00E06A12">
          <w:rPr>
            <w:webHidden/>
          </w:rPr>
          <w:tab/>
        </w:r>
        <w:r w:rsidR="00890D35">
          <w:rPr>
            <w:webHidden/>
          </w:rPr>
          <w:fldChar w:fldCharType="begin"/>
        </w:r>
        <w:r w:rsidR="00E06A12">
          <w:rPr>
            <w:webHidden/>
          </w:rPr>
          <w:instrText xml:space="preserve"> PAGEREF _Toc25329727 \h </w:instrText>
        </w:r>
        <w:r w:rsidR="00890D35">
          <w:rPr>
            <w:webHidden/>
          </w:rPr>
        </w:r>
        <w:r w:rsidR="00890D35">
          <w:rPr>
            <w:webHidden/>
          </w:rPr>
          <w:fldChar w:fldCharType="separate"/>
        </w:r>
        <w:r w:rsidR="00E06A12">
          <w:rPr>
            <w:webHidden/>
          </w:rPr>
          <w:t>1</w:t>
        </w:r>
        <w:r w:rsidR="00A725BF">
          <w:rPr>
            <w:webHidden/>
          </w:rPr>
          <w:t>0</w:t>
        </w:r>
        <w:r w:rsidR="00890D35">
          <w:rPr>
            <w:webHidden/>
          </w:rPr>
          <w:fldChar w:fldCharType="end"/>
        </w:r>
      </w:hyperlink>
    </w:p>
    <w:p w:rsidR="00E06A12" w:rsidRDefault="00200357">
      <w:pPr>
        <w:pStyle w:val="35"/>
        <w:rPr>
          <w:rFonts w:asciiTheme="minorHAnsi" w:hAnsiTheme="minorHAnsi" w:cstheme="minorBidi"/>
          <w:sz w:val="22"/>
          <w:szCs w:val="22"/>
        </w:rPr>
      </w:pPr>
      <w:hyperlink w:anchor="_Toc25329728" w:history="1">
        <w:r w:rsidR="00E06A12" w:rsidRPr="001F5483">
          <w:rPr>
            <w:rStyle w:val="affc"/>
            <w:rFonts w:ascii="Times New Roman" w:eastAsiaTheme="majorEastAsia" w:hAnsi="Times New Roman"/>
          </w:rPr>
          <w:t>4.1</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Общий порядок проведения закупки</w:t>
        </w:r>
        <w:r w:rsidR="00E06A12">
          <w:rPr>
            <w:webHidden/>
          </w:rPr>
          <w:tab/>
        </w:r>
        <w:r w:rsidR="00890D35">
          <w:rPr>
            <w:webHidden/>
          </w:rPr>
          <w:fldChar w:fldCharType="begin"/>
        </w:r>
        <w:r w:rsidR="00E06A12">
          <w:rPr>
            <w:webHidden/>
          </w:rPr>
          <w:instrText xml:space="preserve"> PAGEREF _Toc25329728 \h </w:instrText>
        </w:r>
        <w:r w:rsidR="00890D35">
          <w:rPr>
            <w:webHidden/>
          </w:rPr>
        </w:r>
        <w:r w:rsidR="00890D35">
          <w:rPr>
            <w:webHidden/>
          </w:rPr>
          <w:fldChar w:fldCharType="separate"/>
        </w:r>
        <w:r w:rsidR="00E06A12">
          <w:rPr>
            <w:webHidden/>
          </w:rPr>
          <w:t>1</w:t>
        </w:r>
        <w:r w:rsidR="003B389C">
          <w:rPr>
            <w:webHidden/>
          </w:rPr>
          <w:t>0</w:t>
        </w:r>
        <w:r w:rsidR="00890D35">
          <w:rPr>
            <w:webHidden/>
          </w:rPr>
          <w:fldChar w:fldCharType="end"/>
        </w:r>
      </w:hyperlink>
    </w:p>
    <w:p w:rsidR="00E06A12" w:rsidRDefault="00200357">
      <w:pPr>
        <w:pStyle w:val="35"/>
        <w:rPr>
          <w:rFonts w:asciiTheme="minorHAnsi" w:hAnsiTheme="minorHAnsi" w:cstheme="minorBidi"/>
          <w:sz w:val="22"/>
          <w:szCs w:val="22"/>
        </w:rPr>
      </w:pPr>
      <w:hyperlink w:anchor="_Toc25329729" w:history="1">
        <w:r w:rsidR="00E06A12" w:rsidRPr="001F5483">
          <w:rPr>
            <w:rStyle w:val="affc"/>
            <w:rFonts w:ascii="Times New Roman" w:eastAsiaTheme="majorEastAsia" w:hAnsi="Times New Roman"/>
          </w:rPr>
          <w:t>4.2</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Официальное размещение извещения</w:t>
        </w:r>
        <w:r w:rsidR="00E06A12">
          <w:rPr>
            <w:webHidden/>
          </w:rPr>
          <w:tab/>
        </w:r>
        <w:r w:rsidR="00890D35">
          <w:rPr>
            <w:webHidden/>
          </w:rPr>
          <w:fldChar w:fldCharType="begin"/>
        </w:r>
        <w:r w:rsidR="00E06A12">
          <w:rPr>
            <w:webHidden/>
          </w:rPr>
          <w:instrText xml:space="preserve"> PAGEREF _Toc25329729 \h </w:instrText>
        </w:r>
        <w:r w:rsidR="00890D35">
          <w:rPr>
            <w:webHidden/>
          </w:rPr>
        </w:r>
        <w:r w:rsidR="00890D35">
          <w:rPr>
            <w:webHidden/>
          </w:rPr>
          <w:fldChar w:fldCharType="separate"/>
        </w:r>
        <w:r w:rsidR="00E06A12">
          <w:rPr>
            <w:webHidden/>
          </w:rPr>
          <w:t>1</w:t>
        </w:r>
        <w:r w:rsidR="003B389C">
          <w:rPr>
            <w:webHidden/>
          </w:rPr>
          <w:t>0</w:t>
        </w:r>
        <w:r w:rsidR="00890D35">
          <w:rPr>
            <w:webHidden/>
          </w:rPr>
          <w:fldChar w:fldCharType="end"/>
        </w:r>
      </w:hyperlink>
    </w:p>
    <w:p w:rsidR="00E06A12" w:rsidRDefault="00200357">
      <w:pPr>
        <w:pStyle w:val="35"/>
        <w:rPr>
          <w:rFonts w:asciiTheme="minorHAnsi" w:hAnsiTheme="minorHAnsi" w:cstheme="minorBidi"/>
          <w:sz w:val="22"/>
          <w:szCs w:val="22"/>
        </w:rPr>
      </w:pPr>
      <w:hyperlink w:anchor="_Toc25329730" w:history="1">
        <w:r w:rsidR="00E06A12" w:rsidRPr="001F5483">
          <w:rPr>
            <w:rStyle w:val="affc"/>
            <w:rFonts w:ascii="Times New Roman" w:eastAsiaTheme="majorEastAsia" w:hAnsi="Times New Roman"/>
          </w:rPr>
          <w:t>4.3</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Разъяснение извещения</w:t>
        </w:r>
        <w:r w:rsidR="00E06A12">
          <w:rPr>
            <w:webHidden/>
          </w:rPr>
          <w:tab/>
        </w:r>
        <w:r w:rsidR="00890D35">
          <w:rPr>
            <w:webHidden/>
          </w:rPr>
          <w:fldChar w:fldCharType="begin"/>
        </w:r>
        <w:r w:rsidR="00E06A12">
          <w:rPr>
            <w:webHidden/>
          </w:rPr>
          <w:instrText xml:space="preserve"> PAGEREF _Toc25329730 \h </w:instrText>
        </w:r>
        <w:r w:rsidR="00890D35">
          <w:rPr>
            <w:webHidden/>
          </w:rPr>
        </w:r>
        <w:r w:rsidR="00890D35">
          <w:rPr>
            <w:webHidden/>
          </w:rPr>
          <w:fldChar w:fldCharType="separate"/>
        </w:r>
        <w:r w:rsidR="00E06A12">
          <w:rPr>
            <w:webHidden/>
          </w:rPr>
          <w:t>1</w:t>
        </w:r>
        <w:r w:rsidR="003B389C">
          <w:rPr>
            <w:webHidden/>
          </w:rPr>
          <w:t>0</w:t>
        </w:r>
        <w:r w:rsidR="00890D35">
          <w:rPr>
            <w:webHidden/>
          </w:rPr>
          <w:fldChar w:fldCharType="end"/>
        </w:r>
      </w:hyperlink>
    </w:p>
    <w:p w:rsidR="00E06A12" w:rsidRDefault="00200357">
      <w:pPr>
        <w:pStyle w:val="35"/>
        <w:rPr>
          <w:rFonts w:asciiTheme="minorHAnsi" w:hAnsiTheme="minorHAnsi" w:cstheme="minorBidi"/>
          <w:sz w:val="22"/>
          <w:szCs w:val="22"/>
        </w:rPr>
      </w:pPr>
      <w:hyperlink w:anchor="_Toc25329731" w:history="1">
        <w:r w:rsidR="00E06A12" w:rsidRPr="001F5483">
          <w:rPr>
            <w:rStyle w:val="affc"/>
            <w:rFonts w:ascii="Times New Roman" w:eastAsiaTheme="majorEastAsia" w:hAnsi="Times New Roman"/>
          </w:rPr>
          <w:t>4.4</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Внесение изменений в извещение</w:t>
        </w:r>
        <w:r w:rsidR="00E06A12">
          <w:rPr>
            <w:webHidden/>
          </w:rPr>
          <w:tab/>
        </w:r>
        <w:r w:rsidR="00890D35">
          <w:rPr>
            <w:webHidden/>
          </w:rPr>
          <w:fldChar w:fldCharType="begin"/>
        </w:r>
        <w:r w:rsidR="00E06A12">
          <w:rPr>
            <w:webHidden/>
          </w:rPr>
          <w:instrText xml:space="preserve"> PAGEREF _Toc25329731 \h </w:instrText>
        </w:r>
        <w:r w:rsidR="00890D35">
          <w:rPr>
            <w:webHidden/>
          </w:rPr>
        </w:r>
        <w:r w:rsidR="00890D35">
          <w:rPr>
            <w:webHidden/>
          </w:rPr>
          <w:fldChar w:fldCharType="separate"/>
        </w:r>
        <w:r w:rsidR="00E06A12">
          <w:rPr>
            <w:webHidden/>
          </w:rPr>
          <w:t>1</w:t>
        </w:r>
        <w:r w:rsidR="003B389C">
          <w:rPr>
            <w:webHidden/>
          </w:rPr>
          <w:t>1</w:t>
        </w:r>
        <w:r w:rsidR="00890D35">
          <w:rPr>
            <w:webHidden/>
          </w:rPr>
          <w:fldChar w:fldCharType="end"/>
        </w:r>
      </w:hyperlink>
    </w:p>
    <w:p w:rsidR="00E06A12" w:rsidRDefault="00200357">
      <w:pPr>
        <w:pStyle w:val="35"/>
        <w:rPr>
          <w:rFonts w:asciiTheme="minorHAnsi" w:hAnsiTheme="minorHAnsi" w:cstheme="minorBidi"/>
          <w:sz w:val="22"/>
          <w:szCs w:val="22"/>
        </w:rPr>
      </w:pPr>
      <w:hyperlink w:anchor="_Toc25329732" w:history="1">
        <w:r w:rsidR="00E06A12" w:rsidRPr="001F5483">
          <w:rPr>
            <w:rStyle w:val="affc"/>
            <w:rFonts w:ascii="Times New Roman" w:eastAsiaTheme="majorEastAsia" w:hAnsi="Times New Roman"/>
          </w:rPr>
          <w:t>4.5</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Общие требования к заявке</w:t>
        </w:r>
        <w:r w:rsidR="00E06A12">
          <w:rPr>
            <w:webHidden/>
          </w:rPr>
          <w:tab/>
        </w:r>
        <w:r w:rsidR="00890D35">
          <w:rPr>
            <w:webHidden/>
          </w:rPr>
          <w:fldChar w:fldCharType="begin"/>
        </w:r>
        <w:r w:rsidR="00E06A12">
          <w:rPr>
            <w:webHidden/>
          </w:rPr>
          <w:instrText xml:space="preserve"> PAGEREF _Toc25329732 \h </w:instrText>
        </w:r>
        <w:r w:rsidR="00890D35">
          <w:rPr>
            <w:webHidden/>
          </w:rPr>
        </w:r>
        <w:r w:rsidR="00890D35">
          <w:rPr>
            <w:webHidden/>
          </w:rPr>
          <w:fldChar w:fldCharType="separate"/>
        </w:r>
        <w:r w:rsidR="00E06A12">
          <w:rPr>
            <w:webHidden/>
          </w:rPr>
          <w:t>1</w:t>
        </w:r>
        <w:r w:rsidR="003B389C">
          <w:rPr>
            <w:webHidden/>
          </w:rPr>
          <w:t>1</w:t>
        </w:r>
        <w:r w:rsidR="00890D35">
          <w:rPr>
            <w:webHidden/>
          </w:rPr>
          <w:fldChar w:fldCharType="end"/>
        </w:r>
      </w:hyperlink>
    </w:p>
    <w:p w:rsidR="00E06A12" w:rsidRDefault="00200357">
      <w:pPr>
        <w:pStyle w:val="35"/>
        <w:rPr>
          <w:rFonts w:asciiTheme="minorHAnsi" w:hAnsiTheme="minorHAnsi" w:cstheme="minorBidi"/>
          <w:sz w:val="22"/>
          <w:szCs w:val="22"/>
        </w:rPr>
      </w:pPr>
      <w:hyperlink w:anchor="_Toc25329733" w:history="1">
        <w:r w:rsidR="00E06A12" w:rsidRPr="001F5483">
          <w:rPr>
            <w:rStyle w:val="affc"/>
            <w:rFonts w:ascii="Times New Roman" w:eastAsiaTheme="majorEastAsia" w:hAnsi="Times New Roman"/>
          </w:rPr>
          <w:t>4.6</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Требования к описанию продукции</w:t>
        </w:r>
        <w:r w:rsidR="00E06A12">
          <w:rPr>
            <w:webHidden/>
          </w:rPr>
          <w:tab/>
        </w:r>
        <w:r w:rsidR="00890D35">
          <w:rPr>
            <w:webHidden/>
          </w:rPr>
          <w:fldChar w:fldCharType="begin"/>
        </w:r>
        <w:r w:rsidR="00E06A12">
          <w:rPr>
            <w:webHidden/>
          </w:rPr>
          <w:instrText xml:space="preserve"> PAGEREF _Toc25329733 \h </w:instrText>
        </w:r>
        <w:r w:rsidR="00890D35">
          <w:rPr>
            <w:webHidden/>
          </w:rPr>
        </w:r>
        <w:r w:rsidR="00890D35">
          <w:rPr>
            <w:webHidden/>
          </w:rPr>
          <w:fldChar w:fldCharType="separate"/>
        </w:r>
        <w:r w:rsidR="00E06A12">
          <w:rPr>
            <w:webHidden/>
          </w:rPr>
          <w:t>1</w:t>
        </w:r>
        <w:r w:rsidR="003B389C">
          <w:rPr>
            <w:webHidden/>
          </w:rPr>
          <w:t>2</w:t>
        </w:r>
        <w:r w:rsidR="00890D35">
          <w:rPr>
            <w:webHidden/>
          </w:rPr>
          <w:fldChar w:fldCharType="end"/>
        </w:r>
      </w:hyperlink>
    </w:p>
    <w:p w:rsidR="00E06A12" w:rsidRDefault="00200357">
      <w:pPr>
        <w:pStyle w:val="35"/>
        <w:rPr>
          <w:rFonts w:asciiTheme="minorHAnsi" w:hAnsiTheme="minorHAnsi" w:cstheme="minorBidi"/>
          <w:sz w:val="22"/>
          <w:szCs w:val="22"/>
        </w:rPr>
      </w:pPr>
      <w:hyperlink w:anchor="_Toc25329734" w:history="1">
        <w:r w:rsidR="00E06A12" w:rsidRPr="001F5483">
          <w:rPr>
            <w:rStyle w:val="affc"/>
            <w:rFonts w:ascii="Times New Roman" w:eastAsiaTheme="majorEastAsia" w:hAnsi="Times New Roman"/>
          </w:rPr>
          <w:t>4.7</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Начальная (максимальная) цена договора</w:t>
        </w:r>
        <w:r w:rsidR="00E06A12">
          <w:rPr>
            <w:webHidden/>
          </w:rPr>
          <w:tab/>
        </w:r>
        <w:r w:rsidR="00890D35">
          <w:rPr>
            <w:webHidden/>
          </w:rPr>
          <w:fldChar w:fldCharType="begin"/>
        </w:r>
        <w:r w:rsidR="00E06A12">
          <w:rPr>
            <w:webHidden/>
          </w:rPr>
          <w:instrText xml:space="preserve"> PAGEREF _Toc25329734 \h </w:instrText>
        </w:r>
        <w:r w:rsidR="00890D35">
          <w:rPr>
            <w:webHidden/>
          </w:rPr>
        </w:r>
        <w:r w:rsidR="00890D35">
          <w:rPr>
            <w:webHidden/>
          </w:rPr>
          <w:fldChar w:fldCharType="separate"/>
        </w:r>
        <w:r w:rsidR="00E06A12">
          <w:rPr>
            <w:webHidden/>
          </w:rPr>
          <w:t>1</w:t>
        </w:r>
        <w:r w:rsidR="003B389C">
          <w:rPr>
            <w:webHidden/>
          </w:rPr>
          <w:t>3</w:t>
        </w:r>
        <w:r w:rsidR="00890D35">
          <w:rPr>
            <w:webHidden/>
          </w:rPr>
          <w:fldChar w:fldCharType="end"/>
        </w:r>
      </w:hyperlink>
    </w:p>
    <w:p w:rsidR="00E06A12" w:rsidRDefault="00200357">
      <w:pPr>
        <w:pStyle w:val="35"/>
        <w:rPr>
          <w:rFonts w:asciiTheme="minorHAnsi" w:hAnsiTheme="minorHAnsi" w:cstheme="minorBidi"/>
          <w:sz w:val="22"/>
          <w:szCs w:val="22"/>
        </w:rPr>
      </w:pPr>
      <w:hyperlink w:anchor="_Toc25329735" w:history="1">
        <w:r w:rsidR="00E06A12" w:rsidRPr="001F5483">
          <w:rPr>
            <w:rStyle w:val="affc"/>
            <w:rFonts w:ascii="Times New Roman" w:hAnsi="Times New Roman"/>
          </w:rPr>
          <w:t>4.8</w:t>
        </w:r>
        <w:r w:rsidR="00E06A12">
          <w:rPr>
            <w:rFonts w:asciiTheme="minorHAnsi" w:hAnsiTheme="minorHAnsi" w:cstheme="minorBidi"/>
            <w:sz w:val="22"/>
            <w:szCs w:val="22"/>
          </w:rPr>
          <w:tab/>
        </w:r>
        <w:r w:rsidR="00E06A12" w:rsidRPr="001F5483">
          <w:rPr>
            <w:rStyle w:val="affc"/>
            <w:rFonts w:ascii="Times New Roman" w:hAnsi="Times New Roman"/>
          </w:rPr>
          <w:t>Обеспечение заявки</w:t>
        </w:r>
        <w:r w:rsidR="00E06A12">
          <w:rPr>
            <w:webHidden/>
          </w:rPr>
          <w:tab/>
        </w:r>
        <w:r w:rsidR="00890D35">
          <w:rPr>
            <w:webHidden/>
          </w:rPr>
          <w:fldChar w:fldCharType="begin"/>
        </w:r>
        <w:r w:rsidR="00E06A12">
          <w:rPr>
            <w:webHidden/>
          </w:rPr>
          <w:instrText xml:space="preserve"> PAGEREF _Toc25329735 \h </w:instrText>
        </w:r>
        <w:r w:rsidR="00890D35">
          <w:rPr>
            <w:webHidden/>
          </w:rPr>
        </w:r>
        <w:r w:rsidR="00890D35">
          <w:rPr>
            <w:webHidden/>
          </w:rPr>
          <w:fldChar w:fldCharType="separate"/>
        </w:r>
        <w:r w:rsidR="00E06A12">
          <w:rPr>
            <w:webHidden/>
          </w:rPr>
          <w:t>1</w:t>
        </w:r>
        <w:r w:rsidR="003B389C">
          <w:rPr>
            <w:webHidden/>
          </w:rPr>
          <w:t>3</w:t>
        </w:r>
        <w:r w:rsidR="00890D35">
          <w:rPr>
            <w:webHidden/>
          </w:rPr>
          <w:fldChar w:fldCharType="end"/>
        </w:r>
      </w:hyperlink>
    </w:p>
    <w:p w:rsidR="00E06A12" w:rsidRDefault="00200357">
      <w:pPr>
        <w:pStyle w:val="35"/>
        <w:rPr>
          <w:rFonts w:asciiTheme="minorHAnsi" w:hAnsiTheme="minorHAnsi" w:cstheme="minorBidi"/>
          <w:sz w:val="22"/>
          <w:szCs w:val="22"/>
        </w:rPr>
      </w:pPr>
      <w:hyperlink w:anchor="_Toc25329736" w:history="1">
        <w:r w:rsidR="00E06A12" w:rsidRPr="001F5483">
          <w:rPr>
            <w:rStyle w:val="affc"/>
            <w:rFonts w:ascii="Times New Roman" w:eastAsiaTheme="majorEastAsia" w:hAnsi="Times New Roman"/>
          </w:rPr>
          <w:t>4.9</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Подача заявок</w:t>
        </w:r>
        <w:r w:rsidR="00E06A12">
          <w:rPr>
            <w:webHidden/>
          </w:rPr>
          <w:tab/>
        </w:r>
        <w:r w:rsidR="00BA53BD">
          <w:rPr>
            <w:webHidden/>
          </w:rPr>
          <w:t>15</w:t>
        </w:r>
      </w:hyperlink>
    </w:p>
    <w:p w:rsidR="00E06A12" w:rsidRDefault="00200357">
      <w:pPr>
        <w:pStyle w:val="35"/>
        <w:rPr>
          <w:rFonts w:asciiTheme="minorHAnsi" w:hAnsiTheme="minorHAnsi" w:cstheme="minorBidi"/>
          <w:sz w:val="22"/>
          <w:szCs w:val="22"/>
        </w:rPr>
      </w:pPr>
      <w:hyperlink w:anchor="_Toc25329737" w:history="1">
        <w:r w:rsidR="00E06A12" w:rsidRPr="001F5483">
          <w:rPr>
            <w:rStyle w:val="affc"/>
            <w:rFonts w:ascii="Times New Roman" w:hAnsi="Times New Roman"/>
          </w:rPr>
          <w:t>4.10</w:t>
        </w:r>
        <w:r w:rsidR="00E06A12">
          <w:rPr>
            <w:rFonts w:asciiTheme="minorHAnsi" w:hAnsiTheme="minorHAnsi" w:cstheme="minorBidi"/>
            <w:sz w:val="22"/>
            <w:szCs w:val="22"/>
          </w:rPr>
          <w:tab/>
        </w:r>
        <w:r w:rsidR="00E06A12" w:rsidRPr="001F5483">
          <w:rPr>
            <w:rStyle w:val="affc"/>
            <w:rFonts w:ascii="Times New Roman" w:hAnsi="Times New Roman"/>
          </w:rPr>
          <w:t>Изменение или отзыв заявки</w:t>
        </w:r>
        <w:r w:rsidR="00E06A12">
          <w:rPr>
            <w:webHidden/>
          </w:rPr>
          <w:tab/>
        </w:r>
        <w:r w:rsidR="00BA53BD">
          <w:rPr>
            <w:webHidden/>
          </w:rPr>
          <w:t>15</w:t>
        </w:r>
      </w:hyperlink>
    </w:p>
    <w:p w:rsidR="00E06A12" w:rsidRDefault="00200357">
      <w:pPr>
        <w:pStyle w:val="35"/>
        <w:rPr>
          <w:rFonts w:asciiTheme="minorHAnsi" w:hAnsiTheme="minorHAnsi" w:cstheme="minorBidi"/>
          <w:sz w:val="22"/>
          <w:szCs w:val="22"/>
        </w:rPr>
      </w:pPr>
      <w:hyperlink w:anchor="_Toc25329738" w:history="1">
        <w:r w:rsidR="00E06A12" w:rsidRPr="001F5483">
          <w:rPr>
            <w:rStyle w:val="affc"/>
            <w:rFonts w:ascii="Times New Roman" w:eastAsiaTheme="majorEastAsia" w:hAnsi="Times New Roman"/>
          </w:rPr>
          <w:t>4.11</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Открытие доступа к заявкам</w:t>
        </w:r>
        <w:r w:rsidR="00E06A12">
          <w:rPr>
            <w:webHidden/>
          </w:rPr>
          <w:tab/>
        </w:r>
        <w:r w:rsidR="00BA53BD">
          <w:rPr>
            <w:webHidden/>
          </w:rPr>
          <w:t>16</w:t>
        </w:r>
      </w:hyperlink>
    </w:p>
    <w:p w:rsidR="00E06A12" w:rsidRDefault="00200357">
      <w:pPr>
        <w:pStyle w:val="35"/>
        <w:rPr>
          <w:rFonts w:asciiTheme="minorHAnsi" w:hAnsiTheme="minorHAnsi" w:cstheme="minorBidi"/>
          <w:sz w:val="22"/>
          <w:szCs w:val="22"/>
        </w:rPr>
      </w:pPr>
      <w:hyperlink w:anchor="_Toc25329739" w:history="1">
        <w:r w:rsidR="00E06A12" w:rsidRPr="001F5483">
          <w:rPr>
            <w:rStyle w:val="affc"/>
            <w:rFonts w:ascii="Times New Roman" w:eastAsiaTheme="majorEastAsia" w:hAnsi="Times New Roman"/>
          </w:rPr>
          <w:t>4.12</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Рассмотрение заявок (первых частей заявок). Допуск к участию в закупке</w:t>
        </w:r>
        <w:r w:rsidR="00E06A12">
          <w:rPr>
            <w:webHidden/>
          </w:rPr>
          <w:tab/>
        </w:r>
        <w:r w:rsidR="00BA53BD">
          <w:rPr>
            <w:webHidden/>
          </w:rPr>
          <w:t>16</w:t>
        </w:r>
      </w:hyperlink>
    </w:p>
    <w:p w:rsidR="00E06A12" w:rsidRDefault="00200357">
      <w:pPr>
        <w:pStyle w:val="35"/>
        <w:rPr>
          <w:rFonts w:asciiTheme="minorHAnsi" w:hAnsiTheme="minorHAnsi" w:cstheme="minorBidi"/>
          <w:sz w:val="22"/>
          <w:szCs w:val="22"/>
        </w:rPr>
      </w:pPr>
      <w:hyperlink w:anchor="_Toc25329740" w:history="1">
        <w:r w:rsidR="00E06A12" w:rsidRPr="001F5483">
          <w:rPr>
            <w:rStyle w:val="affc"/>
            <w:rFonts w:ascii="Times New Roman" w:hAnsi="Times New Roman"/>
          </w:rPr>
          <w:t>4.13</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Открытие</w:t>
        </w:r>
        <w:r w:rsidR="00E06A12" w:rsidRPr="001F5483">
          <w:rPr>
            <w:rStyle w:val="affc"/>
            <w:rFonts w:ascii="Times New Roman" w:hAnsi="Times New Roman"/>
          </w:rPr>
          <w:t xml:space="preserve"> доступа к ценовым предложениям</w:t>
        </w:r>
        <w:r w:rsidR="00E06A12">
          <w:rPr>
            <w:webHidden/>
          </w:rPr>
          <w:tab/>
        </w:r>
        <w:r w:rsidR="00BA53BD">
          <w:rPr>
            <w:webHidden/>
          </w:rPr>
          <w:t>19</w:t>
        </w:r>
      </w:hyperlink>
    </w:p>
    <w:p w:rsidR="00E06A12" w:rsidRDefault="00200357">
      <w:pPr>
        <w:pStyle w:val="35"/>
        <w:rPr>
          <w:rFonts w:asciiTheme="minorHAnsi" w:hAnsiTheme="minorHAnsi" w:cstheme="minorBidi"/>
          <w:sz w:val="22"/>
          <w:szCs w:val="22"/>
        </w:rPr>
      </w:pPr>
      <w:hyperlink w:anchor="_Toc25329741" w:history="1">
        <w:r w:rsidR="00E06A12" w:rsidRPr="001F5483">
          <w:rPr>
            <w:rStyle w:val="affc"/>
            <w:rFonts w:ascii="Times New Roman" w:eastAsiaTheme="majorEastAsia" w:hAnsi="Times New Roman"/>
          </w:rPr>
          <w:t>4.14</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Оценка и сопоставление заявок (оценочная стадия). Выбор победителя и подведение итогов закупки</w:t>
        </w:r>
        <w:r w:rsidR="00E06A12">
          <w:rPr>
            <w:webHidden/>
          </w:rPr>
          <w:tab/>
        </w:r>
        <w:r w:rsidR="00BA53BD">
          <w:rPr>
            <w:webHidden/>
          </w:rPr>
          <w:t>19</w:t>
        </w:r>
      </w:hyperlink>
    </w:p>
    <w:p w:rsidR="00E06A12" w:rsidRDefault="00200357">
      <w:pPr>
        <w:pStyle w:val="35"/>
        <w:rPr>
          <w:rFonts w:asciiTheme="minorHAnsi" w:hAnsiTheme="minorHAnsi" w:cstheme="minorBidi"/>
          <w:sz w:val="22"/>
          <w:szCs w:val="22"/>
        </w:rPr>
      </w:pPr>
      <w:hyperlink w:anchor="_Toc25329742" w:history="1">
        <w:r w:rsidR="00E06A12" w:rsidRPr="001F5483">
          <w:rPr>
            <w:rStyle w:val="affc"/>
            <w:rFonts w:ascii="Times New Roman" w:eastAsiaTheme="majorEastAsia" w:hAnsi="Times New Roman"/>
          </w:rPr>
          <w:t>4.15</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Отмена закупки</w:t>
        </w:r>
        <w:r w:rsidR="00E06A12">
          <w:rPr>
            <w:webHidden/>
          </w:rPr>
          <w:tab/>
        </w:r>
        <w:r w:rsidR="00890D35">
          <w:rPr>
            <w:webHidden/>
          </w:rPr>
          <w:fldChar w:fldCharType="begin"/>
        </w:r>
        <w:r w:rsidR="00E06A12">
          <w:rPr>
            <w:webHidden/>
          </w:rPr>
          <w:instrText xml:space="preserve"> PAGEREF _Toc25329742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200357">
      <w:pPr>
        <w:pStyle w:val="35"/>
        <w:rPr>
          <w:rFonts w:asciiTheme="minorHAnsi" w:hAnsiTheme="minorHAnsi" w:cstheme="minorBidi"/>
          <w:sz w:val="22"/>
          <w:szCs w:val="22"/>
        </w:rPr>
      </w:pPr>
      <w:hyperlink w:anchor="_Toc25329743" w:history="1">
        <w:r w:rsidR="00E06A12" w:rsidRPr="001F5483">
          <w:rPr>
            <w:rStyle w:val="affc"/>
            <w:rFonts w:ascii="Times New Roman" w:eastAsiaTheme="majorEastAsia" w:hAnsi="Times New Roman"/>
          </w:rPr>
          <w:t>4.16</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Постквалификация</w:t>
        </w:r>
        <w:r w:rsidR="00E06A12">
          <w:rPr>
            <w:webHidden/>
          </w:rPr>
          <w:tab/>
        </w:r>
        <w:r w:rsidR="00890D35">
          <w:rPr>
            <w:webHidden/>
          </w:rPr>
          <w:fldChar w:fldCharType="begin"/>
        </w:r>
        <w:r w:rsidR="00E06A12">
          <w:rPr>
            <w:webHidden/>
          </w:rPr>
          <w:instrText xml:space="preserve"> PAGEREF _Toc25329743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200357">
      <w:pPr>
        <w:pStyle w:val="35"/>
        <w:rPr>
          <w:rFonts w:asciiTheme="minorHAnsi" w:hAnsiTheme="minorHAnsi" w:cstheme="minorBidi"/>
          <w:sz w:val="22"/>
          <w:szCs w:val="22"/>
        </w:rPr>
      </w:pPr>
      <w:hyperlink w:anchor="_Toc25329744" w:history="1">
        <w:r w:rsidR="00E06A12" w:rsidRPr="001F5483">
          <w:rPr>
            <w:rStyle w:val="affc"/>
            <w:rFonts w:ascii="Times New Roman" w:eastAsiaTheme="majorEastAsia" w:hAnsi="Times New Roman"/>
          </w:rPr>
          <w:t>4.17</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Отстранение участника закупки</w:t>
        </w:r>
        <w:r w:rsidR="00E06A12">
          <w:rPr>
            <w:webHidden/>
          </w:rPr>
          <w:tab/>
        </w:r>
        <w:r w:rsidR="00890D35">
          <w:rPr>
            <w:webHidden/>
          </w:rPr>
          <w:fldChar w:fldCharType="begin"/>
        </w:r>
        <w:r w:rsidR="00E06A12">
          <w:rPr>
            <w:webHidden/>
          </w:rPr>
          <w:instrText xml:space="preserve"> PAGEREF _Toc25329744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200357">
      <w:pPr>
        <w:pStyle w:val="35"/>
        <w:rPr>
          <w:rFonts w:asciiTheme="minorHAnsi" w:hAnsiTheme="minorHAnsi" w:cstheme="minorBidi"/>
          <w:sz w:val="22"/>
          <w:szCs w:val="22"/>
        </w:rPr>
      </w:pPr>
      <w:hyperlink w:anchor="_Toc25329745" w:history="1">
        <w:r w:rsidR="00E06A12" w:rsidRPr="001F5483">
          <w:rPr>
            <w:rStyle w:val="affc"/>
            <w:rFonts w:ascii="Times New Roman" w:eastAsiaTheme="majorEastAsia" w:hAnsi="Times New Roman"/>
          </w:rPr>
          <w:t>4.18</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Заключение договора</w:t>
        </w:r>
        <w:r w:rsidR="00E06A12">
          <w:rPr>
            <w:webHidden/>
          </w:rPr>
          <w:tab/>
        </w:r>
        <w:r w:rsidR="00890D35">
          <w:rPr>
            <w:webHidden/>
          </w:rPr>
          <w:fldChar w:fldCharType="begin"/>
        </w:r>
        <w:r w:rsidR="00E06A12">
          <w:rPr>
            <w:webHidden/>
          </w:rPr>
          <w:instrText xml:space="preserve"> PAGEREF _Toc25329745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200357">
      <w:pPr>
        <w:pStyle w:val="35"/>
        <w:rPr>
          <w:rFonts w:asciiTheme="minorHAnsi" w:hAnsiTheme="minorHAnsi" w:cstheme="minorBidi"/>
          <w:sz w:val="22"/>
          <w:szCs w:val="22"/>
        </w:rPr>
      </w:pPr>
      <w:hyperlink w:anchor="_Toc25329746" w:history="1">
        <w:r w:rsidR="00E06A12" w:rsidRPr="001F5483">
          <w:rPr>
            <w:rStyle w:val="affc"/>
            <w:rFonts w:ascii="Times New Roman" w:eastAsiaTheme="majorEastAsia" w:hAnsi="Times New Roman"/>
          </w:rPr>
          <w:t>4.19</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Обеспечение исполнения договора</w:t>
        </w:r>
        <w:r w:rsidR="00E06A12">
          <w:rPr>
            <w:webHidden/>
          </w:rPr>
          <w:tab/>
        </w:r>
        <w:r w:rsidR="00BA53BD">
          <w:rPr>
            <w:webHidden/>
          </w:rPr>
          <w:t>25</w:t>
        </w:r>
      </w:hyperlink>
    </w:p>
    <w:p w:rsidR="00E06A12" w:rsidRDefault="00200357">
      <w:pPr>
        <w:pStyle w:val="2a"/>
        <w:rPr>
          <w:rFonts w:asciiTheme="minorHAnsi" w:eastAsiaTheme="minorEastAsia" w:hAnsiTheme="minorHAnsi" w:cstheme="minorBidi"/>
          <w:sz w:val="22"/>
          <w:szCs w:val="22"/>
        </w:rPr>
      </w:pPr>
      <w:hyperlink w:anchor="_Toc25329747" w:history="1">
        <w:r w:rsidR="00E06A12" w:rsidRPr="001F5483">
          <w:rPr>
            <w:rStyle w:val="affc"/>
            <w:rFonts w:ascii="Times New Roman" w:hAnsi="Times New Roman"/>
          </w:rPr>
          <w:t>5.</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ТРЕБОВАНИЯ К УЧАСТНИКАМ ЗАКУПКИ</w:t>
        </w:r>
        <w:r w:rsidR="00E06A12">
          <w:rPr>
            <w:webHidden/>
          </w:rPr>
          <w:tab/>
        </w:r>
        <w:r w:rsidR="00BA53BD">
          <w:rPr>
            <w:webHidden/>
          </w:rPr>
          <w:t>26</w:t>
        </w:r>
      </w:hyperlink>
    </w:p>
    <w:p w:rsidR="00E06A12" w:rsidRDefault="00200357">
      <w:pPr>
        <w:pStyle w:val="35"/>
        <w:rPr>
          <w:rFonts w:asciiTheme="minorHAnsi" w:hAnsiTheme="minorHAnsi" w:cstheme="minorBidi"/>
          <w:sz w:val="22"/>
          <w:szCs w:val="22"/>
        </w:rPr>
      </w:pPr>
      <w:hyperlink w:anchor="_Toc25329748" w:history="1">
        <w:r w:rsidR="00E06A12" w:rsidRPr="001F5483">
          <w:rPr>
            <w:rStyle w:val="affc"/>
            <w:rFonts w:ascii="Times New Roman" w:hAnsi="Times New Roman"/>
          </w:rPr>
          <w:t>5.1</w:t>
        </w:r>
        <w:r w:rsidR="00E06A12">
          <w:rPr>
            <w:rFonts w:asciiTheme="minorHAnsi" w:hAnsiTheme="minorHAnsi" w:cstheme="minorBidi"/>
            <w:sz w:val="22"/>
            <w:szCs w:val="22"/>
          </w:rPr>
          <w:tab/>
        </w:r>
        <w:r w:rsidR="00E06A12" w:rsidRPr="001F5483">
          <w:rPr>
            <w:rStyle w:val="affc"/>
            <w:rFonts w:ascii="Times New Roman" w:hAnsi="Times New Roman"/>
          </w:rPr>
          <w:t>О</w:t>
        </w:r>
        <w:r w:rsidR="00BA53BD">
          <w:rPr>
            <w:rStyle w:val="affc"/>
            <w:rFonts w:ascii="Times New Roman" w:hAnsi="Times New Roman"/>
          </w:rPr>
          <w:t>бязательные</w:t>
        </w:r>
        <w:r w:rsidR="00E06A12" w:rsidRPr="001F5483">
          <w:rPr>
            <w:rStyle w:val="affc"/>
            <w:rFonts w:ascii="Times New Roman" w:hAnsi="Times New Roman"/>
          </w:rPr>
          <w:t xml:space="preserve"> требования к участникам закупки</w:t>
        </w:r>
        <w:r w:rsidR="00E06A12">
          <w:rPr>
            <w:webHidden/>
          </w:rPr>
          <w:tab/>
        </w:r>
        <w:r w:rsidR="00BA53BD">
          <w:rPr>
            <w:webHidden/>
          </w:rPr>
          <w:t>26</w:t>
        </w:r>
      </w:hyperlink>
    </w:p>
    <w:p w:rsidR="00E06A12" w:rsidRDefault="00200357">
      <w:pPr>
        <w:pStyle w:val="35"/>
        <w:rPr>
          <w:rFonts w:asciiTheme="minorHAnsi" w:hAnsiTheme="minorHAnsi" w:cstheme="minorBidi"/>
          <w:sz w:val="22"/>
          <w:szCs w:val="22"/>
        </w:rPr>
      </w:pPr>
      <w:hyperlink w:anchor="_Toc25329749" w:history="1">
        <w:r w:rsidR="00E06A12" w:rsidRPr="001F5483">
          <w:rPr>
            <w:rStyle w:val="affc"/>
            <w:rFonts w:ascii="Times New Roman" w:hAnsi="Times New Roman"/>
          </w:rPr>
          <w:t>5.2</w:t>
        </w:r>
        <w:r w:rsidR="00E06A12">
          <w:rPr>
            <w:rFonts w:asciiTheme="minorHAnsi" w:hAnsiTheme="minorHAnsi" w:cstheme="minorBidi"/>
            <w:sz w:val="22"/>
            <w:szCs w:val="22"/>
          </w:rPr>
          <w:tab/>
        </w:r>
        <w:r w:rsidR="00BA53BD">
          <w:rPr>
            <w:rStyle w:val="affc"/>
            <w:rFonts w:ascii="Times New Roman" w:hAnsi="Times New Roman"/>
          </w:rPr>
          <w:t>Дополнительные требования к участникам закупки</w:t>
        </w:r>
        <w:r w:rsidR="00E06A12">
          <w:rPr>
            <w:webHidden/>
          </w:rPr>
          <w:tab/>
        </w:r>
        <w:r w:rsidR="00BA53BD">
          <w:rPr>
            <w:webHidden/>
          </w:rPr>
          <w:t>27</w:t>
        </w:r>
      </w:hyperlink>
    </w:p>
    <w:p w:rsidR="00E06A12" w:rsidRDefault="00200357">
      <w:pPr>
        <w:pStyle w:val="2a"/>
        <w:rPr>
          <w:rFonts w:asciiTheme="minorHAnsi" w:eastAsiaTheme="minorEastAsia" w:hAnsiTheme="minorHAnsi" w:cstheme="minorBidi"/>
          <w:sz w:val="22"/>
          <w:szCs w:val="22"/>
        </w:rPr>
      </w:pPr>
      <w:hyperlink w:anchor="_Toc25329750" w:history="1">
        <w:r w:rsidR="00E06A12" w:rsidRPr="001F5483">
          <w:rPr>
            <w:rStyle w:val="affc"/>
            <w:rFonts w:ascii="Times New Roman" w:eastAsiaTheme="majorEastAsia" w:hAnsi="Times New Roman"/>
          </w:rPr>
          <w:t>6.</w:t>
        </w:r>
        <w:r w:rsidR="00E06A12">
          <w:rPr>
            <w:rFonts w:asciiTheme="minorHAnsi" w:eastAsiaTheme="minorEastAsia" w:hAnsiTheme="minorHAnsi" w:cstheme="minorBidi"/>
            <w:sz w:val="22"/>
            <w:szCs w:val="22"/>
          </w:rPr>
          <w:tab/>
        </w:r>
        <w:r w:rsidR="00E06A12" w:rsidRPr="001F5483">
          <w:rPr>
            <w:rStyle w:val="affc"/>
            <w:rFonts w:ascii="Times New Roman" w:eastAsiaTheme="majorEastAsia" w:hAnsi="Times New Roman"/>
          </w:rPr>
          <w:t>ИНФОРМАЦИОННАЯ КАРТА</w:t>
        </w:r>
        <w:r w:rsidR="00E06A12">
          <w:rPr>
            <w:webHidden/>
          </w:rPr>
          <w:tab/>
        </w:r>
        <w:r w:rsidR="00BA53BD">
          <w:rPr>
            <w:webHidden/>
          </w:rPr>
          <w:t>28</w:t>
        </w:r>
      </w:hyperlink>
    </w:p>
    <w:p w:rsidR="00E06A12" w:rsidRDefault="00200357">
      <w:pPr>
        <w:pStyle w:val="2a"/>
        <w:rPr>
          <w:rFonts w:asciiTheme="minorHAnsi" w:eastAsiaTheme="minorEastAsia" w:hAnsiTheme="minorHAnsi" w:cstheme="minorBidi"/>
          <w:sz w:val="22"/>
          <w:szCs w:val="22"/>
        </w:rPr>
      </w:pPr>
      <w:hyperlink w:anchor="_Toc25329751" w:history="1">
        <w:r w:rsidR="00E06A12" w:rsidRPr="001F5483">
          <w:rPr>
            <w:rStyle w:val="affc"/>
            <w:rFonts w:ascii="Times New Roman" w:eastAsiaTheme="majorEastAsia" w:hAnsi="Times New Roman"/>
            <w:bCs/>
          </w:rPr>
          <w:t>Приложение №1 к информационной карте</w:t>
        </w:r>
        <w:r w:rsidR="00E06A12">
          <w:rPr>
            <w:webHidden/>
          </w:rPr>
          <w:tab/>
        </w:r>
        <w:r w:rsidR="00BA53BD">
          <w:rPr>
            <w:webHidden/>
          </w:rPr>
          <w:t>33</w:t>
        </w:r>
      </w:hyperlink>
    </w:p>
    <w:p w:rsidR="00E06A12" w:rsidRDefault="00200357">
      <w:pPr>
        <w:pStyle w:val="35"/>
        <w:rPr>
          <w:rFonts w:asciiTheme="minorHAnsi" w:hAnsiTheme="minorHAnsi" w:cstheme="minorBidi"/>
          <w:sz w:val="22"/>
          <w:szCs w:val="22"/>
        </w:rPr>
      </w:pPr>
      <w:hyperlink w:anchor="_Toc25329752" w:history="1">
        <w:r w:rsidR="00E06A12" w:rsidRPr="001F5483">
          <w:rPr>
            <w:rStyle w:val="affc"/>
            <w:rFonts w:ascii="Times New Roman" w:eastAsia="Times New Roman" w:hAnsi="Times New Roman"/>
            <w:b/>
          </w:rPr>
          <w:t>ТРЕБОВАНИЯ К УЧАСТНИКАМ ЗАКУПКИ</w:t>
        </w:r>
        <w:r w:rsidR="00E06A12">
          <w:rPr>
            <w:webHidden/>
          </w:rPr>
          <w:tab/>
        </w:r>
        <w:r w:rsidR="00BA53BD">
          <w:rPr>
            <w:webHidden/>
          </w:rPr>
          <w:t>33</w:t>
        </w:r>
      </w:hyperlink>
    </w:p>
    <w:p w:rsidR="00E06A12" w:rsidRDefault="00200357">
      <w:pPr>
        <w:pStyle w:val="2a"/>
        <w:rPr>
          <w:rFonts w:asciiTheme="minorHAnsi" w:eastAsiaTheme="minorEastAsia" w:hAnsiTheme="minorHAnsi" w:cstheme="minorBidi"/>
          <w:sz w:val="22"/>
          <w:szCs w:val="22"/>
        </w:rPr>
      </w:pPr>
      <w:hyperlink w:anchor="_Toc25329753" w:history="1">
        <w:r w:rsidR="00E06A12" w:rsidRPr="001F5483">
          <w:rPr>
            <w:rStyle w:val="affc"/>
            <w:rFonts w:ascii="Times New Roman" w:eastAsiaTheme="majorEastAsia" w:hAnsi="Times New Roman"/>
            <w:bCs/>
          </w:rPr>
          <w:t>Приложение №2 к информационной карте</w:t>
        </w:r>
        <w:r w:rsidR="00E06A12">
          <w:rPr>
            <w:webHidden/>
          </w:rPr>
          <w:tab/>
        </w:r>
        <w:r w:rsidR="00BA53BD">
          <w:rPr>
            <w:webHidden/>
          </w:rPr>
          <w:t>35</w:t>
        </w:r>
      </w:hyperlink>
    </w:p>
    <w:p w:rsidR="00E06A12" w:rsidRDefault="00200357">
      <w:pPr>
        <w:pStyle w:val="35"/>
        <w:rPr>
          <w:rFonts w:asciiTheme="minorHAnsi" w:hAnsiTheme="minorHAnsi" w:cstheme="minorBidi"/>
          <w:sz w:val="22"/>
          <w:szCs w:val="22"/>
        </w:rPr>
      </w:pPr>
      <w:hyperlink w:anchor="_Toc25329754" w:history="1">
        <w:r w:rsidR="00E06A12" w:rsidRPr="001F5483">
          <w:rPr>
            <w:rStyle w:val="affc"/>
            <w:rFonts w:ascii="Times New Roman" w:eastAsia="Times New Roman" w:hAnsi="Times New Roman"/>
            <w:b/>
          </w:rPr>
          <w:t>ПОРЯДОК ОЦЕНКИ И СОПОСТАВЛЕНИЯ ЗАЯВОК</w:t>
        </w:r>
        <w:r w:rsidR="00E06A12">
          <w:rPr>
            <w:webHidden/>
          </w:rPr>
          <w:tab/>
        </w:r>
        <w:r w:rsidR="00BA53BD">
          <w:rPr>
            <w:webHidden/>
          </w:rPr>
          <w:t>35</w:t>
        </w:r>
      </w:hyperlink>
    </w:p>
    <w:p w:rsidR="00E06A12" w:rsidRDefault="00200357">
      <w:pPr>
        <w:pStyle w:val="2a"/>
        <w:rPr>
          <w:rFonts w:asciiTheme="minorHAnsi" w:eastAsiaTheme="minorEastAsia" w:hAnsiTheme="minorHAnsi" w:cstheme="minorBidi"/>
          <w:sz w:val="22"/>
          <w:szCs w:val="22"/>
        </w:rPr>
      </w:pPr>
      <w:hyperlink w:anchor="_Toc25329755" w:history="1">
        <w:r w:rsidR="00E06A12" w:rsidRPr="001F5483">
          <w:rPr>
            <w:rStyle w:val="affc"/>
            <w:rFonts w:ascii="Times New Roman" w:eastAsiaTheme="majorEastAsia" w:hAnsi="Times New Roman"/>
            <w:bCs/>
          </w:rPr>
          <w:t>Приложение №3 к информационной карте</w:t>
        </w:r>
        <w:r w:rsidR="00E06A12">
          <w:rPr>
            <w:webHidden/>
          </w:rPr>
          <w:tab/>
        </w:r>
        <w:r w:rsidR="00BA53BD">
          <w:rPr>
            <w:webHidden/>
          </w:rPr>
          <w:t>36</w:t>
        </w:r>
      </w:hyperlink>
    </w:p>
    <w:p w:rsidR="00E06A12" w:rsidRDefault="00200357">
      <w:pPr>
        <w:pStyle w:val="35"/>
        <w:rPr>
          <w:rFonts w:asciiTheme="minorHAnsi" w:hAnsiTheme="minorHAnsi" w:cstheme="minorBidi"/>
          <w:sz w:val="22"/>
          <w:szCs w:val="22"/>
        </w:rPr>
      </w:pPr>
      <w:hyperlink w:anchor="_Toc25329756" w:history="1">
        <w:r w:rsidR="00E06A12" w:rsidRPr="001F5483">
          <w:rPr>
            <w:rStyle w:val="affc"/>
            <w:rFonts w:ascii="Times New Roman" w:eastAsia="Times New Roman" w:hAnsi="Times New Roman"/>
            <w:b/>
          </w:rPr>
          <w:t>ТРЕБОВАНИЯ К СОСТАВУ ЗАЯВКИ</w:t>
        </w:r>
        <w:r w:rsidR="00E06A12">
          <w:rPr>
            <w:webHidden/>
          </w:rPr>
          <w:tab/>
        </w:r>
        <w:r w:rsidR="00BA53BD">
          <w:rPr>
            <w:webHidden/>
          </w:rPr>
          <w:t>36</w:t>
        </w:r>
      </w:hyperlink>
    </w:p>
    <w:p w:rsidR="00E06A12" w:rsidRDefault="00200357">
      <w:pPr>
        <w:pStyle w:val="2a"/>
        <w:rPr>
          <w:rFonts w:asciiTheme="minorHAnsi" w:eastAsiaTheme="minorEastAsia" w:hAnsiTheme="minorHAnsi" w:cstheme="minorBidi"/>
          <w:sz w:val="22"/>
          <w:szCs w:val="22"/>
        </w:rPr>
      </w:pPr>
      <w:hyperlink w:anchor="_Toc25329757" w:history="1">
        <w:r w:rsidR="00E06A12" w:rsidRPr="001F5483">
          <w:rPr>
            <w:rStyle w:val="affc"/>
            <w:rFonts w:ascii="Times New Roman" w:eastAsiaTheme="majorEastAsia" w:hAnsi="Times New Roman"/>
            <w:bCs/>
          </w:rPr>
          <w:t>Приложение №4 к информационной карте</w:t>
        </w:r>
        <w:r w:rsidR="00E06A12">
          <w:rPr>
            <w:webHidden/>
          </w:rPr>
          <w:tab/>
        </w:r>
        <w:r w:rsidR="00BA53BD">
          <w:rPr>
            <w:webHidden/>
          </w:rPr>
          <w:t>37</w:t>
        </w:r>
      </w:hyperlink>
    </w:p>
    <w:p w:rsidR="00E06A12" w:rsidRDefault="00200357">
      <w:pPr>
        <w:pStyle w:val="35"/>
        <w:rPr>
          <w:rFonts w:asciiTheme="minorHAnsi" w:hAnsiTheme="minorHAnsi" w:cstheme="minorBidi"/>
          <w:sz w:val="22"/>
          <w:szCs w:val="22"/>
        </w:rPr>
      </w:pPr>
      <w:hyperlink w:anchor="_Toc25329758" w:history="1">
        <w:r w:rsidR="00E06A12" w:rsidRPr="001F5483">
          <w:rPr>
            <w:rStyle w:val="affc"/>
            <w:rFonts w:ascii="Times New Roman" w:eastAsia="Times New Roman" w:hAnsi="Times New Roman"/>
            <w:b/>
          </w:rPr>
          <w:t>СВЕДЕНИЯ О НАЧАЛЬНОЙ (МАКСИМАЛЬНОЙ) ЦЕНЕ ДОГОВОРА</w:t>
        </w:r>
        <w:r w:rsidR="00E06A12">
          <w:rPr>
            <w:webHidden/>
          </w:rPr>
          <w:tab/>
        </w:r>
        <w:r w:rsidR="00BA53BD">
          <w:rPr>
            <w:webHidden/>
          </w:rPr>
          <w:t>37</w:t>
        </w:r>
      </w:hyperlink>
    </w:p>
    <w:p w:rsidR="00E06A12" w:rsidRDefault="00200357">
      <w:pPr>
        <w:pStyle w:val="2a"/>
        <w:rPr>
          <w:rFonts w:asciiTheme="minorHAnsi" w:eastAsiaTheme="minorEastAsia" w:hAnsiTheme="minorHAnsi" w:cstheme="minorBidi"/>
          <w:sz w:val="22"/>
          <w:szCs w:val="22"/>
        </w:rPr>
      </w:pPr>
      <w:hyperlink w:anchor="_Toc25329759" w:history="1">
        <w:r w:rsidR="00E06A12" w:rsidRPr="001F5483">
          <w:rPr>
            <w:rStyle w:val="affc"/>
            <w:rFonts w:ascii="Times New Roman" w:eastAsiaTheme="majorEastAsia" w:hAnsi="Times New Roman"/>
          </w:rPr>
          <w:t>7.</w:t>
        </w:r>
        <w:r w:rsidR="00E06A12">
          <w:rPr>
            <w:rFonts w:asciiTheme="minorHAnsi" w:eastAsiaTheme="minorEastAsia" w:hAnsiTheme="minorHAnsi" w:cstheme="minorBidi"/>
            <w:sz w:val="22"/>
            <w:szCs w:val="22"/>
          </w:rPr>
          <w:tab/>
        </w:r>
        <w:r w:rsidR="00E06A12" w:rsidRPr="001F5483">
          <w:rPr>
            <w:rStyle w:val="affc"/>
            <w:rFonts w:ascii="Times New Roman" w:eastAsiaTheme="majorEastAsia" w:hAnsi="Times New Roman"/>
          </w:rPr>
          <w:t>ОБРАЗЦЫ ФОРМ ДОКУМЕНТОВ, ВКЛЮЧАЕМЫХ В ЗАЯВКУ</w:t>
        </w:r>
        <w:r w:rsidR="00E06A12">
          <w:rPr>
            <w:webHidden/>
          </w:rPr>
          <w:tab/>
        </w:r>
        <w:r w:rsidR="00BA53BD">
          <w:rPr>
            <w:webHidden/>
          </w:rPr>
          <w:t>38</w:t>
        </w:r>
      </w:hyperlink>
    </w:p>
    <w:p w:rsidR="00E06A12" w:rsidRDefault="00200357">
      <w:pPr>
        <w:pStyle w:val="2a"/>
        <w:rPr>
          <w:rFonts w:asciiTheme="minorHAnsi" w:eastAsiaTheme="minorEastAsia" w:hAnsiTheme="minorHAnsi" w:cstheme="minorBidi"/>
          <w:sz w:val="22"/>
          <w:szCs w:val="22"/>
        </w:rPr>
      </w:pPr>
      <w:hyperlink w:anchor="_Toc25329767" w:history="1">
        <w:r w:rsidR="00E06A12" w:rsidRPr="001F5483">
          <w:rPr>
            <w:rStyle w:val="affc"/>
            <w:rFonts w:ascii="Times New Roman" w:hAnsi="Times New Roman"/>
          </w:rPr>
          <w:t>8.</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ПРОЕКТ ДОГОВОРА</w:t>
        </w:r>
        <w:r w:rsidR="00E06A12">
          <w:rPr>
            <w:webHidden/>
          </w:rPr>
          <w:tab/>
        </w:r>
        <w:r w:rsidR="00BA53BD">
          <w:rPr>
            <w:webHidden/>
          </w:rPr>
          <w:t>44</w:t>
        </w:r>
      </w:hyperlink>
    </w:p>
    <w:p w:rsidR="00E06A12" w:rsidRDefault="00200357">
      <w:pPr>
        <w:pStyle w:val="2a"/>
        <w:rPr>
          <w:rFonts w:asciiTheme="minorHAnsi" w:eastAsiaTheme="minorEastAsia" w:hAnsiTheme="minorHAnsi" w:cstheme="minorBidi"/>
          <w:sz w:val="22"/>
          <w:szCs w:val="22"/>
        </w:rPr>
      </w:pPr>
      <w:hyperlink w:anchor="_Toc25329768" w:history="1">
        <w:r w:rsidR="00E06A12" w:rsidRPr="001F5483">
          <w:rPr>
            <w:rStyle w:val="affc"/>
            <w:rFonts w:ascii="Times New Roman" w:hAnsi="Times New Roman"/>
          </w:rPr>
          <w:t>9.</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ТРЕБОВАНИЯ К ПРОДУКЦИИ (ПРЕДМЕТУ ЗАКУПКИ)</w:t>
        </w:r>
        <w:r w:rsidR="00E06A12">
          <w:rPr>
            <w:webHidden/>
          </w:rPr>
          <w:tab/>
        </w:r>
        <w:r w:rsidR="00BA53BD">
          <w:rPr>
            <w:webHidden/>
          </w:rPr>
          <w:t>4</w:t>
        </w:r>
        <w:r w:rsidR="00BD1DA6">
          <w:rPr>
            <w:webHidden/>
          </w:rPr>
          <w:t>9</w:t>
        </w:r>
      </w:hyperlink>
    </w:p>
    <w:p w:rsidR="0078095B" w:rsidRPr="007C18BC" w:rsidRDefault="00890D35" w:rsidP="0078095B">
      <w:pPr>
        <w:pStyle w:val="1f"/>
        <w:keepNext w:val="0"/>
        <w:keepLines w:val="0"/>
        <w:pageBreakBefore w:val="0"/>
        <w:spacing w:before="0"/>
        <w:outlineLvl w:val="9"/>
        <w:rPr>
          <w:rFonts w:ascii="Times New Roman" w:hAnsi="Times New Roman"/>
          <w:b w:val="0"/>
          <w:sz w:val="24"/>
        </w:rPr>
      </w:pPr>
      <w:r w:rsidRPr="007C18BC">
        <w:rPr>
          <w:rFonts w:ascii="Times New Roman" w:eastAsia="Times New Roman" w:hAnsi="Times New Roman"/>
          <w:b w:val="0"/>
          <w:noProof/>
          <w:sz w:val="24"/>
          <w:szCs w:val="20"/>
          <w:lang w:eastAsia="ru-RU"/>
        </w:rPr>
        <w:fldChar w:fldCharType="end"/>
      </w:r>
    </w:p>
    <w:p w:rsidR="008B754D" w:rsidRPr="007C18BC" w:rsidRDefault="008B754D" w:rsidP="008B754D">
      <w:pPr>
        <w:pStyle w:val="2"/>
        <w:pageBreakBefore/>
        <w:rPr>
          <w:rFonts w:ascii="Times New Roman" w:hAnsi="Times New Roman"/>
          <w:sz w:val="24"/>
        </w:rPr>
      </w:pPr>
      <w:bookmarkStart w:id="0" w:name="_Ref413862243"/>
      <w:bookmarkStart w:id="1" w:name="_Toc415874653"/>
      <w:bookmarkStart w:id="2" w:name="_Toc25329718"/>
      <w:bookmarkStart w:id="3" w:name="_Ref314254823"/>
      <w:bookmarkStart w:id="4" w:name="_Toc415874643"/>
      <w:bookmarkStart w:id="5" w:name="_Toc309773176"/>
      <w:r w:rsidRPr="007C18BC">
        <w:rPr>
          <w:rFonts w:ascii="Times New Roman" w:hAnsi="Times New Roman"/>
          <w:sz w:val="24"/>
        </w:rPr>
        <w:lastRenderedPageBreak/>
        <w:t>СОКРАЩЕНИЯ</w:t>
      </w:r>
      <w:bookmarkEnd w:id="0"/>
      <w:bookmarkEnd w:id="1"/>
      <w:bookmarkEnd w:id="2"/>
    </w:p>
    <w:p w:rsidR="001D49BE" w:rsidRPr="007C18BC" w:rsidRDefault="001D49BE" w:rsidP="009161B0">
      <w:pPr>
        <w:pStyle w:val="a"/>
        <w:numPr>
          <w:ilvl w:val="0"/>
          <w:numId w:val="0"/>
        </w:numPr>
        <w:tabs>
          <w:tab w:val="left" w:pos="2977"/>
          <w:tab w:val="left" w:pos="3544"/>
        </w:tabs>
        <w:ind w:firstLine="1134"/>
        <w:jc w:val="center"/>
        <w:rPr>
          <w:rFonts w:ascii="Times New Roman" w:hAnsi="Times New Roman"/>
          <w:b/>
          <w:sz w:val="24"/>
        </w:rPr>
      </w:pPr>
    </w:p>
    <w:tbl>
      <w:tblPr>
        <w:tblStyle w:val="af5"/>
        <w:tblW w:w="9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rsidRPr="007C18BC" w:rsidTr="00B06550">
        <w:tc>
          <w:tcPr>
            <w:tcW w:w="223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ЕИС</w:t>
            </w:r>
          </w:p>
        </w:tc>
        <w:tc>
          <w:tcPr>
            <w:tcW w:w="42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Единая информационная система в сфере закупок.</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223-ФЗ</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Законодательство</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действующее законодательство Российской Федерации.</w:t>
            </w:r>
          </w:p>
        </w:tc>
      </w:tr>
      <w:tr w:rsidR="00B06550" w:rsidRPr="007C18BC" w:rsidTr="00B06550">
        <w:tc>
          <w:tcPr>
            <w:tcW w:w="2235" w:type="dxa"/>
          </w:tcPr>
          <w:p w:rsidR="00B06550" w:rsidRPr="007C18BC" w:rsidRDefault="00B06550"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Извещение</w:t>
            </w:r>
          </w:p>
        </w:tc>
        <w:tc>
          <w:tcPr>
            <w:tcW w:w="425" w:type="dxa"/>
          </w:tcPr>
          <w:p w:rsidR="00B06550" w:rsidRPr="007C18BC" w:rsidRDefault="00B06550"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B06550" w:rsidRPr="007C18BC" w:rsidRDefault="00DB562F" w:rsidP="001225B0">
            <w:pPr>
              <w:pStyle w:val="a"/>
              <w:numPr>
                <w:ilvl w:val="0"/>
                <w:numId w:val="0"/>
              </w:numPr>
              <w:tabs>
                <w:tab w:val="left" w:pos="2977"/>
                <w:tab w:val="left" w:pos="3544"/>
              </w:tabs>
              <w:rPr>
                <w:rFonts w:ascii="Times New Roman" w:hAnsi="Times New Roman"/>
                <w:sz w:val="24"/>
              </w:rPr>
            </w:pPr>
            <w:r>
              <w:rPr>
                <w:rFonts w:ascii="Times New Roman" w:hAnsi="Times New Roman"/>
                <w:sz w:val="24"/>
              </w:rPr>
              <w:t>и</w:t>
            </w:r>
            <w:r w:rsidR="00B06550">
              <w:rPr>
                <w:rFonts w:ascii="Times New Roman" w:hAnsi="Times New Roman"/>
                <w:sz w:val="24"/>
              </w:rPr>
              <w:t xml:space="preserve">звещение </w:t>
            </w:r>
            <w:r w:rsidR="001225B0">
              <w:rPr>
                <w:rFonts w:ascii="Times New Roman" w:hAnsi="Times New Roman"/>
                <w:sz w:val="24"/>
              </w:rPr>
              <w:t>об осуществлении</w:t>
            </w:r>
            <w:r w:rsidR="00B06550">
              <w:rPr>
                <w:rFonts w:ascii="Times New Roman" w:hAnsi="Times New Roman"/>
                <w:sz w:val="24"/>
              </w:rPr>
              <w:t xml:space="preserve"> закупки</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Открытие доступа</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открытие доступа к заявкам, поданным в электронной форме.</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НДС</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налог на добавленную стоимость.</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НМЦ</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06206B">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начальная (максимальная) цена договора.</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Положение</w:t>
            </w:r>
            <w:r w:rsidR="00E55C6E" w:rsidRPr="007C18BC">
              <w:rPr>
                <w:rFonts w:ascii="Times New Roman" w:hAnsi="Times New Roman"/>
                <w:b/>
                <w:sz w:val="24"/>
              </w:rPr>
              <w:t xml:space="preserve"> о закупке</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F731FF" w:rsidP="00480BE2">
            <w:pPr>
              <w:pStyle w:val="a"/>
              <w:numPr>
                <w:ilvl w:val="0"/>
                <w:numId w:val="0"/>
              </w:numPr>
              <w:tabs>
                <w:tab w:val="left" w:pos="2977"/>
                <w:tab w:val="left" w:pos="3544"/>
              </w:tabs>
              <w:rPr>
                <w:rFonts w:ascii="Times New Roman" w:hAnsi="Times New Roman"/>
                <w:b/>
                <w:sz w:val="24"/>
              </w:rPr>
            </w:pPr>
            <w:r>
              <w:rPr>
                <w:rFonts w:ascii="Times New Roman" w:hAnsi="Times New Roman"/>
                <w:sz w:val="24"/>
              </w:rPr>
              <w:t>Положение о закупк</w:t>
            </w:r>
            <w:r w:rsidR="00480BE2">
              <w:rPr>
                <w:rFonts w:ascii="Times New Roman" w:hAnsi="Times New Roman"/>
                <w:sz w:val="24"/>
              </w:rPr>
              <w:t>е</w:t>
            </w:r>
            <w:r>
              <w:rPr>
                <w:rFonts w:ascii="Times New Roman" w:hAnsi="Times New Roman"/>
                <w:sz w:val="24"/>
              </w:rPr>
              <w:t xml:space="preserve"> ГАОУ МО «</w:t>
            </w:r>
            <w:proofErr w:type="spellStart"/>
            <w:r>
              <w:rPr>
                <w:rFonts w:ascii="Times New Roman" w:hAnsi="Times New Roman"/>
                <w:sz w:val="24"/>
              </w:rPr>
              <w:t>Балашихинский</w:t>
            </w:r>
            <w:proofErr w:type="spellEnd"/>
            <w:r>
              <w:rPr>
                <w:rFonts w:ascii="Times New Roman" w:hAnsi="Times New Roman"/>
                <w:sz w:val="24"/>
              </w:rPr>
              <w:t xml:space="preserve"> лицей»</w:t>
            </w:r>
          </w:p>
        </w:tc>
      </w:tr>
      <w:tr w:rsidR="00B06550" w:rsidRPr="007C18BC" w:rsidTr="00F01325">
        <w:tc>
          <w:tcPr>
            <w:tcW w:w="2235" w:type="dxa"/>
          </w:tcPr>
          <w:p w:rsidR="00B06550" w:rsidRDefault="00B06550" w:rsidP="00F01325">
            <w:pPr>
              <w:pStyle w:val="a"/>
              <w:numPr>
                <w:ilvl w:val="0"/>
                <w:numId w:val="0"/>
              </w:numPr>
              <w:tabs>
                <w:tab w:val="left" w:pos="2977"/>
                <w:tab w:val="left" w:pos="3544"/>
              </w:tabs>
              <w:rPr>
                <w:rFonts w:ascii="Times New Roman" w:hAnsi="Times New Roman"/>
                <w:b/>
                <w:sz w:val="24"/>
                <w:lang w:eastAsia="en-US"/>
              </w:rPr>
            </w:pPr>
            <w:r>
              <w:rPr>
                <w:rFonts w:ascii="Times New Roman" w:hAnsi="Times New Roman"/>
                <w:b/>
                <w:sz w:val="24"/>
                <w:lang w:eastAsia="en-US"/>
              </w:rPr>
              <w:t>ПП 925</w:t>
            </w:r>
          </w:p>
        </w:tc>
        <w:tc>
          <w:tcPr>
            <w:tcW w:w="425" w:type="dxa"/>
          </w:tcPr>
          <w:p w:rsidR="00B06550" w:rsidRDefault="00B06550" w:rsidP="00F01325">
            <w:pPr>
              <w:pStyle w:val="a"/>
              <w:numPr>
                <w:ilvl w:val="0"/>
                <w:numId w:val="0"/>
              </w:numPr>
              <w:tabs>
                <w:tab w:val="left" w:pos="2977"/>
                <w:tab w:val="left" w:pos="3544"/>
              </w:tabs>
              <w:rPr>
                <w:rFonts w:ascii="Times New Roman" w:hAnsi="Times New Roman"/>
                <w:sz w:val="24"/>
                <w:lang w:eastAsia="en-US"/>
              </w:rPr>
            </w:pPr>
            <w:r>
              <w:rPr>
                <w:rFonts w:ascii="Times New Roman" w:hAnsi="Times New Roman"/>
                <w:sz w:val="24"/>
                <w:lang w:eastAsia="en-US"/>
              </w:rPr>
              <w:t>–</w:t>
            </w:r>
          </w:p>
        </w:tc>
        <w:tc>
          <w:tcPr>
            <w:tcW w:w="7337" w:type="dxa"/>
          </w:tcPr>
          <w:p w:rsidR="00B06550" w:rsidRDefault="00B06550" w:rsidP="00F01325">
            <w:pPr>
              <w:pStyle w:val="a"/>
              <w:numPr>
                <w:ilvl w:val="0"/>
                <w:numId w:val="0"/>
              </w:numPr>
              <w:tabs>
                <w:tab w:val="left" w:pos="2977"/>
                <w:tab w:val="left" w:pos="3544"/>
              </w:tabs>
              <w:rPr>
                <w:rFonts w:ascii="Times New Roman" w:hAnsi="Times New Roman"/>
                <w:sz w:val="24"/>
                <w:lang w:eastAsia="en-US"/>
              </w:rPr>
            </w:pPr>
            <w:r>
              <w:rPr>
                <w:rFonts w:ascii="Times New Roman" w:hAnsi="Times New Roman"/>
                <w:sz w:val="24"/>
                <w:lang w:eastAsia="en-US"/>
              </w:rP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ЭТП</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4A4DE1">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торговая площадка</w:t>
            </w:r>
            <w:r w:rsidR="002132A0">
              <w:rPr>
                <w:rFonts w:ascii="Times New Roman" w:hAnsi="Times New Roman"/>
                <w:sz w:val="24"/>
              </w:rPr>
              <w:t xml:space="preserve"> (электронная площадка)</w:t>
            </w:r>
            <w:r w:rsidRPr="007C18BC">
              <w:rPr>
                <w:rFonts w:ascii="Times New Roman" w:hAnsi="Times New Roman"/>
                <w:sz w:val="24"/>
              </w:rPr>
              <w:t>.</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ЭП</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2132A0" w:rsidP="008B754D">
            <w:pPr>
              <w:pStyle w:val="a"/>
              <w:numPr>
                <w:ilvl w:val="0"/>
                <w:numId w:val="0"/>
              </w:numPr>
              <w:tabs>
                <w:tab w:val="left" w:pos="2977"/>
                <w:tab w:val="left" w:pos="3544"/>
              </w:tabs>
              <w:rPr>
                <w:rFonts w:ascii="Times New Roman" w:hAnsi="Times New Roman"/>
                <w:b/>
                <w:sz w:val="24"/>
              </w:rPr>
            </w:pPr>
            <w:r>
              <w:rPr>
                <w:rFonts w:ascii="Times New Roman" w:hAnsi="Times New Roman"/>
                <w:sz w:val="24"/>
              </w:rPr>
              <w:t xml:space="preserve">усиленная квалифицированная </w:t>
            </w:r>
            <w:r w:rsidR="00A338D0" w:rsidRPr="007C18BC">
              <w:rPr>
                <w:rFonts w:ascii="Times New Roman" w:hAnsi="Times New Roman"/>
                <w:sz w:val="24"/>
              </w:rPr>
              <w:t>электронная подпись.</w:t>
            </w:r>
          </w:p>
        </w:tc>
      </w:tr>
    </w:tbl>
    <w:p w:rsidR="008B754D" w:rsidRPr="007C18BC" w:rsidRDefault="008B754D" w:rsidP="008B754D">
      <w:pPr>
        <w:pStyle w:val="2"/>
        <w:pageBreakBefore/>
        <w:rPr>
          <w:rFonts w:ascii="Times New Roman" w:hAnsi="Times New Roman"/>
          <w:sz w:val="24"/>
        </w:rPr>
      </w:pPr>
      <w:bookmarkStart w:id="6" w:name="_Ref314254573"/>
      <w:bookmarkStart w:id="7" w:name="_Ref314254831"/>
      <w:bookmarkStart w:id="8" w:name="_Ref413862184"/>
      <w:bookmarkStart w:id="9" w:name="_Toc415874654"/>
      <w:bookmarkStart w:id="10" w:name="_Toc25329719"/>
      <w:r w:rsidRPr="007C18BC">
        <w:rPr>
          <w:rFonts w:ascii="Times New Roman" w:hAnsi="Times New Roman"/>
          <w:sz w:val="24"/>
        </w:rPr>
        <w:lastRenderedPageBreak/>
        <w:t>ТЕРМИНЫ И ОПРЕДЕЛЕНИЯ</w:t>
      </w:r>
      <w:bookmarkEnd w:id="6"/>
      <w:bookmarkEnd w:id="7"/>
      <w:bookmarkEnd w:id="8"/>
      <w:bookmarkEnd w:id="9"/>
      <w:bookmarkEnd w:id="10"/>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День</w:t>
      </w:r>
      <w:r w:rsidRPr="007C18BC">
        <w:rPr>
          <w:rFonts w:ascii="Times New Roman" w:hAnsi="Times New Roman"/>
          <w:sz w:val="24"/>
        </w:rPr>
        <w:t xml:space="preserve"> – календарный день, за исключением случаев, когда в настояще</w:t>
      </w:r>
      <w:r w:rsidR="00654F17">
        <w:rPr>
          <w:rFonts w:ascii="Times New Roman" w:hAnsi="Times New Roman"/>
          <w:sz w:val="24"/>
        </w:rPr>
        <w:t>м</w:t>
      </w:r>
      <w:r w:rsidRPr="007C18BC">
        <w:rPr>
          <w:rFonts w:ascii="Times New Roman" w:hAnsi="Times New Roman"/>
          <w:sz w:val="24"/>
        </w:rPr>
        <w:t xml:space="preserve"> </w:t>
      </w:r>
      <w:r w:rsidR="00654F17">
        <w:rPr>
          <w:rFonts w:ascii="Times New Roman" w:hAnsi="Times New Roman"/>
          <w:sz w:val="24"/>
        </w:rPr>
        <w:t>извещении</w:t>
      </w:r>
      <w:r w:rsidRPr="007C18BC">
        <w:rPr>
          <w:rFonts w:ascii="Times New Roman" w:hAnsi="Times New Roman"/>
          <w:sz w:val="24"/>
        </w:rPr>
        <w:t xml:space="preserve">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7C18BC">
        <w:rPr>
          <w:rFonts w:ascii="Times New Roman" w:hAnsi="Times New Roman"/>
          <w:sz w:val="24"/>
        </w:rPr>
        <w:t>и/или</w:t>
      </w:r>
      <w:r w:rsidRPr="007C18BC">
        <w:rPr>
          <w:rFonts w:ascii="Times New Roman" w:hAnsi="Times New Roman"/>
          <w:sz w:val="24"/>
        </w:rPr>
        <w:t xml:space="preserve"> нерабочим праздничным днем.</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Договор</w:t>
      </w:r>
      <w:r w:rsidRPr="007C18BC">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B754D" w:rsidRPr="007C18BC" w:rsidRDefault="008B754D" w:rsidP="008B754D">
      <w:pPr>
        <w:pStyle w:val="a"/>
        <w:numPr>
          <w:ilvl w:val="0"/>
          <w:numId w:val="0"/>
        </w:numPr>
        <w:ind w:firstLine="1134"/>
        <w:rPr>
          <w:rFonts w:ascii="Times New Roman" w:hAnsi="Times New Roman"/>
          <w:sz w:val="24"/>
        </w:rPr>
      </w:pPr>
      <w:bookmarkStart w:id="11" w:name="_Ref75097196"/>
      <w:r w:rsidRPr="007C18BC">
        <w:rPr>
          <w:rFonts w:ascii="Times New Roman" w:hAnsi="Times New Roman"/>
          <w:b/>
          <w:sz w:val="24"/>
        </w:rPr>
        <w:t>Единая информационная система в сфере закупок</w:t>
      </w:r>
      <w:r w:rsidRPr="007C18BC">
        <w:rPr>
          <w:rFonts w:ascii="Times New Roman" w:hAnsi="Times New Roman"/>
          <w:sz w:val="24"/>
        </w:rPr>
        <w:t xml:space="preserve"> – совокупность информации, указанной в Законе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w:t>
      </w:r>
      <w:r w:rsidR="00E62306" w:rsidRPr="007C18BC">
        <w:rPr>
          <w:rFonts w:ascii="Times New Roman" w:hAnsi="Times New Roman"/>
          <w:sz w:val="24"/>
        </w:rPr>
        <w:t>оммуникационной сети «Интернет»</w:t>
      </w:r>
      <w:r w:rsidR="00831F68">
        <w:rPr>
          <w:rFonts w:ascii="Times New Roman" w:hAnsi="Times New Roman"/>
          <w:sz w:val="24"/>
        </w:rPr>
        <w:t xml:space="preserve"> </w:t>
      </w:r>
      <w:hyperlink r:id="rId13" w:history="1">
        <w:r w:rsidRPr="007C18BC">
          <w:rPr>
            <w:rFonts w:ascii="Times New Roman" w:hAnsi="Times New Roman"/>
            <w:sz w:val="24"/>
          </w:rPr>
          <w:t>www.zakupki.gov.ru</w:t>
        </w:r>
      </w:hyperlink>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Положение о закупк</w:t>
      </w:r>
      <w:r w:rsidR="00480BE2">
        <w:rPr>
          <w:rFonts w:ascii="Times New Roman" w:hAnsi="Times New Roman"/>
          <w:b/>
          <w:sz w:val="24"/>
        </w:rPr>
        <w:t xml:space="preserve">е ГАОУ МО </w:t>
      </w:r>
      <w:r w:rsidRPr="007C18BC">
        <w:rPr>
          <w:rFonts w:ascii="Times New Roman" w:hAnsi="Times New Roman"/>
          <w:b/>
          <w:sz w:val="24"/>
        </w:rPr>
        <w:t>«</w:t>
      </w:r>
      <w:proofErr w:type="spellStart"/>
      <w:r w:rsidR="00480BE2">
        <w:rPr>
          <w:rFonts w:ascii="Times New Roman" w:hAnsi="Times New Roman"/>
          <w:b/>
          <w:sz w:val="24"/>
        </w:rPr>
        <w:t>Балашихинский</w:t>
      </w:r>
      <w:proofErr w:type="spellEnd"/>
      <w:r w:rsidR="00480BE2">
        <w:rPr>
          <w:rFonts w:ascii="Times New Roman" w:hAnsi="Times New Roman"/>
          <w:b/>
          <w:sz w:val="24"/>
        </w:rPr>
        <w:t xml:space="preserve"> лицей</w:t>
      </w:r>
      <w:r w:rsidRPr="007C18BC">
        <w:rPr>
          <w:rFonts w:ascii="Times New Roman" w:hAnsi="Times New Roman"/>
          <w:b/>
          <w:sz w:val="24"/>
        </w:rPr>
        <w:t>»</w:t>
      </w:r>
      <w:r w:rsidRPr="007C18BC">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480BE2"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Заказчик</w:t>
      </w:r>
      <w:r w:rsidRPr="007C18BC">
        <w:rPr>
          <w:rFonts w:ascii="Times New Roman" w:hAnsi="Times New Roman"/>
          <w:sz w:val="24"/>
        </w:rPr>
        <w:t xml:space="preserve"> – организация, указанная в п.</w:t>
      </w:r>
      <w:r w:rsidR="00BA141F" w:rsidRPr="007C18BC">
        <w:rPr>
          <w:rFonts w:ascii="Times New Roman" w:hAnsi="Times New Roman"/>
          <w:sz w:val="24"/>
        </w:rPr>
        <w:t> </w:t>
      </w:r>
      <w:r w:rsidR="0008240E">
        <w:fldChar w:fldCharType="begin"/>
      </w:r>
      <w:r w:rsidR="0008240E">
        <w:instrText xml:space="preserve"> REF _Ref314160930 \r \h  \* MERGEFORMAT </w:instrText>
      </w:r>
      <w:r w:rsidR="0008240E">
        <w:fldChar w:fldCharType="separate"/>
      </w:r>
      <w:r w:rsidR="00E06A12">
        <w:t>3</w:t>
      </w:r>
      <w:r w:rsidR="0008240E">
        <w:fldChar w:fldCharType="end"/>
      </w:r>
      <w:r w:rsidRPr="007C18BC">
        <w:rPr>
          <w:rFonts w:ascii="Times New Roman" w:hAnsi="Times New Roman"/>
          <w:sz w:val="24"/>
        </w:rPr>
        <w:t xml:space="preserve"> Информационной карты. </w:t>
      </w:r>
      <w:bookmarkEnd w:id="11"/>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Закупка (процедура закупки</w:t>
      </w:r>
      <w:r w:rsidR="00E26C2A">
        <w:rPr>
          <w:rFonts w:ascii="Times New Roman" w:hAnsi="Times New Roman"/>
          <w:b/>
          <w:sz w:val="24"/>
        </w:rPr>
        <w:t>, закупочная процедура</w:t>
      </w:r>
      <w:r w:rsidRPr="007C18BC">
        <w:rPr>
          <w:rFonts w:ascii="Times New Roman" w:hAnsi="Times New Roman"/>
          <w:b/>
          <w:sz w:val="24"/>
        </w:rPr>
        <w:t>)</w:t>
      </w:r>
      <w:r w:rsidRPr="007C18BC">
        <w:rPr>
          <w:rFonts w:ascii="Times New Roman" w:hAnsi="Times New Roman"/>
          <w:sz w:val="24"/>
        </w:rPr>
        <w:t xml:space="preserve"> – последовательность действий, осуществляемых в соответствии с Положением о закупке и с правилами, установленными </w:t>
      </w:r>
      <w:r w:rsidR="00654F17">
        <w:rPr>
          <w:rFonts w:ascii="Times New Roman" w:hAnsi="Times New Roman"/>
          <w:sz w:val="24"/>
        </w:rPr>
        <w:t>извещением</w:t>
      </w:r>
      <w:r w:rsidRPr="007C18BC">
        <w:rPr>
          <w:rFonts w:ascii="Times New Roman" w:hAnsi="Times New Roman"/>
          <w:sz w:val="24"/>
        </w:rPr>
        <w:t>, с целью удовлетворения потребности заказчика в продукции.</w:t>
      </w:r>
    </w:p>
    <w:p w:rsidR="008B754D" w:rsidRPr="00DC0D09"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Заявка</w:t>
      </w:r>
      <w:r w:rsidR="00E052F1">
        <w:rPr>
          <w:rFonts w:ascii="Times New Roman" w:hAnsi="Times New Roman"/>
          <w:b/>
          <w:sz w:val="24"/>
        </w:rPr>
        <w:t xml:space="preserve"> на участие в </w:t>
      </w:r>
      <w:r w:rsidR="00E052F1" w:rsidRPr="00DC0D09">
        <w:rPr>
          <w:rFonts w:ascii="Times New Roman" w:hAnsi="Times New Roman"/>
          <w:b/>
          <w:sz w:val="24"/>
        </w:rPr>
        <w:t>запросе котировок</w:t>
      </w:r>
      <w:r w:rsidRPr="00DC0D09">
        <w:rPr>
          <w:rFonts w:ascii="Times New Roman" w:hAnsi="Times New Roman"/>
          <w:sz w:val="24"/>
        </w:rPr>
        <w:t xml:space="preserve"> – комплект документов, представленный для участия в закупке в порядке, установленном </w:t>
      </w:r>
      <w:r w:rsidR="00200870" w:rsidRPr="00DC0D09">
        <w:rPr>
          <w:rFonts w:ascii="Times New Roman" w:hAnsi="Times New Roman"/>
          <w:sz w:val="24"/>
        </w:rPr>
        <w:t>извещением</w:t>
      </w:r>
      <w:r w:rsidR="00DE2C00" w:rsidRPr="00DC0D09">
        <w:rPr>
          <w:rFonts w:ascii="Times New Roman" w:hAnsi="Times New Roman"/>
          <w:sz w:val="24"/>
        </w:rPr>
        <w:t>, с учетом особенностей, предусмотренных Регламентом ЭТП</w:t>
      </w:r>
      <w:r w:rsidR="003E338D" w:rsidRPr="00DC0D09">
        <w:rPr>
          <w:rFonts w:ascii="Times New Roman" w:hAnsi="Times New Roman"/>
          <w:sz w:val="24"/>
        </w:rPr>
        <w:t>, состоящий из одной части и ценового предложения (далее – заявка, заявка на участие в закупке)</w:t>
      </w:r>
      <w:r w:rsidRPr="00DC0D09">
        <w:rPr>
          <w:rFonts w:ascii="Times New Roman" w:hAnsi="Times New Roman"/>
          <w:sz w:val="24"/>
        </w:rPr>
        <w:t>.</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Извещение</w:t>
      </w:r>
      <w:r w:rsidR="002132A0" w:rsidRPr="00DC0D09">
        <w:rPr>
          <w:rFonts w:ascii="Times New Roman" w:hAnsi="Times New Roman"/>
          <w:b/>
          <w:sz w:val="24"/>
        </w:rPr>
        <w:t xml:space="preserve"> об осуществлении закупки</w:t>
      </w:r>
      <w:r w:rsidRPr="00DC0D09">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w:t>
      </w:r>
      <w:r w:rsidR="003764C7" w:rsidRPr="00DC0D09">
        <w:rPr>
          <w:rFonts w:ascii="Times New Roman" w:hAnsi="Times New Roman"/>
          <w:sz w:val="24"/>
        </w:rPr>
        <w:t xml:space="preserve">, имеющий статус </w:t>
      </w:r>
      <w:r w:rsidR="00200870" w:rsidRPr="00DC0D09">
        <w:rPr>
          <w:rFonts w:ascii="Times New Roman" w:hAnsi="Times New Roman"/>
          <w:sz w:val="24"/>
        </w:rPr>
        <w:t>оферты на заключение договора с победителем</w:t>
      </w:r>
      <w:r w:rsidRPr="00DC0D09">
        <w:rPr>
          <w:rFonts w:ascii="Times New Roman" w:hAnsi="Times New Roman"/>
          <w:sz w:val="24"/>
        </w:rPr>
        <w:t xml:space="preserve">. </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Начальная (максимальная) цена договора</w:t>
      </w:r>
      <w:r w:rsidR="002D2E72" w:rsidRPr="00DC0D09">
        <w:rPr>
          <w:rFonts w:ascii="Times New Roman" w:hAnsi="Times New Roman"/>
          <w:b/>
          <w:sz w:val="24"/>
        </w:rPr>
        <w:t xml:space="preserve"> </w:t>
      </w:r>
      <w:r w:rsidRPr="00DC0D09">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DC43E0" w:rsidRPr="00DC0D09" w:rsidRDefault="00DC43E0" w:rsidP="008B754D">
      <w:pPr>
        <w:pStyle w:val="a"/>
        <w:numPr>
          <w:ilvl w:val="0"/>
          <w:numId w:val="0"/>
        </w:numPr>
        <w:ind w:firstLine="1134"/>
        <w:rPr>
          <w:rFonts w:ascii="Times New Roman" w:hAnsi="Times New Roman"/>
          <w:b/>
          <w:sz w:val="24"/>
        </w:rPr>
      </w:pPr>
      <w:r w:rsidRPr="00DC0D09">
        <w:rPr>
          <w:rFonts w:ascii="Times New Roman" w:hAnsi="Times New Roman"/>
          <w:b/>
          <w:sz w:val="24"/>
        </w:rPr>
        <w:t xml:space="preserve">Оператор </w:t>
      </w:r>
      <w:r w:rsidR="00897531" w:rsidRPr="00DC0D09">
        <w:rPr>
          <w:rFonts w:ascii="Times New Roman" w:hAnsi="Times New Roman"/>
          <w:b/>
          <w:sz w:val="24"/>
        </w:rPr>
        <w:t>ЭТП</w:t>
      </w:r>
      <w:r w:rsidRPr="00DC0D09">
        <w:rPr>
          <w:rFonts w:ascii="Times New Roman" w:hAnsi="Times New Roman"/>
          <w:b/>
          <w:sz w:val="24"/>
        </w:rPr>
        <w:t xml:space="preserve"> - </w:t>
      </w:r>
      <w:r w:rsidR="00B4059F" w:rsidRPr="00DC0D09">
        <w:rPr>
          <w:rFonts w:ascii="Times New Roman" w:hAnsi="Times New Roman"/>
          <w:sz w:val="24"/>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w:t>
      </w:r>
      <w:r w:rsidR="006E7FE1" w:rsidRPr="00DC0D09">
        <w:rPr>
          <w:rFonts w:ascii="Times New Roman" w:hAnsi="Times New Roman"/>
          <w:sz w:val="24"/>
        </w:rPr>
        <w:t xml:space="preserve">, </w:t>
      </w:r>
      <w:r w:rsidR="00B4059F" w:rsidRPr="00DC0D09">
        <w:rPr>
          <w:rFonts w:ascii="Times New Roman" w:hAnsi="Times New Roman"/>
          <w:sz w:val="24"/>
        </w:rPr>
        <w:t xml:space="preserve">обеспечивающее проведение конкурентных закупок в электронной форме в соответствии с положениями </w:t>
      </w:r>
      <w:r w:rsidR="005206A5" w:rsidRPr="00DC0D09">
        <w:rPr>
          <w:rFonts w:ascii="Times New Roman" w:hAnsi="Times New Roman"/>
          <w:sz w:val="24"/>
        </w:rPr>
        <w:t>З</w:t>
      </w:r>
      <w:r w:rsidR="00B4059F" w:rsidRPr="00DC0D09">
        <w:rPr>
          <w:rFonts w:ascii="Times New Roman" w:hAnsi="Times New Roman"/>
          <w:sz w:val="24"/>
        </w:rPr>
        <w:t>акона</w:t>
      </w:r>
      <w:r w:rsidR="005206A5" w:rsidRPr="00DC0D09">
        <w:rPr>
          <w:rFonts w:ascii="Times New Roman" w:hAnsi="Times New Roman"/>
          <w:sz w:val="24"/>
        </w:rPr>
        <w:t xml:space="preserve"> 223-ФЗ</w:t>
      </w:r>
      <w:r w:rsidR="006E7FE1" w:rsidRPr="00DC0D09">
        <w:rPr>
          <w:rFonts w:ascii="Times New Roman" w:hAnsi="Times New Roman"/>
          <w:sz w:val="24"/>
        </w:rPr>
        <w:t>, включенное в перечень, предусмотренный частью 11 статьи 3</w:t>
      </w:r>
      <w:r w:rsidR="006E7FE1" w:rsidRPr="00DC0D09">
        <w:rPr>
          <w:rFonts w:ascii="Times New Roman" w:hAnsi="Times New Roman"/>
          <w:sz w:val="24"/>
          <w:vertAlign w:val="superscript"/>
        </w:rPr>
        <w:t>4</w:t>
      </w:r>
      <w:r w:rsidR="006E7FE1" w:rsidRPr="00DC0D09">
        <w:rPr>
          <w:rFonts w:ascii="Times New Roman" w:hAnsi="Times New Roman"/>
          <w:sz w:val="24"/>
        </w:rPr>
        <w:t xml:space="preserve"> Закона 223-ФЗ и </w:t>
      </w:r>
      <w:r w:rsidR="00526585" w:rsidRPr="00DC0D09">
        <w:rPr>
          <w:rFonts w:ascii="Times New Roman" w:hAnsi="Times New Roman"/>
          <w:sz w:val="24"/>
        </w:rPr>
        <w:t>соответствующее требованиям Положения о закупке</w:t>
      </w:r>
      <w:r w:rsidR="005206A5" w:rsidRPr="00DC0D09">
        <w:rPr>
          <w:rFonts w:ascii="Times New Roman" w:hAnsi="Times New Roman"/>
          <w:sz w:val="24"/>
        </w:rPr>
        <w:t>.</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Организатор закупки</w:t>
      </w:r>
      <w:r w:rsidRPr="00DC0D09">
        <w:rPr>
          <w:rFonts w:ascii="Times New Roman" w:hAnsi="Times New Roman"/>
          <w:sz w:val="24"/>
        </w:rPr>
        <w:t xml:space="preserve"> – организация, указанная в п. </w:t>
      </w:r>
      <w:r w:rsidR="0008240E">
        <w:fldChar w:fldCharType="begin"/>
      </w:r>
      <w:r w:rsidR="0008240E">
        <w:instrText xml:space="preserve"> REF _Ref314160956 \r \h  \* MERGEFORMAT </w:instrText>
      </w:r>
      <w:r w:rsidR="0008240E">
        <w:fldChar w:fldCharType="separate"/>
      </w:r>
      <w:r w:rsidR="00E06A12">
        <w:t>4</w:t>
      </w:r>
      <w:r w:rsidR="0008240E">
        <w:fldChar w:fldCharType="end"/>
      </w:r>
      <w:r w:rsidRPr="00DC0D09">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w:t>
      </w:r>
      <w:r w:rsidRPr="00DC0D09">
        <w:rPr>
          <w:rFonts w:ascii="Times New Roman" w:hAnsi="Times New Roman"/>
          <w:sz w:val="24"/>
        </w:rPr>
        <w:lastRenderedPageBreak/>
        <w:t xml:space="preserve">соответствии с Положением о закупке заказчика, в том числе утверждает </w:t>
      </w:r>
      <w:r w:rsidR="00D46C82" w:rsidRPr="00DC0D09">
        <w:rPr>
          <w:rFonts w:ascii="Times New Roman" w:hAnsi="Times New Roman"/>
          <w:sz w:val="24"/>
        </w:rPr>
        <w:t xml:space="preserve">извещение </w:t>
      </w:r>
      <w:r w:rsidRPr="00DC0D09">
        <w:rPr>
          <w:rFonts w:ascii="Times New Roman" w:hAnsi="Times New Roman"/>
          <w:sz w:val="24"/>
        </w:rPr>
        <w:t>и состав закупочной комиссии.</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Официальное размещение</w:t>
      </w:r>
      <w:r w:rsidRPr="00DC0D09">
        <w:rPr>
          <w:rFonts w:ascii="Times New Roman" w:hAnsi="Times New Roman"/>
          <w:sz w:val="24"/>
        </w:rPr>
        <w:t xml:space="preserve"> –</w:t>
      </w:r>
      <w:r w:rsidR="002B4B86">
        <w:rPr>
          <w:rFonts w:ascii="Times New Roman" w:hAnsi="Times New Roman"/>
          <w:sz w:val="24"/>
        </w:rPr>
        <w:t xml:space="preserve"> </w:t>
      </w:r>
      <w:r w:rsidRPr="00DC0D09">
        <w:rPr>
          <w:rFonts w:ascii="Times New Roman" w:hAnsi="Times New Roman"/>
          <w:sz w:val="24"/>
        </w:rPr>
        <w:t>публикация</w:t>
      </w:r>
      <w:r w:rsidR="00E26C2A" w:rsidRPr="00DC0D09">
        <w:rPr>
          <w:rFonts w:ascii="Times New Roman" w:hAnsi="Times New Roman"/>
          <w:sz w:val="24"/>
        </w:rPr>
        <w:t xml:space="preserve"> </w:t>
      </w:r>
      <w:r w:rsidRPr="00DC0D09">
        <w:rPr>
          <w:rFonts w:ascii="Times New Roman" w:hAnsi="Times New Roman"/>
          <w:sz w:val="24"/>
        </w:rPr>
        <w:t>информации о закупке в ЕИС.</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Победитель закупки</w:t>
      </w:r>
      <w:r w:rsidRPr="00DC0D09">
        <w:rPr>
          <w:rFonts w:ascii="Times New Roman" w:hAnsi="Times New Roman"/>
          <w:sz w:val="24"/>
        </w:rPr>
        <w:t xml:space="preserve"> – участник закупки, который </w:t>
      </w:r>
      <w:r w:rsidRPr="00DC0D09" w:rsidDel="00A71E83">
        <w:rPr>
          <w:rFonts w:ascii="Times New Roman" w:hAnsi="Times New Roman"/>
          <w:sz w:val="24"/>
        </w:rPr>
        <w:t>по решению закупочной комиссии</w:t>
      </w:r>
      <w:r w:rsidRPr="00DC0D09">
        <w:rPr>
          <w:rFonts w:ascii="Times New Roman" w:hAnsi="Times New Roman"/>
          <w:sz w:val="24"/>
        </w:rPr>
        <w:t xml:space="preserve"> предложил лучшие условия исполнения договора на основании </w:t>
      </w:r>
      <w:r w:rsidR="00654F17" w:rsidRPr="00DC0D09">
        <w:rPr>
          <w:rFonts w:ascii="Times New Roman" w:hAnsi="Times New Roman"/>
          <w:sz w:val="24"/>
        </w:rPr>
        <w:t>извещения</w:t>
      </w:r>
      <w:r w:rsidRPr="00DC0D09">
        <w:rPr>
          <w:rFonts w:ascii="Times New Roman" w:hAnsi="Times New Roman"/>
          <w:sz w:val="24"/>
        </w:rPr>
        <w:t>.</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Поставщик</w:t>
      </w:r>
      <w:r w:rsidRPr="00DC0D09">
        <w:rPr>
          <w:rFonts w:ascii="Times New Roman" w:hAnsi="Times New Roman"/>
          <w:sz w:val="24"/>
        </w:rPr>
        <w:t xml:space="preserve"> – любое юридическое или физическое лицо, в том числе индивидуальный предприниматель.</w:t>
      </w:r>
    </w:p>
    <w:p w:rsidR="008B754D" w:rsidRPr="00DC0D09" w:rsidRDefault="00E26C2A" w:rsidP="008B754D">
      <w:pPr>
        <w:pStyle w:val="a"/>
        <w:numPr>
          <w:ilvl w:val="0"/>
          <w:numId w:val="0"/>
        </w:numPr>
        <w:ind w:firstLine="1134"/>
        <w:rPr>
          <w:rFonts w:ascii="Times New Roman" w:hAnsi="Times New Roman"/>
          <w:sz w:val="24"/>
        </w:rPr>
      </w:pPr>
      <w:proofErr w:type="spellStart"/>
      <w:r w:rsidRPr="00B707B7">
        <w:rPr>
          <w:rFonts w:ascii="Times New Roman" w:hAnsi="Times New Roman"/>
          <w:b/>
          <w:sz w:val="24"/>
        </w:rPr>
        <w:t>Постквалификация</w:t>
      </w:r>
      <w:proofErr w:type="spellEnd"/>
      <w:r w:rsidRPr="00B707B7">
        <w:rPr>
          <w:rFonts w:ascii="Times New Roman" w:hAnsi="Times New Roman"/>
          <w:sz w:val="24"/>
        </w:rPr>
        <w:t xml:space="preserve"> – процедура</w:t>
      </w:r>
      <w:r w:rsidRPr="00DC0D09">
        <w:rPr>
          <w:rFonts w:ascii="Times New Roman" w:hAnsi="Times New Roman"/>
          <w:sz w:val="24"/>
        </w:rPr>
        <w:t xml:space="preserve">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r w:rsidR="008B754D" w:rsidRPr="00DC0D09">
        <w:rPr>
          <w:rFonts w:ascii="Times New Roman" w:hAnsi="Times New Roman"/>
          <w:sz w:val="24"/>
        </w:rPr>
        <w:t>.</w:t>
      </w:r>
    </w:p>
    <w:p w:rsidR="00E26C2A" w:rsidRPr="00DC0D09" w:rsidRDefault="00E26C2A" w:rsidP="008B754D">
      <w:pPr>
        <w:pStyle w:val="a"/>
        <w:numPr>
          <w:ilvl w:val="0"/>
          <w:numId w:val="0"/>
        </w:numPr>
        <w:ind w:firstLine="1134"/>
        <w:rPr>
          <w:rFonts w:ascii="Times New Roman" w:hAnsi="Times New Roman"/>
          <w:sz w:val="24"/>
        </w:rPr>
      </w:pPr>
      <w:r w:rsidRPr="00DC0D09">
        <w:rPr>
          <w:rFonts w:ascii="Times New Roman" w:hAnsi="Times New Roman"/>
          <w:b/>
          <w:sz w:val="24"/>
        </w:rPr>
        <w:t>Приоритет –</w:t>
      </w:r>
      <w:r w:rsidRPr="00DC0D09">
        <w:rPr>
          <w:rFonts w:ascii="Times New Roman" w:hAnsi="Times New Roman"/>
          <w:sz w:val="24"/>
        </w:rPr>
        <w:t xml:space="preserve">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устанавливаемый в соответствии с Законом 223-ФЗ и ПП 925.</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Продукция</w:t>
      </w:r>
      <w:r w:rsidRPr="00DC0D09">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027F25" w:rsidRPr="00DC0D09" w:rsidRDefault="00027F25" w:rsidP="008B754D">
      <w:pPr>
        <w:pStyle w:val="a"/>
        <w:numPr>
          <w:ilvl w:val="0"/>
          <w:numId w:val="0"/>
        </w:numPr>
        <w:ind w:firstLine="1134"/>
        <w:rPr>
          <w:rFonts w:ascii="Times New Roman" w:hAnsi="Times New Roman"/>
          <w:sz w:val="24"/>
        </w:rPr>
      </w:pPr>
      <w:r w:rsidRPr="00DC0D09">
        <w:rPr>
          <w:rFonts w:ascii="Times New Roman" w:hAnsi="Times New Roman"/>
          <w:b/>
          <w:sz w:val="24"/>
        </w:rPr>
        <w:t>Регламент ЭТП –</w:t>
      </w:r>
      <w:r w:rsidRPr="00DC0D09">
        <w:rPr>
          <w:rFonts w:ascii="Times New Roman" w:hAnsi="Times New Roman"/>
          <w:sz w:val="24"/>
        </w:rPr>
        <w:t xml:space="preserve"> правила</w:t>
      </w:r>
      <w:r w:rsidR="003752A7" w:rsidRPr="00DC0D09">
        <w:rPr>
          <w:rFonts w:ascii="Times New Roman" w:hAnsi="Times New Roman"/>
          <w:sz w:val="24"/>
        </w:rPr>
        <w:t>, действующие на ЭТП, в соответствии с которыми осуществляется ее функционирование, и предусматривающие, в том числе порядок работы пользователей на ЭТП, порядок взаимодействия заказчиков, организаторов закупки, специализированной организации, правила и порядок документооборота при проведении закупки в электронной форме.</w:t>
      </w:r>
    </w:p>
    <w:p w:rsidR="008B754D" w:rsidRPr="00DC0D09" w:rsidRDefault="008B754D" w:rsidP="008B754D">
      <w:pPr>
        <w:pStyle w:val="a"/>
        <w:numPr>
          <w:ilvl w:val="0"/>
          <w:numId w:val="0"/>
        </w:numPr>
        <w:ind w:firstLine="1134"/>
        <w:rPr>
          <w:rFonts w:ascii="Times New Roman" w:hAnsi="Times New Roman"/>
          <w:sz w:val="24"/>
        </w:rPr>
      </w:pPr>
      <w:proofErr w:type="gramStart"/>
      <w:r w:rsidRPr="00DC0D09">
        <w:rPr>
          <w:rFonts w:ascii="Times New Roman" w:hAnsi="Times New Roman"/>
          <w:b/>
          <w:sz w:val="24"/>
        </w:rPr>
        <w:t>Участник процедуры закупки</w:t>
      </w:r>
      <w:r w:rsidRPr="00DC0D09">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roofErr w:type="gramEnd"/>
      <w:r w:rsidRPr="00DC0D09">
        <w:rPr>
          <w:rFonts w:ascii="Times New Roman" w:hAnsi="Times New Roman"/>
          <w:sz w:val="24"/>
        </w:rPr>
        <w:t xml:space="preserve">), выразившее заинтересованность в участии в закупке; выражением заинтересованности является направление запроса о разъяснении </w:t>
      </w:r>
      <w:r w:rsidR="00F01325" w:rsidRPr="00DC0D09">
        <w:rPr>
          <w:rFonts w:ascii="Times New Roman" w:hAnsi="Times New Roman"/>
          <w:sz w:val="24"/>
        </w:rPr>
        <w:t xml:space="preserve">извещения </w:t>
      </w:r>
      <w:r w:rsidRPr="00DC0D09">
        <w:rPr>
          <w:rFonts w:ascii="Times New Roman" w:hAnsi="Times New Roman"/>
          <w:sz w:val="24"/>
        </w:rPr>
        <w:t>или предоставление обеспечения заявки, или подача заявки на участие в процедуре закупки.</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Участник закупки</w:t>
      </w:r>
      <w:r w:rsidRPr="00DC0D09">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8B754D" w:rsidRPr="007C18BC" w:rsidRDefault="008B754D" w:rsidP="00E62306">
      <w:pPr>
        <w:pStyle w:val="a"/>
        <w:numPr>
          <w:ilvl w:val="0"/>
          <w:numId w:val="0"/>
        </w:numPr>
        <w:ind w:firstLine="1134"/>
        <w:rPr>
          <w:rFonts w:ascii="Times New Roman" w:eastAsiaTheme="majorEastAsia" w:hAnsi="Times New Roman"/>
          <w:b/>
          <w:bCs/>
          <w:sz w:val="24"/>
        </w:rPr>
      </w:pPr>
      <w:r w:rsidRPr="00DC0D09">
        <w:rPr>
          <w:rFonts w:ascii="Times New Roman" w:hAnsi="Times New Roman"/>
          <w:b/>
          <w:sz w:val="24"/>
        </w:rPr>
        <w:t>Электронная торговая площадка</w:t>
      </w:r>
      <w:r w:rsidR="002132A0" w:rsidRPr="00DC0D09">
        <w:rPr>
          <w:rFonts w:ascii="Times New Roman" w:hAnsi="Times New Roman"/>
          <w:b/>
          <w:sz w:val="24"/>
        </w:rPr>
        <w:t xml:space="preserve"> (электронная площадка)</w:t>
      </w:r>
      <w:r w:rsidRPr="00DC0D09">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w:t>
      </w:r>
      <w:r w:rsidR="006F2A3C" w:rsidRPr="00DC0D09">
        <w:rPr>
          <w:rFonts w:ascii="Times New Roman" w:hAnsi="Times New Roman"/>
          <w:sz w:val="24"/>
        </w:rPr>
        <w:t xml:space="preserve"> </w:t>
      </w:r>
      <w:r w:rsidRPr="00DC0D09">
        <w:rPr>
          <w:rFonts w:ascii="Times New Roman" w:hAnsi="Times New Roman"/>
          <w:sz w:val="24"/>
        </w:rPr>
        <w:t>через электронные каналы связи</w:t>
      </w:r>
      <w:r w:rsidR="002D2E72" w:rsidRPr="00DC0D09">
        <w:rPr>
          <w:rFonts w:ascii="Times New Roman" w:hAnsi="Times New Roman"/>
          <w:sz w:val="24"/>
        </w:rPr>
        <w:t xml:space="preserve"> и</w:t>
      </w:r>
      <w:r w:rsidRPr="00DC0D09">
        <w:rPr>
          <w:rFonts w:ascii="Times New Roman" w:hAnsi="Times New Roman"/>
          <w:sz w:val="24"/>
        </w:rPr>
        <w:t xml:space="preserve"> проведение процедур закупок в электронной форме с использованием информационно-</w:t>
      </w:r>
      <w:r w:rsidR="00D46C82" w:rsidRPr="00DC0D09">
        <w:rPr>
          <w:rFonts w:ascii="Times New Roman" w:hAnsi="Times New Roman"/>
          <w:sz w:val="24"/>
        </w:rPr>
        <w:t>теле</w:t>
      </w:r>
      <w:r w:rsidRPr="00DC0D09">
        <w:rPr>
          <w:rFonts w:ascii="Times New Roman" w:hAnsi="Times New Roman"/>
          <w:sz w:val="24"/>
        </w:rPr>
        <w:t>коммуникационной сети «Интернет».</w:t>
      </w:r>
      <w:r w:rsidR="004A4DE1" w:rsidRPr="00DC0D09">
        <w:rPr>
          <w:rFonts w:ascii="Times New Roman" w:hAnsi="Times New Roman"/>
          <w:sz w:val="24"/>
        </w:rPr>
        <w:t xml:space="preserve"> Проведение настоящей закупки обеспечивается </w:t>
      </w:r>
      <w:r w:rsidR="00E052F1" w:rsidRPr="00DC0D09">
        <w:rPr>
          <w:rFonts w:ascii="Times New Roman" w:hAnsi="Times New Roman"/>
          <w:sz w:val="24"/>
        </w:rPr>
        <w:t>о</w:t>
      </w:r>
      <w:r w:rsidR="00CE6F16" w:rsidRPr="00DC0D09">
        <w:rPr>
          <w:rFonts w:ascii="Times New Roman" w:hAnsi="Times New Roman"/>
          <w:sz w:val="24"/>
        </w:rPr>
        <w:t>ператором ЭТП.</w:t>
      </w:r>
    </w:p>
    <w:p w:rsidR="00BC23F6" w:rsidRPr="007C18BC" w:rsidRDefault="00BC23F6" w:rsidP="008B754D">
      <w:pPr>
        <w:pStyle w:val="2"/>
        <w:pageBreakBefore/>
        <w:rPr>
          <w:rFonts w:ascii="Times New Roman" w:hAnsi="Times New Roman"/>
          <w:sz w:val="24"/>
        </w:rPr>
      </w:pPr>
      <w:bookmarkStart w:id="12" w:name="_Ref419478675"/>
      <w:bookmarkStart w:id="13" w:name="_Toc25329720"/>
      <w:r w:rsidRPr="007C18BC">
        <w:rPr>
          <w:rFonts w:ascii="Times New Roman" w:hAnsi="Times New Roman"/>
          <w:sz w:val="24"/>
        </w:rPr>
        <w:lastRenderedPageBreak/>
        <w:t>ОБЩИЕ ПОЛОЖЕНИЯ</w:t>
      </w:r>
      <w:bookmarkEnd w:id="3"/>
      <w:bookmarkEnd w:id="4"/>
      <w:bookmarkEnd w:id="12"/>
      <w:bookmarkEnd w:id="13"/>
    </w:p>
    <w:p w:rsidR="003B42B9" w:rsidRPr="007C18BC" w:rsidRDefault="003B42B9" w:rsidP="00CE15CF">
      <w:pPr>
        <w:pStyle w:val="3"/>
        <w:rPr>
          <w:rFonts w:ascii="Times New Roman" w:hAnsi="Times New Roman"/>
          <w:sz w:val="24"/>
        </w:rPr>
      </w:pPr>
      <w:bookmarkStart w:id="14" w:name="_Toc415874644"/>
      <w:bookmarkStart w:id="15" w:name="_Toc25329721"/>
      <w:r w:rsidRPr="007C18BC">
        <w:rPr>
          <w:rFonts w:ascii="Times New Roman" w:hAnsi="Times New Roman"/>
          <w:sz w:val="24"/>
        </w:rPr>
        <w:t xml:space="preserve">Общие сведения о процедуре </w:t>
      </w:r>
      <w:r w:rsidR="00E77835" w:rsidRPr="007C18BC">
        <w:rPr>
          <w:rFonts w:ascii="Times New Roman" w:hAnsi="Times New Roman"/>
          <w:sz w:val="24"/>
        </w:rPr>
        <w:t>закупки</w:t>
      </w:r>
      <w:bookmarkEnd w:id="14"/>
      <w:bookmarkEnd w:id="15"/>
    </w:p>
    <w:p w:rsidR="003B42B9" w:rsidRPr="007C18BC" w:rsidRDefault="00B71BF4" w:rsidP="00CE15CF">
      <w:pPr>
        <w:pStyle w:val="4"/>
        <w:rPr>
          <w:rFonts w:ascii="Times New Roman" w:hAnsi="Times New Roman"/>
          <w:sz w:val="24"/>
        </w:rPr>
      </w:pPr>
      <w:r w:rsidRPr="007C18BC">
        <w:rPr>
          <w:rFonts w:ascii="Times New Roman" w:hAnsi="Times New Roman"/>
          <w:sz w:val="24"/>
        </w:rPr>
        <w:t>Организатор</w:t>
      </w:r>
      <w:r w:rsidR="00DD696D" w:rsidRPr="007C18BC">
        <w:rPr>
          <w:rFonts w:ascii="Times New Roman" w:hAnsi="Times New Roman"/>
          <w:sz w:val="24"/>
        </w:rPr>
        <w:t xml:space="preserve"> закупки</w:t>
      </w:r>
      <w:r w:rsidR="00A250BE" w:rsidRPr="007C18BC">
        <w:rPr>
          <w:rFonts w:ascii="Times New Roman" w:hAnsi="Times New Roman"/>
          <w:sz w:val="24"/>
        </w:rPr>
        <w:t>,</w:t>
      </w:r>
      <w:r w:rsidR="00147B9C" w:rsidRPr="007C18BC">
        <w:rPr>
          <w:rFonts w:ascii="Times New Roman" w:hAnsi="Times New Roman"/>
          <w:sz w:val="24"/>
        </w:rPr>
        <w:t xml:space="preserve"> указанный</w:t>
      </w:r>
      <w:r w:rsidRPr="007C18BC">
        <w:rPr>
          <w:rFonts w:ascii="Times New Roman" w:hAnsi="Times New Roman"/>
          <w:sz w:val="24"/>
        </w:rPr>
        <w:t xml:space="preserve"> в п</w:t>
      </w:r>
      <w:r w:rsidR="0078095B" w:rsidRPr="007C18BC">
        <w:rPr>
          <w:rFonts w:ascii="Times New Roman" w:hAnsi="Times New Roman"/>
          <w:sz w:val="24"/>
        </w:rPr>
        <w:t>. </w:t>
      </w:r>
      <w:r w:rsidR="0008240E">
        <w:fldChar w:fldCharType="begin"/>
      </w:r>
      <w:r w:rsidR="0008240E">
        <w:instrText xml:space="preserve"> REF _Ref314160956 \r \h  \* MERGEFORMAT </w:instrText>
      </w:r>
      <w:r w:rsidR="0008240E">
        <w:fldChar w:fldCharType="separate"/>
      </w:r>
      <w:r w:rsidR="00E06A12">
        <w:t>4</w:t>
      </w:r>
      <w:r w:rsidR="0008240E">
        <w:fldChar w:fldCharType="end"/>
      </w:r>
      <w:r w:rsidR="00F01C9A" w:rsidRPr="00233A27">
        <w:rPr>
          <w:rFonts w:ascii="Times New Roman" w:hAnsi="Times New Roman"/>
          <w:sz w:val="24"/>
        </w:rPr>
        <w:t xml:space="preserve"> </w:t>
      </w:r>
      <w:r w:rsidR="00147B9C" w:rsidRPr="007C18BC">
        <w:rPr>
          <w:rFonts w:ascii="Times New Roman" w:hAnsi="Times New Roman"/>
          <w:sz w:val="24"/>
        </w:rPr>
        <w:t>разд</w:t>
      </w:r>
      <w:r w:rsidR="0078095B" w:rsidRPr="007C18BC">
        <w:rPr>
          <w:rFonts w:ascii="Times New Roman" w:hAnsi="Times New Roman"/>
          <w:sz w:val="24"/>
        </w:rPr>
        <w:t>. </w:t>
      </w:r>
      <w:r w:rsidR="0008240E">
        <w:fldChar w:fldCharType="begin"/>
      </w:r>
      <w:r w:rsidR="0008240E">
        <w:instrText xml:space="preserve"> REF _Ref314161291 \r \h  \* MERGEFORMAT </w:instrText>
      </w:r>
      <w:r w:rsidR="0008240E">
        <w:fldChar w:fldCharType="separate"/>
      </w:r>
      <w:r w:rsidR="00E06A12">
        <w:t>6</w:t>
      </w:r>
      <w:r w:rsidR="0008240E">
        <w:fldChar w:fldCharType="end"/>
      </w:r>
      <w:r w:rsidR="00147B9C" w:rsidRPr="007C18BC">
        <w:rPr>
          <w:rFonts w:ascii="Times New Roman" w:hAnsi="Times New Roman"/>
          <w:sz w:val="24"/>
        </w:rPr>
        <w:t xml:space="preserve"> «Информационная карта» </w:t>
      </w:r>
      <w:r w:rsidR="00147EFC" w:rsidRPr="007C18BC">
        <w:rPr>
          <w:rFonts w:ascii="Times New Roman" w:hAnsi="Times New Roman"/>
          <w:sz w:val="24"/>
        </w:rPr>
        <w:t xml:space="preserve">(далее – </w:t>
      </w:r>
      <w:r w:rsidR="0092456D" w:rsidRPr="007C18BC">
        <w:rPr>
          <w:rFonts w:ascii="Times New Roman" w:hAnsi="Times New Roman"/>
          <w:sz w:val="24"/>
        </w:rPr>
        <w:t>и</w:t>
      </w:r>
      <w:r w:rsidR="00147EFC" w:rsidRPr="007C18BC">
        <w:rPr>
          <w:rFonts w:ascii="Times New Roman" w:hAnsi="Times New Roman"/>
          <w:sz w:val="24"/>
        </w:rPr>
        <w:t>нформационная карта)</w:t>
      </w:r>
      <w:r w:rsidR="003B42B9" w:rsidRPr="007C18BC">
        <w:rPr>
          <w:rFonts w:ascii="Times New Roman" w:hAnsi="Times New Roman"/>
          <w:sz w:val="24"/>
        </w:rPr>
        <w:t xml:space="preserve"> </w:t>
      </w:r>
      <w:r w:rsidR="00233A27" w:rsidRPr="007C18BC">
        <w:rPr>
          <w:rFonts w:ascii="Times New Roman" w:hAnsi="Times New Roman"/>
          <w:sz w:val="24"/>
        </w:rPr>
        <w:t>официально размещенн</w:t>
      </w:r>
      <w:r w:rsidR="00233A27">
        <w:rPr>
          <w:rFonts w:ascii="Times New Roman" w:hAnsi="Times New Roman"/>
          <w:sz w:val="24"/>
        </w:rPr>
        <w:t>ого извещения,</w:t>
      </w:r>
      <w:r w:rsidR="00233A27" w:rsidRPr="007C18BC">
        <w:rPr>
          <w:rFonts w:ascii="Times New Roman" w:hAnsi="Times New Roman"/>
          <w:sz w:val="24"/>
        </w:rPr>
        <w:t xml:space="preserve"> </w:t>
      </w:r>
      <w:r w:rsidR="003B42B9" w:rsidRPr="007C18BC">
        <w:rPr>
          <w:rFonts w:ascii="Times New Roman" w:hAnsi="Times New Roman"/>
          <w:sz w:val="24"/>
        </w:rPr>
        <w:t>пригла</w:t>
      </w:r>
      <w:r w:rsidR="00101E2D" w:rsidRPr="007C18BC">
        <w:rPr>
          <w:rFonts w:ascii="Times New Roman" w:hAnsi="Times New Roman"/>
          <w:sz w:val="24"/>
        </w:rPr>
        <w:t xml:space="preserve">шает </w:t>
      </w:r>
      <w:r w:rsidR="003B42B9" w:rsidRPr="007C18BC">
        <w:rPr>
          <w:rFonts w:ascii="Times New Roman" w:hAnsi="Times New Roman"/>
          <w:sz w:val="24"/>
        </w:rPr>
        <w:t>к участию в процедуре</w:t>
      </w:r>
      <w:r w:rsidR="009611B7">
        <w:rPr>
          <w:rFonts w:ascii="Times New Roman" w:hAnsi="Times New Roman"/>
          <w:sz w:val="24"/>
        </w:rPr>
        <w:t xml:space="preserve"> закупки</w:t>
      </w:r>
      <w:r w:rsidR="004C4156" w:rsidRPr="007C18BC">
        <w:rPr>
          <w:rFonts w:ascii="Times New Roman" w:hAnsi="Times New Roman"/>
          <w:sz w:val="24"/>
        </w:rPr>
        <w:t>,</w:t>
      </w:r>
      <w:r w:rsidR="006F2A3C">
        <w:rPr>
          <w:rFonts w:ascii="Times New Roman" w:hAnsi="Times New Roman"/>
          <w:sz w:val="24"/>
        </w:rPr>
        <w:t xml:space="preserve"> </w:t>
      </w:r>
      <w:r w:rsidR="005315CB" w:rsidRPr="007C18BC">
        <w:rPr>
          <w:rFonts w:ascii="Times New Roman" w:hAnsi="Times New Roman"/>
          <w:sz w:val="24"/>
        </w:rPr>
        <w:t>предмет которо</w:t>
      </w:r>
      <w:r w:rsidR="00A026E7">
        <w:rPr>
          <w:rFonts w:ascii="Times New Roman" w:hAnsi="Times New Roman"/>
          <w:sz w:val="24"/>
        </w:rPr>
        <w:t>й</w:t>
      </w:r>
      <w:r w:rsidR="005315CB" w:rsidRPr="007C18BC">
        <w:rPr>
          <w:rFonts w:ascii="Times New Roman" w:hAnsi="Times New Roman"/>
          <w:sz w:val="24"/>
        </w:rPr>
        <w:t xml:space="preserve"> указан </w:t>
      </w:r>
      <w:r w:rsidR="00101E2D" w:rsidRPr="007C18BC">
        <w:rPr>
          <w:rFonts w:ascii="Times New Roman" w:hAnsi="Times New Roman"/>
          <w:sz w:val="24"/>
        </w:rPr>
        <w:t>в п</w:t>
      </w:r>
      <w:r w:rsidR="0078095B" w:rsidRPr="007C18BC">
        <w:rPr>
          <w:rFonts w:ascii="Times New Roman" w:hAnsi="Times New Roman"/>
          <w:sz w:val="24"/>
        </w:rPr>
        <w:t>. </w:t>
      </w:r>
      <w:r w:rsidR="0008240E">
        <w:fldChar w:fldCharType="begin"/>
      </w:r>
      <w:r w:rsidR="0008240E">
        <w:instrText xml:space="preserve"> REF _Ref414291914 \r \h  \* MERGEFORMAT </w:instrText>
      </w:r>
      <w:r w:rsidR="0008240E">
        <w:fldChar w:fldCharType="separate"/>
      </w:r>
      <w:r w:rsidR="00E06A12">
        <w:t>1</w:t>
      </w:r>
      <w:r w:rsidR="0008240E">
        <w:fldChar w:fldCharType="end"/>
      </w:r>
      <w:r w:rsidR="00CE033A" w:rsidRPr="00233A27">
        <w:rPr>
          <w:rFonts w:ascii="Times New Roman" w:hAnsi="Times New Roman"/>
          <w:sz w:val="24"/>
        </w:rPr>
        <w:t xml:space="preserve"> </w:t>
      </w:r>
      <w:r w:rsidR="00946AED" w:rsidRPr="007C18BC">
        <w:rPr>
          <w:rFonts w:ascii="Times New Roman" w:hAnsi="Times New Roman"/>
          <w:sz w:val="24"/>
        </w:rPr>
        <w:t>и</w:t>
      </w:r>
      <w:r w:rsidR="00147B9C" w:rsidRPr="007C18BC">
        <w:rPr>
          <w:rFonts w:ascii="Times New Roman" w:hAnsi="Times New Roman"/>
          <w:sz w:val="24"/>
        </w:rPr>
        <w:t>нформационной карты</w:t>
      </w:r>
      <w:r w:rsidR="0043737B" w:rsidRPr="007C18BC">
        <w:rPr>
          <w:rFonts w:ascii="Times New Roman" w:hAnsi="Times New Roman"/>
          <w:sz w:val="24"/>
        </w:rPr>
        <w:t xml:space="preserve"> (далее – закупка)</w:t>
      </w:r>
      <w:r w:rsidR="003B42B9" w:rsidRPr="007C18BC">
        <w:rPr>
          <w:rFonts w:ascii="Times New Roman" w:hAnsi="Times New Roman"/>
          <w:sz w:val="24"/>
        </w:rPr>
        <w:t>.</w:t>
      </w:r>
    </w:p>
    <w:p w:rsidR="004A4815" w:rsidRPr="007C18BC" w:rsidRDefault="00811964" w:rsidP="004A4815">
      <w:pPr>
        <w:pStyle w:val="4"/>
        <w:rPr>
          <w:rFonts w:ascii="Times New Roman" w:hAnsi="Times New Roman"/>
          <w:sz w:val="24"/>
        </w:rPr>
      </w:pPr>
      <w:r w:rsidRPr="007C18BC">
        <w:rPr>
          <w:rFonts w:ascii="Times New Roman" w:hAnsi="Times New Roman"/>
          <w:sz w:val="24"/>
        </w:rPr>
        <w:t>Неотъемлем</w:t>
      </w:r>
      <w:r w:rsidR="00233A27">
        <w:rPr>
          <w:rFonts w:ascii="Times New Roman" w:hAnsi="Times New Roman"/>
          <w:sz w:val="24"/>
        </w:rPr>
        <w:t>ой</w:t>
      </w:r>
      <w:r w:rsidRPr="007C18BC">
        <w:rPr>
          <w:rFonts w:ascii="Times New Roman" w:hAnsi="Times New Roman"/>
          <w:sz w:val="24"/>
        </w:rPr>
        <w:t xml:space="preserve"> част</w:t>
      </w:r>
      <w:r w:rsidR="00233A27">
        <w:rPr>
          <w:rFonts w:ascii="Times New Roman" w:hAnsi="Times New Roman"/>
          <w:sz w:val="24"/>
        </w:rPr>
        <w:t xml:space="preserve">ью извещения является </w:t>
      </w:r>
      <w:r w:rsidRPr="007C18BC">
        <w:rPr>
          <w:rFonts w:ascii="Times New Roman" w:hAnsi="Times New Roman"/>
          <w:sz w:val="24"/>
        </w:rPr>
        <w:t>проект договора</w:t>
      </w:r>
      <w:r w:rsidR="004A4815" w:rsidRPr="007C18BC">
        <w:rPr>
          <w:rFonts w:ascii="Times New Roman" w:hAnsi="Times New Roman"/>
          <w:sz w:val="24"/>
        </w:rPr>
        <w:t xml:space="preserve">. </w:t>
      </w:r>
    </w:p>
    <w:p w:rsidR="002B3CB4" w:rsidRPr="007C18BC" w:rsidRDefault="002B3CB4" w:rsidP="00CE15CF">
      <w:pPr>
        <w:pStyle w:val="4"/>
        <w:rPr>
          <w:rFonts w:ascii="Times New Roman" w:hAnsi="Times New Roman"/>
          <w:sz w:val="24"/>
        </w:rPr>
      </w:pPr>
      <w:r w:rsidRPr="007C18BC">
        <w:rPr>
          <w:rFonts w:ascii="Times New Roman" w:hAnsi="Times New Roman"/>
          <w:sz w:val="24"/>
        </w:rPr>
        <w:t>Сокращения, применяемые при описании процедур закупки, приведены в разд</w:t>
      </w:r>
      <w:r w:rsidR="0078095B" w:rsidRPr="007C18BC">
        <w:rPr>
          <w:rFonts w:ascii="Times New Roman" w:hAnsi="Times New Roman"/>
          <w:sz w:val="24"/>
        </w:rPr>
        <w:t>. </w:t>
      </w:r>
      <w:r w:rsidR="0008240E">
        <w:fldChar w:fldCharType="begin"/>
      </w:r>
      <w:r w:rsidR="0008240E">
        <w:instrText xml:space="preserve"> REF _Ref413862243 \r \h  \* MERGEFORMAT </w:instrText>
      </w:r>
      <w:r w:rsidR="0008240E">
        <w:fldChar w:fldCharType="separate"/>
      </w:r>
      <w:r w:rsidR="00E06A12">
        <w:t>1</w:t>
      </w:r>
      <w:r w:rsidR="0008240E">
        <w:fldChar w:fldCharType="end"/>
      </w:r>
      <w:r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Основные термины и определения, используемые при проведении </w:t>
      </w:r>
      <w:r w:rsidR="00781706" w:rsidRPr="007C18BC">
        <w:rPr>
          <w:rFonts w:ascii="Times New Roman" w:hAnsi="Times New Roman"/>
          <w:sz w:val="24"/>
        </w:rPr>
        <w:t>процедуры закупки</w:t>
      </w:r>
      <w:r w:rsidR="004F3EE8" w:rsidRPr="007C18BC">
        <w:rPr>
          <w:rFonts w:ascii="Times New Roman" w:hAnsi="Times New Roman"/>
          <w:sz w:val="24"/>
        </w:rPr>
        <w:t>,</w:t>
      </w:r>
      <w:r w:rsidRPr="007C18BC">
        <w:rPr>
          <w:rFonts w:ascii="Times New Roman" w:hAnsi="Times New Roman"/>
          <w:sz w:val="24"/>
        </w:rPr>
        <w:t xml:space="preserve"> приведены в разд</w:t>
      </w:r>
      <w:r w:rsidR="0078095B" w:rsidRPr="007C18BC">
        <w:rPr>
          <w:rFonts w:ascii="Times New Roman" w:hAnsi="Times New Roman"/>
          <w:sz w:val="24"/>
        </w:rPr>
        <w:t>. </w:t>
      </w:r>
      <w:r w:rsidR="0008240E">
        <w:fldChar w:fldCharType="begin"/>
      </w:r>
      <w:r w:rsidR="0008240E">
        <w:instrText xml:space="preserve"> REF _Ref413862184 \r \h  \* MERGEFORMAT </w:instrText>
      </w:r>
      <w:r w:rsidR="0008240E">
        <w:fldChar w:fldCharType="separate"/>
      </w:r>
      <w:r w:rsidR="00E06A12">
        <w:t>2</w:t>
      </w:r>
      <w:r w:rsidR="0008240E">
        <w:fldChar w:fldCharType="end"/>
      </w:r>
      <w:r w:rsidR="0096259A" w:rsidRPr="007C18BC">
        <w:rPr>
          <w:rFonts w:ascii="Times New Roman" w:hAnsi="Times New Roman"/>
          <w:sz w:val="24"/>
        </w:rPr>
        <w:t>.</w:t>
      </w:r>
      <w:r w:rsidR="00CE033A">
        <w:rPr>
          <w:rFonts w:ascii="Times New Roman" w:hAnsi="Times New Roman"/>
          <w:sz w:val="24"/>
        </w:rPr>
        <w:t xml:space="preserve"> </w:t>
      </w:r>
      <w:r w:rsidR="008731CF" w:rsidRPr="007C18BC">
        <w:rPr>
          <w:rFonts w:ascii="Times New Roman" w:hAnsi="Times New Roman"/>
          <w:sz w:val="24"/>
        </w:rPr>
        <w:t xml:space="preserve">Иные </w:t>
      </w:r>
      <w:r w:rsidR="00811964" w:rsidRPr="007C18BC">
        <w:rPr>
          <w:rFonts w:ascii="Times New Roman" w:hAnsi="Times New Roman"/>
          <w:sz w:val="24"/>
        </w:rPr>
        <w:t>термины</w:t>
      </w:r>
      <w:r w:rsidR="008731CF" w:rsidRPr="007C18BC">
        <w:rPr>
          <w:rFonts w:ascii="Times New Roman" w:hAnsi="Times New Roman"/>
          <w:sz w:val="24"/>
        </w:rPr>
        <w:t xml:space="preserve"> и определения, упомянутые в тексте настоя</w:t>
      </w:r>
      <w:r w:rsidR="00D46C82">
        <w:rPr>
          <w:rFonts w:ascii="Times New Roman" w:hAnsi="Times New Roman"/>
          <w:sz w:val="24"/>
        </w:rPr>
        <w:t>щим</w:t>
      </w:r>
      <w:r w:rsidR="008731CF" w:rsidRPr="007C18BC">
        <w:rPr>
          <w:rFonts w:ascii="Times New Roman" w:hAnsi="Times New Roman"/>
          <w:sz w:val="24"/>
        </w:rPr>
        <w:t xml:space="preserve"> </w:t>
      </w:r>
      <w:r w:rsidR="00D46C82">
        <w:rPr>
          <w:rFonts w:ascii="Times New Roman" w:hAnsi="Times New Roman"/>
          <w:sz w:val="24"/>
        </w:rPr>
        <w:t>извещением</w:t>
      </w:r>
      <w:r w:rsidR="008731CF" w:rsidRPr="007C18BC">
        <w:rPr>
          <w:rFonts w:ascii="Times New Roman" w:hAnsi="Times New Roman"/>
          <w:sz w:val="24"/>
        </w:rPr>
        <w:t>, используются в значениях, установленных Положением о закупке</w:t>
      </w:r>
      <w:r w:rsidR="00CB102C"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Порядок проведения </w:t>
      </w:r>
      <w:r w:rsidR="00147EFC"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и участия в не</w:t>
      </w:r>
      <w:r w:rsidR="00147EFC" w:rsidRPr="007C18BC">
        <w:rPr>
          <w:rFonts w:ascii="Times New Roman" w:hAnsi="Times New Roman"/>
          <w:sz w:val="24"/>
        </w:rPr>
        <w:t>й</w:t>
      </w:r>
      <w:r w:rsidRPr="007C18BC">
        <w:rPr>
          <w:rFonts w:ascii="Times New Roman" w:hAnsi="Times New Roman"/>
          <w:sz w:val="24"/>
        </w:rPr>
        <w:t>, а также инструкции по подготовке заяв</w:t>
      </w:r>
      <w:r w:rsidR="003E47C6" w:rsidRPr="007C18BC">
        <w:rPr>
          <w:rFonts w:ascii="Times New Roman" w:hAnsi="Times New Roman"/>
          <w:sz w:val="24"/>
        </w:rPr>
        <w:t>ок</w:t>
      </w:r>
      <w:r w:rsidRPr="007C18BC">
        <w:rPr>
          <w:rFonts w:ascii="Times New Roman" w:hAnsi="Times New Roman"/>
          <w:sz w:val="24"/>
        </w:rPr>
        <w:t>, приведены в разд</w:t>
      </w:r>
      <w:r w:rsidR="0078095B" w:rsidRPr="007C18BC">
        <w:rPr>
          <w:rFonts w:ascii="Times New Roman" w:hAnsi="Times New Roman"/>
          <w:sz w:val="24"/>
        </w:rPr>
        <w:t>.</w:t>
      </w:r>
      <w:r w:rsidR="005315CB" w:rsidRPr="007C18BC">
        <w:rPr>
          <w:rFonts w:ascii="Times New Roman" w:hAnsi="Times New Roman"/>
          <w:sz w:val="24"/>
        </w:rPr>
        <w:t> </w:t>
      </w:r>
      <w:r w:rsidR="0008240E">
        <w:fldChar w:fldCharType="begin"/>
      </w:r>
      <w:r w:rsidR="0008240E">
        <w:instrText xml:space="preserve"> REF _Ref440624180 \r \h  \* MERGEFORMAT </w:instrText>
      </w:r>
      <w:r w:rsidR="0008240E">
        <w:fldChar w:fldCharType="separate"/>
      </w:r>
      <w:r w:rsidR="00E06A12">
        <w:t>4</w:t>
      </w:r>
      <w:r w:rsidR="0008240E">
        <w:fldChar w:fldCharType="end"/>
      </w:r>
      <w:r w:rsidR="0096259A" w:rsidRPr="007C18BC">
        <w:rPr>
          <w:rFonts w:ascii="Times New Roman" w:hAnsi="Times New Roman"/>
          <w:sz w:val="24"/>
        </w:rPr>
        <w:t>.</w:t>
      </w:r>
    </w:p>
    <w:p w:rsidR="00C54080" w:rsidRPr="007C18BC" w:rsidRDefault="00C54080" w:rsidP="00CE15CF">
      <w:pPr>
        <w:pStyle w:val="4"/>
        <w:rPr>
          <w:rFonts w:ascii="Times New Roman" w:hAnsi="Times New Roman"/>
          <w:sz w:val="24"/>
        </w:rPr>
      </w:pPr>
      <w:r w:rsidRPr="007C18BC">
        <w:rPr>
          <w:rFonts w:ascii="Times New Roman" w:hAnsi="Times New Roman"/>
          <w:sz w:val="24"/>
        </w:rPr>
        <w:t xml:space="preserve">Требования к участникам закупки, а также </w:t>
      </w:r>
      <w:r w:rsidR="005315CB" w:rsidRPr="007C18BC">
        <w:rPr>
          <w:rFonts w:ascii="Times New Roman" w:hAnsi="Times New Roman"/>
          <w:sz w:val="24"/>
        </w:rPr>
        <w:t xml:space="preserve">к </w:t>
      </w:r>
      <w:r w:rsidRPr="007C18BC">
        <w:rPr>
          <w:rFonts w:ascii="Times New Roman" w:hAnsi="Times New Roman"/>
          <w:sz w:val="24"/>
        </w:rPr>
        <w:t>документам, подтверждающим соответствие установленным требованиям, приведены в разд</w:t>
      </w:r>
      <w:r w:rsidR="00E334A9" w:rsidRPr="007C18BC">
        <w:rPr>
          <w:rFonts w:ascii="Times New Roman" w:hAnsi="Times New Roman"/>
          <w:sz w:val="24"/>
        </w:rPr>
        <w:t>. </w:t>
      </w:r>
      <w:r w:rsidR="0008240E">
        <w:fldChar w:fldCharType="begin"/>
      </w:r>
      <w:r w:rsidR="0008240E">
        <w:instrText xml:space="preserve"> REF _Ref314254860 \r \h  \* MERGEFORMAT </w:instrText>
      </w:r>
      <w:r w:rsidR="0008240E">
        <w:fldChar w:fldCharType="separate"/>
      </w:r>
      <w:r w:rsidR="00E06A12">
        <w:t>5</w:t>
      </w:r>
      <w:r w:rsidR="0008240E">
        <w:fldChar w:fldCharType="end"/>
      </w:r>
      <w:r w:rsidRPr="007C18BC">
        <w:rPr>
          <w:rFonts w:ascii="Times New Roman" w:hAnsi="Times New Roman"/>
          <w:sz w:val="24"/>
        </w:rPr>
        <w:t>.</w:t>
      </w:r>
    </w:p>
    <w:p w:rsidR="00AD34E7" w:rsidRPr="007C18BC" w:rsidRDefault="00237689" w:rsidP="00CE15CF">
      <w:pPr>
        <w:pStyle w:val="4"/>
        <w:rPr>
          <w:rFonts w:ascii="Times New Roman" w:hAnsi="Times New Roman"/>
          <w:sz w:val="24"/>
        </w:rPr>
      </w:pPr>
      <w:r w:rsidRPr="007C18BC">
        <w:rPr>
          <w:rFonts w:ascii="Times New Roman" w:hAnsi="Times New Roman"/>
          <w:sz w:val="24"/>
        </w:rPr>
        <w:t xml:space="preserve">Конкретные условия данной процедуры закупки </w:t>
      </w:r>
      <w:r w:rsidR="00AD34E7" w:rsidRPr="007C18BC">
        <w:rPr>
          <w:rFonts w:ascii="Times New Roman" w:hAnsi="Times New Roman"/>
          <w:sz w:val="24"/>
        </w:rPr>
        <w:t>приведены в разд</w:t>
      </w:r>
      <w:r w:rsidR="00E334A9" w:rsidRPr="007C18BC">
        <w:rPr>
          <w:rFonts w:ascii="Times New Roman" w:hAnsi="Times New Roman"/>
          <w:sz w:val="24"/>
        </w:rPr>
        <w:t>. </w:t>
      </w:r>
      <w:r w:rsidR="0008240E">
        <w:fldChar w:fldCharType="begin"/>
      </w:r>
      <w:r w:rsidR="0008240E">
        <w:instrText xml:space="preserve"> REF _Ref414291981 \r \h  \* MERGEFORMAT </w:instrText>
      </w:r>
      <w:r w:rsidR="0008240E">
        <w:fldChar w:fldCharType="separate"/>
      </w:r>
      <w:r w:rsidR="00E06A12">
        <w:t>6</w:t>
      </w:r>
      <w:r w:rsidR="0008240E">
        <w:fldChar w:fldCharType="end"/>
      </w:r>
      <w:r w:rsidR="00AD34E7"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Формы документов, которые</w:t>
      </w:r>
      <w:r w:rsidR="006F2A3C">
        <w:rPr>
          <w:rFonts w:ascii="Times New Roman" w:hAnsi="Times New Roman"/>
          <w:sz w:val="24"/>
        </w:rPr>
        <w:t xml:space="preserve"> </w:t>
      </w:r>
      <w:r w:rsidRPr="007C18BC">
        <w:rPr>
          <w:rFonts w:ascii="Times New Roman" w:hAnsi="Times New Roman"/>
          <w:sz w:val="24"/>
        </w:rPr>
        <w:t xml:space="preserve">необходимо подготовить и </w:t>
      </w:r>
      <w:r w:rsidR="002F4A59" w:rsidRPr="007C18BC">
        <w:rPr>
          <w:rFonts w:ascii="Times New Roman" w:hAnsi="Times New Roman"/>
          <w:sz w:val="24"/>
        </w:rPr>
        <w:t xml:space="preserve">включить </w:t>
      </w:r>
      <w:r w:rsidRPr="007C18BC">
        <w:rPr>
          <w:rFonts w:ascii="Times New Roman" w:hAnsi="Times New Roman"/>
          <w:sz w:val="24"/>
        </w:rPr>
        <w:t xml:space="preserve">в состав </w:t>
      </w:r>
      <w:r w:rsidR="0096259A" w:rsidRPr="007C18BC">
        <w:rPr>
          <w:rFonts w:ascii="Times New Roman" w:hAnsi="Times New Roman"/>
          <w:sz w:val="24"/>
        </w:rPr>
        <w:t>заявки</w:t>
      </w:r>
      <w:r w:rsidRPr="007C18BC">
        <w:rPr>
          <w:rFonts w:ascii="Times New Roman" w:hAnsi="Times New Roman"/>
          <w:sz w:val="24"/>
        </w:rPr>
        <w:t>, приведены в разд</w:t>
      </w:r>
      <w:r w:rsidR="00E334A9" w:rsidRPr="007C18BC">
        <w:rPr>
          <w:rFonts w:ascii="Times New Roman" w:hAnsi="Times New Roman"/>
          <w:sz w:val="24"/>
        </w:rPr>
        <w:t>. </w:t>
      </w:r>
      <w:r w:rsidR="0008240E">
        <w:fldChar w:fldCharType="begin"/>
      </w:r>
      <w:r w:rsidR="0008240E">
        <w:instrText xml:space="preserve"> REF _Ref314161369 \r \h  \* MERGEFORMAT </w:instrText>
      </w:r>
      <w:r w:rsidR="0008240E">
        <w:fldChar w:fldCharType="separate"/>
      </w:r>
      <w:r w:rsidR="00E06A12">
        <w:t>7</w:t>
      </w:r>
      <w:r w:rsidR="0008240E">
        <w:fldChar w:fldCharType="end"/>
      </w:r>
      <w:r w:rsidRPr="007C18BC">
        <w:rPr>
          <w:rFonts w:ascii="Times New Roman" w:hAnsi="Times New Roman"/>
          <w:sz w:val="24"/>
        </w:rPr>
        <w:t>.</w:t>
      </w:r>
    </w:p>
    <w:p w:rsidR="00E24959" w:rsidRPr="00B35144" w:rsidRDefault="00F8742B" w:rsidP="00B35144">
      <w:pPr>
        <w:pStyle w:val="4"/>
        <w:rPr>
          <w:rFonts w:ascii="Times New Roman" w:hAnsi="Times New Roman"/>
          <w:sz w:val="24"/>
        </w:rPr>
      </w:pPr>
      <w:r w:rsidRPr="007C18BC">
        <w:rPr>
          <w:rFonts w:ascii="Times New Roman" w:hAnsi="Times New Roman"/>
          <w:sz w:val="24"/>
        </w:rPr>
        <w:t xml:space="preserve">Проект договора, который </w:t>
      </w:r>
      <w:r w:rsidR="008731CF" w:rsidRPr="007C18BC">
        <w:rPr>
          <w:rFonts w:ascii="Times New Roman" w:hAnsi="Times New Roman"/>
          <w:sz w:val="24"/>
        </w:rPr>
        <w:t xml:space="preserve">планируется </w:t>
      </w:r>
      <w:r w:rsidRPr="007C18BC">
        <w:rPr>
          <w:rFonts w:ascii="Times New Roman" w:hAnsi="Times New Roman"/>
          <w:sz w:val="24"/>
        </w:rPr>
        <w:t>заключ</w:t>
      </w:r>
      <w:r w:rsidR="008731CF" w:rsidRPr="007C18BC">
        <w:rPr>
          <w:rFonts w:ascii="Times New Roman" w:hAnsi="Times New Roman"/>
          <w:sz w:val="24"/>
        </w:rPr>
        <w:t>ить</w:t>
      </w:r>
      <w:r w:rsidRPr="007C18BC">
        <w:rPr>
          <w:rFonts w:ascii="Times New Roman" w:hAnsi="Times New Roman"/>
          <w:sz w:val="24"/>
        </w:rPr>
        <w:t xml:space="preserve"> по результатам данной процедуры </w:t>
      </w:r>
      <w:r w:rsidR="00E922A3" w:rsidRPr="007C18BC">
        <w:rPr>
          <w:rFonts w:ascii="Times New Roman" w:hAnsi="Times New Roman"/>
          <w:sz w:val="24"/>
        </w:rPr>
        <w:t>закупки</w:t>
      </w:r>
      <w:r w:rsidRPr="007C18BC">
        <w:rPr>
          <w:rFonts w:ascii="Times New Roman" w:hAnsi="Times New Roman"/>
          <w:sz w:val="24"/>
        </w:rPr>
        <w:t xml:space="preserve">, </w:t>
      </w:r>
      <w:r w:rsidR="0059568A" w:rsidRPr="007C18BC">
        <w:rPr>
          <w:rFonts w:ascii="Times New Roman" w:hAnsi="Times New Roman"/>
          <w:sz w:val="24"/>
        </w:rPr>
        <w:t xml:space="preserve">включая форму, сроки и порядок оплаты, </w:t>
      </w:r>
      <w:r w:rsidRPr="007C18BC">
        <w:rPr>
          <w:rFonts w:ascii="Times New Roman" w:hAnsi="Times New Roman"/>
          <w:sz w:val="24"/>
        </w:rPr>
        <w:t>приведен в разд</w:t>
      </w:r>
      <w:r w:rsidR="00E334A9" w:rsidRPr="007C18BC">
        <w:rPr>
          <w:rFonts w:ascii="Times New Roman" w:hAnsi="Times New Roman"/>
          <w:sz w:val="24"/>
        </w:rPr>
        <w:t>.</w:t>
      </w:r>
      <w:r w:rsidR="00B35144" w:rsidRPr="00B35144">
        <w:t>8</w:t>
      </w:r>
      <w:r w:rsidRPr="00B35144">
        <w:rPr>
          <w:rFonts w:ascii="Times New Roman" w:hAnsi="Times New Roman"/>
          <w:sz w:val="24"/>
        </w:rPr>
        <w:t>.</w:t>
      </w:r>
    </w:p>
    <w:p w:rsidR="00C2605B" w:rsidRPr="007C18BC" w:rsidRDefault="003B05DC" w:rsidP="00CE15CF">
      <w:pPr>
        <w:pStyle w:val="4"/>
        <w:rPr>
          <w:rFonts w:ascii="Times New Roman" w:hAnsi="Times New Roman"/>
          <w:sz w:val="24"/>
        </w:rPr>
      </w:pPr>
      <w:r w:rsidRPr="007C18BC">
        <w:rPr>
          <w:rFonts w:ascii="Times New Roman" w:hAnsi="Times New Roman"/>
          <w:sz w:val="24"/>
        </w:rPr>
        <w:t>Установленные заказчиком требования к безопасности,</w:t>
      </w:r>
      <w:r w:rsidR="006F2A3C">
        <w:rPr>
          <w:rFonts w:ascii="Times New Roman" w:hAnsi="Times New Roman"/>
          <w:sz w:val="24"/>
        </w:rPr>
        <w:t xml:space="preserve"> </w:t>
      </w:r>
      <w:r w:rsidRPr="007C18BC">
        <w:rPr>
          <w:rFonts w:ascii="Times New Roman" w:hAnsi="Times New Roman"/>
          <w:sz w:val="24"/>
        </w:rPr>
        <w:t>качеству, техническим характеристикам, функциональным характеристикам (потребительским свойствам)</w:t>
      </w:r>
      <w:r w:rsidR="00932C79">
        <w:rPr>
          <w:rFonts w:ascii="Times New Roman" w:hAnsi="Times New Roman"/>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ксплуатационным характеристикам</w:t>
      </w:r>
      <w:r w:rsidRPr="007C18BC">
        <w:rPr>
          <w:rFonts w:ascii="Times New Roman" w:hAnsi="Times New Roman"/>
          <w:sz w:val="24"/>
        </w:rPr>
        <w:t xml:space="preserve"> товара, работы, услуги, </w:t>
      </w:r>
      <w:r w:rsidR="0001425E" w:rsidRPr="007C18BC">
        <w:rPr>
          <w:rFonts w:ascii="Times New Roman" w:hAnsi="Times New Roman"/>
          <w:sz w:val="24"/>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C18BC">
        <w:rPr>
          <w:rFonts w:ascii="Times New Roman" w:hAnsi="Times New Roman"/>
          <w:sz w:val="24"/>
        </w:rPr>
        <w:t>изложены в разд</w:t>
      </w:r>
      <w:r w:rsidR="00E334A9" w:rsidRPr="007C18BC">
        <w:rPr>
          <w:rFonts w:ascii="Times New Roman" w:hAnsi="Times New Roman"/>
          <w:sz w:val="24"/>
        </w:rPr>
        <w:t>. </w:t>
      </w:r>
      <w:r w:rsidR="0008240E">
        <w:fldChar w:fldCharType="begin"/>
      </w:r>
      <w:r w:rsidR="0008240E">
        <w:instrText xml:space="preserve"> REF _Ref313447456 \r \h  \* MERGEFORMAT </w:instrText>
      </w:r>
      <w:r w:rsidR="0008240E">
        <w:fldChar w:fldCharType="separate"/>
      </w:r>
      <w:r w:rsidR="00E06A12">
        <w:t>9</w:t>
      </w:r>
      <w:r w:rsidR="0008240E">
        <w:fldChar w:fldCharType="end"/>
      </w:r>
      <w:r w:rsidR="00C2605B" w:rsidRPr="007C18BC">
        <w:rPr>
          <w:rFonts w:ascii="Times New Roman" w:hAnsi="Times New Roman"/>
          <w:sz w:val="24"/>
        </w:rPr>
        <w:t>.</w:t>
      </w:r>
    </w:p>
    <w:p w:rsidR="004F3EE8" w:rsidRPr="007C18BC" w:rsidRDefault="004F3EE8" w:rsidP="00CE15CF">
      <w:pPr>
        <w:pStyle w:val="4"/>
        <w:rPr>
          <w:rFonts w:ascii="Times New Roman" w:hAnsi="Times New Roman"/>
          <w:sz w:val="24"/>
        </w:rPr>
      </w:pPr>
      <w:r w:rsidRPr="007C18BC">
        <w:rPr>
          <w:rFonts w:ascii="Times New Roman" w:hAnsi="Times New Roman"/>
          <w:sz w:val="24"/>
        </w:rPr>
        <w:t>Все ссылки, используемые в настояще</w:t>
      </w:r>
      <w:r w:rsidR="00233A27">
        <w:rPr>
          <w:rFonts w:ascii="Times New Roman" w:hAnsi="Times New Roman"/>
          <w:sz w:val="24"/>
        </w:rPr>
        <w:t>м</w:t>
      </w:r>
      <w:r w:rsidRPr="007C18BC">
        <w:rPr>
          <w:rFonts w:ascii="Times New Roman" w:hAnsi="Times New Roman"/>
          <w:sz w:val="24"/>
        </w:rPr>
        <w:t xml:space="preserve"> </w:t>
      </w:r>
      <w:r w:rsidR="00233A27">
        <w:rPr>
          <w:rFonts w:ascii="Times New Roman" w:hAnsi="Times New Roman"/>
          <w:sz w:val="24"/>
        </w:rPr>
        <w:t>извещении</w:t>
      </w:r>
      <w:r w:rsidRPr="007C18BC">
        <w:rPr>
          <w:rFonts w:ascii="Times New Roman" w:hAnsi="Times New Roman"/>
          <w:sz w:val="24"/>
        </w:rPr>
        <w:t xml:space="preserve">, относятся к соответствующим пунктам и разделам </w:t>
      </w:r>
      <w:r w:rsidR="00233A27">
        <w:rPr>
          <w:rFonts w:ascii="Times New Roman" w:hAnsi="Times New Roman"/>
          <w:sz w:val="24"/>
        </w:rPr>
        <w:t>настоящего извещения</w:t>
      </w:r>
      <w:r w:rsidRPr="007C18BC">
        <w:rPr>
          <w:rFonts w:ascii="Times New Roman" w:hAnsi="Times New Roman"/>
          <w:sz w:val="24"/>
        </w:rPr>
        <w:t xml:space="preserve">, если прямо не предусмотрено иное. Ссылки на пункты </w:t>
      </w:r>
      <w:r w:rsidR="00CE15CF" w:rsidRPr="007C18BC">
        <w:rPr>
          <w:rFonts w:ascii="Times New Roman" w:hAnsi="Times New Roman"/>
          <w:sz w:val="24"/>
        </w:rPr>
        <w:t>и</w:t>
      </w:r>
      <w:r w:rsidRPr="007C18BC">
        <w:rPr>
          <w:rFonts w:ascii="Times New Roman" w:hAnsi="Times New Roman"/>
          <w:sz w:val="24"/>
        </w:rPr>
        <w:t xml:space="preserve">нформационной карты содержат соответствующую оговорку. Ссылки на статьи, пункты и разделы, используемые в </w:t>
      </w:r>
      <w:r w:rsidR="00A034D3" w:rsidRPr="007C18BC">
        <w:rPr>
          <w:rFonts w:ascii="Times New Roman" w:hAnsi="Times New Roman"/>
          <w:sz w:val="24"/>
        </w:rPr>
        <w:t>п</w:t>
      </w:r>
      <w:r w:rsidRPr="007C18BC">
        <w:rPr>
          <w:rFonts w:ascii="Times New Roman" w:hAnsi="Times New Roman"/>
          <w:sz w:val="24"/>
        </w:rPr>
        <w:t>роект</w:t>
      </w:r>
      <w:r w:rsidR="00DD696D" w:rsidRPr="007C18BC">
        <w:rPr>
          <w:rFonts w:ascii="Times New Roman" w:hAnsi="Times New Roman"/>
          <w:sz w:val="24"/>
        </w:rPr>
        <w:t xml:space="preserve">е договора и </w:t>
      </w:r>
      <w:r w:rsidR="005315CB" w:rsidRPr="007C18BC">
        <w:rPr>
          <w:rFonts w:ascii="Times New Roman" w:hAnsi="Times New Roman"/>
          <w:sz w:val="24"/>
        </w:rPr>
        <w:t xml:space="preserve">в </w:t>
      </w:r>
      <w:r w:rsidR="00A034D3" w:rsidRPr="007C18BC">
        <w:rPr>
          <w:rFonts w:ascii="Times New Roman" w:hAnsi="Times New Roman"/>
          <w:sz w:val="24"/>
        </w:rPr>
        <w:t>т</w:t>
      </w:r>
      <w:r w:rsidR="00DD696D" w:rsidRPr="007C18BC">
        <w:rPr>
          <w:rFonts w:ascii="Times New Roman" w:hAnsi="Times New Roman"/>
          <w:sz w:val="24"/>
        </w:rPr>
        <w:t xml:space="preserve">ехнической части </w:t>
      </w:r>
      <w:r w:rsidR="00233A27">
        <w:rPr>
          <w:rFonts w:ascii="Times New Roman" w:hAnsi="Times New Roman"/>
          <w:sz w:val="24"/>
        </w:rPr>
        <w:t>извещения</w:t>
      </w:r>
      <w:r w:rsidR="00133E68" w:rsidRPr="007C18BC">
        <w:rPr>
          <w:rFonts w:ascii="Times New Roman" w:hAnsi="Times New Roman"/>
          <w:sz w:val="24"/>
        </w:rPr>
        <w:t>,</w:t>
      </w:r>
      <w:r w:rsidR="006F2A3C">
        <w:rPr>
          <w:rFonts w:ascii="Times New Roman" w:hAnsi="Times New Roman"/>
          <w:sz w:val="24"/>
        </w:rPr>
        <w:t xml:space="preserve"> </w:t>
      </w:r>
      <w:r w:rsidRPr="007C18BC">
        <w:rPr>
          <w:rFonts w:ascii="Times New Roman" w:hAnsi="Times New Roman"/>
          <w:sz w:val="24"/>
        </w:rPr>
        <w:t xml:space="preserve">относятся соответственно к статьям, пунктам и разделам </w:t>
      </w:r>
      <w:r w:rsidR="00A034D3" w:rsidRPr="007C18BC">
        <w:rPr>
          <w:rFonts w:ascii="Times New Roman" w:hAnsi="Times New Roman"/>
          <w:sz w:val="24"/>
        </w:rPr>
        <w:t>п</w:t>
      </w:r>
      <w:r w:rsidRPr="007C18BC">
        <w:rPr>
          <w:rFonts w:ascii="Times New Roman" w:hAnsi="Times New Roman"/>
          <w:sz w:val="24"/>
        </w:rPr>
        <w:t xml:space="preserve">роекта договора и </w:t>
      </w:r>
      <w:r w:rsidR="00A034D3" w:rsidRPr="007C18BC">
        <w:rPr>
          <w:rFonts w:ascii="Times New Roman" w:hAnsi="Times New Roman"/>
          <w:sz w:val="24"/>
        </w:rPr>
        <w:t>т</w:t>
      </w:r>
      <w:r w:rsidRPr="007C18BC">
        <w:rPr>
          <w:rFonts w:ascii="Times New Roman" w:hAnsi="Times New Roman"/>
          <w:sz w:val="24"/>
        </w:rPr>
        <w:t xml:space="preserve">ехнической части </w:t>
      </w:r>
      <w:r w:rsidR="00233A27">
        <w:rPr>
          <w:rFonts w:ascii="Times New Roman" w:hAnsi="Times New Roman"/>
          <w:sz w:val="24"/>
        </w:rPr>
        <w:t>извещения</w:t>
      </w:r>
      <w:r w:rsidRPr="007C18BC">
        <w:rPr>
          <w:rFonts w:ascii="Times New Roman" w:hAnsi="Times New Roman"/>
          <w:sz w:val="24"/>
        </w:rPr>
        <w:t>.</w:t>
      </w:r>
    </w:p>
    <w:p w:rsidR="004256A7" w:rsidRPr="007C18BC" w:rsidRDefault="00FD7E75" w:rsidP="00CE15CF">
      <w:pPr>
        <w:pStyle w:val="4"/>
        <w:rPr>
          <w:rFonts w:ascii="Times New Roman" w:hAnsi="Times New Roman"/>
          <w:sz w:val="24"/>
        </w:rPr>
      </w:pPr>
      <w:r w:rsidRPr="007C18BC">
        <w:rPr>
          <w:rFonts w:ascii="Times New Roman" w:hAnsi="Times New Roman"/>
          <w:sz w:val="24"/>
        </w:rPr>
        <w:t xml:space="preserve">Участник </w:t>
      </w:r>
      <w:r w:rsidR="004256A7" w:rsidRPr="007C18BC">
        <w:rPr>
          <w:rFonts w:ascii="Times New Roman" w:hAnsi="Times New Roman"/>
          <w:sz w:val="24"/>
        </w:rPr>
        <w:t xml:space="preserve">процедуры </w:t>
      </w:r>
      <w:r w:rsidR="009845A7" w:rsidRPr="007C18BC">
        <w:rPr>
          <w:rFonts w:ascii="Times New Roman" w:hAnsi="Times New Roman"/>
          <w:sz w:val="24"/>
        </w:rPr>
        <w:t>закуп</w:t>
      </w:r>
      <w:r w:rsidR="004256A7" w:rsidRPr="007C18BC">
        <w:rPr>
          <w:rFonts w:ascii="Times New Roman" w:hAnsi="Times New Roman"/>
          <w:sz w:val="24"/>
        </w:rPr>
        <w:t xml:space="preserve">ки </w:t>
      </w:r>
      <w:r w:rsidRPr="007C18BC">
        <w:rPr>
          <w:rFonts w:ascii="Times New Roman" w:hAnsi="Times New Roman"/>
          <w:sz w:val="24"/>
        </w:rPr>
        <w:t xml:space="preserve">самостоятельно несет все расходы, связанные с </w:t>
      </w:r>
      <w:r w:rsidR="004256A7" w:rsidRPr="007C18BC">
        <w:rPr>
          <w:rFonts w:ascii="Times New Roman" w:hAnsi="Times New Roman"/>
          <w:sz w:val="24"/>
        </w:rPr>
        <w:t xml:space="preserve">подготовкой и подачей заявки, а </w:t>
      </w:r>
      <w:r w:rsidR="004A4815" w:rsidRPr="007C18BC">
        <w:rPr>
          <w:rFonts w:ascii="Times New Roman" w:hAnsi="Times New Roman"/>
          <w:sz w:val="24"/>
        </w:rPr>
        <w:t xml:space="preserve">победитель </w:t>
      </w:r>
      <w:r w:rsidR="004256A7" w:rsidRPr="007C18BC">
        <w:rPr>
          <w:rFonts w:ascii="Times New Roman" w:hAnsi="Times New Roman"/>
          <w:sz w:val="24"/>
        </w:rPr>
        <w:t>закупки</w:t>
      </w:r>
      <w:r w:rsidR="004C2DD5" w:rsidRPr="007C18BC">
        <w:rPr>
          <w:rFonts w:ascii="Times New Roman" w:hAnsi="Times New Roman"/>
          <w:sz w:val="24"/>
        </w:rPr>
        <w:t>, дополнительно,</w:t>
      </w:r>
      <w:r w:rsidR="004256A7" w:rsidRPr="007C18BC">
        <w:rPr>
          <w:rFonts w:ascii="Times New Roman" w:hAnsi="Times New Roman"/>
          <w:sz w:val="24"/>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6F2A3C">
        <w:rPr>
          <w:rFonts w:ascii="Times New Roman" w:hAnsi="Times New Roman"/>
          <w:sz w:val="24"/>
        </w:rPr>
        <w:t xml:space="preserve"> </w:t>
      </w:r>
      <w:r w:rsidR="00204B8F" w:rsidRPr="00233A27">
        <w:rPr>
          <w:rFonts w:ascii="Times New Roman" w:hAnsi="Times New Roman"/>
          <w:sz w:val="24"/>
        </w:rPr>
        <w:t>независимо от хода и итогов закупки</w:t>
      </w:r>
      <w:r w:rsidR="00FF0C9F" w:rsidRPr="00233A27">
        <w:rPr>
          <w:rFonts w:ascii="Times New Roman" w:hAnsi="Times New Roman"/>
          <w:sz w:val="24"/>
        </w:rPr>
        <w:t>, а также возврата материалов</w:t>
      </w:r>
      <w:r w:rsidR="00237689" w:rsidRPr="00233A27">
        <w:rPr>
          <w:rFonts w:ascii="Times New Roman" w:hAnsi="Times New Roman"/>
          <w:sz w:val="24"/>
        </w:rPr>
        <w:t xml:space="preserve"> и документов</w:t>
      </w:r>
      <w:r w:rsidR="00FF0C9F" w:rsidRPr="00233A27">
        <w:rPr>
          <w:rFonts w:ascii="Times New Roman" w:hAnsi="Times New Roman"/>
          <w:sz w:val="24"/>
        </w:rPr>
        <w:t>, входящих в состав заявки</w:t>
      </w:r>
      <w:r w:rsidR="004256A7" w:rsidRPr="007C18BC">
        <w:rPr>
          <w:rFonts w:ascii="Times New Roman" w:hAnsi="Times New Roman"/>
          <w:sz w:val="24"/>
        </w:rPr>
        <w:t>.</w:t>
      </w:r>
    </w:p>
    <w:p w:rsidR="003B42B9" w:rsidRPr="007C18BC" w:rsidRDefault="003B42B9" w:rsidP="00CE15CF">
      <w:pPr>
        <w:pStyle w:val="3"/>
        <w:rPr>
          <w:rFonts w:ascii="Times New Roman" w:hAnsi="Times New Roman"/>
          <w:sz w:val="24"/>
        </w:rPr>
      </w:pPr>
      <w:bookmarkStart w:id="16" w:name="_Toc415874645"/>
      <w:bookmarkStart w:id="17" w:name="_Toc25329722"/>
      <w:r w:rsidRPr="007C18BC">
        <w:rPr>
          <w:rFonts w:ascii="Times New Roman" w:hAnsi="Times New Roman"/>
          <w:sz w:val="24"/>
        </w:rPr>
        <w:t>Правовой статус процедур</w:t>
      </w:r>
      <w:r w:rsidR="008D340B" w:rsidRPr="007C18BC">
        <w:rPr>
          <w:rFonts w:ascii="Times New Roman" w:hAnsi="Times New Roman"/>
          <w:sz w:val="24"/>
        </w:rPr>
        <w:t>ы</w:t>
      </w:r>
      <w:r w:rsidRPr="007C18BC">
        <w:rPr>
          <w:rFonts w:ascii="Times New Roman" w:hAnsi="Times New Roman"/>
          <w:sz w:val="24"/>
        </w:rPr>
        <w:t xml:space="preserve"> и документов</w:t>
      </w:r>
      <w:bookmarkEnd w:id="16"/>
      <w:bookmarkEnd w:id="17"/>
    </w:p>
    <w:p w:rsidR="008461C7" w:rsidRPr="00DC0D09" w:rsidRDefault="008461C7" w:rsidP="00DA0582">
      <w:pPr>
        <w:pStyle w:val="4"/>
      </w:pPr>
      <w:r w:rsidRPr="00DA0582">
        <w:rPr>
          <w:rFonts w:ascii="Times New Roman" w:hAnsi="Times New Roman"/>
          <w:sz w:val="24"/>
          <w:szCs w:val="24"/>
        </w:rPr>
        <w:t xml:space="preserve">Проведение данной процедуры </w:t>
      </w:r>
      <w:r w:rsidR="00727158" w:rsidRPr="00DA0582">
        <w:rPr>
          <w:rFonts w:ascii="Times New Roman" w:hAnsi="Times New Roman"/>
          <w:sz w:val="24"/>
          <w:szCs w:val="24"/>
        </w:rPr>
        <w:t xml:space="preserve">запроса </w:t>
      </w:r>
      <w:r w:rsidR="00BA579A" w:rsidRPr="00DA0582">
        <w:rPr>
          <w:rFonts w:ascii="Times New Roman" w:hAnsi="Times New Roman"/>
          <w:sz w:val="24"/>
          <w:szCs w:val="24"/>
        </w:rPr>
        <w:t>котировок</w:t>
      </w:r>
      <w:r w:rsidR="006F2A3C" w:rsidRPr="00DA0582">
        <w:rPr>
          <w:rFonts w:ascii="Times New Roman" w:hAnsi="Times New Roman"/>
          <w:sz w:val="24"/>
          <w:szCs w:val="24"/>
        </w:rPr>
        <w:t xml:space="preserve"> </w:t>
      </w:r>
      <w:r w:rsidRPr="00DA0582">
        <w:rPr>
          <w:rFonts w:ascii="Times New Roman" w:hAnsi="Times New Roman"/>
          <w:sz w:val="24"/>
          <w:szCs w:val="24"/>
        </w:rPr>
        <w:t>регулируется нормами</w:t>
      </w:r>
      <w:r w:rsidR="006A6F69" w:rsidRPr="00DA0582">
        <w:rPr>
          <w:rFonts w:ascii="Times New Roman" w:hAnsi="Times New Roman"/>
          <w:sz w:val="24"/>
          <w:szCs w:val="24"/>
        </w:rPr>
        <w:t>,</w:t>
      </w:r>
      <w:r w:rsidR="00AB25E9" w:rsidRPr="00DA0582">
        <w:rPr>
          <w:rFonts w:ascii="Times New Roman" w:hAnsi="Times New Roman"/>
          <w:sz w:val="24"/>
          <w:szCs w:val="24"/>
        </w:rPr>
        <w:t xml:space="preserve"> предусмотренными </w:t>
      </w:r>
      <w:r w:rsidR="00233A27" w:rsidRPr="00DA0582">
        <w:rPr>
          <w:rFonts w:ascii="Times New Roman" w:hAnsi="Times New Roman"/>
          <w:sz w:val="24"/>
          <w:szCs w:val="24"/>
        </w:rPr>
        <w:t>статьями 447 – 449 Гражданского кодекса Российской Федерации</w:t>
      </w:r>
      <w:r w:rsidR="00C36B79" w:rsidRPr="00DA0582">
        <w:rPr>
          <w:rFonts w:ascii="Times New Roman" w:hAnsi="Times New Roman"/>
          <w:sz w:val="24"/>
          <w:szCs w:val="24"/>
        </w:rPr>
        <w:t>, Закон</w:t>
      </w:r>
      <w:r w:rsidR="005972A4" w:rsidRPr="00DA0582">
        <w:rPr>
          <w:rFonts w:ascii="Times New Roman" w:hAnsi="Times New Roman"/>
          <w:sz w:val="24"/>
          <w:szCs w:val="24"/>
        </w:rPr>
        <w:t>ом</w:t>
      </w:r>
      <w:r w:rsidR="00C36B79" w:rsidRPr="00DA0582">
        <w:rPr>
          <w:rFonts w:ascii="Times New Roman" w:hAnsi="Times New Roman"/>
          <w:sz w:val="24"/>
          <w:szCs w:val="24"/>
        </w:rPr>
        <w:t xml:space="preserve"> 223-ФЗ,</w:t>
      </w:r>
      <w:r w:rsidR="00233A27" w:rsidRPr="00DA0582">
        <w:rPr>
          <w:rFonts w:ascii="Times New Roman" w:hAnsi="Times New Roman"/>
          <w:sz w:val="24"/>
          <w:szCs w:val="24"/>
        </w:rPr>
        <w:t xml:space="preserve"> </w:t>
      </w:r>
      <w:r w:rsidR="00DA0582" w:rsidRPr="00DA0582">
        <w:rPr>
          <w:rFonts w:ascii="Times New Roman" w:hAnsi="Times New Roman"/>
          <w:sz w:val="24"/>
          <w:szCs w:val="24"/>
        </w:rPr>
        <w:t>П</w:t>
      </w:r>
      <w:r w:rsidRPr="00DA0582">
        <w:rPr>
          <w:rFonts w:ascii="Times New Roman" w:hAnsi="Times New Roman"/>
          <w:sz w:val="24"/>
          <w:szCs w:val="24"/>
        </w:rPr>
        <w:t xml:space="preserve">оложением о </w:t>
      </w:r>
      <w:proofErr w:type="spellStart"/>
      <w:proofErr w:type="gramStart"/>
      <w:r w:rsidR="00DA0582" w:rsidRPr="00DA0582">
        <w:rPr>
          <w:rFonts w:ascii="Times New Roman" w:hAnsi="Times New Roman"/>
          <w:sz w:val="24"/>
          <w:szCs w:val="24"/>
        </w:rPr>
        <w:t>о</w:t>
      </w:r>
      <w:proofErr w:type="spellEnd"/>
      <w:proofErr w:type="gramEnd"/>
      <w:r w:rsidR="00DA0582" w:rsidRPr="00DA0582">
        <w:rPr>
          <w:rFonts w:ascii="Times New Roman" w:hAnsi="Times New Roman"/>
          <w:sz w:val="24"/>
          <w:szCs w:val="24"/>
        </w:rPr>
        <w:t xml:space="preserve"> закупке ГАОУ МО «</w:t>
      </w:r>
      <w:proofErr w:type="spellStart"/>
      <w:r w:rsidR="00DA0582" w:rsidRPr="00DA0582">
        <w:rPr>
          <w:rFonts w:ascii="Times New Roman" w:hAnsi="Times New Roman"/>
          <w:sz w:val="24"/>
          <w:szCs w:val="24"/>
        </w:rPr>
        <w:t>Балашихинский</w:t>
      </w:r>
      <w:proofErr w:type="spellEnd"/>
      <w:r w:rsidR="00DA0582" w:rsidRPr="00DA0582">
        <w:rPr>
          <w:rFonts w:ascii="Times New Roman" w:hAnsi="Times New Roman"/>
          <w:sz w:val="24"/>
          <w:szCs w:val="24"/>
        </w:rPr>
        <w:t xml:space="preserve"> </w:t>
      </w:r>
      <w:r w:rsidR="00DA0582" w:rsidRPr="00DA0582">
        <w:rPr>
          <w:rFonts w:ascii="Times New Roman" w:hAnsi="Times New Roman"/>
          <w:sz w:val="24"/>
          <w:szCs w:val="24"/>
        </w:rPr>
        <w:lastRenderedPageBreak/>
        <w:t xml:space="preserve">лицей» </w:t>
      </w:r>
      <w:r w:rsidR="009A283F" w:rsidRPr="00DA0582">
        <w:rPr>
          <w:rFonts w:ascii="Times New Roman" w:hAnsi="Times New Roman"/>
          <w:sz w:val="24"/>
          <w:szCs w:val="24"/>
        </w:rPr>
        <w:t>(в редакции, действующей на дату официального размещения извещения)</w:t>
      </w:r>
      <w:r w:rsidR="0025644A" w:rsidRPr="00DA0582">
        <w:rPr>
          <w:rFonts w:ascii="Times New Roman" w:hAnsi="Times New Roman"/>
          <w:sz w:val="24"/>
          <w:szCs w:val="24"/>
        </w:rPr>
        <w:t>.</w:t>
      </w:r>
      <w:r w:rsidR="00233A27" w:rsidRPr="00DA0582">
        <w:rPr>
          <w:rFonts w:ascii="Times New Roman" w:hAnsi="Times New Roman"/>
          <w:sz w:val="24"/>
          <w:szCs w:val="24"/>
        </w:rPr>
        <w:t xml:space="preserve"> </w:t>
      </w:r>
      <w:r w:rsidR="00CE6F16" w:rsidRPr="00DA0582">
        <w:rPr>
          <w:rFonts w:ascii="Times New Roman" w:hAnsi="Times New Roman"/>
          <w:sz w:val="24"/>
          <w:szCs w:val="24"/>
        </w:rPr>
        <w:t>Особенности проведения настоящей закупки могут быть предусмотрены Регламентом ЭТП</w:t>
      </w:r>
      <w:r w:rsidR="00CE6F16" w:rsidRPr="00DC0D09">
        <w:rPr>
          <w:szCs w:val="24"/>
        </w:rPr>
        <w:t xml:space="preserve">. </w:t>
      </w:r>
    </w:p>
    <w:p w:rsidR="00233A27" w:rsidRPr="00385D16" w:rsidRDefault="00233A27" w:rsidP="00233A27">
      <w:pPr>
        <w:pStyle w:val="4"/>
        <w:rPr>
          <w:rFonts w:ascii="Times New Roman" w:hAnsi="Times New Roman"/>
          <w:sz w:val="24"/>
          <w:szCs w:val="24"/>
        </w:rPr>
      </w:pPr>
      <w:r w:rsidRPr="00DC0D09">
        <w:rPr>
          <w:rFonts w:ascii="Times New Roman" w:hAnsi="Times New Roman"/>
          <w:sz w:val="24"/>
          <w:szCs w:val="24"/>
        </w:rPr>
        <w:t>Официально размещенное извещение</w:t>
      </w:r>
      <w:r w:rsidR="00D46C82" w:rsidRPr="00DC0D09">
        <w:rPr>
          <w:rFonts w:ascii="Times New Roman" w:hAnsi="Times New Roman"/>
          <w:sz w:val="24"/>
          <w:szCs w:val="24"/>
        </w:rPr>
        <w:t xml:space="preserve"> о проведении запроса</w:t>
      </w:r>
      <w:r w:rsidR="00D46C82">
        <w:rPr>
          <w:rFonts w:ascii="Times New Roman" w:hAnsi="Times New Roman"/>
          <w:sz w:val="24"/>
          <w:szCs w:val="24"/>
        </w:rPr>
        <w:t xml:space="preserve"> котировок</w:t>
      </w:r>
      <w:r w:rsidRPr="00385D16">
        <w:rPr>
          <w:rFonts w:ascii="Times New Roman" w:hAnsi="Times New Roman"/>
          <w:sz w:val="24"/>
          <w:szCs w:val="24"/>
        </w:rPr>
        <w:t xml:space="preserve"> имеет статус оферты на заключение договора с победителем и должн</w:t>
      </w:r>
      <w:r w:rsidR="00570381">
        <w:rPr>
          <w:rFonts w:ascii="Times New Roman" w:hAnsi="Times New Roman"/>
          <w:sz w:val="24"/>
          <w:szCs w:val="24"/>
        </w:rPr>
        <w:t>о</w:t>
      </w:r>
      <w:r w:rsidRPr="00385D16">
        <w:rPr>
          <w:rFonts w:ascii="Times New Roman" w:hAnsi="Times New Roman"/>
          <w:sz w:val="24"/>
          <w:szCs w:val="24"/>
        </w:rPr>
        <w:t xml:space="preserve"> рассматриваться участниками в соответствии с этим до подведения итогов закупки.</w:t>
      </w:r>
    </w:p>
    <w:p w:rsidR="003B42B9" w:rsidRPr="00C9086E" w:rsidRDefault="0034146F" w:rsidP="00C9086E">
      <w:pPr>
        <w:pStyle w:val="4"/>
        <w:rPr>
          <w:rFonts w:ascii="Times New Roman" w:hAnsi="Times New Roman"/>
          <w:sz w:val="24"/>
        </w:rPr>
      </w:pPr>
      <w:r w:rsidRPr="006E7B2B">
        <w:rPr>
          <w:rFonts w:ascii="Times New Roman" w:hAnsi="Times New Roman"/>
          <w:sz w:val="24"/>
        </w:rPr>
        <w:t>З</w:t>
      </w:r>
      <w:r w:rsidR="00B82961" w:rsidRPr="006E7B2B">
        <w:rPr>
          <w:rFonts w:ascii="Times New Roman" w:hAnsi="Times New Roman"/>
          <w:sz w:val="24"/>
        </w:rPr>
        <w:t>аявка</w:t>
      </w:r>
      <w:r w:rsidR="003B42B9" w:rsidRPr="006E7B2B">
        <w:rPr>
          <w:rFonts w:ascii="Times New Roman" w:hAnsi="Times New Roman"/>
          <w:sz w:val="24"/>
        </w:rPr>
        <w:t xml:space="preserve"> имеет правовой статус оферты и будет рассматриваться </w:t>
      </w:r>
      <w:r w:rsidR="00E922A3" w:rsidRPr="006E7B2B">
        <w:rPr>
          <w:rFonts w:ascii="Times New Roman" w:hAnsi="Times New Roman"/>
          <w:sz w:val="24"/>
        </w:rPr>
        <w:t>з</w:t>
      </w:r>
      <w:r w:rsidR="003B42B9" w:rsidRPr="00CC0EF1">
        <w:rPr>
          <w:rFonts w:ascii="Times New Roman" w:hAnsi="Times New Roman"/>
          <w:sz w:val="24"/>
        </w:rPr>
        <w:t>аказ</w:t>
      </w:r>
      <w:r w:rsidR="003B42B9" w:rsidRPr="00C9086E">
        <w:rPr>
          <w:rFonts w:ascii="Times New Roman" w:hAnsi="Times New Roman"/>
          <w:sz w:val="24"/>
        </w:rPr>
        <w:t>чиком в соответствии с этим</w:t>
      </w:r>
      <w:r w:rsidR="005244A5" w:rsidRPr="00C9086E">
        <w:rPr>
          <w:rFonts w:ascii="Times New Roman" w:hAnsi="Times New Roman"/>
          <w:sz w:val="24"/>
        </w:rPr>
        <w:t>.</w:t>
      </w:r>
    </w:p>
    <w:p w:rsidR="003B42B9" w:rsidRPr="00DC0D09" w:rsidRDefault="003B42B9" w:rsidP="00CE15CF">
      <w:pPr>
        <w:pStyle w:val="4"/>
        <w:rPr>
          <w:rFonts w:ascii="Times New Roman" w:hAnsi="Times New Roman"/>
          <w:sz w:val="24"/>
        </w:rPr>
      </w:pPr>
      <w:r w:rsidRPr="00DC0D09">
        <w:rPr>
          <w:rFonts w:ascii="Times New Roman" w:hAnsi="Times New Roman"/>
          <w:sz w:val="24"/>
        </w:rPr>
        <w:t xml:space="preserve">Заключенный по результатам </w:t>
      </w:r>
      <w:r w:rsidR="00D1187C" w:rsidRPr="00DC0D09">
        <w:rPr>
          <w:rFonts w:ascii="Times New Roman" w:hAnsi="Times New Roman"/>
          <w:sz w:val="24"/>
        </w:rPr>
        <w:t>закупки</w:t>
      </w:r>
      <w:r w:rsidR="006F2A3C" w:rsidRPr="00DC0D09">
        <w:rPr>
          <w:rFonts w:ascii="Times New Roman" w:hAnsi="Times New Roman"/>
          <w:sz w:val="24"/>
        </w:rPr>
        <w:t xml:space="preserve"> </w:t>
      </w:r>
      <w:r w:rsidR="005A35C6" w:rsidRPr="00DC0D09">
        <w:rPr>
          <w:rFonts w:ascii="Times New Roman" w:hAnsi="Times New Roman"/>
          <w:sz w:val="24"/>
        </w:rPr>
        <w:t>д</w:t>
      </w:r>
      <w:r w:rsidRPr="00DC0D09">
        <w:rPr>
          <w:rFonts w:ascii="Times New Roman" w:hAnsi="Times New Roman"/>
          <w:sz w:val="24"/>
        </w:rPr>
        <w:t>оговор фиксирует все достигнутые сторонами договоренности.</w:t>
      </w:r>
    </w:p>
    <w:p w:rsidR="003B42B9" w:rsidRPr="00DC0D09" w:rsidRDefault="003B42B9" w:rsidP="00773C33">
      <w:pPr>
        <w:pStyle w:val="4"/>
        <w:keepNext/>
        <w:rPr>
          <w:rFonts w:ascii="Times New Roman" w:hAnsi="Times New Roman"/>
          <w:sz w:val="24"/>
        </w:rPr>
      </w:pPr>
      <w:bookmarkStart w:id="18" w:name="_Ref314404688"/>
      <w:r w:rsidRPr="00DC0D09">
        <w:rPr>
          <w:rFonts w:ascii="Times New Roman" w:hAnsi="Times New Roman"/>
          <w:sz w:val="24"/>
        </w:rPr>
        <w:t xml:space="preserve">При определении условий </w:t>
      </w:r>
      <w:r w:rsidR="005A35C6" w:rsidRPr="00DC0D09">
        <w:rPr>
          <w:rFonts w:ascii="Times New Roman" w:hAnsi="Times New Roman"/>
          <w:sz w:val="24"/>
        </w:rPr>
        <w:t>д</w:t>
      </w:r>
      <w:r w:rsidRPr="00DC0D09">
        <w:rPr>
          <w:rFonts w:ascii="Times New Roman" w:hAnsi="Times New Roman"/>
          <w:sz w:val="24"/>
        </w:rPr>
        <w:t>оговора используются следующие документы:</w:t>
      </w:r>
      <w:bookmarkEnd w:id="18"/>
    </w:p>
    <w:p w:rsidR="003B42B9" w:rsidRPr="00DC0D09" w:rsidRDefault="00D31FA1" w:rsidP="00773C33">
      <w:pPr>
        <w:pStyle w:val="5"/>
        <w:rPr>
          <w:rFonts w:ascii="Times New Roman" w:hAnsi="Times New Roman"/>
          <w:sz w:val="24"/>
        </w:rPr>
      </w:pPr>
      <w:r w:rsidRPr="00DC0D09">
        <w:rPr>
          <w:rFonts w:ascii="Times New Roman" w:hAnsi="Times New Roman"/>
          <w:sz w:val="24"/>
        </w:rPr>
        <w:t xml:space="preserve">проект договора, составленный по результатам </w:t>
      </w:r>
      <w:r w:rsidR="008C00AD" w:rsidRPr="00DC0D09">
        <w:rPr>
          <w:rFonts w:ascii="Times New Roman" w:hAnsi="Times New Roman"/>
          <w:sz w:val="24"/>
        </w:rPr>
        <w:t>закупки</w:t>
      </w:r>
      <w:r w:rsidR="003B42B9" w:rsidRPr="00DC0D09">
        <w:rPr>
          <w:rFonts w:ascii="Times New Roman" w:hAnsi="Times New Roman"/>
          <w:sz w:val="24"/>
        </w:rPr>
        <w:t>;</w:t>
      </w:r>
    </w:p>
    <w:p w:rsidR="00083631" w:rsidRPr="00DC0D09" w:rsidRDefault="00083631" w:rsidP="00773C33">
      <w:pPr>
        <w:pStyle w:val="5"/>
        <w:rPr>
          <w:rFonts w:ascii="Times New Roman" w:hAnsi="Times New Roman"/>
          <w:sz w:val="24"/>
        </w:rPr>
      </w:pPr>
      <w:r w:rsidRPr="00DC0D09">
        <w:rPr>
          <w:rFonts w:ascii="Times New Roman" w:hAnsi="Times New Roman"/>
          <w:sz w:val="24"/>
        </w:rPr>
        <w:t>протокол</w:t>
      </w:r>
      <w:r w:rsidR="006F2A3C" w:rsidRPr="00DC0D09">
        <w:rPr>
          <w:rFonts w:ascii="Times New Roman" w:hAnsi="Times New Roman"/>
          <w:sz w:val="24"/>
        </w:rPr>
        <w:t xml:space="preserve"> </w:t>
      </w:r>
      <w:r w:rsidR="00D31FA1" w:rsidRPr="00DC0D09">
        <w:rPr>
          <w:rFonts w:ascii="Times New Roman" w:hAnsi="Times New Roman"/>
          <w:sz w:val="24"/>
        </w:rPr>
        <w:t>подведения итогов закупки</w:t>
      </w:r>
      <w:r w:rsidR="002132A0" w:rsidRPr="00DC0D09">
        <w:rPr>
          <w:rFonts w:ascii="Times New Roman" w:hAnsi="Times New Roman"/>
          <w:sz w:val="24"/>
        </w:rPr>
        <w:t xml:space="preserve"> (итоговый протокол)</w:t>
      </w:r>
      <w:r w:rsidRPr="00DC0D09">
        <w:rPr>
          <w:rFonts w:ascii="Times New Roman" w:hAnsi="Times New Roman"/>
          <w:sz w:val="24"/>
        </w:rPr>
        <w:t>;</w:t>
      </w:r>
    </w:p>
    <w:p w:rsidR="003B42B9" w:rsidRPr="007C18BC" w:rsidRDefault="001649B1" w:rsidP="00773C33">
      <w:pPr>
        <w:pStyle w:val="5"/>
        <w:rPr>
          <w:rFonts w:ascii="Times New Roman" w:hAnsi="Times New Roman"/>
          <w:sz w:val="24"/>
        </w:rPr>
      </w:pPr>
      <w:r w:rsidRPr="007C18BC">
        <w:rPr>
          <w:rFonts w:ascii="Times New Roman" w:hAnsi="Times New Roman"/>
          <w:sz w:val="24"/>
        </w:rPr>
        <w:t>заявка</w:t>
      </w:r>
      <w:r w:rsidR="006F2A3C">
        <w:rPr>
          <w:rFonts w:ascii="Times New Roman" w:hAnsi="Times New Roman"/>
          <w:sz w:val="24"/>
        </w:rPr>
        <w:t xml:space="preserve"> </w:t>
      </w:r>
      <w:r w:rsidR="00205075" w:rsidRPr="007C18BC">
        <w:rPr>
          <w:rFonts w:ascii="Times New Roman" w:hAnsi="Times New Roman"/>
          <w:sz w:val="24"/>
        </w:rPr>
        <w:t>участника, с которым заключается договор</w:t>
      </w:r>
      <w:r w:rsidR="003B42B9" w:rsidRPr="007C18BC">
        <w:rPr>
          <w:rFonts w:ascii="Times New Roman" w:hAnsi="Times New Roman"/>
          <w:sz w:val="24"/>
        </w:rPr>
        <w:t>.</w:t>
      </w:r>
    </w:p>
    <w:p w:rsidR="00C3136E" w:rsidRPr="007C18BC" w:rsidRDefault="00426351" w:rsidP="00CE15CF">
      <w:pPr>
        <w:pStyle w:val="4"/>
        <w:rPr>
          <w:rFonts w:ascii="Times New Roman" w:hAnsi="Times New Roman"/>
          <w:sz w:val="24"/>
        </w:rPr>
      </w:pPr>
      <w:r w:rsidRPr="007C18BC">
        <w:rPr>
          <w:rFonts w:ascii="Times New Roman" w:hAnsi="Times New Roman"/>
          <w:sz w:val="24"/>
        </w:rPr>
        <w:t xml:space="preserve">Единственным доказательством для участника его </w:t>
      </w:r>
      <w:r w:rsidR="00191C17" w:rsidRPr="007C18BC">
        <w:rPr>
          <w:rFonts w:ascii="Times New Roman" w:hAnsi="Times New Roman"/>
          <w:sz w:val="24"/>
        </w:rPr>
        <w:t xml:space="preserve">права на заключение договора </w:t>
      </w:r>
      <w:r w:rsidRPr="007C18BC">
        <w:rPr>
          <w:rFonts w:ascii="Times New Roman" w:hAnsi="Times New Roman"/>
          <w:sz w:val="24"/>
        </w:rPr>
        <w:t xml:space="preserve">является </w:t>
      </w:r>
      <w:r w:rsidR="00CE15CF" w:rsidRPr="007C18BC">
        <w:rPr>
          <w:rFonts w:ascii="Times New Roman" w:hAnsi="Times New Roman"/>
          <w:sz w:val="24"/>
        </w:rPr>
        <w:t xml:space="preserve">официально размещенный </w:t>
      </w:r>
      <w:r w:rsidRPr="007C18BC">
        <w:rPr>
          <w:rFonts w:ascii="Times New Roman" w:hAnsi="Times New Roman"/>
          <w:sz w:val="24"/>
        </w:rPr>
        <w:t>протокол</w:t>
      </w:r>
      <w:r w:rsidR="00191C17" w:rsidRPr="007C18BC">
        <w:rPr>
          <w:rFonts w:ascii="Times New Roman" w:hAnsi="Times New Roman"/>
          <w:sz w:val="24"/>
        </w:rPr>
        <w:t>, содержащий соответствующее решение</w:t>
      </w:r>
      <w:r w:rsidRPr="007C18BC">
        <w:rPr>
          <w:rFonts w:ascii="Times New Roman" w:hAnsi="Times New Roman"/>
          <w:sz w:val="24"/>
        </w:rPr>
        <w:t>.</w:t>
      </w:r>
    </w:p>
    <w:p w:rsidR="00BC5CBB" w:rsidRPr="007C18BC" w:rsidRDefault="00BC5CBB" w:rsidP="00BC5CBB">
      <w:pPr>
        <w:pStyle w:val="3"/>
        <w:rPr>
          <w:rFonts w:ascii="Times New Roman" w:hAnsi="Times New Roman"/>
          <w:sz w:val="24"/>
        </w:rPr>
      </w:pPr>
      <w:bookmarkStart w:id="19" w:name="_Toc115774239"/>
      <w:bookmarkStart w:id="20" w:name="_Toc170292235"/>
      <w:bookmarkStart w:id="21" w:name="_Toc210452273"/>
      <w:bookmarkStart w:id="22" w:name="_Toc372924971"/>
      <w:bookmarkStart w:id="23" w:name="_Ref414040223"/>
      <w:bookmarkStart w:id="24" w:name="_Ref414985105"/>
      <w:bookmarkStart w:id="25" w:name="_Toc415874648"/>
      <w:bookmarkStart w:id="26" w:name="_Toc25329724"/>
      <w:r w:rsidRPr="007C18BC">
        <w:rPr>
          <w:rFonts w:ascii="Times New Roman" w:hAnsi="Times New Roman"/>
          <w:sz w:val="24"/>
        </w:rPr>
        <w:t xml:space="preserve">Особые положения в связи с проведением </w:t>
      </w:r>
      <w:bookmarkEnd w:id="19"/>
      <w:bookmarkEnd w:id="20"/>
      <w:bookmarkEnd w:id="21"/>
      <w:bookmarkEnd w:id="22"/>
      <w:r w:rsidRPr="007C18BC">
        <w:rPr>
          <w:rFonts w:ascii="Times New Roman" w:hAnsi="Times New Roman"/>
          <w:sz w:val="24"/>
        </w:rPr>
        <w:t>закупки в электронной форме</w:t>
      </w:r>
      <w:bookmarkEnd w:id="23"/>
      <w:bookmarkEnd w:id="24"/>
      <w:bookmarkEnd w:id="25"/>
      <w:bookmarkEnd w:id="26"/>
    </w:p>
    <w:p w:rsidR="005638A6" w:rsidRPr="007C18BC" w:rsidRDefault="005638A6" w:rsidP="00BC5CBB">
      <w:pPr>
        <w:pStyle w:val="4"/>
        <w:rPr>
          <w:rFonts w:ascii="Times New Roman" w:hAnsi="Times New Roman"/>
          <w:sz w:val="24"/>
        </w:rPr>
      </w:pPr>
      <w:r w:rsidRPr="007C18BC">
        <w:rPr>
          <w:rFonts w:ascii="Times New Roman" w:hAnsi="Times New Roman"/>
          <w:sz w:val="24"/>
        </w:rPr>
        <w:t xml:space="preserve">В случае проведения </w:t>
      </w:r>
      <w:r w:rsidR="00BC5CBB" w:rsidRPr="007C18BC">
        <w:rPr>
          <w:rFonts w:ascii="Times New Roman" w:hAnsi="Times New Roman"/>
          <w:sz w:val="24"/>
        </w:rPr>
        <w:t>процедур</w:t>
      </w:r>
      <w:r w:rsidRPr="007C18BC">
        <w:rPr>
          <w:rFonts w:ascii="Times New Roman" w:hAnsi="Times New Roman"/>
          <w:sz w:val="24"/>
        </w:rPr>
        <w:t>ы</w:t>
      </w:r>
      <w:r w:rsidR="00BC5CBB" w:rsidRPr="007C18BC">
        <w:rPr>
          <w:rFonts w:ascii="Times New Roman" w:hAnsi="Times New Roman"/>
          <w:sz w:val="24"/>
        </w:rPr>
        <w:t xml:space="preserve"> закупки в электронной форме</w:t>
      </w:r>
      <w:r w:rsidRPr="007C18BC">
        <w:rPr>
          <w:rFonts w:ascii="Times New Roman" w:hAnsi="Times New Roman"/>
          <w:sz w:val="24"/>
        </w:rPr>
        <w:t xml:space="preserve"> участник обязан учитывать особенности проведения соответствующей формы закупки, </w:t>
      </w:r>
      <w:r w:rsidR="007237D3" w:rsidRPr="007C18BC">
        <w:rPr>
          <w:rFonts w:ascii="Times New Roman" w:hAnsi="Times New Roman"/>
          <w:sz w:val="24"/>
        </w:rPr>
        <w:t xml:space="preserve">предусмотренные </w:t>
      </w:r>
      <w:r w:rsidRPr="007C18BC">
        <w:rPr>
          <w:rFonts w:ascii="Times New Roman" w:hAnsi="Times New Roman"/>
          <w:sz w:val="24"/>
        </w:rPr>
        <w:t>настоящим подразделом.</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ЭТП, </w:t>
      </w:r>
      <w:r w:rsidR="005638A6" w:rsidRPr="007C18BC">
        <w:rPr>
          <w:rFonts w:ascii="Times New Roman" w:hAnsi="Times New Roman"/>
          <w:sz w:val="24"/>
        </w:rPr>
        <w:t xml:space="preserve">посредством которой проводится закупка в электронной форме, указана </w:t>
      </w:r>
      <w:r w:rsidRPr="007C18BC">
        <w:rPr>
          <w:rFonts w:ascii="Times New Roman" w:hAnsi="Times New Roman"/>
          <w:sz w:val="24"/>
        </w:rPr>
        <w:t>в п</w:t>
      </w:r>
      <w:r w:rsidR="00E334A9" w:rsidRPr="007C18BC">
        <w:rPr>
          <w:rFonts w:ascii="Times New Roman" w:hAnsi="Times New Roman"/>
          <w:sz w:val="24"/>
        </w:rPr>
        <w:t>. </w:t>
      </w:r>
      <w:r w:rsidR="0008240E">
        <w:fldChar w:fldCharType="begin"/>
      </w:r>
      <w:r w:rsidR="0008240E">
        <w:instrText xml:space="preserve"> REF _Ref413854873 \r \h  \* MERGEFORMAT </w:instrText>
      </w:r>
      <w:r w:rsidR="0008240E">
        <w:fldChar w:fldCharType="separate"/>
      </w:r>
      <w:r w:rsidR="00E06A12">
        <w:t>9</w:t>
      </w:r>
      <w:r w:rsidR="0008240E">
        <w:fldChar w:fldCharType="end"/>
      </w:r>
      <w:r w:rsidRPr="007C18BC">
        <w:rPr>
          <w:rFonts w:ascii="Times New Roman" w:hAnsi="Times New Roman"/>
          <w:sz w:val="24"/>
        </w:rPr>
        <w:t xml:space="preserve"> информационной карты.</w:t>
      </w:r>
      <w:r w:rsidR="005315CB" w:rsidRPr="007C18BC">
        <w:rPr>
          <w:rFonts w:ascii="Times New Roman" w:hAnsi="Times New Roman"/>
          <w:sz w:val="24"/>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w:t>
      </w:r>
      <w:r w:rsidR="00D46C82">
        <w:rPr>
          <w:rFonts w:ascii="Times New Roman" w:hAnsi="Times New Roman"/>
          <w:sz w:val="24"/>
        </w:rPr>
        <w:t>м</w:t>
      </w:r>
      <w:r w:rsidR="005315CB" w:rsidRPr="007C18BC">
        <w:rPr>
          <w:rFonts w:ascii="Times New Roman" w:hAnsi="Times New Roman"/>
          <w:sz w:val="24"/>
        </w:rPr>
        <w:t xml:space="preserve"> </w:t>
      </w:r>
      <w:r w:rsidR="00D46C82">
        <w:rPr>
          <w:rFonts w:ascii="Times New Roman" w:hAnsi="Times New Roman"/>
          <w:sz w:val="24"/>
        </w:rPr>
        <w:t>извещении</w:t>
      </w:r>
      <w:r w:rsidR="005315CB" w:rsidRPr="007C18BC">
        <w:rPr>
          <w:rFonts w:ascii="Times New Roman" w:hAnsi="Times New Roman"/>
          <w:sz w:val="24"/>
        </w:rPr>
        <w:t>, приоритет имеет информация, указанная в электронной карточке закупки на ЭТП.</w:t>
      </w:r>
    </w:p>
    <w:p w:rsidR="00BC5CBB" w:rsidRPr="007C18BC" w:rsidRDefault="00BC5CBB" w:rsidP="00BC5CBB">
      <w:pPr>
        <w:pStyle w:val="4"/>
        <w:rPr>
          <w:rFonts w:ascii="Times New Roman" w:hAnsi="Times New Roman"/>
          <w:sz w:val="24"/>
        </w:rPr>
      </w:pPr>
      <w:r w:rsidRPr="007C18BC">
        <w:rPr>
          <w:rFonts w:ascii="Times New Roman" w:hAnsi="Times New Roman"/>
          <w:sz w:val="24"/>
        </w:rPr>
        <w:t>Для участия в закупке поставщик должен</w:t>
      </w:r>
      <w:r w:rsidR="002132A0">
        <w:rPr>
          <w:rFonts w:ascii="Times New Roman" w:hAnsi="Times New Roman"/>
          <w:sz w:val="24"/>
        </w:rPr>
        <w:t xml:space="preserve"> получить аккредитацию</w:t>
      </w:r>
      <w:r w:rsidRPr="007C18BC">
        <w:rPr>
          <w:rFonts w:ascii="Times New Roman" w:hAnsi="Times New Roman"/>
          <w:sz w:val="24"/>
        </w:rPr>
        <w:t xml:space="preserve"> на ЭТП. </w:t>
      </w:r>
      <w:r w:rsidR="002132A0">
        <w:rPr>
          <w:rFonts w:ascii="Times New Roman" w:hAnsi="Times New Roman"/>
          <w:sz w:val="24"/>
        </w:rPr>
        <w:t>А</w:t>
      </w:r>
      <w:r w:rsidRPr="007C18BC">
        <w:rPr>
          <w:rFonts w:ascii="Times New Roman" w:hAnsi="Times New Roman"/>
          <w:sz w:val="24"/>
        </w:rPr>
        <w:t>ккредитация осуществляется оператором ЭТП</w:t>
      </w:r>
      <w:r w:rsidR="00905C4A" w:rsidRPr="007C18BC">
        <w:rPr>
          <w:rFonts w:ascii="Times New Roman" w:hAnsi="Times New Roman"/>
          <w:sz w:val="24"/>
        </w:rPr>
        <w:t>,</w:t>
      </w:r>
      <w:r w:rsidR="00CC55D3" w:rsidRPr="007C18BC">
        <w:rPr>
          <w:rFonts w:ascii="Times New Roman" w:hAnsi="Times New Roman"/>
          <w:sz w:val="24"/>
        </w:rPr>
        <w:t xml:space="preserve"> и организатор закупки не несет ответственности за результат ее прохождения поставщиком</w:t>
      </w:r>
      <w:r w:rsidRPr="007C18BC">
        <w:rPr>
          <w:rFonts w:ascii="Times New Roman" w:hAnsi="Times New Roman"/>
          <w:sz w:val="24"/>
        </w:rPr>
        <w:t>.</w:t>
      </w:r>
    </w:p>
    <w:p w:rsidR="00237689" w:rsidRPr="007C18BC" w:rsidRDefault="00237689" w:rsidP="00BC5CBB">
      <w:pPr>
        <w:pStyle w:val="4"/>
        <w:rPr>
          <w:rFonts w:ascii="Times New Roman" w:hAnsi="Times New Roman"/>
          <w:sz w:val="24"/>
        </w:rPr>
      </w:pPr>
      <w:r w:rsidRPr="007C18BC">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До подачи заявки участник процедуры закупки обязан ознакомиться с </w:t>
      </w:r>
      <w:r w:rsidR="00D46C82">
        <w:rPr>
          <w:rFonts w:ascii="Times New Roman" w:hAnsi="Times New Roman"/>
          <w:sz w:val="24"/>
        </w:rPr>
        <w:t>извещением</w:t>
      </w:r>
      <w:r w:rsidR="00AF19F5" w:rsidRPr="007C18BC">
        <w:rPr>
          <w:rFonts w:ascii="Times New Roman" w:hAnsi="Times New Roman"/>
          <w:sz w:val="24"/>
        </w:rPr>
        <w:t xml:space="preserve"> и </w:t>
      </w:r>
      <w:r w:rsidRPr="007C18BC">
        <w:rPr>
          <w:rFonts w:ascii="Times New Roman" w:hAnsi="Times New Roman"/>
          <w:sz w:val="24"/>
        </w:rPr>
        <w:t>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w:t>
      </w:r>
      <w:r w:rsidR="007B646E" w:rsidRPr="007C18BC">
        <w:rPr>
          <w:rFonts w:ascii="Times New Roman" w:hAnsi="Times New Roman"/>
          <w:sz w:val="24"/>
        </w:rPr>
        <w:t>и/или</w:t>
      </w:r>
      <w:r w:rsidRPr="007C18BC">
        <w:rPr>
          <w:rFonts w:ascii="Times New Roman" w:hAnsi="Times New Roman"/>
          <w:sz w:val="24"/>
        </w:rPr>
        <w:t xml:space="preserve"> настройку программного обеспечения и технических средств, расходы, связанные с оплатой услуг оператора ЭТП и иные расходы), возлагаются на </w:t>
      </w:r>
      <w:r w:rsidR="008731CF" w:rsidRPr="007C18BC">
        <w:rPr>
          <w:rFonts w:ascii="Times New Roman" w:hAnsi="Times New Roman"/>
          <w:sz w:val="24"/>
        </w:rPr>
        <w:t xml:space="preserve">участника процедуры закупки </w:t>
      </w:r>
      <w:r w:rsidRPr="007C18BC">
        <w:rPr>
          <w:rFonts w:ascii="Times New Roman" w:hAnsi="Times New Roman"/>
          <w:sz w:val="24"/>
        </w:rPr>
        <w:t>в полном объеме.</w:t>
      </w:r>
    </w:p>
    <w:p w:rsidR="00BC5CBB" w:rsidRPr="007C18BC" w:rsidRDefault="00BC5CBB" w:rsidP="00BC5CBB">
      <w:pPr>
        <w:pStyle w:val="4"/>
        <w:rPr>
          <w:rFonts w:ascii="Times New Roman" w:hAnsi="Times New Roman"/>
          <w:sz w:val="24"/>
        </w:rPr>
      </w:pPr>
      <w:r w:rsidRPr="007C18BC">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BC5CBB" w:rsidRPr="00DC0D09" w:rsidRDefault="00BC5CBB" w:rsidP="00BC5CBB">
      <w:pPr>
        <w:pStyle w:val="4"/>
        <w:rPr>
          <w:rFonts w:ascii="Times New Roman" w:hAnsi="Times New Roman"/>
          <w:sz w:val="24"/>
        </w:rPr>
      </w:pPr>
      <w:r w:rsidRPr="007C18BC">
        <w:rPr>
          <w:rFonts w:ascii="Times New Roman" w:hAnsi="Times New Roman"/>
          <w:sz w:val="24"/>
        </w:rPr>
        <w:lastRenderedPageBreak/>
        <w:t xml:space="preserve">Подача заявок производится </w:t>
      </w:r>
      <w:r w:rsidR="00957F69" w:rsidRPr="007C18BC">
        <w:rPr>
          <w:rFonts w:ascii="Times New Roman" w:hAnsi="Times New Roman"/>
          <w:sz w:val="24"/>
        </w:rPr>
        <w:t xml:space="preserve">посредством функционала ЭТП </w:t>
      </w:r>
      <w:r w:rsidRPr="007C18BC">
        <w:rPr>
          <w:rFonts w:ascii="Times New Roman" w:hAnsi="Times New Roman"/>
          <w:sz w:val="24"/>
        </w:rPr>
        <w:t xml:space="preserve">в виде электронного документа, удостоверенного </w:t>
      </w:r>
      <w:r w:rsidR="00237309" w:rsidRPr="007C18BC">
        <w:rPr>
          <w:rFonts w:ascii="Times New Roman" w:hAnsi="Times New Roman"/>
          <w:sz w:val="24"/>
        </w:rPr>
        <w:t>ЭП</w:t>
      </w:r>
      <w:r w:rsidRPr="007C18BC">
        <w:rPr>
          <w:rFonts w:ascii="Times New Roman" w:hAnsi="Times New Roman"/>
          <w:sz w:val="24"/>
        </w:rPr>
        <w:t xml:space="preserve"> в соответствии с Федеральным законом</w:t>
      </w:r>
      <w:r w:rsidR="00CC55D3" w:rsidRPr="007C18BC">
        <w:rPr>
          <w:rFonts w:ascii="Times New Roman" w:hAnsi="Times New Roman"/>
          <w:sz w:val="24"/>
        </w:rPr>
        <w:t xml:space="preserve"> </w:t>
      </w:r>
      <w:r w:rsidR="00CC55D3" w:rsidRPr="00DC0D09">
        <w:rPr>
          <w:rFonts w:ascii="Times New Roman" w:hAnsi="Times New Roman"/>
          <w:sz w:val="24"/>
        </w:rPr>
        <w:t>Российской Федерации</w:t>
      </w:r>
      <w:r w:rsidRPr="00DC0D09">
        <w:rPr>
          <w:rFonts w:ascii="Times New Roman" w:hAnsi="Times New Roman"/>
          <w:sz w:val="24"/>
        </w:rPr>
        <w:t xml:space="preserve"> от 06.04.2011 г. № 63-ФЗ «Об электронной подписи». Подача заявок </w:t>
      </w:r>
      <w:r w:rsidR="0027666E" w:rsidRPr="00DC0D09">
        <w:rPr>
          <w:rFonts w:ascii="Times New Roman" w:hAnsi="Times New Roman"/>
          <w:sz w:val="24"/>
        </w:rPr>
        <w:t>в печатном виде (</w:t>
      </w:r>
      <w:r w:rsidRPr="00DC0D09">
        <w:rPr>
          <w:rFonts w:ascii="Times New Roman" w:hAnsi="Times New Roman"/>
          <w:sz w:val="24"/>
        </w:rPr>
        <w:t>на бумажном носителе</w:t>
      </w:r>
      <w:r w:rsidR="0027666E" w:rsidRPr="00DC0D09">
        <w:rPr>
          <w:rFonts w:ascii="Times New Roman" w:hAnsi="Times New Roman"/>
          <w:sz w:val="24"/>
        </w:rPr>
        <w:t>)</w:t>
      </w:r>
      <w:r w:rsidRPr="00DC0D09">
        <w:rPr>
          <w:rFonts w:ascii="Times New Roman" w:hAnsi="Times New Roman"/>
          <w:sz w:val="24"/>
        </w:rPr>
        <w:t xml:space="preserve"> не допускается.</w:t>
      </w:r>
    </w:p>
    <w:p w:rsidR="001D307D" w:rsidRPr="007C18BC" w:rsidRDefault="00732341" w:rsidP="00BC5CBB">
      <w:pPr>
        <w:pStyle w:val="4"/>
        <w:rPr>
          <w:rFonts w:ascii="Times New Roman" w:hAnsi="Times New Roman"/>
          <w:sz w:val="24"/>
        </w:rPr>
      </w:pPr>
      <w:r w:rsidRPr="00DC0D09">
        <w:rPr>
          <w:rFonts w:ascii="Times New Roman" w:hAnsi="Times New Roman"/>
          <w:sz w:val="24"/>
        </w:rPr>
        <w:t>Сведения</w:t>
      </w:r>
      <w:r w:rsidR="001D307D" w:rsidRPr="00DC0D09">
        <w:rPr>
          <w:rFonts w:ascii="Times New Roman" w:hAnsi="Times New Roman"/>
          <w:sz w:val="24"/>
        </w:rPr>
        <w:t>,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w:t>
      </w:r>
      <w:r w:rsidR="00815228" w:rsidRPr="00DC0D09">
        <w:rPr>
          <w:rFonts w:ascii="Times New Roman" w:hAnsi="Times New Roman"/>
          <w:sz w:val="24"/>
        </w:rPr>
        <w:t xml:space="preserve"> Для принятия решения в рамках этапа рассмотрения заявок</w:t>
      </w:r>
      <w:r w:rsidR="00815228" w:rsidRPr="007C18BC">
        <w:rPr>
          <w:rFonts w:ascii="Times New Roman" w:hAnsi="Times New Roman"/>
          <w:sz w:val="24"/>
        </w:rPr>
        <w:t xml:space="preserve"> и проведения оценки и сопоставления заявок </w:t>
      </w:r>
      <w:r w:rsidR="00556A85">
        <w:rPr>
          <w:rFonts w:ascii="Times New Roman" w:hAnsi="Times New Roman"/>
          <w:sz w:val="24"/>
        </w:rPr>
        <w:t xml:space="preserve">закупочная комиссия </w:t>
      </w:r>
      <w:r w:rsidR="00815228" w:rsidRPr="007C18BC">
        <w:rPr>
          <w:rFonts w:ascii="Times New Roman" w:hAnsi="Times New Roman"/>
          <w:sz w:val="24"/>
        </w:rPr>
        <w:t>использует цену заявки, указанную участником процедуры закупки в специальных электронных формах на ЭТП.</w:t>
      </w:r>
    </w:p>
    <w:p w:rsidR="00007814" w:rsidRPr="007C18BC" w:rsidRDefault="00007814" w:rsidP="00007814">
      <w:pPr>
        <w:pStyle w:val="3"/>
        <w:rPr>
          <w:rFonts w:ascii="Times New Roman" w:hAnsi="Times New Roman"/>
          <w:sz w:val="24"/>
        </w:rPr>
      </w:pPr>
      <w:bookmarkStart w:id="27" w:name="_Ref415251956"/>
      <w:bookmarkStart w:id="28" w:name="_Toc415874651"/>
      <w:bookmarkStart w:id="29" w:name="_Toc25329725"/>
      <w:bookmarkStart w:id="30" w:name="_Ref414030875"/>
      <w:bookmarkStart w:id="31" w:name="_Ref414030950"/>
      <w:bookmarkStart w:id="32" w:name="_Ref414648351"/>
      <w:r w:rsidRPr="007C18BC">
        <w:rPr>
          <w:rFonts w:ascii="Times New Roman" w:hAnsi="Times New Roman"/>
          <w:sz w:val="24"/>
        </w:rPr>
        <w:t xml:space="preserve">Особые положения в </w:t>
      </w:r>
      <w:bookmarkEnd w:id="27"/>
      <w:r w:rsidR="00123FD7" w:rsidRPr="007C18BC">
        <w:rPr>
          <w:rFonts w:ascii="Times New Roman" w:hAnsi="Times New Roman"/>
          <w:sz w:val="24"/>
        </w:rPr>
        <w:t>связи с</w:t>
      </w:r>
      <w:r w:rsidR="00531C51" w:rsidRPr="007C18BC">
        <w:rPr>
          <w:rFonts w:ascii="Times New Roman" w:hAnsi="Times New Roman"/>
          <w:sz w:val="24"/>
        </w:rPr>
        <w:t xml:space="preserve"> выбор</w:t>
      </w:r>
      <w:r w:rsidR="00123FD7" w:rsidRPr="007C18BC">
        <w:rPr>
          <w:rFonts w:ascii="Times New Roman" w:hAnsi="Times New Roman"/>
          <w:sz w:val="24"/>
        </w:rPr>
        <w:t>ом</w:t>
      </w:r>
      <w:r w:rsidR="00531C51" w:rsidRPr="007C18BC">
        <w:rPr>
          <w:rFonts w:ascii="Times New Roman" w:hAnsi="Times New Roman"/>
          <w:sz w:val="24"/>
        </w:rPr>
        <w:t xml:space="preserve"> нескольких победителей</w:t>
      </w:r>
      <w:bookmarkEnd w:id="28"/>
      <w:bookmarkEnd w:id="29"/>
    </w:p>
    <w:p w:rsidR="00007814" w:rsidRPr="007C18BC" w:rsidRDefault="00BD2537" w:rsidP="00B45927">
      <w:pPr>
        <w:pStyle w:val="4"/>
        <w:rPr>
          <w:rFonts w:ascii="Times New Roman" w:hAnsi="Times New Roman"/>
          <w:sz w:val="24"/>
        </w:rPr>
      </w:pPr>
      <w:r w:rsidRPr="007C18BC">
        <w:rPr>
          <w:rFonts w:ascii="Times New Roman" w:hAnsi="Times New Roman"/>
          <w:sz w:val="24"/>
        </w:rPr>
        <w:t>Количество победителей, которое намерен определить заказчик, указано в п. </w:t>
      </w:r>
      <w:r w:rsidR="0008240E">
        <w:fldChar w:fldCharType="begin"/>
      </w:r>
      <w:r w:rsidR="0008240E">
        <w:instrText xml:space="preserve"> REF _Ref415249171 \r \h  \* MERGEFORMAT </w:instrText>
      </w:r>
      <w:r w:rsidR="0008240E">
        <w:fldChar w:fldCharType="separate"/>
      </w:r>
      <w:r w:rsidR="00E06A12" w:rsidRPr="00E06A12">
        <w:rPr>
          <w:rFonts w:ascii="Times New Roman" w:hAnsi="Times New Roman"/>
          <w:sz w:val="24"/>
        </w:rPr>
        <w:t>32</w:t>
      </w:r>
      <w:r w:rsidR="0008240E">
        <w:fldChar w:fldCharType="end"/>
      </w:r>
      <w:r w:rsidRPr="007C18BC">
        <w:rPr>
          <w:rFonts w:ascii="Times New Roman" w:hAnsi="Times New Roman"/>
          <w:sz w:val="24"/>
        </w:rPr>
        <w:t xml:space="preserve"> информационной карты.</w:t>
      </w:r>
    </w:p>
    <w:p w:rsidR="00B76BB9" w:rsidRPr="00D04F39" w:rsidRDefault="00B76BB9" w:rsidP="00773C33">
      <w:pPr>
        <w:pStyle w:val="2"/>
        <w:pageBreakBefore/>
        <w:rPr>
          <w:rFonts w:ascii="Times New Roman" w:hAnsi="Times New Roman"/>
          <w:sz w:val="24"/>
        </w:rPr>
      </w:pPr>
      <w:bookmarkStart w:id="33" w:name="_Ref55300680"/>
      <w:bookmarkStart w:id="34" w:name="_Toc55305378"/>
      <w:bookmarkStart w:id="35" w:name="_Toc57314640"/>
      <w:bookmarkStart w:id="36" w:name="_Toc69728963"/>
      <w:bookmarkStart w:id="37" w:name="_Toc98253982"/>
      <w:bookmarkStart w:id="38" w:name="_Ref314161335"/>
      <w:bookmarkStart w:id="39" w:name="_Toc415874655"/>
      <w:bookmarkStart w:id="40" w:name="_Ref440624180"/>
      <w:bookmarkStart w:id="41" w:name="_Toc25329727"/>
      <w:bookmarkStart w:id="42" w:name="_Toc312338855"/>
      <w:bookmarkStart w:id="43" w:name="_Toc311038125"/>
      <w:bookmarkEnd w:id="30"/>
      <w:bookmarkEnd w:id="31"/>
      <w:bookmarkEnd w:id="32"/>
      <w:bookmarkEnd w:id="5"/>
      <w:r w:rsidRPr="00D04F39">
        <w:rPr>
          <w:rFonts w:ascii="Times New Roman" w:hAnsi="Times New Roman"/>
          <w:sz w:val="24"/>
        </w:rPr>
        <w:lastRenderedPageBreak/>
        <w:t xml:space="preserve">ПОРЯДОК ПРОВЕДЕНИЯ </w:t>
      </w:r>
      <w:r w:rsidR="00BE5EBD" w:rsidRPr="00D04F39">
        <w:rPr>
          <w:rFonts w:ascii="Times New Roman" w:hAnsi="Times New Roman"/>
          <w:sz w:val="24"/>
        </w:rPr>
        <w:t>ЗАКУПКИ</w:t>
      </w:r>
      <w:bookmarkEnd w:id="33"/>
      <w:bookmarkEnd w:id="34"/>
      <w:bookmarkEnd w:id="35"/>
      <w:bookmarkEnd w:id="36"/>
      <w:bookmarkEnd w:id="37"/>
      <w:bookmarkEnd w:id="38"/>
      <w:bookmarkEnd w:id="39"/>
      <w:bookmarkEnd w:id="40"/>
      <w:bookmarkEnd w:id="41"/>
    </w:p>
    <w:p w:rsidR="00200770" w:rsidRPr="007C18BC" w:rsidRDefault="00200770" w:rsidP="004E0D77">
      <w:pPr>
        <w:pStyle w:val="3"/>
        <w:rPr>
          <w:rFonts w:ascii="Times New Roman" w:eastAsiaTheme="majorEastAsia" w:hAnsi="Times New Roman"/>
          <w:sz w:val="24"/>
        </w:rPr>
      </w:pPr>
      <w:bookmarkStart w:id="44" w:name="_Ref440305687"/>
      <w:bookmarkStart w:id="45" w:name="_Toc518119235"/>
      <w:bookmarkStart w:id="46" w:name="_Toc55193148"/>
      <w:bookmarkStart w:id="47" w:name="_Toc55285342"/>
      <w:bookmarkStart w:id="48" w:name="_Toc55305379"/>
      <w:bookmarkStart w:id="49" w:name="_Toc57314641"/>
      <w:bookmarkStart w:id="50" w:name="_Toc69728964"/>
      <w:bookmarkStart w:id="51" w:name="_Toc311803555"/>
      <w:bookmarkStart w:id="52" w:name="_Toc415874656"/>
      <w:bookmarkStart w:id="53" w:name="_Toc25329728"/>
      <w:bookmarkStart w:id="54" w:name="_Ref312891719"/>
      <w:bookmarkStart w:id="55" w:name="_Toc312367048"/>
      <w:r w:rsidRPr="007C18BC">
        <w:rPr>
          <w:rFonts w:ascii="Times New Roman" w:eastAsiaTheme="majorEastAsia" w:hAnsi="Times New Roman"/>
          <w:sz w:val="24"/>
        </w:rPr>
        <w:t xml:space="preserve">Общий порядок проведения </w:t>
      </w:r>
      <w:bookmarkEnd w:id="44"/>
      <w:bookmarkEnd w:id="45"/>
      <w:bookmarkEnd w:id="46"/>
      <w:bookmarkEnd w:id="47"/>
      <w:bookmarkEnd w:id="48"/>
      <w:bookmarkEnd w:id="49"/>
      <w:bookmarkEnd w:id="50"/>
      <w:bookmarkEnd w:id="51"/>
      <w:r w:rsidR="00BE5EBD" w:rsidRPr="007C18BC">
        <w:rPr>
          <w:rFonts w:ascii="Times New Roman" w:eastAsiaTheme="majorEastAsia" w:hAnsi="Times New Roman"/>
          <w:sz w:val="24"/>
        </w:rPr>
        <w:t>закупки</w:t>
      </w:r>
      <w:bookmarkEnd w:id="52"/>
      <w:bookmarkEnd w:id="53"/>
    </w:p>
    <w:p w:rsidR="00200770" w:rsidRPr="00BB6BF5" w:rsidRDefault="00BE5EBD" w:rsidP="004E0D77">
      <w:pPr>
        <w:pStyle w:val="4"/>
        <w:rPr>
          <w:rFonts w:ascii="Times New Roman" w:eastAsiaTheme="majorEastAsia" w:hAnsi="Times New Roman"/>
          <w:sz w:val="24"/>
          <w:szCs w:val="24"/>
        </w:rPr>
      </w:pPr>
      <w:bookmarkStart w:id="56" w:name="_Ref526942904"/>
      <w:r w:rsidRPr="00BB6BF5">
        <w:rPr>
          <w:rFonts w:ascii="Times New Roman" w:eastAsiaTheme="majorEastAsia" w:hAnsi="Times New Roman"/>
          <w:sz w:val="24"/>
          <w:szCs w:val="24"/>
        </w:rPr>
        <w:t>Закупка</w:t>
      </w:r>
      <w:r w:rsidR="006F2A3C" w:rsidRPr="00BB6BF5">
        <w:rPr>
          <w:rFonts w:ascii="Times New Roman" w:eastAsiaTheme="majorEastAsia" w:hAnsi="Times New Roman"/>
          <w:sz w:val="24"/>
          <w:szCs w:val="24"/>
        </w:rPr>
        <w:t xml:space="preserve"> </w:t>
      </w:r>
      <w:r w:rsidR="005F010F" w:rsidRPr="00BB6BF5">
        <w:rPr>
          <w:rFonts w:ascii="Times New Roman" w:eastAsiaTheme="majorEastAsia" w:hAnsi="Times New Roman"/>
          <w:sz w:val="24"/>
          <w:szCs w:val="24"/>
        </w:rPr>
        <w:t>состоит из следующих мероприятий (действий)</w:t>
      </w:r>
      <w:r w:rsidR="00200770" w:rsidRPr="00BB6BF5">
        <w:rPr>
          <w:rFonts w:ascii="Times New Roman" w:eastAsiaTheme="majorEastAsia" w:hAnsi="Times New Roman"/>
          <w:sz w:val="24"/>
          <w:szCs w:val="24"/>
        </w:rPr>
        <w:t>:</w:t>
      </w:r>
      <w:bookmarkEnd w:id="56"/>
    </w:p>
    <w:p w:rsidR="00200770" w:rsidRPr="00BB6BF5" w:rsidRDefault="001628A3" w:rsidP="00A75D3C">
      <w:pPr>
        <w:pStyle w:val="5"/>
        <w:rPr>
          <w:rFonts w:ascii="Times New Roman" w:hAnsi="Times New Roman"/>
          <w:sz w:val="24"/>
          <w:szCs w:val="24"/>
        </w:rPr>
      </w:pPr>
      <w:r w:rsidRPr="00BB6BF5">
        <w:rPr>
          <w:rFonts w:ascii="Times New Roman" w:hAnsi="Times New Roman"/>
          <w:sz w:val="24"/>
          <w:szCs w:val="24"/>
        </w:rPr>
        <w:t>Официальное р</w:t>
      </w:r>
      <w:r w:rsidR="00820BE7" w:rsidRPr="00BB6BF5">
        <w:rPr>
          <w:rFonts w:ascii="Times New Roman" w:hAnsi="Times New Roman"/>
          <w:sz w:val="24"/>
          <w:szCs w:val="24"/>
        </w:rPr>
        <w:t>азмещение</w:t>
      </w:r>
      <w:r w:rsidR="006F2A3C" w:rsidRPr="00BB6BF5">
        <w:rPr>
          <w:rFonts w:ascii="Times New Roman" w:hAnsi="Times New Roman"/>
          <w:sz w:val="24"/>
          <w:szCs w:val="24"/>
        </w:rPr>
        <w:t xml:space="preserve"> </w:t>
      </w:r>
      <w:r w:rsidRPr="00BB6BF5">
        <w:rPr>
          <w:rFonts w:ascii="Times New Roman" w:hAnsi="Times New Roman"/>
          <w:sz w:val="24"/>
          <w:szCs w:val="24"/>
        </w:rPr>
        <w:t>и</w:t>
      </w:r>
      <w:r w:rsidR="00200770" w:rsidRPr="00BB6BF5">
        <w:rPr>
          <w:rFonts w:ascii="Times New Roman" w:hAnsi="Times New Roman"/>
          <w:sz w:val="24"/>
          <w:szCs w:val="24"/>
        </w:rPr>
        <w:t>звещения (</w:t>
      </w:r>
      <w:r w:rsidR="00D31FA1" w:rsidRPr="00BB6BF5">
        <w:rPr>
          <w:rFonts w:ascii="Times New Roman" w:hAnsi="Times New Roman"/>
          <w:sz w:val="24"/>
          <w:szCs w:val="24"/>
        </w:rPr>
        <w:t>подраздел</w:t>
      </w:r>
      <w:r w:rsidR="00200770"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_Ref312927577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4.2</w:t>
      </w:r>
      <w:r w:rsidR="0008240E" w:rsidRPr="00BB6BF5">
        <w:rPr>
          <w:rFonts w:ascii="Times New Roman" w:hAnsi="Times New Roman"/>
          <w:sz w:val="24"/>
          <w:szCs w:val="24"/>
        </w:rPr>
        <w:fldChar w:fldCharType="end"/>
      </w:r>
      <w:r w:rsidR="00200770" w:rsidRPr="00BB6BF5">
        <w:rPr>
          <w:rFonts w:ascii="Times New Roman" w:hAnsi="Times New Roman"/>
          <w:sz w:val="24"/>
          <w:szCs w:val="24"/>
        </w:rPr>
        <w:t>);</w:t>
      </w:r>
    </w:p>
    <w:p w:rsidR="00200770" w:rsidRPr="00BB6BF5" w:rsidRDefault="00A3262E" w:rsidP="00A75D3C">
      <w:pPr>
        <w:pStyle w:val="5"/>
        <w:rPr>
          <w:rFonts w:ascii="Times New Roman" w:hAnsi="Times New Roman"/>
          <w:sz w:val="24"/>
          <w:szCs w:val="24"/>
        </w:rPr>
      </w:pPr>
      <w:r w:rsidRPr="00BB6BF5">
        <w:rPr>
          <w:rFonts w:ascii="Times New Roman" w:hAnsi="Times New Roman"/>
          <w:sz w:val="24"/>
          <w:szCs w:val="24"/>
        </w:rPr>
        <w:t>Р</w:t>
      </w:r>
      <w:r w:rsidR="00200770" w:rsidRPr="00BB6BF5">
        <w:rPr>
          <w:rFonts w:ascii="Times New Roman" w:hAnsi="Times New Roman"/>
          <w:sz w:val="24"/>
          <w:szCs w:val="24"/>
        </w:rPr>
        <w:t xml:space="preserve">азъяснение </w:t>
      </w:r>
      <w:r w:rsidR="00845110" w:rsidRPr="00BB6BF5">
        <w:rPr>
          <w:rFonts w:ascii="Times New Roman" w:hAnsi="Times New Roman"/>
          <w:sz w:val="24"/>
          <w:szCs w:val="24"/>
        </w:rPr>
        <w:t>извещения</w:t>
      </w:r>
      <w:r w:rsidR="003B34BA" w:rsidRPr="00BB6BF5">
        <w:rPr>
          <w:rFonts w:ascii="Times New Roman" w:hAnsi="Times New Roman"/>
          <w:sz w:val="24"/>
          <w:szCs w:val="24"/>
        </w:rPr>
        <w:t>.</w:t>
      </w:r>
      <w:r w:rsidR="006F2A3C" w:rsidRPr="00BB6BF5">
        <w:rPr>
          <w:rFonts w:ascii="Times New Roman" w:hAnsi="Times New Roman"/>
          <w:sz w:val="24"/>
          <w:szCs w:val="24"/>
        </w:rPr>
        <w:t xml:space="preserve"> </w:t>
      </w:r>
      <w:r w:rsidR="003B34BA" w:rsidRPr="00BB6BF5">
        <w:rPr>
          <w:rFonts w:ascii="Times New Roman" w:hAnsi="Times New Roman"/>
          <w:sz w:val="24"/>
          <w:szCs w:val="24"/>
        </w:rPr>
        <w:t>В</w:t>
      </w:r>
      <w:r w:rsidR="001628A3" w:rsidRPr="00BB6BF5">
        <w:rPr>
          <w:rFonts w:ascii="Times New Roman" w:hAnsi="Times New Roman"/>
          <w:sz w:val="24"/>
          <w:szCs w:val="24"/>
        </w:rPr>
        <w:t xml:space="preserve">несение изменений в </w:t>
      </w:r>
      <w:r w:rsidR="00EB25BA" w:rsidRPr="00BB6BF5">
        <w:rPr>
          <w:rFonts w:ascii="Times New Roman" w:hAnsi="Times New Roman"/>
          <w:sz w:val="24"/>
          <w:szCs w:val="24"/>
        </w:rPr>
        <w:t xml:space="preserve">извещение </w:t>
      </w:r>
      <w:r w:rsidR="004D2A9F" w:rsidRPr="00BB6BF5">
        <w:rPr>
          <w:rFonts w:ascii="Times New Roman" w:hAnsi="Times New Roman"/>
          <w:sz w:val="24"/>
          <w:szCs w:val="24"/>
        </w:rPr>
        <w:t>(при</w:t>
      </w:r>
      <w:r w:rsidR="006F2A3C" w:rsidRPr="00BB6BF5">
        <w:rPr>
          <w:rFonts w:ascii="Times New Roman" w:hAnsi="Times New Roman"/>
          <w:sz w:val="24"/>
          <w:szCs w:val="24"/>
        </w:rPr>
        <w:t xml:space="preserve"> </w:t>
      </w:r>
      <w:r w:rsidR="00200770" w:rsidRPr="00BB6BF5">
        <w:rPr>
          <w:rFonts w:ascii="Times New Roman" w:hAnsi="Times New Roman"/>
          <w:sz w:val="24"/>
          <w:szCs w:val="24"/>
        </w:rPr>
        <w:t>необходимо</w:t>
      </w:r>
      <w:r w:rsidR="004D2A9F" w:rsidRPr="00BB6BF5">
        <w:rPr>
          <w:rFonts w:ascii="Times New Roman" w:hAnsi="Times New Roman"/>
          <w:sz w:val="24"/>
          <w:szCs w:val="24"/>
        </w:rPr>
        <w:t>сти)</w:t>
      </w:r>
      <w:r w:rsidR="00200770" w:rsidRPr="00BB6BF5">
        <w:rPr>
          <w:rFonts w:ascii="Times New Roman" w:hAnsi="Times New Roman"/>
          <w:sz w:val="24"/>
          <w:szCs w:val="24"/>
        </w:rPr>
        <w:t xml:space="preserve"> (</w:t>
      </w:r>
      <w:r w:rsidR="00D31FA1" w:rsidRPr="00BB6BF5">
        <w:rPr>
          <w:rFonts w:ascii="Times New Roman" w:hAnsi="Times New Roman"/>
          <w:sz w:val="24"/>
          <w:szCs w:val="24"/>
        </w:rPr>
        <w:t>подраздел</w:t>
      </w:r>
      <w:r w:rsidR="00EB25BA" w:rsidRPr="00BB6BF5">
        <w:rPr>
          <w:rFonts w:ascii="Times New Roman" w:hAnsi="Times New Roman"/>
          <w:sz w:val="24"/>
          <w:szCs w:val="24"/>
        </w:rPr>
        <w:t>ы</w:t>
      </w:r>
      <w:r w:rsidR="00200770"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_Ref414292258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4.3</w:t>
      </w:r>
      <w:r w:rsidR="0008240E" w:rsidRPr="00BB6BF5">
        <w:rPr>
          <w:rFonts w:ascii="Times New Roman" w:hAnsi="Times New Roman"/>
          <w:sz w:val="24"/>
          <w:szCs w:val="24"/>
        </w:rPr>
        <w:fldChar w:fldCharType="end"/>
      </w:r>
      <w:r w:rsidR="00BF287A"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_Ref414039231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4.4</w:t>
      </w:r>
      <w:r w:rsidR="0008240E" w:rsidRPr="00BB6BF5">
        <w:rPr>
          <w:rFonts w:ascii="Times New Roman" w:hAnsi="Times New Roman"/>
          <w:sz w:val="24"/>
          <w:szCs w:val="24"/>
        </w:rPr>
        <w:fldChar w:fldCharType="end"/>
      </w:r>
      <w:r w:rsidR="00200770" w:rsidRPr="00BB6BF5">
        <w:rPr>
          <w:rFonts w:ascii="Times New Roman" w:hAnsi="Times New Roman"/>
          <w:sz w:val="24"/>
          <w:szCs w:val="24"/>
        </w:rPr>
        <w:t>);</w:t>
      </w:r>
    </w:p>
    <w:p w:rsidR="006D4920" w:rsidRPr="00BB6BF5" w:rsidRDefault="006D4920" w:rsidP="00A75D3C">
      <w:pPr>
        <w:pStyle w:val="5"/>
        <w:rPr>
          <w:rFonts w:ascii="Times New Roman" w:hAnsi="Times New Roman"/>
          <w:sz w:val="24"/>
          <w:szCs w:val="24"/>
        </w:rPr>
      </w:pPr>
      <w:r w:rsidRPr="00BB6BF5">
        <w:rPr>
          <w:rFonts w:ascii="Times New Roman" w:hAnsi="Times New Roman"/>
          <w:sz w:val="24"/>
          <w:szCs w:val="24"/>
        </w:rPr>
        <w:t>Подготовка заявок (</w:t>
      </w:r>
      <w:r w:rsidR="00BF287A" w:rsidRPr="00BB6BF5">
        <w:rPr>
          <w:rFonts w:ascii="Times New Roman" w:hAnsi="Times New Roman"/>
          <w:sz w:val="24"/>
          <w:szCs w:val="24"/>
        </w:rPr>
        <w:t>подразделы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_Ref56229154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4.5</w:t>
      </w:r>
      <w:r w:rsidR="0008240E" w:rsidRPr="00BB6BF5">
        <w:rPr>
          <w:rFonts w:ascii="Times New Roman" w:hAnsi="Times New Roman"/>
          <w:sz w:val="24"/>
          <w:szCs w:val="24"/>
        </w:rPr>
        <w:fldChar w:fldCharType="end"/>
      </w:r>
      <w:r w:rsidR="00BF287A"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_Ref419804833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4.8</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200770" w:rsidRPr="00BB6BF5" w:rsidRDefault="00200770" w:rsidP="00A75D3C">
      <w:pPr>
        <w:pStyle w:val="5"/>
        <w:rPr>
          <w:rFonts w:ascii="Times New Roman" w:hAnsi="Times New Roman"/>
          <w:sz w:val="24"/>
          <w:szCs w:val="24"/>
        </w:rPr>
      </w:pPr>
      <w:r w:rsidRPr="00BB6BF5">
        <w:rPr>
          <w:rFonts w:ascii="Times New Roman" w:hAnsi="Times New Roman"/>
          <w:sz w:val="24"/>
          <w:szCs w:val="24"/>
        </w:rPr>
        <w:t xml:space="preserve">Подача </w:t>
      </w:r>
      <w:r w:rsidR="001D7A07" w:rsidRPr="00BB6BF5">
        <w:rPr>
          <w:rFonts w:ascii="Times New Roman" w:hAnsi="Times New Roman"/>
          <w:sz w:val="24"/>
          <w:szCs w:val="24"/>
        </w:rPr>
        <w:t>заявок</w:t>
      </w:r>
      <w:r w:rsidR="00BD53B9" w:rsidRPr="00BB6BF5">
        <w:rPr>
          <w:rFonts w:ascii="Times New Roman" w:hAnsi="Times New Roman"/>
          <w:sz w:val="24"/>
          <w:szCs w:val="24"/>
        </w:rPr>
        <w:t>, в том числе их изменение или отзыв</w:t>
      </w:r>
      <w:r w:rsidRPr="00BB6BF5">
        <w:rPr>
          <w:rFonts w:ascii="Times New Roman" w:hAnsi="Times New Roman"/>
          <w:sz w:val="24"/>
          <w:szCs w:val="24"/>
        </w:rPr>
        <w:t xml:space="preserve"> (</w:t>
      </w:r>
      <w:r w:rsidR="00BF287A" w:rsidRPr="00BB6BF5">
        <w:rPr>
          <w:rFonts w:ascii="Times New Roman" w:hAnsi="Times New Roman"/>
          <w:sz w:val="24"/>
          <w:szCs w:val="24"/>
        </w:rPr>
        <w:t>подразделы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_Ref414292319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4.9</w:t>
      </w:r>
      <w:r w:rsidR="0008240E" w:rsidRPr="00BB6BF5">
        <w:rPr>
          <w:rFonts w:ascii="Times New Roman" w:hAnsi="Times New Roman"/>
          <w:sz w:val="24"/>
          <w:szCs w:val="24"/>
        </w:rPr>
        <w:fldChar w:fldCharType="end"/>
      </w:r>
      <w:r w:rsidR="00BF287A"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_Ref414994625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4.10</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946913" w:rsidRPr="00BB6BF5" w:rsidRDefault="00580B0F" w:rsidP="00A75D3C">
      <w:pPr>
        <w:pStyle w:val="5"/>
        <w:rPr>
          <w:rFonts w:ascii="Times New Roman" w:hAnsi="Times New Roman"/>
          <w:sz w:val="24"/>
          <w:szCs w:val="24"/>
        </w:rPr>
      </w:pPr>
      <w:r w:rsidRPr="00BB6BF5">
        <w:rPr>
          <w:rFonts w:ascii="Times New Roman" w:hAnsi="Times New Roman"/>
          <w:sz w:val="24"/>
          <w:szCs w:val="24"/>
        </w:rPr>
        <w:t>О</w:t>
      </w:r>
      <w:r w:rsidR="00946913" w:rsidRPr="00BB6BF5">
        <w:rPr>
          <w:rFonts w:ascii="Times New Roman" w:hAnsi="Times New Roman"/>
          <w:sz w:val="24"/>
          <w:szCs w:val="24"/>
        </w:rPr>
        <w:t xml:space="preserve">ткрытие доступа к </w:t>
      </w:r>
      <w:r w:rsidR="0096259A" w:rsidRPr="00BB6BF5">
        <w:rPr>
          <w:rFonts w:ascii="Times New Roman" w:hAnsi="Times New Roman"/>
          <w:sz w:val="24"/>
          <w:szCs w:val="24"/>
        </w:rPr>
        <w:t>заявкам</w:t>
      </w:r>
      <w:r w:rsidR="00200770" w:rsidRPr="00BB6BF5">
        <w:rPr>
          <w:rFonts w:ascii="Times New Roman" w:hAnsi="Times New Roman"/>
          <w:sz w:val="24"/>
          <w:szCs w:val="24"/>
        </w:rPr>
        <w:t>;</w:t>
      </w:r>
      <w:bookmarkStart w:id="57" w:name="_Toc409528489"/>
      <w:bookmarkStart w:id="58" w:name="_Toc409630192"/>
      <w:bookmarkStart w:id="59" w:name="_Toc409474780"/>
      <w:bookmarkStart w:id="60" w:name="_Ref409690716"/>
      <w:bookmarkStart w:id="61" w:name="_Toc409703638"/>
      <w:bookmarkStart w:id="62" w:name="_Toc409711802"/>
      <w:bookmarkStart w:id="63" w:name="_Toc409715522"/>
      <w:bookmarkStart w:id="64" w:name="_Toc409721539"/>
      <w:bookmarkStart w:id="65" w:name="_Toc409720670"/>
      <w:bookmarkStart w:id="66" w:name="_Toc409721757"/>
      <w:bookmarkStart w:id="67" w:name="_Toc409807475"/>
      <w:bookmarkStart w:id="68" w:name="_Toc409812194"/>
      <w:bookmarkStart w:id="69" w:name="_Toc283764423"/>
      <w:bookmarkStart w:id="70" w:name="_Toc409908757"/>
      <w:bookmarkStart w:id="71" w:name="_Toc410902929"/>
      <w:bookmarkStart w:id="72" w:name="_Toc410907940"/>
      <w:bookmarkStart w:id="73" w:name="_Toc410908129"/>
      <w:bookmarkStart w:id="74" w:name="_Toc410910922"/>
      <w:bookmarkStart w:id="75" w:name="_Toc410911195"/>
      <w:bookmarkStart w:id="76" w:name="_Toc410920293"/>
      <w:bookmarkStart w:id="77" w:name="_Toc411279933"/>
      <w:bookmarkStart w:id="78" w:name="_Toc411626659"/>
      <w:bookmarkStart w:id="79" w:name="_Toc411632202"/>
      <w:bookmarkStart w:id="80" w:name="_Toc411882111"/>
      <w:bookmarkStart w:id="81" w:name="_Toc411941121"/>
      <w:bookmarkStart w:id="82" w:name="_Toc285801569"/>
      <w:bookmarkStart w:id="83" w:name="_Toc411949596"/>
      <w:bookmarkStart w:id="84" w:name="_Toc412111236"/>
      <w:bookmarkStart w:id="85" w:name="_Toc285977840"/>
      <w:bookmarkStart w:id="86" w:name="_Toc412128003"/>
      <w:bookmarkStart w:id="87" w:name="_Toc285999969"/>
      <w:bookmarkStart w:id="88" w:name="_Toc412218452"/>
      <w:bookmarkStart w:id="89" w:name="_Toc412543738"/>
      <w:bookmarkStart w:id="90" w:name="_Toc412551483"/>
      <w:bookmarkStart w:id="91" w:name="_Toc412754899"/>
      <w:r w:rsidR="00DD3E87" w:rsidRPr="00BB6BF5">
        <w:rPr>
          <w:rFonts w:ascii="Times New Roman" w:hAnsi="Times New Roman"/>
          <w:sz w:val="24"/>
          <w:szCs w:val="24"/>
        </w:rPr>
        <w:t xml:space="preserve"> р</w:t>
      </w:r>
      <w:r w:rsidR="00946913" w:rsidRPr="00BB6BF5">
        <w:rPr>
          <w:rFonts w:ascii="Times New Roman" w:hAnsi="Times New Roman"/>
          <w:sz w:val="24"/>
          <w:szCs w:val="24"/>
        </w:rPr>
        <w:t>ассмотр</w:t>
      </w:r>
      <w:r w:rsidR="00546D34" w:rsidRPr="00BB6BF5">
        <w:rPr>
          <w:rFonts w:ascii="Times New Roman" w:hAnsi="Times New Roman"/>
          <w:sz w:val="24"/>
          <w:szCs w:val="24"/>
        </w:rPr>
        <w:t>ение заявок</w:t>
      </w:r>
      <w:r w:rsidR="00295F88" w:rsidRPr="00BB6BF5">
        <w:rPr>
          <w:rFonts w:ascii="Times New Roman" w:hAnsi="Times New Roman"/>
          <w:sz w:val="24"/>
          <w:szCs w:val="24"/>
        </w:rPr>
        <w:t>,</w:t>
      </w:r>
      <w:r w:rsidR="00A805E8" w:rsidRPr="00BB6BF5">
        <w:rPr>
          <w:rFonts w:ascii="Times New Roman" w:hAnsi="Times New Roman"/>
          <w:sz w:val="24"/>
          <w:szCs w:val="24"/>
        </w:rPr>
        <w:t xml:space="preserve"> </w:t>
      </w:r>
      <w:r w:rsidR="00546D34" w:rsidRPr="00BB6BF5">
        <w:rPr>
          <w:rFonts w:ascii="Times New Roman" w:hAnsi="Times New Roman"/>
          <w:sz w:val="24"/>
          <w:szCs w:val="24"/>
        </w:rPr>
        <w:t>д</w:t>
      </w:r>
      <w:r w:rsidR="00946913" w:rsidRPr="00BB6BF5">
        <w:rPr>
          <w:rFonts w:ascii="Times New Roman" w:hAnsi="Times New Roman"/>
          <w:sz w:val="24"/>
          <w:szCs w:val="24"/>
        </w:rPr>
        <w:t>опуск к участию в закупке</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00946913" w:rsidRPr="00BB6BF5">
        <w:rPr>
          <w:rFonts w:ascii="Times New Roman" w:hAnsi="Times New Roman"/>
          <w:sz w:val="24"/>
          <w:szCs w:val="24"/>
        </w:rPr>
        <w:t>;</w:t>
      </w:r>
      <w:bookmarkStart w:id="92" w:name="_Toc409474782"/>
      <w:bookmarkStart w:id="93" w:name="_Toc409528491"/>
      <w:bookmarkStart w:id="94" w:name="_Toc409630194"/>
      <w:bookmarkStart w:id="95" w:name="_Toc409703639"/>
      <w:bookmarkStart w:id="96" w:name="_Toc409711803"/>
      <w:bookmarkStart w:id="97" w:name="_Toc409715523"/>
      <w:bookmarkStart w:id="98" w:name="_Toc409721540"/>
      <w:bookmarkStart w:id="99" w:name="_Toc409720671"/>
      <w:bookmarkStart w:id="100" w:name="_Toc409721758"/>
      <w:bookmarkStart w:id="101" w:name="_Toc409807476"/>
      <w:bookmarkStart w:id="102" w:name="_Toc409812195"/>
      <w:bookmarkStart w:id="103" w:name="_Toc283764424"/>
      <w:bookmarkStart w:id="104" w:name="_Toc409908758"/>
      <w:bookmarkStart w:id="105" w:name="_Ref410843009"/>
      <w:bookmarkStart w:id="106" w:name="_Toc410902930"/>
      <w:bookmarkStart w:id="107" w:name="_Toc410907941"/>
      <w:bookmarkStart w:id="108" w:name="_Toc410908130"/>
      <w:bookmarkStart w:id="109" w:name="_Toc410910923"/>
      <w:bookmarkStart w:id="110" w:name="_Toc410911196"/>
      <w:bookmarkStart w:id="111" w:name="_Toc410920294"/>
      <w:bookmarkStart w:id="112" w:name="_Toc411279934"/>
      <w:bookmarkStart w:id="113" w:name="_Toc411626660"/>
      <w:bookmarkStart w:id="114" w:name="_Toc411632203"/>
      <w:bookmarkStart w:id="115" w:name="_Toc411882112"/>
      <w:bookmarkStart w:id="116" w:name="_Toc411941122"/>
      <w:bookmarkStart w:id="117" w:name="_Toc285801570"/>
      <w:bookmarkStart w:id="118" w:name="_Toc411949597"/>
      <w:bookmarkStart w:id="119" w:name="_Toc412111237"/>
      <w:bookmarkStart w:id="120" w:name="_Toc285977841"/>
      <w:bookmarkStart w:id="121" w:name="_Toc412128004"/>
      <w:bookmarkStart w:id="122" w:name="_Toc285999970"/>
      <w:bookmarkStart w:id="123" w:name="_Toc412218453"/>
      <w:bookmarkStart w:id="124" w:name="_Toc412543739"/>
      <w:bookmarkStart w:id="125" w:name="_Toc412551484"/>
      <w:bookmarkStart w:id="126" w:name="_Toc412754900"/>
      <w:r w:rsidR="00546D34" w:rsidRPr="00BB6BF5">
        <w:rPr>
          <w:rFonts w:ascii="Times New Roman" w:hAnsi="Times New Roman"/>
          <w:sz w:val="24"/>
          <w:szCs w:val="24"/>
        </w:rPr>
        <w:t xml:space="preserve"> о</w:t>
      </w:r>
      <w:r w:rsidR="00946913" w:rsidRPr="00BB6BF5">
        <w:rPr>
          <w:rFonts w:ascii="Times New Roman" w:hAnsi="Times New Roman"/>
          <w:sz w:val="24"/>
          <w:szCs w:val="24"/>
        </w:rPr>
        <w:t>ценка и сопоставление заявок (оценочная стадия). Выбор победителя</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6F2A3C" w:rsidRPr="00BB6BF5">
        <w:rPr>
          <w:rFonts w:ascii="Times New Roman" w:hAnsi="Times New Roman"/>
          <w:sz w:val="24"/>
          <w:szCs w:val="24"/>
        </w:rPr>
        <w:t xml:space="preserve"> </w:t>
      </w:r>
      <w:r w:rsidR="001C5A41" w:rsidRPr="00BB6BF5">
        <w:rPr>
          <w:rFonts w:ascii="Times New Roman" w:hAnsi="Times New Roman"/>
          <w:sz w:val="24"/>
          <w:szCs w:val="24"/>
        </w:rPr>
        <w:t xml:space="preserve">и подведение итогов закупки </w:t>
      </w:r>
      <w:r w:rsidR="00946913" w:rsidRPr="00BB6BF5">
        <w:rPr>
          <w:rFonts w:ascii="Times New Roman" w:hAnsi="Times New Roman"/>
          <w:sz w:val="24"/>
          <w:szCs w:val="24"/>
        </w:rPr>
        <w:t>(</w:t>
      </w:r>
      <w:r w:rsidR="00BF287A" w:rsidRPr="00BB6BF5">
        <w:rPr>
          <w:rFonts w:ascii="Times New Roman" w:hAnsi="Times New Roman"/>
          <w:sz w:val="24"/>
          <w:szCs w:val="24"/>
        </w:rPr>
        <w:t>подраздел</w:t>
      </w:r>
      <w:r w:rsidR="00546D34" w:rsidRPr="00BB6BF5">
        <w:rPr>
          <w:rFonts w:ascii="Times New Roman" w:hAnsi="Times New Roman"/>
          <w:sz w:val="24"/>
          <w:szCs w:val="24"/>
        </w:rPr>
        <w:t>ы</w:t>
      </w:r>
      <w:r w:rsidR="00BF287A"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_Ref414020464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4.11</w:t>
      </w:r>
      <w:r w:rsidR="0008240E" w:rsidRPr="00BB6BF5">
        <w:rPr>
          <w:rFonts w:ascii="Times New Roman" w:hAnsi="Times New Roman"/>
          <w:sz w:val="24"/>
          <w:szCs w:val="24"/>
        </w:rPr>
        <w:fldChar w:fldCharType="end"/>
      </w:r>
      <w:r w:rsidR="00546D34"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_Ref414020540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4.14</w:t>
      </w:r>
      <w:r w:rsidR="0008240E" w:rsidRPr="00BB6BF5">
        <w:rPr>
          <w:rFonts w:ascii="Times New Roman" w:hAnsi="Times New Roman"/>
          <w:sz w:val="24"/>
          <w:szCs w:val="24"/>
        </w:rPr>
        <w:fldChar w:fldCharType="end"/>
      </w:r>
      <w:r w:rsidR="00946913" w:rsidRPr="00BB6BF5">
        <w:rPr>
          <w:rFonts w:ascii="Times New Roman" w:hAnsi="Times New Roman"/>
          <w:sz w:val="24"/>
          <w:szCs w:val="24"/>
        </w:rPr>
        <w:t>);</w:t>
      </w:r>
    </w:p>
    <w:p w:rsidR="00BE5EBD" w:rsidRPr="00BB6BF5" w:rsidRDefault="00CE390B" w:rsidP="00A75D3C">
      <w:pPr>
        <w:pStyle w:val="5"/>
        <w:rPr>
          <w:rFonts w:ascii="Times New Roman" w:hAnsi="Times New Roman"/>
          <w:sz w:val="24"/>
          <w:szCs w:val="24"/>
        </w:rPr>
      </w:pPr>
      <w:r w:rsidRPr="00BB6BF5">
        <w:rPr>
          <w:rFonts w:ascii="Times New Roman" w:hAnsi="Times New Roman"/>
          <w:sz w:val="24"/>
          <w:szCs w:val="24"/>
        </w:rPr>
        <w:t>Отмена закупки (при необходимости)</w:t>
      </w:r>
      <w:r w:rsidR="00BE5EBD" w:rsidRPr="00BB6BF5">
        <w:rPr>
          <w:rFonts w:ascii="Times New Roman" w:hAnsi="Times New Roman"/>
          <w:sz w:val="24"/>
          <w:szCs w:val="24"/>
        </w:rPr>
        <w:t xml:space="preserve"> (</w:t>
      </w:r>
      <w:r w:rsidR="00BF287A" w:rsidRPr="00BB6BF5">
        <w:rPr>
          <w:rFonts w:ascii="Times New Roman" w:hAnsi="Times New Roman"/>
          <w:sz w:val="24"/>
          <w:szCs w:val="24"/>
        </w:rPr>
        <w:t>подраздел </w:t>
      </w:r>
      <w:r w:rsidR="00890D35" w:rsidRPr="00BB6BF5">
        <w:rPr>
          <w:rFonts w:ascii="Times New Roman" w:hAnsi="Times New Roman"/>
          <w:sz w:val="24"/>
          <w:szCs w:val="24"/>
        </w:rPr>
        <w:fldChar w:fldCharType="begin"/>
      </w:r>
      <w:r w:rsidRPr="00BB6BF5">
        <w:rPr>
          <w:rFonts w:ascii="Times New Roman" w:hAnsi="Times New Roman"/>
          <w:sz w:val="24"/>
          <w:szCs w:val="24"/>
        </w:rPr>
        <w:instrText xml:space="preserve"> REF _Ref525900595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4.15</w:t>
      </w:r>
      <w:r w:rsidR="00890D35" w:rsidRPr="00BB6BF5">
        <w:rPr>
          <w:rFonts w:ascii="Times New Roman" w:hAnsi="Times New Roman"/>
          <w:sz w:val="24"/>
          <w:szCs w:val="24"/>
        </w:rPr>
        <w:fldChar w:fldCharType="end"/>
      </w:r>
      <w:r w:rsidR="00BE5EBD" w:rsidRPr="00BB6BF5">
        <w:rPr>
          <w:rFonts w:ascii="Times New Roman" w:hAnsi="Times New Roman"/>
          <w:sz w:val="24"/>
          <w:szCs w:val="24"/>
        </w:rPr>
        <w:t>);</w:t>
      </w:r>
    </w:p>
    <w:p w:rsidR="00200770" w:rsidRPr="00057335" w:rsidRDefault="00CE390B" w:rsidP="00057335">
      <w:pPr>
        <w:pStyle w:val="5"/>
        <w:rPr>
          <w:rFonts w:ascii="Times New Roman" w:hAnsi="Times New Roman"/>
          <w:sz w:val="24"/>
          <w:szCs w:val="24"/>
        </w:rPr>
      </w:pPr>
      <w:r w:rsidRPr="00BB6BF5">
        <w:rPr>
          <w:rFonts w:ascii="Times New Roman" w:hAnsi="Times New Roman"/>
          <w:sz w:val="24"/>
          <w:szCs w:val="24"/>
        </w:rPr>
        <w:t>Отстранение участника закупки (при необходимости), з</w:t>
      </w:r>
      <w:r w:rsidR="005F5EA3" w:rsidRPr="00BB6BF5">
        <w:rPr>
          <w:rFonts w:ascii="Times New Roman" w:hAnsi="Times New Roman"/>
          <w:sz w:val="24"/>
          <w:szCs w:val="24"/>
        </w:rPr>
        <w:t xml:space="preserve">аключение </w:t>
      </w:r>
      <w:r w:rsidR="00EE1572" w:rsidRPr="00BB6BF5">
        <w:rPr>
          <w:rFonts w:ascii="Times New Roman" w:hAnsi="Times New Roman"/>
          <w:sz w:val="24"/>
          <w:szCs w:val="24"/>
        </w:rPr>
        <w:t>д</w:t>
      </w:r>
      <w:r w:rsidR="00200770" w:rsidRPr="00BB6BF5">
        <w:rPr>
          <w:rFonts w:ascii="Times New Roman" w:hAnsi="Times New Roman"/>
          <w:sz w:val="24"/>
          <w:szCs w:val="24"/>
        </w:rPr>
        <w:t>оговора</w:t>
      </w:r>
      <w:r w:rsidRPr="00BB6BF5">
        <w:rPr>
          <w:rFonts w:ascii="Times New Roman" w:hAnsi="Times New Roman"/>
          <w:sz w:val="24"/>
          <w:szCs w:val="24"/>
        </w:rPr>
        <w:t>, обеспечение исполнения договора (при необходимости)</w:t>
      </w:r>
      <w:r w:rsidR="00200770" w:rsidRPr="00BB6BF5">
        <w:rPr>
          <w:rFonts w:ascii="Times New Roman" w:hAnsi="Times New Roman"/>
          <w:sz w:val="24"/>
          <w:szCs w:val="24"/>
        </w:rPr>
        <w:t xml:space="preserve"> (</w:t>
      </w:r>
      <w:r w:rsidR="00BF287A" w:rsidRPr="00BB6BF5">
        <w:rPr>
          <w:rFonts w:ascii="Times New Roman" w:hAnsi="Times New Roman"/>
          <w:sz w:val="24"/>
          <w:szCs w:val="24"/>
        </w:rPr>
        <w:t>подраздел</w:t>
      </w:r>
      <w:r w:rsidR="008E0001" w:rsidRPr="00BB6BF5">
        <w:rPr>
          <w:rFonts w:ascii="Times New Roman" w:hAnsi="Times New Roman"/>
          <w:sz w:val="24"/>
          <w:szCs w:val="24"/>
        </w:rPr>
        <w:t xml:space="preserve"> </w:t>
      </w:r>
      <w:r w:rsidR="00890D35" w:rsidRPr="00BB6BF5">
        <w:rPr>
          <w:rFonts w:ascii="Times New Roman" w:hAnsi="Times New Roman"/>
          <w:sz w:val="24"/>
          <w:szCs w:val="24"/>
        </w:rPr>
        <w:fldChar w:fldCharType="begin"/>
      </w:r>
      <w:r w:rsidRPr="00BB6BF5">
        <w:rPr>
          <w:rFonts w:ascii="Times New Roman" w:hAnsi="Times New Roman"/>
          <w:sz w:val="24"/>
          <w:szCs w:val="24"/>
        </w:rPr>
        <w:instrText xml:space="preserve"> REF _Ref414043853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4.17</w:t>
      </w:r>
      <w:r w:rsidR="00890D35" w:rsidRPr="00BB6BF5">
        <w:rPr>
          <w:rFonts w:ascii="Times New Roman" w:hAnsi="Times New Roman"/>
          <w:sz w:val="24"/>
          <w:szCs w:val="24"/>
        </w:rPr>
        <w:fldChar w:fldCharType="end"/>
      </w:r>
      <w:r w:rsidR="00112865" w:rsidRPr="00BB6BF5">
        <w:rPr>
          <w:rFonts w:ascii="Times New Roman" w:hAnsi="Times New Roman"/>
          <w:sz w:val="24"/>
          <w:szCs w:val="24"/>
          <w:lang w:val="en-US"/>
        </w:rPr>
        <w:t> </w:t>
      </w:r>
      <w:r w:rsidR="00112865" w:rsidRPr="00BB6BF5">
        <w:rPr>
          <w:rFonts w:ascii="Times New Roman" w:hAnsi="Times New Roman"/>
          <w:sz w:val="24"/>
          <w:szCs w:val="24"/>
        </w:rPr>
        <w:t>-</w:t>
      </w:r>
      <w:r w:rsidR="00112865" w:rsidRPr="00BB6BF5">
        <w:rPr>
          <w:rFonts w:ascii="Times New Roman" w:hAnsi="Times New Roman"/>
          <w:sz w:val="24"/>
          <w:szCs w:val="24"/>
          <w:lang w:val="en-US"/>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_Ref414043912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w:t>
      </w:r>
      <w:r w:rsidR="0008240E" w:rsidRPr="00BB6BF5">
        <w:rPr>
          <w:rFonts w:ascii="Times New Roman" w:hAnsi="Times New Roman"/>
          <w:sz w:val="24"/>
          <w:szCs w:val="24"/>
        </w:rPr>
        <w:fldChar w:fldCharType="end"/>
      </w:r>
      <w:r w:rsidR="00057335">
        <w:rPr>
          <w:rFonts w:ascii="Times New Roman" w:hAnsi="Times New Roman"/>
          <w:sz w:val="24"/>
          <w:szCs w:val="24"/>
        </w:rPr>
        <w:t>8</w:t>
      </w:r>
      <w:r w:rsidR="0029555C" w:rsidRPr="00057335">
        <w:rPr>
          <w:rFonts w:ascii="Times New Roman" w:hAnsi="Times New Roman"/>
          <w:sz w:val="24"/>
          <w:szCs w:val="24"/>
        </w:rPr>
        <w:t>).</w:t>
      </w:r>
    </w:p>
    <w:p w:rsidR="009061AF" w:rsidRPr="00BB6BF5" w:rsidRDefault="003B4F0A" w:rsidP="004E0D77">
      <w:pPr>
        <w:pStyle w:val="3"/>
        <w:rPr>
          <w:rFonts w:ascii="Times New Roman" w:eastAsiaTheme="majorEastAsia" w:hAnsi="Times New Roman"/>
          <w:sz w:val="24"/>
          <w:szCs w:val="24"/>
        </w:rPr>
      </w:pPr>
      <w:bookmarkStart w:id="127" w:name="_Ref312927577"/>
      <w:bookmarkStart w:id="128" w:name="_Ref415753081"/>
      <w:bookmarkStart w:id="129" w:name="_Toc415874657"/>
      <w:bookmarkStart w:id="130" w:name="_Toc25329729"/>
      <w:r w:rsidRPr="00BB6BF5">
        <w:rPr>
          <w:rFonts w:ascii="Times New Roman" w:eastAsiaTheme="majorEastAsia" w:hAnsi="Times New Roman"/>
          <w:sz w:val="24"/>
          <w:szCs w:val="24"/>
        </w:rPr>
        <w:t>Официальное размещение извещения</w:t>
      </w:r>
      <w:bookmarkEnd w:id="54"/>
      <w:bookmarkEnd w:id="127"/>
      <w:bookmarkEnd w:id="128"/>
      <w:bookmarkEnd w:id="129"/>
      <w:bookmarkEnd w:id="130"/>
    </w:p>
    <w:p w:rsidR="00200770" w:rsidRPr="00BB6BF5" w:rsidRDefault="00A675C6" w:rsidP="004E0D77">
      <w:pPr>
        <w:pStyle w:val="4"/>
        <w:rPr>
          <w:rFonts w:ascii="Times New Roman" w:hAnsi="Times New Roman"/>
          <w:sz w:val="24"/>
          <w:szCs w:val="24"/>
        </w:rPr>
      </w:pPr>
      <w:bookmarkStart w:id="131" w:name="_Ref413755480"/>
      <w:bookmarkStart w:id="132" w:name="_Ref125823280"/>
      <w:r w:rsidRPr="00BB6BF5">
        <w:rPr>
          <w:rFonts w:ascii="Times New Roman" w:hAnsi="Times New Roman"/>
          <w:sz w:val="24"/>
          <w:szCs w:val="24"/>
        </w:rPr>
        <w:t xml:space="preserve">Извещение </w:t>
      </w:r>
      <w:r w:rsidR="009B24AC" w:rsidRPr="00BB6BF5">
        <w:rPr>
          <w:rFonts w:ascii="Times New Roman" w:hAnsi="Times New Roman"/>
          <w:sz w:val="24"/>
          <w:szCs w:val="24"/>
        </w:rPr>
        <w:t xml:space="preserve">официально </w:t>
      </w:r>
      <w:r w:rsidR="00277649" w:rsidRPr="00BB6BF5">
        <w:rPr>
          <w:rFonts w:ascii="Times New Roman" w:hAnsi="Times New Roman"/>
          <w:sz w:val="24"/>
          <w:szCs w:val="24"/>
        </w:rPr>
        <w:t>размещен</w:t>
      </w:r>
      <w:r w:rsidR="003C06FC" w:rsidRPr="00BB6BF5">
        <w:rPr>
          <w:rFonts w:ascii="Times New Roman" w:hAnsi="Times New Roman"/>
          <w:sz w:val="24"/>
          <w:szCs w:val="24"/>
        </w:rPr>
        <w:t>о</w:t>
      </w:r>
      <w:r w:rsidR="006F2A3C" w:rsidRPr="00BB6BF5">
        <w:rPr>
          <w:rFonts w:ascii="Times New Roman" w:hAnsi="Times New Roman"/>
          <w:sz w:val="24"/>
          <w:szCs w:val="24"/>
        </w:rPr>
        <w:t xml:space="preserve"> </w:t>
      </w:r>
      <w:r w:rsidR="00EE1572" w:rsidRPr="00BB6BF5">
        <w:rPr>
          <w:rFonts w:ascii="Times New Roman" w:hAnsi="Times New Roman"/>
          <w:sz w:val="24"/>
          <w:szCs w:val="24"/>
        </w:rPr>
        <w:t>и доступн</w:t>
      </w:r>
      <w:r w:rsidR="003C06FC" w:rsidRPr="00BB6BF5">
        <w:rPr>
          <w:rFonts w:ascii="Times New Roman" w:hAnsi="Times New Roman"/>
          <w:sz w:val="24"/>
          <w:szCs w:val="24"/>
        </w:rPr>
        <w:t>о</w:t>
      </w:r>
      <w:r w:rsidR="00EE1572" w:rsidRPr="00BB6BF5">
        <w:rPr>
          <w:rFonts w:ascii="Times New Roman" w:hAnsi="Times New Roman"/>
          <w:sz w:val="24"/>
          <w:szCs w:val="24"/>
        </w:rPr>
        <w:t xml:space="preserve"> </w:t>
      </w:r>
      <w:proofErr w:type="gramStart"/>
      <w:r w:rsidR="00EE1572" w:rsidRPr="00BB6BF5">
        <w:rPr>
          <w:rFonts w:ascii="Times New Roman" w:hAnsi="Times New Roman"/>
          <w:sz w:val="24"/>
          <w:szCs w:val="24"/>
        </w:rPr>
        <w:t xml:space="preserve">для ознакомления </w:t>
      </w:r>
      <w:r w:rsidR="00524EA7" w:rsidRPr="00BB6BF5">
        <w:rPr>
          <w:rFonts w:ascii="Times New Roman" w:hAnsi="Times New Roman"/>
          <w:sz w:val="24"/>
          <w:szCs w:val="24"/>
        </w:rPr>
        <w:t>в</w:t>
      </w:r>
      <w:r w:rsidR="007D7A94" w:rsidRPr="00BB6BF5">
        <w:rPr>
          <w:rFonts w:ascii="Times New Roman" w:hAnsi="Times New Roman"/>
          <w:sz w:val="24"/>
          <w:szCs w:val="24"/>
        </w:rPr>
        <w:t xml:space="preserve"> форме электронного документа</w:t>
      </w:r>
      <w:r w:rsidR="006F2A3C" w:rsidRPr="00BB6BF5">
        <w:rPr>
          <w:rFonts w:ascii="Times New Roman" w:hAnsi="Times New Roman"/>
          <w:sz w:val="24"/>
          <w:szCs w:val="24"/>
        </w:rPr>
        <w:t xml:space="preserve"> </w:t>
      </w:r>
      <w:r w:rsidR="00EE1572" w:rsidRPr="00BB6BF5">
        <w:rPr>
          <w:rFonts w:ascii="Times New Roman" w:hAnsi="Times New Roman"/>
          <w:sz w:val="24"/>
          <w:szCs w:val="24"/>
        </w:rPr>
        <w:t>без взимания платы</w:t>
      </w:r>
      <w:r w:rsidR="006F2A3C" w:rsidRPr="00BB6BF5">
        <w:rPr>
          <w:rFonts w:ascii="Times New Roman" w:hAnsi="Times New Roman"/>
          <w:sz w:val="24"/>
          <w:szCs w:val="24"/>
        </w:rPr>
        <w:t xml:space="preserve"> </w:t>
      </w:r>
      <w:r w:rsidR="00074A0B" w:rsidRPr="00BB6BF5">
        <w:rPr>
          <w:rFonts w:ascii="Times New Roman" w:hAnsi="Times New Roman"/>
          <w:sz w:val="24"/>
          <w:szCs w:val="24"/>
        </w:rPr>
        <w:t xml:space="preserve">в любое время с </w:t>
      </w:r>
      <w:r w:rsidR="00544DE4" w:rsidRPr="00BB6BF5">
        <w:rPr>
          <w:rFonts w:ascii="Times New Roman" w:hAnsi="Times New Roman"/>
          <w:sz w:val="24"/>
          <w:szCs w:val="24"/>
        </w:rPr>
        <w:t>момента</w:t>
      </w:r>
      <w:proofErr w:type="gramEnd"/>
      <w:r w:rsidR="00544DE4" w:rsidRPr="00BB6BF5">
        <w:rPr>
          <w:rFonts w:ascii="Times New Roman" w:hAnsi="Times New Roman"/>
          <w:sz w:val="24"/>
          <w:szCs w:val="24"/>
        </w:rPr>
        <w:t xml:space="preserve"> </w:t>
      </w:r>
      <w:r w:rsidR="003C06FC" w:rsidRPr="00BB6BF5">
        <w:rPr>
          <w:rFonts w:ascii="Times New Roman" w:hAnsi="Times New Roman"/>
          <w:sz w:val="24"/>
          <w:szCs w:val="24"/>
        </w:rPr>
        <w:t xml:space="preserve">его </w:t>
      </w:r>
      <w:r w:rsidR="00074A0B" w:rsidRPr="00BB6BF5">
        <w:rPr>
          <w:rFonts w:ascii="Times New Roman" w:hAnsi="Times New Roman"/>
          <w:sz w:val="24"/>
          <w:szCs w:val="24"/>
        </w:rPr>
        <w:t>официального размещения</w:t>
      </w:r>
      <w:r w:rsidR="00C76A03" w:rsidRPr="00BB6BF5">
        <w:rPr>
          <w:rFonts w:ascii="Times New Roman" w:hAnsi="Times New Roman"/>
          <w:sz w:val="24"/>
          <w:szCs w:val="24"/>
        </w:rPr>
        <w:t>.</w:t>
      </w:r>
      <w:bookmarkEnd w:id="131"/>
    </w:p>
    <w:p w:rsidR="009B24AC" w:rsidRPr="00BB6BF5" w:rsidRDefault="00580B0F" w:rsidP="004E0D77">
      <w:pPr>
        <w:pStyle w:val="4"/>
        <w:rPr>
          <w:rFonts w:ascii="Times New Roman" w:hAnsi="Times New Roman"/>
          <w:sz w:val="24"/>
          <w:szCs w:val="24"/>
        </w:rPr>
      </w:pPr>
      <w:r w:rsidRPr="00BB6BF5">
        <w:rPr>
          <w:rFonts w:ascii="Times New Roman" w:hAnsi="Times New Roman"/>
          <w:sz w:val="24"/>
          <w:szCs w:val="24"/>
        </w:rPr>
        <w:t>И</w:t>
      </w:r>
      <w:r w:rsidR="00237689" w:rsidRPr="00BB6BF5">
        <w:rPr>
          <w:rFonts w:ascii="Times New Roman" w:hAnsi="Times New Roman"/>
          <w:sz w:val="24"/>
          <w:szCs w:val="24"/>
        </w:rPr>
        <w:t xml:space="preserve">звещение </w:t>
      </w:r>
      <w:r w:rsidR="00A75D3C" w:rsidRPr="00BB6BF5">
        <w:rPr>
          <w:rFonts w:ascii="Times New Roman" w:hAnsi="Times New Roman"/>
          <w:sz w:val="24"/>
          <w:szCs w:val="24"/>
        </w:rPr>
        <w:t xml:space="preserve">также </w:t>
      </w:r>
      <w:r w:rsidR="003C06FC" w:rsidRPr="00BB6BF5">
        <w:rPr>
          <w:rFonts w:ascii="Times New Roman" w:hAnsi="Times New Roman"/>
          <w:sz w:val="24"/>
          <w:szCs w:val="24"/>
        </w:rPr>
        <w:t xml:space="preserve">размещается </w:t>
      </w:r>
      <w:r w:rsidR="00A75D3C" w:rsidRPr="00BB6BF5">
        <w:rPr>
          <w:rFonts w:ascii="Times New Roman" w:hAnsi="Times New Roman"/>
          <w:sz w:val="24"/>
          <w:szCs w:val="24"/>
        </w:rPr>
        <w:t>на сайте ЭТП, указанной в п</w:t>
      </w:r>
      <w:r w:rsidR="00BF287A"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_Ref413854873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9</w:t>
      </w:r>
      <w:r w:rsidR="0008240E" w:rsidRPr="00BB6BF5">
        <w:rPr>
          <w:rFonts w:ascii="Times New Roman" w:hAnsi="Times New Roman"/>
          <w:sz w:val="24"/>
          <w:szCs w:val="24"/>
        </w:rPr>
        <w:fldChar w:fldCharType="end"/>
      </w:r>
      <w:r w:rsidR="00A75D3C" w:rsidRPr="00BB6BF5">
        <w:rPr>
          <w:rFonts w:ascii="Times New Roman" w:hAnsi="Times New Roman"/>
          <w:sz w:val="24"/>
          <w:szCs w:val="24"/>
        </w:rPr>
        <w:t xml:space="preserve"> информационной карты, в полном объеме, соответствующем официальному размещению.</w:t>
      </w:r>
    </w:p>
    <w:p w:rsidR="006B44EF" w:rsidRPr="00BB6BF5" w:rsidRDefault="006B44EF" w:rsidP="006B44EF">
      <w:pPr>
        <w:pStyle w:val="4"/>
        <w:rPr>
          <w:rFonts w:ascii="Times New Roman" w:hAnsi="Times New Roman"/>
          <w:sz w:val="24"/>
          <w:szCs w:val="24"/>
        </w:rPr>
      </w:pPr>
      <w:r w:rsidRPr="00BB6BF5">
        <w:rPr>
          <w:rFonts w:ascii="Times New Roman" w:hAnsi="Times New Roman"/>
          <w:sz w:val="24"/>
          <w:szCs w:val="24"/>
        </w:rPr>
        <w:t xml:space="preserve">Предоставление </w:t>
      </w:r>
      <w:r w:rsidR="003C06FC" w:rsidRPr="00BB6BF5">
        <w:rPr>
          <w:rFonts w:ascii="Times New Roman" w:hAnsi="Times New Roman"/>
          <w:sz w:val="24"/>
          <w:szCs w:val="24"/>
        </w:rPr>
        <w:t>извещения</w:t>
      </w:r>
      <w:r w:rsidRPr="00BB6BF5">
        <w:rPr>
          <w:rFonts w:ascii="Times New Roman" w:hAnsi="Times New Roman"/>
          <w:sz w:val="24"/>
          <w:szCs w:val="24"/>
        </w:rPr>
        <w:t xml:space="preserve"> в печатной форме (на бумажном носителе) не осуществляется.</w:t>
      </w:r>
    </w:p>
    <w:p w:rsidR="00102399" w:rsidRPr="00BB6BF5" w:rsidRDefault="00102399" w:rsidP="004E0D77">
      <w:pPr>
        <w:pStyle w:val="4"/>
        <w:rPr>
          <w:rFonts w:ascii="Times New Roman" w:hAnsi="Times New Roman"/>
          <w:sz w:val="24"/>
          <w:szCs w:val="24"/>
        </w:rPr>
      </w:pPr>
      <w:r w:rsidRPr="00BB6BF5">
        <w:rPr>
          <w:rFonts w:ascii="Times New Roman" w:hAnsi="Times New Roman"/>
          <w:sz w:val="24"/>
          <w:szCs w:val="24"/>
        </w:rPr>
        <w:t xml:space="preserve">В случае возникновения противоречий между текстом извещения, </w:t>
      </w:r>
      <w:r w:rsidR="003C06FC" w:rsidRPr="00BB6BF5">
        <w:rPr>
          <w:rFonts w:ascii="Times New Roman" w:hAnsi="Times New Roman"/>
          <w:sz w:val="24"/>
          <w:szCs w:val="24"/>
        </w:rPr>
        <w:t xml:space="preserve">размещенного </w:t>
      </w:r>
      <w:r w:rsidRPr="00BB6BF5">
        <w:rPr>
          <w:rFonts w:ascii="Times New Roman" w:hAnsi="Times New Roman"/>
          <w:sz w:val="24"/>
          <w:szCs w:val="24"/>
        </w:rPr>
        <w:t xml:space="preserve">в различных источниках, приоритет отдается извещению, </w:t>
      </w:r>
      <w:r w:rsidR="003C06FC" w:rsidRPr="00BB6BF5">
        <w:rPr>
          <w:rFonts w:ascii="Times New Roman" w:hAnsi="Times New Roman"/>
          <w:sz w:val="24"/>
          <w:szCs w:val="24"/>
        </w:rPr>
        <w:t xml:space="preserve">размещенному </w:t>
      </w:r>
      <w:r w:rsidR="004B5F61" w:rsidRPr="00BB6BF5">
        <w:rPr>
          <w:rFonts w:ascii="Times New Roman" w:hAnsi="Times New Roman"/>
          <w:sz w:val="24"/>
          <w:szCs w:val="24"/>
        </w:rPr>
        <w:t>в официальном источнике информации согласно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_Ref414980766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8</w:t>
      </w:r>
      <w:r w:rsidR="0008240E" w:rsidRPr="00BB6BF5">
        <w:rPr>
          <w:rFonts w:ascii="Times New Roman" w:hAnsi="Times New Roman"/>
          <w:sz w:val="24"/>
          <w:szCs w:val="24"/>
        </w:rPr>
        <w:fldChar w:fldCharType="end"/>
      </w:r>
      <w:r w:rsidR="004B5F61" w:rsidRPr="00BB6BF5">
        <w:rPr>
          <w:rFonts w:ascii="Times New Roman" w:hAnsi="Times New Roman"/>
          <w:sz w:val="24"/>
          <w:szCs w:val="24"/>
        </w:rPr>
        <w:t xml:space="preserve"> информационной карты</w:t>
      </w:r>
      <w:r w:rsidRPr="00BB6BF5">
        <w:rPr>
          <w:rFonts w:ascii="Times New Roman" w:hAnsi="Times New Roman"/>
          <w:sz w:val="24"/>
          <w:szCs w:val="24"/>
        </w:rPr>
        <w:t>.</w:t>
      </w:r>
    </w:p>
    <w:p w:rsidR="00277D88" w:rsidRPr="00BB6BF5" w:rsidRDefault="00277D88" w:rsidP="00277D88">
      <w:pPr>
        <w:pStyle w:val="3"/>
        <w:rPr>
          <w:rFonts w:ascii="Times New Roman" w:eastAsiaTheme="majorEastAsia" w:hAnsi="Times New Roman"/>
          <w:sz w:val="24"/>
          <w:szCs w:val="24"/>
        </w:rPr>
      </w:pPr>
      <w:bookmarkStart w:id="133" w:name="_Toc409528485"/>
      <w:bookmarkStart w:id="134" w:name="_Toc409630188"/>
      <w:bookmarkStart w:id="135" w:name="_Toc409474776"/>
      <w:bookmarkStart w:id="136" w:name="_Toc409703634"/>
      <w:bookmarkStart w:id="137" w:name="_Toc409711798"/>
      <w:bookmarkStart w:id="138" w:name="_Toc409715518"/>
      <w:bookmarkStart w:id="139" w:name="_Toc409721535"/>
      <w:bookmarkStart w:id="140" w:name="_Toc409720666"/>
      <w:bookmarkStart w:id="141" w:name="_Toc409721753"/>
      <w:bookmarkStart w:id="142" w:name="_Toc409807471"/>
      <w:bookmarkStart w:id="143" w:name="_Toc409812190"/>
      <w:bookmarkStart w:id="144" w:name="_Toc283764419"/>
      <w:bookmarkStart w:id="145" w:name="_Toc409908753"/>
      <w:bookmarkStart w:id="146" w:name="_Toc410902925"/>
      <w:bookmarkStart w:id="147" w:name="_Toc410907936"/>
      <w:bookmarkStart w:id="148" w:name="_Toc410908125"/>
      <w:bookmarkStart w:id="149" w:name="_Toc410910918"/>
      <w:bookmarkStart w:id="150" w:name="_Toc410911191"/>
      <w:bookmarkStart w:id="151" w:name="_Toc410920289"/>
      <w:bookmarkStart w:id="152" w:name="_Toc411279929"/>
      <w:bookmarkStart w:id="153" w:name="_Toc411626655"/>
      <w:bookmarkStart w:id="154" w:name="_Toc411632198"/>
      <w:bookmarkStart w:id="155" w:name="_Toc411882107"/>
      <w:bookmarkStart w:id="156" w:name="_Toc411941117"/>
      <w:bookmarkStart w:id="157" w:name="_Toc285801565"/>
      <w:bookmarkStart w:id="158" w:name="_Toc411949592"/>
      <w:bookmarkStart w:id="159" w:name="_Toc412111232"/>
      <w:bookmarkStart w:id="160" w:name="_Toc285977836"/>
      <w:bookmarkStart w:id="161" w:name="_Toc412127999"/>
      <w:bookmarkStart w:id="162" w:name="_Toc285999965"/>
      <w:bookmarkStart w:id="163" w:name="_Toc412218448"/>
      <w:bookmarkStart w:id="164" w:name="_Toc412543734"/>
      <w:bookmarkStart w:id="165" w:name="_Toc412551479"/>
      <w:bookmarkStart w:id="166" w:name="_Toc412754895"/>
      <w:bookmarkStart w:id="167" w:name="_Ref414292258"/>
      <w:bookmarkStart w:id="168" w:name="_Ref415073891"/>
      <w:bookmarkStart w:id="169" w:name="_Toc415874658"/>
      <w:bookmarkStart w:id="170" w:name="_Toc25329730"/>
      <w:r w:rsidRPr="00BB6BF5">
        <w:rPr>
          <w:rFonts w:ascii="Times New Roman" w:eastAsiaTheme="majorEastAsia" w:hAnsi="Times New Roman"/>
          <w:sz w:val="24"/>
          <w:szCs w:val="24"/>
        </w:rPr>
        <w:t xml:space="preserve">Разъяснение </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003C06FC" w:rsidRPr="00BB6BF5">
        <w:rPr>
          <w:rFonts w:ascii="Times New Roman" w:eastAsiaTheme="majorEastAsia" w:hAnsi="Times New Roman"/>
          <w:sz w:val="24"/>
          <w:szCs w:val="24"/>
        </w:rPr>
        <w:t>извещения</w:t>
      </w:r>
      <w:bookmarkEnd w:id="170"/>
    </w:p>
    <w:p w:rsidR="00905E1A" w:rsidRPr="00BB6BF5" w:rsidRDefault="00905E1A" w:rsidP="00277D88">
      <w:pPr>
        <w:pStyle w:val="4"/>
        <w:rPr>
          <w:rFonts w:ascii="Times New Roman" w:hAnsi="Times New Roman"/>
          <w:sz w:val="24"/>
          <w:szCs w:val="24"/>
        </w:rPr>
      </w:pPr>
      <w:bookmarkStart w:id="171" w:name="_Ref455178139"/>
      <w:bookmarkStart w:id="172" w:name="_Ref409637197"/>
      <w:r w:rsidRPr="00BB6BF5">
        <w:rPr>
          <w:rFonts w:ascii="Times New Roman" w:hAnsi="Times New Roman"/>
          <w:sz w:val="24"/>
          <w:szCs w:val="24"/>
        </w:rPr>
        <w:t xml:space="preserve">Поставщик, заинтересованный в предмете закупки, вправе направить организатору закупки запрос о разъяснении положений </w:t>
      </w:r>
      <w:r w:rsidR="003C06FC" w:rsidRPr="00BB6BF5">
        <w:rPr>
          <w:rFonts w:ascii="Times New Roman" w:hAnsi="Times New Roman"/>
          <w:sz w:val="24"/>
          <w:szCs w:val="24"/>
        </w:rPr>
        <w:t>извещения</w:t>
      </w:r>
      <w:r w:rsidRPr="00BB6BF5">
        <w:rPr>
          <w:rFonts w:ascii="Times New Roman" w:hAnsi="Times New Roman"/>
          <w:sz w:val="24"/>
          <w:szCs w:val="24"/>
        </w:rPr>
        <w:t xml:space="preserve">, начиная с момента официального размещения извещения, в срок не </w:t>
      </w:r>
      <w:proofErr w:type="gramStart"/>
      <w:r w:rsidRPr="00BB6BF5">
        <w:rPr>
          <w:rFonts w:ascii="Times New Roman" w:hAnsi="Times New Roman"/>
          <w:sz w:val="24"/>
          <w:szCs w:val="24"/>
        </w:rPr>
        <w:t>позднее</w:t>
      </w:r>
      <w:proofErr w:type="gramEnd"/>
      <w:r w:rsidRPr="00BB6BF5">
        <w:rPr>
          <w:rFonts w:ascii="Times New Roman" w:hAnsi="Times New Roman"/>
          <w:sz w:val="24"/>
          <w:szCs w:val="24"/>
        </w:rPr>
        <w:t xml:space="preserve"> чем за </w:t>
      </w:r>
      <w:r w:rsidR="007949FF" w:rsidRPr="00BB6BF5">
        <w:rPr>
          <w:rFonts w:ascii="Times New Roman" w:hAnsi="Times New Roman"/>
          <w:sz w:val="24"/>
          <w:szCs w:val="24"/>
        </w:rPr>
        <w:t>3</w:t>
      </w:r>
      <w:r w:rsidRPr="00BB6BF5">
        <w:rPr>
          <w:rFonts w:ascii="Times New Roman" w:hAnsi="Times New Roman"/>
          <w:sz w:val="24"/>
          <w:szCs w:val="24"/>
        </w:rPr>
        <w:t> (</w:t>
      </w:r>
      <w:r w:rsidR="007949FF" w:rsidRPr="00BB6BF5">
        <w:rPr>
          <w:rFonts w:ascii="Times New Roman" w:hAnsi="Times New Roman"/>
          <w:sz w:val="24"/>
          <w:szCs w:val="24"/>
        </w:rPr>
        <w:t>три</w:t>
      </w:r>
      <w:r w:rsidRPr="00BB6BF5">
        <w:rPr>
          <w:rFonts w:ascii="Times New Roman" w:hAnsi="Times New Roman"/>
          <w:sz w:val="24"/>
          <w:szCs w:val="24"/>
        </w:rPr>
        <w:t>) рабочих дн</w:t>
      </w:r>
      <w:r w:rsidR="00285F41" w:rsidRPr="00BB6BF5">
        <w:rPr>
          <w:rFonts w:ascii="Times New Roman" w:hAnsi="Times New Roman"/>
          <w:sz w:val="24"/>
          <w:szCs w:val="24"/>
        </w:rPr>
        <w:t>я</w:t>
      </w:r>
      <w:r w:rsidRPr="00BB6BF5">
        <w:rPr>
          <w:rFonts w:ascii="Times New Roman" w:hAnsi="Times New Roman"/>
          <w:sz w:val="24"/>
          <w:szCs w:val="24"/>
        </w:rPr>
        <w:t xml:space="preserve"> до </w:t>
      </w:r>
      <w:r w:rsidR="00915F2B" w:rsidRPr="00BB6BF5">
        <w:rPr>
          <w:rFonts w:ascii="Times New Roman" w:hAnsi="Times New Roman"/>
          <w:sz w:val="24"/>
          <w:szCs w:val="24"/>
        </w:rPr>
        <w:t xml:space="preserve">даты </w:t>
      </w:r>
      <w:r w:rsidRPr="00BB6BF5">
        <w:rPr>
          <w:rFonts w:ascii="Times New Roman" w:hAnsi="Times New Roman"/>
          <w:sz w:val="24"/>
          <w:szCs w:val="24"/>
        </w:rPr>
        <w:t>окончания срока подачи заявок.</w:t>
      </w:r>
      <w:bookmarkEnd w:id="171"/>
    </w:p>
    <w:p w:rsidR="00277D88" w:rsidRPr="00BB6BF5" w:rsidRDefault="00580B0F" w:rsidP="00277D88">
      <w:pPr>
        <w:pStyle w:val="4"/>
        <w:rPr>
          <w:rFonts w:ascii="Times New Roman" w:hAnsi="Times New Roman"/>
          <w:sz w:val="24"/>
          <w:szCs w:val="24"/>
        </w:rPr>
      </w:pPr>
      <w:r w:rsidRPr="00BB6BF5">
        <w:rPr>
          <w:rFonts w:ascii="Times New Roman" w:hAnsi="Times New Roman"/>
          <w:sz w:val="24"/>
          <w:szCs w:val="24"/>
        </w:rPr>
        <w:t>З</w:t>
      </w:r>
      <w:r w:rsidR="003759A5" w:rsidRPr="00BB6BF5">
        <w:rPr>
          <w:rFonts w:ascii="Times New Roman" w:hAnsi="Times New Roman"/>
          <w:sz w:val="24"/>
          <w:szCs w:val="24"/>
        </w:rPr>
        <w:t xml:space="preserve">апрос разъяснений направляется </w:t>
      </w:r>
      <w:r w:rsidR="00277D88" w:rsidRPr="00BB6BF5">
        <w:rPr>
          <w:rFonts w:ascii="Times New Roman" w:hAnsi="Times New Roman"/>
          <w:sz w:val="24"/>
          <w:szCs w:val="24"/>
        </w:rPr>
        <w:t>посредством программных и технических средств ЭТП</w:t>
      </w:r>
      <w:r w:rsidR="003759A5" w:rsidRPr="00BB6BF5">
        <w:rPr>
          <w:rFonts w:ascii="Times New Roman" w:hAnsi="Times New Roman"/>
          <w:sz w:val="24"/>
          <w:szCs w:val="24"/>
        </w:rPr>
        <w:t>, с использованием которой проводится закупка</w:t>
      </w:r>
      <w:r w:rsidR="008D6C81" w:rsidRPr="00BB6BF5">
        <w:rPr>
          <w:rFonts w:ascii="Times New Roman" w:hAnsi="Times New Roman"/>
          <w:sz w:val="24"/>
          <w:szCs w:val="24"/>
        </w:rPr>
        <w:t>, при условии аккредитации поставщика на ЭТП</w:t>
      </w:r>
      <w:r w:rsidR="00277D88" w:rsidRPr="00BB6BF5">
        <w:rPr>
          <w:rFonts w:ascii="Times New Roman" w:hAnsi="Times New Roman"/>
          <w:sz w:val="24"/>
          <w:szCs w:val="24"/>
        </w:rPr>
        <w:t>. При этом функционал ЭТП обеспечива</w:t>
      </w:r>
      <w:r w:rsidR="003759A5" w:rsidRPr="00BB6BF5">
        <w:rPr>
          <w:rFonts w:ascii="Times New Roman" w:hAnsi="Times New Roman"/>
          <w:sz w:val="24"/>
          <w:szCs w:val="24"/>
        </w:rPr>
        <w:t>е</w:t>
      </w:r>
      <w:r w:rsidR="00277D88" w:rsidRPr="00BB6BF5">
        <w:rPr>
          <w:rFonts w:ascii="Times New Roman" w:hAnsi="Times New Roman"/>
          <w:sz w:val="24"/>
          <w:szCs w:val="24"/>
        </w:rPr>
        <w:t>т конфиденциальность сведений о лице, направившем запрос.</w:t>
      </w:r>
      <w:bookmarkEnd w:id="172"/>
    </w:p>
    <w:p w:rsidR="00277D88" w:rsidRPr="00BB6BF5" w:rsidRDefault="00390F2B" w:rsidP="00277D88">
      <w:pPr>
        <w:pStyle w:val="4"/>
        <w:rPr>
          <w:rFonts w:ascii="Times New Roman" w:hAnsi="Times New Roman"/>
          <w:sz w:val="24"/>
          <w:szCs w:val="24"/>
        </w:rPr>
      </w:pPr>
      <w:bookmarkStart w:id="173" w:name="_Ref412115158"/>
      <w:r w:rsidRPr="00BB6BF5">
        <w:rPr>
          <w:rFonts w:ascii="Times New Roman" w:hAnsi="Times New Roman"/>
          <w:sz w:val="24"/>
          <w:szCs w:val="24"/>
        </w:rPr>
        <w:t>Разъяснение с о</w:t>
      </w:r>
      <w:r w:rsidR="00277D88" w:rsidRPr="00BB6BF5">
        <w:rPr>
          <w:rFonts w:ascii="Times New Roman" w:hAnsi="Times New Roman"/>
          <w:sz w:val="24"/>
          <w:szCs w:val="24"/>
        </w:rPr>
        <w:t>твет</w:t>
      </w:r>
      <w:r w:rsidRPr="00BB6BF5">
        <w:rPr>
          <w:rFonts w:ascii="Times New Roman" w:hAnsi="Times New Roman"/>
          <w:sz w:val="24"/>
          <w:szCs w:val="24"/>
        </w:rPr>
        <w:t>ом</w:t>
      </w:r>
      <w:r w:rsidR="00277D88" w:rsidRPr="00BB6BF5">
        <w:rPr>
          <w:rFonts w:ascii="Times New Roman" w:hAnsi="Times New Roman"/>
          <w:sz w:val="24"/>
          <w:szCs w:val="24"/>
        </w:rPr>
        <w:t xml:space="preserve"> на запрос, поступивший в сроки, установленные в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_Ref409637197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4.3.1</w:t>
      </w:r>
      <w:r w:rsidR="0008240E" w:rsidRPr="00BB6BF5">
        <w:rPr>
          <w:rFonts w:ascii="Times New Roman" w:hAnsi="Times New Roman"/>
          <w:sz w:val="24"/>
          <w:szCs w:val="24"/>
        </w:rPr>
        <w:fldChar w:fldCharType="end"/>
      </w:r>
      <w:r w:rsidR="00277D88" w:rsidRPr="00BB6BF5">
        <w:rPr>
          <w:rFonts w:ascii="Times New Roman" w:hAnsi="Times New Roman"/>
          <w:sz w:val="24"/>
          <w:szCs w:val="24"/>
        </w:rPr>
        <w:t>, организатор закупки обязуется официально разместить</w:t>
      </w:r>
      <w:r w:rsidR="006F2A3C" w:rsidRPr="00BB6BF5">
        <w:rPr>
          <w:rFonts w:ascii="Times New Roman" w:hAnsi="Times New Roman"/>
          <w:sz w:val="24"/>
          <w:szCs w:val="24"/>
        </w:rPr>
        <w:t xml:space="preserve"> </w:t>
      </w:r>
      <w:r w:rsidR="00CF536E" w:rsidRPr="00BB6BF5">
        <w:rPr>
          <w:rFonts w:ascii="Times New Roman" w:hAnsi="Times New Roman"/>
          <w:sz w:val="24"/>
          <w:szCs w:val="24"/>
        </w:rPr>
        <w:t xml:space="preserve">в течение 3 (трех) </w:t>
      </w:r>
      <w:r w:rsidR="00F74B95" w:rsidRPr="00BB6BF5">
        <w:rPr>
          <w:rFonts w:ascii="Times New Roman" w:hAnsi="Times New Roman"/>
          <w:sz w:val="24"/>
          <w:szCs w:val="24"/>
        </w:rPr>
        <w:t xml:space="preserve">рабочих </w:t>
      </w:r>
      <w:r w:rsidR="00CF536E" w:rsidRPr="00BB6BF5">
        <w:rPr>
          <w:rFonts w:ascii="Times New Roman" w:hAnsi="Times New Roman"/>
          <w:sz w:val="24"/>
          <w:szCs w:val="24"/>
        </w:rPr>
        <w:t>дней</w:t>
      </w:r>
      <w:r w:rsidR="00F74B95" w:rsidRPr="00BB6BF5">
        <w:rPr>
          <w:rFonts w:ascii="Times New Roman" w:hAnsi="Times New Roman"/>
          <w:sz w:val="24"/>
          <w:szCs w:val="24"/>
        </w:rPr>
        <w:t xml:space="preserve"> </w:t>
      </w:r>
      <w:proofErr w:type="gramStart"/>
      <w:r w:rsidR="00F74B95" w:rsidRPr="00BB6BF5">
        <w:rPr>
          <w:rFonts w:ascii="Times New Roman" w:hAnsi="Times New Roman"/>
          <w:sz w:val="24"/>
          <w:szCs w:val="24"/>
        </w:rPr>
        <w:t>с даты поступления</w:t>
      </w:r>
      <w:proofErr w:type="gramEnd"/>
      <w:r w:rsidR="00F74B95" w:rsidRPr="00BB6BF5">
        <w:rPr>
          <w:rFonts w:ascii="Times New Roman" w:hAnsi="Times New Roman"/>
          <w:sz w:val="24"/>
          <w:szCs w:val="24"/>
        </w:rPr>
        <w:t xml:space="preserve"> запроса</w:t>
      </w:r>
      <w:r w:rsidR="00CF536E" w:rsidRPr="00BB6BF5">
        <w:rPr>
          <w:rFonts w:ascii="Times New Roman" w:hAnsi="Times New Roman"/>
          <w:sz w:val="24"/>
          <w:szCs w:val="24"/>
        </w:rPr>
        <w:t xml:space="preserve"> и </w:t>
      </w:r>
      <w:r w:rsidR="001632C0" w:rsidRPr="00BB6BF5">
        <w:rPr>
          <w:rFonts w:ascii="Times New Roman" w:hAnsi="Times New Roman"/>
          <w:sz w:val="24"/>
          <w:szCs w:val="24"/>
        </w:rPr>
        <w:t>не позднее</w:t>
      </w:r>
      <w:r w:rsidR="0067690C" w:rsidRPr="00BB6BF5">
        <w:rPr>
          <w:rFonts w:ascii="Times New Roman" w:hAnsi="Times New Roman"/>
          <w:sz w:val="24"/>
          <w:szCs w:val="24"/>
        </w:rPr>
        <w:t>,</w:t>
      </w:r>
      <w:r w:rsidR="001632C0" w:rsidRPr="00BB6BF5">
        <w:rPr>
          <w:rFonts w:ascii="Times New Roman" w:hAnsi="Times New Roman"/>
          <w:sz w:val="24"/>
          <w:szCs w:val="24"/>
        </w:rPr>
        <w:t xml:space="preserve"> чем за 1</w:t>
      </w:r>
      <w:r w:rsidR="00277D88" w:rsidRPr="00BB6BF5">
        <w:rPr>
          <w:rFonts w:ascii="Times New Roman" w:hAnsi="Times New Roman"/>
          <w:sz w:val="24"/>
          <w:szCs w:val="24"/>
        </w:rPr>
        <w:t> (</w:t>
      </w:r>
      <w:r w:rsidR="001632C0" w:rsidRPr="00BB6BF5">
        <w:rPr>
          <w:rFonts w:ascii="Times New Roman" w:hAnsi="Times New Roman"/>
          <w:sz w:val="24"/>
          <w:szCs w:val="24"/>
        </w:rPr>
        <w:t>один</w:t>
      </w:r>
      <w:r w:rsidR="00277D88" w:rsidRPr="00BB6BF5">
        <w:rPr>
          <w:rFonts w:ascii="Times New Roman" w:hAnsi="Times New Roman"/>
          <w:sz w:val="24"/>
          <w:szCs w:val="24"/>
        </w:rPr>
        <w:t>) рабочи</w:t>
      </w:r>
      <w:r w:rsidR="001632C0" w:rsidRPr="00BB6BF5">
        <w:rPr>
          <w:rFonts w:ascii="Times New Roman" w:hAnsi="Times New Roman"/>
          <w:sz w:val="24"/>
          <w:szCs w:val="24"/>
        </w:rPr>
        <w:t>й</w:t>
      </w:r>
      <w:r w:rsidR="00277D88" w:rsidRPr="00BB6BF5">
        <w:rPr>
          <w:rFonts w:ascii="Times New Roman" w:hAnsi="Times New Roman"/>
          <w:sz w:val="24"/>
          <w:szCs w:val="24"/>
        </w:rPr>
        <w:t xml:space="preserve"> д</w:t>
      </w:r>
      <w:r w:rsidR="001632C0" w:rsidRPr="00BB6BF5">
        <w:rPr>
          <w:rFonts w:ascii="Times New Roman" w:hAnsi="Times New Roman"/>
          <w:sz w:val="24"/>
          <w:szCs w:val="24"/>
        </w:rPr>
        <w:t>е</w:t>
      </w:r>
      <w:r w:rsidR="00277D88" w:rsidRPr="00BB6BF5">
        <w:rPr>
          <w:rFonts w:ascii="Times New Roman" w:hAnsi="Times New Roman"/>
          <w:sz w:val="24"/>
          <w:szCs w:val="24"/>
        </w:rPr>
        <w:t>н</w:t>
      </w:r>
      <w:r w:rsidR="001632C0" w:rsidRPr="00BB6BF5">
        <w:rPr>
          <w:rFonts w:ascii="Times New Roman" w:hAnsi="Times New Roman"/>
          <w:sz w:val="24"/>
          <w:szCs w:val="24"/>
        </w:rPr>
        <w:t>ь</w:t>
      </w:r>
      <w:r w:rsidR="00277D88" w:rsidRPr="00BB6BF5">
        <w:rPr>
          <w:rFonts w:ascii="Times New Roman" w:hAnsi="Times New Roman"/>
          <w:sz w:val="24"/>
          <w:szCs w:val="24"/>
        </w:rPr>
        <w:t xml:space="preserve">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_Ref409637197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4.3.1</w:t>
      </w:r>
      <w:r w:rsidR="0008240E" w:rsidRPr="00BB6BF5">
        <w:rPr>
          <w:rFonts w:ascii="Times New Roman" w:hAnsi="Times New Roman"/>
          <w:sz w:val="24"/>
          <w:szCs w:val="24"/>
        </w:rPr>
        <w:fldChar w:fldCharType="end"/>
      </w:r>
      <w:r w:rsidR="00277D88" w:rsidRPr="00BB6BF5">
        <w:rPr>
          <w:rFonts w:ascii="Times New Roman" w:hAnsi="Times New Roman"/>
          <w:sz w:val="24"/>
          <w:szCs w:val="24"/>
        </w:rPr>
        <w:t>.</w:t>
      </w:r>
      <w:bookmarkEnd w:id="173"/>
      <w:r w:rsidR="00727C0B" w:rsidRPr="00BB6BF5">
        <w:rPr>
          <w:rFonts w:ascii="Times New Roman" w:hAnsi="Times New Roman"/>
          <w:sz w:val="24"/>
          <w:szCs w:val="24"/>
        </w:rPr>
        <w:t xml:space="preserve"> </w:t>
      </w:r>
      <w:r w:rsidR="00277D88" w:rsidRPr="00BB6BF5">
        <w:rPr>
          <w:rFonts w:ascii="Times New Roman" w:hAnsi="Times New Roman"/>
          <w:sz w:val="24"/>
          <w:szCs w:val="24"/>
        </w:rPr>
        <w:t xml:space="preserve">В </w:t>
      </w:r>
      <w:r w:rsidRPr="00BB6BF5">
        <w:rPr>
          <w:rFonts w:ascii="Times New Roman" w:hAnsi="Times New Roman"/>
          <w:sz w:val="24"/>
          <w:szCs w:val="24"/>
        </w:rPr>
        <w:t xml:space="preserve">разъяснении </w:t>
      </w:r>
      <w:r w:rsidR="00277D88" w:rsidRPr="00BB6BF5">
        <w:rPr>
          <w:rFonts w:ascii="Times New Roman" w:hAnsi="Times New Roman"/>
          <w:sz w:val="24"/>
          <w:szCs w:val="24"/>
        </w:rPr>
        <w:t>указывается предмет запроса без указания лица, направившего</w:t>
      </w:r>
      <w:r w:rsidR="009409A2" w:rsidRPr="00BB6BF5">
        <w:rPr>
          <w:rFonts w:ascii="Times New Roman" w:hAnsi="Times New Roman"/>
          <w:sz w:val="24"/>
          <w:szCs w:val="24"/>
        </w:rPr>
        <w:t xml:space="preserve"> такой запрос</w:t>
      </w:r>
      <w:r w:rsidR="00277D88" w:rsidRPr="00BB6BF5">
        <w:rPr>
          <w:rFonts w:ascii="Times New Roman" w:hAnsi="Times New Roman"/>
          <w:sz w:val="24"/>
          <w:szCs w:val="24"/>
        </w:rPr>
        <w:t>, а также дата поступления запроса.</w:t>
      </w:r>
    </w:p>
    <w:p w:rsidR="00D645AF" w:rsidRPr="00BB6BF5" w:rsidRDefault="00D645AF" w:rsidP="00277D88">
      <w:pPr>
        <w:pStyle w:val="4"/>
        <w:rPr>
          <w:rFonts w:ascii="Times New Roman" w:hAnsi="Times New Roman"/>
          <w:sz w:val="24"/>
          <w:szCs w:val="24"/>
        </w:rPr>
      </w:pPr>
      <w:r w:rsidRPr="00BB6BF5">
        <w:rPr>
          <w:rFonts w:ascii="Times New Roman" w:hAnsi="Times New Roman"/>
          <w:sz w:val="24"/>
          <w:szCs w:val="24"/>
        </w:rPr>
        <w:lastRenderedPageBreak/>
        <w:t xml:space="preserve">Организатор закупки вправе без получения запросов от участников процедуры закупки </w:t>
      </w:r>
      <w:r w:rsidR="00237689" w:rsidRPr="00BB6BF5">
        <w:rPr>
          <w:rFonts w:ascii="Times New Roman" w:hAnsi="Times New Roman"/>
          <w:sz w:val="24"/>
          <w:szCs w:val="24"/>
        </w:rPr>
        <w:t xml:space="preserve">по собственной инициативе </w:t>
      </w:r>
      <w:r w:rsidRPr="00BB6BF5">
        <w:rPr>
          <w:rFonts w:ascii="Times New Roman" w:hAnsi="Times New Roman"/>
          <w:sz w:val="24"/>
          <w:szCs w:val="24"/>
        </w:rPr>
        <w:t xml:space="preserve">выпустить и официально </w:t>
      </w:r>
      <w:proofErr w:type="gramStart"/>
      <w:r w:rsidRPr="00BB6BF5">
        <w:rPr>
          <w:rFonts w:ascii="Times New Roman" w:hAnsi="Times New Roman"/>
          <w:sz w:val="24"/>
          <w:szCs w:val="24"/>
        </w:rPr>
        <w:t>разместить разъяснения</w:t>
      </w:r>
      <w:proofErr w:type="gramEnd"/>
      <w:r w:rsidRPr="00BB6BF5">
        <w:rPr>
          <w:rFonts w:ascii="Times New Roman" w:hAnsi="Times New Roman"/>
          <w:sz w:val="24"/>
          <w:szCs w:val="24"/>
        </w:rPr>
        <w:t xml:space="preserve"> </w:t>
      </w:r>
      <w:r w:rsidR="00654F17" w:rsidRPr="00BB6BF5">
        <w:rPr>
          <w:rFonts w:ascii="Times New Roman" w:hAnsi="Times New Roman"/>
          <w:sz w:val="24"/>
          <w:szCs w:val="24"/>
        </w:rPr>
        <w:t>извещения</w:t>
      </w:r>
      <w:r w:rsidRPr="00BB6BF5">
        <w:rPr>
          <w:rFonts w:ascii="Times New Roman" w:hAnsi="Times New Roman"/>
          <w:sz w:val="24"/>
          <w:szCs w:val="24"/>
        </w:rPr>
        <w:t>.</w:t>
      </w:r>
    </w:p>
    <w:p w:rsidR="00133E35" w:rsidRPr="00BB6BF5" w:rsidRDefault="003B05DC" w:rsidP="00133E35">
      <w:pPr>
        <w:pStyle w:val="4"/>
        <w:rPr>
          <w:rFonts w:ascii="Times New Roman" w:hAnsi="Times New Roman"/>
          <w:sz w:val="24"/>
          <w:szCs w:val="24"/>
        </w:rPr>
      </w:pPr>
      <w:r w:rsidRPr="00BB6BF5">
        <w:rPr>
          <w:rFonts w:ascii="Times New Roman" w:hAnsi="Times New Roman"/>
          <w:sz w:val="24"/>
          <w:szCs w:val="24"/>
        </w:rPr>
        <w:t xml:space="preserve">Даты начала и окончания срока предоставления разъяснений </w:t>
      </w:r>
      <w:r w:rsidR="00654F17" w:rsidRPr="00BB6BF5">
        <w:rPr>
          <w:rFonts w:ascii="Times New Roman" w:hAnsi="Times New Roman"/>
          <w:sz w:val="24"/>
          <w:szCs w:val="24"/>
        </w:rPr>
        <w:t>извещения</w:t>
      </w:r>
      <w:r w:rsidRPr="00BB6BF5">
        <w:rPr>
          <w:rFonts w:ascii="Times New Roman" w:hAnsi="Times New Roman"/>
          <w:sz w:val="24"/>
          <w:szCs w:val="24"/>
        </w:rPr>
        <w:t xml:space="preserve"> установлены в соответствии с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_Ref455178207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24</w:t>
      </w:r>
      <w:r w:rsidR="0008240E" w:rsidRPr="00BB6BF5">
        <w:rPr>
          <w:rFonts w:ascii="Times New Roman" w:hAnsi="Times New Roman"/>
          <w:sz w:val="24"/>
          <w:szCs w:val="24"/>
        </w:rPr>
        <w:fldChar w:fldCharType="end"/>
      </w:r>
      <w:r w:rsidR="00727C0B" w:rsidRPr="00BB6BF5">
        <w:rPr>
          <w:rFonts w:ascii="Times New Roman" w:hAnsi="Times New Roman"/>
          <w:sz w:val="24"/>
          <w:szCs w:val="24"/>
        </w:rPr>
        <w:t xml:space="preserve"> </w:t>
      </w:r>
      <w:r w:rsidRPr="00BB6BF5">
        <w:rPr>
          <w:rFonts w:ascii="Times New Roman" w:hAnsi="Times New Roman"/>
          <w:sz w:val="24"/>
          <w:szCs w:val="24"/>
        </w:rPr>
        <w:t>информационной карты</w:t>
      </w:r>
      <w:r w:rsidR="00133E35" w:rsidRPr="00BB6BF5">
        <w:rPr>
          <w:rFonts w:ascii="Times New Roman" w:hAnsi="Times New Roman"/>
          <w:sz w:val="24"/>
          <w:szCs w:val="24"/>
        </w:rPr>
        <w:t>.</w:t>
      </w:r>
    </w:p>
    <w:p w:rsidR="00277D88" w:rsidRPr="00BB6BF5" w:rsidRDefault="00277D88" w:rsidP="00277D88">
      <w:pPr>
        <w:pStyle w:val="4"/>
        <w:rPr>
          <w:rFonts w:ascii="Times New Roman" w:hAnsi="Times New Roman"/>
          <w:sz w:val="24"/>
          <w:szCs w:val="24"/>
        </w:rPr>
      </w:pPr>
      <w:r w:rsidRPr="00BB6BF5">
        <w:rPr>
          <w:rFonts w:ascii="Times New Roman" w:hAnsi="Times New Roman"/>
          <w:sz w:val="24"/>
          <w:szCs w:val="24"/>
        </w:rPr>
        <w:t xml:space="preserve">Разъяснение положений </w:t>
      </w:r>
      <w:r w:rsidR="00654F17" w:rsidRPr="00BB6BF5">
        <w:rPr>
          <w:rFonts w:ascii="Times New Roman" w:hAnsi="Times New Roman"/>
          <w:sz w:val="24"/>
          <w:szCs w:val="24"/>
        </w:rPr>
        <w:t>извещения</w:t>
      </w:r>
      <w:r w:rsidRPr="00BB6BF5">
        <w:rPr>
          <w:rFonts w:ascii="Times New Roman" w:hAnsi="Times New Roman"/>
          <w:sz w:val="24"/>
          <w:szCs w:val="24"/>
        </w:rPr>
        <w:t xml:space="preserve"> </w:t>
      </w:r>
      <w:r w:rsidR="00DA11A6" w:rsidRPr="00BB6BF5">
        <w:rPr>
          <w:rFonts w:ascii="Times New Roman" w:hAnsi="Times New Roman"/>
          <w:sz w:val="24"/>
          <w:szCs w:val="24"/>
        </w:rPr>
        <w:t>не должно</w:t>
      </w:r>
      <w:r w:rsidR="003C06FC" w:rsidRPr="00BB6BF5">
        <w:rPr>
          <w:rFonts w:ascii="Times New Roman" w:hAnsi="Times New Roman"/>
          <w:sz w:val="24"/>
          <w:szCs w:val="24"/>
        </w:rPr>
        <w:t xml:space="preserve"> </w:t>
      </w:r>
      <w:r w:rsidR="00CF536E" w:rsidRPr="00BB6BF5">
        <w:rPr>
          <w:rFonts w:ascii="Times New Roman" w:hAnsi="Times New Roman"/>
          <w:sz w:val="24"/>
          <w:szCs w:val="24"/>
        </w:rPr>
        <w:t>из</w:t>
      </w:r>
      <w:r w:rsidR="003C06FC" w:rsidRPr="00BB6BF5">
        <w:rPr>
          <w:rFonts w:ascii="Times New Roman" w:hAnsi="Times New Roman"/>
          <w:sz w:val="24"/>
          <w:szCs w:val="24"/>
        </w:rPr>
        <w:t>менять предмет закупки и существенные условия предмета договора</w:t>
      </w:r>
      <w:r w:rsidR="00DA11A6" w:rsidRPr="00BB6BF5">
        <w:rPr>
          <w:rFonts w:ascii="Times New Roman" w:hAnsi="Times New Roman"/>
          <w:sz w:val="24"/>
          <w:szCs w:val="24"/>
        </w:rPr>
        <w:t xml:space="preserve">. </w:t>
      </w:r>
      <w:r w:rsidR="00B34504" w:rsidRPr="00BB6BF5">
        <w:rPr>
          <w:rFonts w:ascii="Times New Roman" w:hAnsi="Times New Roman"/>
          <w:sz w:val="24"/>
          <w:szCs w:val="24"/>
        </w:rPr>
        <w:t>При этом участники процедуры закупки обязаны учитывать разъяснения организатора закупки при подготовке своих заявок</w:t>
      </w:r>
      <w:r w:rsidRPr="00BB6BF5">
        <w:rPr>
          <w:rFonts w:ascii="Times New Roman" w:hAnsi="Times New Roman"/>
          <w:sz w:val="24"/>
          <w:szCs w:val="24"/>
        </w:rPr>
        <w:t>.</w:t>
      </w:r>
    </w:p>
    <w:p w:rsidR="00142D5F" w:rsidRPr="00BB6BF5" w:rsidRDefault="00DA11A6" w:rsidP="00277D88">
      <w:pPr>
        <w:pStyle w:val="4"/>
        <w:rPr>
          <w:rFonts w:ascii="Times New Roman" w:hAnsi="Times New Roman"/>
          <w:sz w:val="24"/>
          <w:szCs w:val="24"/>
        </w:rPr>
      </w:pPr>
      <w:r w:rsidRPr="00BB6BF5">
        <w:rPr>
          <w:rFonts w:ascii="Times New Roman" w:hAnsi="Times New Roman"/>
          <w:sz w:val="24"/>
          <w:szCs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r w:rsidR="00142D5F" w:rsidRPr="00BB6BF5">
        <w:rPr>
          <w:rFonts w:ascii="Times New Roman" w:hAnsi="Times New Roman"/>
          <w:sz w:val="24"/>
          <w:szCs w:val="24"/>
        </w:rPr>
        <w:t>.</w:t>
      </w:r>
    </w:p>
    <w:p w:rsidR="00277D88" w:rsidRPr="00BB6BF5" w:rsidRDefault="00277D88" w:rsidP="00277D88">
      <w:pPr>
        <w:pStyle w:val="3"/>
        <w:rPr>
          <w:rFonts w:ascii="Times New Roman" w:eastAsiaTheme="majorEastAsia" w:hAnsi="Times New Roman"/>
          <w:sz w:val="24"/>
          <w:szCs w:val="24"/>
        </w:rPr>
      </w:pPr>
      <w:bookmarkStart w:id="174" w:name="_Toc409474777"/>
      <w:bookmarkStart w:id="175" w:name="_Toc409528486"/>
      <w:bookmarkStart w:id="176" w:name="_Toc409630189"/>
      <w:bookmarkStart w:id="177" w:name="_Toc409703635"/>
      <w:bookmarkStart w:id="178" w:name="_Toc409711799"/>
      <w:bookmarkStart w:id="179" w:name="_Toc409715519"/>
      <w:bookmarkStart w:id="180" w:name="_Toc409721536"/>
      <w:bookmarkStart w:id="181" w:name="_Toc409720667"/>
      <w:bookmarkStart w:id="182" w:name="_Toc409721754"/>
      <w:bookmarkStart w:id="183" w:name="_Toc409807472"/>
      <w:bookmarkStart w:id="184" w:name="_Toc409812191"/>
      <w:bookmarkStart w:id="185" w:name="_Toc283764420"/>
      <w:bookmarkStart w:id="186" w:name="_Toc409908754"/>
      <w:bookmarkStart w:id="187" w:name="_Toc410902926"/>
      <w:bookmarkStart w:id="188" w:name="_Toc410907937"/>
      <w:bookmarkStart w:id="189" w:name="_Toc410908126"/>
      <w:bookmarkStart w:id="190" w:name="_Toc410910919"/>
      <w:bookmarkStart w:id="191" w:name="_Toc410911192"/>
      <w:bookmarkStart w:id="192" w:name="_Toc410920290"/>
      <w:bookmarkStart w:id="193" w:name="_Toc411279930"/>
      <w:bookmarkStart w:id="194" w:name="_Toc411626656"/>
      <w:bookmarkStart w:id="195" w:name="_Toc411632199"/>
      <w:bookmarkStart w:id="196" w:name="_Toc411882108"/>
      <w:bookmarkStart w:id="197" w:name="_Toc411941118"/>
      <w:bookmarkStart w:id="198" w:name="_Toc285801566"/>
      <w:bookmarkStart w:id="199" w:name="_Toc411949593"/>
      <w:bookmarkStart w:id="200" w:name="_Toc412111233"/>
      <w:bookmarkStart w:id="201" w:name="_Toc285977837"/>
      <w:bookmarkStart w:id="202" w:name="_Toc412128000"/>
      <w:bookmarkStart w:id="203" w:name="_Toc285999966"/>
      <w:bookmarkStart w:id="204" w:name="_Toc412218449"/>
      <w:bookmarkStart w:id="205" w:name="_Toc412543735"/>
      <w:bookmarkStart w:id="206" w:name="_Toc412551480"/>
      <w:bookmarkStart w:id="207" w:name="_Toc412754896"/>
      <w:bookmarkStart w:id="208" w:name="_Ref414039231"/>
      <w:bookmarkStart w:id="209" w:name="_Toc415874659"/>
      <w:bookmarkStart w:id="210" w:name="_Toc25329731"/>
      <w:r w:rsidRPr="00BB6BF5">
        <w:rPr>
          <w:rFonts w:ascii="Times New Roman" w:eastAsiaTheme="majorEastAsia" w:hAnsi="Times New Roman"/>
          <w:sz w:val="24"/>
          <w:szCs w:val="24"/>
        </w:rPr>
        <w:t>Внесение изменений в извещение</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722376" w:rsidRPr="00BB6BF5" w:rsidRDefault="00277D88" w:rsidP="00277D88">
      <w:pPr>
        <w:pStyle w:val="4"/>
        <w:rPr>
          <w:rFonts w:ascii="Times New Roman" w:hAnsi="Times New Roman"/>
          <w:sz w:val="24"/>
          <w:szCs w:val="24"/>
        </w:rPr>
      </w:pPr>
      <w:bookmarkStart w:id="211" w:name="_Ref412114827"/>
      <w:r w:rsidRPr="00BB6BF5">
        <w:rPr>
          <w:rFonts w:ascii="Times New Roman" w:hAnsi="Times New Roman"/>
          <w:sz w:val="24"/>
          <w:szCs w:val="24"/>
        </w:rPr>
        <w:t xml:space="preserve">Организатор закупки вправе </w:t>
      </w:r>
      <w:r w:rsidR="00CD7C2C" w:rsidRPr="00BB6BF5">
        <w:rPr>
          <w:rFonts w:ascii="Times New Roman" w:hAnsi="Times New Roman"/>
          <w:sz w:val="24"/>
          <w:szCs w:val="24"/>
        </w:rPr>
        <w:t xml:space="preserve">по собственной инициативе или в соответствии с запросом участника процедуры закупки </w:t>
      </w:r>
      <w:r w:rsidRPr="00BB6BF5">
        <w:rPr>
          <w:rFonts w:ascii="Times New Roman" w:hAnsi="Times New Roman"/>
          <w:sz w:val="24"/>
          <w:szCs w:val="24"/>
        </w:rPr>
        <w:t xml:space="preserve">принять решение о внесении изменений в извещение в любой момент до окончания срока подачи заявок. </w:t>
      </w:r>
      <w:r w:rsidR="00CD7C2C" w:rsidRPr="00BB6BF5">
        <w:rPr>
          <w:rFonts w:ascii="Times New Roman" w:hAnsi="Times New Roman"/>
          <w:sz w:val="24"/>
          <w:szCs w:val="24"/>
        </w:rPr>
        <w:t>Изменение предмета закупки не допускается.</w:t>
      </w:r>
    </w:p>
    <w:p w:rsidR="003C06FC" w:rsidRPr="00BB6BF5" w:rsidRDefault="003C06FC" w:rsidP="003C06FC">
      <w:pPr>
        <w:pStyle w:val="4"/>
        <w:rPr>
          <w:rFonts w:ascii="Times New Roman" w:hAnsi="Times New Roman"/>
          <w:sz w:val="24"/>
          <w:szCs w:val="24"/>
        </w:rPr>
      </w:pPr>
      <w:proofErr w:type="gramStart"/>
      <w:r w:rsidRPr="00BB6BF5">
        <w:rPr>
          <w:rFonts w:ascii="Times New Roman" w:hAnsi="Times New Roman"/>
          <w:sz w:val="24"/>
          <w:szCs w:val="24"/>
        </w:rPr>
        <w:t xml:space="preserve">В случае внесения изменений в извещение срок подачи заявок на участие в такой закупке должен быть продлен таким образом, чтобы с даты </w:t>
      </w:r>
      <w:r w:rsidR="00A67BB6" w:rsidRPr="00BB6BF5">
        <w:rPr>
          <w:rFonts w:ascii="Times New Roman" w:hAnsi="Times New Roman"/>
          <w:sz w:val="24"/>
          <w:szCs w:val="24"/>
        </w:rPr>
        <w:t xml:space="preserve">официального </w:t>
      </w:r>
      <w:r w:rsidRPr="00BB6BF5">
        <w:rPr>
          <w:rFonts w:ascii="Times New Roman" w:hAnsi="Times New Roman"/>
          <w:sz w:val="24"/>
          <w:szCs w:val="24"/>
        </w:rPr>
        <w:t>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r w:rsidR="00F74B95" w:rsidRPr="00BB6BF5">
        <w:rPr>
          <w:rFonts w:ascii="Times New Roman" w:hAnsi="Times New Roman"/>
          <w:sz w:val="24"/>
          <w:szCs w:val="24"/>
        </w:rPr>
        <w:t>.</w:t>
      </w:r>
      <w:proofErr w:type="gramEnd"/>
    </w:p>
    <w:bookmarkEnd w:id="211"/>
    <w:p w:rsidR="00277D88" w:rsidRPr="00BB6BF5" w:rsidRDefault="00277D88" w:rsidP="00277D88">
      <w:pPr>
        <w:pStyle w:val="4"/>
        <w:rPr>
          <w:rFonts w:ascii="Times New Roman" w:hAnsi="Times New Roman"/>
          <w:sz w:val="24"/>
          <w:szCs w:val="24"/>
        </w:rPr>
      </w:pPr>
      <w:r w:rsidRPr="00BB6BF5">
        <w:rPr>
          <w:rFonts w:ascii="Times New Roman" w:hAnsi="Times New Roman"/>
          <w:sz w:val="24"/>
          <w:szCs w:val="24"/>
        </w:rPr>
        <w:t>В течение</w:t>
      </w:r>
      <w:r w:rsidR="00A62CFD" w:rsidRPr="00BB6BF5">
        <w:rPr>
          <w:rFonts w:ascii="Times New Roman" w:hAnsi="Times New Roman"/>
          <w:sz w:val="24"/>
          <w:szCs w:val="24"/>
        </w:rPr>
        <w:t xml:space="preserve"> </w:t>
      </w:r>
      <w:r w:rsidRPr="00BB6BF5">
        <w:rPr>
          <w:rFonts w:ascii="Times New Roman" w:hAnsi="Times New Roman"/>
          <w:sz w:val="24"/>
          <w:szCs w:val="24"/>
        </w:rPr>
        <w:t>3 (трех) дней с момента принятия</w:t>
      </w:r>
      <w:r w:rsidR="00A62CFD" w:rsidRPr="00BB6BF5">
        <w:rPr>
          <w:rFonts w:ascii="Times New Roman" w:hAnsi="Times New Roman"/>
          <w:sz w:val="24"/>
          <w:szCs w:val="24"/>
        </w:rPr>
        <w:t xml:space="preserve"> Заказчиком</w:t>
      </w:r>
      <w:r w:rsidR="00113DE6" w:rsidRPr="00BB6BF5">
        <w:rPr>
          <w:rFonts w:ascii="Times New Roman" w:hAnsi="Times New Roman"/>
          <w:sz w:val="24"/>
          <w:szCs w:val="24"/>
        </w:rPr>
        <w:t xml:space="preserve"> </w:t>
      </w:r>
      <w:r w:rsidRPr="00BB6BF5">
        <w:rPr>
          <w:rFonts w:ascii="Times New Roman" w:hAnsi="Times New Roman"/>
          <w:sz w:val="24"/>
          <w:szCs w:val="24"/>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BB6BF5">
        <w:rPr>
          <w:rFonts w:ascii="Times New Roman" w:hAnsi="Times New Roman"/>
          <w:sz w:val="24"/>
          <w:szCs w:val="24"/>
        </w:rPr>
        <w:t xml:space="preserve"> организатором закупки в тех же источниках, что и извещение</w:t>
      </w:r>
      <w:r w:rsidRPr="00BB6BF5">
        <w:rPr>
          <w:rFonts w:ascii="Times New Roman" w:hAnsi="Times New Roman"/>
          <w:sz w:val="24"/>
          <w:szCs w:val="24"/>
        </w:rPr>
        <w:t>.</w:t>
      </w:r>
      <w:r w:rsidR="00F8263B" w:rsidRPr="00BB6BF5">
        <w:rPr>
          <w:rFonts w:ascii="Times New Roman" w:hAnsi="Times New Roman"/>
          <w:sz w:val="24"/>
          <w:szCs w:val="24"/>
        </w:rPr>
        <w:t xml:space="preserve"> При этом официальному размещению подлежит обновленная версия извещения, а также перечень внесенных изменений</w:t>
      </w:r>
      <w:r w:rsidR="007A7915" w:rsidRPr="00BB6BF5">
        <w:rPr>
          <w:rFonts w:ascii="Times New Roman" w:hAnsi="Times New Roman"/>
          <w:sz w:val="24"/>
          <w:szCs w:val="24"/>
        </w:rPr>
        <w:t xml:space="preserve"> в них</w:t>
      </w:r>
      <w:r w:rsidR="00F8263B" w:rsidRPr="00BB6BF5">
        <w:rPr>
          <w:rFonts w:ascii="Times New Roman" w:hAnsi="Times New Roman"/>
          <w:sz w:val="24"/>
          <w:szCs w:val="24"/>
        </w:rPr>
        <w:t>.</w:t>
      </w:r>
    </w:p>
    <w:p w:rsidR="00200770" w:rsidRPr="00BB6BF5" w:rsidRDefault="00D9022C" w:rsidP="004E0D77">
      <w:pPr>
        <w:pStyle w:val="3"/>
        <w:rPr>
          <w:rFonts w:ascii="Times New Roman" w:eastAsiaTheme="majorEastAsia" w:hAnsi="Times New Roman"/>
          <w:sz w:val="24"/>
          <w:szCs w:val="24"/>
        </w:rPr>
      </w:pPr>
      <w:bookmarkStart w:id="212" w:name="_Toc418282159"/>
      <w:bookmarkStart w:id="213" w:name="_Ref56229154"/>
      <w:bookmarkStart w:id="214" w:name="_Toc57314645"/>
      <w:bookmarkStart w:id="215" w:name="_Toc311975315"/>
      <w:bookmarkStart w:id="216" w:name="_Toc415874660"/>
      <w:bookmarkStart w:id="217" w:name="_Ref313172693"/>
      <w:bookmarkStart w:id="218" w:name="_Ref313227280"/>
      <w:bookmarkStart w:id="219" w:name="_Toc25329732"/>
      <w:bookmarkEnd w:id="132"/>
      <w:bookmarkEnd w:id="212"/>
      <w:r w:rsidRPr="00BB6BF5">
        <w:rPr>
          <w:rFonts w:ascii="Times New Roman" w:eastAsiaTheme="majorEastAsia" w:hAnsi="Times New Roman"/>
          <w:sz w:val="24"/>
          <w:szCs w:val="24"/>
        </w:rPr>
        <w:t>Общие требования к заявке</w:t>
      </w:r>
      <w:bookmarkEnd w:id="213"/>
      <w:bookmarkEnd w:id="214"/>
      <w:bookmarkEnd w:id="215"/>
      <w:bookmarkEnd w:id="216"/>
      <w:bookmarkEnd w:id="217"/>
      <w:bookmarkEnd w:id="218"/>
      <w:bookmarkEnd w:id="219"/>
    </w:p>
    <w:p w:rsidR="00770FC9" w:rsidRPr="00BB6BF5" w:rsidRDefault="00770FC9" w:rsidP="001D307D">
      <w:pPr>
        <w:pStyle w:val="4"/>
        <w:rPr>
          <w:rFonts w:ascii="Times New Roman" w:hAnsi="Times New Roman"/>
          <w:sz w:val="24"/>
          <w:szCs w:val="24"/>
        </w:rPr>
      </w:pPr>
      <w:bookmarkStart w:id="220" w:name="_Ref414040730"/>
      <w:r w:rsidRPr="00BB6BF5">
        <w:rPr>
          <w:rFonts w:ascii="Times New Roman" w:hAnsi="Times New Roman"/>
          <w:sz w:val="24"/>
          <w:szCs w:val="24"/>
        </w:rPr>
        <w:t>Участник процедуры закупки должен подготовить заявку в соответствии с образцами форм, установленными в разд</w:t>
      </w:r>
      <w:r w:rsidR="00DA11A6" w:rsidRPr="00BB6BF5">
        <w:rPr>
          <w:rFonts w:ascii="Times New Roman" w:hAnsi="Times New Roman"/>
          <w:sz w:val="24"/>
          <w:szCs w:val="24"/>
        </w:rPr>
        <w:t>.</w:t>
      </w:r>
      <w:r w:rsidR="00A22837"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_Ref414276712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7</w:t>
      </w:r>
      <w:r w:rsidR="0008240E" w:rsidRPr="00BB6BF5">
        <w:rPr>
          <w:rFonts w:ascii="Times New Roman" w:hAnsi="Times New Roman"/>
          <w:sz w:val="24"/>
          <w:szCs w:val="24"/>
        </w:rPr>
        <w:fldChar w:fldCharType="end"/>
      </w:r>
      <w:r w:rsidRPr="00BB6BF5">
        <w:rPr>
          <w:rFonts w:ascii="Times New Roman" w:hAnsi="Times New Roman"/>
          <w:sz w:val="24"/>
          <w:szCs w:val="24"/>
        </w:rPr>
        <w:t xml:space="preserve"> настояще</w:t>
      </w:r>
      <w:r w:rsidR="00654F17" w:rsidRPr="00BB6BF5">
        <w:rPr>
          <w:rFonts w:ascii="Times New Roman" w:hAnsi="Times New Roman"/>
          <w:sz w:val="24"/>
          <w:szCs w:val="24"/>
        </w:rPr>
        <w:t>го извещения</w:t>
      </w:r>
      <w:r w:rsidRPr="00BB6BF5">
        <w:rPr>
          <w:rFonts w:ascii="Times New Roman" w:hAnsi="Times New Roman"/>
          <w:sz w:val="24"/>
          <w:szCs w:val="24"/>
        </w:rPr>
        <w:t xml:space="preserve">, </w:t>
      </w:r>
      <w:r w:rsidR="00F308AB" w:rsidRPr="00BB6BF5">
        <w:rPr>
          <w:rFonts w:ascii="Times New Roman" w:hAnsi="Times New Roman"/>
          <w:sz w:val="24"/>
          <w:szCs w:val="24"/>
        </w:rPr>
        <w:t>предоставив</w:t>
      </w:r>
      <w:r w:rsidRPr="00BB6BF5">
        <w:rPr>
          <w:rFonts w:ascii="Times New Roman" w:hAnsi="Times New Roman"/>
          <w:sz w:val="24"/>
          <w:szCs w:val="24"/>
        </w:rPr>
        <w:t xml:space="preserve"> полн</w:t>
      </w:r>
      <w:r w:rsidR="00F308AB" w:rsidRPr="00BB6BF5">
        <w:rPr>
          <w:rFonts w:ascii="Times New Roman" w:hAnsi="Times New Roman"/>
          <w:sz w:val="24"/>
          <w:szCs w:val="24"/>
        </w:rPr>
        <w:t>ый</w:t>
      </w:r>
      <w:r w:rsidRPr="00BB6BF5">
        <w:rPr>
          <w:rFonts w:ascii="Times New Roman" w:hAnsi="Times New Roman"/>
          <w:sz w:val="24"/>
          <w:szCs w:val="24"/>
        </w:rPr>
        <w:t xml:space="preserve"> комплект документов согласно перечню, определенному в </w:t>
      </w:r>
      <w:r w:rsidR="00556769" w:rsidRPr="00BB6BF5">
        <w:rPr>
          <w:rFonts w:ascii="Times New Roman" w:hAnsi="Times New Roman"/>
          <w:sz w:val="24"/>
          <w:szCs w:val="24"/>
        </w:rPr>
        <w:t>п</w:t>
      </w:r>
      <w:r w:rsidR="00AB0440" w:rsidRPr="00BB6BF5">
        <w:rPr>
          <w:rFonts w:ascii="Times New Roman" w:hAnsi="Times New Roman"/>
          <w:sz w:val="24"/>
          <w:szCs w:val="24"/>
        </w:rPr>
        <w:t xml:space="preserve">риложении </w:t>
      </w:r>
      <w:r w:rsidR="00760C21" w:rsidRPr="00BB6BF5">
        <w:rPr>
          <w:rFonts w:ascii="Times New Roman" w:hAnsi="Times New Roman"/>
          <w:sz w:val="24"/>
          <w:szCs w:val="24"/>
        </w:rPr>
        <w:t>№</w:t>
      </w:r>
      <w:r w:rsidR="005F7F03" w:rsidRPr="00BB6BF5">
        <w:rPr>
          <w:rFonts w:ascii="Times New Roman" w:hAnsi="Times New Roman"/>
          <w:sz w:val="24"/>
          <w:szCs w:val="24"/>
        </w:rPr>
        <w:t>3</w:t>
      </w:r>
      <w:r w:rsidR="00AB0440" w:rsidRPr="00BB6BF5">
        <w:rPr>
          <w:rFonts w:ascii="Times New Roman" w:hAnsi="Times New Roman"/>
          <w:sz w:val="24"/>
          <w:szCs w:val="24"/>
        </w:rPr>
        <w:t xml:space="preserve"> к информационной карте</w:t>
      </w:r>
      <w:r w:rsidRPr="00BB6BF5">
        <w:rPr>
          <w:rFonts w:ascii="Times New Roman" w:hAnsi="Times New Roman"/>
          <w:sz w:val="24"/>
          <w:szCs w:val="24"/>
        </w:rPr>
        <w:t>.</w:t>
      </w:r>
      <w:r w:rsidR="0058681B" w:rsidRPr="00BB6BF5">
        <w:rPr>
          <w:rFonts w:ascii="Times New Roman" w:hAnsi="Times New Roman"/>
          <w:sz w:val="24"/>
          <w:szCs w:val="24"/>
        </w:rPr>
        <w:t xml:space="preserve"> </w:t>
      </w:r>
    </w:p>
    <w:p w:rsidR="002A0EFE" w:rsidRPr="00BB6BF5" w:rsidRDefault="008E0001" w:rsidP="000C45B2">
      <w:pPr>
        <w:pStyle w:val="4"/>
        <w:rPr>
          <w:rFonts w:ascii="Times New Roman" w:hAnsi="Times New Roman"/>
          <w:sz w:val="24"/>
          <w:szCs w:val="24"/>
        </w:rPr>
      </w:pPr>
      <w:bookmarkStart w:id="221" w:name="_Ref414897477"/>
      <w:r w:rsidRPr="00BB6BF5">
        <w:rPr>
          <w:rFonts w:ascii="Times New Roman" w:hAnsi="Times New Roman"/>
          <w:sz w:val="24"/>
          <w:szCs w:val="24"/>
        </w:rPr>
        <w:t xml:space="preserve">Заявка </w:t>
      </w:r>
      <w:r w:rsidR="00063E6D" w:rsidRPr="00BB6BF5">
        <w:rPr>
          <w:rFonts w:ascii="Times New Roman" w:hAnsi="Times New Roman"/>
          <w:sz w:val="24"/>
          <w:szCs w:val="24"/>
        </w:rPr>
        <w:t xml:space="preserve">на участие в закупке </w:t>
      </w:r>
      <w:r w:rsidRPr="00BB6BF5">
        <w:rPr>
          <w:rFonts w:ascii="Times New Roman" w:hAnsi="Times New Roman"/>
          <w:sz w:val="24"/>
          <w:szCs w:val="24"/>
        </w:rPr>
        <w:t xml:space="preserve">состоит из одной части </w:t>
      </w:r>
      <w:r w:rsidR="000E7491" w:rsidRPr="00BB6BF5">
        <w:rPr>
          <w:rFonts w:ascii="Times New Roman" w:hAnsi="Times New Roman"/>
          <w:sz w:val="24"/>
          <w:szCs w:val="24"/>
        </w:rPr>
        <w:t xml:space="preserve">(далее – первая часть заявки) </w:t>
      </w:r>
      <w:r w:rsidRPr="00BB6BF5">
        <w:rPr>
          <w:rFonts w:ascii="Times New Roman" w:hAnsi="Times New Roman"/>
          <w:sz w:val="24"/>
          <w:szCs w:val="24"/>
        </w:rPr>
        <w:t xml:space="preserve">и ценового предложения, </w:t>
      </w:r>
      <w:proofErr w:type="gramStart"/>
      <w:r w:rsidRPr="00BB6BF5">
        <w:rPr>
          <w:rFonts w:ascii="Times New Roman" w:hAnsi="Times New Roman"/>
          <w:sz w:val="24"/>
          <w:szCs w:val="24"/>
        </w:rPr>
        <w:t>подаваемых</w:t>
      </w:r>
      <w:proofErr w:type="gramEnd"/>
      <w:r w:rsidRPr="00BB6BF5">
        <w:rPr>
          <w:rFonts w:ascii="Times New Roman" w:hAnsi="Times New Roman"/>
          <w:sz w:val="24"/>
          <w:szCs w:val="24"/>
        </w:rPr>
        <w:t xml:space="preserve"> одновременно.</w:t>
      </w:r>
      <w:r w:rsidRPr="00BB6BF5" w:rsidDel="008E0001">
        <w:rPr>
          <w:rFonts w:ascii="Times New Roman" w:hAnsi="Times New Roman"/>
          <w:sz w:val="24"/>
          <w:szCs w:val="24"/>
        </w:rPr>
        <w:t xml:space="preserve"> </w:t>
      </w:r>
      <w:r w:rsidR="00A007F8" w:rsidRPr="00BB6BF5">
        <w:rPr>
          <w:rFonts w:ascii="Times New Roman" w:hAnsi="Times New Roman"/>
          <w:sz w:val="24"/>
          <w:szCs w:val="24"/>
        </w:rPr>
        <w:t>Ценовое предложение участник процедуры закупки формирует</w:t>
      </w:r>
      <w:r w:rsidR="00BE67A0" w:rsidRPr="00BB6BF5">
        <w:rPr>
          <w:rFonts w:ascii="Times New Roman" w:hAnsi="Times New Roman"/>
          <w:sz w:val="24"/>
          <w:szCs w:val="24"/>
        </w:rPr>
        <w:t>, в том числе,</w:t>
      </w:r>
      <w:r w:rsidR="00A007F8" w:rsidRPr="00BB6BF5">
        <w:rPr>
          <w:rFonts w:ascii="Times New Roman" w:hAnsi="Times New Roman"/>
          <w:sz w:val="24"/>
          <w:szCs w:val="24"/>
        </w:rPr>
        <w:t xml:space="preserve"> с использованием </w:t>
      </w:r>
      <w:r w:rsidRPr="00BB6BF5">
        <w:rPr>
          <w:rFonts w:ascii="Times New Roman" w:hAnsi="Times New Roman"/>
          <w:sz w:val="24"/>
          <w:szCs w:val="24"/>
        </w:rPr>
        <w:t xml:space="preserve">программно-аппаратных средств </w:t>
      </w:r>
      <w:r w:rsidR="00A007F8" w:rsidRPr="00BB6BF5">
        <w:rPr>
          <w:rFonts w:ascii="Times New Roman" w:hAnsi="Times New Roman"/>
          <w:sz w:val="24"/>
          <w:szCs w:val="24"/>
        </w:rPr>
        <w:t>ЭТП.</w:t>
      </w:r>
      <w:r w:rsidR="002A0EFE" w:rsidRPr="00BB6BF5">
        <w:rPr>
          <w:rFonts w:ascii="Times New Roman" w:hAnsi="Times New Roman"/>
          <w:sz w:val="24"/>
          <w:szCs w:val="24"/>
        </w:rPr>
        <w:t xml:space="preserve"> </w:t>
      </w:r>
    </w:p>
    <w:p w:rsidR="00A007F8" w:rsidRPr="00BB6BF5" w:rsidRDefault="002A0EFE" w:rsidP="000C45B2">
      <w:pPr>
        <w:pStyle w:val="4"/>
        <w:rPr>
          <w:rFonts w:ascii="Times New Roman" w:hAnsi="Times New Roman"/>
          <w:sz w:val="24"/>
          <w:szCs w:val="24"/>
        </w:rPr>
      </w:pPr>
      <w:bookmarkStart w:id="222" w:name="_Ref526956305"/>
      <w:r w:rsidRPr="00BB6BF5">
        <w:rPr>
          <w:rFonts w:ascii="Times New Roman" w:hAnsi="Times New Roman"/>
          <w:sz w:val="24"/>
          <w:szCs w:val="24"/>
        </w:rPr>
        <w:t>В</w:t>
      </w:r>
      <w:r w:rsidR="004F70BC" w:rsidRPr="00BB6BF5">
        <w:rPr>
          <w:rFonts w:ascii="Times New Roman" w:hAnsi="Times New Roman"/>
          <w:sz w:val="24"/>
          <w:szCs w:val="24"/>
        </w:rPr>
        <w:t xml:space="preserve"> </w:t>
      </w:r>
      <w:r w:rsidRPr="00BB6BF5">
        <w:rPr>
          <w:rFonts w:ascii="Times New Roman" w:hAnsi="Times New Roman"/>
          <w:sz w:val="24"/>
          <w:szCs w:val="24"/>
        </w:rPr>
        <w:t>первой части заявки не должно указываться ценовое предложение участника закупки.</w:t>
      </w:r>
      <w:bookmarkEnd w:id="222"/>
    </w:p>
    <w:p w:rsidR="001D307D" w:rsidRPr="00BB6BF5" w:rsidRDefault="001D307D" w:rsidP="001D307D">
      <w:pPr>
        <w:pStyle w:val="4"/>
        <w:rPr>
          <w:rFonts w:ascii="Times New Roman" w:hAnsi="Times New Roman"/>
          <w:sz w:val="24"/>
          <w:szCs w:val="24"/>
        </w:rPr>
      </w:pPr>
      <w:r w:rsidRPr="00BB6BF5">
        <w:rPr>
          <w:rFonts w:ascii="Times New Roman" w:hAnsi="Times New Roman"/>
          <w:sz w:val="24"/>
          <w:szCs w:val="24"/>
        </w:rPr>
        <w:t>Каждый</w:t>
      </w:r>
      <w:r w:rsidR="006F2A3C" w:rsidRPr="00BB6BF5">
        <w:rPr>
          <w:rFonts w:ascii="Times New Roman" w:hAnsi="Times New Roman"/>
          <w:sz w:val="24"/>
          <w:szCs w:val="24"/>
        </w:rPr>
        <w:t xml:space="preserve"> </w:t>
      </w:r>
      <w:r w:rsidRPr="00BB6BF5">
        <w:rPr>
          <w:rFonts w:ascii="Times New Roman" w:hAnsi="Times New Roman"/>
          <w:sz w:val="24"/>
          <w:szCs w:val="24"/>
        </w:rPr>
        <w:t xml:space="preserve">участник процедуры закупки вправе подать только одну заявку. </w:t>
      </w:r>
      <w:bookmarkEnd w:id="220"/>
      <w:r w:rsidR="007D7A94" w:rsidRPr="00BB6BF5">
        <w:rPr>
          <w:rFonts w:ascii="Times New Roman" w:hAnsi="Times New Roman"/>
          <w:sz w:val="24"/>
          <w:szCs w:val="24"/>
        </w:rPr>
        <w:t xml:space="preserve">При получении </w:t>
      </w:r>
      <w:r w:rsidR="00770FC9" w:rsidRPr="00BB6BF5">
        <w:rPr>
          <w:rFonts w:ascii="Times New Roman" w:hAnsi="Times New Roman"/>
          <w:sz w:val="24"/>
          <w:szCs w:val="24"/>
        </w:rPr>
        <w:t xml:space="preserve">двух и </w:t>
      </w:r>
      <w:r w:rsidR="007D7A94" w:rsidRPr="00BB6BF5">
        <w:rPr>
          <w:rFonts w:ascii="Times New Roman" w:hAnsi="Times New Roman"/>
          <w:sz w:val="24"/>
          <w:szCs w:val="24"/>
        </w:rPr>
        <w:t>более заяв</w:t>
      </w:r>
      <w:r w:rsidR="00770FC9" w:rsidRPr="00BB6BF5">
        <w:rPr>
          <w:rFonts w:ascii="Times New Roman" w:hAnsi="Times New Roman"/>
          <w:sz w:val="24"/>
          <w:szCs w:val="24"/>
        </w:rPr>
        <w:t>о</w:t>
      </w:r>
      <w:r w:rsidR="007D7A94" w:rsidRPr="00BB6BF5">
        <w:rPr>
          <w:rFonts w:ascii="Times New Roman" w:hAnsi="Times New Roman"/>
          <w:sz w:val="24"/>
          <w:szCs w:val="24"/>
        </w:rPr>
        <w:t xml:space="preserve">к от одного участника процедуры закупки все поданные им заявки подлежат отклонению. </w:t>
      </w:r>
      <w:bookmarkEnd w:id="221"/>
    </w:p>
    <w:p w:rsidR="00AE37DE" w:rsidRPr="00BB6BF5" w:rsidRDefault="00AE37DE" w:rsidP="00AE37DE">
      <w:pPr>
        <w:pStyle w:val="4"/>
        <w:rPr>
          <w:rFonts w:ascii="Times New Roman" w:hAnsi="Times New Roman"/>
          <w:sz w:val="24"/>
          <w:szCs w:val="24"/>
        </w:rPr>
      </w:pPr>
      <w:proofErr w:type="gramStart"/>
      <w:r w:rsidRPr="00BB6BF5">
        <w:rPr>
          <w:rFonts w:ascii="Times New Roman" w:hAnsi="Times New Roman"/>
          <w:sz w:val="24"/>
          <w:szCs w:val="24"/>
        </w:rPr>
        <w:t>Все документы, входящие в состав заявки, представляются на русском языке</w:t>
      </w:r>
      <w:r w:rsidR="00FA2808" w:rsidRPr="00BB6BF5">
        <w:rPr>
          <w:rFonts w:ascii="Times New Roman" w:hAnsi="Times New Roman"/>
          <w:sz w:val="24"/>
          <w:szCs w:val="24"/>
        </w:rPr>
        <w:t xml:space="preserve">, </w:t>
      </w:r>
      <w:r w:rsidRPr="00BB6BF5">
        <w:rPr>
          <w:rFonts w:ascii="Times New Roman" w:hAnsi="Times New Roman"/>
          <w:sz w:val="24"/>
          <w:szCs w:val="24"/>
        </w:rPr>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BB6BF5">
        <w:rPr>
          <w:rFonts w:ascii="Times New Roman" w:hAnsi="Times New Roman"/>
          <w:sz w:val="24"/>
          <w:szCs w:val="24"/>
        </w:rPr>
        <w:t>,</w:t>
      </w:r>
      <w:r w:rsidRPr="00BB6BF5">
        <w:rPr>
          <w:rFonts w:ascii="Times New Roman" w:hAnsi="Times New Roman"/>
          <w:sz w:val="24"/>
          <w:szCs w:val="24"/>
        </w:rPr>
        <w:t xml:space="preserve"> при условии приложения к ним перевода на русский язык, заверенного </w:t>
      </w:r>
      <w:r w:rsidR="008A5338" w:rsidRPr="00BB6BF5">
        <w:rPr>
          <w:rFonts w:ascii="Times New Roman" w:hAnsi="Times New Roman"/>
          <w:sz w:val="24"/>
          <w:szCs w:val="24"/>
        </w:rPr>
        <w:t xml:space="preserve">участником </w:t>
      </w:r>
      <w:r w:rsidR="008A5338" w:rsidRPr="00BB6BF5">
        <w:rPr>
          <w:rFonts w:ascii="Times New Roman" w:hAnsi="Times New Roman"/>
          <w:sz w:val="24"/>
          <w:szCs w:val="24"/>
        </w:rPr>
        <w:lastRenderedPageBreak/>
        <w:t>процедуры закупки</w:t>
      </w:r>
      <w:r w:rsidRPr="00BB6BF5">
        <w:rPr>
          <w:rFonts w:ascii="Times New Roman" w:hAnsi="Times New Roman"/>
          <w:sz w:val="24"/>
          <w:szCs w:val="24"/>
        </w:rPr>
        <w:t>.</w:t>
      </w:r>
      <w:proofErr w:type="gramEnd"/>
      <w:r w:rsidR="00FA2808" w:rsidRPr="00BB6BF5">
        <w:rPr>
          <w:rFonts w:ascii="Times New Roman" w:hAnsi="Times New Roman"/>
          <w:sz w:val="24"/>
          <w:szCs w:val="24"/>
        </w:rPr>
        <w:t xml:space="preserve">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6F2A3C" w:rsidRPr="00BB6BF5">
        <w:rPr>
          <w:rFonts w:ascii="Times New Roman" w:hAnsi="Times New Roman"/>
          <w:sz w:val="24"/>
          <w:szCs w:val="24"/>
        </w:rPr>
        <w:t xml:space="preserve"> </w:t>
      </w:r>
      <w:r w:rsidR="00FA2808" w:rsidRPr="00BB6BF5">
        <w:rPr>
          <w:rFonts w:ascii="Times New Roman" w:hAnsi="Times New Roman"/>
          <w:sz w:val="24"/>
          <w:szCs w:val="24"/>
        </w:rPr>
        <w:t>составе заявки.</w:t>
      </w:r>
    </w:p>
    <w:p w:rsidR="00A04F58" w:rsidRPr="00BB6BF5" w:rsidRDefault="00A04F58" w:rsidP="00AE37DE">
      <w:pPr>
        <w:pStyle w:val="4"/>
        <w:rPr>
          <w:rFonts w:ascii="Times New Roman" w:hAnsi="Times New Roman"/>
          <w:sz w:val="24"/>
          <w:szCs w:val="24"/>
        </w:rPr>
      </w:pPr>
      <w:bookmarkStart w:id="223" w:name="_Ref471637763"/>
      <w:r w:rsidRPr="00BB6BF5">
        <w:rPr>
          <w:rFonts w:ascii="Times New Roman" w:hAnsi="Times New Roman"/>
          <w:sz w:val="24"/>
          <w:szCs w:val="24"/>
        </w:rPr>
        <w:t>Участник процедуры закупки присваивает заявке дату и номер в соответствии с принятыми у него правилами документооборота.</w:t>
      </w:r>
      <w:bookmarkEnd w:id="223"/>
    </w:p>
    <w:p w:rsidR="00446958" w:rsidRPr="00BB6BF5" w:rsidRDefault="00237689" w:rsidP="00446958">
      <w:pPr>
        <w:pStyle w:val="4"/>
        <w:rPr>
          <w:rFonts w:ascii="Times New Roman" w:hAnsi="Times New Roman"/>
          <w:sz w:val="24"/>
          <w:szCs w:val="24"/>
        </w:rPr>
      </w:pPr>
      <w:bookmarkStart w:id="224" w:name="_Ref415862122"/>
      <w:bookmarkStart w:id="225" w:name="_Ref414040891"/>
      <w:r w:rsidRPr="00BB6BF5">
        <w:rPr>
          <w:rFonts w:ascii="Times New Roman" w:hAnsi="Times New Roman"/>
          <w:sz w:val="24"/>
          <w:szCs w:val="24"/>
        </w:rPr>
        <w:t>Заявка должна быть действительна в течение срока проведения процедуры закупки до истечения срока, отведенного на заключение договора</w:t>
      </w:r>
      <w:proofErr w:type="gramStart"/>
      <w:r w:rsidR="007949FF" w:rsidRPr="00BB6BF5">
        <w:rPr>
          <w:rFonts w:ascii="Times New Roman" w:hAnsi="Times New Roman"/>
          <w:sz w:val="24"/>
          <w:szCs w:val="24"/>
        </w:rPr>
        <w:t>.</w:t>
      </w:r>
      <w:r w:rsidR="00446958" w:rsidRPr="00BB6BF5">
        <w:rPr>
          <w:rFonts w:ascii="Times New Roman" w:hAnsi="Times New Roman"/>
          <w:sz w:val="24"/>
          <w:szCs w:val="24"/>
        </w:rPr>
        <w:t>.</w:t>
      </w:r>
      <w:bookmarkEnd w:id="224"/>
      <w:proofErr w:type="gramEnd"/>
    </w:p>
    <w:p w:rsidR="00D83819" w:rsidRPr="00BB6BF5" w:rsidRDefault="00D83819" w:rsidP="00446958">
      <w:pPr>
        <w:pStyle w:val="4"/>
        <w:rPr>
          <w:rFonts w:ascii="Times New Roman" w:hAnsi="Times New Roman"/>
          <w:sz w:val="24"/>
          <w:szCs w:val="24"/>
        </w:rPr>
      </w:pPr>
      <w:r w:rsidRPr="00BB6BF5">
        <w:rPr>
          <w:rFonts w:ascii="Times New Roman" w:hAnsi="Times New Roman"/>
          <w:sz w:val="24"/>
          <w:szCs w:val="24"/>
        </w:rPr>
        <w:t>Все суммы денежных сре</w:t>
      </w:r>
      <w:proofErr w:type="gramStart"/>
      <w:r w:rsidRPr="00BB6BF5">
        <w:rPr>
          <w:rFonts w:ascii="Times New Roman" w:hAnsi="Times New Roman"/>
          <w:sz w:val="24"/>
          <w:szCs w:val="24"/>
        </w:rPr>
        <w:t>дств в з</w:t>
      </w:r>
      <w:proofErr w:type="gramEnd"/>
      <w:r w:rsidRPr="00BB6BF5">
        <w:rPr>
          <w:rFonts w:ascii="Times New Roman" w:hAnsi="Times New Roman"/>
          <w:sz w:val="24"/>
          <w:szCs w:val="24"/>
        </w:rPr>
        <w:t>аявке должны быть выражены в валюте, установленной в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Pr="00BB6BF5">
        <w:rPr>
          <w:rFonts w:ascii="Times New Roman" w:hAnsi="Times New Roman"/>
          <w:sz w:val="24"/>
          <w:szCs w:val="24"/>
        </w:rPr>
        <w:t xml:space="preserve"> информационной карты.</w:t>
      </w:r>
      <w:r w:rsidR="006C3BC4" w:rsidRPr="00BB6BF5">
        <w:rPr>
          <w:rFonts w:ascii="Times New Roman" w:hAnsi="Times New Roman"/>
          <w:sz w:val="24"/>
          <w:szCs w:val="24"/>
        </w:rPr>
        <w:t xml:space="preserve"> Исключением из этого требования могут быть </w:t>
      </w:r>
      <w:bookmarkStart w:id="226" w:name="_Ref317253467"/>
      <w:r w:rsidR="006C3BC4" w:rsidRPr="00BB6BF5">
        <w:rPr>
          <w:rFonts w:ascii="Times New Roman" w:hAnsi="Times New Roman"/>
          <w:sz w:val="24"/>
          <w:szCs w:val="24"/>
        </w:rPr>
        <w:t xml:space="preserve">документы, оригиналы которых выданы участнику процедуры закупки третьими лицами, с выражением сумм денежных средств в иных валютах. </w:t>
      </w:r>
      <w:proofErr w:type="gramStart"/>
      <w:r w:rsidR="006C3BC4" w:rsidRPr="00BB6BF5">
        <w:rPr>
          <w:rFonts w:ascii="Times New Roman" w:hAnsi="Times New Roman"/>
          <w:sz w:val="24"/>
          <w:szCs w:val="24"/>
        </w:rP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006C3BC4" w:rsidRPr="00BB6BF5">
        <w:rPr>
          <w:rFonts w:ascii="Times New Roman" w:hAnsi="Times New Roman"/>
          <w:sz w:val="24"/>
          <w:szCs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BB6BF5">
        <w:rPr>
          <w:rFonts w:ascii="Times New Roman" w:hAnsi="Times New Roman"/>
          <w:sz w:val="24"/>
          <w:szCs w:val="24"/>
        </w:rPr>
        <w:t xml:space="preserve"> в соответствии с датой выдачи документа</w:t>
      </w:r>
      <w:r w:rsidR="006C3BC4" w:rsidRPr="00BB6BF5">
        <w:rPr>
          <w:rFonts w:ascii="Times New Roman" w:hAnsi="Times New Roman"/>
          <w:sz w:val="24"/>
          <w:szCs w:val="24"/>
        </w:rPr>
        <w:t>.</w:t>
      </w:r>
      <w:bookmarkEnd w:id="226"/>
      <w:proofErr w:type="gramEnd"/>
    </w:p>
    <w:bookmarkEnd w:id="225"/>
    <w:p w:rsidR="002F6BD0" w:rsidRPr="00BB6BF5" w:rsidRDefault="00580B0F" w:rsidP="00796E63">
      <w:pPr>
        <w:pStyle w:val="4"/>
        <w:rPr>
          <w:rFonts w:ascii="Times New Roman" w:hAnsi="Times New Roman"/>
          <w:sz w:val="24"/>
          <w:szCs w:val="24"/>
        </w:rPr>
      </w:pPr>
      <w:r w:rsidRPr="00BB6BF5">
        <w:rPr>
          <w:rFonts w:ascii="Times New Roman" w:hAnsi="Times New Roman"/>
          <w:sz w:val="24"/>
          <w:szCs w:val="24"/>
        </w:rPr>
        <w:t>Д</w:t>
      </w:r>
      <w:r w:rsidR="00796E63" w:rsidRPr="00BB6BF5">
        <w:rPr>
          <w:rFonts w:ascii="Times New Roman" w:hAnsi="Times New Roman"/>
          <w:sz w:val="24"/>
          <w:szCs w:val="24"/>
        </w:rPr>
        <w:t>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ЭТП в доступном для прочтения формате</w:t>
      </w:r>
      <w:r w:rsidR="00B7059F" w:rsidRPr="00BB6BF5">
        <w:rPr>
          <w:rFonts w:ascii="Times New Roman" w:hAnsi="Times New Roman"/>
          <w:sz w:val="24"/>
          <w:szCs w:val="24"/>
        </w:rPr>
        <w:t>, соответствующем требованиям ЭТП,</w:t>
      </w:r>
      <w:r w:rsidR="0083514C" w:rsidRPr="00BB6BF5">
        <w:rPr>
          <w:rFonts w:ascii="Times New Roman" w:hAnsi="Times New Roman"/>
          <w:sz w:val="24"/>
          <w:szCs w:val="24"/>
        </w:rPr>
        <w:t xml:space="preserve"> </w:t>
      </w:r>
      <w:r w:rsidR="00796E63" w:rsidRPr="00BB6BF5">
        <w:rPr>
          <w:rFonts w:ascii="Times New Roman" w:hAnsi="Times New Roman"/>
          <w:sz w:val="24"/>
          <w:szCs w:val="24"/>
        </w:rPr>
        <w:t>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p>
    <w:p w:rsidR="00B7059F" w:rsidRPr="00BB6BF5" w:rsidRDefault="00B7059F" w:rsidP="00796E63">
      <w:pPr>
        <w:pStyle w:val="4"/>
        <w:rPr>
          <w:rFonts w:ascii="Times New Roman" w:hAnsi="Times New Roman"/>
          <w:sz w:val="24"/>
          <w:szCs w:val="24"/>
        </w:rPr>
      </w:pPr>
      <w:bookmarkStart w:id="227" w:name="_Ref419303032"/>
      <w:r w:rsidRPr="00BB6BF5">
        <w:rPr>
          <w:rFonts w:ascii="Times New Roman" w:hAnsi="Times New Roman"/>
          <w:sz w:val="24"/>
          <w:szCs w:val="24"/>
        </w:rPr>
        <w:t>Рекомендации по формированию заявки:</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 xml:space="preserve">предпочтительный формат электронных документов – </w:t>
      </w:r>
      <w:proofErr w:type="spellStart"/>
      <w:r w:rsidRPr="00BB6BF5">
        <w:rPr>
          <w:rFonts w:ascii="Times New Roman" w:hAnsi="Times New Roman"/>
          <w:sz w:val="24"/>
          <w:szCs w:val="24"/>
        </w:rPr>
        <w:t>Portable</w:t>
      </w:r>
      <w:proofErr w:type="spellEnd"/>
      <w:r w:rsidRPr="00BB6BF5">
        <w:rPr>
          <w:rFonts w:ascii="Times New Roman" w:hAnsi="Times New Roman"/>
          <w:sz w:val="24"/>
          <w:szCs w:val="24"/>
        </w:rPr>
        <w:t xml:space="preserve"> </w:t>
      </w:r>
      <w:proofErr w:type="spellStart"/>
      <w:r w:rsidRPr="00BB6BF5">
        <w:rPr>
          <w:rFonts w:ascii="Times New Roman" w:hAnsi="Times New Roman"/>
          <w:sz w:val="24"/>
          <w:szCs w:val="24"/>
        </w:rPr>
        <w:t>Document</w:t>
      </w:r>
      <w:proofErr w:type="spellEnd"/>
      <w:r w:rsidRPr="00BB6BF5">
        <w:rPr>
          <w:rFonts w:ascii="Times New Roman" w:hAnsi="Times New Roman"/>
          <w:sz w:val="24"/>
          <w:szCs w:val="24"/>
        </w:rPr>
        <w:t xml:space="preserve"> </w:t>
      </w:r>
      <w:proofErr w:type="spellStart"/>
      <w:r w:rsidRPr="00BB6BF5">
        <w:rPr>
          <w:rFonts w:ascii="Times New Roman" w:hAnsi="Times New Roman"/>
          <w:sz w:val="24"/>
          <w:szCs w:val="24"/>
        </w:rPr>
        <w:t>Format</w:t>
      </w:r>
      <w:proofErr w:type="spellEnd"/>
      <w:r w:rsidRPr="00BB6BF5">
        <w:rPr>
          <w:rFonts w:ascii="Times New Roman" w:hAnsi="Times New Roman"/>
          <w:sz w:val="24"/>
          <w:szCs w:val="24"/>
        </w:rPr>
        <w:t xml:space="preserve"> (расширение *.</w:t>
      </w:r>
      <w:proofErr w:type="spellStart"/>
      <w:r w:rsidRPr="00BB6BF5">
        <w:rPr>
          <w:rFonts w:ascii="Times New Roman" w:hAnsi="Times New Roman"/>
          <w:sz w:val="24"/>
          <w:szCs w:val="24"/>
        </w:rPr>
        <w:t>pdf</w:t>
      </w:r>
      <w:proofErr w:type="spellEnd"/>
      <w:r w:rsidRPr="00BB6BF5">
        <w:rPr>
          <w:rFonts w:ascii="Times New Roman" w:hAnsi="Times New Roman"/>
          <w:sz w:val="24"/>
          <w:szCs w:val="24"/>
        </w:rPr>
        <w:t xml:space="preserve">); </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каждый документ следует размещать в отдельном файле;</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наименование файлов в соответствии с наименованием или содержанием документа;</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 xml:space="preserve">нумерация файлов согласно описи, представленной в составе заявки. </w:t>
      </w:r>
    </w:p>
    <w:bookmarkEnd w:id="227"/>
    <w:p w:rsidR="00912FD0" w:rsidRPr="00BB6BF5" w:rsidRDefault="00912FD0" w:rsidP="00257F88">
      <w:pPr>
        <w:pStyle w:val="4"/>
        <w:rPr>
          <w:rFonts w:ascii="Times New Roman" w:hAnsi="Times New Roman"/>
          <w:sz w:val="24"/>
          <w:szCs w:val="24"/>
        </w:rPr>
      </w:pPr>
      <w:r w:rsidRPr="00BB6BF5">
        <w:rPr>
          <w:rFonts w:ascii="Times New Roman" w:hAnsi="Times New Roman"/>
          <w:sz w:val="24"/>
          <w:szCs w:val="24"/>
        </w:rPr>
        <w:t>Нарушение участником процедуры закупки требований к составу, содержанию заявки, установленных настоящим подразделом</w:t>
      </w:r>
      <w:r w:rsidR="00F46E8B" w:rsidRPr="00BB6BF5">
        <w:rPr>
          <w:rFonts w:ascii="Times New Roman" w:hAnsi="Times New Roman"/>
          <w:sz w:val="24"/>
          <w:szCs w:val="24"/>
        </w:rPr>
        <w:t xml:space="preserve">, </w:t>
      </w:r>
      <w:r w:rsidR="002A0EFE" w:rsidRPr="00BB6BF5">
        <w:rPr>
          <w:rFonts w:ascii="Times New Roman" w:hAnsi="Times New Roman"/>
          <w:sz w:val="24"/>
          <w:szCs w:val="24"/>
        </w:rPr>
        <w:t>в том числе требований, предусмотренных п. </w:t>
      </w:r>
      <w:r w:rsidR="00890D35" w:rsidRPr="00BB6BF5">
        <w:rPr>
          <w:rFonts w:ascii="Times New Roman" w:hAnsi="Times New Roman"/>
          <w:sz w:val="24"/>
          <w:szCs w:val="24"/>
        </w:rPr>
        <w:fldChar w:fldCharType="begin"/>
      </w:r>
      <w:r w:rsidR="00DC0D09" w:rsidRPr="00BB6BF5">
        <w:rPr>
          <w:rFonts w:ascii="Times New Roman" w:hAnsi="Times New Roman"/>
          <w:sz w:val="24"/>
          <w:szCs w:val="24"/>
        </w:rPr>
        <w:instrText xml:space="preserve"> REF _Ref526956305 \w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4.5.3</w:t>
      </w:r>
      <w:r w:rsidR="00890D35" w:rsidRPr="00BB6BF5">
        <w:rPr>
          <w:rFonts w:ascii="Times New Roman" w:hAnsi="Times New Roman"/>
          <w:sz w:val="24"/>
          <w:szCs w:val="24"/>
        </w:rPr>
        <w:fldChar w:fldCharType="end"/>
      </w:r>
      <w:r w:rsidR="002A0EFE" w:rsidRPr="00BB6BF5">
        <w:rPr>
          <w:rFonts w:ascii="Times New Roman" w:hAnsi="Times New Roman"/>
          <w:sz w:val="24"/>
          <w:szCs w:val="24"/>
        </w:rPr>
        <w:t xml:space="preserve">, </w:t>
      </w:r>
      <w:r w:rsidRPr="00BB6BF5">
        <w:rPr>
          <w:rFonts w:ascii="Times New Roman" w:hAnsi="Times New Roman"/>
          <w:sz w:val="24"/>
          <w:szCs w:val="24"/>
        </w:rPr>
        <w:t>является основанием для отказа в допуске к участию в закупке.</w:t>
      </w:r>
    </w:p>
    <w:p w:rsidR="005E3322" w:rsidRPr="00BB6BF5" w:rsidRDefault="005E3322" w:rsidP="005E3322">
      <w:pPr>
        <w:pStyle w:val="3"/>
        <w:rPr>
          <w:rFonts w:ascii="Times New Roman" w:eastAsiaTheme="majorEastAsia" w:hAnsi="Times New Roman"/>
          <w:sz w:val="24"/>
          <w:szCs w:val="24"/>
        </w:rPr>
      </w:pPr>
      <w:bookmarkStart w:id="228" w:name="_Toc415874661"/>
      <w:bookmarkStart w:id="229" w:name="_Ref414297932"/>
      <w:bookmarkStart w:id="230" w:name="_Ref415072934"/>
      <w:bookmarkStart w:id="231" w:name="_Toc415874662"/>
      <w:bookmarkStart w:id="232" w:name="_Toc25329733"/>
      <w:bookmarkEnd w:id="228"/>
      <w:r w:rsidRPr="00BB6BF5">
        <w:rPr>
          <w:rFonts w:ascii="Times New Roman" w:eastAsiaTheme="majorEastAsia" w:hAnsi="Times New Roman"/>
          <w:sz w:val="24"/>
          <w:szCs w:val="24"/>
        </w:rPr>
        <w:t>Требования к описанию продукции</w:t>
      </w:r>
      <w:bookmarkEnd w:id="229"/>
      <w:bookmarkEnd w:id="230"/>
      <w:bookmarkEnd w:id="231"/>
      <w:bookmarkEnd w:id="232"/>
    </w:p>
    <w:p w:rsidR="005E3322" w:rsidRPr="00BB6BF5" w:rsidRDefault="005E3322" w:rsidP="00277D88">
      <w:pPr>
        <w:pStyle w:val="4"/>
        <w:keepNext/>
        <w:rPr>
          <w:rFonts w:ascii="Times New Roman" w:hAnsi="Times New Roman"/>
          <w:sz w:val="24"/>
          <w:szCs w:val="24"/>
        </w:rPr>
      </w:pPr>
      <w:r w:rsidRPr="00BB6BF5">
        <w:rPr>
          <w:rFonts w:ascii="Times New Roman" w:hAnsi="Times New Roman"/>
          <w:sz w:val="24"/>
          <w:szCs w:val="24"/>
        </w:rPr>
        <w:t>Описание продукции должно быть подготовлено участником процедуры закупки в соответствии с требованиями</w:t>
      </w:r>
      <w:r w:rsidR="00277D88" w:rsidRPr="00BB6BF5">
        <w:rPr>
          <w:rFonts w:ascii="Times New Roman" w:hAnsi="Times New Roman"/>
          <w:sz w:val="24"/>
          <w:szCs w:val="24"/>
        </w:rPr>
        <w:t xml:space="preserve">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_Ref414274710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13</w:t>
      </w:r>
      <w:r w:rsidR="0008240E" w:rsidRPr="00BB6BF5">
        <w:rPr>
          <w:rFonts w:ascii="Times New Roman" w:hAnsi="Times New Roman"/>
          <w:sz w:val="24"/>
          <w:szCs w:val="24"/>
        </w:rPr>
        <w:fldChar w:fldCharType="end"/>
      </w:r>
      <w:r w:rsidR="0058681B" w:rsidRPr="00BB6BF5">
        <w:rPr>
          <w:rFonts w:ascii="Times New Roman" w:hAnsi="Times New Roman"/>
          <w:sz w:val="24"/>
          <w:szCs w:val="24"/>
        </w:rPr>
        <w:t xml:space="preserve"> </w:t>
      </w:r>
      <w:r w:rsidR="00277D88" w:rsidRPr="00BB6BF5">
        <w:rPr>
          <w:rFonts w:ascii="Times New Roman" w:hAnsi="Times New Roman"/>
          <w:sz w:val="24"/>
          <w:szCs w:val="24"/>
        </w:rPr>
        <w:t>информационной карты</w:t>
      </w:r>
      <w:r w:rsidRPr="00BB6BF5">
        <w:rPr>
          <w:rFonts w:ascii="Times New Roman" w:hAnsi="Times New Roman"/>
          <w:sz w:val="24"/>
          <w:szCs w:val="24"/>
        </w:rPr>
        <w:t>.</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 xml:space="preserve">При описании продукции участник процедуры закупки обязан подтвердить соответствие поставляемой продукции требованиям </w:t>
      </w:r>
      <w:r w:rsidR="00EF1C57" w:rsidRPr="00BB6BF5">
        <w:rPr>
          <w:rFonts w:ascii="Times New Roman" w:hAnsi="Times New Roman"/>
          <w:sz w:val="24"/>
          <w:szCs w:val="24"/>
        </w:rPr>
        <w:t>извещения</w:t>
      </w:r>
      <w:r w:rsidRPr="00BB6BF5">
        <w:rPr>
          <w:rFonts w:ascii="Times New Roman" w:hAnsi="Times New Roman"/>
          <w:sz w:val="24"/>
          <w:szCs w:val="24"/>
        </w:rPr>
        <w:t xml:space="preserve"> в отношении всех показателей, которые в ней установлены.</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r w:rsidR="00751E3D" w:rsidRPr="00BB6BF5">
        <w:rPr>
          <w:rFonts w:ascii="Times New Roman" w:hAnsi="Times New Roman"/>
          <w:sz w:val="24"/>
          <w:szCs w:val="24"/>
        </w:rPr>
        <w:t>.</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 xml:space="preserve">В случае если в </w:t>
      </w:r>
      <w:r w:rsidR="006029EC" w:rsidRPr="00BB6BF5">
        <w:rPr>
          <w:rFonts w:ascii="Times New Roman" w:hAnsi="Times New Roman"/>
          <w:sz w:val="24"/>
          <w:szCs w:val="24"/>
        </w:rPr>
        <w:t>разд</w:t>
      </w:r>
      <w:r w:rsidR="00237689" w:rsidRPr="00BB6BF5">
        <w:rPr>
          <w:rFonts w:ascii="Times New Roman" w:hAnsi="Times New Roman"/>
          <w:sz w:val="24"/>
          <w:szCs w:val="24"/>
        </w:rPr>
        <w:t>.</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_Ref414042300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9</w:t>
      </w:r>
      <w:r w:rsidR="0008240E" w:rsidRPr="00BB6BF5">
        <w:rPr>
          <w:rFonts w:ascii="Times New Roman" w:hAnsi="Times New Roman"/>
          <w:sz w:val="24"/>
          <w:szCs w:val="24"/>
        </w:rPr>
        <w:fldChar w:fldCharType="end"/>
      </w:r>
      <w:r w:rsidR="00116526" w:rsidRPr="00BB6BF5">
        <w:rPr>
          <w:rFonts w:ascii="Times New Roman" w:hAnsi="Times New Roman"/>
          <w:sz w:val="24"/>
          <w:szCs w:val="24"/>
        </w:rPr>
        <w:t xml:space="preserve"> </w:t>
      </w:r>
      <w:r w:rsidRPr="00BB6BF5">
        <w:rPr>
          <w:rFonts w:ascii="Times New Roman" w:hAnsi="Times New Roman"/>
          <w:sz w:val="24"/>
          <w:szCs w:val="24"/>
        </w:rPr>
        <w:t>указаны товарные знаки, знаки обслуживания, патенты, полезные модели, промышленные образцы, наименовани</w:t>
      </w:r>
      <w:r w:rsidR="0006678E" w:rsidRPr="00BB6BF5">
        <w:rPr>
          <w:rFonts w:ascii="Times New Roman" w:hAnsi="Times New Roman"/>
          <w:sz w:val="24"/>
          <w:szCs w:val="24"/>
        </w:rPr>
        <w:t>я</w:t>
      </w:r>
      <w:r w:rsidRPr="00BB6BF5">
        <w:rPr>
          <w:rFonts w:ascii="Times New Roman" w:hAnsi="Times New Roman"/>
          <w:sz w:val="24"/>
          <w:szCs w:val="24"/>
        </w:rPr>
        <w:t xml:space="preserve"> мест происхождения товара или наименовани</w:t>
      </w:r>
      <w:r w:rsidR="0006678E" w:rsidRPr="00BB6BF5">
        <w:rPr>
          <w:rFonts w:ascii="Times New Roman" w:hAnsi="Times New Roman"/>
          <w:sz w:val="24"/>
          <w:szCs w:val="24"/>
        </w:rPr>
        <w:t>я производителей</w:t>
      </w:r>
      <w:r w:rsidRPr="00BB6BF5">
        <w:rPr>
          <w:rFonts w:ascii="Times New Roman" w:hAnsi="Times New Roman"/>
          <w:sz w:val="24"/>
          <w:szCs w:val="24"/>
        </w:rPr>
        <w:t xml:space="preserve">, сопровождаемые словами «или </w:t>
      </w:r>
      <w:r w:rsidRPr="00BB6BF5">
        <w:rPr>
          <w:rFonts w:ascii="Times New Roman" w:hAnsi="Times New Roman"/>
          <w:sz w:val="24"/>
          <w:szCs w:val="24"/>
        </w:rPr>
        <w:lastRenderedPageBreak/>
        <w:t xml:space="preserve">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w:t>
      </w:r>
      <w:r w:rsidR="00654F17" w:rsidRPr="00BB6BF5">
        <w:rPr>
          <w:rFonts w:ascii="Times New Roman" w:hAnsi="Times New Roman"/>
          <w:sz w:val="24"/>
          <w:szCs w:val="24"/>
        </w:rPr>
        <w:t>в извещении</w:t>
      </w:r>
      <w:r w:rsidRPr="00BB6BF5">
        <w:rPr>
          <w:rFonts w:ascii="Times New Roman" w:hAnsi="Times New Roman"/>
          <w:sz w:val="24"/>
          <w:szCs w:val="24"/>
        </w:rPr>
        <w:t>.</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w:t>
      </w:r>
      <w:r w:rsidR="004C26C7" w:rsidRPr="00BB6BF5">
        <w:rPr>
          <w:rFonts w:ascii="Times New Roman" w:hAnsi="Times New Roman"/>
          <w:sz w:val="24"/>
          <w:szCs w:val="24"/>
        </w:rPr>
        <w:t xml:space="preserve">законодательством и </w:t>
      </w:r>
      <w:r w:rsidRPr="00BB6BF5">
        <w:rPr>
          <w:rFonts w:ascii="Times New Roman" w:hAnsi="Times New Roman"/>
          <w:sz w:val="24"/>
          <w:szCs w:val="24"/>
        </w:rPr>
        <w:t xml:space="preserve">требованиями </w:t>
      </w:r>
      <w:r w:rsidR="004C26C7" w:rsidRPr="00BB6BF5">
        <w:rPr>
          <w:rFonts w:ascii="Times New Roman" w:hAnsi="Times New Roman"/>
          <w:sz w:val="24"/>
          <w:szCs w:val="24"/>
        </w:rPr>
        <w:t>настояще</w:t>
      </w:r>
      <w:r w:rsidR="00EF1C57" w:rsidRPr="00BB6BF5">
        <w:rPr>
          <w:rFonts w:ascii="Times New Roman" w:hAnsi="Times New Roman"/>
          <w:sz w:val="24"/>
          <w:szCs w:val="24"/>
        </w:rPr>
        <w:t>го</w:t>
      </w:r>
      <w:r w:rsidR="004C26C7" w:rsidRPr="00BB6BF5">
        <w:rPr>
          <w:rFonts w:ascii="Times New Roman" w:hAnsi="Times New Roman"/>
          <w:sz w:val="24"/>
          <w:szCs w:val="24"/>
        </w:rPr>
        <w:t xml:space="preserve"> </w:t>
      </w:r>
      <w:r w:rsidR="00EF1C57" w:rsidRPr="00BB6BF5">
        <w:rPr>
          <w:rFonts w:ascii="Times New Roman" w:hAnsi="Times New Roman"/>
          <w:sz w:val="24"/>
          <w:szCs w:val="24"/>
        </w:rPr>
        <w:t>извещения</w:t>
      </w:r>
      <w:r w:rsidRPr="00BB6BF5">
        <w:rPr>
          <w:rFonts w:ascii="Times New Roman" w:hAnsi="Times New Roman"/>
          <w:sz w:val="24"/>
          <w:szCs w:val="24"/>
        </w:rPr>
        <w:t>.</w:t>
      </w:r>
    </w:p>
    <w:p w:rsidR="00277D88" w:rsidRPr="00BB6BF5" w:rsidRDefault="00277D88" w:rsidP="00277D88">
      <w:pPr>
        <w:pStyle w:val="4"/>
        <w:rPr>
          <w:rFonts w:ascii="Times New Roman" w:hAnsi="Times New Roman"/>
          <w:sz w:val="24"/>
          <w:szCs w:val="24"/>
        </w:rPr>
      </w:pPr>
      <w:r w:rsidRPr="00BB6BF5">
        <w:rPr>
          <w:rFonts w:ascii="Times New Roman" w:hAnsi="Times New Roman"/>
          <w:sz w:val="24"/>
          <w:szCs w:val="24"/>
        </w:rPr>
        <w:t xml:space="preserve">Нарушение участником процедуры закупки требований к описанию продукции, установленных </w:t>
      </w:r>
      <w:r w:rsidR="00912FD0" w:rsidRPr="00BB6BF5">
        <w:rPr>
          <w:rFonts w:ascii="Times New Roman" w:hAnsi="Times New Roman"/>
          <w:sz w:val="24"/>
          <w:szCs w:val="24"/>
        </w:rPr>
        <w:t>настоящим подразделом и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_Ref414274710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13</w:t>
      </w:r>
      <w:r w:rsidR="0008240E" w:rsidRPr="00BB6BF5">
        <w:rPr>
          <w:rFonts w:ascii="Times New Roman" w:hAnsi="Times New Roman"/>
          <w:sz w:val="24"/>
          <w:szCs w:val="24"/>
        </w:rPr>
        <w:fldChar w:fldCharType="end"/>
      </w:r>
      <w:r w:rsidR="00912FD0" w:rsidRPr="00BB6BF5">
        <w:rPr>
          <w:rFonts w:ascii="Times New Roman" w:hAnsi="Times New Roman"/>
          <w:sz w:val="24"/>
          <w:szCs w:val="24"/>
        </w:rPr>
        <w:t xml:space="preserve"> информационной карты</w:t>
      </w:r>
      <w:r w:rsidRPr="00BB6BF5">
        <w:rPr>
          <w:rFonts w:ascii="Times New Roman" w:hAnsi="Times New Roman"/>
          <w:sz w:val="24"/>
          <w:szCs w:val="24"/>
        </w:rPr>
        <w:t>, является основанием для отказа в допуске к участию в закупке.</w:t>
      </w:r>
    </w:p>
    <w:p w:rsidR="00C309BC" w:rsidRPr="00BB6BF5" w:rsidRDefault="00C309BC" w:rsidP="00C35886">
      <w:pPr>
        <w:pStyle w:val="3"/>
        <w:rPr>
          <w:rFonts w:ascii="Times New Roman" w:eastAsiaTheme="majorEastAsia" w:hAnsi="Times New Roman"/>
          <w:sz w:val="24"/>
          <w:szCs w:val="24"/>
        </w:rPr>
      </w:pPr>
      <w:bookmarkStart w:id="233" w:name="_Toc415874663"/>
      <w:bookmarkStart w:id="234" w:name="_Toc415874664"/>
      <w:bookmarkStart w:id="235" w:name="_Toc415874665"/>
      <w:bookmarkStart w:id="236" w:name="_Toc415874668"/>
      <w:bookmarkStart w:id="237" w:name="_Ref416087557"/>
      <w:bookmarkStart w:id="238" w:name="_Ref525133356"/>
      <w:bookmarkStart w:id="239" w:name="_Ref526950947"/>
      <w:bookmarkStart w:id="240" w:name="_Ref526950954"/>
      <w:bookmarkStart w:id="241" w:name="_Toc25329734"/>
      <w:bookmarkStart w:id="242" w:name="_Ref414292290"/>
      <w:bookmarkEnd w:id="233"/>
      <w:bookmarkEnd w:id="234"/>
      <w:bookmarkEnd w:id="235"/>
      <w:r w:rsidRPr="00BB6BF5">
        <w:rPr>
          <w:rFonts w:ascii="Times New Roman" w:eastAsiaTheme="majorEastAsia" w:hAnsi="Times New Roman"/>
          <w:sz w:val="24"/>
          <w:szCs w:val="24"/>
        </w:rPr>
        <w:t>Начальная (максимальная) цена договора</w:t>
      </w:r>
      <w:bookmarkEnd w:id="236"/>
      <w:bookmarkEnd w:id="237"/>
      <w:bookmarkEnd w:id="238"/>
      <w:bookmarkEnd w:id="239"/>
      <w:bookmarkEnd w:id="240"/>
      <w:bookmarkEnd w:id="241"/>
    </w:p>
    <w:p w:rsidR="00C309BC" w:rsidRPr="00BB6BF5" w:rsidRDefault="00C309BC" w:rsidP="00C309BC">
      <w:pPr>
        <w:pStyle w:val="4"/>
        <w:rPr>
          <w:rFonts w:ascii="Times New Roman" w:hAnsi="Times New Roman"/>
          <w:sz w:val="24"/>
          <w:szCs w:val="24"/>
        </w:rPr>
      </w:pPr>
      <w:r w:rsidRPr="00BB6BF5">
        <w:rPr>
          <w:rFonts w:ascii="Times New Roman" w:hAnsi="Times New Roman"/>
          <w:sz w:val="24"/>
          <w:szCs w:val="24"/>
        </w:rPr>
        <w:t>Начальная (максимальная) цена договора указана в</w:t>
      </w:r>
      <w:r w:rsidR="009A2B8B" w:rsidRPr="00BB6BF5">
        <w:rPr>
          <w:rFonts w:ascii="Times New Roman" w:hAnsi="Times New Roman"/>
          <w:sz w:val="24"/>
          <w:szCs w:val="24"/>
        </w:rPr>
        <w:t xml:space="preserve"> </w:t>
      </w:r>
      <w:r w:rsidRPr="00BB6BF5">
        <w:rPr>
          <w:rFonts w:ascii="Times New Roman" w:hAnsi="Times New Roman"/>
          <w:sz w:val="24"/>
          <w:szCs w:val="24"/>
        </w:rPr>
        <w:t>извещении и в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Pr="00BB6BF5">
        <w:rPr>
          <w:rFonts w:ascii="Times New Roman" w:hAnsi="Times New Roman"/>
          <w:sz w:val="24"/>
          <w:szCs w:val="24"/>
        </w:rPr>
        <w:t xml:space="preserve"> информационной карты, с учетом всех расходов, налогов, подлежащих уплате в соответствии с нормами законодательства.</w:t>
      </w:r>
    </w:p>
    <w:p w:rsidR="00995F09" w:rsidRPr="00BB6BF5" w:rsidRDefault="00995F09" w:rsidP="00C309BC">
      <w:pPr>
        <w:pStyle w:val="4"/>
        <w:rPr>
          <w:rFonts w:ascii="Times New Roman" w:hAnsi="Times New Roman"/>
          <w:sz w:val="24"/>
          <w:szCs w:val="24"/>
        </w:rPr>
      </w:pPr>
      <w:r w:rsidRPr="00BB6BF5">
        <w:rPr>
          <w:rFonts w:ascii="Times New Roman" w:hAnsi="Times New Roman"/>
          <w:sz w:val="24"/>
          <w:szCs w:val="24"/>
        </w:rPr>
        <w:t xml:space="preserve">Итоговая стоимость заявки должна включать в себя </w:t>
      </w:r>
      <w:r w:rsidR="009A2B8B" w:rsidRPr="00BB6BF5">
        <w:rPr>
          <w:rFonts w:ascii="Times New Roman" w:hAnsi="Times New Roman"/>
          <w:sz w:val="24"/>
          <w:szCs w:val="24"/>
        </w:rPr>
        <w:t>сумму всех расходов, предусмотренных проектом договора, и налогов, подлежащих уплате в соответствии с нормами законодательства</w:t>
      </w:r>
      <w:r w:rsidRPr="00BB6BF5">
        <w:rPr>
          <w:rFonts w:ascii="Times New Roman" w:hAnsi="Times New Roman"/>
          <w:sz w:val="24"/>
          <w:szCs w:val="24"/>
        </w:rPr>
        <w:t xml:space="preserve"> (разд</w:t>
      </w:r>
      <w:r w:rsidR="00DA11A6" w:rsidRPr="00BB6BF5">
        <w:rPr>
          <w:rFonts w:ascii="Times New Roman" w:hAnsi="Times New Roman"/>
          <w:sz w:val="24"/>
          <w:szCs w:val="24"/>
        </w:rPr>
        <w:t>.</w:t>
      </w:r>
      <w:r w:rsidR="009A702B" w:rsidRPr="00BB6BF5">
        <w:rPr>
          <w:rFonts w:ascii="Times New Roman" w:hAnsi="Times New Roman"/>
          <w:sz w:val="24"/>
          <w:szCs w:val="24"/>
        </w:rPr>
        <w:t> </w:t>
      </w:r>
      <w:r w:rsidR="00890D35" w:rsidRPr="00BB6BF5">
        <w:rPr>
          <w:rFonts w:ascii="Times New Roman" w:hAnsi="Times New Roman"/>
          <w:sz w:val="24"/>
          <w:szCs w:val="24"/>
        </w:rPr>
        <w:fldChar w:fldCharType="begin"/>
      </w:r>
      <w:r w:rsidR="0039478E" w:rsidRPr="00BB6BF5">
        <w:rPr>
          <w:rFonts w:ascii="Times New Roman" w:hAnsi="Times New Roman"/>
          <w:sz w:val="24"/>
          <w:szCs w:val="24"/>
        </w:rPr>
        <w:instrText xml:space="preserve"> REF _Ref526853887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8</w:t>
      </w:r>
      <w:r w:rsidR="00890D35" w:rsidRPr="00BB6BF5">
        <w:rPr>
          <w:rFonts w:ascii="Times New Roman" w:hAnsi="Times New Roman"/>
          <w:sz w:val="24"/>
          <w:szCs w:val="24"/>
        </w:rPr>
        <w:fldChar w:fldCharType="end"/>
      </w:r>
      <w:r w:rsidRPr="00BB6BF5">
        <w:rPr>
          <w:rFonts w:ascii="Times New Roman" w:hAnsi="Times New Roman"/>
          <w:sz w:val="24"/>
          <w:szCs w:val="24"/>
        </w:rPr>
        <w:t xml:space="preserve"> и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_Ref414042300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9</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C309BC" w:rsidRPr="00BB6BF5" w:rsidRDefault="00DB7902" w:rsidP="00C309BC">
      <w:pPr>
        <w:pStyle w:val="4"/>
        <w:rPr>
          <w:rFonts w:ascii="Times New Roman" w:hAnsi="Times New Roman"/>
          <w:sz w:val="24"/>
          <w:szCs w:val="24"/>
        </w:rPr>
      </w:pPr>
      <w:r w:rsidRPr="00BB6BF5">
        <w:rPr>
          <w:rFonts w:ascii="Times New Roman" w:hAnsi="Times New Roman"/>
          <w:sz w:val="24"/>
          <w:szCs w:val="24"/>
        </w:rPr>
        <w:t xml:space="preserve">Заявка </w:t>
      </w:r>
      <w:r w:rsidR="00C309BC" w:rsidRPr="00BB6BF5">
        <w:rPr>
          <w:rFonts w:ascii="Times New Roman" w:hAnsi="Times New Roman"/>
          <w:sz w:val="24"/>
          <w:szCs w:val="24"/>
        </w:rPr>
        <w:t xml:space="preserve">с ценой договора, превышающей НМЦ, </w:t>
      </w:r>
      <w:r w:rsidR="00EF1C57" w:rsidRPr="00BB6BF5">
        <w:rPr>
          <w:rFonts w:ascii="Times New Roman" w:hAnsi="Times New Roman"/>
          <w:sz w:val="24"/>
          <w:szCs w:val="24"/>
        </w:rPr>
        <w:t>либо максимально</w:t>
      </w:r>
      <w:r w:rsidR="0095196A" w:rsidRPr="00BB6BF5">
        <w:rPr>
          <w:rFonts w:ascii="Times New Roman" w:hAnsi="Times New Roman"/>
          <w:sz w:val="24"/>
          <w:szCs w:val="24"/>
        </w:rPr>
        <w:t>е</w:t>
      </w:r>
      <w:r w:rsidR="00EF1C57" w:rsidRPr="00BB6BF5">
        <w:rPr>
          <w:rFonts w:ascii="Times New Roman" w:hAnsi="Times New Roman"/>
          <w:sz w:val="24"/>
          <w:szCs w:val="24"/>
        </w:rPr>
        <w:t xml:space="preserve"> значени</w:t>
      </w:r>
      <w:r w:rsidR="0095196A" w:rsidRPr="00BB6BF5">
        <w:rPr>
          <w:rFonts w:ascii="Times New Roman" w:hAnsi="Times New Roman"/>
          <w:sz w:val="24"/>
          <w:szCs w:val="24"/>
        </w:rPr>
        <w:t>е</w:t>
      </w:r>
      <w:r w:rsidR="00EF1C57" w:rsidRPr="00BB6BF5">
        <w:rPr>
          <w:rFonts w:ascii="Times New Roman" w:hAnsi="Times New Roman"/>
          <w:sz w:val="24"/>
          <w:szCs w:val="24"/>
        </w:rPr>
        <w:t xml:space="preserve"> цены договора, </w:t>
      </w:r>
      <w:r w:rsidR="00A91DD8" w:rsidRPr="00BB6BF5">
        <w:rPr>
          <w:rFonts w:ascii="Times New Roman" w:hAnsi="Times New Roman"/>
          <w:sz w:val="24"/>
          <w:szCs w:val="24"/>
        </w:rPr>
        <w:t xml:space="preserve">и/или с ценой единицы продукции, превышающей начальную (максимальную) цену единицы продукции, </w:t>
      </w:r>
      <w:r w:rsidR="00C309BC" w:rsidRPr="00BB6BF5">
        <w:rPr>
          <w:rFonts w:ascii="Times New Roman" w:hAnsi="Times New Roman"/>
          <w:sz w:val="24"/>
          <w:szCs w:val="24"/>
        </w:rPr>
        <w:t>указанн</w:t>
      </w:r>
      <w:r w:rsidR="00EF1C57" w:rsidRPr="00BB6BF5">
        <w:rPr>
          <w:rFonts w:ascii="Times New Roman" w:hAnsi="Times New Roman"/>
          <w:sz w:val="24"/>
          <w:szCs w:val="24"/>
        </w:rPr>
        <w:t>ые</w:t>
      </w:r>
      <w:r w:rsidR="00C309BC" w:rsidRPr="00BB6BF5">
        <w:rPr>
          <w:rFonts w:ascii="Times New Roman" w:hAnsi="Times New Roman"/>
          <w:sz w:val="24"/>
          <w:szCs w:val="24"/>
        </w:rPr>
        <w:t xml:space="preserve"> в извещении и в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00C309BC" w:rsidRPr="00BB6BF5">
        <w:rPr>
          <w:rFonts w:ascii="Times New Roman" w:hAnsi="Times New Roman"/>
          <w:sz w:val="24"/>
          <w:szCs w:val="24"/>
        </w:rPr>
        <w:t xml:space="preserve"> информационной карты, признается несоответствующей требованиям настояще</w:t>
      </w:r>
      <w:r w:rsidR="00EF1C57" w:rsidRPr="00BB6BF5">
        <w:rPr>
          <w:rFonts w:ascii="Times New Roman" w:hAnsi="Times New Roman"/>
          <w:sz w:val="24"/>
          <w:szCs w:val="24"/>
        </w:rPr>
        <w:t>го</w:t>
      </w:r>
      <w:r w:rsidR="00C309BC" w:rsidRPr="00BB6BF5">
        <w:rPr>
          <w:rFonts w:ascii="Times New Roman" w:hAnsi="Times New Roman"/>
          <w:sz w:val="24"/>
          <w:szCs w:val="24"/>
        </w:rPr>
        <w:t xml:space="preserve"> </w:t>
      </w:r>
      <w:r w:rsidR="00EF1C57" w:rsidRPr="00BB6BF5">
        <w:rPr>
          <w:rFonts w:ascii="Times New Roman" w:hAnsi="Times New Roman"/>
          <w:sz w:val="24"/>
          <w:szCs w:val="24"/>
        </w:rPr>
        <w:t>извещения</w:t>
      </w:r>
      <w:r w:rsidR="00C309BC" w:rsidRPr="00BB6BF5">
        <w:rPr>
          <w:rFonts w:ascii="Times New Roman" w:hAnsi="Times New Roman"/>
          <w:sz w:val="24"/>
          <w:szCs w:val="24"/>
        </w:rPr>
        <w:t>, что влечет за собой отказ в допуске к участию в закупке.</w:t>
      </w:r>
    </w:p>
    <w:p w:rsidR="009D17C7" w:rsidRPr="00BB6BF5" w:rsidRDefault="009D17C7" w:rsidP="009D17C7">
      <w:pPr>
        <w:pStyle w:val="3"/>
        <w:rPr>
          <w:rFonts w:ascii="Times New Roman" w:hAnsi="Times New Roman"/>
          <w:sz w:val="24"/>
          <w:szCs w:val="24"/>
        </w:rPr>
      </w:pPr>
      <w:bookmarkStart w:id="243" w:name="_Toc415874669"/>
      <w:bookmarkStart w:id="244" w:name="_Ref416087512"/>
      <w:bookmarkStart w:id="245" w:name="_Ref419804833"/>
      <w:bookmarkStart w:id="246" w:name="_Toc25329735"/>
      <w:r w:rsidRPr="00BB6BF5">
        <w:rPr>
          <w:rFonts w:ascii="Times New Roman" w:hAnsi="Times New Roman"/>
          <w:sz w:val="24"/>
          <w:szCs w:val="24"/>
        </w:rPr>
        <w:t>Обеспечение заявки</w:t>
      </w:r>
      <w:bookmarkEnd w:id="242"/>
      <w:bookmarkEnd w:id="243"/>
      <w:bookmarkEnd w:id="244"/>
      <w:bookmarkEnd w:id="245"/>
      <w:bookmarkEnd w:id="246"/>
    </w:p>
    <w:p w:rsidR="009D17C7" w:rsidRPr="00BB6BF5" w:rsidRDefault="0065201A" w:rsidP="009D17C7">
      <w:pPr>
        <w:pStyle w:val="4"/>
        <w:rPr>
          <w:rFonts w:ascii="Times New Roman" w:hAnsi="Times New Roman"/>
          <w:sz w:val="24"/>
          <w:szCs w:val="24"/>
        </w:rPr>
      </w:pPr>
      <w:r w:rsidRPr="00BB6BF5">
        <w:rPr>
          <w:rFonts w:ascii="Times New Roman" w:hAnsi="Times New Roman"/>
          <w:sz w:val="24"/>
          <w:szCs w:val="24"/>
        </w:rPr>
        <w:t>У</w:t>
      </w:r>
      <w:r w:rsidR="009D17C7" w:rsidRPr="00BB6BF5">
        <w:rPr>
          <w:rFonts w:ascii="Times New Roman" w:hAnsi="Times New Roman"/>
          <w:sz w:val="24"/>
          <w:szCs w:val="24"/>
        </w:rPr>
        <w:t xml:space="preserve">частник процедуры </w:t>
      </w:r>
      <w:r w:rsidR="00433FDE" w:rsidRPr="00BB6BF5">
        <w:rPr>
          <w:rFonts w:ascii="Times New Roman" w:hAnsi="Times New Roman"/>
          <w:sz w:val="24"/>
          <w:szCs w:val="24"/>
        </w:rPr>
        <w:t xml:space="preserve">закупки </w:t>
      </w:r>
      <w:r w:rsidR="009D17C7" w:rsidRPr="00BB6BF5">
        <w:rPr>
          <w:rFonts w:ascii="Times New Roman" w:hAnsi="Times New Roman"/>
          <w:sz w:val="24"/>
          <w:szCs w:val="24"/>
        </w:rPr>
        <w:t xml:space="preserve">должен </w:t>
      </w:r>
      <w:r w:rsidR="00B26A18" w:rsidRPr="00BB6BF5">
        <w:rPr>
          <w:rFonts w:ascii="Times New Roman" w:hAnsi="Times New Roman"/>
          <w:sz w:val="24"/>
          <w:szCs w:val="24"/>
        </w:rPr>
        <w:t xml:space="preserve">в срок </w:t>
      </w:r>
      <w:r w:rsidR="00BB5076" w:rsidRPr="00BB6BF5">
        <w:rPr>
          <w:rFonts w:ascii="Times New Roman" w:hAnsi="Times New Roman"/>
          <w:sz w:val="24"/>
          <w:szCs w:val="24"/>
        </w:rPr>
        <w:t>не позднее</w:t>
      </w:r>
      <w:r w:rsidR="00EF1C57" w:rsidRPr="00BB6BF5">
        <w:rPr>
          <w:rFonts w:ascii="Times New Roman" w:hAnsi="Times New Roman"/>
          <w:sz w:val="24"/>
          <w:szCs w:val="24"/>
        </w:rPr>
        <w:t xml:space="preserve"> времени и даты срока</w:t>
      </w:r>
      <w:r w:rsidR="00B26A18" w:rsidRPr="00BB6BF5">
        <w:rPr>
          <w:rFonts w:ascii="Times New Roman" w:hAnsi="Times New Roman"/>
          <w:sz w:val="24"/>
          <w:szCs w:val="24"/>
        </w:rPr>
        <w:t xml:space="preserve"> окончания подачи заявок </w:t>
      </w:r>
      <w:r w:rsidR="009D17C7" w:rsidRPr="00BB6BF5">
        <w:rPr>
          <w:rFonts w:ascii="Times New Roman" w:hAnsi="Times New Roman"/>
          <w:sz w:val="24"/>
          <w:szCs w:val="24"/>
        </w:rPr>
        <w:t>предоставить обеспечение заявки в форме</w:t>
      </w:r>
      <w:r w:rsidR="001A7A50" w:rsidRPr="00BB6BF5">
        <w:rPr>
          <w:rFonts w:ascii="Times New Roman" w:hAnsi="Times New Roman"/>
          <w:sz w:val="24"/>
          <w:szCs w:val="24"/>
        </w:rPr>
        <w:t xml:space="preserve"> и </w:t>
      </w:r>
      <w:r w:rsidR="009D17C7" w:rsidRPr="00BB6BF5">
        <w:rPr>
          <w:rFonts w:ascii="Times New Roman" w:hAnsi="Times New Roman"/>
          <w:sz w:val="24"/>
          <w:szCs w:val="24"/>
        </w:rPr>
        <w:t>в размере, указанные в</w:t>
      </w:r>
      <w:r w:rsidR="006F2A3C" w:rsidRPr="00BB6BF5">
        <w:rPr>
          <w:rFonts w:ascii="Times New Roman" w:hAnsi="Times New Roman"/>
          <w:sz w:val="24"/>
          <w:szCs w:val="24"/>
        </w:rPr>
        <w:t xml:space="preserve"> </w:t>
      </w:r>
      <w:r w:rsidR="009D17C7" w:rsidRPr="00BB6BF5">
        <w:rPr>
          <w:rFonts w:ascii="Times New Roman" w:hAnsi="Times New Roman"/>
          <w:sz w:val="24"/>
          <w:szCs w:val="24"/>
        </w:rPr>
        <w:t>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_Ref414298333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20</w:t>
      </w:r>
      <w:r w:rsidR="0008240E" w:rsidRPr="00BB6BF5">
        <w:rPr>
          <w:rFonts w:ascii="Times New Roman" w:hAnsi="Times New Roman"/>
          <w:sz w:val="24"/>
          <w:szCs w:val="24"/>
        </w:rPr>
        <w:fldChar w:fldCharType="end"/>
      </w:r>
      <w:r w:rsidR="008848F9" w:rsidRPr="00BB6BF5">
        <w:rPr>
          <w:rFonts w:ascii="Times New Roman" w:hAnsi="Times New Roman"/>
          <w:sz w:val="24"/>
          <w:szCs w:val="24"/>
        </w:rPr>
        <w:t xml:space="preserve"> </w:t>
      </w:r>
      <w:r w:rsidR="009D17C7" w:rsidRPr="00BB6BF5">
        <w:rPr>
          <w:rFonts w:ascii="Times New Roman" w:hAnsi="Times New Roman"/>
          <w:sz w:val="24"/>
          <w:szCs w:val="24"/>
        </w:rPr>
        <w:t>информационной карты</w:t>
      </w:r>
      <w:r w:rsidR="00193EFC" w:rsidRPr="00BB6BF5">
        <w:rPr>
          <w:rFonts w:ascii="Times New Roman" w:hAnsi="Times New Roman"/>
          <w:sz w:val="24"/>
          <w:szCs w:val="24"/>
        </w:rPr>
        <w:t>, если такое требование установлено</w:t>
      </w:r>
      <w:r w:rsidR="00A31694" w:rsidRPr="00BB6BF5">
        <w:rPr>
          <w:rFonts w:ascii="Times New Roman" w:hAnsi="Times New Roman"/>
          <w:sz w:val="24"/>
          <w:szCs w:val="24"/>
        </w:rPr>
        <w:t xml:space="preserve"> </w:t>
      </w:r>
      <w:r w:rsidR="00DE1FCD" w:rsidRPr="00BB6BF5">
        <w:rPr>
          <w:rFonts w:ascii="Times New Roman" w:hAnsi="Times New Roman"/>
          <w:sz w:val="24"/>
          <w:szCs w:val="24"/>
        </w:rPr>
        <w:t>в извещении</w:t>
      </w:r>
      <w:r w:rsidR="009D17C7" w:rsidRPr="00BB6BF5">
        <w:rPr>
          <w:rFonts w:ascii="Times New Roman" w:hAnsi="Times New Roman"/>
          <w:sz w:val="24"/>
          <w:szCs w:val="24"/>
        </w:rPr>
        <w:t>.</w:t>
      </w:r>
    </w:p>
    <w:p w:rsidR="000500E4" w:rsidRPr="00BB6BF5" w:rsidRDefault="00CB408C" w:rsidP="0043140F">
      <w:pPr>
        <w:pStyle w:val="4"/>
        <w:rPr>
          <w:rFonts w:ascii="Times New Roman" w:hAnsi="Times New Roman"/>
          <w:sz w:val="24"/>
          <w:szCs w:val="24"/>
        </w:rPr>
      </w:pPr>
      <w:bookmarkStart w:id="247" w:name="_Ref412543568"/>
      <w:r w:rsidRPr="00BB6BF5">
        <w:rPr>
          <w:rFonts w:ascii="Times New Roman" w:hAnsi="Times New Roman"/>
          <w:sz w:val="24"/>
          <w:szCs w:val="24"/>
        </w:rPr>
        <w:t>Требование об обеспечении заявки в равной мере распространяется на всех участников закупки.</w:t>
      </w:r>
      <w:bookmarkEnd w:id="247"/>
    </w:p>
    <w:p w:rsidR="00CB408C" w:rsidRPr="00BB6BF5" w:rsidRDefault="00DE1FCD" w:rsidP="00CB408C">
      <w:pPr>
        <w:pStyle w:val="4"/>
        <w:rPr>
          <w:rFonts w:ascii="Times New Roman" w:hAnsi="Times New Roman"/>
          <w:sz w:val="24"/>
          <w:szCs w:val="24"/>
        </w:rPr>
      </w:pPr>
      <w:r w:rsidRPr="00BB6BF5">
        <w:rPr>
          <w:rFonts w:ascii="Times New Roman" w:hAnsi="Times New Roman"/>
          <w:sz w:val="24"/>
          <w:szCs w:val="24"/>
        </w:rPr>
        <w:t>Перечисление денежных сре</w:t>
      </w:r>
      <w:proofErr w:type="gramStart"/>
      <w:r w:rsidRPr="00BB6BF5">
        <w:rPr>
          <w:rFonts w:ascii="Times New Roman" w:hAnsi="Times New Roman"/>
          <w:sz w:val="24"/>
          <w:szCs w:val="24"/>
        </w:rPr>
        <w:t>дств в к</w:t>
      </w:r>
      <w:proofErr w:type="gramEnd"/>
      <w:r w:rsidRPr="00BB6BF5">
        <w:rPr>
          <w:rFonts w:ascii="Times New Roman" w:hAnsi="Times New Roman"/>
          <w:sz w:val="24"/>
          <w:szCs w:val="24"/>
        </w:rPr>
        <w:t>ачестве о</w:t>
      </w:r>
      <w:r w:rsidR="00CB408C" w:rsidRPr="00BB6BF5">
        <w:rPr>
          <w:rFonts w:ascii="Times New Roman" w:hAnsi="Times New Roman"/>
          <w:sz w:val="24"/>
          <w:szCs w:val="24"/>
        </w:rPr>
        <w:t>беспечени</w:t>
      </w:r>
      <w:r w:rsidRPr="00BB6BF5">
        <w:rPr>
          <w:rFonts w:ascii="Times New Roman" w:hAnsi="Times New Roman"/>
          <w:sz w:val="24"/>
          <w:szCs w:val="24"/>
        </w:rPr>
        <w:t>я</w:t>
      </w:r>
      <w:r w:rsidR="00CB408C" w:rsidRPr="00BB6BF5">
        <w:rPr>
          <w:rFonts w:ascii="Times New Roman" w:hAnsi="Times New Roman"/>
          <w:sz w:val="24"/>
          <w:szCs w:val="24"/>
        </w:rPr>
        <w:t xml:space="preserve"> заявки </w:t>
      </w:r>
      <w:r w:rsidRPr="00BB6BF5">
        <w:rPr>
          <w:rFonts w:ascii="Times New Roman" w:hAnsi="Times New Roman"/>
          <w:sz w:val="24"/>
          <w:szCs w:val="24"/>
        </w:rPr>
        <w:t>осуществляется</w:t>
      </w:r>
      <w:r w:rsidR="00CB408C" w:rsidRPr="00BB6BF5">
        <w:rPr>
          <w:rFonts w:ascii="Times New Roman" w:hAnsi="Times New Roman"/>
          <w:sz w:val="24"/>
          <w:szCs w:val="24"/>
        </w:rPr>
        <w:t xml:space="preserve"> на </w:t>
      </w:r>
      <w:r w:rsidR="00ED3398" w:rsidRPr="00BB6BF5">
        <w:rPr>
          <w:rFonts w:ascii="Times New Roman" w:hAnsi="Times New Roman"/>
          <w:sz w:val="24"/>
          <w:szCs w:val="24"/>
        </w:rPr>
        <w:t>специальный</w:t>
      </w:r>
      <w:r w:rsidR="00205212" w:rsidRPr="00BB6BF5">
        <w:rPr>
          <w:rFonts w:ascii="Times New Roman" w:hAnsi="Times New Roman"/>
          <w:sz w:val="24"/>
          <w:szCs w:val="24"/>
        </w:rPr>
        <w:t xml:space="preserve"> банковский</w:t>
      </w:r>
      <w:r w:rsidR="00ED3398" w:rsidRPr="00BB6BF5">
        <w:rPr>
          <w:rFonts w:ascii="Times New Roman" w:hAnsi="Times New Roman"/>
          <w:sz w:val="24"/>
          <w:szCs w:val="24"/>
        </w:rPr>
        <w:t xml:space="preserve"> </w:t>
      </w:r>
      <w:r w:rsidR="00CB408C" w:rsidRPr="00BB6BF5">
        <w:rPr>
          <w:rFonts w:ascii="Times New Roman" w:hAnsi="Times New Roman"/>
          <w:sz w:val="24"/>
          <w:szCs w:val="24"/>
        </w:rPr>
        <w:t>счет.</w:t>
      </w:r>
    </w:p>
    <w:p w:rsidR="0043140F" w:rsidRPr="00BB6BF5" w:rsidRDefault="0043140F" w:rsidP="00773C33">
      <w:pPr>
        <w:pStyle w:val="4"/>
        <w:keepNext/>
        <w:rPr>
          <w:rFonts w:ascii="Times New Roman" w:hAnsi="Times New Roman"/>
          <w:sz w:val="24"/>
          <w:szCs w:val="24"/>
        </w:rPr>
      </w:pPr>
      <w:bookmarkStart w:id="248" w:name="_Ref317515319"/>
      <w:r w:rsidRPr="00BB6BF5">
        <w:rPr>
          <w:rFonts w:ascii="Times New Roman" w:hAnsi="Times New Roman"/>
          <w:sz w:val="24"/>
          <w:szCs w:val="24"/>
        </w:rPr>
        <w:t xml:space="preserve">Обеспечение заявки </w:t>
      </w:r>
      <w:r w:rsidR="008848F9" w:rsidRPr="00BB6BF5">
        <w:rPr>
          <w:rFonts w:ascii="Times New Roman" w:hAnsi="Times New Roman"/>
          <w:sz w:val="24"/>
          <w:szCs w:val="24"/>
        </w:rPr>
        <w:t>не возвращается</w:t>
      </w:r>
      <w:r w:rsidR="00ED3398" w:rsidRPr="00BB6BF5">
        <w:rPr>
          <w:rFonts w:ascii="Times New Roman" w:hAnsi="Times New Roman"/>
          <w:sz w:val="24"/>
          <w:szCs w:val="24"/>
        </w:rPr>
        <w:t>, денежные средства, внесенные на специальный банковский счет, подлежат перечислению на расчетный счет</w:t>
      </w:r>
      <w:r w:rsidR="00EC3F2E" w:rsidRPr="00BB6BF5">
        <w:rPr>
          <w:rFonts w:ascii="Times New Roman" w:hAnsi="Times New Roman"/>
          <w:sz w:val="24"/>
          <w:szCs w:val="24"/>
        </w:rPr>
        <w:t xml:space="preserve"> заказчика</w:t>
      </w:r>
      <w:r w:rsidR="00EC2AE6" w:rsidRPr="00BB6BF5">
        <w:rPr>
          <w:rFonts w:ascii="Times New Roman" w:hAnsi="Times New Roman"/>
          <w:sz w:val="24"/>
          <w:szCs w:val="24"/>
        </w:rPr>
        <w:t xml:space="preserve">, указанный в </w:t>
      </w:r>
      <w:r w:rsidR="001A26F1" w:rsidRPr="00BB6BF5">
        <w:rPr>
          <w:rFonts w:ascii="Times New Roman" w:hAnsi="Times New Roman"/>
          <w:sz w:val="24"/>
          <w:szCs w:val="24"/>
        </w:rPr>
        <w:t>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_Ref314160930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3</w:t>
      </w:r>
      <w:r w:rsidR="0008240E" w:rsidRPr="00BB6BF5">
        <w:rPr>
          <w:rFonts w:ascii="Times New Roman" w:hAnsi="Times New Roman"/>
          <w:sz w:val="24"/>
          <w:szCs w:val="24"/>
        </w:rPr>
        <w:fldChar w:fldCharType="end"/>
      </w:r>
      <w:r w:rsidR="001A26F1" w:rsidRPr="00BB6BF5">
        <w:rPr>
          <w:rFonts w:ascii="Times New Roman" w:hAnsi="Times New Roman"/>
          <w:sz w:val="24"/>
          <w:szCs w:val="24"/>
        </w:rPr>
        <w:t xml:space="preserve"> </w:t>
      </w:r>
      <w:r w:rsidR="00EC2AE6" w:rsidRPr="00BB6BF5">
        <w:rPr>
          <w:rFonts w:ascii="Times New Roman" w:hAnsi="Times New Roman"/>
          <w:sz w:val="24"/>
          <w:szCs w:val="24"/>
        </w:rPr>
        <w:t>информационной карт</w:t>
      </w:r>
      <w:r w:rsidR="001A26F1" w:rsidRPr="00BB6BF5">
        <w:rPr>
          <w:rFonts w:ascii="Times New Roman" w:hAnsi="Times New Roman"/>
          <w:sz w:val="24"/>
          <w:szCs w:val="24"/>
        </w:rPr>
        <w:t>ы</w:t>
      </w:r>
      <w:r w:rsidR="00EC2AE6" w:rsidRPr="00BB6BF5">
        <w:rPr>
          <w:rFonts w:ascii="Times New Roman" w:hAnsi="Times New Roman"/>
          <w:sz w:val="24"/>
          <w:szCs w:val="24"/>
        </w:rPr>
        <w:t>,</w:t>
      </w:r>
      <w:r w:rsidRPr="00BB6BF5">
        <w:rPr>
          <w:rFonts w:ascii="Times New Roman" w:hAnsi="Times New Roman"/>
          <w:sz w:val="24"/>
          <w:szCs w:val="24"/>
        </w:rPr>
        <w:t xml:space="preserve"> в</w:t>
      </w:r>
      <w:r w:rsidR="006F2A3C" w:rsidRPr="00BB6BF5">
        <w:rPr>
          <w:rFonts w:ascii="Times New Roman" w:hAnsi="Times New Roman"/>
          <w:sz w:val="24"/>
          <w:szCs w:val="24"/>
        </w:rPr>
        <w:t xml:space="preserve"> </w:t>
      </w:r>
      <w:r w:rsidRPr="00BB6BF5">
        <w:rPr>
          <w:rFonts w:ascii="Times New Roman" w:hAnsi="Times New Roman"/>
          <w:sz w:val="24"/>
          <w:szCs w:val="24"/>
        </w:rPr>
        <w:t>следующих случаях:</w:t>
      </w:r>
      <w:bookmarkEnd w:id="248"/>
    </w:p>
    <w:p w:rsidR="00ED3398" w:rsidRPr="00BB6BF5" w:rsidRDefault="00AB7145" w:rsidP="003B389C">
      <w:pPr>
        <w:pStyle w:val="4"/>
        <w:numPr>
          <w:ilvl w:val="3"/>
          <w:numId w:val="10"/>
        </w:numPr>
        <w:rPr>
          <w:rFonts w:ascii="Times New Roman" w:hAnsi="Times New Roman"/>
          <w:sz w:val="24"/>
          <w:szCs w:val="24"/>
        </w:rPr>
      </w:pPr>
      <w:r w:rsidRPr="00BB6BF5">
        <w:rPr>
          <w:rFonts w:ascii="Times New Roman" w:hAnsi="Times New Roman"/>
          <w:sz w:val="24"/>
          <w:szCs w:val="24"/>
        </w:rPr>
        <w:t>у</w:t>
      </w:r>
      <w:r w:rsidR="00ED3398" w:rsidRPr="00BB6BF5">
        <w:rPr>
          <w:rFonts w:ascii="Times New Roman" w:hAnsi="Times New Roman"/>
          <w:sz w:val="24"/>
          <w:szCs w:val="24"/>
        </w:rPr>
        <w:t>клонения</w:t>
      </w:r>
      <w:r w:rsidRPr="00BB6BF5">
        <w:rPr>
          <w:rFonts w:ascii="Times New Roman" w:hAnsi="Times New Roman"/>
          <w:sz w:val="24"/>
          <w:szCs w:val="24"/>
        </w:rPr>
        <w:t xml:space="preserve"> от заключения договора</w:t>
      </w:r>
      <w:r w:rsidR="00ED3398" w:rsidRPr="00BB6BF5">
        <w:rPr>
          <w:rFonts w:ascii="Times New Roman" w:hAnsi="Times New Roman"/>
          <w:sz w:val="24"/>
          <w:szCs w:val="24"/>
        </w:rPr>
        <w:t>, в том числе непредоставления заказчику до заключения договора обеспечения исполнения обязательств по договору (если в извещении было установлено требование об обеспечении обязательств по договору);</w:t>
      </w:r>
    </w:p>
    <w:p w:rsidR="00ED3398" w:rsidRPr="00BB6BF5" w:rsidRDefault="00ED3398" w:rsidP="003B389C">
      <w:pPr>
        <w:pStyle w:val="4"/>
        <w:numPr>
          <w:ilvl w:val="3"/>
          <w:numId w:val="10"/>
        </w:numPr>
        <w:rPr>
          <w:rFonts w:ascii="Times New Roman" w:hAnsi="Times New Roman"/>
          <w:sz w:val="24"/>
          <w:szCs w:val="24"/>
        </w:rPr>
      </w:pPr>
      <w:r w:rsidRPr="00BB6BF5">
        <w:rPr>
          <w:rFonts w:ascii="Times New Roman" w:hAnsi="Times New Roman"/>
          <w:sz w:val="24"/>
          <w:szCs w:val="24"/>
        </w:rPr>
        <w:t>уклонения</w:t>
      </w:r>
      <w:r w:rsidR="00AB7145" w:rsidRPr="00BB6BF5">
        <w:rPr>
          <w:rFonts w:ascii="Times New Roman" w:hAnsi="Times New Roman"/>
          <w:sz w:val="24"/>
          <w:szCs w:val="24"/>
        </w:rPr>
        <w:t xml:space="preserve"> от заключения договора</w:t>
      </w:r>
      <w:r w:rsidRPr="00BB6BF5">
        <w:rPr>
          <w:rFonts w:ascii="Times New Roman" w:hAnsi="Times New Roman"/>
          <w:sz w:val="24"/>
          <w:szCs w:val="24"/>
        </w:rPr>
        <w:t xml:space="preserve">, в том числе предоставления </w:t>
      </w:r>
      <w:r w:rsidR="00EC2291" w:rsidRPr="00BB6BF5">
        <w:rPr>
          <w:rFonts w:ascii="Times New Roman" w:hAnsi="Times New Roman"/>
          <w:sz w:val="24"/>
          <w:szCs w:val="24"/>
        </w:rPr>
        <w:t xml:space="preserve">заказчику </w:t>
      </w:r>
      <w:r w:rsidRPr="00BB6BF5">
        <w:rPr>
          <w:rFonts w:ascii="Times New Roman" w:hAnsi="Times New Roman"/>
          <w:sz w:val="24"/>
          <w:szCs w:val="24"/>
        </w:rPr>
        <w:t xml:space="preserve">с нарушением </w:t>
      </w:r>
      <w:r w:rsidR="00EC2291" w:rsidRPr="00BB6BF5">
        <w:rPr>
          <w:rFonts w:ascii="Times New Roman" w:hAnsi="Times New Roman"/>
          <w:sz w:val="24"/>
          <w:szCs w:val="24"/>
        </w:rPr>
        <w:t xml:space="preserve">условий, </w:t>
      </w:r>
      <w:r w:rsidRPr="00BB6BF5">
        <w:rPr>
          <w:rFonts w:ascii="Times New Roman" w:hAnsi="Times New Roman"/>
          <w:sz w:val="24"/>
          <w:szCs w:val="24"/>
        </w:rPr>
        <w:t>установленных в извещении</w:t>
      </w:r>
      <w:r w:rsidR="00EC2291" w:rsidRPr="00BB6BF5">
        <w:rPr>
          <w:rFonts w:ascii="Times New Roman" w:hAnsi="Times New Roman"/>
          <w:sz w:val="24"/>
          <w:szCs w:val="24"/>
        </w:rPr>
        <w:t>,</w:t>
      </w:r>
      <w:r w:rsidRPr="00BB6BF5">
        <w:rPr>
          <w:rFonts w:ascii="Times New Roman" w:hAnsi="Times New Roman"/>
          <w:sz w:val="24"/>
          <w:szCs w:val="24"/>
        </w:rPr>
        <w:t xml:space="preserve"> до заключения договора обеспечения исполнения обязательств по договору (если в извещении было установлено требование об обеспечении обязательств по договору</w:t>
      </w:r>
      <w:r w:rsidR="00B41A88" w:rsidRPr="00BB6BF5">
        <w:rPr>
          <w:rFonts w:ascii="Times New Roman" w:hAnsi="Times New Roman"/>
          <w:sz w:val="24"/>
          <w:szCs w:val="24"/>
        </w:rPr>
        <w:t>, п. </w:t>
      </w:r>
      <w:r w:rsidR="00890D35" w:rsidRPr="00BB6BF5">
        <w:rPr>
          <w:rFonts w:ascii="Times New Roman" w:hAnsi="Times New Roman"/>
          <w:sz w:val="24"/>
          <w:szCs w:val="24"/>
        </w:rPr>
        <w:fldChar w:fldCharType="begin"/>
      </w:r>
      <w:r w:rsidR="00B41A88" w:rsidRPr="00BB6BF5">
        <w:rPr>
          <w:rFonts w:ascii="Times New Roman" w:hAnsi="Times New Roman"/>
          <w:sz w:val="24"/>
          <w:szCs w:val="24"/>
        </w:rPr>
        <w:instrText xml:space="preserve"> REF _Ref314164788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35</w:t>
      </w:r>
      <w:r w:rsidR="00890D35" w:rsidRPr="00BB6BF5">
        <w:rPr>
          <w:rFonts w:ascii="Times New Roman" w:hAnsi="Times New Roman"/>
          <w:sz w:val="24"/>
          <w:szCs w:val="24"/>
        </w:rPr>
        <w:fldChar w:fldCharType="end"/>
      </w:r>
      <w:r w:rsidR="00B41A88" w:rsidRPr="00BB6BF5">
        <w:rPr>
          <w:rFonts w:ascii="Times New Roman" w:hAnsi="Times New Roman"/>
          <w:sz w:val="24"/>
          <w:szCs w:val="24"/>
        </w:rPr>
        <w:t xml:space="preserve"> информационной карты</w:t>
      </w:r>
      <w:r w:rsidRPr="00BB6BF5">
        <w:rPr>
          <w:rFonts w:ascii="Times New Roman" w:hAnsi="Times New Roman"/>
          <w:sz w:val="24"/>
          <w:szCs w:val="24"/>
        </w:rPr>
        <w:t>);</w:t>
      </w:r>
    </w:p>
    <w:p w:rsidR="00ED3398" w:rsidRPr="00BB6BF5" w:rsidRDefault="00ED3398" w:rsidP="003B389C">
      <w:pPr>
        <w:pStyle w:val="4"/>
        <w:numPr>
          <w:ilvl w:val="3"/>
          <w:numId w:val="10"/>
        </w:numPr>
        <w:rPr>
          <w:rFonts w:ascii="Times New Roman" w:hAnsi="Times New Roman"/>
          <w:sz w:val="24"/>
          <w:szCs w:val="24"/>
        </w:rPr>
      </w:pPr>
      <w:r w:rsidRPr="00BB6BF5">
        <w:rPr>
          <w:rFonts w:ascii="Times New Roman" w:hAnsi="Times New Roman"/>
          <w:sz w:val="24"/>
          <w:szCs w:val="24"/>
        </w:rPr>
        <w:t>отказа участника закупки заключить договор с заказчиком.</w:t>
      </w:r>
    </w:p>
    <w:p w:rsidR="00CB408C" w:rsidRPr="007C18BC" w:rsidRDefault="00CB408C" w:rsidP="00CB408C">
      <w:pPr>
        <w:pStyle w:val="4"/>
        <w:rPr>
          <w:rFonts w:ascii="Times New Roman" w:hAnsi="Times New Roman"/>
          <w:sz w:val="24"/>
        </w:rPr>
      </w:pPr>
      <w:r w:rsidRPr="007C18BC">
        <w:rPr>
          <w:rFonts w:ascii="Times New Roman" w:hAnsi="Times New Roman"/>
          <w:sz w:val="24"/>
        </w:rPr>
        <w:t xml:space="preserve">При </w:t>
      </w:r>
      <w:r w:rsidR="002C178C" w:rsidRPr="007C18BC">
        <w:rPr>
          <w:rFonts w:ascii="Times New Roman" w:hAnsi="Times New Roman"/>
          <w:sz w:val="24"/>
        </w:rPr>
        <w:t>наступлении случая, указанного в п</w:t>
      </w:r>
      <w:r w:rsidR="006029EC" w:rsidRPr="007C18BC">
        <w:rPr>
          <w:rFonts w:ascii="Times New Roman" w:hAnsi="Times New Roman"/>
          <w:sz w:val="24"/>
        </w:rPr>
        <w:t>. </w:t>
      </w:r>
      <w:r w:rsidR="0008240E">
        <w:fldChar w:fldCharType="begin"/>
      </w:r>
      <w:r w:rsidR="0008240E">
        <w:instrText xml:space="preserve"> REF _Ref317515319 \r \h  \* MERGEFORMAT </w:instrText>
      </w:r>
      <w:r w:rsidR="0008240E">
        <w:fldChar w:fldCharType="separate"/>
      </w:r>
      <w:r w:rsidR="00E06A12" w:rsidRPr="00E06A12">
        <w:rPr>
          <w:rFonts w:ascii="Times New Roman" w:hAnsi="Times New Roman"/>
          <w:sz w:val="24"/>
        </w:rPr>
        <w:t>4.8.4</w:t>
      </w:r>
      <w:r w:rsidR="0008240E">
        <w:fldChar w:fldCharType="end"/>
      </w:r>
      <w:r w:rsidR="002C178C" w:rsidRPr="007C18BC">
        <w:rPr>
          <w:rFonts w:ascii="Times New Roman" w:hAnsi="Times New Roman"/>
          <w:sz w:val="24"/>
        </w:rPr>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C18BC">
        <w:rPr>
          <w:rFonts w:ascii="Times New Roman" w:hAnsi="Times New Roman"/>
          <w:sz w:val="24"/>
        </w:rPr>
        <w:t>.</w:t>
      </w:r>
    </w:p>
    <w:p w:rsidR="00CB408C" w:rsidRPr="007C18BC" w:rsidRDefault="00CB408C" w:rsidP="00CB408C">
      <w:pPr>
        <w:pStyle w:val="4"/>
        <w:keepNext/>
        <w:rPr>
          <w:rFonts w:ascii="Times New Roman" w:hAnsi="Times New Roman"/>
          <w:sz w:val="24"/>
        </w:rPr>
      </w:pPr>
      <w:r w:rsidRPr="007C18BC">
        <w:rPr>
          <w:rFonts w:ascii="Times New Roman" w:hAnsi="Times New Roman"/>
          <w:sz w:val="24"/>
        </w:rPr>
        <w:lastRenderedPageBreak/>
        <w:t>Обеспечение заявки возвращается в срок не более 5 (пяти) рабочих дней с даты:</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принятия решения об </w:t>
      </w:r>
      <w:r w:rsidR="008848F9" w:rsidRPr="008C6E72">
        <w:rPr>
          <w:rFonts w:ascii="Times New Roman" w:hAnsi="Times New Roman"/>
          <w:sz w:val="24"/>
        </w:rPr>
        <w:t>отмене</w:t>
      </w:r>
      <w:r w:rsidRPr="007C18BC">
        <w:rPr>
          <w:rFonts w:ascii="Times New Roman" w:hAnsi="Times New Roman"/>
          <w:sz w:val="24"/>
        </w:rPr>
        <w:t xml:space="preserve"> закупки – всем участникам закупки, подавшим заявки;</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поступления уведомления об отзыве заявки в случаях, когда такой отзыв допускается </w:t>
      </w:r>
      <w:r w:rsidR="00F01325">
        <w:rPr>
          <w:rFonts w:ascii="Times New Roman" w:hAnsi="Times New Roman"/>
          <w:sz w:val="24"/>
        </w:rPr>
        <w:t>извещением</w:t>
      </w:r>
      <w:r w:rsidRPr="007C18BC">
        <w:rPr>
          <w:rFonts w:ascii="Times New Roman" w:hAnsi="Times New Roman"/>
          <w:sz w:val="24"/>
        </w:rPr>
        <w:t xml:space="preserve"> и осуществлен в установленные в </w:t>
      </w:r>
      <w:r w:rsidR="00F01325">
        <w:rPr>
          <w:rFonts w:ascii="Times New Roman" w:hAnsi="Times New Roman"/>
          <w:sz w:val="24"/>
        </w:rPr>
        <w:t>извещении</w:t>
      </w:r>
      <w:r w:rsidRPr="007C18BC">
        <w:rPr>
          <w:rFonts w:ascii="Times New Roman" w:hAnsi="Times New Roman"/>
          <w:sz w:val="24"/>
        </w:rPr>
        <w:t xml:space="preserve"> сроки – участнику закупки, отозвавшему заявку;</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рассмотрения</w:t>
      </w:r>
      <w:r w:rsidR="005B322A">
        <w:rPr>
          <w:rFonts w:ascii="Times New Roman" w:hAnsi="Times New Roman"/>
          <w:sz w:val="24"/>
        </w:rPr>
        <w:t xml:space="preserve"> первых частей</w:t>
      </w:r>
      <w:r w:rsidRPr="007C18BC">
        <w:rPr>
          <w:rFonts w:ascii="Times New Roman" w:hAnsi="Times New Roman"/>
          <w:sz w:val="24"/>
        </w:rPr>
        <w:t xml:space="preserve"> заявок – участникам процедуры закупки, которые не были допущены к участию в закупке;</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подведения итогов закупки – всем участникам закупки, кроме победителя</w:t>
      </w:r>
      <w:r w:rsidR="00DA11A6" w:rsidRPr="007C18BC">
        <w:rPr>
          <w:rFonts w:ascii="Times New Roman" w:hAnsi="Times New Roman"/>
          <w:sz w:val="24"/>
        </w:rPr>
        <w:t xml:space="preserve"> закупки</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заключения договора по результатам процедуры закупки – </w:t>
      </w:r>
      <w:r w:rsidR="00CD7A26" w:rsidRPr="007C18BC">
        <w:rPr>
          <w:rFonts w:ascii="Times New Roman" w:hAnsi="Times New Roman"/>
          <w:sz w:val="24"/>
        </w:rPr>
        <w:t>победителю закупки</w:t>
      </w:r>
      <w:r w:rsidR="00E21A33" w:rsidRPr="007C18BC">
        <w:rPr>
          <w:rFonts w:ascii="Times New Roman" w:hAnsi="Times New Roman"/>
          <w:sz w:val="24"/>
        </w:rPr>
        <w:t>, с которым заключен договор</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признания закупки несостоявшейся – участнику, которому обеспечение не было возвращено по иным основаниям.</w:t>
      </w:r>
    </w:p>
    <w:p w:rsidR="00A410C7" w:rsidRPr="007C18BC" w:rsidRDefault="00A410C7" w:rsidP="00814C76">
      <w:pPr>
        <w:pStyle w:val="4"/>
        <w:rPr>
          <w:rFonts w:ascii="Times New Roman" w:hAnsi="Times New Roman"/>
          <w:sz w:val="24"/>
        </w:rPr>
      </w:pPr>
      <w:r w:rsidRPr="007C18BC">
        <w:rPr>
          <w:rFonts w:ascii="Times New Roman" w:hAnsi="Times New Roman"/>
          <w:sz w:val="24"/>
        </w:rPr>
        <w:t>Подача заявки означает, что участник процедуры закупки изучил Положение</w:t>
      </w:r>
      <w:r w:rsidR="006F2A3C">
        <w:rPr>
          <w:rFonts w:ascii="Times New Roman" w:hAnsi="Times New Roman"/>
          <w:sz w:val="24"/>
        </w:rPr>
        <w:t xml:space="preserve"> </w:t>
      </w:r>
      <w:r w:rsidR="00DF2AD0" w:rsidRPr="007C18BC">
        <w:rPr>
          <w:rFonts w:ascii="Times New Roman" w:hAnsi="Times New Roman"/>
          <w:sz w:val="24"/>
        </w:rPr>
        <w:t>о закупке</w:t>
      </w:r>
      <w:r w:rsidRPr="007C18BC">
        <w:rPr>
          <w:rFonts w:ascii="Times New Roman" w:hAnsi="Times New Roman"/>
          <w:sz w:val="24"/>
        </w:rPr>
        <w:t xml:space="preserve">, </w:t>
      </w:r>
      <w:r w:rsidR="00B65C95" w:rsidRPr="007C18BC">
        <w:rPr>
          <w:rFonts w:ascii="Times New Roman" w:hAnsi="Times New Roman"/>
          <w:sz w:val="24"/>
        </w:rPr>
        <w:t>настоящ</w:t>
      </w:r>
      <w:r w:rsidR="00F01325">
        <w:rPr>
          <w:rFonts w:ascii="Times New Roman" w:hAnsi="Times New Roman"/>
          <w:sz w:val="24"/>
        </w:rPr>
        <w:t>ее</w:t>
      </w:r>
      <w:r w:rsidR="00B65C95" w:rsidRPr="007C18BC">
        <w:rPr>
          <w:rFonts w:ascii="Times New Roman" w:hAnsi="Times New Roman"/>
          <w:sz w:val="24"/>
        </w:rPr>
        <w:t xml:space="preserve"> </w:t>
      </w:r>
      <w:r w:rsidR="00F01325">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w:t>
      </w:r>
      <w:r w:rsidR="008D175C" w:rsidRPr="007C18BC">
        <w:rPr>
          <w:rFonts w:ascii="Times New Roman" w:hAnsi="Times New Roman"/>
          <w:sz w:val="24"/>
        </w:rPr>
        <w:t>,</w:t>
      </w:r>
      <w:r w:rsidRPr="007C18BC">
        <w:rPr>
          <w:rFonts w:ascii="Times New Roman" w:hAnsi="Times New Roman"/>
          <w:sz w:val="24"/>
        </w:rPr>
        <w:t xml:space="preserve"> и безоговорочно согласен с условиями участия в закупке, содержащимися в извещении.</w:t>
      </w:r>
    </w:p>
    <w:p w:rsidR="00551B55" w:rsidRPr="00DC0D09" w:rsidRDefault="00F4409F" w:rsidP="00F4409F">
      <w:pPr>
        <w:pStyle w:val="4"/>
        <w:rPr>
          <w:rFonts w:ascii="Times New Roman" w:hAnsi="Times New Roman"/>
          <w:sz w:val="24"/>
        </w:rPr>
      </w:pPr>
      <w:bookmarkStart w:id="249" w:name="_Ref409441948"/>
      <w:r w:rsidRPr="007C18BC">
        <w:rPr>
          <w:rFonts w:ascii="Times New Roman" w:hAnsi="Times New Roman"/>
          <w:sz w:val="24"/>
        </w:rPr>
        <w:t>Участник процедуры закупки вправе подать заявку в любое время</w:t>
      </w:r>
      <w:r w:rsidR="00FE4784">
        <w:rPr>
          <w:rFonts w:ascii="Times New Roman" w:hAnsi="Times New Roman"/>
          <w:sz w:val="24"/>
        </w:rPr>
        <w:t>,</w:t>
      </w:r>
      <w:r w:rsidRPr="007C18BC">
        <w:rPr>
          <w:rFonts w:ascii="Times New Roman" w:hAnsi="Times New Roman"/>
          <w:sz w:val="24"/>
        </w:rPr>
        <w:t xml:space="preserve"> </w:t>
      </w:r>
      <w:r w:rsidR="000877B5" w:rsidRPr="007C18BC">
        <w:rPr>
          <w:rFonts w:ascii="Times New Roman" w:hAnsi="Times New Roman"/>
          <w:sz w:val="24"/>
        </w:rPr>
        <w:t xml:space="preserve">начиная </w:t>
      </w:r>
      <w:proofErr w:type="gramStart"/>
      <w:r w:rsidR="000877B5" w:rsidRPr="007C18BC">
        <w:rPr>
          <w:rFonts w:ascii="Times New Roman" w:hAnsi="Times New Roman"/>
          <w:sz w:val="24"/>
        </w:rPr>
        <w:t>с даты</w:t>
      </w:r>
      <w:proofErr w:type="gramEnd"/>
      <w:r w:rsidR="000877B5" w:rsidRPr="007C18BC">
        <w:rPr>
          <w:rFonts w:ascii="Times New Roman" w:hAnsi="Times New Roman"/>
          <w:sz w:val="24"/>
        </w:rPr>
        <w:t xml:space="preserve"> официального размещения извещения</w:t>
      </w:r>
      <w:r w:rsidR="00FE4784">
        <w:rPr>
          <w:rFonts w:ascii="Times New Roman" w:hAnsi="Times New Roman"/>
          <w:sz w:val="24"/>
        </w:rPr>
        <w:t>,</w:t>
      </w:r>
      <w:r w:rsidR="008D175C" w:rsidRPr="007C18BC">
        <w:rPr>
          <w:rFonts w:ascii="Times New Roman" w:hAnsi="Times New Roman"/>
          <w:sz w:val="24"/>
        </w:rPr>
        <w:t xml:space="preserve"> и</w:t>
      </w:r>
      <w:r w:rsidR="005F421D">
        <w:rPr>
          <w:rFonts w:ascii="Times New Roman" w:hAnsi="Times New Roman"/>
          <w:sz w:val="24"/>
        </w:rPr>
        <w:t xml:space="preserve"> </w:t>
      </w:r>
      <w:r w:rsidRPr="007C18BC">
        <w:rPr>
          <w:rFonts w:ascii="Times New Roman" w:hAnsi="Times New Roman"/>
          <w:sz w:val="24"/>
        </w:rPr>
        <w:t xml:space="preserve">до установленных в </w:t>
      </w:r>
      <w:r w:rsidR="00901E50" w:rsidRPr="007C18BC">
        <w:rPr>
          <w:rFonts w:ascii="Times New Roman" w:hAnsi="Times New Roman"/>
          <w:sz w:val="24"/>
        </w:rPr>
        <w:t>п</w:t>
      </w:r>
      <w:r w:rsidR="006029EC" w:rsidRPr="007C18BC">
        <w:rPr>
          <w:rFonts w:ascii="Times New Roman" w:hAnsi="Times New Roman"/>
          <w:sz w:val="24"/>
        </w:rPr>
        <w:t>. </w:t>
      </w:r>
      <w:r w:rsidR="0008240E">
        <w:fldChar w:fldCharType="begin"/>
      </w:r>
      <w:r w:rsidR="0008240E">
        <w:instrText xml:space="preserve"> REF _Ref314163382 \r \h  \* MERGEFORMAT </w:instrText>
      </w:r>
      <w:r w:rsidR="0008240E">
        <w:fldChar w:fldCharType="separate"/>
      </w:r>
      <w:r w:rsidR="00E06A12" w:rsidRPr="00E06A12">
        <w:rPr>
          <w:rFonts w:ascii="Times New Roman" w:hAnsi="Times New Roman"/>
          <w:sz w:val="24"/>
        </w:rPr>
        <w:t>23</w:t>
      </w:r>
      <w:r w:rsidR="0008240E">
        <w:fldChar w:fldCharType="end"/>
      </w:r>
      <w:r w:rsidR="00F01325">
        <w:t xml:space="preserve"> </w:t>
      </w:r>
      <w:r w:rsidR="00901E50" w:rsidRPr="007C18BC">
        <w:rPr>
          <w:rFonts w:ascii="Times New Roman" w:hAnsi="Times New Roman"/>
          <w:sz w:val="24"/>
        </w:rPr>
        <w:t xml:space="preserve">информационной карты </w:t>
      </w:r>
      <w:r w:rsidRPr="007C18BC">
        <w:rPr>
          <w:rFonts w:ascii="Times New Roman" w:hAnsi="Times New Roman"/>
          <w:sz w:val="24"/>
        </w:rPr>
        <w:t>даты и времени окончания срока подачи заявок</w:t>
      </w:r>
      <w:r w:rsidR="00551B55" w:rsidRPr="007C18BC">
        <w:rPr>
          <w:rFonts w:ascii="Times New Roman" w:hAnsi="Times New Roman"/>
          <w:sz w:val="24"/>
        </w:rPr>
        <w:t>.</w:t>
      </w:r>
      <w:r w:rsidR="00065B88" w:rsidRPr="007C18BC">
        <w:rPr>
          <w:rFonts w:ascii="Times New Roman" w:hAnsi="Times New Roman"/>
          <w:sz w:val="24"/>
        </w:rPr>
        <w:t xml:space="preserve"> После окончания срока подачи заявок </w:t>
      </w:r>
      <w:r w:rsidR="00065B88" w:rsidRPr="00DC0D09">
        <w:rPr>
          <w:rFonts w:ascii="Times New Roman" w:hAnsi="Times New Roman"/>
          <w:sz w:val="24"/>
        </w:rPr>
        <w:t>заявки не принимаются.</w:t>
      </w:r>
    </w:p>
    <w:p w:rsidR="00C3089C" w:rsidRPr="00DC0D09" w:rsidRDefault="00580B0F" w:rsidP="00F4409F">
      <w:pPr>
        <w:pStyle w:val="4"/>
        <w:rPr>
          <w:rFonts w:ascii="Times New Roman" w:hAnsi="Times New Roman"/>
          <w:sz w:val="24"/>
        </w:rPr>
      </w:pPr>
      <w:r w:rsidRPr="00DC0D09">
        <w:rPr>
          <w:rFonts w:ascii="Times New Roman" w:hAnsi="Times New Roman"/>
          <w:sz w:val="24"/>
        </w:rPr>
        <w:t>З</w:t>
      </w:r>
      <w:r w:rsidR="00E803C7" w:rsidRPr="00DC0D09">
        <w:rPr>
          <w:rFonts w:ascii="Times New Roman" w:hAnsi="Times New Roman"/>
          <w:sz w:val="24"/>
        </w:rPr>
        <w:t>аявка подается исключительно в форме электронного документа</w:t>
      </w:r>
      <w:r w:rsidR="005E639C" w:rsidRPr="00DC0D09">
        <w:rPr>
          <w:rFonts w:ascii="Times New Roman" w:hAnsi="Times New Roman"/>
          <w:sz w:val="24"/>
        </w:rPr>
        <w:t xml:space="preserve"> на ЭТП</w:t>
      </w:r>
      <w:r w:rsidR="005F1D63" w:rsidRPr="00DC0D09">
        <w:rPr>
          <w:rFonts w:ascii="Times New Roman" w:hAnsi="Times New Roman"/>
          <w:sz w:val="24"/>
        </w:rPr>
        <w:t xml:space="preserve">, удостоверенного </w:t>
      </w:r>
      <w:r w:rsidR="008D175C" w:rsidRPr="00DC0D09">
        <w:rPr>
          <w:rFonts w:ascii="Times New Roman" w:hAnsi="Times New Roman"/>
          <w:sz w:val="24"/>
        </w:rPr>
        <w:t>ЭП</w:t>
      </w:r>
      <w:r w:rsidR="00831F68" w:rsidRPr="00DC0D09">
        <w:rPr>
          <w:rFonts w:ascii="Times New Roman" w:hAnsi="Times New Roman"/>
          <w:sz w:val="24"/>
        </w:rPr>
        <w:t xml:space="preserve"> </w:t>
      </w:r>
      <w:r w:rsidR="005F1D63" w:rsidRPr="00DC0D09">
        <w:rPr>
          <w:rFonts w:ascii="Times New Roman" w:hAnsi="Times New Roman"/>
          <w:sz w:val="24"/>
        </w:rPr>
        <w:t>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144BB3" w:rsidRPr="00DC0D09">
        <w:rPr>
          <w:rFonts w:ascii="Times New Roman" w:hAnsi="Times New Roman"/>
          <w:sz w:val="24"/>
        </w:rPr>
        <w:t xml:space="preserve"> </w:t>
      </w:r>
      <w:r w:rsidR="005F1D63" w:rsidRPr="00DC0D09">
        <w:rPr>
          <w:rFonts w:ascii="Times New Roman" w:hAnsi="Times New Roman"/>
          <w:sz w:val="24"/>
        </w:rPr>
        <w:t>П</w:t>
      </w:r>
      <w:r w:rsidR="00E803C7" w:rsidRPr="00DC0D09">
        <w:rPr>
          <w:rFonts w:ascii="Times New Roman" w:hAnsi="Times New Roman"/>
          <w:sz w:val="24"/>
        </w:rPr>
        <w:t>одача заявок в печатном виде (на бумажном носителе) не допускается</w:t>
      </w:r>
      <w:r w:rsidR="00144BB3" w:rsidRPr="00DC0D09">
        <w:rPr>
          <w:rFonts w:ascii="Times New Roman" w:hAnsi="Times New Roman"/>
          <w:sz w:val="24"/>
        </w:rPr>
        <w:t>.</w:t>
      </w:r>
      <w:r w:rsidR="002940C9" w:rsidRPr="00DC0D09">
        <w:rPr>
          <w:rFonts w:ascii="Times New Roman" w:hAnsi="Times New Roman"/>
          <w:sz w:val="24"/>
        </w:rPr>
        <w:t xml:space="preserve"> Первая часть заявки и ценовое предложение подаются участником закупки одновременно с использованием программно-аппаратных средств ЭТП. </w:t>
      </w:r>
    </w:p>
    <w:p w:rsidR="00CA7C4B" w:rsidRPr="007C18BC" w:rsidRDefault="00E803C7" w:rsidP="00773C33">
      <w:pPr>
        <w:pStyle w:val="4"/>
        <w:keepNext/>
        <w:rPr>
          <w:rFonts w:ascii="Times New Roman" w:hAnsi="Times New Roman"/>
          <w:sz w:val="24"/>
        </w:rPr>
      </w:pPr>
      <w:r w:rsidRPr="007C18BC">
        <w:rPr>
          <w:rFonts w:ascii="Times New Roman" w:hAnsi="Times New Roman"/>
          <w:sz w:val="24"/>
        </w:rPr>
        <w:t>П</w:t>
      </w:r>
      <w:r w:rsidR="00F4409F" w:rsidRPr="007C18BC">
        <w:rPr>
          <w:rFonts w:ascii="Times New Roman" w:hAnsi="Times New Roman"/>
          <w:sz w:val="24"/>
        </w:rPr>
        <w:t>оряд</w:t>
      </w:r>
      <w:r w:rsidR="00551B55" w:rsidRPr="007C18BC">
        <w:rPr>
          <w:rFonts w:ascii="Times New Roman" w:hAnsi="Times New Roman"/>
          <w:sz w:val="24"/>
        </w:rPr>
        <w:t>о</w:t>
      </w:r>
      <w:r w:rsidR="00F4409F" w:rsidRPr="007C18BC">
        <w:rPr>
          <w:rFonts w:ascii="Times New Roman" w:hAnsi="Times New Roman"/>
          <w:sz w:val="24"/>
        </w:rPr>
        <w:t>к</w:t>
      </w:r>
      <w:r w:rsidR="00144BB3">
        <w:rPr>
          <w:rFonts w:ascii="Times New Roman" w:hAnsi="Times New Roman"/>
          <w:sz w:val="24"/>
        </w:rPr>
        <w:t xml:space="preserve"> </w:t>
      </w:r>
      <w:r w:rsidR="00310A7F" w:rsidRPr="007C18BC">
        <w:rPr>
          <w:rFonts w:ascii="Times New Roman" w:hAnsi="Times New Roman"/>
          <w:sz w:val="24"/>
        </w:rPr>
        <w:t>подачи</w:t>
      </w:r>
      <w:r w:rsidR="00551B55" w:rsidRPr="007C18BC">
        <w:rPr>
          <w:rFonts w:ascii="Times New Roman" w:hAnsi="Times New Roman"/>
          <w:sz w:val="24"/>
        </w:rPr>
        <w:t xml:space="preserve"> заявки </w:t>
      </w:r>
      <w:r w:rsidR="00C3089C" w:rsidRPr="007C18BC">
        <w:rPr>
          <w:rFonts w:ascii="Times New Roman" w:hAnsi="Times New Roman"/>
          <w:sz w:val="24"/>
        </w:rPr>
        <w:t>на участие в закупке</w:t>
      </w:r>
      <w:r w:rsidR="00144BB3">
        <w:rPr>
          <w:rFonts w:ascii="Times New Roman" w:hAnsi="Times New Roman"/>
          <w:sz w:val="24"/>
        </w:rPr>
        <w:t xml:space="preserve"> </w:t>
      </w:r>
      <w:r w:rsidR="00551B55" w:rsidRPr="007C18BC">
        <w:rPr>
          <w:rFonts w:ascii="Times New Roman" w:hAnsi="Times New Roman"/>
          <w:sz w:val="24"/>
        </w:rPr>
        <w:t>определяется регламент</w:t>
      </w:r>
      <w:r w:rsidR="00310A7F" w:rsidRPr="007C18BC">
        <w:rPr>
          <w:rFonts w:ascii="Times New Roman" w:hAnsi="Times New Roman"/>
          <w:sz w:val="24"/>
        </w:rPr>
        <w:t>о</w:t>
      </w:r>
      <w:r w:rsidR="00551B55" w:rsidRPr="007C18BC">
        <w:rPr>
          <w:rFonts w:ascii="Times New Roman" w:hAnsi="Times New Roman"/>
          <w:sz w:val="24"/>
        </w:rPr>
        <w:t xml:space="preserve">м и </w:t>
      </w:r>
      <w:r w:rsidR="00F4409F" w:rsidRPr="007C18BC">
        <w:rPr>
          <w:rFonts w:ascii="Times New Roman" w:hAnsi="Times New Roman"/>
          <w:sz w:val="24"/>
        </w:rPr>
        <w:t>функционалом ЭТП</w:t>
      </w:r>
      <w:r w:rsidR="00CA7C4B" w:rsidRPr="007C18BC">
        <w:rPr>
          <w:rFonts w:ascii="Times New Roman" w:hAnsi="Times New Roman"/>
          <w:sz w:val="24"/>
        </w:rPr>
        <w:t xml:space="preserve">, </w:t>
      </w:r>
      <w:r w:rsidR="00E95652" w:rsidRPr="007C18BC">
        <w:rPr>
          <w:rFonts w:ascii="Times New Roman" w:hAnsi="Times New Roman"/>
          <w:sz w:val="24"/>
        </w:rPr>
        <w:t>в том числе</w:t>
      </w:r>
      <w:r w:rsidR="00CA7C4B" w:rsidRPr="007C18BC">
        <w:rPr>
          <w:rFonts w:ascii="Times New Roman" w:hAnsi="Times New Roman"/>
          <w:sz w:val="24"/>
        </w:rPr>
        <w:t>:</w:t>
      </w:r>
    </w:p>
    <w:p w:rsidR="00CA7C4B" w:rsidRPr="007C18BC" w:rsidRDefault="00CA7C4B" w:rsidP="00CA7C4B">
      <w:pPr>
        <w:pStyle w:val="5"/>
        <w:rPr>
          <w:rFonts w:ascii="Times New Roman" w:hAnsi="Times New Roman"/>
          <w:sz w:val="24"/>
        </w:rPr>
      </w:pPr>
      <w:r w:rsidRPr="007C18BC">
        <w:rPr>
          <w:rFonts w:ascii="Times New Roman" w:hAnsi="Times New Roman"/>
          <w:sz w:val="24"/>
        </w:rPr>
        <w:t>п</w:t>
      </w:r>
      <w:r w:rsidR="00B5641B" w:rsidRPr="007C18BC">
        <w:rPr>
          <w:rFonts w:ascii="Times New Roman" w:hAnsi="Times New Roman"/>
          <w:sz w:val="24"/>
        </w:rPr>
        <w:t xml:space="preserve">одача заявки допускается только для участников процедуры закупки, предоставивших надлежащее обеспечение заявки в соответствии с условиями </w:t>
      </w:r>
      <w:r w:rsidR="006029EC" w:rsidRPr="007C18BC">
        <w:rPr>
          <w:rFonts w:ascii="Times New Roman" w:hAnsi="Times New Roman"/>
          <w:sz w:val="24"/>
        </w:rPr>
        <w:t>подраздела </w:t>
      </w:r>
      <w:r w:rsidR="0008240E">
        <w:fldChar w:fldCharType="begin"/>
      </w:r>
      <w:r w:rsidR="0008240E">
        <w:instrText xml:space="preserve"> REF _Ref416087512 \r \h  \* MERGEFORMAT </w:instrText>
      </w:r>
      <w:r w:rsidR="0008240E">
        <w:fldChar w:fldCharType="separate"/>
      </w:r>
      <w:r w:rsidR="00E06A12" w:rsidRPr="00E06A12">
        <w:rPr>
          <w:rFonts w:ascii="Times New Roman" w:hAnsi="Times New Roman"/>
          <w:sz w:val="24"/>
        </w:rPr>
        <w:t>4.8</w:t>
      </w:r>
      <w:r w:rsidR="0008240E">
        <w:fldChar w:fldCharType="end"/>
      </w:r>
      <w:r w:rsidRPr="007C18BC">
        <w:rPr>
          <w:rFonts w:ascii="Times New Roman" w:hAnsi="Times New Roman"/>
          <w:sz w:val="24"/>
        </w:rPr>
        <w:t>;</w:t>
      </w:r>
    </w:p>
    <w:p w:rsidR="00F4409F" w:rsidRDefault="00CA7C4B" w:rsidP="00CA7C4B">
      <w:pPr>
        <w:pStyle w:val="5"/>
        <w:rPr>
          <w:rFonts w:ascii="Times New Roman" w:hAnsi="Times New Roman"/>
          <w:sz w:val="24"/>
        </w:rPr>
      </w:pPr>
      <w:r w:rsidRPr="007C18BC">
        <w:rPr>
          <w:rFonts w:ascii="Times New Roman" w:hAnsi="Times New Roman"/>
          <w:sz w:val="24"/>
        </w:rPr>
        <w:t>в</w:t>
      </w:r>
      <w:r w:rsidR="00EE0612" w:rsidRPr="007C18BC">
        <w:rPr>
          <w:rFonts w:ascii="Times New Roman" w:hAnsi="Times New Roman"/>
          <w:sz w:val="24"/>
        </w:rPr>
        <w:t xml:space="preserve">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r w:rsidR="00E62683" w:rsidRPr="007C18BC">
        <w:rPr>
          <w:rFonts w:ascii="Times New Roman" w:hAnsi="Times New Roman"/>
          <w:sz w:val="24"/>
        </w:rPr>
        <w:t>.</w:t>
      </w:r>
    </w:p>
    <w:p w:rsidR="00830FD0" w:rsidRDefault="00830FD0" w:rsidP="00830FD0">
      <w:pPr>
        <w:pStyle w:val="4"/>
        <w:keepNext/>
        <w:rPr>
          <w:rFonts w:ascii="Times New Roman" w:hAnsi="Times New Roman"/>
          <w:sz w:val="24"/>
        </w:rPr>
      </w:pPr>
      <w:r>
        <w:rPr>
          <w:rFonts w:ascii="Times New Roman" w:hAnsi="Times New Roman"/>
          <w:sz w:val="24"/>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рекомендуется осуществлять в соответствии с Общероссийским классификатором стран мира ОК (МК (ИСО 3166) 004-97) 025-2001.</w:t>
      </w:r>
    </w:p>
    <w:p w:rsidR="00830FD0" w:rsidRDefault="00830FD0" w:rsidP="00830FD0">
      <w:pPr>
        <w:pStyle w:val="4"/>
        <w:keepNext/>
        <w:rPr>
          <w:rFonts w:ascii="Times New Roman" w:hAnsi="Times New Roman"/>
          <w:sz w:val="24"/>
        </w:rPr>
      </w:pPr>
      <w:r>
        <w:rPr>
          <w:rFonts w:ascii="Times New Roman" w:hAnsi="Times New Roman"/>
          <w:sz w:val="24"/>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w:t>
      </w:r>
      <w:r>
        <w:rPr>
          <w:rFonts w:ascii="Times New Roman" w:hAnsi="Times New Roman"/>
          <w:sz w:val="24"/>
        </w:rPr>
        <w:lastRenderedPageBreak/>
        <w:t>заявки. Такая заявка рассматривается как содержащая предложение о поставке иностранных товаров.</w:t>
      </w:r>
    </w:p>
    <w:p w:rsidR="003B389C" w:rsidRPr="003B389C" w:rsidRDefault="003B389C" w:rsidP="003B389C">
      <w:pPr>
        <w:pStyle w:val="3"/>
        <w:rPr>
          <w:rFonts w:ascii="Times New Roman" w:eastAsiaTheme="majorEastAsia" w:hAnsi="Times New Roman"/>
          <w:sz w:val="24"/>
          <w:szCs w:val="24"/>
        </w:rPr>
      </w:pPr>
      <w:bookmarkStart w:id="250" w:name="_Ref414292319"/>
      <w:bookmarkStart w:id="251" w:name="_Toc415874670"/>
      <w:bookmarkStart w:id="252" w:name="_Toc25329736"/>
      <w:r w:rsidRPr="003B389C">
        <w:rPr>
          <w:rFonts w:ascii="Times New Roman" w:eastAsiaTheme="majorEastAsia" w:hAnsi="Times New Roman"/>
          <w:sz w:val="24"/>
          <w:szCs w:val="24"/>
        </w:rPr>
        <w:t>Подача заявок</w:t>
      </w:r>
      <w:bookmarkEnd w:id="250"/>
      <w:bookmarkEnd w:id="251"/>
      <w:bookmarkEnd w:id="252"/>
    </w:p>
    <w:p w:rsidR="003B389C" w:rsidRPr="007C18BC" w:rsidRDefault="003B389C" w:rsidP="003B389C">
      <w:pPr>
        <w:pStyle w:val="4"/>
        <w:rPr>
          <w:rFonts w:ascii="Times New Roman" w:hAnsi="Times New Roman"/>
          <w:sz w:val="24"/>
        </w:rPr>
      </w:pPr>
      <w:r w:rsidRPr="003B389C">
        <w:rPr>
          <w:rFonts w:ascii="Times New Roman" w:hAnsi="Times New Roman"/>
          <w:sz w:val="24"/>
          <w:szCs w:val="24"/>
        </w:rPr>
        <w:t>Подача заявки означает, что участник</w:t>
      </w:r>
      <w:r w:rsidRPr="007C18BC">
        <w:rPr>
          <w:rFonts w:ascii="Times New Roman" w:hAnsi="Times New Roman"/>
          <w:sz w:val="24"/>
        </w:rPr>
        <w:t xml:space="preserve"> процедуры закупки изучил Положение</w:t>
      </w:r>
      <w:r>
        <w:rPr>
          <w:rFonts w:ascii="Times New Roman" w:hAnsi="Times New Roman"/>
          <w:sz w:val="24"/>
        </w:rPr>
        <w:t xml:space="preserve"> </w:t>
      </w:r>
      <w:r w:rsidRPr="007C18BC">
        <w:rPr>
          <w:rFonts w:ascii="Times New Roman" w:hAnsi="Times New Roman"/>
          <w:sz w:val="24"/>
        </w:rPr>
        <w:t>о закупке, настоящ</w:t>
      </w:r>
      <w:r>
        <w:rPr>
          <w:rFonts w:ascii="Times New Roman" w:hAnsi="Times New Roman"/>
          <w:sz w:val="24"/>
        </w:rPr>
        <w:t>ее</w:t>
      </w:r>
      <w:r w:rsidRPr="007C18BC">
        <w:rPr>
          <w:rFonts w:ascii="Times New Roman" w:hAnsi="Times New Roman"/>
          <w:sz w:val="24"/>
        </w:rPr>
        <w:t xml:space="preserve"> </w:t>
      </w:r>
      <w:r>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B389C" w:rsidRPr="00DC0D09" w:rsidRDefault="003B389C" w:rsidP="003B389C">
      <w:pPr>
        <w:pStyle w:val="4"/>
        <w:rPr>
          <w:rFonts w:ascii="Times New Roman" w:hAnsi="Times New Roman"/>
          <w:sz w:val="24"/>
        </w:rPr>
      </w:pPr>
      <w:r w:rsidRPr="007C18BC">
        <w:rPr>
          <w:rFonts w:ascii="Times New Roman" w:hAnsi="Times New Roman"/>
          <w:sz w:val="24"/>
        </w:rPr>
        <w:t>Участник процедуры закупки вправе подать заявку в любое время</w:t>
      </w:r>
      <w:r>
        <w:rPr>
          <w:rFonts w:ascii="Times New Roman" w:hAnsi="Times New Roman"/>
          <w:sz w:val="24"/>
        </w:rPr>
        <w:t>,</w:t>
      </w:r>
      <w:r w:rsidRPr="007C18BC">
        <w:rPr>
          <w:rFonts w:ascii="Times New Roman" w:hAnsi="Times New Roman"/>
          <w:sz w:val="24"/>
        </w:rPr>
        <w:t xml:space="preserve"> начиная </w:t>
      </w:r>
      <w:proofErr w:type="gramStart"/>
      <w:r w:rsidRPr="007C18BC">
        <w:rPr>
          <w:rFonts w:ascii="Times New Roman" w:hAnsi="Times New Roman"/>
          <w:sz w:val="24"/>
        </w:rPr>
        <w:t>с даты</w:t>
      </w:r>
      <w:proofErr w:type="gramEnd"/>
      <w:r w:rsidRPr="007C18BC">
        <w:rPr>
          <w:rFonts w:ascii="Times New Roman" w:hAnsi="Times New Roman"/>
          <w:sz w:val="24"/>
        </w:rPr>
        <w:t xml:space="preserve"> официального размещения извещения</w:t>
      </w:r>
      <w:r>
        <w:rPr>
          <w:rFonts w:ascii="Times New Roman" w:hAnsi="Times New Roman"/>
          <w:sz w:val="24"/>
        </w:rPr>
        <w:t>,</w:t>
      </w:r>
      <w:r w:rsidRPr="007C18BC">
        <w:rPr>
          <w:rFonts w:ascii="Times New Roman" w:hAnsi="Times New Roman"/>
          <w:sz w:val="24"/>
        </w:rPr>
        <w:t xml:space="preserve"> и</w:t>
      </w:r>
      <w:r>
        <w:rPr>
          <w:rFonts w:ascii="Times New Roman" w:hAnsi="Times New Roman"/>
          <w:sz w:val="24"/>
        </w:rPr>
        <w:t xml:space="preserve"> </w:t>
      </w:r>
      <w:r w:rsidRPr="007C18BC">
        <w:rPr>
          <w:rFonts w:ascii="Times New Roman" w:hAnsi="Times New Roman"/>
          <w:sz w:val="24"/>
        </w:rPr>
        <w:t>до установленных в п. </w:t>
      </w:r>
      <w:r>
        <w:fldChar w:fldCharType="begin"/>
      </w:r>
      <w:r>
        <w:instrText xml:space="preserve"> REF _Ref314163382 \r \h  \* MERGEFORMAT </w:instrText>
      </w:r>
      <w:r>
        <w:fldChar w:fldCharType="separate"/>
      </w:r>
      <w:r w:rsidRPr="00E06A12">
        <w:rPr>
          <w:rFonts w:ascii="Times New Roman" w:hAnsi="Times New Roman"/>
          <w:sz w:val="24"/>
        </w:rPr>
        <w:t>23</w:t>
      </w:r>
      <w:r>
        <w:fldChar w:fldCharType="end"/>
      </w:r>
      <w:r>
        <w:t xml:space="preserve"> </w:t>
      </w:r>
      <w:r w:rsidRPr="007C18BC">
        <w:rPr>
          <w:rFonts w:ascii="Times New Roman" w:hAnsi="Times New Roman"/>
          <w:sz w:val="24"/>
        </w:rPr>
        <w:t xml:space="preserve">информационной карты даты и времени окончания срока подачи заявок. После окончания срока подачи заявок </w:t>
      </w:r>
      <w:r w:rsidRPr="00DC0D09">
        <w:rPr>
          <w:rFonts w:ascii="Times New Roman" w:hAnsi="Times New Roman"/>
          <w:sz w:val="24"/>
        </w:rPr>
        <w:t>заявки не принимаются.</w:t>
      </w:r>
    </w:p>
    <w:p w:rsidR="003B389C" w:rsidRPr="00DC0D09" w:rsidRDefault="003B389C" w:rsidP="003B389C">
      <w:pPr>
        <w:pStyle w:val="4"/>
        <w:rPr>
          <w:rFonts w:ascii="Times New Roman" w:hAnsi="Times New Roman"/>
          <w:sz w:val="24"/>
        </w:rPr>
      </w:pPr>
      <w:r w:rsidRPr="00DC0D09">
        <w:rPr>
          <w:rFonts w:ascii="Times New Roman" w:hAnsi="Times New Roman"/>
          <w:sz w:val="24"/>
        </w:rPr>
        <w:t xml:space="preserve">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в печатном виде (на бумажном носителе) не допускается. Первая часть заявки и ценовое предложение подаются участником закупки одновременно с использованием программно-аппаратных средств ЭТП. </w:t>
      </w:r>
    </w:p>
    <w:p w:rsidR="003B389C" w:rsidRPr="007C18BC" w:rsidRDefault="003B389C" w:rsidP="003B389C">
      <w:pPr>
        <w:pStyle w:val="4"/>
        <w:keepNext/>
        <w:rPr>
          <w:rFonts w:ascii="Times New Roman" w:hAnsi="Times New Roman"/>
          <w:sz w:val="24"/>
        </w:rPr>
      </w:pPr>
      <w:r w:rsidRPr="007C18BC">
        <w:rPr>
          <w:rFonts w:ascii="Times New Roman" w:hAnsi="Times New Roman"/>
          <w:sz w:val="24"/>
        </w:rPr>
        <w:t>Порядок</w:t>
      </w:r>
      <w:r>
        <w:rPr>
          <w:rFonts w:ascii="Times New Roman" w:hAnsi="Times New Roman"/>
          <w:sz w:val="24"/>
        </w:rPr>
        <w:t xml:space="preserve"> </w:t>
      </w:r>
      <w:r w:rsidRPr="007C18BC">
        <w:rPr>
          <w:rFonts w:ascii="Times New Roman" w:hAnsi="Times New Roman"/>
          <w:sz w:val="24"/>
        </w:rPr>
        <w:t>подачи заявки на участие в закупке</w:t>
      </w:r>
      <w:r>
        <w:rPr>
          <w:rFonts w:ascii="Times New Roman" w:hAnsi="Times New Roman"/>
          <w:sz w:val="24"/>
        </w:rPr>
        <w:t xml:space="preserve"> </w:t>
      </w:r>
      <w:r w:rsidRPr="007C18BC">
        <w:rPr>
          <w:rFonts w:ascii="Times New Roman" w:hAnsi="Times New Roman"/>
          <w:sz w:val="24"/>
        </w:rPr>
        <w:t>определяется регламентом и функционалом ЭТП, в том числе:</w:t>
      </w:r>
    </w:p>
    <w:p w:rsidR="003B389C" w:rsidRPr="007C18BC" w:rsidRDefault="003B389C" w:rsidP="003B389C">
      <w:pPr>
        <w:pStyle w:val="5"/>
        <w:rPr>
          <w:rFonts w:ascii="Times New Roman" w:hAnsi="Times New Roman"/>
          <w:sz w:val="24"/>
        </w:rPr>
      </w:pPr>
      <w:r w:rsidRPr="007C18BC">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 xml:space="preserve"> REF _Ref416087512 \r \h  \* MERGEFORMAT </w:instrText>
      </w:r>
      <w:r>
        <w:fldChar w:fldCharType="separate"/>
      </w:r>
      <w:r w:rsidRPr="00E06A12">
        <w:rPr>
          <w:rFonts w:ascii="Times New Roman" w:hAnsi="Times New Roman"/>
          <w:sz w:val="24"/>
        </w:rPr>
        <w:t>4.8</w:t>
      </w:r>
      <w:r>
        <w:fldChar w:fldCharType="end"/>
      </w:r>
      <w:r w:rsidRPr="007C18BC">
        <w:rPr>
          <w:rFonts w:ascii="Times New Roman" w:hAnsi="Times New Roman"/>
          <w:sz w:val="24"/>
        </w:rPr>
        <w:t>;</w:t>
      </w:r>
    </w:p>
    <w:p w:rsidR="003B389C" w:rsidRDefault="003B389C" w:rsidP="003B389C">
      <w:pPr>
        <w:pStyle w:val="5"/>
        <w:rPr>
          <w:rFonts w:ascii="Times New Roman" w:hAnsi="Times New Roman"/>
          <w:sz w:val="24"/>
        </w:rPr>
      </w:pPr>
      <w:r w:rsidRPr="007C18BC">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B389C" w:rsidRDefault="003B389C" w:rsidP="003B389C">
      <w:pPr>
        <w:pStyle w:val="4"/>
        <w:keepNext/>
        <w:rPr>
          <w:rFonts w:ascii="Times New Roman" w:hAnsi="Times New Roman"/>
          <w:sz w:val="24"/>
        </w:rPr>
      </w:pPr>
      <w:r>
        <w:rPr>
          <w:rFonts w:ascii="Times New Roman" w:hAnsi="Times New Roman"/>
          <w:sz w:val="24"/>
        </w:rPr>
        <w:t xml:space="preserve">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рекомендуется осуществлять в соответствии с Общероссийским классификатором стран мира </w:t>
      </w:r>
      <w:proofErr w:type="gramStart"/>
      <w:r>
        <w:rPr>
          <w:rFonts w:ascii="Times New Roman" w:hAnsi="Times New Roman"/>
          <w:sz w:val="24"/>
        </w:rPr>
        <w:t>ОК</w:t>
      </w:r>
      <w:proofErr w:type="gramEnd"/>
      <w:r>
        <w:rPr>
          <w:rFonts w:ascii="Times New Roman" w:hAnsi="Times New Roman"/>
          <w:sz w:val="24"/>
        </w:rPr>
        <w:t xml:space="preserve"> (МК (ИСО 3166) 004-97) 025-2001.</w:t>
      </w:r>
    </w:p>
    <w:p w:rsidR="003B389C" w:rsidRPr="007C18BC" w:rsidRDefault="003B389C" w:rsidP="003B389C">
      <w:pPr>
        <w:pStyle w:val="4"/>
        <w:keepNext/>
        <w:rPr>
          <w:rFonts w:ascii="Times New Roman" w:hAnsi="Times New Roman"/>
          <w:sz w:val="24"/>
        </w:rPr>
      </w:pPr>
      <w:r>
        <w:rPr>
          <w:rFonts w:ascii="Times New Roman" w:hAnsi="Times New Roman"/>
          <w:sz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3B389C" w:rsidRPr="007C18BC" w:rsidRDefault="003B389C" w:rsidP="003B389C">
      <w:pPr>
        <w:pStyle w:val="4"/>
        <w:keepNext/>
        <w:numPr>
          <w:ilvl w:val="0"/>
          <w:numId w:val="0"/>
        </w:numPr>
        <w:ind w:left="1134"/>
        <w:rPr>
          <w:rFonts w:ascii="Times New Roman" w:hAnsi="Times New Roman"/>
          <w:sz w:val="24"/>
        </w:rPr>
      </w:pPr>
    </w:p>
    <w:p w:rsidR="00E66490" w:rsidRPr="007C18BC" w:rsidRDefault="00E66490" w:rsidP="00E66490">
      <w:pPr>
        <w:pStyle w:val="3"/>
        <w:rPr>
          <w:rFonts w:ascii="Times New Roman" w:hAnsi="Times New Roman"/>
          <w:sz w:val="24"/>
        </w:rPr>
      </w:pPr>
      <w:bookmarkStart w:id="253" w:name="_Ref414994625"/>
      <w:bookmarkStart w:id="254" w:name="_Toc415874671"/>
      <w:bookmarkStart w:id="255" w:name="_Toc25329737"/>
      <w:r w:rsidRPr="007C18BC">
        <w:rPr>
          <w:rFonts w:ascii="Times New Roman" w:hAnsi="Times New Roman"/>
          <w:sz w:val="24"/>
        </w:rPr>
        <w:t>Изменение или отзыв заявки</w:t>
      </w:r>
      <w:bookmarkEnd w:id="253"/>
      <w:bookmarkEnd w:id="254"/>
      <w:bookmarkEnd w:id="255"/>
    </w:p>
    <w:p w:rsidR="00CF30FF" w:rsidRPr="007C18BC" w:rsidRDefault="00BD53B9" w:rsidP="00BD53B9">
      <w:pPr>
        <w:pStyle w:val="4"/>
        <w:rPr>
          <w:rFonts w:ascii="Times New Roman" w:hAnsi="Times New Roman"/>
          <w:sz w:val="24"/>
        </w:rPr>
      </w:pPr>
      <w:r w:rsidRPr="007C18BC">
        <w:rPr>
          <w:rFonts w:ascii="Times New Roman" w:hAnsi="Times New Roman"/>
          <w:sz w:val="24"/>
        </w:rPr>
        <w:t>Участник процедуры закупки вправе изменить</w:t>
      </w:r>
      <w:r w:rsidR="005B322A">
        <w:rPr>
          <w:rFonts w:ascii="Times New Roman" w:hAnsi="Times New Roman"/>
          <w:sz w:val="24"/>
        </w:rPr>
        <w:t>, в том числе подать повторно,</w:t>
      </w:r>
      <w:r w:rsidRPr="007C18BC">
        <w:rPr>
          <w:rFonts w:ascii="Times New Roman" w:hAnsi="Times New Roman"/>
          <w:sz w:val="24"/>
        </w:rPr>
        <w:t xml:space="preserve"> или отозвать ранее поданную заявку в любое время до установленных в п.</w:t>
      </w:r>
      <w:r w:rsidR="00776BBD" w:rsidRPr="007C18BC">
        <w:rPr>
          <w:rFonts w:ascii="Times New Roman" w:hAnsi="Times New Roman"/>
          <w:sz w:val="24"/>
        </w:rPr>
        <w:t> </w:t>
      </w:r>
      <w:r w:rsidR="0008240E">
        <w:fldChar w:fldCharType="begin"/>
      </w:r>
      <w:r w:rsidR="0008240E">
        <w:instrText xml:space="preserve"> REF _Ref314163382 \r \h  \* MERGEFORMAT </w:instrText>
      </w:r>
      <w:r w:rsidR="0008240E">
        <w:fldChar w:fldCharType="separate"/>
      </w:r>
      <w:r w:rsidR="00E06A12" w:rsidRPr="00E06A12">
        <w:rPr>
          <w:rFonts w:ascii="Times New Roman" w:hAnsi="Times New Roman"/>
          <w:sz w:val="24"/>
        </w:rPr>
        <w:t>23</w:t>
      </w:r>
      <w:r w:rsidR="0008240E">
        <w:fldChar w:fldCharType="end"/>
      </w:r>
      <w:r w:rsidR="00F01325">
        <w:t xml:space="preserve"> </w:t>
      </w:r>
      <w:r w:rsidRPr="007C18BC">
        <w:rPr>
          <w:rFonts w:ascii="Times New Roman" w:hAnsi="Times New Roman"/>
          <w:sz w:val="24"/>
        </w:rPr>
        <w:t>информационной карты даты и времени окончания срока подачи заявок.</w:t>
      </w:r>
    </w:p>
    <w:p w:rsidR="00BD53B9" w:rsidRPr="007C18BC" w:rsidRDefault="00BD53B9" w:rsidP="00BD53B9">
      <w:pPr>
        <w:pStyle w:val="4"/>
        <w:rPr>
          <w:rFonts w:ascii="Times New Roman" w:hAnsi="Times New Roman"/>
          <w:sz w:val="24"/>
        </w:rPr>
      </w:pPr>
      <w:r w:rsidRPr="007C18BC">
        <w:rPr>
          <w:rFonts w:ascii="Times New Roman" w:hAnsi="Times New Roman"/>
          <w:sz w:val="24"/>
        </w:rPr>
        <w:t>Порядок изменения и отзыва заявки определяется регламентом и функционалом ЭТП</w:t>
      </w:r>
      <w:r w:rsidR="00E02668" w:rsidRPr="007C18BC">
        <w:rPr>
          <w:rFonts w:ascii="Times New Roman" w:hAnsi="Times New Roman"/>
          <w:sz w:val="24"/>
        </w:rPr>
        <w:t>.</w:t>
      </w:r>
    </w:p>
    <w:p w:rsidR="000C5C5B" w:rsidRPr="007C18BC" w:rsidRDefault="00580B0F" w:rsidP="00E24DE1">
      <w:pPr>
        <w:pStyle w:val="3"/>
        <w:rPr>
          <w:rFonts w:ascii="Times New Roman" w:eastAsiaTheme="majorEastAsia" w:hAnsi="Times New Roman"/>
          <w:sz w:val="24"/>
        </w:rPr>
      </w:pPr>
      <w:bookmarkStart w:id="256" w:name="_Ref414020464"/>
      <w:bookmarkStart w:id="257" w:name="_Toc415874672"/>
      <w:bookmarkStart w:id="258" w:name="_Toc25329738"/>
      <w:bookmarkStart w:id="259" w:name="_Toc269472549"/>
      <w:bookmarkEnd w:id="249"/>
      <w:r w:rsidRPr="007C18BC">
        <w:rPr>
          <w:rFonts w:ascii="Times New Roman" w:eastAsiaTheme="majorEastAsia" w:hAnsi="Times New Roman"/>
          <w:sz w:val="24"/>
        </w:rPr>
        <w:lastRenderedPageBreak/>
        <w:t>О</w:t>
      </w:r>
      <w:r w:rsidR="004F5287" w:rsidRPr="007C18BC">
        <w:rPr>
          <w:rFonts w:ascii="Times New Roman" w:eastAsiaTheme="majorEastAsia" w:hAnsi="Times New Roman"/>
          <w:sz w:val="24"/>
        </w:rPr>
        <w:t>ткрытие доступа к заявкам</w:t>
      </w:r>
      <w:bookmarkEnd w:id="256"/>
      <w:bookmarkEnd w:id="257"/>
      <w:bookmarkEnd w:id="258"/>
    </w:p>
    <w:p w:rsidR="004F4CAD" w:rsidRPr="00DC0D09" w:rsidRDefault="004F4CAD" w:rsidP="004F4CAD">
      <w:pPr>
        <w:pStyle w:val="4"/>
        <w:rPr>
          <w:rFonts w:ascii="Times New Roman" w:hAnsi="Times New Roman"/>
          <w:sz w:val="24"/>
          <w:szCs w:val="24"/>
        </w:rPr>
      </w:pPr>
      <w:bookmarkStart w:id="260" w:name="_Ref125771274"/>
      <w:r w:rsidRPr="00385D16">
        <w:rPr>
          <w:rFonts w:ascii="Times New Roman" w:hAnsi="Times New Roman"/>
          <w:sz w:val="24"/>
          <w:szCs w:val="24"/>
        </w:rPr>
        <w:t>Открытие доступа к первым частям заявок осуществляется</w:t>
      </w:r>
      <w:r w:rsidR="003144D8">
        <w:rPr>
          <w:rFonts w:ascii="Times New Roman" w:hAnsi="Times New Roman"/>
          <w:sz w:val="24"/>
          <w:szCs w:val="24"/>
        </w:rPr>
        <w:t xml:space="preserve"> одновременно</w:t>
      </w:r>
      <w:r w:rsidRPr="00385D16">
        <w:rPr>
          <w:rFonts w:ascii="Times New Roman" w:hAnsi="Times New Roman"/>
          <w:sz w:val="24"/>
          <w:szCs w:val="24"/>
        </w:rPr>
        <w:t xml:space="preserve"> в отношении всех поданных</w:t>
      </w:r>
      <w:r w:rsidR="003144D8">
        <w:rPr>
          <w:rFonts w:ascii="Times New Roman" w:hAnsi="Times New Roman"/>
          <w:sz w:val="24"/>
          <w:szCs w:val="24"/>
        </w:rPr>
        <w:t xml:space="preserve"> первых частей</w:t>
      </w:r>
      <w:r w:rsidRPr="00385D16">
        <w:rPr>
          <w:rFonts w:ascii="Times New Roman" w:hAnsi="Times New Roman"/>
          <w:sz w:val="24"/>
          <w:szCs w:val="24"/>
        </w:rPr>
        <w:t xml:space="preserve"> заявок </w:t>
      </w:r>
      <w:r w:rsidR="003144D8">
        <w:rPr>
          <w:rFonts w:ascii="Times New Roman" w:hAnsi="Times New Roman"/>
          <w:sz w:val="24"/>
          <w:szCs w:val="24"/>
        </w:rPr>
        <w:t>по окончании срока</w:t>
      </w:r>
      <w:r w:rsidR="009403AA">
        <w:rPr>
          <w:rFonts w:ascii="Times New Roman" w:hAnsi="Times New Roman"/>
          <w:sz w:val="24"/>
          <w:szCs w:val="24"/>
        </w:rPr>
        <w:t xml:space="preserve"> подачи заявок</w:t>
      </w:r>
      <w:r w:rsidR="003144D8">
        <w:rPr>
          <w:rFonts w:ascii="Times New Roman" w:hAnsi="Times New Roman"/>
          <w:sz w:val="24"/>
          <w:szCs w:val="24"/>
        </w:rPr>
        <w:t>, установленного в</w:t>
      </w:r>
      <w:r w:rsidR="003144D8" w:rsidRPr="00385D16">
        <w:rPr>
          <w:rFonts w:ascii="Times New Roman" w:hAnsi="Times New Roman"/>
          <w:sz w:val="24"/>
          <w:szCs w:val="24"/>
        </w:rPr>
        <w:t xml:space="preserve"> п. </w:t>
      </w:r>
      <w:r w:rsidR="0008240E">
        <w:fldChar w:fldCharType="begin"/>
      </w:r>
      <w:r w:rsidR="0008240E">
        <w:instrText xml:space="preserve"> REF _Ref314163382 \r \h  \* MERGEFORMAT </w:instrText>
      </w:r>
      <w:r w:rsidR="0008240E">
        <w:fldChar w:fldCharType="separate"/>
      </w:r>
      <w:r w:rsidR="00E06A12" w:rsidRPr="00E06A12">
        <w:rPr>
          <w:rFonts w:ascii="Times New Roman" w:hAnsi="Times New Roman"/>
          <w:sz w:val="24"/>
          <w:szCs w:val="24"/>
        </w:rPr>
        <w:t>23</w:t>
      </w:r>
      <w:r w:rsidR="0008240E">
        <w:fldChar w:fldCharType="end"/>
      </w:r>
      <w:r w:rsidR="003144D8">
        <w:t xml:space="preserve"> </w:t>
      </w:r>
      <w:r w:rsidR="003144D8" w:rsidRPr="00385D16">
        <w:rPr>
          <w:rFonts w:ascii="Times New Roman" w:hAnsi="Times New Roman"/>
          <w:sz w:val="24"/>
          <w:szCs w:val="24"/>
        </w:rPr>
        <w:t>информационной карты</w:t>
      </w:r>
      <w:r w:rsidR="003144D8">
        <w:rPr>
          <w:rFonts w:ascii="Times New Roman" w:hAnsi="Times New Roman"/>
          <w:sz w:val="24"/>
          <w:szCs w:val="24"/>
        </w:rPr>
        <w:t xml:space="preserve">, и не позднее дня, следующего за </w:t>
      </w:r>
      <w:r w:rsidR="003144D8" w:rsidRPr="00DC0D09">
        <w:rPr>
          <w:rFonts w:ascii="Times New Roman" w:hAnsi="Times New Roman"/>
          <w:sz w:val="24"/>
          <w:szCs w:val="24"/>
        </w:rPr>
        <w:t>днем окончания срока подачи заявок</w:t>
      </w:r>
      <w:r w:rsidRPr="00DC0D09">
        <w:rPr>
          <w:rFonts w:ascii="Times New Roman" w:hAnsi="Times New Roman"/>
          <w:sz w:val="24"/>
          <w:szCs w:val="24"/>
        </w:rPr>
        <w:t>.</w:t>
      </w:r>
      <w:r w:rsidR="003144D8" w:rsidRPr="00DC0D09">
        <w:rPr>
          <w:rFonts w:ascii="Times New Roman" w:hAnsi="Times New Roman"/>
          <w:sz w:val="24"/>
          <w:szCs w:val="24"/>
        </w:rPr>
        <w:t xml:space="preserve"> </w:t>
      </w:r>
    </w:p>
    <w:p w:rsidR="004F4CAD" w:rsidRPr="00DC0D09" w:rsidRDefault="00401938" w:rsidP="004F4CAD">
      <w:pPr>
        <w:pStyle w:val="4"/>
        <w:rPr>
          <w:rFonts w:ascii="Times New Roman" w:hAnsi="Times New Roman"/>
          <w:sz w:val="24"/>
          <w:szCs w:val="24"/>
        </w:rPr>
      </w:pPr>
      <w:r w:rsidRPr="00DC0D09">
        <w:rPr>
          <w:rFonts w:ascii="Times New Roman" w:hAnsi="Times New Roman"/>
          <w:sz w:val="24"/>
          <w:szCs w:val="24"/>
        </w:rPr>
        <w:t>О</w:t>
      </w:r>
      <w:r w:rsidR="004F4CAD" w:rsidRPr="00DC0D09">
        <w:rPr>
          <w:rFonts w:ascii="Times New Roman" w:hAnsi="Times New Roman"/>
          <w:sz w:val="24"/>
          <w:szCs w:val="24"/>
        </w:rPr>
        <w:t>ткрытия доступа к</w:t>
      </w:r>
      <w:r w:rsidR="00413304" w:rsidRPr="00DC0D09">
        <w:rPr>
          <w:rFonts w:ascii="Times New Roman" w:hAnsi="Times New Roman"/>
          <w:sz w:val="24"/>
          <w:szCs w:val="24"/>
        </w:rPr>
        <w:t xml:space="preserve"> первым частям заявок</w:t>
      </w:r>
      <w:r w:rsidR="004F4CAD" w:rsidRPr="00DC0D09">
        <w:rPr>
          <w:rFonts w:ascii="Times New Roman" w:hAnsi="Times New Roman"/>
          <w:sz w:val="24"/>
          <w:szCs w:val="24"/>
        </w:rPr>
        <w:t xml:space="preserve"> не является публичной </w:t>
      </w:r>
      <w:r w:rsidRPr="00DC0D09">
        <w:rPr>
          <w:rFonts w:ascii="Times New Roman" w:hAnsi="Times New Roman"/>
          <w:sz w:val="24"/>
          <w:szCs w:val="24"/>
        </w:rPr>
        <w:t xml:space="preserve">процедурой </w:t>
      </w:r>
      <w:r w:rsidR="004F4CAD" w:rsidRPr="00DC0D09">
        <w:rPr>
          <w:rFonts w:ascii="Times New Roman" w:hAnsi="Times New Roman"/>
          <w:sz w:val="24"/>
          <w:szCs w:val="24"/>
        </w:rPr>
        <w:t>и осуществляется автоматически</w:t>
      </w:r>
      <w:r w:rsidRPr="00DC0D09">
        <w:rPr>
          <w:rFonts w:ascii="Times New Roman" w:hAnsi="Times New Roman"/>
          <w:sz w:val="24"/>
          <w:szCs w:val="24"/>
        </w:rPr>
        <w:t xml:space="preserve"> путем направления Оператором ЭТП с использованием программно-аппаратных средств ЭТП Организатору закупки первых частей заявок</w:t>
      </w:r>
      <w:r w:rsidR="00F4611B">
        <w:rPr>
          <w:rFonts w:ascii="Times New Roman" w:hAnsi="Times New Roman"/>
          <w:sz w:val="24"/>
          <w:szCs w:val="24"/>
        </w:rPr>
        <w:t>.</w:t>
      </w:r>
      <w:r w:rsidR="004F4CAD" w:rsidRPr="00DC0D09">
        <w:rPr>
          <w:rFonts w:ascii="Times New Roman" w:hAnsi="Times New Roman"/>
          <w:sz w:val="24"/>
          <w:szCs w:val="24"/>
        </w:rPr>
        <w:t xml:space="preserve"> Организатору закупки посредством программн</w:t>
      </w:r>
      <w:r w:rsidRPr="00DC0D09">
        <w:rPr>
          <w:rFonts w:ascii="Times New Roman" w:hAnsi="Times New Roman"/>
          <w:sz w:val="24"/>
          <w:szCs w:val="24"/>
        </w:rPr>
        <w:t>о-аппаратных</w:t>
      </w:r>
      <w:r w:rsidR="004F4CAD" w:rsidRPr="00DC0D09">
        <w:rPr>
          <w:rFonts w:ascii="Times New Roman" w:hAnsi="Times New Roman"/>
          <w:sz w:val="24"/>
          <w:szCs w:val="24"/>
        </w:rPr>
        <w:t xml:space="preserve"> средств ЭТП предоставляется доступ одновременно ко всем поданным</w:t>
      </w:r>
      <w:r w:rsidR="00CF30FF" w:rsidRPr="00DC0D09">
        <w:rPr>
          <w:rFonts w:ascii="Times New Roman" w:hAnsi="Times New Roman"/>
          <w:sz w:val="24"/>
          <w:szCs w:val="24"/>
        </w:rPr>
        <w:t xml:space="preserve"> </w:t>
      </w:r>
      <w:r w:rsidR="00413304" w:rsidRPr="00DC0D09">
        <w:rPr>
          <w:rFonts w:ascii="Times New Roman" w:hAnsi="Times New Roman"/>
          <w:sz w:val="24"/>
          <w:szCs w:val="24"/>
        </w:rPr>
        <w:t>первым частям заявок</w:t>
      </w:r>
      <w:r w:rsidR="004F4CAD" w:rsidRPr="00DC0D09">
        <w:rPr>
          <w:rFonts w:ascii="Times New Roman" w:hAnsi="Times New Roman"/>
          <w:sz w:val="24"/>
          <w:szCs w:val="24"/>
        </w:rPr>
        <w:t xml:space="preserve">. </w:t>
      </w:r>
    </w:p>
    <w:p w:rsidR="004F4CAD" w:rsidRPr="00DC0D09" w:rsidRDefault="00EE77A1" w:rsidP="00E24DE1">
      <w:pPr>
        <w:pStyle w:val="4"/>
        <w:rPr>
          <w:rFonts w:ascii="Times New Roman" w:hAnsi="Times New Roman"/>
          <w:sz w:val="24"/>
        </w:rPr>
      </w:pPr>
      <w:bookmarkStart w:id="261" w:name="_Ref411861896"/>
      <w:r w:rsidRPr="00DC0D09">
        <w:rPr>
          <w:rFonts w:ascii="Times New Roman" w:hAnsi="Times New Roman"/>
          <w:sz w:val="24"/>
        </w:rPr>
        <w:t>По результатам</w:t>
      </w:r>
      <w:r w:rsidR="006F2A3C" w:rsidRPr="00DC0D09">
        <w:rPr>
          <w:rFonts w:ascii="Times New Roman" w:hAnsi="Times New Roman"/>
          <w:sz w:val="24"/>
        </w:rPr>
        <w:t xml:space="preserve"> </w:t>
      </w:r>
      <w:r w:rsidRPr="00DC0D09">
        <w:rPr>
          <w:rFonts w:ascii="Times New Roman" w:hAnsi="Times New Roman"/>
          <w:sz w:val="24"/>
        </w:rPr>
        <w:t>открытия доступа</w:t>
      </w:r>
      <w:r w:rsidR="00B6228C" w:rsidRPr="00DC0D09">
        <w:rPr>
          <w:rFonts w:ascii="Times New Roman" w:hAnsi="Times New Roman"/>
          <w:sz w:val="24"/>
        </w:rPr>
        <w:t xml:space="preserve"> к</w:t>
      </w:r>
      <w:r w:rsidR="004F4CAD" w:rsidRPr="00DC0D09">
        <w:rPr>
          <w:rFonts w:ascii="Times New Roman" w:hAnsi="Times New Roman"/>
          <w:sz w:val="24"/>
        </w:rPr>
        <w:t xml:space="preserve"> поданным</w:t>
      </w:r>
      <w:r w:rsidR="00181441" w:rsidRPr="00DC0D09">
        <w:rPr>
          <w:rFonts w:ascii="Times New Roman" w:hAnsi="Times New Roman"/>
          <w:sz w:val="24"/>
        </w:rPr>
        <w:t xml:space="preserve"> первым частям</w:t>
      </w:r>
      <w:r w:rsidR="00B6228C" w:rsidRPr="00DC0D09">
        <w:rPr>
          <w:rFonts w:ascii="Times New Roman" w:hAnsi="Times New Roman"/>
          <w:sz w:val="24"/>
        </w:rPr>
        <w:t xml:space="preserve"> заяв</w:t>
      </w:r>
      <w:r w:rsidR="00181441" w:rsidRPr="00DC0D09">
        <w:rPr>
          <w:rFonts w:ascii="Times New Roman" w:hAnsi="Times New Roman"/>
          <w:sz w:val="24"/>
        </w:rPr>
        <w:t>ок</w:t>
      </w:r>
      <w:r w:rsidRPr="00DC0D09">
        <w:rPr>
          <w:rFonts w:ascii="Times New Roman" w:hAnsi="Times New Roman"/>
          <w:sz w:val="24"/>
        </w:rPr>
        <w:t xml:space="preserve"> процедура закупки признается несостоявшейся в случаях, если не подано ни одной </w:t>
      </w:r>
      <w:r w:rsidR="00A5108E" w:rsidRPr="00DC0D09">
        <w:rPr>
          <w:rFonts w:ascii="Times New Roman" w:hAnsi="Times New Roman"/>
          <w:sz w:val="24"/>
        </w:rPr>
        <w:t xml:space="preserve">первой части </w:t>
      </w:r>
      <w:r w:rsidRPr="00DC0D09">
        <w:rPr>
          <w:rFonts w:ascii="Times New Roman" w:hAnsi="Times New Roman"/>
          <w:sz w:val="24"/>
        </w:rPr>
        <w:t>заявки или по окончании срока подачи заявок подана только одна</w:t>
      </w:r>
      <w:r w:rsidR="00A5108E" w:rsidRPr="00DC0D09">
        <w:rPr>
          <w:rFonts w:ascii="Times New Roman" w:hAnsi="Times New Roman"/>
          <w:sz w:val="24"/>
        </w:rPr>
        <w:t xml:space="preserve"> первая часть</w:t>
      </w:r>
      <w:r w:rsidRPr="00DC0D09">
        <w:rPr>
          <w:rFonts w:ascii="Times New Roman" w:hAnsi="Times New Roman"/>
          <w:sz w:val="24"/>
        </w:rPr>
        <w:t xml:space="preserve"> заявк</w:t>
      </w:r>
      <w:r w:rsidR="00A5108E" w:rsidRPr="00DC0D09">
        <w:rPr>
          <w:rFonts w:ascii="Times New Roman" w:hAnsi="Times New Roman"/>
          <w:sz w:val="24"/>
        </w:rPr>
        <w:t>и</w:t>
      </w:r>
      <w:r w:rsidRPr="00DC0D09">
        <w:rPr>
          <w:rFonts w:ascii="Times New Roman" w:hAnsi="Times New Roman"/>
          <w:sz w:val="24"/>
        </w:rPr>
        <w:t xml:space="preserve">; при этом в протокол </w:t>
      </w:r>
      <w:r w:rsidR="00181441" w:rsidRPr="00DC0D09">
        <w:rPr>
          <w:rFonts w:ascii="Times New Roman" w:hAnsi="Times New Roman"/>
          <w:sz w:val="24"/>
        </w:rPr>
        <w:t>рассмотрения заявок</w:t>
      </w:r>
      <w:r w:rsidR="00B6228C" w:rsidRPr="00DC0D09">
        <w:rPr>
          <w:rFonts w:ascii="Times New Roman" w:hAnsi="Times New Roman"/>
          <w:sz w:val="24"/>
        </w:rPr>
        <w:t xml:space="preserve"> </w:t>
      </w:r>
      <w:r w:rsidRPr="00DC0D09">
        <w:rPr>
          <w:rFonts w:ascii="Times New Roman" w:hAnsi="Times New Roman"/>
          <w:sz w:val="24"/>
        </w:rPr>
        <w:t>вносится соответствующая информация.</w:t>
      </w:r>
    </w:p>
    <w:p w:rsidR="00A25AB2" w:rsidRPr="00DC0D09" w:rsidRDefault="00A25AB2" w:rsidP="00A25AB2">
      <w:pPr>
        <w:pStyle w:val="4"/>
        <w:rPr>
          <w:rFonts w:ascii="Times New Roman" w:hAnsi="Times New Roman"/>
          <w:sz w:val="24"/>
          <w:szCs w:val="24"/>
        </w:rPr>
      </w:pPr>
      <w:r w:rsidRPr="00DC0D09">
        <w:rPr>
          <w:rFonts w:ascii="Times New Roman" w:hAnsi="Times New Roman"/>
          <w:sz w:val="24"/>
          <w:szCs w:val="24"/>
        </w:rPr>
        <w:t>В случае если закупка признана несостоявшейся в связи с тем, что до окончания срока подачи заявок была подана только одна заявка, дальнейшее проведение процедуры закупки обеспечивается оператором ЭТП в общем порядке, предусмотренном п. </w:t>
      </w:r>
      <w:r w:rsidR="0008240E">
        <w:fldChar w:fldCharType="begin"/>
      </w:r>
      <w:r w:rsidR="0008240E">
        <w:instrText xml:space="preserve"> REF _Ref526942904 \w \h  \* MERGEFORMAT </w:instrText>
      </w:r>
      <w:r w:rsidR="0008240E">
        <w:fldChar w:fldCharType="separate"/>
      </w:r>
      <w:r w:rsidR="00E06A12" w:rsidRPr="00E06A12">
        <w:rPr>
          <w:rFonts w:ascii="Times New Roman" w:hAnsi="Times New Roman"/>
          <w:sz w:val="24"/>
          <w:szCs w:val="24"/>
        </w:rPr>
        <w:t>4.1.1</w:t>
      </w:r>
      <w:r w:rsidR="0008240E">
        <w:fldChar w:fldCharType="end"/>
      </w:r>
      <w:r w:rsidRPr="00DC0D09">
        <w:rPr>
          <w:rFonts w:ascii="Times New Roman" w:hAnsi="Times New Roman"/>
          <w:sz w:val="24"/>
          <w:szCs w:val="24"/>
        </w:rPr>
        <w:t>, с учетом особенностей, предусмотренных регламентом ЭТП.</w:t>
      </w:r>
    </w:p>
    <w:bookmarkEnd w:id="261"/>
    <w:p w:rsidR="00EE77A1" w:rsidRPr="00DC0D09" w:rsidRDefault="00EE77A1" w:rsidP="00DC778A">
      <w:pPr>
        <w:pStyle w:val="4"/>
        <w:numPr>
          <w:ilvl w:val="0"/>
          <w:numId w:val="0"/>
        </w:numPr>
        <w:ind w:left="1134"/>
        <w:rPr>
          <w:rFonts w:ascii="Times New Roman" w:hAnsi="Times New Roman"/>
          <w:sz w:val="24"/>
        </w:rPr>
      </w:pPr>
    </w:p>
    <w:p w:rsidR="000C5C5B" w:rsidRPr="00DC0D09" w:rsidRDefault="000C5C5B" w:rsidP="00E24DE1">
      <w:pPr>
        <w:pStyle w:val="3"/>
        <w:rPr>
          <w:rFonts w:ascii="Times New Roman" w:eastAsiaTheme="majorEastAsia" w:hAnsi="Times New Roman"/>
          <w:sz w:val="24"/>
        </w:rPr>
      </w:pPr>
      <w:bookmarkStart w:id="262" w:name="_Toc312338870"/>
      <w:bookmarkStart w:id="263" w:name="_Ref415833947"/>
      <w:bookmarkStart w:id="264" w:name="_Toc415874673"/>
      <w:bookmarkStart w:id="265" w:name="_Ref314266065"/>
      <w:bookmarkStart w:id="266" w:name="_Toc25329739"/>
      <w:bookmarkEnd w:id="259"/>
      <w:bookmarkEnd w:id="260"/>
      <w:r w:rsidRPr="00DC0D09">
        <w:rPr>
          <w:rFonts w:ascii="Times New Roman" w:eastAsiaTheme="majorEastAsia" w:hAnsi="Times New Roman"/>
          <w:sz w:val="24"/>
        </w:rPr>
        <w:t>Ра</w:t>
      </w:r>
      <w:r w:rsidR="004F7ABA" w:rsidRPr="00DC0D09">
        <w:rPr>
          <w:rFonts w:ascii="Times New Roman" w:eastAsiaTheme="majorEastAsia" w:hAnsi="Times New Roman"/>
          <w:sz w:val="24"/>
        </w:rPr>
        <w:t xml:space="preserve">ссмотрение </w:t>
      </w:r>
      <w:r w:rsidR="00BF566E" w:rsidRPr="00DC0D09">
        <w:rPr>
          <w:rFonts w:ascii="Times New Roman" w:eastAsiaTheme="majorEastAsia" w:hAnsi="Times New Roman"/>
          <w:sz w:val="24"/>
        </w:rPr>
        <w:t>заявок</w:t>
      </w:r>
      <w:r w:rsidR="00A207B6" w:rsidRPr="00DC0D09">
        <w:rPr>
          <w:rFonts w:ascii="Times New Roman" w:eastAsiaTheme="majorEastAsia" w:hAnsi="Times New Roman"/>
          <w:sz w:val="24"/>
        </w:rPr>
        <w:t xml:space="preserve"> (</w:t>
      </w:r>
      <w:r w:rsidR="00A007F8" w:rsidRPr="00DC0D09">
        <w:rPr>
          <w:rFonts w:ascii="Times New Roman" w:eastAsiaTheme="majorEastAsia" w:hAnsi="Times New Roman"/>
          <w:sz w:val="24"/>
        </w:rPr>
        <w:t>первы</w:t>
      </w:r>
      <w:r w:rsidR="00BB43D3" w:rsidRPr="00DC0D09">
        <w:rPr>
          <w:rFonts w:ascii="Times New Roman" w:eastAsiaTheme="majorEastAsia" w:hAnsi="Times New Roman"/>
          <w:sz w:val="24"/>
        </w:rPr>
        <w:t>х</w:t>
      </w:r>
      <w:r w:rsidR="00A007F8" w:rsidRPr="00DC0D09">
        <w:rPr>
          <w:rFonts w:ascii="Times New Roman" w:eastAsiaTheme="majorEastAsia" w:hAnsi="Times New Roman"/>
          <w:sz w:val="24"/>
        </w:rPr>
        <w:t xml:space="preserve"> частей заявок</w:t>
      </w:r>
      <w:r w:rsidR="00A207B6" w:rsidRPr="00DC0D09">
        <w:rPr>
          <w:rFonts w:ascii="Times New Roman" w:eastAsiaTheme="majorEastAsia" w:hAnsi="Times New Roman"/>
          <w:sz w:val="24"/>
        </w:rPr>
        <w:t>)</w:t>
      </w:r>
      <w:r w:rsidR="004F7ABA" w:rsidRPr="00DC0D09">
        <w:rPr>
          <w:rFonts w:ascii="Times New Roman" w:eastAsiaTheme="majorEastAsia" w:hAnsi="Times New Roman"/>
          <w:sz w:val="24"/>
        </w:rPr>
        <w:t>.</w:t>
      </w:r>
      <w:bookmarkEnd w:id="262"/>
      <w:r w:rsidR="00161D11" w:rsidRPr="00DC0D09">
        <w:rPr>
          <w:rFonts w:ascii="Times New Roman" w:eastAsiaTheme="majorEastAsia" w:hAnsi="Times New Roman"/>
          <w:sz w:val="24"/>
        </w:rPr>
        <w:t xml:space="preserve"> </w:t>
      </w:r>
      <w:r w:rsidR="00A207B6" w:rsidRPr="00DC0D09">
        <w:rPr>
          <w:rFonts w:ascii="Times New Roman" w:eastAsiaTheme="majorEastAsia" w:hAnsi="Times New Roman"/>
          <w:sz w:val="24"/>
        </w:rPr>
        <w:t>Допуск к участию в закупке</w:t>
      </w:r>
      <w:bookmarkEnd w:id="263"/>
      <w:bookmarkEnd w:id="264"/>
      <w:bookmarkEnd w:id="265"/>
      <w:bookmarkEnd w:id="266"/>
    </w:p>
    <w:p w:rsidR="000C5C5B" w:rsidRPr="00DC0D09" w:rsidRDefault="000C5C5B" w:rsidP="00E24DE1">
      <w:pPr>
        <w:pStyle w:val="4"/>
        <w:rPr>
          <w:rFonts w:ascii="Times New Roman" w:hAnsi="Times New Roman"/>
          <w:sz w:val="24"/>
        </w:rPr>
      </w:pPr>
      <w:r w:rsidRPr="00DC0D09">
        <w:rPr>
          <w:rFonts w:ascii="Times New Roman" w:hAnsi="Times New Roman"/>
          <w:sz w:val="24"/>
        </w:rPr>
        <w:t>Рассмотрение</w:t>
      </w:r>
      <w:r w:rsidR="00A5108E" w:rsidRPr="00DC0D09">
        <w:rPr>
          <w:rFonts w:ascii="Times New Roman" w:hAnsi="Times New Roman"/>
          <w:sz w:val="24"/>
        </w:rPr>
        <w:t xml:space="preserve"> первых частей</w:t>
      </w:r>
      <w:r w:rsidRPr="00DC0D09">
        <w:rPr>
          <w:rFonts w:ascii="Times New Roman" w:hAnsi="Times New Roman"/>
          <w:sz w:val="24"/>
        </w:rPr>
        <w:t xml:space="preserve"> </w:t>
      </w:r>
      <w:r w:rsidR="00BF566E" w:rsidRPr="00DC0D09">
        <w:rPr>
          <w:rFonts w:ascii="Times New Roman" w:hAnsi="Times New Roman"/>
          <w:sz w:val="24"/>
        </w:rPr>
        <w:t xml:space="preserve">заявок </w:t>
      </w:r>
      <w:r w:rsidR="00A007F8" w:rsidRPr="00DC0D09">
        <w:rPr>
          <w:rFonts w:ascii="Times New Roman" w:hAnsi="Times New Roman"/>
          <w:sz w:val="24"/>
        </w:rPr>
        <w:t xml:space="preserve">осуществляется </w:t>
      </w:r>
      <w:r w:rsidR="00A22D40" w:rsidRPr="00DC0D09">
        <w:rPr>
          <w:rFonts w:ascii="Times New Roman" w:hAnsi="Times New Roman"/>
          <w:sz w:val="24"/>
        </w:rPr>
        <w:t xml:space="preserve">в </w:t>
      </w:r>
      <w:r w:rsidRPr="00DC0D09">
        <w:rPr>
          <w:rFonts w:ascii="Times New Roman" w:hAnsi="Times New Roman"/>
          <w:sz w:val="24"/>
        </w:rPr>
        <w:t>сроки, установленные п</w:t>
      </w:r>
      <w:r w:rsidR="006029EC" w:rsidRPr="00DC0D09">
        <w:rPr>
          <w:rFonts w:ascii="Times New Roman" w:hAnsi="Times New Roman"/>
          <w:sz w:val="24"/>
        </w:rPr>
        <w:t>. </w:t>
      </w:r>
      <w:r w:rsidR="0008240E">
        <w:fldChar w:fldCharType="begin"/>
      </w:r>
      <w:r w:rsidR="0008240E">
        <w:instrText xml:space="preserve"> REF _Ref314163946 \r \h  \* MERGEFORMAT </w:instrText>
      </w:r>
      <w:r w:rsidR="0008240E">
        <w:fldChar w:fldCharType="separate"/>
      </w:r>
      <w:r w:rsidR="00E06A12" w:rsidRPr="00E06A12">
        <w:rPr>
          <w:rFonts w:ascii="Times New Roman" w:hAnsi="Times New Roman"/>
          <w:sz w:val="24"/>
        </w:rPr>
        <w:t>26</w:t>
      </w:r>
      <w:r w:rsidR="0008240E">
        <w:fldChar w:fldCharType="end"/>
      </w:r>
      <w:r w:rsidR="00F01325" w:rsidRPr="00DC0D09">
        <w:t xml:space="preserve"> </w:t>
      </w:r>
      <w:r w:rsidR="00E24DE1" w:rsidRPr="00DC0D09">
        <w:rPr>
          <w:rFonts w:ascii="Times New Roman" w:hAnsi="Times New Roman"/>
          <w:sz w:val="24"/>
        </w:rPr>
        <w:t>и</w:t>
      </w:r>
      <w:r w:rsidR="004F7ABA" w:rsidRPr="00DC0D09">
        <w:rPr>
          <w:rFonts w:ascii="Times New Roman" w:hAnsi="Times New Roman"/>
          <w:sz w:val="24"/>
        </w:rPr>
        <w:t>нформационной карты</w:t>
      </w:r>
      <w:r w:rsidRPr="00DC0D09">
        <w:rPr>
          <w:rFonts w:ascii="Times New Roman" w:hAnsi="Times New Roman"/>
          <w:sz w:val="24"/>
        </w:rPr>
        <w:t>.</w:t>
      </w:r>
    </w:p>
    <w:p w:rsidR="00785F94" w:rsidRPr="007C18BC" w:rsidRDefault="00F73AAB" w:rsidP="00785F94">
      <w:pPr>
        <w:pStyle w:val="4"/>
        <w:rPr>
          <w:rFonts w:ascii="Times New Roman" w:hAnsi="Times New Roman"/>
          <w:sz w:val="24"/>
        </w:rPr>
      </w:pPr>
      <w:r w:rsidRPr="007C18BC">
        <w:rPr>
          <w:rFonts w:ascii="Times New Roman" w:hAnsi="Times New Roman"/>
          <w:sz w:val="24"/>
        </w:rPr>
        <w:t xml:space="preserve">В рамках рассмотрения </w:t>
      </w:r>
      <w:r w:rsidR="00A5108E">
        <w:rPr>
          <w:rFonts w:ascii="Times New Roman" w:hAnsi="Times New Roman"/>
          <w:sz w:val="24"/>
        </w:rPr>
        <w:t xml:space="preserve">первых частей </w:t>
      </w:r>
      <w:r w:rsidRPr="007C18BC">
        <w:rPr>
          <w:rFonts w:ascii="Times New Roman" w:hAnsi="Times New Roman"/>
          <w:sz w:val="24"/>
        </w:rPr>
        <w:t xml:space="preserve">заявок (отборочной стадии) </w:t>
      </w:r>
      <w:r w:rsidR="007949FF">
        <w:rPr>
          <w:rFonts w:ascii="Times New Roman" w:hAnsi="Times New Roman"/>
          <w:sz w:val="24"/>
        </w:rPr>
        <w:t>закупочная комиссия</w:t>
      </w:r>
      <w:r w:rsidRPr="007C18BC">
        <w:rPr>
          <w:rFonts w:ascii="Times New Roman" w:hAnsi="Times New Roman"/>
          <w:sz w:val="24"/>
        </w:rPr>
        <w:t xml:space="preserve"> принимает решение о признании заявок соответствующими либо не соответствующими требованиям </w:t>
      </w:r>
      <w:r w:rsidR="00F01325">
        <w:rPr>
          <w:rFonts w:ascii="Times New Roman" w:hAnsi="Times New Roman"/>
          <w:sz w:val="24"/>
        </w:rPr>
        <w:t>извещения</w:t>
      </w:r>
      <w:r w:rsidR="006F2A3C">
        <w:rPr>
          <w:rFonts w:ascii="Times New Roman" w:hAnsi="Times New Roman"/>
          <w:sz w:val="24"/>
        </w:rPr>
        <w:t xml:space="preserve"> </w:t>
      </w:r>
      <w:r w:rsidRPr="007C18BC">
        <w:rPr>
          <w:rFonts w:ascii="Times New Roman" w:hAnsi="Times New Roman"/>
          <w:sz w:val="24"/>
        </w:rPr>
        <w:t xml:space="preserve">на основании установленных в </w:t>
      </w:r>
      <w:r w:rsidR="00A31DCA" w:rsidRPr="007C18BC">
        <w:rPr>
          <w:rFonts w:ascii="Times New Roman" w:hAnsi="Times New Roman"/>
          <w:sz w:val="24"/>
        </w:rPr>
        <w:t>п</w:t>
      </w:r>
      <w:r w:rsidR="006029EC" w:rsidRPr="007C18BC">
        <w:rPr>
          <w:rFonts w:ascii="Times New Roman" w:hAnsi="Times New Roman"/>
          <w:sz w:val="24"/>
        </w:rPr>
        <w:t>. </w:t>
      </w:r>
      <w:r w:rsidR="0008240E">
        <w:fldChar w:fldCharType="begin"/>
      </w:r>
      <w:r w:rsidR="0008240E">
        <w:instrText xml:space="preserve"> REF _Ref415852052 \r \h  \* MERGEFORMAT </w:instrText>
      </w:r>
      <w:r w:rsidR="0008240E">
        <w:fldChar w:fldCharType="separate"/>
      </w:r>
      <w:r w:rsidR="00E06A12" w:rsidRPr="00E06A12">
        <w:rPr>
          <w:rFonts w:ascii="Times New Roman" w:hAnsi="Times New Roman"/>
          <w:sz w:val="24"/>
        </w:rPr>
        <w:t>27</w:t>
      </w:r>
      <w:r w:rsidR="0008240E">
        <w:fldChar w:fldCharType="end"/>
      </w:r>
      <w:r w:rsidR="00A31DCA" w:rsidRPr="007C18BC">
        <w:rPr>
          <w:rFonts w:ascii="Times New Roman" w:hAnsi="Times New Roman"/>
          <w:sz w:val="24"/>
        </w:rPr>
        <w:t xml:space="preserve"> информационной карты </w:t>
      </w:r>
      <w:r w:rsidRPr="007C18BC">
        <w:rPr>
          <w:rFonts w:ascii="Times New Roman" w:hAnsi="Times New Roman"/>
          <w:sz w:val="24"/>
        </w:rPr>
        <w:t>измеряемых критериев отбора.</w:t>
      </w:r>
    </w:p>
    <w:p w:rsidR="00785F94" w:rsidRPr="007C18BC" w:rsidRDefault="00785F94" w:rsidP="00785F94">
      <w:pPr>
        <w:pStyle w:val="4"/>
        <w:rPr>
          <w:rFonts w:ascii="Times New Roman" w:hAnsi="Times New Roman"/>
          <w:sz w:val="24"/>
        </w:rPr>
      </w:pPr>
      <w:r w:rsidRPr="007C18BC">
        <w:rPr>
          <w:rFonts w:ascii="Times New Roman" w:hAnsi="Times New Roman"/>
          <w:sz w:val="24"/>
        </w:rPr>
        <w:t>Участники процедуры закупки,</w:t>
      </w:r>
      <w:r w:rsidR="00A5108E">
        <w:rPr>
          <w:rFonts w:ascii="Times New Roman" w:hAnsi="Times New Roman"/>
          <w:sz w:val="24"/>
        </w:rPr>
        <w:t xml:space="preserve"> первые части</w:t>
      </w:r>
      <w:r w:rsidRPr="007C18BC">
        <w:rPr>
          <w:rFonts w:ascii="Times New Roman" w:hAnsi="Times New Roman"/>
          <w:sz w:val="24"/>
        </w:rPr>
        <w:t xml:space="preserve"> заяв</w:t>
      </w:r>
      <w:r w:rsidR="00A5108E">
        <w:rPr>
          <w:rFonts w:ascii="Times New Roman" w:hAnsi="Times New Roman"/>
          <w:sz w:val="24"/>
        </w:rPr>
        <w:t>ок</w:t>
      </w:r>
      <w:r w:rsidRPr="007C18BC">
        <w:rPr>
          <w:rFonts w:ascii="Times New Roman" w:hAnsi="Times New Roman"/>
          <w:sz w:val="24"/>
        </w:rPr>
        <w:t xml:space="preserve"> которых признаны соответствующими требованиям </w:t>
      </w:r>
      <w:r w:rsidR="00F01325">
        <w:rPr>
          <w:rFonts w:ascii="Times New Roman" w:hAnsi="Times New Roman"/>
          <w:sz w:val="24"/>
        </w:rPr>
        <w:t>извещения</w:t>
      </w:r>
      <w:r w:rsidRPr="007C18BC">
        <w:rPr>
          <w:rFonts w:ascii="Times New Roman" w:hAnsi="Times New Roman"/>
          <w:sz w:val="24"/>
        </w:rPr>
        <w:t xml:space="preserve">, допускаются к </w:t>
      </w:r>
      <w:r w:rsidR="0075666B">
        <w:rPr>
          <w:rFonts w:ascii="Times New Roman" w:hAnsi="Times New Roman"/>
          <w:sz w:val="24"/>
        </w:rPr>
        <w:t>участию в закупке</w:t>
      </w:r>
      <w:r w:rsidRPr="007C18BC">
        <w:rPr>
          <w:rFonts w:ascii="Times New Roman" w:hAnsi="Times New Roman"/>
          <w:sz w:val="24"/>
        </w:rPr>
        <w:t xml:space="preserve"> и признаются участниками закупки. Участники процедуры закупки, </w:t>
      </w:r>
      <w:r w:rsidR="00A5108E">
        <w:rPr>
          <w:rFonts w:ascii="Times New Roman" w:hAnsi="Times New Roman"/>
          <w:sz w:val="24"/>
        </w:rPr>
        <w:t xml:space="preserve">первые части </w:t>
      </w:r>
      <w:r w:rsidRPr="007C18BC">
        <w:rPr>
          <w:rFonts w:ascii="Times New Roman" w:hAnsi="Times New Roman"/>
          <w:sz w:val="24"/>
        </w:rPr>
        <w:t>заяв</w:t>
      </w:r>
      <w:r w:rsidR="00A5108E">
        <w:rPr>
          <w:rFonts w:ascii="Times New Roman" w:hAnsi="Times New Roman"/>
          <w:sz w:val="24"/>
        </w:rPr>
        <w:t>ок</w:t>
      </w:r>
      <w:r w:rsidRPr="007C18BC">
        <w:rPr>
          <w:rFonts w:ascii="Times New Roman" w:hAnsi="Times New Roman"/>
          <w:sz w:val="24"/>
        </w:rPr>
        <w:t xml:space="preserve"> которых признаны не соответствующими требованиям </w:t>
      </w:r>
      <w:r w:rsidR="00F01325">
        <w:rPr>
          <w:rFonts w:ascii="Times New Roman" w:hAnsi="Times New Roman"/>
          <w:sz w:val="24"/>
        </w:rPr>
        <w:t>извещения</w:t>
      </w:r>
      <w:r w:rsidRPr="007C18BC">
        <w:rPr>
          <w:rFonts w:ascii="Times New Roman" w:hAnsi="Times New Roman"/>
          <w:sz w:val="24"/>
        </w:rPr>
        <w:t>, в дальнейшей процедуре закупки не участвуют.</w:t>
      </w:r>
    </w:p>
    <w:p w:rsidR="00422728" w:rsidRPr="007C18BC" w:rsidRDefault="00422728" w:rsidP="00422728">
      <w:pPr>
        <w:pStyle w:val="4"/>
        <w:rPr>
          <w:rFonts w:ascii="Times New Roman" w:hAnsi="Times New Roman"/>
          <w:sz w:val="24"/>
        </w:rPr>
      </w:pPr>
      <w:r w:rsidRPr="007C18BC">
        <w:rPr>
          <w:rFonts w:ascii="Times New Roman" w:hAnsi="Times New Roman"/>
          <w:sz w:val="24"/>
        </w:rPr>
        <w:t xml:space="preserve">Рассмотрение </w:t>
      </w:r>
      <w:r w:rsidR="00A5108E">
        <w:rPr>
          <w:rFonts w:ascii="Times New Roman" w:hAnsi="Times New Roman"/>
          <w:sz w:val="24"/>
        </w:rPr>
        <w:t xml:space="preserve">первых частей </w:t>
      </w:r>
      <w:r w:rsidRPr="007C18BC">
        <w:rPr>
          <w:rFonts w:ascii="Times New Roman" w:hAnsi="Times New Roman"/>
          <w:sz w:val="24"/>
        </w:rPr>
        <w:t xml:space="preserve">заявок производится </w:t>
      </w:r>
      <w:proofErr w:type="gramStart"/>
      <w:r w:rsidR="007949FF">
        <w:rPr>
          <w:rFonts w:ascii="Times New Roman" w:hAnsi="Times New Roman"/>
          <w:sz w:val="24"/>
        </w:rPr>
        <w:t>Заказчиком</w:t>
      </w:r>
      <w:proofErr w:type="gramEnd"/>
      <w:r w:rsidRPr="007C18BC">
        <w:rPr>
          <w:rFonts w:ascii="Times New Roman" w:hAnsi="Times New Roman"/>
          <w:sz w:val="24"/>
        </w:rPr>
        <w:t xml:space="preserve"> только на основании анализа представленных в составе заявок документов и сведений.</w:t>
      </w:r>
    </w:p>
    <w:p w:rsidR="003B3F89" w:rsidRPr="007C18BC" w:rsidRDefault="002D28AC" w:rsidP="003B3F89">
      <w:pPr>
        <w:pStyle w:val="4"/>
        <w:rPr>
          <w:rFonts w:ascii="Times New Roman" w:hAnsi="Times New Roman"/>
          <w:sz w:val="24"/>
        </w:rPr>
      </w:pPr>
      <w:r>
        <w:rPr>
          <w:rFonts w:ascii="Times New Roman" w:hAnsi="Times New Roman"/>
          <w:sz w:val="24"/>
        </w:rPr>
        <w:t xml:space="preserve">В ходе </w:t>
      </w:r>
      <w:r w:rsidR="003B3F89" w:rsidRPr="007C18BC">
        <w:rPr>
          <w:rFonts w:ascii="Times New Roman" w:hAnsi="Times New Roman"/>
          <w:sz w:val="24"/>
        </w:rPr>
        <w:t xml:space="preserve">рассмотрения </w:t>
      </w:r>
      <w:r w:rsidR="00A5108E">
        <w:rPr>
          <w:rFonts w:ascii="Times New Roman" w:hAnsi="Times New Roman"/>
          <w:sz w:val="24"/>
        </w:rPr>
        <w:t xml:space="preserve">первых частей </w:t>
      </w:r>
      <w:r w:rsidR="003B3F89" w:rsidRPr="007C18BC">
        <w:rPr>
          <w:rFonts w:ascii="Times New Roman" w:hAnsi="Times New Roman"/>
          <w:sz w:val="24"/>
        </w:rPr>
        <w:t xml:space="preserve">заявок </w:t>
      </w:r>
      <w:r w:rsidR="005E79DA">
        <w:rPr>
          <w:rFonts w:ascii="Times New Roman" w:hAnsi="Times New Roman"/>
          <w:sz w:val="24"/>
        </w:rPr>
        <w:t>закупочная комиссия</w:t>
      </w:r>
      <w:r w:rsidR="003B3F89" w:rsidRPr="007C18BC">
        <w:rPr>
          <w:rFonts w:ascii="Times New Roman" w:hAnsi="Times New Roman"/>
          <w:sz w:val="24"/>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Участники </w:t>
      </w:r>
      <w:r w:rsidR="008653CD" w:rsidRPr="007C18BC">
        <w:rPr>
          <w:rFonts w:ascii="Times New Roman" w:hAnsi="Times New Roman"/>
          <w:sz w:val="24"/>
        </w:rPr>
        <w:t>процедуры</w:t>
      </w:r>
      <w:r w:rsidR="009E5BA9" w:rsidRPr="007C18BC">
        <w:rPr>
          <w:rFonts w:ascii="Times New Roman" w:hAnsi="Times New Roman"/>
          <w:sz w:val="24"/>
        </w:rPr>
        <w:t xml:space="preserve"> закупки</w:t>
      </w:r>
      <w:r w:rsidR="006F2A3C">
        <w:rPr>
          <w:rFonts w:ascii="Times New Roman" w:hAnsi="Times New Roman"/>
          <w:sz w:val="24"/>
        </w:rPr>
        <w:t xml:space="preserve"> </w:t>
      </w:r>
      <w:r w:rsidRPr="007C18BC">
        <w:rPr>
          <w:rFonts w:ascii="Times New Roman" w:hAnsi="Times New Roman"/>
          <w:sz w:val="24"/>
        </w:rPr>
        <w:t>не вправе каким-либо способом влиять, участвовать или присутствовать при рассмотрении</w:t>
      </w:r>
      <w:r w:rsidR="008C1D51" w:rsidRPr="007C18BC">
        <w:rPr>
          <w:rFonts w:ascii="Times New Roman" w:hAnsi="Times New Roman"/>
          <w:sz w:val="24"/>
        </w:rPr>
        <w:t xml:space="preserve"> заявок</w:t>
      </w:r>
      <w:r w:rsidR="00FA54EB" w:rsidRPr="007C18BC">
        <w:rPr>
          <w:rFonts w:ascii="Times New Roman" w:hAnsi="Times New Roman"/>
          <w:sz w:val="24"/>
        </w:rPr>
        <w:t>,</w:t>
      </w:r>
      <w:r w:rsidRPr="007C18BC">
        <w:rPr>
          <w:rFonts w:ascii="Times New Roman" w:hAnsi="Times New Roman"/>
          <w:sz w:val="24"/>
        </w:rPr>
        <w:t xml:space="preserve"> а также вступать в контакты с лицами, выполняющими экспертизу </w:t>
      </w:r>
      <w:r w:rsidR="00EE2653" w:rsidRPr="007C18BC">
        <w:rPr>
          <w:rFonts w:ascii="Times New Roman" w:hAnsi="Times New Roman"/>
          <w:sz w:val="24"/>
        </w:rPr>
        <w:t>заявок</w:t>
      </w:r>
      <w:r w:rsidRPr="007C18BC">
        <w:rPr>
          <w:rFonts w:ascii="Times New Roman" w:hAnsi="Times New Roman"/>
          <w:sz w:val="24"/>
        </w:rPr>
        <w:t xml:space="preserve">. Любые попытки участников </w:t>
      </w:r>
      <w:r w:rsidR="008653CD" w:rsidRPr="007C18BC">
        <w:rPr>
          <w:rFonts w:ascii="Times New Roman" w:hAnsi="Times New Roman"/>
          <w:sz w:val="24"/>
        </w:rPr>
        <w:t>процедуры</w:t>
      </w:r>
      <w:r w:rsidR="00FA54EB" w:rsidRPr="007C18BC">
        <w:rPr>
          <w:rFonts w:ascii="Times New Roman" w:hAnsi="Times New Roman"/>
          <w:sz w:val="24"/>
        </w:rPr>
        <w:t xml:space="preserve"> закупки</w:t>
      </w:r>
      <w:r w:rsidR="006F2A3C">
        <w:rPr>
          <w:rFonts w:ascii="Times New Roman" w:hAnsi="Times New Roman"/>
          <w:sz w:val="24"/>
        </w:rPr>
        <w:t xml:space="preserve"> </w:t>
      </w:r>
      <w:r w:rsidR="00A92C90" w:rsidRPr="007C18BC">
        <w:rPr>
          <w:rFonts w:ascii="Times New Roman" w:hAnsi="Times New Roman"/>
          <w:sz w:val="24"/>
        </w:rPr>
        <w:t xml:space="preserve">повлиять на </w:t>
      </w:r>
      <w:r w:rsidR="005E79DA">
        <w:rPr>
          <w:rFonts w:ascii="Times New Roman" w:hAnsi="Times New Roman"/>
          <w:sz w:val="24"/>
        </w:rPr>
        <w:t>закупочную комиссию</w:t>
      </w:r>
      <w:r w:rsidRPr="007C18BC">
        <w:rPr>
          <w:rFonts w:ascii="Times New Roman" w:hAnsi="Times New Roman"/>
          <w:sz w:val="24"/>
        </w:rPr>
        <w:t xml:space="preserve"> при </w:t>
      </w:r>
      <w:r w:rsidR="00E01757" w:rsidRPr="007C18BC">
        <w:rPr>
          <w:rFonts w:ascii="Times New Roman" w:hAnsi="Times New Roman"/>
          <w:sz w:val="24"/>
        </w:rPr>
        <w:t xml:space="preserve">рассмотрении заявок, </w:t>
      </w:r>
      <w:r w:rsidRPr="007C18BC">
        <w:rPr>
          <w:rFonts w:ascii="Times New Roman" w:hAnsi="Times New Roman"/>
          <w:sz w:val="24"/>
        </w:rPr>
        <w:t>а</w:t>
      </w:r>
      <w:r w:rsidR="006F2A3C">
        <w:rPr>
          <w:rFonts w:ascii="Times New Roman" w:hAnsi="Times New Roman"/>
          <w:sz w:val="24"/>
        </w:rPr>
        <w:t xml:space="preserve"> </w:t>
      </w:r>
      <w:r w:rsidRPr="007C18BC">
        <w:rPr>
          <w:rFonts w:ascii="Times New Roman" w:hAnsi="Times New Roman"/>
          <w:sz w:val="24"/>
        </w:rPr>
        <w:t>также оказать давление на</w:t>
      </w:r>
      <w:r w:rsidR="006F2A3C">
        <w:rPr>
          <w:rFonts w:ascii="Times New Roman" w:hAnsi="Times New Roman"/>
          <w:sz w:val="24"/>
        </w:rPr>
        <w:t xml:space="preserve"> </w:t>
      </w:r>
      <w:r w:rsidRPr="007C18BC">
        <w:rPr>
          <w:rFonts w:ascii="Times New Roman" w:hAnsi="Times New Roman"/>
          <w:sz w:val="24"/>
        </w:rPr>
        <w:t>любое лицо, привлеченное организатором</w:t>
      </w:r>
      <w:r w:rsidR="00830985" w:rsidRPr="007C18BC">
        <w:rPr>
          <w:rFonts w:ascii="Times New Roman" w:hAnsi="Times New Roman"/>
          <w:sz w:val="24"/>
        </w:rPr>
        <w:t xml:space="preserve"> закупки</w:t>
      </w:r>
      <w:r w:rsidRPr="007C18BC">
        <w:rPr>
          <w:rFonts w:ascii="Times New Roman" w:hAnsi="Times New Roman"/>
          <w:sz w:val="24"/>
        </w:rPr>
        <w:t xml:space="preserve">, служат основанием для </w:t>
      </w:r>
      <w:r w:rsidR="00D31EBA" w:rsidRPr="007C18BC">
        <w:rPr>
          <w:rFonts w:ascii="Times New Roman" w:hAnsi="Times New Roman"/>
          <w:sz w:val="24"/>
        </w:rPr>
        <w:t>отстранения участника от его дальнейшего</w:t>
      </w:r>
      <w:r w:rsidRPr="007C18BC">
        <w:rPr>
          <w:rFonts w:ascii="Times New Roman" w:hAnsi="Times New Roman"/>
          <w:sz w:val="24"/>
        </w:rPr>
        <w:t xml:space="preserve"> участи</w:t>
      </w:r>
      <w:r w:rsidR="00D31EBA" w:rsidRPr="007C18BC">
        <w:rPr>
          <w:rFonts w:ascii="Times New Roman" w:hAnsi="Times New Roman"/>
          <w:sz w:val="24"/>
        </w:rPr>
        <w:t>я</w:t>
      </w:r>
      <w:r w:rsidRPr="007C18BC">
        <w:rPr>
          <w:rFonts w:ascii="Times New Roman" w:hAnsi="Times New Roman"/>
          <w:sz w:val="24"/>
        </w:rPr>
        <w:t xml:space="preserve"> в </w:t>
      </w:r>
      <w:r w:rsidR="008C1D51" w:rsidRPr="007C18BC">
        <w:rPr>
          <w:rFonts w:ascii="Times New Roman" w:hAnsi="Times New Roman"/>
          <w:sz w:val="24"/>
        </w:rPr>
        <w:t xml:space="preserve">закупке </w:t>
      </w:r>
      <w:r w:rsidRPr="007C18BC">
        <w:rPr>
          <w:rFonts w:ascii="Times New Roman" w:hAnsi="Times New Roman"/>
          <w:sz w:val="24"/>
        </w:rPr>
        <w:t>(</w:t>
      </w:r>
      <w:r w:rsidR="006029EC" w:rsidRPr="007C18BC">
        <w:rPr>
          <w:rFonts w:ascii="Times New Roman" w:hAnsi="Times New Roman"/>
          <w:sz w:val="24"/>
        </w:rPr>
        <w:t>подраздел </w:t>
      </w:r>
      <w:r w:rsidR="0008240E">
        <w:fldChar w:fldCharType="begin"/>
      </w:r>
      <w:r w:rsidR="0008240E">
        <w:instrText xml:space="preserve"> REF _Ref414043853 \r \h  \* MERGEFORMAT </w:instrText>
      </w:r>
      <w:r w:rsidR="0008240E">
        <w:fldChar w:fldCharType="separate"/>
      </w:r>
      <w:r w:rsidR="00E06A12" w:rsidRPr="00E06A12">
        <w:rPr>
          <w:rFonts w:ascii="Times New Roman" w:hAnsi="Times New Roman"/>
          <w:sz w:val="24"/>
        </w:rPr>
        <w:t>4.17</w:t>
      </w:r>
      <w:r w:rsidR="0008240E">
        <w:fldChar w:fldCharType="end"/>
      </w:r>
      <w:r w:rsidRPr="007C18BC">
        <w:rPr>
          <w:rFonts w:ascii="Times New Roman" w:hAnsi="Times New Roman"/>
          <w:sz w:val="24"/>
        </w:rPr>
        <w:t>).</w:t>
      </w:r>
    </w:p>
    <w:p w:rsidR="00F73AAB" w:rsidRPr="007C18BC" w:rsidRDefault="00F73AAB" w:rsidP="00773C33">
      <w:pPr>
        <w:pStyle w:val="4"/>
        <w:keepNext/>
        <w:rPr>
          <w:rFonts w:ascii="Times New Roman" w:hAnsi="Times New Roman"/>
          <w:sz w:val="24"/>
        </w:rPr>
      </w:pPr>
      <w:bookmarkStart w:id="267" w:name="_Ref300579486"/>
      <w:r w:rsidRPr="007C18BC">
        <w:rPr>
          <w:rFonts w:ascii="Times New Roman" w:hAnsi="Times New Roman"/>
          <w:sz w:val="24"/>
        </w:rPr>
        <w:lastRenderedPageBreak/>
        <w:t xml:space="preserve">В ходе </w:t>
      </w:r>
      <w:proofErr w:type="gramStart"/>
      <w:r w:rsidRPr="007C18BC">
        <w:rPr>
          <w:rFonts w:ascii="Times New Roman" w:hAnsi="Times New Roman"/>
          <w:sz w:val="24"/>
        </w:rPr>
        <w:t>проведения процедуры рассмотрения</w:t>
      </w:r>
      <w:r w:rsidR="00A5108E">
        <w:rPr>
          <w:rFonts w:ascii="Times New Roman" w:hAnsi="Times New Roman"/>
          <w:sz w:val="24"/>
        </w:rPr>
        <w:t xml:space="preserve"> первых частей</w:t>
      </w:r>
      <w:r w:rsidRPr="007C18BC">
        <w:rPr>
          <w:rFonts w:ascii="Times New Roman" w:hAnsi="Times New Roman"/>
          <w:sz w:val="24"/>
        </w:rPr>
        <w:t xml:space="preserve"> заявок</w:t>
      </w:r>
      <w:proofErr w:type="gramEnd"/>
      <w:r w:rsidRPr="007C18BC">
        <w:rPr>
          <w:rFonts w:ascii="Times New Roman" w:hAnsi="Times New Roman"/>
          <w:sz w:val="24"/>
        </w:rPr>
        <w:t xml:space="preserve"> </w:t>
      </w:r>
      <w:r w:rsidR="005E79DA">
        <w:rPr>
          <w:rFonts w:ascii="Times New Roman" w:hAnsi="Times New Roman"/>
          <w:sz w:val="24"/>
        </w:rPr>
        <w:t>закупочная комиссия</w:t>
      </w:r>
      <w:r w:rsidRPr="007C18BC">
        <w:rPr>
          <w:rFonts w:ascii="Times New Roman" w:hAnsi="Times New Roman"/>
          <w:sz w:val="24"/>
        </w:rPr>
        <w:t xml:space="preserve"> в отношении каждой поступившей</w:t>
      </w:r>
      <w:r w:rsidR="00A5108E">
        <w:rPr>
          <w:rFonts w:ascii="Times New Roman" w:hAnsi="Times New Roman"/>
          <w:sz w:val="24"/>
        </w:rPr>
        <w:t xml:space="preserve"> первой части</w:t>
      </w:r>
      <w:r w:rsidRPr="007C18BC">
        <w:rPr>
          <w:rFonts w:ascii="Times New Roman" w:hAnsi="Times New Roman"/>
          <w:sz w:val="24"/>
        </w:rPr>
        <w:t xml:space="preserve"> заявки осуществляет следующие действия:</w:t>
      </w:r>
    </w:p>
    <w:p w:rsidR="00F73AAB" w:rsidRPr="00BB6BF5" w:rsidRDefault="00F73AAB" w:rsidP="00EA6165">
      <w:pPr>
        <w:pStyle w:val="5"/>
        <w:rPr>
          <w:rFonts w:ascii="Times New Roman" w:hAnsi="Times New Roman"/>
          <w:sz w:val="24"/>
          <w:szCs w:val="24"/>
        </w:rPr>
      </w:pPr>
      <w:r w:rsidRPr="00BB6BF5">
        <w:rPr>
          <w:rFonts w:ascii="Times New Roman" w:hAnsi="Times New Roman"/>
          <w:sz w:val="24"/>
          <w:szCs w:val="24"/>
        </w:rPr>
        <w:t>проверку состава, содержания</w:t>
      </w:r>
      <w:r w:rsidR="00A5108E" w:rsidRPr="00BB6BF5">
        <w:rPr>
          <w:rFonts w:ascii="Times New Roman" w:hAnsi="Times New Roman"/>
          <w:sz w:val="24"/>
          <w:szCs w:val="24"/>
        </w:rPr>
        <w:t xml:space="preserve"> первой части</w:t>
      </w:r>
      <w:r w:rsidRPr="00BB6BF5">
        <w:rPr>
          <w:rFonts w:ascii="Times New Roman" w:hAnsi="Times New Roman"/>
          <w:sz w:val="24"/>
          <w:szCs w:val="24"/>
        </w:rPr>
        <w:t xml:space="preserve"> заявки на соответствие требованиям </w:t>
      </w:r>
      <w:r w:rsidR="006029EC" w:rsidRPr="00BB6BF5">
        <w:rPr>
          <w:rFonts w:ascii="Times New Roman" w:hAnsi="Times New Roman"/>
          <w:sz w:val="24"/>
          <w:szCs w:val="24"/>
        </w:rPr>
        <w:t>подраздела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_Ref56229154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4.5</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F73AAB" w:rsidRPr="00BB6BF5" w:rsidRDefault="00F73AAB" w:rsidP="00EA6165">
      <w:pPr>
        <w:pStyle w:val="5"/>
        <w:rPr>
          <w:rFonts w:ascii="Times New Roman" w:hAnsi="Times New Roman"/>
          <w:sz w:val="24"/>
          <w:szCs w:val="24"/>
        </w:rPr>
      </w:pPr>
      <w:bookmarkStart w:id="268" w:name="_Ref415156476"/>
      <w:r w:rsidRPr="00BB6BF5">
        <w:rPr>
          <w:rFonts w:ascii="Times New Roman" w:hAnsi="Times New Roman"/>
          <w:sz w:val="24"/>
          <w:szCs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BB6BF5">
        <w:rPr>
          <w:rFonts w:ascii="Times New Roman" w:hAnsi="Times New Roman"/>
          <w:sz w:val="24"/>
          <w:szCs w:val="24"/>
        </w:rPr>
        <w:t xml:space="preserve"> в</w:t>
      </w:r>
      <w:r w:rsidR="006F2A3C" w:rsidRPr="00BB6BF5">
        <w:rPr>
          <w:rFonts w:ascii="Times New Roman" w:hAnsi="Times New Roman"/>
          <w:sz w:val="24"/>
          <w:szCs w:val="24"/>
        </w:rPr>
        <w:t xml:space="preserve"> </w:t>
      </w:r>
      <w:r w:rsidR="006029EC" w:rsidRPr="00BB6BF5">
        <w:rPr>
          <w:rFonts w:ascii="Times New Roman" w:hAnsi="Times New Roman"/>
          <w:sz w:val="24"/>
          <w:szCs w:val="24"/>
        </w:rPr>
        <w:t>разделе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_Ref314254860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5</w:t>
      </w:r>
      <w:r w:rsidR="0008240E" w:rsidRPr="00BB6BF5">
        <w:rPr>
          <w:rFonts w:ascii="Times New Roman" w:hAnsi="Times New Roman"/>
          <w:sz w:val="24"/>
          <w:szCs w:val="24"/>
        </w:rPr>
        <w:fldChar w:fldCharType="end"/>
      </w:r>
      <w:r w:rsidR="008B303E" w:rsidRPr="00BB6BF5">
        <w:rPr>
          <w:rFonts w:ascii="Times New Roman" w:hAnsi="Times New Roman"/>
          <w:sz w:val="24"/>
          <w:szCs w:val="24"/>
        </w:rPr>
        <w:t xml:space="preserve"> и </w:t>
      </w:r>
      <w:r w:rsidR="006029EC" w:rsidRPr="00BB6BF5">
        <w:rPr>
          <w:rFonts w:ascii="Times New Roman" w:hAnsi="Times New Roman"/>
          <w:sz w:val="24"/>
          <w:szCs w:val="24"/>
        </w:rPr>
        <w:t>пунктах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_Ref414293795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15</w:t>
      </w:r>
      <w:r w:rsidR="0008240E" w:rsidRPr="00BB6BF5">
        <w:rPr>
          <w:rFonts w:ascii="Times New Roman" w:hAnsi="Times New Roman"/>
          <w:sz w:val="24"/>
          <w:szCs w:val="24"/>
        </w:rPr>
        <w:fldChar w:fldCharType="end"/>
      </w:r>
      <w:r w:rsidR="006029EC" w:rsidRPr="00BB6BF5">
        <w:rPr>
          <w:rFonts w:ascii="Times New Roman" w:hAnsi="Times New Roman"/>
          <w:sz w:val="24"/>
          <w:szCs w:val="24"/>
        </w:rPr>
        <w:t>–</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_Ref414042545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17</w:t>
      </w:r>
      <w:r w:rsidR="0008240E" w:rsidRPr="00BB6BF5">
        <w:rPr>
          <w:rFonts w:ascii="Times New Roman" w:hAnsi="Times New Roman"/>
          <w:sz w:val="24"/>
          <w:szCs w:val="24"/>
        </w:rPr>
        <w:fldChar w:fldCharType="end"/>
      </w:r>
      <w:r w:rsidR="008B303E" w:rsidRPr="00BB6BF5">
        <w:rPr>
          <w:rFonts w:ascii="Times New Roman" w:hAnsi="Times New Roman"/>
          <w:sz w:val="24"/>
          <w:szCs w:val="24"/>
        </w:rPr>
        <w:t xml:space="preserve"> информационной карты</w:t>
      </w:r>
      <w:r w:rsidRPr="00BB6BF5">
        <w:rPr>
          <w:rFonts w:ascii="Times New Roman" w:hAnsi="Times New Roman"/>
          <w:sz w:val="24"/>
          <w:szCs w:val="24"/>
        </w:rPr>
        <w:t>;</w:t>
      </w:r>
      <w:bookmarkEnd w:id="268"/>
    </w:p>
    <w:p w:rsidR="00F73AAB" w:rsidRPr="006C0213" w:rsidRDefault="00F73AAB" w:rsidP="00EA6165">
      <w:pPr>
        <w:pStyle w:val="5"/>
        <w:rPr>
          <w:rFonts w:ascii="Times New Roman" w:hAnsi="Times New Roman"/>
          <w:sz w:val="24"/>
          <w:szCs w:val="24"/>
        </w:rPr>
      </w:pPr>
      <w:bookmarkStart w:id="269" w:name="_Ref293497338"/>
      <w:r w:rsidRPr="00BB6BF5">
        <w:rPr>
          <w:rFonts w:ascii="Times New Roman" w:hAnsi="Times New Roman"/>
          <w:sz w:val="24"/>
          <w:szCs w:val="24"/>
        </w:rPr>
        <w:t xml:space="preserve">проверку соответствия предлагаемой </w:t>
      </w:r>
      <w:r w:rsidRPr="006C0213">
        <w:rPr>
          <w:rFonts w:ascii="Times New Roman" w:hAnsi="Times New Roman"/>
          <w:sz w:val="24"/>
          <w:szCs w:val="24"/>
        </w:rPr>
        <w:t xml:space="preserve">продукции и условий исполнения договора требованиям, установленным в </w:t>
      </w:r>
      <w:r w:rsidR="006029EC" w:rsidRPr="006C0213">
        <w:rPr>
          <w:rFonts w:ascii="Times New Roman" w:hAnsi="Times New Roman"/>
          <w:sz w:val="24"/>
          <w:szCs w:val="24"/>
        </w:rPr>
        <w:t>разделах </w:t>
      </w:r>
      <w:r w:rsidR="003A3AB1" w:rsidRPr="006C0213">
        <w:rPr>
          <w:rFonts w:ascii="Times New Roman" w:hAnsi="Times New Roman"/>
          <w:sz w:val="24"/>
          <w:szCs w:val="24"/>
        </w:rPr>
        <w:t>7.3</w:t>
      </w:r>
      <w:r w:rsidR="006029EC" w:rsidRPr="006C0213">
        <w:rPr>
          <w:rFonts w:ascii="Times New Roman" w:hAnsi="Times New Roman"/>
          <w:sz w:val="24"/>
          <w:szCs w:val="24"/>
        </w:rPr>
        <w:t>–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_Ref414042300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9</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 п.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_Ref430964520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12</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информационной карты</w:t>
      </w:r>
      <w:r w:rsidRPr="006C0213">
        <w:rPr>
          <w:rFonts w:ascii="Times New Roman" w:hAnsi="Times New Roman"/>
          <w:sz w:val="24"/>
          <w:szCs w:val="24"/>
        </w:rPr>
        <w:t>;</w:t>
      </w:r>
      <w:bookmarkEnd w:id="269"/>
    </w:p>
    <w:p w:rsidR="00F73AAB" w:rsidRPr="006C0213" w:rsidRDefault="00F73AAB" w:rsidP="00EA6165">
      <w:pPr>
        <w:pStyle w:val="5"/>
        <w:rPr>
          <w:rFonts w:ascii="Times New Roman" w:hAnsi="Times New Roman"/>
          <w:sz w:val="24"/>
          <w:szCs w:val="24"/>
        </w:rPr>
      </w:pPr>
      <w:r w:rsidRPr="006C0213">
        <w:rPr>
          <w:rFonts w:ascii="Times New Roman" w:hAnsi="Times New Roman"/>
          <w:sz w:val="24"/>
          <w:szCs w:val="24"/>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6C0213">
        <w:rPr>
          <w:rFonts w:ascii="Times New Roman" w:hAnsi="Times New Roman"/>
          <w:sz w:val="24"/>
          <w:szCs w:val="24"/>
        </w:rPr>
        <w:t>подразделе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_Ref415072934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4.6</w:t>
      </w:r>
      <w:r w:rsidR="0008240E" w:rsidRPr="006C0213">
        <w:rPr>
          <w:rFonts w:ascii="Times New Roman" w:hAnsi="Times New Roman"/>
          <w:sz w:val="24"/>
          <w:szCs w:val="24"/>
        </w:rPr>
        <w:fldChar w:fldCharType="end"/>
      </w:r>
      <w:r w:rsidR="008B303E" w:rsidRPr="006C0213">
        <w:rPr>
          <w:rFonts w:ascii="Times New Roman" w:hAnsi="Times New Roman"/>
          <w:sz w:val="24"/>
          <w:szCs w:val="24"/>
        </w:rPr>
        <w:t>, п</w:t>
      </w:r>
      <w:r w:rsidR="006029EC" w:rsidRPr="006C0213">
        <w:rPr>
          <w:rFonts w:ascii="Times New Roman" w:hAnsi="Times New Roman"/>
          <w:sz w:val="24"/>
          <w:szCs w:val="24"/>
        </w:rPr>
        <w:t>.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_Ref414274710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13</w:t>
      </w:r>
      <w:r w:rsidR="0008240E" w:rsidRPr="006C0213">
        <w:rPr>
          <w:rFonts w:ascii="Times New Roman" w:hAnsi="Times New Roman"/>
          <w:sz w:val="24"/>
          <w:szCs w:val="24"/>
        </w:rPr>
        <w:fldChar w:fldCharType="end"/>
      </w:r>
      <w:r w:rsidR="008B303E" w:rsidRPr="006C0213">
        <w:rPr>
          <w:rFonts w:ascii="Times New Roman" w:hAnsi="Times New Roman"/>
          <w:sz w:val="24"/>
          <w:szCs w:val="24"/>
        </w:rPr>
        <w:t xml:space="preserve"> информационной карты</w:t>
      </w:r>
      <w:r w:rsidR="00527F2B" w:rsidRPr="006C0213">
        <w:rPr>
          <w:rFonts w:ascii="Times New Roman" w:hAnsi="Times New Roman"/>
          <w:sz w:val="24"/>
          <w:szCs w:val="24"/>
        </w:rPr>
        <w:t xml:space="preserve"> и в форме подраздела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_Ref314250951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7.2</w:t>
      </w:r>
      <w:r w:rsidR="0008240E" w:rsidRPr="006C0213">
        <w:rPr>
          <w:rFonts w:ascii="Times New Roman" w:hAnsi="Times New Roman"/>
          <w:sz w:val="24"/>
          <w:szCs w:val="24"/>
        </w:rPr>
        <w:fldChar w:fldCharType="end"/>
      </w:r>
      <w:r w:rsidRPr="006C0213">
        <w:rPr>
          <w:rFonts w:ascii="Times New Roman" w:hAnsi="Times New Roman"/>
          <w:sz w:val="24"/>
          <w:szCs w:val="24"/>
        </w:rPr>
        <w:t>;</w:t>
      </w:r>
    </w:p>
    <w:p w:rsidR="00F73AAB" w:rsidRPr="006C0213" w:rsidRDefault="00F73AAB" w:rsidP="00EA6165">
      <w:pPr>
        <w:pStyle w:val="5"/>
        <w:rPr>
          <w:rFonts w:ascii="Times New Roman" w:hAnsi="Times New Roman"/>
          <w:sz w:val="24"/>
        </w:rPr>
      </w:pPr>
      <w:r w:rsidRPr="006C0213">
        <w:rPr>
          <w:rFonts w:ascii="Times New Roman" w:hAnsi="Times New Roman"/>
          <w:sz w:val="24"/>
          <w:szCs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6C0213">
        <w:rPr>
          <w:rFonts w:ascii="Times New Roman" w:hAnsi="Times New Roman"/>
          <w:sz w:val="24"/>
          <w:szCs w:val="24"/>
        </w:rPr>
        <w:t>н</w:t>
      </w:r>
      <w:r w:rsidRPr="006C0213">
        <w:rPr>
          <w:rFonts w:ascii="Times New Roman" w:hAnsi="Times New Roman"/>
          <w:sz w:val="24"/>
          <w:szCs w:val="24"/>
        </w:rPr>
        <w:t>ы</w:t>
      </w:r>
      <w:r w:rsidR="00B33D7E" w:rsidRPr="006C0213">
        <w:rPr>
          <w:rFonts w:ascii="Times New Roman" w:hAnsi="Times New Roman"/>
          <w:sz w:val="24"/>
          <w:szCs w:val="24"/>
        </w:rPr>
        <w:t>ми</w:t>
      </w:r>
      <w:r w:rsidRPr="006C0213">
        <w:rPr>
          <w:rFonts w:ascii="Times New Roman" w:hAnsi="Times New Roman"/>
          <w:sz w:val="24"/>
          <w:szCs w:val="24"/>
        </w:rPr>
        <w:t xml:space="preserve"> в </w:t>
      </w:r>
      <w:r w:rsidR="00B33D7E" w:rsidRPr="006C0213">
        <w:rPr>
          <w:rFonts w:ascii="Times New Roman" w:hAnsi="Times New Roman"/>
          <w:sz w:val="24"/>
          <w:szCs w:val="24"/>
        </w:rPr>
        <w:t>п.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_Ref415852052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27</w:t>
      </w:r>
      <w:r w:rsidR="0008240E" w:rsidRPr="006C0213">
        <w:rPr>
          <w:rFonts w:ascii="Times New Roman" w:hAnsi="Times New Roman"/>
          <w:sz w:val="24"/>
          <w:szCs w:val="24"/>
        </w:rPr>
        <w:fldChar w:fldCharType="end"/>
      </w:r>
      <w:r w:rsidR="00B33D7E" w:rsidRPr="006C0213">
        <w:rPr>
          <w:rFonts w:ascii="Times New Roman" w:hAnsi="Times New Roman"/>
          <w:sz w:val="24"/>
        </w:rPr>
        <w:t xml:space="preserve"> информационной карты</w:t>
      </w:r>
      <w:r w:rsidRPr="006C0213">
        <w:rPr>
          <w:rFonts w:ascii="Times New Roman" w:hAnsi="Times New Roman"/>
          <w:sz w:val="24"/>
        </w:rPr>
        <w:t>.</w:t>
      </w:r>
    </w:p>
    <w:p w:rsidR="00F73AAB" w:rsidRPr="006C0213" w:rsidRDefault="002611DC" w:rsidP="00773C33">
      <w:pPr>
        <w:pStyle w:val="4"/>
        <w:keepNext/>
        <w:rPr>
          <w:rFonts w:ascii="Times New Roman" w:hAnsi="Times New Roman"/>
          <w:sz w:val="24"/>
        </w:rPr>
      </w:pPr>
      <w:bookmarkStart w:id="270" w:name="_Ref409636113"/>
      <w:r w:rsidRPr="006C0213">
        <w:rPr>
          <w:rFonts w:ascii="Times New Roman" w:hAnsi="Times New Roman"/>
          <w:sz w:val="24"/>
        </w:rPr>
        <w:t>Закупочная комиссия</w:t>
      </w:r>
      <w:r w:rsidR="00F73AAB" w:rsidRPr="006C0213">
        <w:rPr>
          <w:rFonts w:ascii="Times New Roman" w:hAnsi="Times New Roman"/>
          <w:sz w:val="24"/>
        </w:rPr>
        <w:t xml:space="preserve"> отклоняет </w:t>
      </w:r>
      <w:r w:rsidR="00F30FD5" w:rsidRPr="006C0213">
        <w:rPr>
          <w:rFonts w:ascii="Times New Roman" w:hAnsi="Times New Roman"/>
          <w:sz w:val="24"/>
        </w:rPr>
        <w:t>первую часть заявки</w:t>
      </w:r>
      <w:r w:rsidR="00F73AAB" w:rsidRPr="006C0213">
        <w:rPr>
          <w:rFonts w:ascii="Times New Roman" w:hAnsi="Times New Roman"/>
          <w:sz w:val="24"/>
        </w:rPr>
        <w:t xml:space="preserve"> участника процедуры закупки по следующим основаниям:</w:t>
      </w:r>
      <w:bookmarkEnd w:id="270"/>
    </w:p>
    <w:p w:rsidR="00F73AAB" w:rsidRPr="006C0213" w:rsidRDefault="00F73AAB" w:rsidP="00EA6165">
      <w:pPr>
        <w:pStyle w:val="5"/>
        <w:rPr>
          <w:rFonts w:ascii="Times New Roman" w:hAnsi="Times New Roman"/>
          <w:sz w:val="24"/>
        </w:rPr>
      </w:pPr>
      <w:r w:rsidRPr="006C0213">
        <w:rPr>
          <w:rFonts w:ascii="Times New Roman" w:hAnsi="Times New Roman"/>
          <w:sz w:val="24"/>
        </w:rPr>
        <w:t>непредставление в составе</w:t>
      </w:r>
      <w:r w:rsidR="00F30FD5" w:rsidRPr="006C0213">
        <w:rPr>
          <w:rFonts w:ascii="Times New Roman" w:hAnsi="Times New Roman"/>
          <w:sz w:val="24"/>
        </w:rPr>
        <w:t xml:space="preserve"> первой части</w:t>
      </w:r>
      <w:r w:rsidRPr="006C0213">
        <w:rPr>
          <w:rFonts w:ascii="Times New Roman" w:hAnsi="Times New Roman"/>
          <w:sz w:val="24"/>
        </w:rPr>
        <w:t xml:space="preserve"> заявки документов и сведений, предусмотренных </w:t>
      </w:r>
      <w:r w:rsidR="00357DBA" w:rsidRPr="006C0213">
        <w:rPr>
          <w:rFonts w:ascii="Times New Roman" w:hAnsi="Times New Roman"/>
          <w:sz w:val="24"/>
        </w:rPr>
        <w:t>приложением №</w:t>
      </w:r>
      <w:r w:rsidR="005F7F03" w:rsidRPr="006C0213">
        <w:rPr>
          <w:rFonts w:ascii="Times New Roman" w:hAnsi="Times New Roman"/>
          <w:sz w:val="24"/>
        </w:rPr>
        <w:t>3</w:t>
      </w:r>
      <w:r w:rsidR="00357DBA" w:rsidRPr="006C0213">
        <w:rPr>
          <w:rFonts w:ascii="Times New Roman" w:hAnsi="Times New Roman"/>
          <w:sz w:val="24"/>
        </w:rPr>
        <w:t xml:space="preserve"> к информационной карте</w:t>
      </w:r>
      <w:r w:rsidRPr="006C0213">
        <w:rPr>
          <w:rFonts w:ascii="Times New Roman" w:hAnsi="Times New Roman"/>
          <w:sz w:val="24"/>
        </w:rPr>
        <w:t xml:space="preserve">; нарушение требований </w:t>
      </w:r>
      <w:r w:rsidR="006029EC" w:rsidRPr="006C0213">
        <w:rPr>
          <w:rFonts w:ascii="Times New Roman" w:hAnsi="Times New Roman"/>
          <w:sz w:val="24"/>
        </w:rPr>
        <w:t>подраздела </w:t>
      </w:r>
      <w:r w:rsidR="0008240E" w:rsidRPr="006C0213">
        <w:fldChar w:fldCharType="begin"/>
      </w:r>
      <w:r w:rsidR="0008240E" w:rsidRPr="006C0213">
        <w:instrText xml:space="preserve"> REF _Ref56229154 \r \h  \* MERGEFORMAT </w:instrText>
      </w:r>
      <w:r w:rsidR="0008240E" w:rsidRPr="006C0213">
        <w:fldChar w:fldCharType="separate"/>
      </w:r>
      <w:r w:rsidR="00E06A12" w:rsidRPr="006C0213">
        <w:rPr>
          <w:rFonts w:ascii="Times New Roman" w:hAnsi="Times New Roman"/>
          <w:sz w:val="24"/>
        </w:rPr>
        <w:t>4.5</w:t>
      </w:r>
      <w:r w:rsidR="0008240E" w:rsidRPr="006C0213">
        <w:fldChar w:fldCharType="end"/>
      </w:r>
      <w:r w:rsidR="00A04FC8" w:rsidRPr="006C0213">
        <w:t xml:space="preserve"> </w:t>
      </w:r>
      <w:r w:rsidRPr="006C0213">
        <w:rPr>
          <w:rFonts w:ascii="Times New Roman" w:hAnsi="Times New Roman"/>
          <w:sz w:val="24"/>
        </w:rPr>
        <w:t>к содержанию</w:t>
      </w:r>
      <w:r w:rsidR="005F421D" w:rsidRPr="006C0213">
        <w:rPr>
          <w:rFonts w:ascii="Times New Roman" w:hAnsi="Times New Roman"/>
          <w:sz w:val="24"/>
        </w:rPr>
        <w:t xml:space="preserve"> и составу</w:t>
      </w:r>
      <w:r w:rsidRPr="006C0213">
        <w:rPr>
          <w:rFonts w:ascii="Times New Roman" w:hAnsi="Times New Roman"/>
          <w:sz w:val="24"/>
        </w:rPr>
        <w:t xml:space="preserve"> заявки;</w:t>
      </w:r>
    </w:p>
    <w:p w:rsidR="00F73AAB" w:rsidRPr="006C0213" w:rsidRDefault="00F73AAB" w:rsidP="00EA6165">
      <w:pPr>
        <w:pStyle w:val="5"/>
        <w:rPr>
          <w:rFonts w:ascii="Times New Roman" w:hAnsi="Times New Roman"/>
          <w:sz w:val="24"/>
          <w:szCs w:val="24"/>
        </w:rPr>
      </w:pPr>
      <w:r w:rsidRPr="006C0213">
        <w:rPr>
          <w:rFonts w:ascii="Times New Roman" w:hAnsi="Times New Roman"/>
          <w:sz w:val="24"/>
        </w:rPr>
        <w:t>несоответствие участника процедуры закупки, в том числе несоответствие лиц</w:t>
      </w:r>
      <w:r w:rsidR="00806555" w:rsidRPr="006C0213">
        <w:rPr>
          <w:rFonts w:ascii="Times New Roman" w:hAnsi="Times New Roman"/>
          <w:sz w:val="24"/>
        </w:rPr>
        <w:t xml:space="preserve"> (одного или нескольких)</w:t>
      </w:r>
      <w:r w:rsidRPr="006C0213">
        <w:rPr>
          <w:rFonts w:ascii="Times New Roman" w:hAnsi="Times New Roman"/>
          <w:sz w:val="24"/>
        </w:rPr>
        <w:t xml:space="preserve">, выступающих на стороне </w:t>
      </w:r>
      <w:r w:rsidRPr="006C0213">
        <w:rPr>
          <w:rFonts w:ascii="Times New Roman" w:hAnsi="Times New Roman"/>
          <w:sz w:val="24"/>
          <w:szCs w:val="24"/>
        </w:rPr>
        <w:t>одного участника процедуры закупки, требованиям</w:t>
      </w:r>
      <w:r w:rsidR="00C61266" w:rsidRPr="006C0213">
        <w:rPr>
          <w:rFonts w:ascii="Times New Roman" w:hAnsi="Times New Roman"/>
          <w:sz w:val="24"/>
          <w:szCs w:val="24"/>
        </w:rPr>
        <w:t>, установленным в</w:t>
      </w:r>
      <w:r w:rsidR="006F2A3C" w:rsidRPr="006C0213">
        <w:rPr>
          <w:rFonts w:ascii="Times New Roman" w:hAnsi="Times New Roman"/>
          <w:sz w:val="24"/>
          <w:szCs w:val="24"/>
        </w:rPr>
        <w:t xml:space="preserve"> </w:t>
      </w:r>
      <w:r w:rsidR="006029EC" w:rsidRPr="006C0213">
        <w:rPr>
          <w:rFonts w:ascii="Times New Roman" w:hAnsi="Times New Roman"/>
          <w:sz w:val="24"/>
          <w:szCs w:val="24"/>
        </w:rPr>
        <w:t>разделе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_Ref314254860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5</w:t>
      </w:r>
      <w:r w:rsidR="0008240E" w:rsidRPr="006C0213">
        <w:rPr>
          <w:rFonts w:ascii="Times New Roman" w:hAnsi="Times New Roman"/>
          <w:sz w:val="24"/>
          <w:szCs w:val="24"/>
        </w:rPr>
        <w:fldChar w:fldCharType="end"/>
      </w:r>
      <w:r w:rsidR="00C61266" w:rsidRPr="006C0213">
        <w:rPr>
          <w:rFonts w:ascii="Times New Roman" w:hAnsi="Times New Roman"/>
          <w:sz w:val="24"/>
          <w:szCs w:val="24"/>
        </w:rPr>
        <w:t xml:space="preserve"> и </w:t>
      </w:r>
      <w:r w:rsidR="006029EC" w:rsidRPr="006C0213">
        <w:rPr>
          <w:rFonts w:ascii="Times New Roman" w:hAnsi="Times New Roman"/>
          <w:sz w:val="24"/>
          <w:szCs w:val="24"/>
        </w:rPr>
        <w:t>пунктах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_Ref414293795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15</w:t>
      </w:r>
      <w:r w:rsidR="0008240E" w:rsidRPr="006C0213">
        <w:rPr>
          <w:rFonts w:ascii="Times New Roman" w:hAnsi="Times New Roman"/>
          <w:sz w:val="24"/>
          <w:szCs w:val="24"/>
        </w:rPr>
        <w:fldChar w:fldCharType="end"/>
      </w:r>
      <w:r w:rsidR="006029EC" w:rsidRPr="006C0213">
        <w:rPr>
          <w:rFonts w:ascii="Times New Roman" w:hAnsi="Times New Roman"/>
          <w:sz w:val="24"/>
          <w:szCs w:val="24"/>
        </w:rPr>
        <w:t>–</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_Ref414042545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17</w:t>
      </w:r>
      <w:r w:rsidR="0008240E" w:rsidRPr="006C0213">
        <w:rPr>
          <w:rFonts w:ascii="Times New Roman" w:hAnsi="Times New Roman"/>
          <w:sz w:val="24"/>
          <w:szCs w:val="24"/>
        </w:rPr>
        <w:fldChar w:fldCharType="end"/>
      </w:r>
      <w:r w:rsidR="00C61266" w:rsidRPr="006C0213">
        <w:rPr>
          <w:rFonts w:ascii="Times New Roman" w:hAnsi="Times New Roman"/>
          <w:sz w:val="24"/>
          <w:szCs w:val="24"/>
        </w:rPr>
        <w:t xml:space="preserve"> информационной карты</w:t>
      </w:r>
      <w:r w:rsidRPr="006C0213">
        <w:rPr>
          <w:rFonts w:ascii="Times New Roman" w:hAnsi="Times New Roman"/>
          <w:sz w:val="24"/>
          <w:szCs w:val="24"/>
        </w:rPr>
        <w:t>;</w:t>
      </w:r>
    </w:p>
    <w:p w:rsidR="00F30FD5" w:rsidRPr="006C0213" w:rsidRDefault="00F73AAB" w:rsidP="00EA6165">
      <w:pPr>
        <w:pStyle w:val="5"/>
        <w:rPr>
          <w:rFonts w:ascii="Times New Roman" w:hAnsi="Times New Roman"/>
          <w:sz w:val="24"/>
          <w:szCs w:val="24"/>
        </w:rPr>
      </w:pPr>
      <w:r w:rsidRPr="006C0213">
        <w:rPr>
          <w:rFonts w:ascii="Times New Roman" w:hAnsi="Times New Roman"/>
          <w:sz w:val="24"/>
          <w:szCs w:val="24"/>
        </w:rPr>
        <w:t>несоответствие предлагаемой продукции и</w:t>
      </w:r>
      <w:r w:rsidR="002B1FD9" w:rsidRPr="006C0213">
        <w:rPr>
          <w:rFonts w:ascii="Times New Roman" w:hAnsi="Times New Roman"/>
          <w:sz w:val="24"/>
          <w:szCs w:val="24"/>
        </w:rPr>
        <w:t>/или</w:t>
      </w:r>
      <w:r w:rsidRPr="006C0213">
        <w:rPr>
          <w:rFonts w:ascii="Times New Roman" w:hAnsi="Times New Roman"/>
          <w:sz w:val="24"/>
          <w:szCs w:val="24"/>
        </w:rPr>
        <w:t xml:space="preserve"> условий исполнения договора требованиям, установленным в </w:t>
      </w:r>
      <w:r w:rsidR="006029EC" w:rsidRPr="006C0213">
        <w:rPr>
          <w:rFonts w:ascii="Times New Roman" w:hAnsi="Times New Roman"/>
          <w:sz w:val="24"/>
          <w:szCs w:val="24"/>
        </w:rPr>
        <w:t>разделах </w:t>
      </w:r>
      <w:r w:rsidR="00890D35" w:rsidRPr="006C0213">
        <w:rPr>
          <w:rFonts w:ascii="Times New Roman" w:hAnsi="Times New Roman"/>
          <w:sz w:val="24"/>
          <w:szCs w:val="24"/>
        </w:rPr>
        <w:fldChar w:fldCharType="begin"/>
      </w:r>
      <w:r w:rsidR="00F30FD5" w:rsidRPr="006C0213">
        <w:rPr>
          <w:rFonts w:ascii="Times New Roman" w:hAnsi="Times New Roman"/>
          <w:sz w:val="24"/>
          <w:szCs w:val="24"/>
        </w:rPr>
        <w:instrText xml:space="preserve"> REF _Ref526853887 \r \h </w:instrText>
      </w:r>
      <w:r w:rsidR="00BB6BF5" w:rsidRPr="006C0213">
        <w:rPr>
          <w:rFonts w:ascii="Times New Roman" w:hAnsi="Times New Roman"/>
          <w:sz w:val="24"/>
          <w:szCs w:val="24"/>
        </w:rPr>
        <w:instrText xml:space="preserve"> \* MERGEFORMAT </w:instrText>
      </w:r>
      <w:r w:rsidR="00890D35" w:rsidRPr="006C0213">
        <w:rPr>
          <w:rFonts w:ascii="Times New Roman" w:hAnsi="Times New Roman"/>
          <w:sz w:val="24"/>
          <w:szCs w:val="24"/>
        </w:rPr>
      </w:r>
      <w:r w:rsidR="00890D35" w:rsidRPr="006C0213">
        <w:rPr>
          <w:rFonts w:ascii="Times New Roman" w:hAnsi="Times New Roman"/>
          <w:sz w:val="24"/>
          <w:szCs w:val="24"/>
        </w:rPr>
        <w:fldChar w:fldCharType="separate"/>
      </w:r>
      <w:r w:rsidR="00E06A12" w:rsidRPr="006C0213">
        <w:rPr>
          <w:rFonts w:ascii="Times New Roman" w:hAnsi="Times New Roman"/>
          <w:sz w:val="24"/>
          <w:szCs w:val="24"/>
        </w:rPr>
        <w:t>8</w:t>
      </w:r>
      <w:r w:rsidR="00890D35" w:rsidRPr="006C0213">
        <w:rPr>
          <w:rFonts w:ascii="Times New Roman" w:hAnsi="Times New Roman"/>
          <w:sz w:val="24"/>
          <w:szCs w:val="24"/>
        </w:rPr>
        <w:fldChar w:fldCharType="end"/>
      </w:r>
      <w:r w:rsidR="006029EC" w:rsidRPr="006C0213">
        <w:rPr>
          <w:rFonts w:ascii="Times New Roman" w:hAnsi="Times New Roman"/>
          <w:sz w:val="24"/>
          <w:szCs w:val="24"/>
        </w:rPr>
        <w:t> –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_Ref414042300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9</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 п.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_Ref430964520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12</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информационной карты</w:t>
      </w:r>
      <w:r w:rsidRPr="006C0213">
        <w:rPr>
          <w:rFonts w:ascii="Times New Roman" w:hAnsi="Times New Roman"/>
          <w:sz w:val="24"/>
          <w:szCs w:val="24"/>
        </w:rPr>
        <w:t>;</w:t>
      </w:r>
    </w:p>
    <w:p w:rsidR="00F73AAB" w:rsidRPr="006C0213" w:rsidRDefault="00527F2B" w:rsidP="00EA6165">
      <w:pPr>
        <w:pStyle w:val="5"/>
        <w:rPr>
          <w:rFonts w:ascii="Times New Roman" w:hAnsi="Times New Roman"/>
          <w:sz w:val="24"/>
        </w:rPr>
      </w:pPr>
      <w:r w:rsidRPr="006C0213">
        <w:rPr>
          <w:rFonts w:ascii="Times New Roman" w:hAnsi="Times New Roman"/>
          <w:sz w:val="24"/>
          <w:szCs w:val="24"/>
        </w:rPr>
        <w:t>несоблюдение требований, установленных в подразделе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_Ref415072934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4.6</w:t>
      </w:r>
      <w:r w:rsidR="0008240E" w:rsidRPr="006C0213">
        <w:rPr>
          <w:rFonts w:ascii="Times New Roman" w:hAnsi="Times New Roman"/>
          <w:sz w:val="24"/>
          <w:szCs w:val="24"/>
        </w:rPr>
        <w:fldChar w:fldCharType="end"/>
      </w:r>
      <w:r w:rsidRPr="006C0213">
        <w:rPr>
          <w:rFonts w:ascii="Times New Roman" w:hAnsi="Times New Roman"/>
          <w:sz w:val="24"/>
          <w:szCs w:val="24"/>
        </w:rPr>
        <w:t>,</w:t>
      </w:r>
      <w:r w:rsidRPr="006C0213">
        <w:rPr>
          <w:rFonts w:ascii="Times New Roman" w:hAnsi="Times New Roman"/>
          <w:sz w:val="24"/>
        </w:rPr>
        <w:t xml:space="preserve"> п. </w:t>
      </w:r>
      <w:r w:rsidR="0008240E" w:rsidRPr="006C0213">
        <w:fldChar w:fldCharType="begin"/>
      </w:r>
      <w:r w:rsidR="0008240E" w:rsidRPr="006C0213">
        <w:instrText xml:space="preserve"> REF _Ref414274710 \r \h  \* MERGEFORMAT </w:instrText>
      </w:r>
      <w:r w:rsidR="0008240E" w:rsidRPr="006C0213">
        <w:fldChar w:fldCharType="separate"/>
      </w:r>
      <w:r w:rsidR="00E06A12" w:rsidRPr="006C0213">
        <w:rPr>
          <w:rFonts w:ascii="Times New Roman" w:hAnsi="Times New Roman"/>
          <w:sz w:val="24"/>
        </w:rPr>
        <w:t>13</w:t>
      </w:r>
      <w:r w:rsidR="0008240E" w:rsidRPr="006C0213">
        <w:fldChar w:fldCharType="end"/>
      </w:r>
      <w:r w:rsidRPr="006C0213">
        <w:rPr>
          <w:rFonts w:ascii="Times New Roman" w:hAnsi="Times New Roman"/>
          <w:sz w:val="24"/>
        </w:rPr>
        <w:t xml:space="preserve"> информационной карты и в форме подраздела </w:t>
      </w:r>
      <w:r w:rsidR="0008240E" w:rsidRPr="006C0213">
        <w:fldChar w:fldCharType="begin"/>
      </w:r>
      <w:r w:rsidR="0008240E" w:rsidRPr="006C0213">
        <w:instrText xml:space="preserve"> REF _Ref314250951 \r \h  \* MERGEFORMAT </w:instrText>
      </w:r>
      <w:r w:rsidR="0008240E" w:rsidRPr="006C0213">
        <w:fldChar w:fldCharType="separate"/>
      </w:r>
      <w:r w:rsidR="00E06A12" w:rsidRPr="006C0213">
        <w:rPr>
          <w:rFonts w:ascii="Times New Roman" w:hAnsi="Times New Roman"/>
          <w:sz w:val="24"/>
        </w:rPr>
        <w:t>7.2</w:t>
      </w:r>
      <w:r w:rsidR="0008240E" w:rsidRPr="006C0213">
        <w:fldChar w:fldCharType="end"/>
      </w:r>
      <w:r w:rsidRPr="006C0213">
        <w:rPr>
          <w:rFonts w:ascii="Times New Roman" w:hAnsi="Times New Roman"/>
          <w:sz w:val="24"/>
        </w:rPr>
        <w:t>, к описанию продукции, предлагаемой к поставке в составе заявки</w:t>
      </w:r>
      <w:r w:rsidR="00F73AAB" w:rsidRPr="006C0213">
        <w:rPr>
          <w:rFonts w:ascii="Times New Roman" w:hAnsi="Times New Roman"/>
          <w:sz w:val="24"/>
        </w:rPr>
        <w:t>;</w:t>
      </w:r>
    </w:p>
    <w:p w:rsidR="006859C6" w:rsidRPr="007C18BC" w:rsidRDefault="00F73AAB" w:rsidP="00EA6165">
      <w:pPr>
        <w:pStyle w:val="5"/>
        <w:rPr>
          <w:rFonts w:ascii="Times New Roman" w:hAnsi="Times New Roman"/>
          <w:sz w:val="24"/>
        </w:rPr>
      </w:pPr>
      <w:r w:rsidRPr="006C0213">
        <w:rPr>
          <w:rFonts w:ascii="Times New Roman" w:hAnsi="Times New Roman"/>
          <w:sz w:val="24"/>
        </w:rPr>
        <w:t>наличие в составе</w:t>
      </w:r>
      <w:r w:rsidR="00F30FD5" w:rsidRPr="006C0213">
        <w:rPr>
          <w:rFonts w:ascii="Times New Roman" w:hAnsi="Times New Roman"/>
          <w:sz w:val="24"/>
        </w:rPr>
        <w:t xml:space="preserve"> первой части</w:t>
      </w:r>
      <w:r w:rsidRPr="006C0213">
        <w:rPr>
          <w:rFonts w:ascii="Times New Roman" w:hAnsi="Times New Roman"/>
          <w:sz w:val="24"/>
        </w:rPr>
        <w:t xml:space="preserve"> заявки недостоверных сведений</w:t>
      </w:r>
      <w:r w:rsidR="00580B0F" w:rsidRPr="007C18BC">
        <w:rPr>
          <w:rFonts w:ascii="Times New Roman" w:hAnsi="Times New Roman"/>
          <w:sz w:val="24"/>
        </w:rPr>
        <w:t>.</w:t>
      </w:r>
    </w:p>
    <w:p w:rsidR="00F73AAB" w:rsidRPr="007C18BC" w:rsidRDefault="00F73AAB" w:rsidP="00773C33">
      <w:pPr>
        <w:pStyle w:val="a"/>
        <w:rPr>
          <w:rFonts w:ascii="Times New Roman" w:hAnsi="Times New Roman"/>
          <w:sz w:val="24"/>
        </w:rPr>
      </w:pPr>
      <w:r w:rsidRPr="007C18BC">
        <w:rPr>
          <w:rFonts w:ascii="Times New Roman" w:hAnsi="Times New Roman"/>
          <w:sz w:val="24"/>
        </w:rPr>
        <w:t xml:space="preserve">Отклонение заявки участника </w:t>
      </w:r>
      <w:r w:rsidR="00957398" w:rsidRPr="007C18BC">
        <w:rPr>
          <w:rFonts w:ascii="Times New Roman" w:hAnsi="Times New Roman"/>
          <w:sz w:val="24"/>
        </w:rPr>
        <w:t xml:space="preserve">процедуры </w:t>
      </w:r>
      <w:r w:rsidRPr="007C18BC">
        <w:rPr>
          <w:rFonts w:ascii="Times New Roman" w:hAnsi="Times New Roman"/>
          <w:sz w:val="24"/>
        </w:rPr>
        <w:t xml:space="preserve">закупки по </w:t>
      </w:r>
      <w:r w:rsidR="00592D53" w:rsidRPr="007C18BC">
        <w:rPr>
          <w:rFonts w:ascii="Times New Roman" w:hAnsi="Times New Roman"/>
          <w:sz w:val="24"/>
        </w:rPr>
        <w:t xml:space="preserve">иным </w:t>
      </w:r>
      <w:r w:rsidRPr="007C18BC">
        <w:rPr>
          <w:rFonts w:ascii="Times New Roman" w:hAnsi="Times New Roman"/>
          <w:sz w:val="24"/>
        </w:rPr>
        <w:t>основаниям не допускается.</w:t>
      </w:r>
      <w:r w:rsidR="007F4F1E">
        <w:rPr>
          <w:rFonts w:ascii="Times New Roman" w:hAnsi="Times New Roman"/>
          <w:sz w:val="24"/>
        </w:rPr>
        <w:t xml:space="preserve"> </w:t>
      </w:r>
      <w:r w:rsidR="007F4F1E" w:rsidRPr="00B36638">
        <w:rPr>
          <w:rFonts w:ascii="Times New Roman" w:hAnsi="Times New Roman"/>
          <w:sz w:val="24"/>
        </w:rPr>
        <w:t xml:space="preserve">Не допускается отклонение заявки участника процедуры закупки в связи с несоответствием </w:t>
      </w:r>
      <w:bookmarkStart w:id="271" w:name="_Ref409795792"/>
      <w:r w:rsidR="007F4F1E" w:rsidRPr="00B36638">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w:t>
      </w:r>
      <w:r w:rsidR="00CF30FF" w:rsidRPr="00DC778A">
        <w:rPr>
          <w:rFonts w:ascii="Times New Roman" w:hAnsi="Times New Roman"/>
          <w:sz w:val="24"/>
        </w:rPr>
        <w:t xml:space="preserve"> </w:t>
      </w:r>
      <w:r w:rsidR="00CF30FF">
        <w:rPr>
          <w:rFonts w:ascii="Times New Roman" w:hAnsi="Times New Roman"/>
          <w:sz w:val="24"/>
        </w:rPr>
        <w:t>в случае, если из содержания заявки (первой части заявки) участника закупки</w:t>
      </w:r>
      <w:bookmarkEnd w:id="271"/>
      <w:r w:rsidR="007F4F1E" w:rsidRPr="00B36638">
        <w:rPr>
          <w:rFonts w:ascii="Times New Roman" w:hAnsi="Times New Roman"/>
          <w:sz w:val="24"/>
        </w:rPr>
        <w:t xml:space="preserve"> представляется возможным установить соответствие предложения участника в отношении предмета требованиям </w:t>
      </w:r>
      <w:r w:rsidR="007F4F1E">
        <w:rPr>
          <w:rFonts w:ascii="Times New Roman" w:hAnsi="Times New Roman"/>
          <w:sz w:val="24"/>
        </w:rPr>
        <w:t>извещения</w:t>
      </w:r>
      <w:r w:rsidR="007F4F1E" w:rsidRPr="00B36638">
        <w:rPr>
          <w:rFonts w:ascii="Times New Roman" w:hAnsi="Times New Roman"/>
          <w:sz w:val="24"/>
        </w:rPr>
        <w:t>.</w:t>
      </w:r>
    </w:p>
    <w:p w:rsidR="00CF30FF" w:rsidRPr="00385D16" w:rsidRDefault="00CF30FF" w:rsidP="00CF30FF">
      <w:pPr>
        <w:pStyle w:val="4"/>
        <w:rPr>
          <w:rFonts w:ascii="Times New Roman" w:hAnsi="Times New Roman"/>
          <w:sz w:val="24"/>
          <w:szCs w:val="24"/>
        </w:rPr>
      </w:pPr>
      <w:bookmarkStart w:id="272" w:name="_Ref502841948"/>
      <w:bookmarkStart w:id="273" w:name="_Ref411862370"/>
      <w:r w:rsidRPr="00385D16">
        <w:rPr>
          <w:rFonts w:ascii="Times New Roman" w:hAnsi="Times New Roman"/>
          <w:sz w:val="24"/>
          <w:szCs w:val="24"/>
        </w:rPr>
        <w:t xml:space="preserve">В ходе процедуры рассмотрения первых частей заявок проводится заседание </w:t>
      </w:r>
      <w:r w:rsidR="002611DC">
        <w:rPr>
          <w:rFonts w:ascii="Times New Roman" w:hAnsi="Times New Roman"/>
          <w:sz w:val="24"/>
        </w:rPr>
        <w:t>закупочной комиссии</w:t>
      </w:r>
      <w:r w:rsidRPr="00385D16">
        <w:rPr>
          <w:rFonts w:ascii="Times New Roman" w:hAnsi="Times New Roman"/>
          <w:sz w:val="24"/>
          <w:szCs w:val="24"/>
        </w:rPr>
        <w:t>, итоги которого оформляются протоколом рассмотрения первых частей заявок. В этот протокол включаются следующие сведения:</w:t>
      </w:r>
    </w:p>
    <w:p w:rsidR="00CF30FF" w:rsidRPr="00385D16" w:rsidRDefault="00CF30FF" w:rsidP="003B389C">
      <w:pPr>
        <w:pStyle w:val="4"/>
        <w:numPr>
          <w:ilvl w:val="3"/>
          <w:numId w:val="10"/>
        </w:numPr>
        <w:rPr>
          <w:rFonts w:ascii="Times New Roman" w:hAnsi="Times New Roman"/>
          <w:sz w:val="24"/>
          <w:szCs w:val="24"/>
        </w:rPr>
      </w:pPr>
      <w:r w:rsidRPr="00385D16">
        <w:rPr>
          <w:rFonts w:ascii="Times New Roman" w:hAnsi="Times New Roman"/>
          <w:sz w:val="24"/>
          <w:szCs w:val="24"/>
        </w:rPr>
        <w:t>наименование закупки;</w:t>
      </w:r>
    </w:p>
    <w:p w:rsidR="00CF30FF" w:rsidRDefault="00CF30FF" w:rsidP="003B389C">
      <w:pPr>
        <w:pStyle w:val="4"/>
        <w:numPr>
          <w:ilvl w:val="3"/>
          <w:numId w:val="10"/>
        </w:numPr>
        <w:rPr>
          <w:rFonts w:ascii="Times New Roman" w:hAnsi="Times New Roman"/>
          <w:sz w:val="24"/>
          <w:szCs w:val="24"/>
        </w:rPr>
      </w:pPr>
      <w:r w:rsidRPr="00385D16">
        <w:rPr>
          <w:rFonts w:ascii="Times New Roman" w:hAnsi="Times New Roman"/>
          <w:sz w:val="24"/>
          <w:szCs w:val="24"/>
        </w:rPr>
        <w:lastRenderedPageBreak/>
        <w:t>номер закупки</w:t>
      </w:r>
      <w:r w:rsidR="00F30FD5">
        <w:rPr>
          <w:rFonts w:ascii="Times New Roman" w:hAnsi="Times New Roman"/>
          <w:sz w:val="24"/>
          <w:szCs w:val="24"/>
        </w:rPr>
        <w:t xml:space="preserve"> (при наличии)</w:t>
      </w:r>
      <w:r w:rsidRPr="00385D16">
        <w:rPr>
          <w:rFonts w:ascii="Times New Roman" w:hAnsi="Times New Roman"/>
          <w:sz w:val="24"/>
          <w:szCs w:val="24"/>
        </w:rPr>
        <w:t>;</w:t>
      </w:r>
    </w:p>
    <w:p w:rsidR="00CF30FF" w:rsidRDefault="00CF30FF" w:rsidP="003B389C">
      <w:pPr>
        <w:pStyle w:val="4"/>
        <w:numPr>
          <w:ilvl w:val="3"/>
          <w:numId w:val="10"/>
        </w:numPr>
        <w:rPr>
          <w:rFonts w:ascii="Times New Roman" w:hAnsi="Times New Roman"/>
          <w:sz w:val="24"/>
          <w:szCs w:val="24"/>
        </w:rPr>
      </w:pPr>
      <w:r>
        <w:rPr>
          <w:rFonts w:ascii="Times New Roman" w:hAnsi="Times New Roman"/>
          <w:sz w:val="24"/>
          <w:szCs w:val="24"/>
        </w:rPr>
        <w:t>дата подписания протокола;</w:t>
      </w:r>
    </w:p>
    <w:p w:rsidR="00CF30FF" w:rsidRDefault="00CF30FF" w:rsidP="003B389C">
      <w:pPr>
        <w:pStyle w:val="4"/>
        <w:numPr>
          <w:ilvl w:val="3"/>
          <w:numId w:val="10"/>
        </w:numPr>
        <w:rPr>
          <w:rFonts w:ascii="Times New Roman" w:hAnsi="Times New Roman"/>
          <w:sz w:val="24"/>
          <w:szCs w:val="24"/>
        </w:rPr>
      </w:pPr>
      <w:r w:rsidRPr="00385D16">
        <w:rPr>
          <w:rFonts w:ascii="Times New Roman" w:hAnsi="Times New Roman"/>
          <w:sz w:val="24"/>
          <w:szCs w:val="24"/>
        </w:rPr>
        <w:t>сведения об НМЦ, объеме закупаемой продукции, сроке исполнения договора;</w:t>
      </w:r>
    </w:p>
    <w:p w:rsidR="00A34AE2" w:rsidRPr="00DC778A"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дата и время проведения процедуры рассмотрения заявок (первых частей заявок);</w:t>
      </w:r>
    </w:p>
    <w:p w:rsidR="00A34AE2" w:rsidRPr="00DC778A"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наименование и адрес ЭТП в информационно-телекоммуникационной сети «Интернет», с использованием которой проводится закупка;</w:t>
      </w:r>
    </w:p>
    <w:p w:rsidR="00A34AE2" w:rsidRPr="00DC778A"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 xml:space="preserve">наименование </w:t>
      </w:r>
      <w:r w:rsidR="002611DC">
        <w:rPr>
          <w:rFonts w:ascii="Times New Roman" w:hAnsi="Times New Roman"/>
          <w:sz w:val="24"/>
        </w:rPr>
        <w:t>закупочной комиссии</w:t>
      </w:r>
      <w:r w:rsidRPr="00DC778A">
        <w:rPr>
          <w:rFonts w:ascii="Times New Roman" w:hAnsi="Times New Roman"/>
          <w:sz w:val="24"/>
          <w:szCs w:val="24"/>
        </w:rPr>
        <w:t xml:space="preserve">, количество членов </w:t>
      </w:r>
      <w:r w:rsidR="002611DC">
        <w:rPr>
          <w:rFonts w:ascii="Times New Roman" w:hAnsi="Times New Roman"/>
          <w:sz w:val="24"/>
        </w:rPr>
        <w:t>закупочной комиссии</w:t>
      </w:r>
      <w:r w:rsidRPr="00DC778A">
        <w:rPr>
          <w:rFonts w:ascii="Times New Roman" w:hAnsi="Times New Roman"/>
          <w:sz w:val="24"/>
          <w:szCs w:val="24"/>
        </w:rPr>
        <w:t xml:space="preserve"> и количество присутствующих членов </w:t>
      </w:r>
      <w:r w:rsidR="002611DC">
        <w:rPr>
          <w:rFonts w:ascii="Times New Roman" w:hAnsi="Times New Roman"/>
          <w:sz w:val="24"/>
        </w:rPr>
        <w:t>закупочной комиссии</w:t>
      </w:r>
      <w:r w:rsidRPr="00DC778A">
        <w:rPr>
          <w:rFonts w:ascii="Times New Roman" w:hAnsi="Times New Roman"/>
          <w:sz w:val="24"/>
          <w:szCs w:val="24"/>
        </w:rPr>
        <w:t xml:space="preserve">, наличие у </w:t>
      </w:r>
      <w:r w:rsidR="002611DC">
        <w:rPr>
          <w:rFonts w:ascii="Times New Roman" w:hAnsi="Times New Roman"/>
          <w:sz w:val="24"/>
        </w:rPr>
        <w:t>закупочной комиссии</w:t>
      </w:r>
      <w:r w:rsidRPr="00DC778A">
        <w:rPr>
          <w:rFonts w:ascii="Times New Roman" w:hAnsi="Times New Roman"/>
          <w:sz w:val="24"/>
          <w:szCs w:val="24"/>
        </w:rPr>
        <w:t xml:space="preserve"> кворума для принятия решений;</w:t>
      </w:r>
    </w:p>
    <w:p w:rsidR="00A34AE2" w:rsidRPr="00DC0D09" w:rsidRDefault="00A34AE2" w:rsidP="003B389C">
      <w:pPr>
        <w:pStyle w:val="4"/>
        <w:numPr>
          <w:ilvl w:val="3"/>
          <w:numId w:val="10"/>
        </w:numPr>
        <w:rPr>
          <w:rFonts w:ascii="Times New Roman" w:hAnsi="Times New Roman"/>
          <w:sz w:val="24"/>
          <w:szCs w:val="24"/>
        </w:rPr>
      </w:pPr>
      <w:r w:rsidRPr="00DC0D09">
        <w:rPr>
          <w:rFonts w:ascii="Times New Roman" w:hAnsi="Times New Roman"/>
          <w:sz w:val="24"/>
          <w:szCs w:val="24"/>
        </w:rPr>
        <w:t>количество поданных заявок, время и дата регистрации каждой такой заявки;</w:t>
      </w:r>
    </w:p>
    <w:p w:rsidR="00A34AE2" w:rsidRPr="00DC0D09" w:rsidRDefault="00A34AE2" w:rsidP="003B389C">
      <w:pPr>
        <w:pStyle w:val="4"/>
        <w:numPr>
          <w:ilvl w:val="3"/>
          <w:numId w:val="10"/>
        </w:numPr>
        <w:rPr>
          <w:rFonts w:ascii="Times New Roman" w:hAnsi="Times New Roman"/>
          <w:sz w:val="24"/>
          <w:szCs w:val="24"/>
        </w:rPr>
      </w:pPr>
      <w:r w:rsidRPr="00DC0D09">
        <w:rPr>
          <w:rFonts w:ascii="Times New Roman" w:hAnsi="Times New Roman"/>
          <w:sz w:val="24"/>
          <w:szCs w:val="24"/>
        </w:rPr>
        <w:t>сведения об идентификационных номерах участников процедуры закупки, первы</w:t>
      </w:r>
      <w:r w:rsidR="00E647C4" w:rsidRPr="00DC0D09">
        <w:rPr>
          <w:rFonts w:ascii="Times New Roman" w:hAnsi="Times New Roman"/>
          <w:sz w:val="24"/>
          <w:szCs w:val="24"/>
        </w:rPr>
        <w:t>е</w:t>
      </w:r>
      <w:r w:rsidRPr="00DC0D09">
        <w:rPr>
          <w:rFonts w:ascii="Times New Roman" w:hAnsi="Times New Roman"/>
          <w:sz w:val="24"/>
          <w:szCs w:val="24"/>
        </w:rPr>
        <w:t xml:space="preserve"> части заявок</w:t>
      </w:r>
      <w:r w:rsidR="00F30FD5" w:rsidRPr="00DC0D09">
        <w:rPr>
          <w:rFonts w:ascii="Times New Roman" w:hAnsi="Times New Roman"/>
          <w:sz w:val="24"/>
          <w:szCs w:val="24"/>
        </w:rPr>
        <w:t xml:space="preserve"> </w:t>
      </w:r>
      <w:r w:rsidRPr="00DC0D09">
        <w:rPr>
          <w:rFonts w:ascii="Times New Roman" w:hAnsi="Times New Roman"/>
          <w:sz w:val="24"/>
          <w:szCs w:val="24"/>
        </w:rPr>
        <w:t>которых были рассмотрены;</w:t>
      </w:r>
    </w:p>
    <w:p w:rsidR="00A34AE2" w:rsidRPr="00DC778A" w:rsidRDefault="00A34AE2" w:rsidP="003B389C">
      <w:pPr>
        <w:pStyle w:val="4"/>
        <w:numPr>
          <w:ilvl w:val="3"/>
          <w:numId w:val="10"/>
        </w:numPr>
        <w:rPr>
          <w:rFonts w:ascii="Times New Roman" w:hAnsi="Times New Roman"/>
          <w:sz w:val="24"/>
          <w:szCs w:val="24"/>
        </w:rPr>
      </w:pPr>
      <w:r w:rsidRPr="00DC0D09">
        <w:rPr>
          <w:rFonts w:ascii="Times New Roman" w:hAnsi="Times New Roman"/>
          <w:sz w:val="24"/>
          <w:szCs w:val="24"/>
        </w:rPr>
        <w:t>количество заявок, которые были отклонены, и указание в отношении каждой заявки (первой части заявки) принятого решения о допуске участника процедуры закупки</w:t>
      </w:r>
      <w:r w:rsidRPr="00DC778A">
        <w:rPr>
          <w:rFonts w:ascii="Times New Roman" w:hAnsi="Times New Roman"/>
          <w:sz w:val="24"/>
          <w:szCs w:val="24"/>
        </w:rPr>
        <w:t xml:space="preserve"> к участию в закупке и признании его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A34AE2" w:rsidRPr="00A34AE2"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 xml:space="preserve">сведения о признании процедуры закупки несостоявшейся с указанием основания (причины) такого признания, а также принятое </w:t>
      </w:r>
      <w:r w:rsidRPr="00A34AE2">
        <w:rPr>
          <w:rFonts w:ascii="Times New Roman" w:hAnsi="Times New Roman"/>
          <w:sz w:val="24"/>
          <w:szCs w:val="24"/>
        </w:rPr>
        <w:t xml:space="preserve">в связи с этим решение </w:t>
      </w:r>
      <w:r w:rsidR="002611DC">
        <w:rPr>
          <w:rFonts w:ascii="Times New Roman" w:hAnsi="Times New Roman"/>
          <w:sz w:val="24"/>
        </w:rPr>
        <w:t>закупочной комиссии</w:t>
      </w:r>
      <w:r w:rsidRPr="00A34AE2">
        <w:rPr>
          <w:rFonts w:ascii="Times New Roman" w:hAnsi="Times New Roman"/>
          <w:sz w:val="24"/>
          <w:szCs w:val="24"/>
        </w:rPr>
        <w:t>;</w:t>
      </w:r>
    </w:p>
    <w:p w:rsidR="00A34AE2" w:rsidRPr="00A34AE2" w:rsidRDefault="00A34AE2" w:rsidP="003B389C">
      <w:pPr>
        <w:pStyle w:val="4"/>
        <w:numPr>
          <w:ilvl w:val="3"/>
          <w:numId w:val="10"/>
        </w:numPr>
        <w:rPr>
          <w:rFonts w:ascii="Times New Roman" w:hAnsi="Times New Roman"/>
          <w:sz w:val="24"/>
          <w:szCs w:val="24"/>
        </w:rPr>
      </w:pPr>
      <w:r w:rsidRPr="00A34AE2">
        <w:rPr>
          <w:rFonts w:ascii="Times New Roman" w:hAnsi="Times New Roman"/>
          <w:sz w:val="24"/>
          <w:szCs w:val="24"/>
        </w:rPr>
        <w:t xml:space="preserve">результаты голосования членов </w:t>
      </w:r>
      <w:r w:rsidR="00BB6BF5">
        <w:rPr>
          <w:rFonts w:ascii="Times New Roman" w:hAnsi="Times New Roman"/>
          <w:sz w:val="24"/>
          <w:szCs w:val="24"/>
        </w:rPr>
        <w:t>закупочной комиссии</w:t>
      </w:r>
      <w:r w:rsidRPr="00A34AE2">
        <w:rPr>
          <w:rFonts w:ascii="Times New Roman" w:hAnsi="Times New Roman"/>
          <w:sz w:val="24"/>
          <w:szCs w:val="24"/>
        </w:rPr>
        <w:t>, принявших участие в голосовании;</w:t>
      </w:r>
    </w:p>
    <w:p w:rsidR="00A34AE2" w:rsidRPr="00A34AE2" w:rsidRDefault="00A34AE2" w:rsidP="003B389C">
      <w:pPr>
        <w:pStyle w:val="4"/>
        <w:numPr>
          <w:ilvl w:val="3"/>
          <w:numId w:val="10"/>
        </w:numPr>
        <w:rPr>
          <w:rFonts w:ascii="Times New Roman" w:hAnsi="Times New Roman"/>
          <w:sz w:val="24"/>
          <w:szCs w:val="24"/>
        </w:rPr>
      </w:pPr>
      <w:r w:rsidRPr="00A34AE2">
        <w:rPr>
          <w:rFonts w:ascii="Times New Roman" w:hAnsi="Times New Roman"/>
          <w:sz w:val="24"/>
          <w:szCs w:val="24"/>
        </w:rPr>
        <w:t xml:space="preserve">иные сведения, которые </w:t>
      </w:r>
      <w:r w:rsidR="002611DC">
        <w:rPr>
          <w:rFonts w:ascii="Times New Roman" w:hAnsi="Times New Roman"/>
          <w:sz w:val="24"/>
        </w:rPr>
        <w:t>закупочная комиссия</w:t>
      </w:r>
      <w:r w:rsidRPr="00A34AE2">
        <w:rPr>
          <w:rFonts w:ascii="Times New Roman" w:hAnsi="Times New Roman"/>
          <w:sz w:val="24"/>
          <w:szCs w:val="24"/>
        </w:rPr>
        <w:t xml:space="preserve"> сочтет нужным указать.</w:t>
      </w:r>
    </w:p>
    <w:p w:rsidR="00A34AE2" w:rsidRDefault="00A34AE2" w:rsidP="00A34AE2">
      <w:pPr>
        <w:pStyle w:val="4"/>
        <w:rPr>
          <w:rFonts w:ascii="Times New Roman" w:hAnsi="Times New Roman"/>
          <w:sz w:val="24"/>
          <w:szCs w:val="24"/>
        </w:rPr>
      </w:pPr>
      <w:r w:rsidRPr="00385D16">
        <w:rPr>
          <w:rFonts w:ascii="Times New Roman" w:hAnsi="Times New Roman"/>
          <w:sz w:val="24"/>
          <w:szCs w:val="24"/>
        </w:rPr>
        <w:t>По результатам рассмотрения</w:t>
      </w:r>
      <w:r>
        <w:rPr>
          <w:rFonts w:ascii="Times New Roman" w:hAnsi="Times New Roman"/>
          <w:sz w:val="24"/>
          <w:szCs w:val="24"/>
        </w:rPr>
        <w:t xml:space="preserve"> заявок (</w:t>
      </w:r>
      <w:r w:rsidRPr="00385D16">
        <w:rPr>
          <w:rFonts w:ascii="Times New Roman" w:hAnsi="Times New Roman"/>
          <w:sz w:val="24"/>
          <w:szCs w:val="24"/>
        </w:rPr>
        <w:t>первых частей заявок</w:t>
      </w:r>
      <w:r>
        <w:rPr>
          <w:rFonts w:ascii="Times New Roman" w:hAnsi="Times New Roman"/>
          <w:sz w:val="24"/>
          <w:szCs w:val="24"/>
        </w:rPr>
        <w:t>)</w:t>
      </w:r>
      <w:r w:rsidRPr="00385D16">
        <w:rPr>
          <w:rFonts w:ascii="Times New Roman" w:hAnsi="Times New Roman"/>
          <w:sz w:val="24"/>
          <w:szCs w:val="24"/>
        </w:rPr>
        <w:t xml:space="preserve"> процедура закупки признается несостоявшейся</w:t>
      </w:r>
      <w:r>
        <w:rPr>
          <w:rFonts w:ascii="Times New Roman" w:hAnsi="Times New Roman"/>
          <w:sz w:val="24"/>
          <w:szCs w:val="24"/>
        </w:rPr>
        <w:t xml:space="preserve"> при принятии </w:t>
      </w:r>
      <w:r w:rsidR="002611DC">
        <w:rPr>
          <w:rFonts w:ascii="Times New Roman" w:hAnsi="Times New Roman"/>
          <w:sz w:val="24"/>
        </w:rPr>
        <w:t>закупочной комиссией</w:t>
      </w:r>
      <w:r w:rsidR="002611DC" w:rsidRPr="00DC778A">
        <w:rPr>
          <w:rFonts w:ascii="Times New Roman" w:hAnsi="Times New Roman"/>
          <w:sz w:val="24"/>
          <w:szCs w:val="24"/>
        </w:rPr>
        <w:t xml:space="preserve"> </w:t>
      </w:r>
      <w:r>
        <w:rPr>
          <w:rFonts w:ascii="Times New Roman" w:hAnsi="Times New Roman"/>
          <w:sz w:val="24"/>
          <w:szCs w:val="24"/>
        </w:rPr>
        <w:t>одного из следующих решений, о чем в протокол рассмотрения вносится соответствующая информация:</w:t>
      </w:r>
    </w:p>
    <w:p w:rsidR="00A34AE2" w:rsidRDefault="00F30FD5" w:rsidP="003B389C">
      <w:pPr>
        <w:pStyle w:val="4"/>
        <w:numPr>
          <w:ilvl w:val="3"/>
          <w:numId w:val="10"/>
        </w:numPr>
        <w:rPr>
          <w:rFonts w:ascii="Times New Roman" w:hAnsi="Times New Roman"/>
          <w:sz w:val="24"/>
          <w:szCs w:val="24"/>
        </w:rPr>
      </w:pPr>
      <w:r>
        <w:rPr>
          <w:rFonts w:ascii="Times New Roman" w:hAnsi="Times New Roman"/>
          <w:sz w:val="24"/>
          <w:szCs w:val="24"/>
        </w:rPr>
        <w:t>об отклонении всех первых частей заявок, поданных</w:t>
      </w:r>
      <w:r w:rsidR="00A34AE2" w:rsidRPr="00385D16">
        <w:rPr>
          <w:rFonts w:ascii="Times New Roman" w:hAnsi="Times New Roman"/>
          <w:sz w:val="24"/>
          <w:szCs w:val="24"/>
        </w:rPr>
        <w:t xml:space="preserve"> участникам</w:t>
      </w:r>
      <w:r>
        <w:rPr>
          <w:rFonts w:ascii="Times New Roman" w:hAnsi="Times New Roman"/>
          <w:sz w:val="24"/>
          <w:szCs w:val="24"/>
        </w:rPr>
        <w:t xml:space="preserve">и </w:t>
      </w:r>
      <w:r w:rsidR="00A34AE2" w:rsidRPr="00385D16">
        <w:rPr>
          <w:rFonts w:ascii="Times New Roman" w:hAnsi="Times New Roman"/>
          <w:sz w:val="24"/>
          <w:szCs w:val="24"/>
        </w:rPr>
        <w:t>процедуры закупки</w:t>
      </w:r>
      <w:r w:rsidR="00A34AE2">
        <w:rPr>
          <w:rFonts w:ascii="Times New Roman" w:hAnsi="Times New Roman"/>
          <w:sz w:val="24"/>
          <w:szCs w:val="24"/>
        </w:rPr>
        <w:t>;</w:t>
      </w:r>
    </w:p>
    <w:p w:rsidR="00A34AE2" w:rsidRDefault="00A34AE2" w:rsidP="003B389C">
      <w:pPr>
        <w:pStyle w:val="4"/>
        <w:numPr>
          <w:ilvl w:val="3"/>
          <w:numId w:val="10"/>
        </w:numPr>
        <w:rPr>
          <w:rFonts w:ascii="Times New Roman" w:hAnsi="Times New Roman"/>
          <w:sz w:val="24"/>
          <w:szCs w:val="24"/>
        </w:rPr>
      </w:pPr>
      <w:bookmarkStart w:id="274" w:name="_Ref502256656"/>
      <w:r w:rsidRPr="00385D16">
        <w:rPr>
          <w:rFonts w:ascii="Times New Roman" w:hAnsi="Times New Roman"/>
          <w:sz w:val="24"/>
          <w:szCs w:val="24"/>
        </w:rPr>
        <w:t xml:space="preserve">о допуске к участию в </w:t>
      </w:r>
      <w:r>
        <w:rPr>
          <w:rFonts w:ascii="Times New Roman" w:hAnsi="Times New Roman"/>
          <w:sz w:val="24"/>
          <w:szCs w:val="24"/>
        </w:rPr>
        <w:t>закупке</w:t>
      </w:r>
      <w:r w:rsidR="00F30FD5">
        <w:rPr>
          <w:rFonts w:ascii="Times New Roman" w:hAnsi="Times New Roman"/>
          <w:sz w:val="24"/>
          <w:szCs w:val="24"/>
        </w:rPr>
        <w:t xml:space="preserve"> первой части</w:t>
      </w:r>
      <w:r>
        <w:rPr>
          <w:rFonts w:ascii="Times New Roman" w:hAnsi="Times New Roman"/>
          <w:sz w:val="24"/>
          <w:szCs w:val="24"/>
        </w:rPr>
        <w:t xml:space="preserve"> </w:t>
      </w:r>
      <w:r w:rsidRPr="00385D16">
        <w:rPr>
          <w:rFonts w:ascii="Times New Roman" w:hAnsi="Times New Roman"/>
          <w:sz w:val="24"/>
          <w:szCs w:val="24"/>
        </w:rPr>
        <w:t>только 1 (одного) участника процедуры закупки.</w:t>
      </w:r>
      <w:bookmarkEnd w:id="274"/>
    </w:p>
    <w:p w:rsidR="00A34AE2" w:rsidRPr="00385D16" w:rsidRDefault="00A34AE2" w:rsidP="00A34AE2">
      <w:pPr>
        <w:pStyle w:val="4"/>
        <w:rPr>
          <w:rFonts w:ascii="Times New Roman" w:hAnsi="Times New Roman"/>
          <w:sz w:val="24"/>
          <w:szCs w:val="24"/>
        </w:rPr>
      </w:pPr>
      <w:r w:rsidRPr="00385D16">
        <w:rPr>
          <w:rFonts w:ascii="Times New Roman" w:hAnsi="Times New Roman"/>
          <w:sz w:val="24"/>
          <w:szCs w:val="24"/>
        </w:rPr>
        <w:t>Протокол рассмотрения официально размещается в срок не позднее 3 (трех) дней со дня подписания такого протокола.</w:t>
      </w:r>
    </w:p>
    <w:p w:rsidR="00A34AE2" w:rsidRPr="00DC0D09" w:rsidRDefault="00A34AE2" w:rsidP="00A34AE2">
      <w:pPr>
        <w:pStyle w:val="4"/>
        <w:rPr>
          <w:rFonts w:ascii="Times New Roman" w:hAnsi="Times New Roman"/>
          <w:sz w:val="24"/>
          <w:szCs w:val="24"/>
        </w:rPr>
      </w:pPr>
      <w:r w:rsidRPr="00385D16">
        <w:rPr>
          <w:rFonts w:ascii="Times New Roman" w:hAnsi="Times New Roman"/>
          <w:sz w:val="24"/>
          <w:szCs w:val="24"/>
        </w:rPr>
        <w:t>Любой участник процедуры закупки</w:t>
      </w:r>
      <w:r>
        <w:rPr>
          <w:rFonts w:ascii="Times New Roman" w:hAnsi="Times New Roman"/>
          <w:sz w:val="24"/>
          <w:szCs w:val="24"/>
        </w:rPr>
        <w:t xml:space="preserve"> </w:t>
      </w:r>
      <w:r w:rsidRPr="00385D16">
        <w:rPr>
          <w:rFonts w:ascii="Times New Roman" w:hAnsi="Times New Roman"/>
          <w:sz w:val="24"/>
          <w:szCs w:val="24"/>
        </w:rPr>
        <w:t xml:space="preserve">или участник закупки после официального размещения протокола </w:t>
      </w:r>
      <w:r w:rsidRPr="00DC0D09">
        <w:rPr>
          <w:rFonts w:ascii="Times New Roman" w:hAnsi="Times New Roman"/>
          <w:sz w:val="24"/>
          <w:szCs w:val="24"/>
        </w:rPr>
        <w:t>вправе направить организатору закупки запрос о разъяснении результатов рассмотрения своей заявки. Организатор закупки в течение 5 (пяти) рабочих дней со дня поступления такого запроса обязан предоставить такому участнику соответствующие разъяснения. В отношении иных участников разъяснения результатов рассмотрения заявок не предоставляются.</w:t>
      </w:r>
    </w:p>
    <w:p w:rsidR="00C25CC7" w:rsidRPr="00DC0D09" w:rsidRDefault="00C25CC7" w:rsidP="00DC778A">
      <w:pPr>
        <w:pStyle w:val="3"/>
        <w:rPr>
          <w:rFonts w:ascii="Times New Roman" w:hAnsi="Times New Roman"/>
          <w:sz w:val="24"/>
          <w:szCs w:val="24"/>
        </w:rPr>
      </w:pPr>
      <w:bookmarkStart w:id="275" w:name="_Toc526925725"/>
      <w:bookmarkStart w:id="276" w:name="_Ref525636403"/>
      <w:bookmarkStart w:id="277" w:name="_Toc25329740"/>
      <w:r w:rsidRPr="00DC0D09">
        <w:rPr>
          <w:rFonts w:ascii="Times New Roman" w:eastAsiaTheme="majorEastAsia" w:hAnsi="Times New Roman"/>
          <w:sz w:val="24"/>
        </w:rPr>
        <w:lastRenderedPageBreak/>
        <w:t>Открытие</w:t>
      </w:r>
      <w:r w:rsidRPr="00DC0D09">
        <w:rPr>
          <w:rFonts w:ascii="Times New Roman" w:hAnsi="Times New Roman"/>
          <w:sz w:val="24"/>
          <w:szCs w:val="24"/>
        </w:rPr>
        <w:t xml:space="preserve"> доступа к ценовым предложениям</w:t>
      </w:r>
      <w:bookmarkEnd w:id="275"/>
      <w:bookmarkEnd w:id="276"/>
      <w:bookmarkEnd w:id="277"/>
      <w:r w:rsidRPr="00DC0D09">
        <w:rPr>
          <w:rFonts w:ascii="Times New Roman" w:hAnsi="Times New Roman"/>
          <w:sz w:val="24"/>
          <w:szCs w:val="24"/>
        </w:rPr>
        <w:t xml:space="preserve"> </w:t>
      </w:r>
    </w:p>
    <w:p w:rsidR="00C25CC7" w:rsidRPr="00DC0D09" w:rsidRDefault="00C25CC7" w:rsidP="00C25CC7">
      <w:pPr>
        <w:pStyle w:val="4"/>
        <w:rPr>
          <w:rFonts w:ascii="Times New Roman" w:hAnsi="Times New Roman"/>
          <w:sz w:val="24"/>
          <w:szCs w:val="24"/>
        </w:rPr>
      </w:pPr>
      <w:r w:rsidRPr="00DC0D09">
        <w:rPr>
          <w:rFonts w:ascii="Times New Roman" w:hAnsi="Times New Roman"/>
          <w:sz w:val="24"/>
          <w:szCs w:val="24"/>
        </w:rPr>
        <w:t xml:space="preserve">После официального размещения протокола рассмотрения </w:t>
      </w:r>
      <w:r w:rsidR="00D65CFE">
        <w:rPr>
          <w:rFonts w:ascii="Times New Roman" w:hAnsi="Times New Roman"/>
          <w:sz w:val="24"/>
          <w:szCs w:val="24"/>
        </w:rPr>
        <w:t xml:space="preserve">первых </w:t>
      </w:r>
      <w:r w:rsidRPr="00DC0D09">
        <w:rPr>
          <w:rFonts w:ascii="Times New Roman" w:hAnsi="Times New Roman"/>
          <w:sz w:val="24"/>
          <w:szCs w:val="24"/>
        </w:rPr>
        <w:t xml:space="preserve">частей заявок оператор ЭТП направляет (открывает доступ) организатору закупки информацию о ценовых предложениях участников, чьи заявки не были отклонены по результатам рассмотрения </w:t>
      </w:r>
      <w:r w:rsidR="00D65CFE">
        <w:rPr>
          <w:rFonts w:ascii="Times New Roman" w:hAnsi="Times New Roman"/>
          <w:sz w:val="24"/>
          <w:szCs w:val="24"/>
        </w:rPr>
        <w:t xml:space="preserve">первых </w:t>
      </w:r>
      <w:r w:rsidRPr="00DC0D09">
        <w:rPr>
          <w:rFonts w:ascii="Times New Roman" w:hAnsi="Times New Roman"/>
          <w:sz w:val="24"/>
          <w:szCs w:val="24"/>
        </w:rPr>
        <w:t>частей заявок. Информация о ценовых предложениях участников закупки направляется (открывается доступ к такой информации) оператором ЭТП путем использования программно-аппаратных средств ЭТП и в порядке, предусмотренном регламентом ЭТП.</w:t>
      </w:r>
    </w:p>
    <w:p w:rsidR="00C25CC7" w:rsidRPr="00DC0D09" w:rsidRDefault="00C25CC7" w:rsidP="00C25CC7">
      <w:pPr>
        <w:pStyle w:val="4"/>
        <w:rPr>
          <w:rFonts w:ascii="Times New Roman" w:hAnsi="Times New Roman"/>
          <w:sz w:val="24"/>
          <w:szCs w:val="24"/>
        </w:rPr>
      </w:pPr>
      <w:r w:rsidRPr="00DC0D09">
        <w:rPr>
          <w:rFonts w:ascii="Times New Roman" w:hAnsi="Times New Roman"/>
          <w:sz w:val="24"/>
        </w:rPr>
        <w:t>При проведении настоящей закупки проведение переторжки не допускается.</w:t>
      </w:r>
    </w:p>
    <w:p w:rsidR="000C5C5B" w:rsidRPr="00DC0D09" w:rsidRDefault="00665471" w:rsidP="003F6A25">
      <w:pPr>
        <w:pStyle w:val="3"/>
        <w:rPr>
          <w:rFonts w:ascii="Times New Roman" w:eastAsiaTheme="majorEastAsia" w:hAnsi="Times New Roman"/>
          <w:sz w:val="24"/>
        </w:rPr>
      </w:pPr>
      <w:bookmarkStart w:id="278" w:name="_Toc526955009"/>
      <w:bookmarkStart w:id="279" w:name="_Toc526956053"/>
      <w:bookmarkStart w:id="280" w:name="_Ref415252233"/>
      <w:bookmarkStart w:id="281" w:name="_Toc415874675"/>
      <w:bookmarkStart w:id="282" w:name="_Ref414020540"/>
      <w:bookmarkStart w:id="283" w:name="_Ref313834186"/>
      <w:bookmarkStart w:id="284" w:name="_Toc25329741"/>
      <w:bookmarkEnd w:id="267"/>
      <w:bookmarkEnd w:id="272"/>
      <w:bookmarkEnd w:id="273"/>
      <w:bookmarkEnd w:id="278"/>
      <w:bookmarkEnd w:id="279"/>
      <w:r w:rsidRPr="00DC0D09">
        <w:rPr>
          <w:rFonts w:ascii="Times New Roman" w:eastAsiaTheme="majorEastAsia" w:hAnsi="Times New Roman"/>
          <w:sz w:val="24"/>
        </w:rPr>
        <w:t>Оцен</w:t>
      </w:r>
      <w:r w:rsidR="00EA547D" w:rsidRPr="00DC0D09">
        <w:rPr>
          <w:rFonts w:ascii="Times New Roman" w:eastAsiaTheme="majorEastAsia" w:hAnsi="Times New Roman"/>
          <w:sz w:val="24"/>
        </w:rPr>
        <w:t>ка и сопоставление заявок (оцен</w:t>
      </w:r>
      <w:r w:rsidRPr="00DC0D09">
        <w:rPr>
          <w:rFonts w:ascii="Times New Roman" w:eastAsiaTheme="majorEastAsia" w:hAnsi="Times New Roman"/>
          <w:sz w:val="24"/>
        </w:rPr>
        <w:t>очная стадия</w:t>
      </w:r>
      <w:r w:rsidR="00EA547D" w:rsidRPr="00DC0D09">
        <w:rPr>
          <w:rFonts w:ascii="Times New Roman" w:eastAsiaTheme="majorEastAsia" w:hAnsi="Times New Roman"/>
          <w:sz w:val="24"/>
        </w:rPr>
        <w:t>)</w:t>
      </w:r>
      <w:r w:rsidR="003F6A25" w:rsidRPr="00DC0D09">
        <w:rPr>
          <w:rFonts w:ascii="Times New Roman" w:eastAsiaTheme="majorEastAsia" w:hAnsi="Times New Roman"/>
          <w:sz w:val="24"/>
        </w:rPr>
        <w:t>. Выбор победителя</w:t>
      </w:r>
      <w:r w:rsidR="001C5A41" w:rsidRPr="00DC0D09">
        <w:rPr>
          <w:rFonts w:ascii="Times New Roman" w:eastAsiaTheme="majorEastAsia" w:hAnsi="Times New Roman"/>
          <w:sz w:val="24"/>
        </w:rPr>
        <w:t xml:space="preserve"> и подведение итогов закупки</w:t>
      </w:r>
      <w:bookmarkEnd w:id="280"/>
      <w:bookmarkEnd w:id="281"/>
      <w:bookmarkEnd w:id="282"/>
      <w:bookmarkEnd w:id="283"/>
      <w:bookmarkEnd w:id="284"/>
    </w:p>
    <w:p w:rsidR="00C25CC7" w:rsidRDefault="00C25CC7" w:rsidP="00C25CC7">
      <w:pPr>
        <w:pStyle w:val="4"/>
        <w:rPr>
          <w:rFonts w:ascii="Times New Roman" w:hAnsi="Times New Roman"/>
          <w:sz w:val="24"/>
          <w:szCs w:val="24"/>
        </w:rPr>
      </w:pPr>
      <w:r w:rsidRPr="00DC0D09">
        <w:rPr>
          <w:rFonts w:ascii="Times New Roman" w:hAnsi="Times New Roman"/>
          <w:sz w:val="24"/>
          <w:szCs w:val="24"/>
        </w:rPr>
        <w:t>Оценка и сопоставление заявок осуществляется после направления оператором ЭТП организатору закупки информации о ценовых предложениях участников</w:t>
      </w:r>
      <w:r>
        <w:rPr>
          <w:rFonts w:ascii="Times New Roman" w:hAnsi="Times New Roman"/>
          <w:sz w:val="24"/>
          <w:szCs w:val="24"/>
        </w:rPr>
        <w:t xml:space="preserve"> закупки, чьи первые части заявки были допущены до участия в закупке.</w:t>
      </w:r>
    </w:p>
    <w:p w:rsidR="00255D76" w:rsidRPr="00255D76" w:rsidRDefault="00105092" w:rsidP="000966C3">
      <w:pPr>
        <w:pStyle w:val="4"/>
        <w:rPr>
          <w:rFonts w:ascii="Times New Roman" w:hAnsi="Times New Roman"/>
          <w:sz w:val="24"/>
        </w:rPr>
      </w:pPr>
      <w:r>
        <w:rPr>
          <w:rFonts w:ascii="Times New Roman" w:hAnsi="Times New Roman"/>
          <w:sz w:val="24"/>
          <w:szCs w:val="24"/>
        </w:rPr>
        <w:t>П</w:t>
      </w:r>
      <w:r w:rsidR="00255D76" w:rsidRPr="00255D76">
        <w:rPr>
          <w:rFonts w:ascii="Times New Roman" w:hAnsi="Times New Roman"/>
          <w:sz w:val="24"/>
          <w:szCs w:val="24"/>
        </w:rPr>
        <w:t>одведение итогов закупки осуществляется в сроки, установленные извещением и п. </w:t>
      </w:r>
      <w:r w:rsidR="00890D35">
        <w:fldChar w:fldCharType="begin"/>
      </w:r>
      <w:r w:rsidR="00255D76" w:rsidRPr="00255D76">
        <w:rPr>
          <w:rFonts w:ascii="Times New Roman" w:hAnsi="Times New Roman"/>
          <w:sz w:val="24"/>
          <w:szCs w:val="24"/>
        </w:rPr>
        <w:instrText xml:space="preserve"> REF _Ref525133077 \r \h </w:instrText>
      </w:r>
      <w:r w:rsidR="00890D35">
        <w:fldChar w:fldCharType="separate"/>
      </w:r>
      <w:r w:rsidR="00E06A12">
        <w:rPr>
          <w:rFonts w:ascii="Times New Roman" w:hAnsi="Times New Roman"/>
          <w:sz w:val="24"/>
          <w:szCs w:val="24"/>
        </w:rPr>
        <w:t>28</w:t>
      </w:r>
      <w:r w:rsidR="00890D35">
        <w:fldChar w:fldCharType="end"/>
      </w:r>
      <w:r w:rsidR="00255D76" w:rsidRPr="00255D76">
        <w:rPr>
          <w:rFonts w:ascii="Times New Roman" w:hAnsi="Times New Roman"/>
          <w:sz w:val="24"/>
          <w:szCs w:val="24"/>
        </w:rPr>
        <w:t xml:space="preserve"> информационной карты.</w:t>
      </w:r>
    </w:p>
    <w:p w:rsidR="0074320E" w:rsidRPr="007C18BC" w:rsidRDefault="0074320E" w:rsidP="0074320E">
      <w:pPr>
        <w:pStyle w:val="4"/>
        <w:rPr>
          <w:rFonts w:ascii="Times New Roman" w:hAnsi="Times New Roman"/>
          <w:sz w:val="24"/>
        </w:rPr>
      </w:pPr>
      <w:r w:rsidRPr="007C18BC">
        <w:rPr>
          <w:rFonts w:ascii="Times New Roman" w:hAnsi="Times New Roman"/>
          <w:sz w:val="24"/>
        </w:rPr>
        <w:t>Оценка и сопоставление заявок осуществляются</w:t>
      </w:r>
      <w:r w:rsidR="00D02B3F" w:rsidRPr="007C18BC">
        <w:rPr>
          <w:rFonts w:ascii="Times New Roman" w:hAnsi="Times New Roman"/>
          <w:sz w:val="24"/>
        </w:rPr>
        <w:t xml:space="preserve"> на основании</w:t>
      </w:r>
      <w:r w:rsidR="006F2A3C">
        <w:rPr>
          <w:rFonts w:ascii="Times New Roman" w:hAnsi="Times New Roman"/>
          <w:sz w:val="24"/>
        </w:rPr>
        <w:t xml:space="preserve"> </w:t>
      </w:r>
      <w:r w:rsidR="00D02B3F" w:rsidRPr="007C18BC">
        <w:rPr>
          <w:rFonts w:ascii="Times New Roman" w:hAnsi="Times New Roman"/>
          <w:sz w:val="24"/>
        </w:rPr>
        <w:t>единственного</w:t>
      </w:r>
      <w:r w:rsidR="00D02B3F" w:rsidRPr="007C18BC">
        <w:rPr>
          <w:rFonts w:ascii="Times New Roman" w:eastAsia="Arial Unicode MS" w:hAnsi="Times New Roman"/>
          <w:sz w:val="24"/>
        </w:rPr>
        <w:t xml:space="preserve"> критерия оценки – </w:t>
      </w:r>
      <w:r w:rsidR="00D02B3F" w:rsidRPr="007C18BC">
        <w:rPr>
          <w:rFonts w:ascii="Times New Roman" w:hAnsi="Times New Roman"/>
          <w:sz w:val="24"/>
        </w:rPr>
        <w:t>«цена договора или цена за единицу продукции»</w:t>
      </w:r>
      <w:r w:rsidR="000F446D" w:rsidRPr="007C18BC">
        <w:rPr>
          <w:rFonts w:ascii="Times New Roman" w:hAnsi="Times New Roman"/>
          <w:sz w:val="24"/>
        </w:rPr>
        <w:t xml:space="preserve"> в порядке</w:t>
      </w:r>
      <w:r w:rsidRPr="007C18BC">
        <w:rPr>
          <w:rFonts w:ascii="Times New Roman" w:eastAsia="Arial Unicode MS" w:hAnsi="Times New Roman"/>
          <w:sz w:val="24"/>
        </w:rPr>
        <w:t>,</w:t>
      </w:r>
      <w:r w:rsidR="006F2A3C">
        <w:rPr>
          <w:rFonts w:ascii="Times New Roman" w:eastAsia="Arial Unicode MS" w:hAnsi="Times New Roman"/>
          <w:sz w:val="24"/>
        </w:rPr>
        <w:t xml:space="preserve"> </w:t>
      </w:r>
      <w:r w:rsidR="002D6C24" w:rsidRPr="007C18BC">
        <w:rPr>
          <w:rFonts w:ascii="Times New Roman" w:hAnsi="Times New Roman"/>
          <w:sz w:val="24"/>
        </w:rPr>
        <w:t>установленн</w:t>
      </w:r>
      <w:r w:rsidR="00D02B3F" w:rsidRPr="007C18BC">
        <w:rPr>
          <w:rFonts w:ascii="Times New Roman" w:hAnsi="Times New Roman"/>
          <w:sz w:val="24"/>
        </w:rPr>
        <w:t>о</w:t>
      </w:r>
      <w:r w:rsidR="002D6C24" w:rsidRPr="007C18BC">
        <w:rPr>
          <w:rFonts w:ascii="Times New Roman" w:hAnsi="Times New Roman"/>
          <w:sz w:val="24"/>
        </w:rPr>
        <w:t xml:space="preserve">м </w:t>
      </w:r>
      <w:r w:rsidR="00556769" w:rsidRPr="007C18BC">
        <w:rPr>
          <w:rFonts w:ascii="Times New Roman" w:hAnsi="Times New Roman"/>
          <w:bCs/>
          <w:sz w:val="24"/>
        </w:rPr>
        <w:t>п</w:t>
      </w:r>
      <w:r w:rsidR="00AF7835" w:rsidRPr="007C18BC">
        <w:rPr>
          <w:rFonts w:ascii="Times New Roman" w:hAnsi="Times New Roman"/>
          <w:bCs/>
          <w:sz w:val="24"/>
        </w:rPr>
        <w:t>риложением №</w:t>
      </w:r>
      <w:r w:rsidR="005F7F03" w:rsidRPr="007C18BC">
        <w:rPr>
          <w:rFonts w:ascii="Times New Roman" w:hAnsi="Times New Roman"/>
          <w:bCs/>
          <w:sz w:val="24"/>
        </w:rPr>
        <w:t>2</w:t>
      </w:r>
      <w:r w:rsidR="00AF7835" w:rsidRPr="007C18BC">
        <w:rPr>
          <w:rFonts w:ascii="Times New Roman" w:hAnsi="Times New Roman"/>
          <w:bCs/>
          <w:sz w:val="24"/>
        </w:rPr>
        <w:t xml:space="preserve"> к информационной карте</w:t>
      </w:r>
      <w:r w:rsidRPr="007C18BC">
        <w:rPr>
          <w:rFonts w:ascii="Times New Roman" w:hAnsi="Times New Roman"/>
          <w:sz w:val="24"/>
        </w:rPr>
        <w:t xml:space="preserve">. Применение иного порядка </w:t>
      </w:r>
      <w:r w:rsidR="007B646E" w:rsidRPr="007C18BC">
        <w:rPr>
          <w:rFonts w:ascii="Times New Roman" w:hAnsi="Times New Roman"/>
          <w:sz w:val="24"/>
        </w:rPr>
        <w:t>и/или</w:t>
      </w:r>
      <w:r w:rsidRPr="007C18BC">
        <w:rPr>
          <w:rFonts w:ascii="Times New Roman" w:hAnsi="Times New Roman"/>
          <w:sz w:val="24"/>
        </w:rPr>
        <w:t xml:space="preserve"> критериев оценки, кроме предусмотренных в </w:t>
      </w:r>
      <w:r w:rsidR="00D0263D">
        <w:rPr>
          <w:rFonts w:ascii="Times New Roman" w:hAnsi="Times New Roman"/>
          <w:sz w:val="24"/>
        </w:rPr>
        <w:t>извещении</w:t>
      </w:r>
      <w:r w:rsidRPr="007C18BC">
        <w:rPr>
          <w:rFonts w:ascii="Times New Roman" w:hAnsi="Times New Roman"/>
          <w:sz w:val="24"/>
        </w:rPr>
        <w:t>, не допускается.</w:t>
      </w:r>
    </w:p>
    <w:p w:rsidR="002343C2" w:rsidRPr="007C18BC" w:rsidRDefault="002343C2" w:rsidP="002343C2">
      <w:pPr>
        <w:pStyle w:val="4"/>
        <w:rPr>
          <w:rFonts w:ascii="Times New Roman" w:hAnsi="Times New Roman"/>
          <w:sz w:val="24"/>
        </w:rPr>
      </w:pPr>
      <w:r w:rsidRPr="007C18BC">
        <w:rPr>
          <w:rFonts w:ascii="Times New Roman" w:hAnsi="Times New Roman"/>
          <w:sz w:val="24"/>
        </w:rPr>
        <w:t xml:space="preserve">В рамках оценки и сопоставления заявок (оценочной стадии) </w:t>
      </w:r>
      <w:r w:rsidR="002611DC">
        <w:rPr>
          <w:rFonts w:ascii="Times New Roman" w:hAnsi="Times New Roman"/>
          <w:sz w:val="24"/>
        </w:rPr>
        <w:t>закупочная комиссия</w:t>
      </w:r>
      <w:r w:rsidRPr="007C18BC">
        <w:rPr>
          <w:rFonts w:ascii="Times New Roman" w:hAnsi="Times New Roman"/>
          <w:sz w:val="24"/>
        </w:rPr>
        <w:t xml:space="preserve"> осуществляет выявление среди</w:t>
      </w:r>
      <w:r w:rsidR="00C25CC7">
        <w:rPr>
          <w:rFonts w:ascii="Times New Roman" w:hAnsi="Times New Roman"/>
          <w:sz w:val="24"/>
        </w:rPr>
        <w:t xml:space="preserve"> допущенных</w:t>
      </w:r>
      <w:r w:rsidRPr="007C18BC">
        <w:rPr>
          <w:rFonts w:ascii="Times New Roman" w:hAnsi="Times New Roman"/>
          <w:sz w:val="24"/>
        </w:rPr>
        <w:t xml:space="preserve"> участников закупки победителя закупки</w:t>
      </w:r>
      <w:r w:rsidRPr="007C18BC">
        <w:rPr>
          <w:rFonts w:ascii="Times New Roman" w:eastAsia="Arial Unicode MS" w:hAnsi="Times New Roman"/>
          <w:sz w:val="24"/>
        </w:rPr>
        <w:t xml:space="preserve">. </w:t>
      </w:r>
      <w:r w:rsidRPr="007C18BC">
        <w:rPr>
          <w:rFonts w:ascii="Times New Roman" w:hAnsi="Times New Roman"/>
          <w:sz w:val="24"/>
        </w:rPr>
        <w:t xml:space="preserve">В целях определения победителя осуществляется </w:t>
      </w:r>
      <w:r w:rsidRPr="007C18BC">
        <w:rPr>
          <w:rFonts w:ascii="Times New Roman" w:eastAsia="Arial Unicode MS" w:hAnsi="Times New Roman"/>
          <w:sz w:val="24"/>
        </w:rPr>
        <w:t xml:space="preserve">ранжирование заявок по степени </w:t>
      </w:r>
      <w:r w:rsidR="00D02B3F" w:rsidRPr="007C18BC">
        <w:rPr>
          <w:rFonts w:ascii="Times New Roman" w:eastAsia="Arial Unicode MS" w:hAnsi="Times New Roman"/>
          <w:sz w:val="24"/>
        </w:rPr>
        <w:t>увеличения цены представленных заявок</w:t>
      </w:r>
      <w:r w:rsidRPr="007C18BC">
        <w:rPr>
          <w:rFonts w:ascii="Times New Roman" w:hAnsi="Times New Roman"/>
          <w:sz w:val="24"/>
        </w:rPr>
        <w:t>.</w:t>
      </w:r>
    </w:p>
    <w:p w:rsidR="00422728" w:rsidRPr="007C18BC" w:rsidRDefault="00422728" w:rsidP="00422728">
      <w:pPr>
        <w:pStyle w:val="4"/>
        <w:rPr>
          <w:rFonts w:ascii="Times New Roman" w:hAnsi="Times New Roman"/>
          <w:sz w:val="24"/>
        </w:rPr>
      </w:pPr>
      <w:r w:rsidRPr="007C18BC">
        <w:rPr>
          <w:rFonts w:ascii="Times New Roman" w:hAnsi="Times New Roman"/>
          <w:sz w:val="24"/>
        </w:rPr>
        <w:t xml:space="preserve">Оценка и сопоставление заявок производится </w:t>
      </w:r>
      <w:r w:rsidR="002611DC">
        <w:rPr>
          <w:rFonts w:ascii="Times New Roman" w:hAnsi="Times New Roman"/>
          <w:sz w:val="24"/>
        </w:rPr>
        <w:t xml:space="preserve">закупочной </w:t>
      </w:r>
      <w:proofErr w:type="gramStart"/>
      <w:r w:rsidR="002611DC">
        <w:rPr>
          <w:rFonts w:ascii="Times New Roman" w:hAnsi="Times New Roman"/>
          <w:sz w:val="24"/>
        </w:rPr>
        <w:t>комиссией</w:t>
      </w:r>
      <w:proofErr w:type="gramEnd"/>
      <w:r w:rsidRPr="007C18BC">
        <w:rPr>
          <w:rFonts w:ascii="Times New Roman" w:hAnsi="Times New Roman"/>
          <w:sz w:val="24"/>
        </w:rPr>
        <w:t xml:space="preserve"> только на основании анализа представленных в составе заявок документов и сведений.</w:t>
      </w:r>
    </w:p>
    <w:p w:rsidR="00830985" w:rsidRPr="00DC0D09" w:rsidRDefault="00830985" w:rsidP="00830985">
      <w:pPr>
        <w:pStyle w:val="4"/>
        <w:rPr>
          <w:rFonts w:ascii="Times New Roman" w:hAnsi="Times New Roman"/>
          <w:sz w:val="24"/>
        </w:rPr>
      </w:pPr>
      <w:r w:rsidRPr="007C18BC">
        <w:rPr>
          <w:rFonts w:ascii="Times New Roman" w:hAnsi="Times New Roman"/>
          <w:sz w:val="24"/>
        </w:rPr>
        <w:t xml:space="preserve">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w:t>
      </w:r>
      <w:r w:rsidR="002611DC">
        <w:rPr>
          <w:rFonts w:ascii="Times New Roman" w:hAnsi="Times New Roman"/>
          <w:sz w:val="24"/>
        </w:rPr>
        <w:t>закупочную комиссию</w:t>
      </w:r>
      <w:r w:rsidRPr="007C18BC">
        <w:rPr>
          <w:rFonts w:ascii="Times New Roman" w:hAnsi="Times New Roman"/>
          <w:sz w:val="24"/>
        </w:rPr>
        <w:t xml:space="preserve"> при </w:t>
      </w:r>
      <w:r w:rsidRPr="00DC0D09">
        <w:rPr>
          <w:rFonts w:ascii="Times New Roman" w:hAnsi="Times New Roman"/>
          <w:sz w:val="24"/>
        </w:rPr>
        <w:t xml:space="preserve">оценке и </w:t>
      </w:r>
      <w:r w:rsidRPr="00B06747">
        <w:rPr>
          <w:rFonts w:ascii="Times New Roman" w:hAnsi="Times New Roman"/>
          <w:sz w:val="24"/>
        </w:rPr>
        <w:t>сопоставлении заявок, а</w:t>
      </w:r>
      <w:r w:rsidR="00A04FC8" w:rsidRPr="00B06747">
        <w:rPr>
          <w:rFonts w:ascii="Times New Roman" w:hAnsi="Times New Roman"/>
          <w:sz w:val="24"/>
        </w:rPr>
        <w:t xml:space="preserve"> </w:t>
      </w:r>
      <w:r w:rsidRPr="00B06747">
        <w:rPr>
          <w:rFonts w:ascii="Times New Roman" w:hAnsi="Times New Roman"/>
          <w:sz w:val="24"/>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B06747">
        <w:rPr>
          <w:rFonts w:ascii="Times New Roman" w:hAnsi="Times New Roman"/>
          <w:sz w:val="24"/>
        </w:rPr>
        <w:t>подраздел </w:t>
      </w:r>
      <w:r w:rsidR="0008240E" w:rsidRPr="00B06747">
        <w:fldChar w:fldCharType="begin"/>
      </w:r>
      <w:r w:rsidR="0008240E" w:rsidRPr="00B06747">
        <w:instrText xml:space="preserve"> REF _Ref414043853 \r \h  \* MERGEFORMAT </w:instrText>
      </w:r>
      <w:r w:rsidR="0008240E" w:rsidRPr="00B06747">
        <w:fldChar w:fldCharType="separate"/>
      </w:r>
      <w:r w:rsidR="00E06A12" w:rsidRPr="00B06747">
        <w:rPr>
          <w:rFonts w:ascii="Times New Roman" w:hAnsi="Times New Roman"/>
          <w:sz w:val="24"/>
        </w:rPr>
        <w:t>4.17</w:t>
      </w:r>
      <w:r w:rsidR="0008240E" w:rsidRPr="00B06747">
        <w:fldChar w:fldCharType="end"/>
      </w:r>
      <w:r w:rsidRPr="00B06747">
        <w:rPr>
          <w:rFonts w:ascii="Times New Roman" w:hAnsi="Times New Roman"/>
          <w:sz w:val="24"/>
        </w:rPr>
        <w:t>).</w:t>
      </w:r>
    </w:p>
    <w:p w:rsidR="004E3B90" w:rsidRPr="00DC0D09" w:rsidRDefault="004E3B90" w:rsidP="00DC778A">
      <w:pPr>
        <w:pStyle w:val="4"/>
        <w:rPr>
          <w:rFonts w:ascii="Times New Roman" w:hAnsi="Times New Roman"/>
          <w:sz w:val="24"/>
        </w:rPr>
      </w:pPr>
      <w:r w:rsidRPr="00DC0D09">
        <w:rPr>
          <w:rFonts w:ascii="Times New Roman" w:hAnsi="Times New Roman"/>
          <w:sz w:val="24"/>
        </w:rPr>
        <w:t xml:space="preserve">В ходе проведения процедуры рассмотрения ценовых предложений </w:t>
      </w:r>
      <w:r w:rsidR="00B06747">
        <w:rPr>
          <w:rFonts w:ascii="Times New Roman" w:hAnsi="Times New Roman"/>
          <w:sz w:val="24"/>
        </w:rPr>
        <w:t>закупочная комиссия</w:t>
      </w:r>
      <w:r w:rsidRPr="00DC0D09">
        <w:rPr>
          <w:rFonts w:ascii="Times New Roman" w:hAnsi="Times New Roman"/>
          <w:sz w:val="24"/>
        </w:rPr>
        <w:t xml:space="preserve"> в отношении каждой поступившей заявки осуществляет следующие действия:</w:t>
      </w:r>
    </w:p>
    <w:p w:rsidR="004E3B90" w:rsidRPr="00DC0D09" w:rsidRDefault="004E3B90" w:rsidP="003B389C">
      <w:pPr>
        <w:pStyle w:val="4"/>
        <w:numPr>
          <w:ilvl w:val="3"/>
          <w:numId w:val="10"/>
        </w:numPr>
        <w:rPr>
          <w:rFonts w:ascii="Times New Roman" w:hAnsi="Times New Roman"/>
          <w:sz w:val="24"/>
        </w:rPr>
      </w:pPr>
      <w:r w:rsidRPr="00DC0D09">
        <w:rPr>
          <w:rFonts w:ascii="Times New Roman" w:hAnsi="Times New Roman"/>
          <w:sz w:val="24"/>
        </w:rPr>
        <w:t>проверку цены заявки на предмет ее соответствия требованиям подраздела </w:t>
      </w:r>
      <w:r w:rsidR="0008240E">
        <w:fldChar w:fldCharType="begin"/>
      </w:r>
      <w:r w:rsidR="0008240E">
        <w:instrText xml:space="preserve"> REF _Ref525133356 \r \h  \* MERGEFORMAT </w:instrText>
      </w:r>
      <w:r w:rsidR="0008240E">
        <w:fldChar w:fldCharType="separate"/>
      </w:r>
      <w:r w:rsidR="00E06A12" w:rsidRPr="00E06A12">
        <w:rPr>
          <w:rFonts w:ascii="Times New Roman" w:hAnsi="Times New Roman"/>
          <w:sz w:val="24"/>
        </w:rPr>
        <w:t>4.7</w:t>
      </w:r>
      <w:r w:rsidR="0008240E">
        <w:fldChar w:fldCharType="end"/>
      </w:r>
      <w:r w:rsidR="00B067DD" w:rsidRPr="00DC0D09">
        <w:rPr>
          <w:rFonts w:ascii="Times New Roman" w:hAnsi="Times New Roman"/>
          <w:sz w:val="24"/>
        </w:rPr>
        <w:t xml:space="preserve"> и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00B067DD" w:rsidRPr="00DC0D09">
        <w:rPr>
          <w:rFonts w:ascii="Times New Roman" w:hAnsi="Times New Roman"/>
          <w:sz w:val="24"/>
        </w:rPr>
        <w:t xml:space="preserve"> информационной карты</w:t>
      </w:r>
      <w:r w:rsidRPr="00DC0D09">
        <w:rPr>
          <w:rFonts w:ascii="Times New Roman" w:hAnsi="Times New Roman"/>
          <w:sz w:val="24"/>
        </w:rPr>
        <w:t>;</w:t>
      </w:r>
    </w:p>
    <w:p w:rsidR="004E3B90" w:rsidRPr="00DC0D09" w:rsidRDefault="004E3B90" w:rsidP="003B389C">
      <w:pPr>
        <w:pStyle w:val="4"/>
        <w:numPr>
          <w:ilvl w:val="3"/>
          <w:numId w:val="10"/>
        </w:numPr>
        <w:rPr>
          <w:rFonts w:ascii="Times New Roman" w:hAnsi="Times New Roman"/>
          <w:sz w:val="24"/>
        </w:rPr>
      </w:pPr>
      <w:r w:rsidRPr="00DC0D09">
        <w:rPr>
          <w:rFonts w:ascii="Times New Roman" w:hAnsi="Times New Roman"/>
          <w:sz w:val="24"/>
        </w:rPr>
        <w:t>принятие решения о допуске или отказе в допуске к участию в закупке.</w:t>
      </w:r>
    </w:p>
    <w:p w:rsidR="004E3B90" w:rsidRPr="00DC0D09" w:rsidRDefault="00F4611B" w:rsidP="004E3B90">
      <w:pPr>
        <w:pStyle w:val="4"/>
        <w:rPr>
          <w:rFonts w:ascii="Times New Roman" w:hAnsi="Times New Roman"/>
          <w:sz w:val="24"/>
          <w:szCs w:val="24"/>
        </w:rPr>
      </w:pPr>
      <w:r>
        <w:rPr>
          <w:rFonts w:ascii="Times New Roman" w:hAnsi="Times New Roman"/>
          <w:sz w:val="24"/>
          <w:szCs w:val="24"/>
        </w:rPr>
        <w:t>Закупочная комиссия</w:t>
      </w:r>
      <w:r w:rsidR="004E3B90" w:rsidRPr="00DC0D09">
        <w:rPr>
          <w:rFonts w:ascii="Times New Roman" w:hAnsi="Times New Roman"/>
          <w:sz w:val="24"/>
          <w:szCs w:val="24"/>
        </w:rPr>
        <w:t xml:space="preserve"> отклоняет заявку участника закупки по следующим основаниям:</w:t>
      </w:r>
    </w:p>
    <w:p w:rsidR="004E3B90" w:rsidRPr="00DC0D09" w:rsidRDefault="004E3B90" w:rsidP="003B389C">
      <w:pPr>
        <w:pStyle w:val="4"/>
        <w:numPr>
          <w:ilvl w:val="3"/>
          <w:numId w:val="10"/>
        </w:numPr>
        <w:rPr>
          <w:rFonts w:ascii="Times New Roman" w:hAnsi="Times New Roman"/>
          <w:sz w:val="24"/>
          <w:szCs w:val="24"/>
        </w:rPr>
      </w:pPr>
      <w:r w:rsidRPr="00DC0D09">
        <w:rPr>
          <w:rFonts w:ascii="Times New Roman" w:hAnsi="Times New Roman"/>
          <w:sz w:val="24"/>
          <w:szCs w:val="24"/>
        </w:rPr>
        <w:t xml:space="preserve">несоответствие ценового предложения требованиям </w:t>
      </w:r>
      <w:r w:rsidRPr="00DC0D09">
        <w:rPr>
          <w:rFonts w:ascii="Times New Roman" w:hAnsi="Times New Roman"/>
          <w:sz w:val="24"/>
        </w:rPr>
        <w:t>подраздела </w:t>
      </w:r>
      <w:r w:rsidR="0008240E">
        <w:fldChar w:fldCharType="begin"/>
      </w:r>
      <w:r w:rsidR="0008240E">
        <w:instrText xml:space="preserve"> REF _Ref525133356 \r \h  \* MERGEFORMAT </w:instrText>
      </w:r>
      <w:r w:rsidR="0008240E">
        <w:fldChar w:fldCharType="separate"/>
      </w:r>
      <w:r w:rsidR="00E06A12" w:rsidRPr="00E06A12">
        <w:rPr>
          <w:rFonts w:ascii="Times New Roman" w:hAnsi="Times New Roman"/>
          <w:sz w:val="24"/>
        </w:rPr>
        <w:t>4.7</w:t>
      </w:r>
      <w:r w:rsidR="0008240E">
        <w:fldChar w:fldCharType="end"/>
      </w:r>
      <w:r w:rsidRPr="00DC0D09">
        <w:rPr>
          <w:rFonts w:ascii="Times New Roman" w:hAnsi="Times New Roman"/>
          <w:sz w:val="24"/>
        </w:rPr>
        <w:t xml:space="preserve"> и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Pr="00DC0D09">
        <w:rPr>
          <w:rFonts w:ascii="Times New Roman" w:hAnsi="Times New Roman"/>
          <w:sz w:val="24"/>
        </w:rPr>
        <w:t xml:space="preserve"> </w:t>
      </w:r>
      <w:r w:rsidR="00105092" w:rsidRPr="00DC0D09">
        <w:rPr>
          <w:rFonts w:ascii="Times New Roman" w:hAnsi="Times New Roman"/>
          <w:sz w:val="24"/>
        </w:rPr>
        <w:t>и</w:t>
      </w:r>
      <w:r w:rsidRPr="00DC0D09">
        <w:rPr>
          <w:rFonts w:ascii="Times New Roman" w:hAnsi="Times New Roman"/>
          <w:sz w:val="24"/>
        </w:rPr>
        <w:t>нформационно</w:t>
      </w:r>
      <w:r w:rsidR="001C3F21" w:rsidRPr="00DC0D09">
        <w:rPr>
          <w:rFonts w:ascii="Times New Roman" w:hAnsi="Times New Roman"/>
          <w:sz w:val="24"/>
        </w:rPr>
        <w:t>й</w:t>
      </w:r>
      <w:r w:rsidRPr="00DC0D09">
        <w:rPr>
          <w:rFonts w:ascii="Times New Roman" w:hAnsi="Times New Roman"/>
          <w:sz w:val="24"/>
        </w:rPr>
        <w:t xml:space="preserve"> карты;</w:t>
      </w:r>
    </w:p>
    <w:p w:rsidR="004E3B90" w:rsidRPr="00DC0D09" w:rsidRDefault="004E3B90" w:rsidP="003B389C">
      <w:pPr>
        <w:pStyle w:val="4"/>
        <w:numPr>
          <w:ilvl w:val="3"/>
          <w:numId w:val="10"/>
        </w:numPr>
        <w:rPr>
          <w:rFonts w:ascii="Times New Roman" w:hAnsi="Times New Roman"/>
          <w:sz w:val="24"/>
          <w:szCs w:val="24"/>
        </w:rPr>
      </w:pPr>
      <w:r w:rsidRPr="00DC0D09">
        <w:rPr>
          <w:rFonts w:ascii="Times New Roman" w:hAnsi="Times New Roman"/>
          <w:sz w:val="24"/>
          <w:szCs w:val="24"/>
        </w:rPr>
        <w:t>наличие в</w:t>
      </w:r>
      <w:r w:rsidR="008C0A2E" w:rsidRPr="00DC0D09">
        <w:rPr>
          <w:rFonts w:ascii="Times New Roman" w:hAnsi="Times New Roman"/>
          <w:sz w:val="24"/>
          <w:szCs w:val="24"/>
        </w:rPr>
        <w:t xml:space="preserve"> </w:t>
      </w:r>
      <w:r w:rsidRPr="00DC0D09">
        <w:rPr>
          <w:rFonts w:ascii="Times New Roman" w:hAnsi="Times New Roman"/>
          <w:sz w:val="24"/>
          <w:szCs w:val="24"/>
        </w:rPr>
        <w:t>ценовом предложении недостоверных сведений.</w:t>
      </w:r>
    </w:p>
    <w:p w:rsidR="004E3B90" w:rsidRPr="00385D16" w:rsidRDefault="004E3B90" w:rsidP="00DC778A">
      <w:pPr>
        <w:pStyle w:val="4"/>
        <w:numPr>
          <w:ilvl w:val="0"/>
          <w:numId w:val="0"/>
        </w:numPr>
        <w:ind w:left="1134"/>
        <w:rPr>
          <w:rFonts w:ascii="Times New Roman" w:hAnsi="Times New Roman"/>
          <w:sz w:val="24"/>
          <w:szCs w:val="24"/>
        </w:rPr>
      </w:pPr>
      <w:r w:rsidRPr="00DC0D09">
        <w:rPr>
          <w:rFonts w:ascii="Times New Roman" w:hAnsi="Times New Roman"/>
          <w:sz w:val="24"/>
          <w:szCs w:val="24"/>
        </w:rPr>
        <w:t>Отклонение заявки участника закупки по иным основаниям не допускается.</w:t>
      </w:r>
    </w:p>
    <w:p w:rsidR="008C0A2E" w:rsidRDefault="008C0A2E" w:rsidP="008C0A2E">
      <w:pPr>
        <w:pStyle w:val="4"/>
        <w:rPr>
          <w:rFonts w:ascii="Times New Roman" w:hAnsi="Times New Roman"/>
          <w:sz w:val="24"/>
          <w:szCs w:val="24"/>
        </w:rPr>
      </w:pPr>
      <w:r w:rsidRPr="00385D16">
        <w:rPr>
          <w:rFonts w:ascii="Times New Roman" w:hAnsi="Times New Roman"/>
          <w:sz w:val="24"/>
          <w:szCs w:val="24"/>
        </w:rPr>
        <w:lastRenderedPageBreak/>
        <w:t>По результатам рассмотрения</w:t>
      </w:r>
      <w:r>
        <w:rPr>
          <w:rFonts w:ascii="Times New Roman" w:hAnsi="Times New Roman"/>
          <w:sz w:val="24"/>
          <w:szCs w:val="24"/>
        </w:rPr>
        <w:t xml:space="preserve"> ценовых предложений </w:t>
      </w:r>
      <w:r w:rsidRPr="00385D16">
        <w:rPr>
          <w:rFonts w:ascii="Times New Roman" w:hAnsi="Times New Roman"/>
          <w:sz w:val="24"/>
          <w:szCs w:val="24"/>
        </w:rPr>
        <w:t>процедура закупки признается несостоявшейся</w:t>
      </w:r>
      <w:r>
        <w:rPr>
          <w:rFonts w:ascii="Times New Roman" w:hAnsi="Times New Roman"/>
          <w:sz w:val="24"/>
          <w:szCs w:val="24"/>
        </w:rPr>
        <w:t xml:space="preserve"> при принятии </w:t>
      </w:r>
      <w:r w:rsidR="00B06747">
        <w:rPr>
          <w:rFonts w:ascii="Times New Roman" w:hAnsi="Times New Roman"/>
          <w:sz w:val="24"/>
          <w:szCs w:val="24"/>
        </w:rPr>
        <w:t>закупочной комиссии</w:t>
      </w:r>
      <w:r>
        <w:rPr>
          <w:rFonts w:ascii="Times New Roman" w:hAnsi="Times New Roman"/>
          <w:sz w:val="24"/>
          <w:szCs w:val="24"/>
        </w:rPr>
        <w:t xml:space="preserve"> одного из следующих решений, о чем в протокол по итогам закупки (итоговой протокол) вносится соответствующая информация:</w:t>
      </w:r>
    </w:p>
    <w:p w:rsidR="008C0A2E" w:rsidRDefault="008C0A2E" w:rsidP="003B389C">
      <w:pPr>
        <w:pStyle w:val="4"/>
        <w:numPr>
          <w:ilvl w:val="3"/>
          <w:numId w:val="10"/>
        </w:numPr>
        <w:rPr>
          <w:rFonts w:ascii="Times New Roman" w:hAnsi="Times New Roman"/>
          <w:sz w:val="24"/>
          <w:szCs w:val="24"/>
        </w:rPr>
      </w:pPr>
      <w:r w:rsidRPr="00385D16">
        <w:rPr>
          <w:rFonts w:ascii="Times New Roman" w:hAnsi="Times New Roman"/>
          <w:sz w:val="24"/>
          <w:szCs w:val="24"/>
        </w:rPr>
        <w:t>об отказе в допуске всем участникам процедуры закупки</w:t>
      </w:r>
      <w:r>
        <w:rPr>
          <w:rFonts w:ascii="Times New Roman" w:hAnsi="Times New Roman"/>
          <w:sz w:val="24"/>
          <w:szCs w:val="24"/>
        </w:rPr>
        <w:t>;</w:t>
      </w:r>
    </w:p>
    <w:p w:rsidR="008C0A2E" w:rsidRDefault="008C0A2E" w:rsidP="003B389C">
      <w:pPr>
        <w:pStyle w:val="4"/>
        <w:numPr>
          <w:ilvl w:val="3"/>
          <w:numId w:val="10"/>
        </w:numPr>
        <w:rPr>
          <w:rFonts w:ascii="Times New Roman" w:hAnsi="Times New Roman"/>
          <w:sz w:val="24"/>
          <w:szCs w:val="24"/>
        </w:rPr>
      </w:pPr>
      <w:r w:rsidRPr="00385D16">
        <w:rPr>
          <w:rFonts w:ascii="Times New Roman" w:hAnsi="Times New Roman"/>
          <w:sz w:val="24"/>
          <w:szCs w:val="24"/>
        </w:rPr>
        <w:t xml:space="preserve">о допуске к участию в </w:t>
      </w:r>
      <w:r>
        <w:rPr>
          <w:rFonts w:ascii="Times New Roman" w:hAnsi="Times New Roman"/>
          <w:sz w:val="24"/>
          <w:szCs w:val="24"/>
        </w:rPr>
        <w:t xml:space="preserve">закупке </w:t>
      </w:r>
      <w:r w:rsidRPr="00385D16">
        <w:rPr>
          <w:rFonts w:ascii="Times New Roman" w:hAnsi="Times New Roman"/>
          <w:sz w:val="24"/>
          <w:szCs w:val="24"/>
        </w:rPr>
        <w:t>только 1 (одного) участника процедуры закупки.</w:t>
      </w:r>
    </w:p>
    <w:p w:rsidR="00B067DD" w:rsidRPr="00AF5638" w:rsidRDefault="00B067DD" w:rsidP="00B067DD">
      <w:pPr>
        <w:pStyle w:val="4"/>
        <w:rPr>
          <w:rFonts w:ascii="Times New Roman" w:hAnsi="Times New Roman"/>
          <w:sz w:val="24"/>
        </w:rPr>
      </w:pPr>
      <w:r w:rsidRPr="00AF5638">
        <w:rPr>
          <w:rFonts w:ascii="Times New Roman" w:eastAsia="Arial Unicode MS" w:hAnsi="Times New Roman"/>
          <w:bCs/>
          <w:sz w:val="24"/>
        </w:rPr>
        <w:t xml:space="preserve">В случае выявления в ходе рассмотрения заявок </w:t>
      </w:r>
      <w:r w:rsidRPr="00AF5638">
        <w:rPr>
          <w:rFonts w:ascii="Times New Roman" w:hAnsi="Times New Roman"/>
          <w:sz w:val="24"/>
        </w:rPr>
        <w:t>арифметических и грамматических ошибок</w:t>
      </w:r>
      <w:r>
        <w:rPr>
          <w:rFonts w:ascii="Times New Roman" w:hAnsi="Times New Roman"/>
          <w:sz w:val="24"/>
        </w:rPr>
        <w:t xml:space="preserve"> </w:t>
      </w:r>
      <w:r w:rsidRPr="00AF5638">
        <w:rPr>
          <w:rFonts w:ascii="Times New Roman" w:eastAsia="Arial Unicode MS" w:hAnsi="Times New Roman"/>
          <w:bCs/>
          <w:sz w:val="24"/>
        </w:rPr>
        <w:t xml:space="preserve">в заявке </w:t>
      </w:r>
      <w:r w:rsidRPr="00AF5638">
        <w:rPr>
          <w:rFonts w:ascii="Times New Roman" w:hAnsi="Times New Roman"/>
          <w:sz w:val="24"/>
        </w:rPr>
        <w:t>организатор закупки руководствуется</w:t>
      </w:r>
      <w:r>
        <w:rPr>
          <w:rFonts w:ascii="Times New Roman" w:hAnsi="Times New Roman"/>
          <w:sz w:val="24"/>
        </w:rPr>
        <w:t xml:space="preserve"> </w:t>
      </w:r>
      <w:r w:rsidRPr="00AF5638">
        <w:rPr>
          <w:rFonts w:ascii="Times New Roman" w:hAnsi="Times New Roman"/>
          <w:sz w:val="24"/>
        </w:rPr>
        <w:t>следующими правилами:</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w:t>
      </w:r>
      <w:r>
        <w:rPr>
          <w:rFonts w:ascii="Times New Roman" w:hAnsi="Times New Roman"/>
          <w:sz w:val="24"/>
        </w:rPr>
        <w:t xml:space="preserve"> </w:t>
      </w:r>
      <w:r w:rsidRPr="00AF5638">
        <w:rPr>
          <w:rFonts w:ascii="Times New Roman" w:hAnsi="Times New Roman"/>
          <w:sz w:val="24"/>
        </w:rPr>
        <w:t>общая итоговая цена, указанная в заявке;</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w:t>
      </w:r>
      <w:r>
        <w:rPr>
          <w:rFonts w:ascii="Times New Roman" w:hAnsi="Times New Roman"/>
          <w:sz w:val="24"/>
        </w:rPr>
        <w:t xml:space="preserve"> </w:t>
      </w:r>
      <w:r w:rsidRPr="00AF5638">
        <w:rPr>
          <w:rFonts w:ascii="Times New Roman" w:hAnsi="Times New Roman"/>
          <w:sz w:val="24"/>
        </w:rPr>
        <w:t>налоги в соответствии с нормами законодательства.</w:t>
      </w:r>
    </w:p>
    <w:p w:rsidR="00B067DD" w:rsidRPr="00DC0D09" w:rsidRDefault="00B06747" w:rsidP="00253C65">
      <w:pPr>
        <w:pStyle w:val="4"/>
        <w:rPr>
          <w:rFonts w:ascii="Times New Roman" w:hAnsi="Times New Roman"/>
          <w:sz w:val="24"/>
        </w:rPr>
      </w:pPr>
      <w:bookmarkStart w:id="285" w:name="_Ref525052445"/>
      <w:r>
        <w:rPr>
          <w:rFonts w:ascii="Times New Roman" w:hAnsi="Times New Roman"/>
          <w:sz w:val="24"/>
        </w:rPr>
        <w:t>Закупочная комиссия</w:t>
      </w:r>
      <w:r w:rsidR="00B067DD" w:rsidRPr="00903204">
        <w:rPr>
          <w:rFonts w:ascii="Times New Roman" w:hAnsi="Times New Roman"/>
          <w:sz w:val="24"/>
        </w:rPr>
        <w:t xml:space="preserve"> </w:t>
      </w:r>
      <w:r w:rsidR="00B067DD" w:rsidRPr="004E0756">
        <w:rPr>
          <w:rFonts w:ascii="Times New Roman" w:hAnsi="Times New Roman"/>
          <w:sz w:val="24"/>
        </w:rPr>
        <w:t xml:space="preserve">присваивает участникам, </w:t>
      </w:r>
      <w:r>
        <w:rPr>
          <w:rFonts w:ascii="Times New Roman" w:hAnsi="Times New Roman"/>
          <w:sz w:val="24"/>
        </w:rPr>
        <w:t xml:space="preserve">заявки которых </w:t>
      </w:r>
      <w:r w:rsidR="00B067DD" w:rsidRPr="000D03A7">
        <w:rPr>
          <w:rFonts w:ascii="Times New Roman" w:hAnsi="Times New Roman"/>
          <w:sz w:val="24"/>
          <w:szCs w:val="24"/>
        </w:rPr>
        <w:t xml:space="preserve">были признаны соответствующими требованиям документации о закупке, места, начиная с первого, и </w:t>
      </w:r>
      <w:r w:rsidR="00B067DD" w:rsidRPr="00295E4E">
        <w:rPr>
          <w:rFonts w:ascii="Times New Roman" w:hAnsi="Times New Roman"/>
          <w:sz w:val="24"/>
        </w:rPr>
        <w:t>на основании</w:t>
      </w:r>
      <w:r w:rsidR="00B067DD" w:rsidRPr="00EB60D7">
        <w:rPr>
          <w:rFonts w:ascii="Times New Roman" w:hAnsi="Times New Roman"/>
          <w:sz w:val="24"/>
        </w:rPr>
        <w:t xml:space="preserve"> </w:t>
      </w:r>
      <w:r w:rsidR="00B067DD" w:rsidRPr="000F4782">
        <w:rPr>
          <w:rFonts w:ascii="Times New Roman" w:hAnsi="Times New Roman"/>
          <w:sz w:val="24"/>
        </w:rPr>
        <w:t>единственного</w:t>
      </w:r>
      <w:r w:rsidR="00B067DD" w:rsidRPr="000F4782">
        <w:rPr>
          <w:rFonts w:ascii="Times New Roman" w:eastAsia="Arial Unicode MS" w:hAnsi="Times New Roman"/>
          <w:sz w:val="24"/>
        </w:rPr>
        <w:t xml:space="preserve"> критерия оценки – </w:t>
      </w:r>
      <w:r w:rsidR="00B067DD" w:rsidRPr="000F4782">
        <w:rPr>
          <w:rFonts w:ascii="Times New Roman" w:hAnsi="Times New Roman"/>
          <w:sz w:val="24"/>
        </w:rPr>
        <w:t>«цена д</w:t>
      </w:r>
      <w:r w:rsidR="00B067DD" w:rsidRPr="00295E4E">
        <w:rPr>
          <w:rFonts w:ascii="Times New Roman" w:hAnsi="Times New Roman"/>
          <w:sz w:val="24"/>
        </w:rPr>
        <w:t>оговора или цена за единицу продукции» в порядке</w:t>
      </w:r>
      <w:r w:rsidR="00B067DD" w:rsidRPr="00295E4E">
        <w:rPr>
          <w:rFonts w:ascii="Times New Roman" w:eastAsia="Arial Unicode MS" w:hAnsi="Times New Roman"/>
          <w:sz w:val="24"/>
        </w:rPr>
        <w:t xml:space="preserve">, </w:t>
      </w:r>
      <w:r w:rsidR="00B067DD" w:rsidRPr="00295E4E">
        <w:rPr>
          <w:rFonts w:ascii="Times New Roman" w:hAnsi="Times New Roman"/>
          <w:sz w:val="24"/>
        </w:rPr>
        <w:t xml:space="preserve">установленном </w:t>
      </w:r>
      <w:r w:rsidR="00B067DD" w:rsidRPr="00295E4E">
        <w:rPr>
          <w:rFonts w:ascii="Times New Roman" w:hAnsi="Times New Roman"/>
          <w:bCs/>
          <w:sz w:val="24"/>
        </w:rPr>
        <w:t>приложением №2 к информационной карте</w:t>
      </w:r>
      <w:r w:rsidR="00B067DD" w:rsidRPr="00295E4E">
        <w:rPr>
          <w:rFonts w:ascii="Times New Roman" w:hAnsi="Times New Roman"/>
          <w:sz w:val="24"/>
        </w:rPr>
        <w:t xml:space="preserve">. Применение иного порядка и/или </w:t>
      </w:r>
      <w:r w:rsidR="00B067DD" w:rsidRPr="00DC0D09">
        <w:rPr>
          <w:rFonts w:ascii="Times New Roman" w:hAnsi="Times New Roman"/>
          <w:sz w:val="24"/>
        </w:rPr>
        <w:t xml:space="preserve">критериев оценки, кроме предусмотренных в извещении, не допускается. Первый номер присваивается заявке участника, </w:t>
      </w:r>
      <w:r w:rsidR="00903204" w:rsidRPr="00DC0D09">
        <w:rPr>
          <w:rFonts w:ascii="Times New Roman" w:hAnsi="Times New Roman"/>
          <w:sz w:val="24"/>
        </w:rPr>
        <w:t>соответствующего требованиям извещения, которая содержит наиболее низкую цену договора.</w:t>
      </w:r>
      <w:r w:rsidR="00903204" w:rsidRPr="00DC0D09">
        <w:rPr>
          <w:rFonts w:ascii="Times New Roman" w:hAnsi="Times New Roman"/>
          <w:sz w:val="24"/>
          <w:szCs w:val="24"/>
        </w:rPr>
        <w:t xml:space="preserve"> Участник закупки, заявке которого был присвоен первый номер, признается победителем закупки. Присвоение последующих номеров осуществляется </w:t>
      </w:r>
      <w:r w:rsidR="002A68B5">
        <w:rPr>
          <w:rFonts w:ascii="Times New Roman" w:hAnsi="Times New Roman"/>
          <w:sz w:val="24"/>
          <w:szCs w:val="24"/>
        </w:rPr>
        <w:t>закупочной комиссией</w:t>
      </w:r>
      <w:r w:rsidR="00903204" w:rsidRPr="00DC0D09">
        <w:rPr>
          <w:rFonts w:ascii="Times New Roman" w:hAnsi="Times New Roman"/>
          <w:sz w:val="24"/>
          <w:szCs w:val="24"/>
        </w:rPr>
        <w:t xml:space="preserve"> по степени увеличения цены договора и уменьшения для заказчика степени выгодности предложения о цене договора. </w:t>
      </w:r>
      <w:bookmarkStart w:id="286" w:name="_Ref525121072"/>
      <w:bookmarkEnd w:id="285"/>
      <w:r w:rsidR="00B067DD" w:rsidRPr="00DC0D09">
        <w:rPr>
          <w:rFonts w:ascii="Times New Roman" w:hAnsi="Times New Roman"/>
          <w:sz w:val="24"/>
          <w:szCs w:val="24"/>
        </w:rPr>
        <w:t>В случае если несколько участников представили заявки с одинаково выгодными для заказчика ценами, победителем закупки признается участник, заявка которого поступила раньше.</w:t>
      </w:r>
      <w:bookmarkEnd w:id="286"/>
    </w:p>
    <w:p w:rsidR="00AB33DD" w:rsidRPr="00B06747" w:rsidRDefault="00E647C4" w:rsidP="00B06747">
      <w:pPr>
        <w:pStyle w:val="4"/>
        <w:rPr>
          <w:rFonts w:ascii="Times New Roman" w:hAnsi="Times New Roman"/>
          <w:sz w:val="24"/>
          <w:szCs w:val="24"/>
        </w:rPr>
      </w:pPr>
      <w:r w:rsidRPr="00B06747">
        <w:rPr>
          <w:rFonts w:ascii="Times New Roman" w:hAnsi="Times New Roman"/>
          <w:sz w:val="24"/>
          <w:szCs w:val="24"/>
        </w:rPr>
        <w:t>По итогам</w:t>
      </w:r>
      <w:r w:rsidR="008C0A2E" w:rsidRPr="00B06747">
        <w:rPr>
          <w:rFonts w:ascii="Times New Roman" w:hAnsi="Times New Roman"/>
          <w:sz w:val="24"/>
          <w:szCs w:val="24"/>
        </w:rPr>
        <w:t xml:space="preserve"> рассмотрения ценовых предложений и на основании протокола рассмотрения </w:t>
      </w:r>
      <w:r w:rsidR="00C25CC7" w:rsidRPr="00B06747">
        <w:rPr>
          <w:rFonts w:ascii="Times New Roman" w:hAnsi="Times New Roman"/>
          <w:sz w:val="24"/>
          <w:szCs w:val="24"/>
        </w:rPr>
        <w:t xml:space="preserve">первых частей </w:t>
      </w:r>
      <w:r w:rsidR="008C0A2E" w:rsidRPr="00B06747">
        <w:rPr>
          <w:rFonts w:ascii="Times New Roman" w:hAnsi="Times New Roman"/>
          <w:sz w:val="24"/>
          <w:szCs w:val="24"/>
        </w:rPr>
        <w:t>заявок</w:t>
      </w:r>
      <w:r w:rsidR="00B06747" w:rsidRPr="00B06747">
        <w:rPr>
          <w:rFonts w:ascii="Times New Roman" w:hAnsi="Times New Roman"/>
          <w:sz w:val="24"/>
          <w:szCs w:val="24"/>
        </w:rPr>
        <w:tab/>
        <w:t>Закупочная комиссия</w:t>
      </w:r>
      <w:r w:rsidRPr="00B06747">
        <w:rPr>
          <w:rFonts w:ascii="Times New Roman" w:hAnsi="Times New Roman"/>
          <w:sz w:val="24"/>
          <w:szCs w:val="24"/>
        </w:rPr>
        <w:t xml:space="preserve"> </w:t>
      </w:r>
      <w:r w:rsidR="002343C2" w:rsidRPr="00B06747">
        <w:rPr>
          <w:rFonts w:ascii="Times New Roman" w:hAnsi="Times New Roman"/>
          <w:sz w:val="24"/>
          <w:szCs w:val="24"/>
        </w:rPr>
        <w:t>принимает решени</w:t>
      </w:r>
      <w:r w:rsidR="00253C65" w:rsidRPr="00B06747">
        <w:rPr>
          <w:rFonts w:ascii="Times New Roman" w:hAnsi="Times New Roman"/>
          <w:sz w:val="24"/>
          <w:szCs w:val="24"/>
        </w:rPr>
        <w:t>е о выборе победителя</w:t>
      </w:r>
      <w:r w:rsidRPr="00B06747">
        <w:rPr>
          <w:rFonts w:ascii="Times New Roman" w:hAnsi="Times New Roman"/>
          <w:sz w:val="24"/>
          <w:szCs w:val="24"/>
        </w:rPr>
        <w:t xml:space="preserve"> путем</w:t>
      </w:r>
      <w:r w:rsidR="001C4279" w:rsidRPr="00B06747">
        <w:rPr>
          <w:rFonts w:ascii="Times New Roman" w:hAnsi="Times New Roman"/>
          <w:sz w:val="24"/>
          <w:szCs w:val="24"/>
        </w:rPr>
        <w:t xml:space="preserve"> </w:t>
      </w:r>
      <w:r w:rsidR="00AB33DD" w:rsidRPr="00B06747">
        <w:rPr>
          <w:rFonts w:ascii="Times New Roman" w:hAnsi="Times New Roman"/>
          <w:sz w:val="24"/>
          <w:szCs w:val="24"/>
        </w:rPr>
        <w:t>оформл</w:t>
      </w:r>
      <w:r w:rsidRPr="00B06747">
        <w:rPr>
          <w:rFonts w:ascii="Times New Roman" w:hAnsi="Times New Roman"/>
          <w:sz w:val="24"/>
          <w:szCs w:val="24"/>
        </w:rPr>
        <w:t xml:space="preserve">ения </w:t>
      </w:r>
      <w:r w:rsidR="00AB33DD" w:rsidRPr="00B06747">
        <w:rPr>
          <w:rFonts w:ascii="Times New Roman" w:hAnsi="Times New Roman"/>
          <w:sz w:val="24"/>
          <w:szCs w:val="24"/>
        </w:rPr>
        <w:t>соответствующ</w:t>
      </w:r>
      <w:r w:rsidRPr="00B06747">
        <w:rPr>
          <w:rFonts w:ascii="Times New Roman" w:hAnsi="Times New Roman"/>
          <w:sz w:val="24"/>
          <w:szCs w:val="24"/>
        </w:rPr>
        <w:t>его</w:t>
      </w:r>
      <w:r w:rsidR="00AB33DD" w:rsidRPr="00B06747">
        <w:rPr>
          <w:rFonts w:ascii="Times New Roman" w:hAnsi="Times New Roman"/>
          <w:sz w:val="24"/>
          <w:szCs w:val="24"/>
        </w:rPr>
        <w:t xml:space="preserve"> протокол</w:t>
      </w:r>
      <w:r w:rsidRPr="00B06747">
        <w:rPr>
          <w:rFonts w:ascii="Times New Roman" w:hAnsi="Times New Roman"/>
          <w:sz w:val="24"/>
          <w:szCs w:val="24"/>
        </w:rPr>
        <w:t>а</w:t>
      </w:r>
      <w:r w:rsidR="00D02B3F" w:rsidRPr="00B06747">
        <w:rPr>
          <w:rFonts w:ascii="Times New Roman" w:hAnsi="Times New Roman"/>
          <w:sz w:val="24"/>
          <w:szCs w:val="24"/>
        </w:rPr>
        <w:t xml:space="preserve"> подведения итогов закупки</w:t>
      </w:r>
      <w:r w:rsidR="00803BDD" w:rsidRPr="00B06747">
        <w:rPr>
          <w:rFonts w:ascii="Times New Roman" w:hAnsi="Times New Roman"/>
          <w:sz w:val="24"/>
          <w:szCs w:val="24"/>
        </w:rPr>
        <w:t xml:space="preserve"> (итогов</w:t>
      </w:r>
      <w:r w:rsidRPr="00B06747">
        <w:rPr>
          <w:rFonts w:ascii="Times New Roman" w:hAnsi="Times New Roman"/>
          <w:sz w:val="24"/>
          <w:szCs w:val="24"/>
        </w:rPr>
        <w:t xml:space="preserve">ого </w:t>
      </w:r>
      <w:r w:rsidR="00803BDD" w:rsidRPr="00B06747">
        <w:rPr>
          <w:rFonts w:ascii="Times New Roman" w:hAnsi="Times New Roman"/>
          <w:sz w:val="24"/>
          <w:szCs w:val="24"/>
        </w:rPr>
        <w:t>протокол</w:t>
      </w:r>
      <w:r w:rsidRPr="00B06747">
        <w:rPr>
          <w:rFonts w:ascii="Times New Roman" w:hAnsi="Times New Roman"/>
          <w:sz w:val="24"/>
          <w:szCs w:val="24"/>
        </w:rPr>
        <w:t>а</w:t>
      </w:r>
      <w:r w:rsidR="00803BDD" w:rsidRPr="00B06747">
        <w:rPr>
          <w:rFonts w:ascii="Times New Roman" w:hAnsi="Times New Roman"/>
          <w:sz w:val="24"/>
          <w:szCs w:val="24"/>
        </w:rPr>
        <w:t>)</w:t>
      </w:r>
      <w:r w:rsidR="00AB33DD" w:rsidRPr="00B06747">
        <w:rPr>
          <w:rFonts w:ascii="Times New Roman" w:hAnsi="Times New Roman"/>
          <w:sz w:val="24"/>
          <w:szCs w:val="24"/>
        </w:rPr>
        <w:t>, который должен содержать следующие сведения:</w:t>
      </w:r>
    </w:p>
    <w:p w:rsidR="00AB33DD" w:rsidRPr="00DC0D09" w:rsidRDefault="00AB33DD" w:rsidP="00B537A0">
      <w:pPr>
        <w:pStyle w:val="5"/>
        <w:rPr>
          <w:rFonts w:ascii="Times New Roman" w:hAnsi="Times New Roman"/>
          <w:sz w:val="24"/>
        </w:rPr>
      </w:pPr>
      <w:r w:rsidRPr="00DC0D09">
        <w:rPr>
          <w:rFonts w:ascii="Times New Roman" w:hAnsi="Times New Roman"/>
          <w:sz w:val="24"/>
        </w:rPr>
        <w:t>наименование закупки;</w:t>
      </w:r>
    </w:p>
    <w:p w:rsidR="00AB33DD" w:rsidRPr="00DC0D09" w:rsidRDefault="00AB33DD" w:rsidP="00B537A0">
      <w:pPr>
        <w:pStyle w:val="5"/>
        <w:rPr>
          <w:rFonts w:ascii="Times New Roman" w:hAnsi="Times New Roman"/>
          <w:sz w:val="24"/>
        </w:rPr>
      </w:pPr>
      <w:r w:rsidRPr="00DC0D09">
        <w:rPr>
          <w:rFonts w:ascii="Times New Roman" w:hAnsi="Times New Roman"/>
          <w:sz w:val="24"/>
        </w:rPr>
        <w:t>номер закупки (при наличии);</w:t>
      </w:r>
    </w:p>
    <w:p w:rsidR="00D0263D" w:rsidRPr="007C18BC" w:rsidRDefault="00D0263D" w:rsidP="00B537A0">
      <w:pPr>
        <w:pStyle w:val="5"/>
        <w:rPr>
          <w:rFonts w:ascii="Times New Roman" w:hAnsi="Times New Roman"/>
          <w:sz w:val="24"/>
        </w:rPr>
      </w:pPr>
      <w:r>
        <w:rPr>
          <w:rFonts w:ascii="Times New Roman" w:hAnsi="Times New Roman"/>
          <w:sz w:val="24"/>
        </w:rPr>
        <w:t xml:space="preserve">дата подписания </w:t>
      </w:r>
      <w:r w:rsidR="008C0A2E">
        <w:rPr>
          <w:rFonts w:ascii="Times New Roman" w:hAnsi="Times New Roman"/>
          <w:sz w:val="24"/>
        </w:rPr>
        <w:t>протокола</w:t>
      </w:r>
      <w:r>
        <w:rPr>
          <w:rFonts w:ascii="Times New Roman" w:hAnsi="Times New Roman"/>
          <w:sz w:val="24"/>
        </w:rPr>
        <w:t>;</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об НМЦ</w:t>
      </w:r>
      <w:r w:rsidR="00BF4B1E">
        <w:rPr>
          <w:rFonts w:ascii="Times New Roman" w:hAnsi="Times New Roman"/>
          <w:sz w:val="24"/>
        </w:rPr>
        <w:t>,</w:t>
      </w:r>
      <w:r w:rsidR="00BF4B1E" w:rsidRPr="00BF4B1E">
        <w:rPr>
          <w:rFonts w:ascii="Times New Roman" w:hAnsi="Times New Roman"/>
          <w:sz w:val="24"/>
          <w:szCs w:val="24"/>
        </w:rPr>
        <w:t xml:space="preserve"> </w:t>
      </w:r>
      <w:r w:rsidR="00BF4B1E" w:rsidRPr="00157525">
        <w:rPr>
          <w:rFonts w:ascii="Times New Roman" w:hAnsi="Times New Roman"/>
          <w:sz w:val="24"/>
          <w:szCs w:val="24"/>
        </w:rPr>
        <w:t>объеме закупаемой продукции, сроке исполнения договора</w:t>
      </w:r>
      <w:r w:rsidRPr="007C18BC">
        <w:rPr>
          <w:rFonts w:ascii="Times New Roman" w:hAnsi="Times New Roman"/>
          <w:sz w:val="24"/>
        </w:rPr>
        <w:t>;</w:t>
      </w:r>
    </w:p>
    <w:p w:rsidR="005956D2" w:rsidRDefault="005956D2" w:rsidP="00D0263D">
      <w:pPr>
        <w:pStyle w:val="5"/>
        <w:rPr>
          <w:rFonts w:ascii="Times New Roman" w:hAnsi="Times New Roman"/>
          <w:sz w:val="24"/>
        </w:rPr>
      </w:pPr>
      <w:r>
        <w:rPr>
          <w:rFonts w:ascii="Times New Roman" w:hAnsi="Times New Roman"/>
          <w:sz w:val="24"/>
        </w:rPr>
        <w:t xml:space="preserve">дата и время заседания </w:t>
      </w:r>
      <w:r w:rsidR="00B06747">
        <w:rPr>
          <w:rFonts w:ascii="Times New Roman" w:hAnsi="Times New Roman"/>
          <w:sz w:val="24"/>
        </w:rPr>
        <w:t>закупочной комиссии</w:t>
      </w:r>
      <w:r>
        <w:rPr>
          <w:rFonts w:ascii="Times New Roman" w:hAnsi="Times New Roman"/>
          <w:sz w:val="24"/>
        </w:rPr>
        <w:t>;</w:t>
      </w:r>
    </w:p>
    <w:p w:rsidR="00D0263D" w:rsidRPr="007C18BC" w:rsidRDefault="00D0263D" w:rsidP="00D0263D">
      <w:pPr>
        <w:pStyle w:val="5"/>
        <w:rPr>
          <w:rFonts w:ascii="Times New Roman" w:hAnsi="Times New Roman"/>
          <w:sz w:val="24"/>
        </w:rPr>
      </w:pPr>
      <w:r w:rsidRPr="007C18BC">
        <w:rPr>
          <w:rFonts w:ascii="Times New Roman" w:hAnsi="Times New Roman"/>
          <w:sz w:val="24"/>
        </w:rPr>
        <w:lastRenderedPageBreak/>
        <w:t>наименование и адрес ЭТП в информационно-телекоммуникационной сети «Интернет», с использованием которой проводится закупка;</w:t>
      </w:r>
    </w:p>
    <w:p w:rsidR="003F0A48" w:rsidRPr="003F0A48" w:rsidRDefault="003F0A48" w:rsidP="003F0A48">
      <w:pPr>
        <w:pStyle w:val="5"/>
        <w:rPr>
          <w:rFonts w:ascii="Times New Roman" w:hAnsi="Times New Roman"/>
          <w:sz w:val="24"/>
        </w:rPr>
      </w:pPr>
      <w:r w:rsidRPr="003F0A48">
        <w:rPr>
          <w:rFonts w:ascii="Times New Roman" w:hAnsi="Times New Roman"/>
          <w:sz w:val="24"/>
        </w:rPr>
        <w:t>наименование закупочной комиссии, количество членов закупочной комиссии и количество присутствующих членов закупочной комиссии, наличие у закупочной комиссии кворума для принятия решений;</w:t>
      </w:r>
      <w:r>
        <w:rPr>
          <w:rFonts w:ascii="Times New Roman" w:hAnsi="Times New Roman"/>
          <w:sz w:val="24"/>
        </w:rPr>
        <w:t xml:space="preserve"> количество поданных заявок, а также дата и время регистрации каждой такой заявки;</w:t>
      </w:r>
    </w:p>
    <w:p w:rsidR="005956D2" w:rsidRPr="005956D2" w:rsidRDefault="005956D2" w:rsidP="00116526">
      <w:pPr>
        <w:pStyle w:val="5"/>
        <w:rPr>
          <w:rFonts w:ascii="Times New Roman" w:hAnsi="Times New Roman"/>
          <w:sz w:val="24"/>
        </w:rPr>
      </w:pPr>
      <w:r w:rsidRPr="005956D2">
        <w:rPr>
          <w:rFonts w:ascii="Times New Roman" w:hAnsi="Times New Roman"/>
          <w:sz w:val="24"/>
        </w:rPr>
        <w:t>количество поданных</w:t>
      </w:r>
      <w:r w:rsidR="00C25CC7">
        <w:rPr>
          <w:rFonts w:ascii="Times New Roman" w:hAnsi="Times New Roman"/>
          <w:sz w:val="24"/>
        </w:rPr>
        <w:t xml:space="preserve"> первых</w:t>
      </w:r>
      <w:r w:rsidRPr="005956D2">
        <w:rPr>
          <w:rFonts w:ascii="Times New Roman" w:hAnsi="Times New Roman"/>
          <w:sz w:val="24"/>
        </w:rPr>
        <w:t xml:space="preserve"> заявок, а также дата и время регистрации каждой заявки;</w:t>
      </w:r>
    </w:p>
    <w:p w:rsidR="00836D73" w:rsidRPr="00DC0D09" w:rsidRDefault="00964C49" w:rsidP="00116526">
      <w:pPr>
        <w:pStyle w:val="5"/>
        <w:rPr>
          <w:rFonts w:ascii="Times New Roman" w:hAnsi="Times New Roman"/>
          <w:sz w:val="24"/>
        </w:rPr>
      </w:pPr>
      <w:r w:rsidRPr="00964C49">
        <w:rPr>
          <w:rFonts w:ascii="Times New Roman" w:hAnsi="Times New Roman"/>
          <w:sz w:val="24"/>
        </w:rPr>
        <w:t xml:space="preserve">сведения об </w:t>
      </w:r>
      <w:r w:rsidRPr="00DC0D09">
        <w:rPr>
          <w:rFonts w:ascii="Times New Roman" w:hAnsi="Times New Roman"/>
          <w:sz w:val="24"/>
        </w:rPr>
        <w:t xml:space="preserve">идентификационных номерах </w:t>
      </w:r>
      <w:r w:rsidR="00836D73" w:rsidRPr="00DC0D09">
        <w:rPr>
          <w:rFonts w:ascii="Times New Roman" w:hAnsi="Times New Roman"/>
          <w:sz w:val="24"/>
        </w:rPr>
        <w:t>участников процедуры закупки</w:t>
      </w:r>
      <w:r w:rsidRPr="00DC0D09">
        <w:rPr>
          <w:rFonts w:ascii="Times New Roman" w:hAnsi="Times New Roman"/>
          <w:sz w:val="24"/>
        </w:rPr>
        <w:t xml:space="preserve">, </w:t>
      </w:r>
      <w:r w:rsidR="00C25CC7" w:rsidRPr="00DC0D09">
        <w:rPr>
          <w:rFonts w:ascii="Times New Roman" w:hAnsi="Times New Roman"/>
          <w:sz w:val="24"/>
        </w:rPr>
        <w:t>первые части заявок которых были рассмотрены</w:t>
      </w:r>
      <w:r w:rsidR="00836D73" w:rsidRPr="00DC0D09">
        <w:rPr>
          <w:rFonts w:ascii="Times New Roman" w:hAnsi="Times New Roman"/>
          <w:sz w:val="24"/>
        </w:rPr>
        <w:t>;</w:t>
      </w:r>
    </w:p>
    <w:p w:rsidR="005956D2" w:rsidRPr="00DC0D09" w:rsidRDefault="005956D2" w:rsidP="005956D2">
      <w:pPr>
        <w:pStyle w:val="5"/>
        <w:rPr>
          <w:rFonts w:ascii="Times New Roman" w:hAnsi="Times New Roman"/>
          <w:sz w:val="24"/>
        </w:rPr>
      </w:pPr>
      <w:r w:rsidRPr="00DC0D09">
        <w:rPr>
          <w:rFonts w:ascii="Times New Roman" w:hAnsi="Times New Roman"/>
          <w:sz w:val="24"/>
        </w:rPr>
        <w:t xml:space="preserve">сведения о ценовых предложениях участников закупки, </w:t>
      </w:r>
      <w:r w:rsidR="00C25CC7" w:rsidRPr="00DC0D09">
        <w:rPr>
          <w:rFonts w:ascii="Times New Roman" w:hAnsi="Times New Roman"/>
          <w:sz w:val="24"/>
        </w:rPr>
        <w:t xml:space="preserve">первые части </w:t>
      </w:r>
      <w:r w:rsidRPr="00DC0D09">
        <w:rPr>
          <w:rFonts w:ascii="Times New Roman" w:hAnsi="Times New Roman"/>
          <w:sz w:val="24"/>
        </w:rPr>
        <w:t>заяв</w:t>
      </w:r>
      <w:r w:rsidR="00C25CC7" w:rsidRPr="00DC0D09">
        <w:rPr>
          <w:rFonts w:ascii="Times New Roman" w:hAnsi="Times New Roman"/>
          <w:sz w:val="24"/>
        </w:rPr>
        <w:t>ок</w:t>
      </w:r>
      <w:r w:rsidRPr="00DC0D09">
        <w:rPr>
          <w:rFonts w:ascii="Times New Roman" w:hAnsi="Times New Roman"/>
          <w:sz w:val="24"/>
        </w:rPr>
        <w:t xml:space="preserve"> которых были </w:t>
      </w:r>
      <w:r w:rsidR="001C4279" w:rsidRPr="00DC0D09">
        <w:rPr>
          <w:rFonts w:ascii="Times New Roman" w:hAnsi="Times New Roman"/>
          <w:sz w:val="24"/>
        </w:rPr>
        <w:t>допущены</w:t>
      </w:r>
      <w:r w:rsidR="00C25CC7" w:rsidRPr="00DC0D09">
        <w:rPr>
          <w:rFonts w:ascii="Times New Roman" w:hAnsi="Times New Roman"/>
          <w:sz w:val="24"/>
        </w:rPr>
        <w:t>;</w:t>
      </w:r>
    </w:p>
    <w:p w:rsidR="00C25CC7" w:rsidRPr="00DC0D09" w:rsidRDefault="00C25CC7" w:rsidP="00C25CC7">
      <w:pPr>
        <w:pStyle w:val="5"/>
        <w:rPr>
          <w:rFonts w:ascii="Times New Roman" w:hAnsi="Times New Roman"/>
          <w:sz w:val="24"/>
        </w:rPr>
      </w:pPr>
      <w:r w:rsidRPr="00DC0D09">
        <w:rPr>
          <w:rFonts w:ascii="Times New Roman" w:hAnsi="Times New Roman"/>
          <w:sz w:val="24"/>
        </w:rPr>
        <w:t>основания признания ценовых предложений участников закупки несоответствующими требованиям извещения с указанием положений извещения, которым не соответствует такое ценовое предложение;</w:t>
      </w:r>
    </w:p>
    <w:p w:rsidR="000D1DAF" w:rsidRPr="00DC0D09" w:rsidRDefault="000D1DAF" w:rsidP="000D1DAF">
      <w:pPr>
        <w:pStyle w:val="5"/>
        <w:rPr>
          <w:rFonts w:ascii="Times New Roman" w:hAnsi="Times New Roman"/>
          <w:sz w:val="24"/>
        </w:rPr>
      </w:pPr>
      <w:r w:rsidRPr="00DC0D09">
        <w:rPr>
          <w:rFonts w:ascii="Times New Roman" w:hAnsi="Times New Roman"/>
          <w:sz w:val="24"/>
        </w:rPr>
        <w:t>количество заявок, которые были отклонены, и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оснований отклонения каждой такой заявки (положений извещения, которым не соответствует заявка, а также положений заявки, не соответствующих требованиям извещения);</w:t>
      </w:r>
    </w:p>
    <w:p w:rsidR="00836D73" w:rsidRPr="00DC0D09" w:rsidRDefault="00CA74D7" w:rsidP="000966C3">
      <w:pPr>
        <w:pStyle w:val="5"/>
        <w:rPr>
          <w:rFonts w:ascii="Times New Roman" w:hAnsi="Times New Roman"/>
          <w:sz w:val="24"/>
        </w:rPr>
      </w:pPr>
      <w:r w:rsidRPr="00DC0D09">
        <w:rPr>
          <w:rFonts w:ascii="Times New Roman" w:hAnsi="Times New Roman"/>
          <w:sz w:val="24"/>
        </w:rPr>
        <w:t>сведения о присвоении заявкам мест в ранжировке</w:t>
      </w:r>
      <w:r w:rsidR="00836D73" w:rsidRPr="00DC0D09">
        <w:rPr>
          <w:rFonts w:ascii="Times New Roman" w:hAnsi="Times New Roman"/>
          <w:sz w:val="24"/>
        </w:rPr>
        <w:t>;</w:t>
      </w:r>
    </w:p>
    <w:p w:rsidR="00AB33DD" w:rsidRPr="00964C49" w:rsidRDefault="000D1DAF" w:rsidP="000D1DAF">
      <w:pPr>
        <w:pStyle w:val="5"/>
        <w:rPr>
          <w:rFonts w:ascii="Times New Roman" w:hAnsi="Times New Roman"/>
          <w:sz w:val="24"/>
        </w:rPr>
      </w:pPr>
      <w:r>
        <w:rPr>
          <w:rFonts w:ascii="Times New Roman" w:hAnsi="Times New Roman"/>
          <w:sz w:val="24"/>
        </w:rPr>
        <w:t xml:space="preserve">идентификационный номер </w:t>
      </w:r>
      <w:r w:rsidRPr="00DC778A">
        <w:rPr>
          <w:rFonts w:ascii="Times New Roman" w:hAnsi="Times New Roman"/>
          <w:sz w:val="24"/>
        </w:rPr>
        <w:t>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 а также идентификационные номера участников закупки, заявки которых заняли второе и третье место в итоговой ранжировк</w:t>
      </w:r>
      <w:r>
        <w:rPr>
          <w:rFonts w:ascii="Times New Roman" w:hAnsi="Times New Roman"/>
          <w:sz w:val="24"/>
        </w:rPr>
        <w:t>е</w:t>
      </w:r>
      <w:r w:rsidR="00AB33DD" w:rsidRPr="00964C49">
        <w:rPr>
          <w:rFonts w:ascii="Times New Roman" w:hAnsi="Times New Roman"/>
          <w:sz w:val="24"/>
        </w:rPr>
        <w:t>;</w:t>
      </w:r>
    </w:p>
    <w:p w:rsidR="00E71EDE" w:rsidRPr="007C18BC" w:rsidRDefault="00E71EDE" w:rsidP="00B537A0">
      <w:pPr>
        <w:pStyle w:val="5"/>
        <w:rPr>
          <w:rFonts w:ascii="Times New Roman" w:hAnsi="Times New Roman"/>
          <w:sz w:val="24"/>
        </w:rPr>
      </w:pPr>
      <w:r w:rsidRPr="007C18BC">
        <w:rPr>
          <w:rFonts w:ascii="Times New Roman" w:hAnsi="Times New Roman"/>
          <w:sz w:val="24"/>
        </w:rPr>
        <w:t>сведения об объеме и цене закупаемой продукции, сроке исполнения договора</w:t>
      </w:r>
      <w:r w:rsidR="00C54381" w:rsidRPr="007C18BC">
        <w:rPr>
          <w:rFonts w:ascii="Times New Roman" w:hAnsi="Times New Roman"/>
          <w:sz w:val="24"/>
        </w:rPr>
        <w:t xml:space="preserve"> (в случае выбора победителя закупки)</w:t>
      </w:r>
      <w:r w:rsidRPr="007C18BC">
        <w:rPr>
          <w:rFonts w:ascii="Times New Roman" w:hAnsi="Times New Roman"/>
          <w:sz w:val="24"/>
        </w:rPr>
        <w:t>;</w:t>
      </w:r>
    </w:p>
    <w:p w:rsidR="0053665B" w:rsidRPr="002B77A3" w:rsidRDefault="0053665B" w:rsidP="0053665B">
      <w:pPr>
        <w:pStyle w:val="5"/>
        <w:rPr>
          <w:rFonts w:ascii="Times New Roman" w:hAnsi="Times New Roman"/>
          <w:sz w:val="24"/>
        </w:rPr>
      </w:pPr>
      <w:r w:rsidRPr="002B77A3">
        <w:rPr>
          <w:rFonts w:ascii="Times New Roman" w:hAnsi="Times New Roman"/>
          <w:sz w:val="24"/>
        </w:rPr>
        <w:t xml:space="preserve">сведения о признании процедуры закупки несостоявшейся с указанием основания (причины) такого признания, а также принятое </w:t>
      </w:r>
      <w:r w:rsidR="00AC1905">
        <w:rPr>
          <w:rFonts w:ascii="Times New Roman" w:hAnsi="Times New Roman"/>
          <w:sz w:val="24"/>
        </w:rPr>
        <w:t>закупочной комиссией</w:t>
      </w:r>
      <w:r w:rsidRPr="002B77A3">
        <w:rPr>
          <w:rFonts w:ascii="Times New Roman" w:hAnsi="Times New Roman"/>
          <w:sz w:val="24"/>
        </w:rPr>
        <w:t xml:space="preserve"> в порядке п. </w:t>
      </w:r>
      <w:r w:rsidR="00AC1905">
        <w:rPr>
          <w:rFonts w:ascii="Times New Roman" w:hAnsi="Times New Roman"/>
          <w:sz w:val="24"/>
        </w:rPr>
        <w:t xml:space="preserve">5.3.1 </w:t>
      </w:r>
      <w:r w:rsidRPr="002B77A3">
        <w:rPr>
          <w:rFonts w:ascii="Times New Roman" w:hAnsi="Times New Roman"/>
          <w:sz w:val="24"/>
        </w:rPr>
        <w:t>Положения</w:t>
      </w:r>
      <w:r>
        <w:rPr>
          <w:rFonts w:ascii="Times New Roman" w:hAnsi="Times New Roman"/>
          <w:sz w:val="24"/>
        </w:rPr>
        <w:t xml:space="preserve"> о закупке</w:t>
      </w:r>
      <w:r w:rsidRPr="002B77A3">
        <w:rPr>
          <w:rFonts w:ascii="Times New Roman" w:hAnsi="Times New Roman"/>
          <w:sz w:val="24"/>
        </w:rPr>
        <w:t xml:space="preserve"> решение;</w:t>
      </w:r>
    </w:p>
    <w:p w:rsidR="00AB33DD" w:rsidRPr="007C18BC" w:rsidRDefault="00AB33DD" w:rsidP="00B537A0">
      <w:pPr>
        <w:pStyle w:val="5"/>
        <w:rPr>
          <w:rFonts w:ascii="Times New Roman" w:hAnsi="Times New Roman"/>
          <w:sz w:val="24"/>
        </w:rPr>
      </w:pPr>
      <w:r w:rsidRPr="007C18BC">
        <w:rPr>
          <w:rFonts w:ascii="Times New Roman" w:hAnsi="Times New Roman"/>
          <w:sz w:val="24"/>
        </w:rPr>
        <w:t xml:space="preserve">результаты голосования членов </w:t>
      </w:r>
      <w:r w:rsidR="00AC1905">
        <w:rPr>
          <w:rFonts w:ascii="Times New Roman" w:hAnsi="Times New Roman"/>
          <w:sz w:val="24"/>
        </w:rPr>
        <w:t>закупочной комиссии</w:t>
      </w:r>
      <w:r w:rsidRPr="007C18BC">
        <w:rPr>
          <w:rFonts w:ascii="Times New Roman" w:hAnsi="Times New Roman"/>
          <w:sz w:val="24"/>
        </w:rPr>
        <w:t>, принявших участие в голосовании;</w:t>
      </w:r>
    </w:p>
    <w:p w:rsidR="00AB33DD" w:rsidRPr="007C18BC" w:rsidRDefault="00AB33DD" w:rsidP="00B537A0">
      <w:pPr>
        <w:pStyle w:val="5"/>
        <w:rPr>
          <w:rFonts w:ascii="Times New Roman" w:hAnsi="Times New Roman"/>
          <w:sz w:val="24"/>
        </w:rPr>
      </w:pPr>
      <w:r w:rsidRPr="007C18BC">
        <w:rPr>
          <w:rFonts w:ascii="Times New Roman" w:hAnsi="Times New Roman"/>
          <w:sz w:val="24"/>
        </w:rPr>
        <w:t xml:space="preserve">иные сведения, которые </w:t>
      </w:r>
      <w:r w:rsidR="00AC1905">
        <w:rPr>
          <w:rFonts w:ascii="Times New Roman" w:hAnsi="Times New Roman"/>
          <w:sz w:val="24"/>
        </w:rPr>
        <w:t>закупочная комиссия</w:t>
      </w:r>
      <w:r w:rsidRPr="007C18BC">
        <w:rPr>
          <w:rFonts w:ascii="Times New Roman" w:hAnsi="Times New Roman"/>
          <w:sz w:val="24"/>
        </w:rPr>
        <w:t xml:space="preserve"> сочтет нужным указать.</w:t>
      </w:r>
    </w:p>
    <w:p w:rsidR="00AB33DD" w:rsidRPr="007C18BC" w:rsidRDefault="00AB33DD" w:rsidP="003F6A25">
      <w:pPr>
        <w:pStyle w:val="4"/>
        <w:rPr>
          <w:rFonts w:ascii="Times New Roman" w:hAnsi="Times New Roman"/>
          <w:sz w:val="24"/>
        </w:rPr>
      </w:pPr>
      <w:r w:rsidRPr="007C18BC">
        <w:rPr>
          <w:rFonts w:ascii="Times New Roman" w:hAnsi="Times New Roman"/>
          <w:sz w:val="24"/>
        </w:rPr>
        <w:t>Протокол должен быть официально размещен в срок не позднее 3 (трех) дней со дня подписания такого протокола.</w:t>
      </w:r>
    </w:p>
    <w:p w:rsidR="00AB33DD" w:rsidRPr="007C18BC" w:rsidRDefault="00AB33DD" w:rsidP="003F6A25">
      <w:pPr>
        <w:pStyle w:val="4"/>
        <w:rPr>
          <w:rFonts w:ascii="Times New Roman" w:hAnsi="Times New Roman"/>
          <w:sz w:val="24"/>
        </w:rPr>
      </w:pPr>
      <w:r w:rsidRPr="007C18BC">
        <w:rPr>
          <w:rFonts w:ascii="Times New Roman" w:hAnsi="Times New Roman"/>
          <w:sz w:val="24"/>
        </w:rPr>
        <w:t>Любой участник закупки после официального размещения</w:t>
      </w:r>
      <w:r w:rsidR="004D0457">
        <w:rPr>
          <w:rFonts w:ascii="Times New Roman" w:hAnsi="Times New Roman"/>
          <w:sz w:val="24"/>
        </w:rPr>
        <w:t xml:space="preserve"> </w:t>
      </w:r>
      <w:r w:rsidR="00903204">
        <w:rPr>
          <w:rFonts w:ascii="Times New Roman" w:hAnsi="Times New Roman"/>
          <w:sz w:val="24"/>
        </w:rPr>
        <w:t>протокола подведения итогов (</w:t>
      </w:r>
      <w:r w:rsidR="004D0457">
        <w:rPr>
          <w:rFonts w:ascii="Times New Roman" w:hAnsi="Times New Roman"/>
          <w:sz w:val="24"/>
        </w:rPr>
        <w:t>итогового</w:t>
      </w:r>
      <w:r w:rsidRPr="007C18BC">
        <w:rPr>
          <w:rFonts w:ascii="Times New Roman" w:hAnsi="Times New Roman"/>
          <w:sz w:val="24"/>
        </w:rPr>
        <w:t xml:space="preserve"> протокола</w:t>
      </w:r>
      <w:r w:rsidR="00903204">
        <w:rPr>
          <w:rFonts w:ascii="Times New Roman" w:hAnsi="Times New Roman"/>
          <w:sz w:val="24"/>
        </w:rPr>
        <w:t>)</w:t>
      </w:r>
      <w:r w:rsidRPr="007C18BC">
        <w:rPr>
          <w:rFonts w:ascii="Times New Roman" w:hAnsi="Times New Roman"/>
          <w:sz w:val="24"/>
        </w:rPr>
        <w:t xml:space="preserve"> вправе направить организатору закупки запрос о разъяснении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и сопоставления относительно своей заявки.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C18BC">
        <w:rPr>
          <w:rFonts w:ascii="Times New Roman" w:hAnsi="Times New Roman"/>
          <w:sz w:val="24"/>
        </w:rPr>
        <w:t>В</w:t>
      </w:r>
      <w:r w:rsidR="006F2A3C">
        <w:rPr>
          <w:rFonts w:ascii="Times New Roman" w:hAnsi="Times New Roman"/>
          <w:sz w:val="24"/>
        </w:rPr>
        <w:t xml:space="preserve"> </w:t>
      </w:r>
      <w:r w:rsidR="00CE40C3" w:rsidRPr="007C18BC">
        <w:rPr>
          <w:rFonts w:ascii="Times New Roman" w:hAnsi="Times New Roman"/>
          <w:sz w:val="24"/>
        </w:rPr>
        <w:t xml:space="preserve">отношении иных участников </w:t>
      </w:r>
      <w:r w:rsidRPr="007C18BC">
        <w:rPr>
          <w:rFonts w:ascii="Times New Roman" w:hAnsi="Times New Roman"/>
          <w:sz w:val="24"/>
        </w:rPr>
        <w:t xml:space="preserve">разъяснения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w:t>
      </w:r>
      <w:r w:rsidR="00CE40C3" w:rsidRPr="007C18BC">
        <w:rPr>
          <w:rFonts w:ascii="Times New Roman" w:hAnsi="Times New Roman"/>
          <w:sz w:val="24"/>
        </w:rPr>
        <w:t xml:space="preserve">и сопоставления </w:t>
      </w:r>
      <w:r w:rsidRPr="007C18BC">
        <w:rPr>
          <w:rFonts w:ascii="Times New Roman" w:hAnsi="Times New Roman"/>
          <w:sz w:val="24"/>
        </w:rPr>
        <w:t xml:space="preserve">заявок </w:t>
      </w:r>
      <w:r w:rsidR="00CE40C3" w:rsidRPr="007C18BC">
        <w:rPr>
          <w:rFonts w:ascii="Times New Roman" w:hAnsi="Times New Roman"/>
          <w:sz w:val="24"/>
        </w:rPr>
        <w:t>не предоставляются</w:t>
      </w:r>
      <w:r w:rsidRPr="007C18BC">
        <w:rPr>
          <w:rFonts w:ascii="Times New Roman" w:hAnsi="Times New Roman"/>
          <w:sz w:val="24"/>
        </w:rPr>
        <w:t>.</w:t>
      </w:r>
    </w:p>
    <w:p w:rsidR="00147EFC" w:rsidRPr="007C18BC" w:rsidRDefault="00974586" w:rsidP="00147EFC">
      <w:pPr>
        <w:pStyle w:val="3"/>
        <w:rPr>
          <w:rFonts w:ascii="Times New Roman" w:eastAsiaTheme="majorEastAsia" w:hAnsi="Times New Roman"/>
          <w:sz w:val="24"/>
        </w:rPr>
      </w:pPr>
      <w:bookmarkStart w:id="287" w:name="_Toc415874676"/>
      <w:bookmarkStart w:id="288" w:name="_Toc415874677"/>
      <w:bookmarkStart w:id="289" w:name="_Ref525900595"/>
      <w:bookmarkStart w:id="290" w:name="_Toc25329742"/>
      <w:bookmarkEnd w:id="287"/>
      <w:r>
        <w:rPr>
          <w:rFonts w:ascii="Times New Roman" w:eastAsiaTheme="majorEastAsia" w:hAnsi="Times New Roman"/>
          <w:sz w:val="24"/>
        </w:rPr>
        <w:lastRenderedPageBreak/>
        <w:t>Отмена</w:t>
      </w:r>
      <w:r w:rsidR="00147EFC" w:rsidRPr="007C18BC">
        <w:rPr>
          <w:rFonts w:ascii="Times New Roman" w:eastAsiaTheme="majorEastAsia" w:hAnsi="Times New Roman"/>
          <w:sz w:val="24"/>
        </w:rPr>
        <w:t xml:space="preserve"> </w:t>
      </w:r>
      <w:r w:rsidR="002F4878" w:rsidRPr="007C18BC">
        <w:rPr>
          <w:rFonts w:ascii="Times New Roman" w:eastAsiaTheme="majorEastAsia" w:hAnsi="Times New Roman"/>
          <w:sz w:val="24"/>
        </w:rPr>
        <w:t>закупки</w:t>
      </w:r>
      <w:bookmarkEnd w:id="288"/>
      <w:bookmarkEnd w:id="289"/>
      <w:bookmarkEnd w:id="290"/>
    </w:p>
    <w:p w:rsidR="00C7613B" w:rsidRPr="00C7613B" w:rsidRDefault="007E0A4E" w:rsidP="00C7613B">
      <w:pPr>
        <w:pStyle w:val="4"/>
        <w:rPr>
          <w:rFonts w:ascii="Times New Roman" w:hAnsi="Times New Roman"/>
          <w:sz w:val="24"/>
        </w:rPr>
      </w:pPr>
      <w:r>
        <w:rPr>
          <w:rFonts w:ascii="Times New Roman" w:hAnsi="Times New Roman"/>
          <w:sz w:val="24"/>
        </w:rPr>
        <w:t>О</w:t>
      </w:r>
      <w:r w:rsidR="007F4F1E" w:rsidRPr="00AF5638">
        <w:rPr>
          <w:rFonts w:ascii="Times New Roman" w:hAnsi="Times New Roman"/>
          <w:sz w:val="24"/>
        </w:rPr>
        <w:t xml:space="preserve">рганизатор закупки вправе </w:t>
      </w:r>
      <w:r w:rsidR="007F4F1E">
        <w:rPr>
          <w:rFonts w:ascii="Times New Roman" w:hAnsi="Times New Roman"/>
          <w:sz w:val="24"/>
        </w:rPr>
        <w:t>принять решение об отмене закупки в любой момент до наступления времени и даты окончания срока подачи заявок.</w:t>
      </w:r>
      <w:r w:rsidR="004D0457">
        <w:rPr>
          <w:rFonts w:ascii="Times New Roman" w:hAnsi="Times New Roman"/>
          <w:sz w:val="24"/>
        </w:rPr>
        <w:t xml:space="preserve"> </w:t>
      </w:r>
    </w:p>
    <w:p w:rsidR="00DE2C9A" w:rsidRDefault="00147EFC" w:rsidP="00147EFC">
      <w:pPr>
        <w:pStyle w:val="4"/>
        <w:rPr>
          <w:rFonts w:ascii="Times New Roman" w:hAnsi="Times New Roman"/>
          <w:sz w:val="24"/>
        </w:rPr>
      </w:pPr>
      <w:r w:rsidRPr="007C18BC">
        <w:rPr>
          <w:rFonts w:ascii="Times New Roman" w:hAnsi="Times New Roman"/>
          <w:sz w:val="24"/>
        </w:rPr>
        <w:t>Решение об</w:t>
      </w:r>
      <w:r w:rsidR="007F4F1E">
        <w:rPr>
          <w:rFonts w:ascii="Times New Roman" w:hAnsi="Times New Roman"/>
          <w:sz w:val="24"/>
        </w:rPr>
        <w:t xml:space="preserve"> отмене закупки</w:t>
      </w:r>
      <w:r w:rsidRPr="007C18BC">
        <w:rPr>
          <w:rFonts w:ascii="Times New Roman" w:hAnsi="Times New Roman"/>
          <w:sz w:val="24"/>
        </w:rPr>
        <w:t xml:space="preserve"> включает </w:t>
      </w:r>
      <w:proofErr w:type="gramStart"/>
      <w:r w:rsidRPr="007C18BC">
        <w:rPr>
          <w:rFonts w:ascii="Times New Roman" w:hAnsi="Times New Roman"/>
          <w:sz w:val="24"/>
        </w:rPr>
        <w:t xml:space="preserve">в себя основание для принятия решения </w:t>
      </w:r>
      <w:r w:rsidR="00393511" w:rsidRPr="007C18BC">
        <w:rPr>
          <w:rFonts w:ascii="Times New Roman" w:hAnsi="Times New Roman"/>
          <w:sz w:val="24"/>
        </w:rPr>
        <w:t>в соответствии с нормами Положения</w:t>
      </w:r>
      <w:r w:rsidR="00DF2AD0" w:rsidRPr="007C18BC">
        <w:rPr>
          <w:rFonts w:ascii="Times New Roman" w:hAnsi="Times New Roman"/>
          <w:sz w:val="24"/>
        </w:rPr>
        <w:t xml:space="preserve"> о закупке</w:t>
      </w:r>
      <w:proofErr w:type="gramEnd"/>
      <w:r w:rsidR="006F2A3C">
        <w:rPr>
          <w:rFonts w:ascii="Times New Roman" w:hAnsi="Times New Roman"/>
          <w:sz w:val="24"/>
        </w:rPr>
        <w:t xml:space="preserve"> </w:t>
      </w:r>
      <w:r w:rsidRPr="007C18BC">
        <w:rPr>
          <w:rFonts w:ascii="Times New Roman" w:hAnsi="Times New Roman"/>
          <w:sz w:val="24"/>
        </w:rPr>
        <w:t xml:space="preserve">и оформляется в виде извещения об </w:t>
      </w:r>
      <w:r w:rsidR="007F4F1E">
        <w:rPr>
          <w:rFonts w:ascii="Times New Roman" w:hAnsi="Times New Roman"/>
          <w:sz w:val="24"/>
        </w:rPr>
        <w:t>отмене закупки</w:t>
      </w:r>
      <w:r w:rsidRPr="007C18BC">
        <w:rPr>
          <w:rFonts w:ascii="Times New Roman" w:hAnsi="Times New Roman"/>
          <w:sz w:val="24"/>
        </w:rPr>
        <w:t>, подписыва</w:t>
      </w:r>
      <w:r w:rsidR="00AC1905">
        <w:rPr>
          <w:rFonts w:ascii="Times New Roman" w:hAnsi="Times New Roman"/>
          <w:sz w:val="24"/>
        </w:rPr>
        <w:t>емого Заказчиком.</w:t>
      </w:r>
    </w:p>
    <w:p w:rsidR="004D0457" w:rsidRDefault="004D0457" w:rsidP="00147EFC">
      <w:pPr>
        <w:pStyle w:val="4"/>
        <w:rPr>
          <w:rFonts w:ascii="Times New Roman" w:hAnsi="Times New Roman"/>
          <w:sz w:val="24"/>
        </w:rPr>
      </w:pPr>
      <w:r>
        <w:rPr>
          <w:rFonts w:ascii="Times New Roman" w:hAnsi="Times New Roman"/>
          <w:sz w:val="24"/>
        </w:rPr>
        <w:t xml:space="preserve">Извещение об отмене закупки официально размещается в день принятия такого решения, но не позднее наступления времени и даты </w:t>
      </w:r>
      <w:r w:rsidR="000D2375">
        <w:rPr>
          <w:rFonts w:ascii="Times New Roman" w:hAnsi="Times New Roman"/>
          <w:sz w:val="24"/>
        </w:rPr>
        <w:t>окончания срока подачи заявок в источниках, в которых было официально размещено извещение.</w:t>
      </w:r>
    </w:p>
    <w:p w:rsidR="000D2375" w:rsidRPr="00877EB5" w:rsidRDefault="000D2375" w:rsidP="000D2375">
      <w:pPr>
        <w:pStyle w:val="4"/>
        <w:rPr>
          <w:rFonts w:ascii="Times New Roman" w:hAnsi="Times New Roman"/>
          <w:sz w:val="24"/>
        </w:rPr>
      </w:pPr>
      <w:bookmarkStart w:id="291" w:name="_Ref475528875"/>
      <w:r w:rsidRPr="00877EB5">
        <w:rPr>
          <w:rFonts w:ascii="Times New Roman" w:hAnsi="Times New Roman"/>
          <w:sz w:val="24"/>
        </w:rPr>
        <w:t xml:space="preserve">Решение об отмене </w:t>
      </w:r>
      <w:r w:rsidRPr="00C811C1">
        <w:rPr>
          <w:rFonts w:ascii="Times New Roman" w:hAnsi="Times New Roman"/>
          <w:sz w:val="24"/>
        </w:rPr>
        <w:t>закупки</w:t>
      </w:r>
      <w:r w:rsidRPr="00877EB5">
        <w:rPr>
          <w:rFonts w:ascii="Times New Roman" w:hAnsi="Times New Roman"/>
          <w:sz w:val="24"/>
        </w:rPr>
        <w:t xml:space="preserve"> может быть принято в любое время после наступления времени и даты окончания срока подачи заявок и до заключения договора при возникновении обстоятельств непреодолимой силы, подтвержденных соответствующим документом и влияющих на целесообразность закупки.</w:t>
      </w:r>
    </w:p>
    <w:bookmarkEnd w:id="291"/>
    <w:p w:rsidR="00147EFC" w:rsidRPr="007C18BC" w:rsidRDefault="00147EFC" w:rsidP="00147EFC">
      <w:pPr>
        <w:pStyle w:val="4"/>
        <w:rPr>
          <w:rFonts w:ascii="Times New Roman" w:hAnsi="Times New Roman"/>
          <w:sz w:val="24"/>
        </w:rPr>
      </w:pPr>
      <w:r w:rsidRPr="007C18BC">
        <w:rPr>
          <w:rFonts w:ascii="Times New Roman" w:hAnsi="Times New Roman"/>
          <w:sz w:val="24"/>
        </w:rPr>
        <w:t xml:space="preserve">Организатор закупки, </w:t>
      </w:r>
      <w:r w:rsidR="00F957B4">
        <w:rPr>
          <w:rFonts w:ascii="Times New Roman" w:hAnsi="Times New Roman"/>
          <w:sz w:val="24"/>
        </w:rPr>
        <w:t>принявший решение об отмене закупки</w:t>
      </w:r>
      <w:r w:rsidRPr="007C18BC">
        <w:rPr>
          <w:rFonts w:ascii="Times New Roman" w:hAnsi="Times New Roman"/>
          <w:sz w:val="24"/>
        </w:rPr>
        <w:t xml:space="preserve"> с соблюдением требований, установленных </w:t>
      </w:r>
      <w:r w:rsidR="005D50FC" w:rsidRPr="007C18BC">
        <w:rPr>
          <w:rFonts w:ascii="Times New Roman" w:hAnsi="Times New Roman"/>
          <w:sz w:val="24"/>
        </w:rPr>
        <w:t>настоящим подразделом</w:t>
      </w:r>
      <w:r w:rsidRPr="007C18BC">
        <w:rPr>
          <w:rFonts w:ascii="Times New Roman" w:hAnsi="Times New Roman"/>
          <w:sz w:val="24"/>
        </w:rPr>
        <w:t>, не несет ответственности за причиненные участникам убытки.</w:t>
      </w:r>
    </w:p>
    <w:p w:rsidR="00160EAE" w:rsidRPr="007C18BC" w:rsidRDefault="00160EAE" w:rsidP="00160EAE">
      <w:pPr>
        <w:pStyle w:val="3"/>
        <w:rPr>
          <w:rFonts w:ascii="Times New Roman" w:eastAsiaTheme="majorEastAsia" w:hAnsi="Times New Roman"/>
          <w:sz w:val="24"/>
        </w:rPr>
      </w:pPr>
      <w:bookmarkStart w:id="292" w:name="_Ref408753776"/>
      <w:bookmarkStart w:id="293" w:name="_Toc408775943"/>
      <w:bookmarkStart w:id="294" w:name="_Toc408779134"/>
      <w:bookmarkStart w:id="295" w:name="_Toc408780735"/>
      <w:bookmarkStart w:id="296" w:name="_Toc408840794"/>
      <w:bookmarkStart w:id="297" w:name="_Toc408842219"/>
      <w:bookmarkStart w:id="298" w:name="_Toc282982221"/>
      <w:bookmarkStart w:id="299" w:name="_Toc409088658"/>
      <w:bookmarkStart w:id="300" w:name="_Toc409088851"/>
      <w:bookmarkStart w:id="301" w:name="_Toc409089544"/>
      <w:bookmarkStart w:id="302" w:name="_Toc409089748"/>
      <w:bookmarkStart w:id="303" w:name="_Toc409090432"/>
      <w:bookmarkStart w:id="304" w:name="_Toc409113225"/>
      <w:bookmarkStart w:id="305" w:name="_Toc409174007"/>
      <w:bookmarkStart w:id="306" w:name="_Toc409174701"/>
      <w:bookmarkStart w:id="307" w:name="_Toc409189101"/>
      <w:bookmarkStart w:id="308" w:name="_Toc409198837"/>
      <w:bookmarkStart w:id="309" w:name="_Toc283058535"/>
      <w:bookmarkStart w:id="310" w:name="_Toc409204325"/>
      <w:bookmarkStart w:id="311" w:name="_Toc409474729"/>
      <w:bookmarkStart w:id="312" w:name="_Toc409528438"/>
      <w:bookmarkStart w:id="313" w:name="_Toc409630141"/>
      <w:bookmarkStart w:id="314" w:name="_Toc409703587"/>
      <w:bookmarkStart w:id="315" w:name="_Toc409711751"/>
      <w:bookmarkStart w:id="316" w:name="_Toc409715471"/>
      <w:bookmarkStart w:id="317" w:name="_Toc409721488"/>
      <w:bookmarkStart w:id="318" w:name="_Toc409720619"/>
      <w:bookmarkStart w:id="319" w:name="_Toc409721706"/>
      <w:bookmarkStart w:id="320" w:name="_Toc409807424"/>
      <w:bookmarkStart w:id="321" w:name="_Toc409812143"/>
      <w:bookmarkStart w:id="322" w:name="_Toc283764371"/>
      <w:bookmarkStart w:id="323" w:name="_Toc409908704"/>
      <w:bookmarkStart w:id="324" w:name="_Toc410902877"/>
      <w:bookmarkStart w:id="325" w:name="_Toc410907887"/>
      <w:bookmarkStart w:id="326" w:name="_Toc410908076"/>
      <w:bookmarkStart w:id="327" w:name="_Toc410910869"/>
      <w:bookmarkStart w:id="328" w:name="_Toc410911142"/>
      <w:bookmarkStart w:id="329" w:name="_Toc410920241"/>
      <w:bookmarkStart w:id="330" w:name="_Toc411279881"/>
      <w:bookmarkStart w:id="331" w:name="_Toc411626607"/>
      <w:bookmarkStart w:id="332" w:name="_Toc411632150"/>
      <w:bookmarkStart w:id="333" w:name="_Toc411882058"/>
      <w:bookmarkStart w:id="334" w:name="_Toc411941068"/>
      <w:bookmarkStart w:id="335" w:name="_Toc285801517"/>
      <w:bookmarkStart w:id="336" w:name="_Toc411949543"/>
      <w:bookmarkStart w:id="337" w:name="_Toc412111184"/>
      <w:bookmarkStart w:id="338" w:name="_Toc285977788"/>
      <w:bookmarkStart w:id="339" w:name="_Toc412127951"/>
      <w:bookmarkStart w:id="340" w:name="_Toc285999917"/>
      <w:bookmarkStart w:id="341" w:name="_Toc412218400"/>
      <w:bookmarkStart w:id="342" w:name="_Toc412543685"/>
      <w:bookmarkStart w:id="343" w:name="_Toc412551430"/>
      <w:bookmarkStart w:id="344" w:name="_Toc412754847"/>
      <w:bookmarkStart w:id="345" w:name="_Toc415874678"/>
      <w:bookmarkStart w:id="346" w:name="_Toc25329743"/>
      <w:proofErr w:type="spellStart"/>
      <w:r w:rsidRPr="007C18BC">
        <w:rPr>
          <w:rFonts w:ascii="Times New Roman" w:eastAsiaTheme="majorEastAsia" w:hAnsi="Times New Roman"/>
          <w:sz w:val="24"/>
        </w:rPr>
        <w:t>Постквалификация</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roofErr w:type="spellEnd"/>
    </w:p>
    <w:p w:rsidR="009A415F" w:rsidRPr="009747BC" w:rsidRDefault="00276036" w:rsidP="00713386">
      <w:pPr>
        <w:pStyle w:val="4"/>
        <w:rPr>
          <w:rFonts w:ascii="Times New Roman" w:hAnsi="Times New Roman"/>
          <w:sz w:val="24"/>
        </w:rPr>
      </w:pPr>
      <w:r w:rsidRPr="009747BC">
        <w:rPr>
          <w:rFonts w:ascii="Times New Roman" w:hAnsi="Times New Roman"/>
          <w:sz w:val="24"/>
        </w:rPr>
        <w:t>При проведении настоящей закупки</w:t>
      </w:r>
      <w:r w:rsidR="00B86F22" w:rsidRPr="009747BC">
        <w:rPr>
          <w:rFonts w:ascii="Times New Roman" w:hAnsi="Times New Roman"/>
          <w:sz w:val="24"/>
        </w:rPr>
        <w:t xml:space="preserve"> </w:t>
      </w:r>
      <w:r w:rsidRPr="009747BC">
        <w:rPr>
          <w:rFonts w:ascii="Times New Roman" w:hAnsi="Times New Roman"/>
          <w:sz w:val="24"/>
        </w:rPr>
        <w:t xml:space="preserve">требование о проведении </w:t>
      </w:r>
      <w:proofErr w:type="spellStart"/>
      <w:r w:rsidRPr="009747BC">
        <w:rPr>
          <w:rFonts w:ascii="Times New Roman" w:hAnsi="Times New Roman"/>
          <w:sz w:val="24"/>
        </w:rPr>
        <w:t>постквалификации</w:t>
      </w:r>
      <w:proofErr w:type="spellEnd"/>
      <w:r w:rsidRPr="009747BC">
        <w:rPr>
          <w:rFonts w:ascii="Times New Roman" w:hAnsi="Times New Roman"/>
          <w:sz w:val="24"/>
        </w:rPr>
        <w:t xml:space="preserve"> не применяется и не устанавливается</w:t>
      </w:r>
      <w:r w:rsidR="003B5B98" w:rsidRPr="009747BC">
        <w:rPr>
          <w:rFonts w:ascii="Times New Roman" w:hAnsi="Times New Roman"/>
          <w:sz w:val="24"/>
        </w:rPr>
        <w:t xml:space="preserve"> (п. </w:t>
      </w:r>
      <w:r w:rsidR="0008240E">
        <w:fldChar w:fldCharType="begin"/>
      </w:r>
      <w:r w:rsidR="0008240E">
        <w:instrText xml:space="preserve"> REF _Ref525138135 \r \h  \* MERGEFORMAT </w:instrText>
      </w:r>
      <w:r w:rsidR="0008240E">
        <w:fldChar w:fldCharType="separate"/>
      </w:r>
      <w:r w:rsidR="00E06A12" w:rsidRPr="00E06A12">
        <w:rPr>
          <w:rFonts w:ascii="Times New Roman" w:hAnsi="Times New Roman"/>
          <w:sz w:val="24"/>
        </w:rPr>
        <w:t>31</w:t>
      </w:r>
      <w:r w:rsidR="0008240E">
        <w:fldChar w:fldCharType="end"/>
      </w:r>
      <w:r w:rsidR="003B5B98" w:rsidRPr="009747BC">
        <w:rPr>
          <w:rFonts w:ascii="Times New Roman" w:hAnsi="Times New Roman"/>
          <w:sz w:val="24"/>
        </w:rPr>
        <w:t xml:space="preserve"> информационной карты)</w:t>
      </w:r>
      <w:r w:rsidR="009A415F" w:rsidRPr="009747BC">
        <w:rPr>
          <w:rFonts w:ascii="Times New Roman" w:hAnsi="Times New Roman"/>
          <w:sz w:val="24"/>
        </w:rPr>
        <w:t xml:space="preserve">. </w:t>
      </w:r>
    </w:p>
    <w:p w:rsidR="00045757" w:rsidRPr="007C18BC" w:rsidRDefault="00045757" w:rsidP="002F4878">
      <w:pPr>
        <w:pStyle w:val="3"/>
        <w:rPr>
          <w:rFonts w:ascii="Times New Roman" w:eastAsiaTheme="majorEastAsia" w:hAnsi="Times New Roman"/>
          <w:sz w:val="24"/>
        </w:rPr>
      </w:pPr>
      <w:bookmarkStart w:id="347" w:name="_Toc526955013"/>
      <w:bookmarkStart w:id="348" w:name="_Toc526956057"/>
      <w:bookmarkStart w:id="349" w:name="_Toc526955014"/>
      <w:bookmarkStart w:id="350" w:name="_Toc526956058"/>
      <w:bookmarkStart w:id="351" w:name="_Toc526955015"/>
      <w:bookmarkStart w:id="352" w:name="_Toc526956059"/>
      <w:bookmarkStart w:id="353" w:name="_Toc526955016"/>
      <w:bookmarkStart w:id="354" w:name="_Toc526956060"/>
      <w:bookmarkStart w:id="355" w:name="_Toc526955017"/>
      <w:bookmarkStart w:id="356" w:name="_Toc526956061"/>
      <w:bookmarkStart w:id="357" w:name="_Toc526955018"/>
      <w:bookmarkStart w:id="358" w:name="_Toc526956062"/>
      <w:bookmarkStart w:id="359" w:name="_Toc526955019"/>
      <w:bookmarkStart w:id="360" w:name="_Toc526956063"/>
      <w:bookmarkStart w:id="361" w:name="_Toc526955020"/>
      <w:bookmarkStart w:id="362" w:name="_Toc526956064"/>
      <w:bookmarkStart w:id="363" w:name="_Toc526955021"/>
      <w:bookmarkStart w:id="364" w:name="_Toc526956065"/>
      <w:bookmarkStart w:id="365" w:name="_Toc526955022"/>
      <w:bookmarkStart w:id="366" w:name="_Toc526956066"/>
      <w:bookmarkStart w:id="367" w:name="_Toc526955023"/>
      <w:bookmarkStart w:id="368" w:name="_Toc526956067"/>
      <w:bookmarkStart w:id="369" w:name="_Toc526955024"/>
      <w:bookmarkStart w:id="370" w:name="_Toc526956068"/>
      <w:bookmarkStart w:id="371" w:name="_Toc526955025"/>
      <w:bookmarkStart w:id="372" w:name="_Toc526956069"/>
      <w:bookmarkStart w:id="373" w:name="_Toc526955026"/>
      <w:bookmarkStart w:id="374" w:name="_Toc526956070"/>
      <w:bookmarkStart w:id="375" w:name="_Toc526955027"/>
      <w:bookmarkStart w:id="376" w:name="_Toc526956071"/>
      <w:bookmarkStart w:id="377" w:name="_Toc526955028"/>
      <w:bookmarkStart w:id="378" w:name="_Toc526956072"/>
      <w:bookmarkStart w:id="379" w:name="_Toc526955029"/>
      <w:bookmarkStart w:id="380" w:name="_Toc526956073"/>
      <w:bookmarkStart w:id="381" w:name="_Toc526955030"/>
      <w:bookmarkStart w:id="382" w:name="_Toc526956074"/>
      <w:bookmarkStart w:id="383" w:name="_Toc526955031"/>
      <w:bookmarkStart w:id="384" w:name="_Toc526956075"/>
      <w:bookmarkStart w:id="385" w:name="_Toc526955032"/>
      <w:bookmarkStart w:id="386" w:name="_Toc526956076"/>
      <w:bookmarkStart w:id="387" w:name="_Toc276141213"/>
      <w:bookmarkStart w:id="388" w:name="_Toc276577632"/>
      <w:bookmarkStart w:id="389" w:name="_Ref414043853"/>
      <w:bookmarkStart w:id="390" w:name="_Toc415874680"/>
      <w:bookmarkStart w:id="391" w:name="_Toc25329744"/>
      <w:bookmarkStart w:id="392" w:name="_Toc263441567"/>
      <w:bookmarkStart w:id="393" w:name="_Toc269476359"/>
      <w:bookmarkStart w:id="394" w:name="_Toc312338871"/>
      <w:bookmarkStart w:id="395" w:name="_Toc269835279"/>
      <w:bookmarkStart w:id="396" w:name="_Toc270595288"/>
      <w:bookmarkStart w:id="397" w:name="_Toc271294290"/>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7C18BC">
        <w:rPr>
          <w:rFonts w:ascii="Times New Roman" w:eastAsiaTheme="majorEastAsia" w:hAnsi="Times New Roman"/>
          <w:sz w:val="24"/>
        </w:rPr>
        <w:t xml:space="preserve">Отстранение участника </w:t>
      </w:r>
      <w:r w:rsidR="002F4878" w:rsidRPr="007C18BC">
        <w:rPr>
          <w:rFonts w:ascii="Times New Roman" w:eastAsiaTheme="majorEastAsia" w:hAnsi="Times New Roman"/>
          <w:sz w:val="24"/>
        </w:rPr>
        <w:t>закупки</w:t>
      </w:r>
      <w:bookmarkEnd w:id="389"/>
      <w:bookmarkEnd w:id="390"/>
      <w:bookmarkEnd w:id="391"/>
    </w:p>
    <w:p w:rsidR="00F5597B" w:rsidRPr="00DC0D09" w:rsidRDefault="00F5597B" w:rsidP="00773C33">
      <w:pPr>
        <w:pStyle w:val="4"/>
        <w:keepNext/>
        <w:rPr>
          <w:rFonts w:ascii="Times New Roman" w:hAnsi="Times New Roman"/>
          <w:sz w:val="24"/>
        </w:rPr>
      </w:pPr>
      <w:r w:rsidRPr="007C18BC">
        <w:rPr>
          <w:rFonts w:ascii="Times New Roman" w:hAnsi="Times New Roman"/>
          <w:sz w:val="24"/>
        </w:rPr>
        <w:t xml:space="preserve">В любой момент вплоть </w:t>
      </w:r>
      <w:r w:rsidRPr="00DC0D09">
        <w:rPr>
          <w:rFonts w:ascii="Times New Roman" w:hAnsi="Times New Roman"/>
          <w:sz w:val="24"/>
        </w:rPr>
        <w:t xml:space="preserve">до подписания договора </w:t>
      </w:r>
      <w:r w:rsidR="00AC1905">
        <w:rPr>
          <w:rFonts w:ascii="Times New Roman" w:hAnsi="Times New Roman"/>
          <w:sz w:val="24"/>
        </w:rPr>
        <w:t>закупочная комиссия</w:t>
      </w:r>
      <w:r w:rsidRPr="00DC0D09">
        <w:rPr>
          <w:rFonts w:ascii="Times New Roman" w:hAnsi="Times New Roman"/>
          <w:sz w:val="24"/>
        </w:rPr>
        <w:t xml:space="preserve"> должна отстранить участника от дальнейшего участия в закупке в случаях:</w:t>
      </w:r>
    </w:p>
    <w:p w:rsidR="00F5597B" w:rsidRPr="00DC0D09" w:rsidRDefault="00F5597B" w:rsidP="00687AA5">
      <w:pPr>
        <w:pStyle w:val="5"/>
        <w:rPr>
          <w:rFonts w:ascii="Times New Roman" w:eastAsia="Arial Unicode MS" w:hAnsi="Times New Roman"/>
          <w:sz w:val="24"/>
        </w:rPr>
      </w:pPr>
      <w:r w:rsidRPr="00DC0D09">
        <w:rPr>
          <w:rFonts w:ascii="Times New Roman" w:eastAsia="Arial Unicode MS"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F5597B" w:rsidRPr="00DC0D09" w:rsidRDefault="00F5597B">
      <w:pPr>
        <w:pStyle w:val="5"/>
        <w:rPr>
          <w:rFonts w:ascii="Times New Roman" w:hAnsi="Times New Roman"/>
          <w:sz w:val="24"/>
        </w:rPr>
      </w:pPr>
      <w:r w:rsidRPr="00DC0D09">
        <w:rPr>
          <w:rFonts w:ascii="Times New Roman" w:eastAsia="Arial Unicode MS" w:hAnsi="Times New Roman"/>
          <w:sz w:val="24"/>
        </w:rPr>
        <w:t xml:space="preserve">подкрепленного документами факта давления таким участником на члена </w:t>
      </w:r>
      <w:r w:rsidR="00AC1905">
        <w:rPr>
          <w:rFonts w:ascii="Times New Roman" w:eastAsia="Arial Unicode MS" w:hAnsi="Times New Roman"/>
          <w:sz w:val="24"/>
        </w:rPr>
        <w:t>закупочной комиссии</w:t>
      </w:r>
      <w:r w:rsidRPr="00DC0D09">
        <w:rPr>
          <w:rFonts w:ascii="Times New Roman" w:eastAsia="Arial Unicode MS" w:hAnsi="Times New Roman"/>
          <w:sz w:val="24"/>
        </w:rPr>
        <w:t>, эксперта, руководителя организатора закупки или заказчика</w:t>
      </w:r>
      <w:r w:rsidRPr="00DC0D09">
        <w:rPr>
          <w:rFonts w:ascii="Times New Roman" w:hAnsi="Times New Roman"/>
          <w:sz w:val="24"/>
        </w:rPr>
        <w:t>.</w:t>
      </w:r>
    </w:p>
    <w:p w:rsidR="00F5597B" w:rsidRPr="00AC1905" w:rsidRDefault="00F5597B" w:rsidP="00AC1905">
      <w:pPr>
        <w:pStyle w:val="4"/>
        <w:rPr>
          <w:rFonts w:ascii="Times New Roman" w:hAnsi="Times New Roman"/>
          <w:sz w:val="24"/>
          <w:szCs w:val="24"/>
        </w:rPr>
      </w:pPr>
      <w:r w:rsidRPr="00AC1905">
        <w:rPr>
          <w:rFonts w:ascii="Times New Roman" w:hAnsi="Times New Roman"/>
          <w:sz w:val="24"/>
          <w:szCs w:val="24"/>
        </w:rPr>
        <w:t xml:space="preserve">Решение об отстранении участника оформляется протоколом заседания </w:t>
      </w:r>
      <w:r w:rsidR="00AC1905" w:rsidRPr="00AC1905">
        <w:rPr>
          <w:rFonts w:ascii="Times New Roman" w:hAnsi="Times New Roman"/>
          <w:sz w:val="24"/>
          <w:szCs w:val="24"/>
        </w:rPr>
        <w:t>закупочной комиссии</w:t>
      </w:r>
      <w:r w:rsidRPr="00AC1905">
        <w:rPr>
          <w:rFonts w:ascii="Times New Roman" w:hAnsi="Times New Roman"/>
          <w:sz w:val="24"/>
          <w:szCs w:val="24"/>
        </w:rPr>
        <w:t xml:space="preserve">, который официально </w:t>
      </w:r>
      <w:r w:rsidR="004B0A2A" w:rsidRPr="00AC1905">
        <w:rPr>
          <w:rFonts w:ascii="Times New Roman" w:hAnsi="Times New Roman"/>
          <w:sz w:val="24"/>
          <w:szCs w:val="24"/>
        </w:rPr>
        <w:t xml:space="preserve">размещается </w:t>
      </w:r>
      <w:r w:rsidRPr="00AC1905">
        <w:rPr>
          <w:rFonts w:ascii="Times New Roman" w:hAnsi="Times New Roman"/>
          <w:sz w:val="24"/>
          <w:szCs w:val="24"/>
        </w:rPr>
        <w:t>организатором закупки в срок не позднее 3 (трех) дней с момента принятия решения об отстранении участника.</w:t>
      </w:r>
    </w:p>
    <w:p w:rsidR="00A652C4" w:rsidRPr="00AC1905" w:rsidRDefault="00F5597B" w:rsidP="00AC1905">
      <w:pPr>
        <w:pStyle w:val="4"/>
        <w:rPr>
          <w:rFonts w:ascii="Times New Roman" w:hAnsi="Times New Roman"/>
          <w:sz w:val="24"/>
          <w:szCs w:val="24"/>
        </w:rPr>
      </w:pPr>
      <w:r w:rsidRPr="00AC1905">
        <w:rPr>
          <w:rFonts w:ascii="Times New Roman" w:hAnsi="Times New Roman"/>
          <w:sz w:val="24"/>
          <w:szCs w:val="24"/>
        </w:rPr>
        <w:t xml:space="preserve">Процедура закупки признается несостоявшейся </w:t>
      </w:r>
      <w:r w:rsidR="006D4D9D" w:rsidRPr="00AC1905">
        <w:rPr>
          <w:rFonts w:ascii="Times New Roman" w:hAnsi="Times New Roman"/>
          <w:sz w:val="24"/>
          <w:szCs w:val="24"/>
        </w:rPr>
        <w:t xml:space="preserve">при принятии </w:t>
      </w:r>
      <w:r w:rsidR="00AC1905" w:rsidRPr="00AC1905">
        <w:rPr>
          <w:rFonts w:ascii="Times New Roman" w:hAnsi="Times New Roman"/>
          <w:sz w:val="24"/>
          <w:szCs w:val="24"/>
        </w:rPr>
        <w:t>закупочной комисси</w:t>
      </w:r>
      <w:r w:rsidR="00AC1905">
        <w:rPr>
          <w:rFonts w:ascii="Times New Roman" w:hAnsi="Times New Roman"/>
          <w:sz w:val="24"/>
          <w:szCs w:val="24"/>
        </w:rPr>
        <w:t>ей</w:t>
      </w:r>
      <w:r w:rsidR="006D4D9D" w:rsidRPr="00AC1905">
        <w:rPr>
          <w:rFonts w:ascii="Times New Roman" w:hAnsi="Times New Roman"/>
          <w:sz w:val="24"/>
          <w:szCs w:val="24"/>
        </w:rPr>
        <w:t xml:space="preserve"> одного из следующих решений</w:t>
      </w:r>
      <w:r w:rsidR="00A652C4" w:rsidRPr="00AC1905">
        <w:rPr>
          <w:rFonts w:ascii="Times New Roman" w:hAnsi="Times New Roman"/>
          <w:sz w:val="24"/>
          <w:szCs w:val="24"/>
        </w:rPr>
        <w:t>, о чем в протокол вносится соответствующая информация:</w:t>
      </w:r>
    </w:p>
    <w:p w:rsidR="00A652C4" w:rsidRDefault="00F5597B" w:rsidP="00C55455">
      <w:pPr>
        <w:pStyle w:val="5"/>
        <w:rPr>
          <w:rFonts w:ascii="Times New Roman" w:hAnsi="Times New Roman"/>
          <w:sz w:val="24"/>
        </w:rPr>
      </w:pPr>
      <w:r w:rsidRPr="00AC1905">
        <w:rPr>
          <w:rFonts w:ascii="Times New Roman" w:hAnsi="Times New Roman"/>
          <w:sz w:val="24"/>
          <w:szCs w:val="24"/>
        </w:rPr>
        <w:t>об отстранении всех участников закупки</w:t>
      </w:r>
      <w:r w:rsidR="00513383" w:rsidRPr="00AC1905">
        <w:rPr>
          <w:rFonts w:ascii="Times New Roman" w:hAnsi="Times New Roman"/>
          <w:sz w:val="24"/>
          <w:szCs w:val="24"/>
        </w:rPr>
        <w:t xml:space="preserve"> (в том числе</w:t>
      </w:r>
      <w:r w:rsidRPr="00AC1905">
        <w:rPr>
          <w:rFonts w:ascii="Times New Roman" w:hAnsi="Times New Roman"/>
          <w:sz w:val="24"/>
          <w:szCs w:val="24"/>
        </w:rPr>
        <w:t xml:space="preserve"> допущенн</w:t>
      </w:r>
      <w:r w:rsidRPr="00AC1905">
        <w:rPr>
          <w:rFonts w:ascii="Times New Roman" w:eastAsia="Arial Unicode MS" w:hAnsi="Times New Roman"/>
          <w:sz w:val="24"/>
          <w:szCs w:val="24"/>
        </w:rPr>
        <w:t>ы</w:t>
      </w:r>
      <w:r w:rsidRPr="00AC1905">
        <w:rPr>
          <w:rFonts w:ascii="Times New Roman" w:hAnsi="Times New Roman"/>
          <w:sz w:val="24"/>
          <w:szCs w:val="24"/>
        </w:rPr>
        <w:t>х</w:t>
      </w:r>
      <w:r w:rsidRPr="007C18BC">
        <w:rPr>
          <w:rFonts w:ascii="Times New Roman" w:hAnsi="Times New Roman"/>
          <w:sz w:val="24"/>
        </w:rPr>
        <w:t>) от участия в процедуре закупки</w:t>
      </w:r>
      <w:r w:rsidR="00A652C4">
        <w:rPr>
          <w:rFonts w:ascii="Times New Roman" w:hAnsi="Times New Roman"/>
          <w:sz w:val="24"/>
        </w:rPr>
        <w:t>;</w:t>
      </w:r>
    </w:p>
    <w:p w:rsidR="00A652C4" w:rsidRDefault="00A61D2E" w:rsidP="00C55455">
      <w:pPr>
        <w:pStyle w:val="5"/>
        <w:rPr>
          <w:rFonts w:ascii="Times New Roman" w:hAnsi="Times New Roman"/>
          <w:sz w:val="24"/>
        </w:rPr>
      </w:pPr>
      <w:bookmarkStart w:id="398" w:name="_Ref502842291"/>
      <w:r>
        <w:rPr>
          <w:rFonts w:ascii="Times New Roman" w:hAnsi="Times New Roman"/>
          <w:sz w:val="24"/>
        </w:rPr>
        <w:t>о</w:t>
      </w:r>
      <w:r w:rsidR="00A652C4">
        <w:rPr>
          <w:rFonts w:ascii="Times New Roman" w:hAnsi="Times New Roman"/>
          <w:sz w:val="24"/>
        </w:rPr>
        <w:t>б отстранении</w:t>
      </w:r>
      <w:r w:rsidR="00F5597B" w:rsidRPr="007C18BC">
        <w:rPr>
          <w:rFonts w:ascii="Times New Roman" w:hAnsi="Times New Roman"/>
          <w:sz w:val="24"/>
        </w:rPr>
        <w:t xml:space="preserve"> всех, кроме одного участника закупки, </w:t>
      </w:r>
      <w:r w:rsidR="00F5597B" w:rsidRPr="00C55455">
        <w:rPr>
          <w:rFonts w:ascii="Times New Roman" w:eastAsia="Arial Unicode MS" w:hAnsi="Times New Roman"/>
          <w:sz w:val="24"/>
        </w:rPr>
        <w:t>соответствующего</w:t>
      </w:r>
      <w:r w:rsidR="00F5597B" w:rsidRPr="007C18BC">
        <w:rPr>
          <w:rFonts w:ascii="Times New Roman" w:hAnsi="Times New Roman"/>
          <w:sz w:val="24"/>
        </w:rPr>
        <w:t xml:space="preserve"> требованиям </w:t>
      </w:r>
      <w:r w:rsidR="009F37D9">
        <w:rPr>
          <w:rFonts w:ascii="Times New Roman" w:hAnsi="Times New Roman"/>
          <w:sz w:val="24"/>
        </w:rPr>
        <w:t>извещения</w:t>
      </w:r>
      <w:r w:rsidR="00F5597B" w:rsidRPr="007C18BC">
        <w:rPr>
          <w:rFonts w:ascii="Times New Roman" w:hAnsi="Times New Roman"/>
          <w:sz w:val="24"/>
        </w:rPr>
        <w:t>.</w:t>
      </w:r>
      <w:bookmarkEnd w:id="398"/>
      <w:r w:rsidR="00F5597B" w:rsidRPr="007C18BC">
        <w:rPr>
          <w:rFonts w:ascii="Times New Roman" w:hAnsi="Times New Roman"/>
          <w:sz w:val="24"/>
        </w:rPr>
        <w:t xml:space="preserve"> </w:t>
      </w:r>
    </w:p>
    <w:p w:rsidR="00F5597B" w:rsidRPr="00DC0D09" w:rsidRDefault="00F5597B" w:rsidP="00C55455">
      <w:pPr>
        <w:pStyle w:val="5"/>
        <w:numPr>
          <w:ilvl w:val="0"/>
          <w:numId w:val="0"/>
        </w:numPr>
        <w:ind w:left="1134"/>
        <w:rPr>
          <w:rFonts w:ascii="Times New Roman" w:hAnsi="Times New Roman"/>
          <w:sz w:val="24"/>
        </w:rPr>
      </w:pPr>
      <w:r w:rsidRPr="007C18BC">
        <w:rPr>
          <w:rFonts w:ascii="Times New Roman" w:hAnsi="Times New Roman"/>
          <w:sz w:val="24"/>
        </w:rPr>
        <w:t xml:space="preserve">Последствия </w:t>
      </w:r>
      <w:r w:rsidRPr="00DC0D09">
        <w:rPr>
          <w:rFonts w:ascii="Times New Roman" w:hAnsi="Times New Roman"/>
          <w:sz w:val="24"/>
        </w:rPr>
        <w:t>признания процедуры закупки несостоявшейся по указ</w:t>
      </w:r>
      <w:r w:rsidR="00513383" w:rsidRPr="00DC0D09">
        <w:rPr>
          <w:rFonts w:ascii="Times New Roman" w:hAnsi="Times New Roman"/>
          <w:sz w:val="24"/>
        </w:rPr>
        <w:t>анным основаниям установлены в</w:t>
      </w:r>
      <w:r w:rsidRPr="00DC0D09">
        <w:rPr>
          <w:rFonts w:ascii="Times New Roman" w:hAnsi="Times New Roman"/>
          <w:sz w:val="24"/>
        </w:rPr>
        <w:t xml:space="preserve"> Положени</w:t>
      </w:r>
      <w:r w:rsidR="00513383" w:rsidRPr="00DC0D09">
        <w:rPr>
          <w:rFonts w:ascii="Times New Roman" w:hAnsi="Times New Roman"/>
          <w:sz w:val="24"/>
        </w:rPr>
        <w:t>и</w:t>
      </w:r>
      <w:r w:rsidR="006F2A3C" w:rsidRPr="00DC0D09">
        <w:rPr>
          <w:rFonts w:ascii="Times New Roman" w:hAnsi="Times New Roman"/>
          <w:sz w:val="24"/>
        </w:rPr>
        <w:t xml:space="preserve"> </w:t>
      </w:r>
      <w:r w:rsidR="00DF2AD0" w:rsidRPr="00DC0D09">
        <w:rPr>
          <w:rFonts w:ascii="Times New Roman" w:hAnsi="Times New Roman"/>
          <w:sz w:val="24"/>
        </w:rPr>
        <w:t>о закупке</w:t>
      </w:r>
      <w:r w:rsidRPr="00DC0D09">
        <w:rPr>
          <w:rFonts w:ascii="Times New Roman" w:hAnsi="Times New Roman"/>
          <w:sz w:val="24"/>
        </w:rPr>
        <w:t>.</w:t>
      </w:r>
    </w:p>
    <w:p w:rsidR="000C5C5B" w:rsidRPr="00DC0D09" w:rsidRDefault="000C5C5B" w:rsidP="003F6A25">
      <w:pPr>
        <w:pStyle w:val="3"/>
        <w:rPr>
          <w:rFonts w:ascii="Times New Roman" w:eastAsiaTheme="majorEastAsia" w:hAnsi="Times New Roman"/>
          <w:sz w:val="24"/>
        </w:rPr>
      </w:pPr>
      <w:bookmarkStart w:id="399" w:name="_Toc526955034"/>
      <w:bookmarkStart w:id="400" w:name="_Toc526956078"/>
      <w:bookmarkStart w:id="401" w:name="_Toc526955035"/>
      <w:bookmarkStart w:id="402" w:name="_Toc526956079"/>
      <w:bookmarkStart w:id="403" w:name="_Toc526955036"/>
      <w:bookmarkStart w:id="404" w:name="_Toc526956080"/>
      <w:bookmarkStart w:id="405" w:name="_Toc526955037"/>
      <w:bookmarkStart w:id="406" w:name="_Toc526956081"/>
      <w:bookmarkStart w:id="407" w:name="_Toc526955038"/>
      <w:bookmarkStart w:id="408" w:name="_Toc526956082"/>
      <w:bookmarkStart w:id="409" w:name="_Toc526955039"/>
      <w:bookmarkStart w:id="410" w:name="_Toc526956083"/>
      <w:bookmarkStart w:id="411" w:name="_Toc526955040"/>
      <w:bookmarkStart w:id="412" w:name="_Toc526956084"/>
      <w:bookmarkStart w:id="413" w:name="_Toc526955041"/>
      <w:bookmarkStart w:id="414" w:name="_Toc526956085"/>
      <w:bookmarkStart w:id="415" w:name="_Toc526955042"/>
      <w:bookmarkStart w:id="416" w:name="_Toc526956086"/>
      <w:bookmarkStart w:id="417" w:name="_Toc526955043"/>
      <w:bookmarkStart w:id="418" w:name="_Toc526956087"/>
      <w:bookmarkStart w:id="419" w:name="_Toc526955044"/>
      <w:bookmarkStart w:id="420" w:name="_Toc526956088"/>
      <w:bookmarkStart w:id="421" w:name="_Toc526955045"/>
      <w:bookmarkStart w:id="422" w:name="_Toc526956089"/>
      <w:bookmarkStart w:id="423" w:name="_Toc526955046"/>
      <w:bookmarkStart w:id="424" w:name="_Toc526956090"/>
      <w:bookmarkStart w:id="425" w:name="_Toc526955047"/>
      <w:bookmarkStart w:id="426" w:name="_Toc526956091"/>
      <w:bookmarkStart w:id="427" w:name="_Toc526955048"/>
      <w:bookmarkStart w:id="428" w:name="_Toc526956092"/>
      <w:bookmarkStart w:id="429" w:name="_Toc526955049"/>
      <w:bookmarkStart w:id="430" w:name="_Toc526956093"/>
      <w:bookmarkStart w:id="431" w:name="_Toc526955050"/>
      <w:bookmarkStart w:id="432" w:name="_Toc526956094"/>
      <w:bookmarkStart w:id="433" w:name="_Toc526955051"/>
      <w:bookmarkStart w:id="434" w:name="_Toc526956095"/>
      <w:bookmarkStart w:id="435" w:name="_Toc526955052"/>
      <w:bookmarkStart w:id="436" w:name="_Toc526956096"/>
      <w:bookmarkStart w:id="437" w:name="_Toc415874682"/>
      <w:bookmarkStart w:id="438" w:name="_Ref313834245"/>
      <w:bookmarkStart w:id="439" w:name="_Ref414297813"/>
      <w:bookmarkStart w:id="440" w:name="_Ref525900481"/>
      <w:bookmarkStart w:id="441" w:name="_Toc25329745"/>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DC0D09">
        <w:rPr>
          <w:rFonts w:ascii="Times New Roman" w:eastAsiaTheme="majorEastAsia" w:hAnsi="Times New Roman"/>
          <w:sz w:val="24"/>
        </w:rPr>
        <w:t>Заключение договора</w:t>
      </w:r>
      <w:bookmarkEnd w:id="392"/>
      <w:bookmarkEnd w:id="393"/>
      <w:bookmarkEnd w:id="394"/>
      <w:bookmarkEnd w:id="437"/>
      <w:bookmarkEnd w:id="438"/>
      <w:bookmarkEnd w:id="439"/>
      <w:bookmarkEnd w:id="440"/>
      <w:bookmarkEnd w:id="441"/>
    </w:p>
    <w:p w:rsidR="000C5C5B" w:rsidRPr="00DC0D09" w:rsidRDefault="000C5C5B" w:rsidP="003F6A25">
      <w:pPr>
        <w:pStyle w:val="4"/>
        <w:rPr>
          <w:rFonts w:ascii="Times New Roman" w:hAnsi="Times New Roman"/>
          <w:sz w:val="24"/>
        </w:rPr>
      </w:pPr>
      <w:bookmarkStart w:id="442" w:name="_Ref313231382"/>
      <w:r w:rsidRPr="00DC0D09">
        <w:rPr>
          <w:rFonts w:ascii="Times New Roman" w:hAnsi="Times New Roman"/>
          <w:sz w:val="24"/>
        </w:rPr>
        <w:t xml:space="preserve">Договор </w:t>
      </w:r>
      <w:r w:rsidR="00D9410A" w:rsidRPr="00DC0D09">
        <w:rPr>
          <w:rFonts w:ascii="Times New Roman" w:hAnsi="Times New Roman"/>
          <w:sz w:val="24"/>
        </w:rPr>
        <w:t>по итогам</w:t>
      </w:r>
      <w:r w:rsidRPr="00DC0D09">
        <w:rPr>
          <w:rFonts w:ascii="Times New Roman" w:hAnsi="Times New Roman"/>
          <w:sz w:val="24"/>
        </w:rPr>
        <w:t xml:space="preserve"> </w:t>
      </w:r>
      <w:r w:rsidR="00C01A2D" w:rsidRPr="00DC0D09">
        <w:rPr>
          <w:rFonts w:ascii="Times New Roman" w:hAnsi="Times New Roman"/>
          <w:sz w:val="24"/>
        </w:rPr>
        <w:t>з</w:t>
      </w:r>
      <w:r w:rsidR="005C1647" w:rsidRPr="00DC0D09">
        <w:rPr>
          <w:rFonts w:ascii="Times New Roman" w:hAnsi="Times New Roman"/>
          <w:sz w:val="24"/>
        </w:rPr>
        <w:t>а</w:t>
      </w:r>
      <w:r w:rsidR="00C01A2D" w:rsidRPr="00DC0D09">
        <w:rPr>
          <w:rFonts w:ascii="Times New Roman" w:hAnsi="Times New Roman"/>
          <w:sz w:val="24"/>
        </w:rPr>
        <w:t>купки</w:t>
      </w:r>
      <w:r w:rsidR="00831F68" w:rsidRPr="00DC0D09">
        <w:rPr>
          <w:rFonts w:ascii="Times New Roman" w:hAnsi="Times New Roman"/>
          <w:sz w:val="24"/>
        </w:rPr>
        <w:t xml:space="preserve"> </w:t>
      </w:r>
      <w:r w:rsidRPr="00DC0D09">
        <w:rPr>
          <w:rFonts w:ascii="Times New Roman" w:hAnsi="Times New Roman"/>
          <w:sz w:val="24"/>
        </w:rPr>
        <w:t>заключается в срок, указанный в п</w:t>
      </w:r>
      <w:r w:rsidR="00E23A38" w:rsidRPr="00DC0D09">
        <w:rPr>
          <w:rFonts w:ascii="Times New Roman" w:hAnsi="Times New Roman"/>
          <w:sz w:val="24"/>
        </w:rPr>
        <w:t>. </w:t>
      </w:r>
      <w:r w:rsidR="0008240E">
        <w:fldChar w:fldCharType="begin"/>
      </w:r>
      <w:r w:rsidR="0008240E">
        <w:instrText xml:space="preserve"> REF _Ref314164684 \r \h  \* MERGEFORMAT </w:instrText>
      </w:r>
      <w:r w:rsidR="0008240E">
        <w:fldChar w:fldCharType="separate"/>
      </w:r>
      <w:r w:rsidR="00E06A12" w:rsidRPr="00E06A12">
        <w:rPr>
          <w:rFonts w:ascii="Times New Roman" w:hAnsi="Times New Roman"/>
          <w:sz w:val="24"/>
        </w:rPr>
        <w:t>33</w:t>
      </w:r>
      <w:r w:rsidR="0008240E">
        <w:fldChar w:fldCharType="end"/>
      </w:r>
      <w:r w:rsidR="00A04FC8" w:rsidRPr="00DC0D09">
        <w:t xml:space="preserve"> </w:t>
      </w:r>
      <w:r w:rsidR="003F6A25" w:rsidRPr="00DC0D09">
        <w:rPr>
          <w:rFonts w:ascii="Times New Roman" w:hAnsi="Times New Roman"/>
          <w:sz w:val="24"/>
        </w:rPr>
        <w:t>и</w:t>
      </w:r>
      <w:r w:rsidR="002D134F" w:rsidRPr="00DC0D09">
        <w:rPr>
          <w:rFonts w:ascii="Times New Roman" w:hAnsi="Times New Roman"/>
          <w:sz w:val="24"/>
        </w:rPr>
        <w:t>нформационной</w:t>
      </w:r>
      <w:r w:rsidRPr="00DC0D09">
        <w:rPr>
          <w:rFonts w:ascii="Times New Roman" w:hAnsi="Times New Roman"/>
          <w:sz w:val="24"/>
        </w:rPr>
        <w:t xml:space="preserve"> карт</w:t>
      </w:r>
      <w:r w:rsidR="002D134F" w:rsidRPr="00DC0D09">
        <w:rPr>
          <w:rFonts w:ascii="Times New Roman" w:hAnsi="Times New Roman"/>
          <w:sz w:val="24"/>
        </w:rPr>
        <w:t>ы</w:t>
      </w:r>
      <w:r w:rsidRPr="00DC0D09">
        <w:rPr>
          <w:rFonts w:ascii="Times New Roman" w:hAnsi="Times New Roman"/>
          <w:sz w:val="24"/>
        </w:rPr>
        <w:t>.</w:t>
      </w:r>
      <w:bookmarkEnd w:id="442"/>
    </w:p>
    <w:p w:rsidR="00CB3973" w:rsidRPr="00DC0D09" w:rsidRDefault="00CB3973" w:rsidP="00116160">
      <w:pPr>
        <w:pStyle w:val="4"/>
        <w:rPr>
          <w:rFonts w:ascii="Times New Roman" w:hAnsi="Times New Roman"/>
          <w:sz w:val="24"/>
        </w:rPr>
      </w:pPr>
      <w:r w:rsidRPr="00DC0D09">
        <w:rPr>
          <w:rFonts w:ascii="Times New Roman" w:hAnsi="Times New Roman"/>
          <w:sz w:val="24"/>
        </w:rPr>
        <w:t xml:space="preserve">При проведении настоящей закупки преддоговорные переговоры не проводятся. </w:t>
      </w:r>
    </w:p>
    <w:p w:rsidR="00D0790E" w:rsidRPr="00DC0D09" w:rsidRDefault="003A426E" w:rsidP="00607CCC">
      <w:pPr>
        <w:pStyle w:val="4"/>
        <w:rPr>
          <w:rFonts w:ascii="Times New Roman" w:hAnsi="Times New Roman"/>
          <w:sz w:val="24"/>
        </w:rPr>
      </w:pPr>
      <w:r w:rsidRPr="00DC0D09">
        <w:rPr>
          <w:rFonts w:ascii="Times New Roman" w:hAnsi="Times New Roman"/>
          <w:sz w:val="24"/>
        </w:rPr>
        <w:lastRenderedPageBreak/>
        <w:t>Договор по результатам закупки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конкурентной закупки, с которым заключается договор, и заказчика</w:t>
      </w:r>
      <w:r w:rsidR="00D0790E" w:rsidRPr="00DC0D09">
        <w:rPr>
          <w:rFonts w:ascii="Times New Roman" w:hAnsi="Times New Roman"/>
          <w:sz w:val="24"/>
        </w:rPr>
        <w:t>.</w:t>
      </w:r>
    </w:p>
    <w:p w:rsidR="00607CCC" w:rsidRPr="00DC0D09" w:rsidRDefault="00607CCC" w:rsidP="00607CCC">
      <w:pPr>
        <w:pStyle w:val="4"/>
        <w:rPr>
          <w:rFonts w:ascii="Times New Roman" w:hAnsi="Times New Roman"/>
          <w:sz w:val="24"/>
        </w:rPr>
      </w:pPr>
      <w:r w:rsidRPr="00DC0D09">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rsidRPr="00DC0D09">
        <w:rPr>
          <w:rFonts w:ascii="Times New Roman" w:hAnsi="Times New Roman"/>
          <w:sz w:val="24"/>
        </w:rPr>
        <w:t xml:space="preserve"> о закупке</w:t>
      </w:r>
      <w:r w:rsidRPr="00DC0D09">
        <w:rPr>
          <w:rFonts w:ascii="Times New Roman" w:hAnsi="Times New Roman"/>
          <w:sz w:val="24"/>
        </w:rPr>
        <w:t xml:space="preserve">, иными </w:t>
      </w:r>
      <w:r w:rsidR="000569E8" w:rsidRPr="00DC0D09">
        <w:rPr>
          <w:rFonts w:ascii="Times New Roman" w:hAnsi="Times New Roman"/>
          <w:sz w:val="24"/>
        </w:rPr>
        <w:t>правовыми</w:t>
      </w:r>
      <w:r w:rsidRPr="00DC0D09">
        <w:rPr>
          <w:rFonts w:ascii="Times New Roman" w:hAnsi="Times New Roman"/>
          <w:sz w:val="24"/>
        </w:rPr>
        <w:t xml:space="preserve"> актами заказчика.</w:t>
      </w:r>
    </w:p>
    <w:p w:rsidR="00FC5CCD" w:rsidRPr="00DC0D09" w:rsidRDefault="00FC5CCD" w:rsidP="00FC5CCD">
      <w:pPr>
        <w:pStyle w:val="4"/>
        <w:rPr>
          <w:rFonts w:ascii="Times New Roman" w:hAnsi="Times New Roman"/>
          <w:sz w:val="24"/>
        </w:rPr>
      </w:pPr>
      <w:bookmarkStart w:id="443" w:name="_Ref410848926"/>
      <w:bookmarkStart w:id="444" w:name="_Ref412487031"/>
      <w:r w:rsidRPr="00DC0D09">
        <w:rPr>
          <w:rFonts w:ascii="Times New Roman" w:hAnsi="Times New Roman"/>
          <w:sz w:val="24"/>
        </w:rPr>
        <w:t>В случае если в п</w:t>
      </w:r>
      <w:r w:rsidR="00E23A38" w:rsidRPr="00DC0D09">
        <w:rPr>
          <w:rFonts w:ascii="Times New Roman" w:hAnsi="Times New Roman"/>
          <w:sz w:val="24"/>
        </w:rPr>
        <w:t>. </w:t>
      </w:r>
      <w:r w:rsidR="0008240E">
        <w:fldChar w:fldCharType="begin"/>
      </w:r>
      <w:r w:rsidR="0008240E">
        <w:instrText xml:space="preserve"> REF _Ref314164788 \r \h  \* MERGEFORMAT </w:instrText>
      </w:r>
      <w:r w:rsidR="0008240E">
        <w:fldChar w:fldCharType="separate"/>
      </w:r>
      <w:r w:rsidR="00E06A12" w:rsidRPr="00E06A12">
        <w:rPr>
          <w:rFonts w:ascii="Times New Roman" w:hAnsi="Times New Roman"/>
          <w:sz w:val="24"/>
        </w:rPr>
        <w:t>35</w:t>
      </w:r>
      <w:r w:rsidR="0008240E">
        <w:fldChar w:fldCharType="end"/>
      </w:r>
      <w:r w:rsidRPr="00DC0D09">
        <w:rPr>
          <w:rFonts w:ascii="Times New Roman" w:hAnsi="Times New Roman"/>
          <w:sz w:val="24"/>
        </w:rPr>
        <w:t xml:space="preserve"> информационной карты установлено требование о предоставлении обеспечения исполнения договора, договор по итогам закупки заключается только после предоставления лицом, с которым заключается договор, такого обеспечения</w:t>
      </w:r>
      <w:r w:rsidR="002A68B5">
        <w:rPr>
          <w:rFonts w:ascii="Times New Roman" w:hAnsi="Times New Roman"/>
          <w:sz w:val="24"/>
        </w:rPr>
        <w:t>.</w:t>
      </w:r>
    </w:p>
    <w:p w:rsidR="00265313" w:rsidRPr="007C18BC" w:rsidRDefault="00265313" w:rsidP="003F6A25">
      <w:pPr>
        <w:pStyle w:val="4"/>
        <w:rPr>
          <w:rFonts w:ascii="Times New Roman" w:hAnsi="Times New Roman"/>
          <w:sz w:val="24"/>
        </w:rPr>
      </w:pPr>
      <w:bookmarkStart w:id="445" w:name="_Ref415168073"/>
      <w:r w:rsidRPr="007C18BC">
        <w:rPr>
          <w:rFonts w:ascii="Times New Roman" w:hAnsi="Times New Roman"/>
          <w:sz w:val="24"/>
        </w:rPr>
        <w:t>Проект договора, заключаемого по итогам закупки</w:t>
      </w:r>
      <w:r w:rsidR="00903204">
        <w:rPr>
          <w:rFonts w:ascii="Times New Roman" w:hAnsi="Times New Roman"/>
          <w:sz w:val="24"/>
        </w:rPr>
        <w:t>,</w:t>
      </w:r>
      <w:r w:rsidR="00B3487B">
        <w:rPr>
          <w:rFonts w:ascii="Times New Roman" w:hAnsi="Times New Roman"/>
          <w:sz w:val="24"/>
        </w:rPr>
        <w:t xml:space="preserve"> направляется заказчиком в адрес лица, с которым заключается договор,</w:t>
      </w:r>
      <w:r w:rsidR="00831F68">
        <w:rPr>
          <w:rFonts w:ascii="Times New Roman" w:hAnsi="Times New Roman"/>
          <w:sz w:val="24"/>
        </w:rPr>
        <w:t xml:space="preserve"> </w:t>
      </w:r>
      <w:r w:rsidRPr="007C18BC">
        <w:rPr>
          <w:rFonts w:ascii="Times New Roman" w:hAnsi="Times New Roman"/>
          <w:sz w:val="24"/>
        </w:rPr>
        <w:t>в течение 5 (пяти) дней с даты:</w:t>
      </w:r>
      <w:bookmarkEnd w:id="443"/>
      <w:bookmarkEnd w:id="444"/>
      <w:bookmarkEnd w:id="445"/>
    </w:p>
    <w:p w:rsidR="00265313" w:rsidRPr="00DC0D09"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официального размещения протокола</w:t>
      </w:r>
      <w:r w:rsidR="000944D1">
        <w:rPr>
          <w:rFonts w:ascii="Times New Roman" w:eastAsia="Arial Unicode MS" w:hAnsi="Times New Roman"/>
          <w:sz w:val="24"/>
        </w:rPr>
        <w:t xml:space="preserve"> </w:t>
      </w:r>
      <w:r w:rsidR="000944D1" w:rsidRPr="00DC0D09">
        <w:rPr>
          <w:rFonts w:ascii="Times New Roman" w:eastAsia="Arial Unicode MS" w:hAnsi="Times New Roman"/>
          <w:sz w:val="24"/>
        </w:rPr>
        <w:t>по итогам закупки (итогов</w:t>
      </w:r>
      <w:r w:rsidR="001C4279" w:rsidRPr="00DC0D09">
        <w:rPr>
          <w:rFonts w:ascii="Times New Roman" w:eastAsia="Arial Unicode MS" w:hAnsi="Times New Roman"/>
          <w:sz w:val="24"/>
        </w:rPr>
        <w:t>ого</w:t>
      </w:r>
      <w:r w:rsidR="000944D1" w:rsidRPr="00DC0D09">
        <w:rPr>
          <w:rFonts w:ascii="Times New Roman" w:eastAsia="Arial Unicode MS" w:hAnsi="Times New Roman"/>
          <w:sz w:val="24"/>
        </w:rPr>
        <w:t xml:space="preserve"> протокол</w:t>
      </w:r>
      <w:r w:rsidR="001C4279" w:rsidRPr="00DC0D09">
        <w:rPr>
          <w:rFonts w:ascii="Times New Roman" w:eastAsia="Arial Unicode MS" w:hAnsi="Times New Roman"/>
          <w:sz w:val="24"/>
        </w:rPr>
        <w:t>а</w:t>
      </w:r>
      <w:r w:rsidR="000944D1" w:rsidRPr="00DC0D09">
        <w:rPr>
          <w:rFonts w:ascii="Times New Roman" w:eastAsia="Arial Unicode MS" w:hAnsi="Times New Roman"/>
          <w:sz w:val="24"/>
        </w:rPr>
        <w:t>)</w:t>
      </w:r>
      <w:r w:rsidRPr="00DC0D09">
        <w:rPr>
          <w:rFonts w:ascii="Times New Roman" w:eastAsia="Arial Unicode MS" w:hAnsi="Times New Roman"/>
          <w:sz w:val="24"/>
        </w:rPr>
        <w:t>, которым определен ее победитель;</w:t>
      </w:r>
    </w:p>
    <w:p w:rsidR="00265313" w:rsidRPr="00DC0D09" w:rsidRDefault="00265313" w:rsidP="00687AA5">
      <w:pPr>
        <w:pStyle w:val="5"/>
        <w:rPr>
          <w:rFonts w:ascii="Times New Roman" w:eastAsia="Arial Unicode MS" w:hAnsi="Times New Roman"/>
          <w:sz w:val="24"/>
        </w:rPr>
      </w:pPr>
      <w:bookmarkStart w:id="446" w:name="_Ref412486856"/>
      <w:proofErr w:type="gramStart"/>
      <w:r w:rsidRPr="00DC0D09">
        <w:rPr>
          <w:rFonts w:ascii="Times New Roman" w:eastAsia="Arial Unicode MS" w:hAnsi="Times New Roman"/>
          <w:sz w:val="24"/>
        </w:rPr>
        <w:t>поступления</w:t>
      </w:r>
      <w:r w:rsidR="00280E4C" w:rsidRPr="00DC0D09">
        <w:rPr>
          <w:rFonts w:ascii="Times New Roman" w:eastAsia="Arial Unicode MS" w:hAnsi="Times New Roman"/>
          <w:sz w:val="24"/>
        </w:rPr>
        <w:t xml:space="preserve"> участнику закупки, заявк</w:t>
      </w:r>
      <w:r w:rsidR="00C41072" w:rsidRPr="00DC0D09">
        <w:rPr>
          <w:rFonts w:ascii="Times New Roman" w:eastAsia="Arial Unicode MS" w:hAnsi="Times New Roman"/>
          <w:sz w:val="24"/>
        </w:rPr>
        <w:t>е</w:t>
      </w:r>
      <w:r w:rsidR="00280E4C" w:rsidRPr="00DC0D09">
        <w:rPr>
          <w:rFonts w:ascii="Times New Roman" w:eastAsia="Arial Unicode MS" w:hAnsi="Times New Roman"/>
          <w:sz w:val="24"/>
        </w:rPr>
        <w:t xml:space="preserve"> которого </w:t>
      </w:r>
      <w:r w:rsidR="00C41072" w:rsidRPr="00DC0D09">
        <w:rPr>
          <w:rFonts w:ascii="Times New Roman" w:eastAsia="Arial Unicode MS" w:hAnsi="Times New Roman"/>
          <w:sz w:val="24"/>
        </w:rPr>
        <w:t>присвоено</w:t>
      </w:r>
      <w:r w:rsidR="00280E4C" w:rsidRPr="00DC0D09">
        <w:rPr>
          <w:rFonts w:ascii="Times New Roman" w:eastAsia="Arial Unicode MS" w:hAnsi="Times New Roman"/>
          <w:sz w:val="24"/>
        </w:rPr>
        <w:t xml:space="preserve"> второе место в итоговой ранжировке, </w:t>
      </w:r>
      <w:r w:rsidRPr="00DC0D09">
        <w:rPr>
          <w:rFonts w:ascii="Times New Roman" w:eastAsia="Arial Unicode MS" w:hAnsi="Times New Roman"/>
          <w:sz w:val="24"/>
        </w:rPr>
        <w:t>уведомления об официальном размещении протокола об отстранении победителя закупки</w:t>
      </w:r>
      <w:r w:rsidR="00F957B4" w:rsidRPr="00DC0D09">
        <w:rPr>
          <w:rFonts w:ascii="Times New Roman" w:eastAsia="Arial Unicode MS" w:hAnsi="Times New Roman"/>
          <w:sz w:val="24"/>
        </w:rPr>
        <w:t xml:space="preserve"> </w:t>
      </w:r>
      <w:r w:rsidRPr="00DC0D09">
        <w:rPr>
          <w:rFonts w:ascii="Times New Roman" w:eastAsia="Arial Unicode MS" w:hAnsi="Times New Roman"/>
          <w:sz w:val="24"/>
        </w:rPr>
        <w:t>в случаях, предусмотренных</w:t>
      </w:r>
      <w:r w:rsidR="00831F68" w:rsidRPr="00DC0D09">
        <w:rPr>
          <w:rFonts w:ascii="Times New Roman" w:eastAsia="Arial Unicode MS" w:hAnsi="Times New Roman"/>
          <w:sz w:val="24"/>
        </w:rPr>
        <w:t xml:space="preserve"> </w:t>
      </w:r>
      <w:r w:rsidR="00E23A38" w:rsidRPr="00DC0D09">
        <w:rPr>
          <w:rFonts w:ascii="Times New Roman" w:eastAsia="Arial Unicode MS" w:hAnsi="Times New Roman"/>
          <w:sz w:val="24"/>
        </w:rPr>
        <w:t>подразделом </w:t>
      </w:r>
      <w:r w:rsidR="0008240E">
        <w:fldChar w:fldCharType="begin"/>
      </w:r>
      <w:r w:rsidR="0008240E">
        <w:instrText xml:space="preserve"> REF _Ref414043853 \w \h  \* MERGEFORMAT </w:instrText>
      </w:r>
      <w:r w:rsidR="0008240E">
        <w:fldChar w:fldCharType="separate"/>
      </w:r>
      <w:r w:rsidR="00E06A12" w:rsidRPr="00E06A12">
        <w:rPr>
          <w:rFonts w:ascii="Times New Roman" w:eastAsia="Arial Unicode MS" w:hAnsi="Times New Roman"/>
          <w:sz w:val="24"/>
        </w:rPr>
        <w:t>4.17</w:t>
      </w:r>
      <w:r w:rsidR="0008240E">
        <w:fldChar w:fldCharType="end"/>
      </w:r>
      <w:r w:rsidRPr="00DC0D09">
        <w:rPr>
          <w:rFonts w:ascii="Times New Roman" w:eastAsia="Arial Unicode MS" w:hAnsi="Times New Roman"/>
          <w:sz w:val="24"/>
        </w:rPr>
        <w:t>;</w:t>
      </w:r>
      <w:bookmarkEnd w:id="446"/>
      <w:proofErr w:type="gramEnd"/>
    </w:p>
    <w:p w:rsidR="00280E4C" w:rsidRPr="00DC778A" w:rsidRDefault="00280E4C" w:rsidP="00280E4C">
      <w:pPr>
        <w:pStyle w:val="5"/>
        <w:rPr>
          <w:rFonts w:ascii="Times New Roman" w:eastAsia="Arial Unicode MS" w:hAnsi="Times New Roman"/>
          <w:sz w:val="24"/>
        </w:rPr>
      </w:pPr>
      <w:bookmarkStart w:id="447" w:name="_Ref412486858"/>
      <w:proofErr w:type="gramStart"/>
      <w:r w:rsidRPr="00DC0D09">
        <w:rPr>
          <w:rFonts w:ascii="Times New Roman" w:eastAsia="Arial Unicode MS" w:hAnsi="Times New Roman"/>
          <w:sz w:val="24"/>
        </w:rPr>
        <w:t>поступления участнику закупки, заявк</w:t>
      </w:r>
      <w:r w:rsidR="00C41072" w:rsidRPr="00DC0D09">
        <w:rPr>
          <w:rFonts w:ascii="Times New Roman" w:eastAsia="Arial Unicode MS" w:hAnsi="Times New Roman"/>
          <w:sz w:val="24"/>
        </w:rPr>
        <w:t>е</w:t>
      </w:r>
      <w:r w:rsidRPr="00DC0D09">
        <w:rPr>
          <w:rFonts w:ascii="Times New Roman" w:eastAsia="Arial Unicode MS" w:hAnsi="Times New Roman"/>
          <w:sz w:val="24"/>
        </w:rPr>
        <w:t xml:space="preserve"> которого </w:t>
      </w:r>
      <w:r w:rsidR="00C41072" w:rsidRPr="00DC0D09">
        <w:rPr>
          <w:rFonts w:ascii="Times New Roman" w:eastAsia="Arial Unicode MS" w:hAnsi="Times New Roman"/>
          <w:sz w:val="24"/>
        </w:rPr>
        <w:t>присвоено</w:t>
      </w:r>
      <w:r w:rsidRPr="00DC0D09">
        <w:rPr>
          <w:rFonts w:ascii="Times New Roman" w:eastAsia="Arial Unicode MS" w:hAnsi="Times New Roman"/>
          <w:sz w:val="24"/>
        </w:rPr>
        <w:t xml:space="preserve"> третье место в итоговой ранжировке, уведомления об официальном размещении протокола об отстранении участника, </w:t>
      </w:r>
      <w:r w:rsidR="00C41072" w:rsidRPr="00DC0D09">
        <w:rPr>
          <w:rFonts w:ascii="Times New Roman" w:eastAsia="Arial Unicode MS" w:hAnsi="Times New Roman"/>
          <w:sz w:val="24"/>
        </w:rPr>
        <w:t>заявке которого присвоено</w:t>
      </w:r>
      <w:r w:rsidRPr="00DC0D09">
        <w:rPr>
          <w:rFonts w:ascii="Times New Roman" w:eastAsia="Arial Unicode MS" w:hAnsi="Times New Roman"/>
          <w:sz w:val="24"/>
        </w:rPr>
        <w:t xml:space="preserve"> второе место в итоговой ранжировке, и при условии отстранения победителя закупки в случаях, в случаях, предусмотренных подразделом </w:t>
      </w:r>
      <w:r w:rsidR="0008240E">
        <w:fldChar w:fldCharType="begin"/>
      </w:r>
      <w:r w:rsidR="0008240E">
        <w:instrText xml:space="preserve"> REF _Ref414043853 \w \h  \* MERGEFORMAT </w:instrText>
      </w:r>
      <w:r w:rsidR="0008240E">
        <w:fldChar w:fldCharType="separate"/>
      </w:r>
      <w:r w:rsidR="00E06A12" w:rsidRPr="00E06A12">
        <w:rPr>
          <w:rFonts w:ascii="Times New Roman" w:eastAsia="Arial Unicode MS" w:hAnsi="Times New Roman"/>
          <w:sz w:val="24"/>
        </w:rPr>
        <w:t>4.17</w:t>
      </w:r>
      <w:r w:rsidR="0008240E">
        <w:fldChar w:fldCharType="end"/>
      </w:r>
      <w:r>
        <w:t>;</w:t>
      </w:r>
      <w:proofErr w:type="gramEnd"/>
    </w:p>
    <w:p w:rsidR="00280E4C" w:rsidRPr="00DC778A" w:rsidRDefault="00265313" w:rsidP="00280E4C">
      <w:pPr>
        <w:pStyle w:val="5"/>
        <w:rPr>
          <w:rFonts w:ascii="Times New Roman" w:hAnsi="Times New Roman"/>
          <w:sz w:val="24"/>
        </w:rPr>
      </w:pPr>
      <w:r w:rsidRPr="007C18BC">
        <w:rPr>
          <w:rFonts w:ascii="Times New Roman" w:eastAsia="Arial Unicode MS" w:hAnsi="Times New Roman"/>
          <w:sz w:val="24"/>
        </w:rPr>
        <w:t xml:space="preserve">поступления </w:t>
      </w:r>
      <w:r w:rsidR="00280E4C">
        <w:rPr>
          <w:rFonts w:ascii="Times New Roman" w:eastAsia="Arial Unicode MS" w:hAnsi="Times New Roman"/>
          <w:sz w:val="24"/>
        </w:rPr>
        <w:t>участнику закупки, заявк</w:t>
      </w:r>
      <w:r w:rsidR="00C41072">
        <w:rPr>
          <w:rFonts w:ascii="Times New Roman" w:eastAsia="Arial Unicode MS" w:hAnsi="Times New Roman"/>
          <w:sz w:val="24"/>
        </w:rPr>
        <w:t>е</w:t>
      </w:r>
      <w:r w:rsidR="00280E4C">
        <w:rPr>
          <w:rFonts w:ascii="Times New Roman" w:eastAsia="Arial Unicode MS" w:hAnsi="Times New Roman"/>
          <w:sz w:val="24"/>
        </w:rPr>
        <w:t xml:space="preserve"> которого </w:t>
      </w:r>
      <w:r w:rsidR="00C41072">
        <w:rPr>
          <w:rFonts w:ascii="Times New Roman" w:eastAsia="Arial Unicode MS" w:hAnsi="Times New Roman"/>
          <w:sz w:val="24"/>
        </w:rPr>
        <w:t>присвоено</w:t>
      </w:r>
      <w:r w:rsidR="00280E4C">
        <w:rPr>
          <w:rFonts w:ascii="Times New Roman" w:eastAsia="Arial Unicode MS" w:hAnsi="Times New Roman"/>
          <w:sz w:val="24"/>
        </w:rPr>
        <w:t xml:space="preserve"> второе место в итоговой ранжировке</w:t>
      </w:r>
      <w:r w:rsidR="00891D25">
        <w:rPr>
          <w:rFonts w:ascii="Times New Roman" w:eastAsia="Arial Unicode MS" w:hAnsi="Times New Roman"/>
          <w:sz w:val="24"/>
        </w:rPr>
        <w:t>,</w:t>
      </w:r>
      <w:r w:rsidR="00280E4C">
        <w:rPr>
          <w:rFonts w:ascii="Times New Roman" w:hAnsi="Times New Roman"/>
          <w:sz w:val="24"/>
        </w:rPr>
        <w:t xml:space="preserve"> </w:t>
      </w:r>
      <w:r w:rsidRPr="007C18BC">
        <w:rPr>
          <w:rFonts w:ascii="Times New Roman" w:eastAsia="Arial Unicode MS" w:hAnsi="Times New Roman"/>
          <w:sz w:val="24"/>
        </w:rPr>
        <w:t>уведомления об официальном размещении протокола об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от заключения договора</w:t>
      </w:r>
      <w:r w:rsidR="00280E4C">
        <w:rPr>
          <w:rFonts w:ascii="Times New Roman" w:eastAsia="Arial Unicode MS" w:hAnsi="Times New Roman"/>
          <w:sz w:val="24"/>
        </w:rPr>
        <w:t>;</w:t>
      </w:r>
    </w:p>
    <w:p w:rsidR="00265313" w:rsidRPr="00280E4C" w:rsidRDefault="00280E4C" w:rsidP="00E96E08">
      <w:pPr>
        <w:pStyle w:val="5"/>
        <w:rPr>
          <w:rFonts w:ascii="Times New Roman" w:hAnsi="Times New Roman"/>
          <w:sz w:val="24"/>
        </w:rPr>
      </w:pPr>
      <w:bookmarkStart w:id="448" w:name="_Ref525283483"/>
      <w:r w:rsidRPr="00280E4C">
        <w:rPr>
          <w:rFonts w:ascii="Times New Roman" w:eastAsia="Arial Unicode MS" w:hAnsi="Times New Roman"/>
          <w:sz w:val="24"/>
        </w:rPr>
        <w:t>поступления участнику закупки, заявк</w:t>
      </w:r>
      <w:r w:rsidR="00C41072">
        <w:rPr>
          <w:rFonts w:ascii="Times New Roman" w:eastAsia="Arial Unicode MS" w:hAnsi="Times New Roman"/>
          <w:sz w:val="24"/>
        </w:rPr>
        <w:t>е</w:t>
      </w:r>
      <w:r w:rsidRPr="00280E4C">
        <w:rPr>
          <w:rFonts w:ascii="Times New Roman" w:eastAsia="Arial Unicode MS" w:hAnsi="Times New Roman"/>
          <w:sz w:val="24"/>
        </w:rPr>
        <w:t xml:space="preserve"> которого </w:t>
      </w:r>
      <w:r w:rsidR="00C41072">
        <w:rPr>
          <w:rFonts w:ascii="Times New Roman" w:eastAsia="Arial Unicode MS" w:hAnsi="Times New Roman"/>
          <w:sz w:val="24"/>
        </w:rPr>
        <w:t>присвоено</w:t>
      </w:r>
      <w:r w:rsidRPr="00280E4C">
        <w:rPr>
          <w:rFonts w:ascii="Times New Roman" w:eastAsia="Arial Unicode MS" w:hAnsi="Times New Roman"/>
          <w:sz w:val="24"/>
        </w:rPr>
        <w:t xml:space="preserve"> третье место в итоговой ранжировке</w:t>
      </w:r>
      <w:r w:rsidR="0014670C">
        <w:rPr>
          <w:rFonts w:ascii="Times New Roman" w:eastAsia="Arial Unicode MS" w:hAnsi="Times New Roman"/>
          <w:sz w:val="24"/>
        </w:rPr>
        <w:t>,</w:t>
      </w:r>
      <w:r w:rsidRPr="00280E4C">
        <w:rPr>
          <w:rFonts w:ascii="Times New Roman" w:hAnsi="Times New Roman"/>
          <w:sz w:val="24"/>
        </w:rPr>
        <w:t xml:space="preserve"> </w:t>
      </w:r>
      <w:r w:rsidRPr="00280E4C">
        <w:rPr>
          <w:rFonts w:ascii="Times New Roman" w:eastAsia="Arial Unicode MS" w:hAnsi="Times New Roman"/>
          <w:sz w:val="24"/>
        </w:rPr>
        <w:t xml:space="preserve">уведомления об официальном размещении протокола об уклонении участника, </w:t>
      </w:r>
      <w:r w:rsidR="00C41072">
        <w:rPr>
          <w:rFonts w:ascii="Times New Roman" w:eastAsia="Arial Unicode MS" w:hAnsi="Times New Roman"/>
          <w:sz w:val="24"/>
        </w:rPr>
        <w:t>заявке которого присвоено</w:t>
      </w:r>
      <w:r w:rsidRPr="00280E4C">
        <w:rPr>
          <w:rFonts w:ascii="Times New Roman" w:eastAsia="Arial Unicode MS" w:hAnsi="Times New Roman"/>
          <w:sz w:val="24"/>
        </w:rPr>
        <w:t xml:space="preserve"> второе место в итоговой ранжировке, и при условии уклонения победителя закупки от заключения договора</w:t>
      </w:r>
      <w:r w:rsidR="00265313" w:rsidRPr="00280E4C">
        <w:rPr>
          <w:rFonts w:ascii="Times New Roman" w:hAnsi="Times New Roman"/>
          <w:sz w:val="24"/>
        </w:rPr>
        <w:t>.</w:t>
      </w:r>
      <w:bookmarkEnd w:id="447"/>
      <w:bookmarkEnd w:id="448"/>
    </w:p>
    <w:p w:rsidR="00203807" w:rsidRPr="007C18BC" w:rsidRDefault="00203807" w:rsidP="00203807">
      <w:pPr>
        <w:pStyle w:val="4"/>
        <w:rPr>
          <w:rFonts w:ascii="Times New Roman" w:hAnsi="Times New Roman"/>
          <w:sz w:val="24"/>
        </w:rPr>
      </w:pPr>
      <w:bookmarkStart w:id="449" w:name="_Ref412218308"/>
      <w:bookmarkStart w:id="450" w:name="_Ref410848773"/>
      <w:bookmarkStart w:id="451" w:name="_Ref415167041"/>
      <w:r w:rsidRPr="007C18BC">
        <w:rPr>
          <w:rFonts w:ascii="Times New Roman" w:hAnsi="Times New Roman"/>
          <w:sz w:val="24"/>
        </w:rPr>
        <w:t xml:space="preserve">Проект договора, заключаемого по итогам состоявшейся процедуры закупки, формируется </w:t>
      </w:r>
      <w:r w:rsidR="004556C7">
        <w:rPr>
          <w:rFonts w:ascii="Times New Roman" w:hAnsi="Times New Roman"/>
          <w:sz w:val="24"/>
        </w:rPr>
        <w:t xml:space="preserve">заказчиком </w:t>
      </w:r>
      <w:r w:rsidRPr="007C18BC">
        <w:rPr>
          <w:rFonts w:ascii="Times New Roman" w:hAnsi="Times New Roman"/>
          <w:sz w:val="24"/>
        </w:rPr>
        <w:t xml:space="preserve">путем включения в проект договора, размещенного в составе </w:t>
      </w:r>
      <w:r w:rsidR="00D9410A">
        <w:rPr>
          <w:rFonts w:ascii="Times New Roman" w:hAnsi="Times New Roman"/>
          <w:sz w:val="24"/>
        </w:rPr>
        <w:t>извещения</w:t>
      </w:r>
      <w:r w:rsidRPr="007C18BC">
        <w:rPr>
          <w:rFonts w:ascii="Times New Roman" w:hAnsi="Times New Roman"/>
          <w:sz w:val="24"/>
        </w:rPr>
        <w:t>:</w:t>
      </w:r>
      <w:bookmarkEnd w:id="449"/>
    </w:p>
    <w:p w:rsidR="00203807" w:rsidRPr="007C18BC" w:rsidRDefault="00AB0C7C" w:rsidP="00203807">
      <w:pPr>
        <w:pStyle w:val="5"/>
        <w:rPr>
          <w:rFonts w:ascii="Times New Roman" w:hAnsi="Times New Roman"/>
          <w:sz w:val="24"/>
        </w:rPr>
      </w:pPr>
      <w:r>
        <w:rPr>
          <w:rFonts w:ascii="Times New Roman" w:hAnsi="Times New Roman"/>
          <w:sz w:val="24"/>
        </w:rPr>
        <w:t>условий исполнения договора, предложенных победителем закупки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w:t>
      </w:r>
      <w:r w:rsidR="00203807" w:rsidRPr="007C18BC">
        <w:rPr>
          <w:rFonts w:ascii="Times New Roman" w:hAnsi="Times New Roman"/>
          <w:sz w:val="24"/>
        </w:rPr>
        <w:t>;</w:t>
      </w:r>
    </w:p>
    <w:p w:rsidR="00203807" w:rsidRPr="007C18BC" w:rsidRDefault="00203807" w:rsidP="00203807">
      <w:pPr>
        <w:pStyle w:val="5"/>
        <w:rPr>
          <w:rFonts w:ascii="Times New Roman" w:hAnsi="Times New Roman"/>
          <w:sz w:val="24"/>
        </w:rPr>
      </w:pPr>
      <w:r w:rsidRPr="007C18BC">
        <w:rPr>
          <w:rFonts w:ascii="Times New Roman" w:hAnsi="Times New Roman"/>
          <w:sz w:val="24"/>
        </w:rPr>
        <w:t>реквизитов победителя закупки (лица, с которым заключается договор);</w:t>
      </w:r>
    </w:p>
    <w:p w:rsidR="00AB0C7C" w:rsidRPr="007C18BC" w:rsidRDefault="003E7A6D" w:rsidP="00203807">
      <w:pPr>
        <w:pStyle w:val="5"/>
        <w:rPr>
          <w:rFonts w:ascii="Times New Roman" w:hAnsi="Times New Roman"/>
          <w:sz w:val="24"/>
        </w:rPr>
      </w:pPr>
      <w:r>
        <w:rPr>
          <w:rFonts w:ascii="Times New Roman" w:hAnsi="Times New Roman"/>
          <w:sz w:val="24"/>
        </w:rPr>
        <w:t xml:space="preserve">цены каждой единицы продукции, </w:t>
      </w:r>
      <w:r>
        <w:rPr>
          <w:rFonts w:ascii="Times New Roman" w:eastAsiaTheme="majorEastAsia" w:hAnsi="Times New Roman"/>
          <w:bCs/>
          <w:sz w:val="24"/>
        </w:rPr>
        <w:t xml:space="preserve">которая определяется как произведение начальной (максимальной) цены каждой единицы товара, работы, услуги, указанной </w:t>
      </w:r>
      <w:r w:rsidR="00A902BA">
        <w:rPr>
          <w:rFonts w:ascii="Times New Roman" w:eastAsiaTheme="majorEastAsia" w:hAnsi="Times New Roman"/>
          <w:bCs/>
          <w:sz w:val="24"/>
        </w:rPr>
        <w:t>в извещении</w:t>
      </w:r>
      <w:r>
        <w:rPr>
          <w:rFonts w:ascii="Times New Roman" w:eastAsiaTheme="majorEastAsia" w:hAnsi="Times New Roman"/>
          <w:bCs/>
          <w:sz w:val="24"/>
        </w:rPr>
        <w:t>,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00AB0C7C">
        <w:rPr>
          <w:rFonts w:ascii="Times New Roman" w:hAnsi="Times New Roman"/>
          <w:sz w:val="24"/>
        </w:rPr>
        <w:t>.</w:t>
      </w:r>
    </w:p>
    <w:bookmarkEnd w:id="450"/>
    <w:bookmarkEnd w:id="451"/>
    <w:p w:rsidR="00265313" w:rsidRPr="007C18BC" w:rsidRDefault="00996F1F" w:rsidP="003F6A25">
      <w:pPr>
        <w:pStyle w:val="4"/>
        <w:rPr>
          <w:rFonts w:ascii="Times New Roman" w:hAnsi="Times New Roman"/>
          <w:sz w:val="24"/>
        </w:rPr>
      </w:pPr>
      <w:r w:rsidRPr="007C18BC">
        <w:rPr>
          <w:rFonts w:ascii="Times New Roman" w:hAnsi="Times New Roman"/>
          <w:sz w:val="24"/>
        </w:rPr>
        <w:lastRenderedPageBreak/>
        <w:t xml:space="preserve">Внесение изменений в заключенный договор </w:t>
      </w:r>
      <w:r w:rsidR="00971473" w:rsidRPr="007C18BC">
        <w:rPr>
          <w:rFonts w:ascii="Times New Roman" w:hAnsi="Times New Roman"/>
          <w:sz w:val="24"/>
        </w:rPr>
        <w:t>осуществляется в соответствии с нормами Положени</w:t>
      </w:r>
      <w:r w:rsidR="00DF1E23">
        <w:rPr>
          <w:rFonts w:ascii="Times New Roman" w:hAnsi="Times New Roman"/>
          <w:sz w:val="24"/>
        </w:rPr>
        <w:t>я</w:t>
      </w:r>
      <w:r w:rsidR="00971473" w:rsidRPr="007C18BC">
        <w:rPr>
          <w:rFonts w:ascii="Times New Roman" w:hAnsi="Times New Roman"/>
          <w:sz w:val="24"/>
        </w:rPr>
        <w:t xml:space="preserve"> о закупке</w:t>
      </w:r>
      <w:r w:rsidRPr="007C18BC">
        <w:rPr>
          <w:rFonts w:ascii="Times New Roman" w:hAnsi="Times New Roman"/>
          <w:sz w:val="24"/>
        </w:rPr>
        <w:t xml:space="preserve">. </w:t>
      </w:r>
      <w:r w:rsidR="00031B35" w:rsidRPr="007C18BC">
        <w:rPr>
          <w:rFonts w:ascii="Times New Roman" w:hAnsi="Times New Roman"/>
          <w:sz w:val="24"/>
        </w:rPr>
        <w:t>В случаях, определенных законодательством Российской Федерации, з</w:t>
      </w:r>
      <w:r w:rsidR="00265313" w:rsidRPr="007C18BC">
        <w:rPr>
          <w:rFonts w:ascii="Times New Roman" w:hAnsi="Times New Roman"/>
          <w:sz w:val="24"/>
        </w:rPr>
        <w:t xml:space="preserve">аказчик официально размещает информацию о заключении </w:t>
      </w:r>
      <w:r w:rsidR="003D23C9" w:rsidRPr="007C18BC">
        <w:rPr>
          <w:rFonts w:ascii="Times New Roman" w:hAnsi="Times New Roman"/>
          <w:sz w:val="24"/>
        </w:rPr>
        <w:t xml:space="preserve">и/или изменении заключенного </w:t>
      </w:r>
      <w:r w:rsidR="00265313" w:rsidRPr="007C18BC">
        <w:rPr>
          <w:rFonts w:ascii="Times New Roman" w:hAnsi="Times New Roman"/>
          <w:sz w:val="24"/>
        </w:rPr>
        <w:t xml:space="preserve">договора в соответствии с </w:t>
      </w:r>
      <w:r w:rsidR="00031B35" w:rsidRPr="007C18BC">
        <w:rPr>
          <w:rFonts w:ascii="Times New Roman" w:hAnsi="Times New Roman"/>
          <w:sz w:val="24"/>
        </w:rPr>
        <w:t xml:space="preserve">установленным </w:t>
      </w:r>
      <w:r w:rsidR="00265313" w:rsidRPr="007C18BC">
        <w:rPr>
          <w:rFonts w:ascii="Times New Roman" w:hAnsi="Times New Roman"/>
          <w:sz w:val="24"/>
        </w:rPr>
        <w:t>порядком.</w:t>
      </w:r>
    </w:p>
    <w:p w:rsidR="00971473" w:rsidRPr="007C18BC" w:rsidRDefault="003B233C" w:rsidP="00971473">
      <w:pPr>
        <w:pStyle w:val="4"/>
        <w:rPr>
          <w:rFonts w:ascii="Times New Roman" w:hAnsi="Times New Roman"/>
          <w:sz w:val="24"/>
        </w:rPr>
      </w:pPr>
      <w:r w:rsidRPr="007C18BC">
        <w:rPr>
          <w:rFonts w:ascii="Times New Roman" w:hAnsi="Times New Roman"/>
          <w:sz w:val="24"/>
        </w:rPr>
        <w:t xml:space="preserve">После заключения договора не допускается перемена стороны по договору, </w:t>
      </w:r>
      <w:bookmarkStart w:id="452" w:name="_Ref410649381"/>
      <w:r w:rsidR="00971473" w:rsidRPr="007C18BC">
        <w:rPr>
          <w:rFonts w:ascii="Times New Roman" w:hAnsi="Times New Roman"/>
          <w:sz w:val="24"/>
        </w:rPr>
        <w:t>за исключением следующих случаев</w:t>
      </w:r>
      <w:bookmarkEnd w:id="452"/>
      <w:r w:rsidR="00971473" w:rsidRPr="007C18BC">
        <w:rPr>
          <w:rFonts w:ascii="Times New Roman" w:hAnsi="Times New Roman"/>
          <w:sz w:val="24"/>
        </w:rPr>
        <w:t>:</w:t>
      </w:r>
    </w:p>
    <w:p w:rsidR="00971473" w:rsidRPr="007C18BC" w:rsidRDefault="00971473" w:rsidP="00971473">
      <w:pPr>
        <w:pStyle w:val="5"/>
        <w:rPr>
          <w:rFonts w:ascii="Times New Roman" w:hAnsi="Times New Roman"/>
          <w:sz w:val="24"/>
        </w:rPr>
      </w:pPr>
      <w:r w:rsidRPr="007C18BC">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71473" w:rsidRPr="007C18BC" w:rsidRDefault="00971473" w:rsidP="00971473">
      <w:pPr>
        <w:pStyle w:val="5"/>
        <w:rPr>
          <w:rFonts w:ascii="Times New Roman" w:hAnsi="Times New Roman"/>
          <w:sz w:val="24"/>
        </w:rPr>
      </w:pPr>
      <w:r w:rsidRPr="007C18BC">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A97029" w:rsidRPr="007C18BC" w:rsidRDefault="00A97029" w:rsidP="00A97029">
      <w:pPr>
        <w:pStyle w:val="4"/>
        <w:keepNext/>
        <w:rPr>
          <w:rFonts w:ascii="Times New Roman" w:hAnsi="Times New Roman"/>
          <w:sz w:val="24"/>
        </w:rPr>
      </w:pPr>
      <w:bookmarkStart w:id="453" w:name="_Ref311027194"/>
      <w:bookmarkStart w:id="454" w:name="_Ref312068888"/>
      <w:bookmarkStart w:id="455" w:name="_Toc312338872"/>
      <w:bookmarkStart w:id="456" w:name="_Ref414031145"/>
      <w:r w:rsidRPr="007C18BC">
        <w:rPr>
          <w:rFonts w:ascii="Times New Roman" w:hAnsi="Times New Roman"/>
          <w:sz w:val="24"/>
        </w:rPr>
        <w:t>Участник закупки признается уклонившимся от заключения договора в случае:</w:t>
      </w:r>
      <w:bookmarkEnd w:id="453"/>
      <w:bookmarkEnd w:id="454"/>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подписанного им договора в предусмотренные </w:t>
      </w:r>
      <w:r w:rsidR="009125E4">
        <w:rPr>
          <w:rFonts w:ascii="Times New Roman" w:hAnsi="Times New Roman"/>
          <w:sz w:val="24"/>
        </w:rPr>
        <w:t>извещением</w:t>
      </w:r>
      <w:r w:rsidRPr="007C18BC">
        <w:rPr>
          <w:rFonts w:ascii="Times New Roman" w:hAnsi="Times New Roman"/>
          <w:sz w:val="24"/>
        </w:rPr>
        <w:t xml:space="preserve"> сроки;</w:t>
      </w:r>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w:t>
      </w:r>
      <w:r w:rsidR="009125E4">
        <w:rPr>
          <w:rFonts w:ascii="Times New Roman" w:hAnsi="Times New Roman"/>
          <w:sz w:val="24"/>
        </w:rPr>
        <w:t>извещения</w:t>
      </w:r>
      <w:r w:rsidRPr="007C18BC">
        <w:rPr>
          <w:rFonts w:ascii="Times New Roman" w:hAnsi="Times New Roman"/>
          <w:sz w:val="24"/>
        </w:rPr>
        <w:t xml:space="preserve"> или предоставление обеспечения исполнения договора в ненадлежащей форме;</w:t>
      </w:r>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поступления заказчику в </w:t>
      </w:r>
      <w:r w:rsidR="003735DF">
        <w:rPr>
          <w:rFonts w:ascii="Times New Roman" w:hAnsi="Times New Roman"/>
          <w:sz w:val="24"/>
        </w:rPr>
        <w:t xml:space="preserve">письменной </w:t>
      </w:r>
      <w:r w:rsidR="00437C14">
        <w:rPr>
          <w:rFonts w:ascii="Times New Roman" w:hAnsi="Times New Roman"/>
          <w:sz w:val="24"/>
        </w:rPr>
        <w:t xml:space="preserve">либо </w:t>
      </w:r>
      <w:r w:rsidR="003735DF">
        <w:rPr>
          <w:rFonts w:ascii="Times New Roman" w:hAnsi="Times New Roman"/>
          <w:sz w:val="24"/>
        </w:rPr>
        <w:t xml:space="preserve">электронной </w:t>
      </w:r>
      <w:r w:rsidRPr="007C18BC">
        <w:rPr>
          <w:rFonts w:ascii="Times New Roman" w:hAnsi="Times New Roman"/>
          <w:sz w:val="24"/>
        </w:rPr>
        <w:t>форме заявления об отказе от подписания договора;</w:t>
      </w:r>
    </w:p>
    <w:p w:rsidR="00A04FC8" w:rsidRPr="00DC0D09" w:rsidRDefault="00A97029" w:rsidP="00A97029">
      <w:pPr>
        <w:pStyle w:val="5"/>
        <w:rPr>
          <w:rFonts w:ascii="Times New Roman" w:hAnsi="Times New Roman"/>
          <w:sz w:val="24"/>
        </w:rPr>
      </w:pPr>
      <w:r w:rsidRPr="00DC0D09">
        <w:rPr>
          <w:rFonts w:ascii="Times New Roman" w:hAnsi="Times New Roman"/>
          <w:sz w:val="24"/>
        </w:rPr>
        <w:t xml:space="preserve">предъявления встречных требований по условиям договора, за исключением случаев, предусмотренных </w:t>
      </w:r>
      <w:r w:rsidR="009125E4" w:rsidRPr="00DC0D09">
        <w:rPr>
          <w:rFonts w:ascii="Times New Roman" w:hAnsi="Times New Roman"/>
          <w:sz w:val="24"/>
        </w:rPr>
        <w:t>извещением</w:t>
      </w:r>
      <w:r w:rsidR="00A04FC8" w:rsidRPr="00DC0D09">
        <w:rPr>
          <w:rFonts w:ascii="Times New Roman" w:hAnsi="Times New Roman"/>
          <w:sz w:val="24"/>
        </w:rPr>
        <w:t>;</w:t>
      </w:r>
    </w:p>
    <w:p w:rsidR="00CA7022" w:rsidRPr="00DC0D09" w:rsidRDefault="00CA7022" w:rsidP="00CA7022">
      <w:pPr>
        <w:pStyle w:val="4"/>
        <w:keepNext/>
        <w:rPr>
          <w:rFonts w:ascii="Times New Roman" w:hAnsi="Times New Roman"/>
          <w:sz w:val="24"/>
        </w:rPr>
      </w:pPr>
      <w:bookmarkStart w:id="457" w:name="_Ref410859201"/>
      <w:r w:rsidRPr="00DC0D09">
        <w:rPr>
          <w:rFonts w:ascii="Times New Roman" w:hAnsi="Times New Roman"/>
          <w:sz w:val="24"/>
        </w:rPr>
        <w:t>При уклонении лица, с которым заключается договор, от его подписания:</w:t>
      </w:r>
    </w:p>
    <w:p w:rsidR="00CA7022" w:rsidRPr="00DC0D09" w:rsidRDefault="00DF1E23" w:rsidP="00CA7022">
      <w:pPr>
        <w:pStyle w:val="5"/>
        <w:rPr>
          <w:rFonts w:ascii="Times New Roman" w:hAnsi="Times New Roman"/>
          <w:sz w:val="24"/>
        </w:rPr>
      </w:pPr>
      <w:r w:rsidRPr="00DC0D09">
        <w:rPr>
          <w:rFonts w:ascii="Times New Roman" w:hAnsi="Times New Roman"/>
          <w:sz w:val="24"/>
        </w:rPr>
        <w:t>денежные средства, внесенные участником закупки на специальный банковский счет, перечисляются на расчетный счет заказчика, указанный в информационной карте</w:t>
      </w:r>
      <w:r w:rsidR="00CA7022" w:rsidRPr="00DC0D09">
        <w:rPr>
          <w:rFonts w:ascii="Times New Roman" w:hAnsi="Times New Roman"/>
          <w:sz w:val="24"/>
        </w:rPr>
        <w:t xml:space="preserve"> (если требование об обеспечении заявки было предусмотрено в п</w:t>
      </w:r>
      <w:r w:rsidR="00E23A38" w:rsidRPr="00DC0D09">
        <w:rPr>
          <w:rFonts w:ascii="Times New Roman" w:hAnsi="Times New Roman"/>
          <w:sz w:val="24"/>
        </w:rPr>
        <w:t>. </w:t>
      </w:r>
      <w:r w:rsidR="0008240E">
        <w:fldChar w:fldCharType="begin"/>
      </w:r>
      <w:r w:rsidR="0008240E">
        <w:instrText xml:space="preserve"> REF _Ref414298333 \r \h  \* MERGEFORMAT </w:instrText>
      </w:r>
      <w:r w:rsidR="0008240E">
        <w:fldChar w:fldCharType="separate"/>
      </w:r>
      <w:r w:rsidR="00E06A12" w:rsidRPr="00E06A12">
        <w:rPr>
          <w:rFonts w:ascii="Times New Roman" w:hAnsi="Times New Roman"/>
          <w:sz w:val="24"/>
        </w:rPr>
        <w:t>20</w:t>
      </w:r>
      <w:r w:rsidR="0008240E">
        <w:fldChar w:fldCharType="end"/>
      </w:r>
      <w:r w:rsidR="00CA7022" w:rsidRPr="00DC0D09">
        <w:rPr>
          <w:rFonts w:ascii="Times New Roman" w:hAnsi="Times New Roman"/>
          <w:sz w:val="24"/>
        </w:rPr>
        <w:t xml:space="preserve"> информационной карты);</w:t>
      </w:r>
    </w:p>
    <w:p w:rsidR="00CA7022" w:rsidRPr="00DC0D09" w:rsidRDefault="00DF1E23" w:rsidP="00A04FC8">
      <w:pPr>
        <w:pStyle w:val="5"/>
        <w:rPr>
          <w:rFonts w:ascii="Times New Roman" w:hAnsi="Times New Roman"/>
          <w:sz w:val="24"/>
        </w:rPr>
      </w:pPr>
      <w:r w:rsidRPr="00DC0D09">
        <w:rPr>
          <w:rFonts w:ascii="Times New Roman" w:hAnsi="Times New Roman"/>
          <w:sz w:val="24"/>
        </w:rPr>
        <w:t xml:space="preserve">заказчик, организатор закупки обязаны </w:t>
      </w:r>
      <w:r w:rsidR="00CA7022" w:rsidRPr="00DC0D09">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r w:rsidR="00A04FC8" w:rsidRPr="00DC0D09">
        <w:rPr>
          <w:rFonts w:ascii="Times New Roman" w:hAnsi="Times New Roman"/>
          <w:sz w:val="24"/>
        </w:rPr>
        <w:t>.</w:t>
      </w:r>
    </w:p>
    <w:p w:rsidR="00E07BE2" w:rsidRPr="00DC0D09" w:rsidRDefault="00E07BE2" w:rsidP="00E07BE2">
      <w:pPr>
        <w:pStyle w:val="4"/>
        <w:keepNext/>
        <w:rPr>
          <w:rFonts w:ascii="Times New Roman" w:hAnsi="Times New Roman"/>
          <w:sz w:val="24"/>
        </w:rPr>
      </w:pPr>
      <w:bookmarkStart w:id="458" w:name="_Ref410052710"/>
      <w:bookmarkEnd w:id="457"/>
      <w:r w:rsidRPr="00DC0D09">
        <w:rPr>
          <w:rFonts w:ascii="Times New Roman" w:hAnsi="Times New Roman"/>
          <w:sz w:val="24"/>
        </w:rPr>
        <w:t>В случае уклонения победителя процедуры закупки от заключения договора заказчик вправе:</w:t>
      </w:r>
    </w:p>
    <w:p w:rsidR="00E07BE2" w:rsidRPr="007C18BC" w:rsidRDefault="00437EA0" w:rsidP="00E07BE2">
      <w:pPr>
        <w:pStyle w:val="5"/>
        <w:rPr>
          <w:rFonts w:ascii="Times New Roman" w:hAnsi="Times New Roman"/>
          <w:sz w:val="24"/>
        </w:rPr>
      </w:pPr>
      <w:r>
        <w:rPr>
          <w:rFonts w:ascii="Times New Roman" w:hAnsi="Times New Roman"/>
          <w:sz w:val="24"/>
        </w:rPr>
        <w:t xml:space="preserve">заключить договор с участником закупки, </w:t>
      </w:r>
      <w:r w:rsidR="00891CD8">
        <w:rPr>
          <w:rFonts w:ascii="Times New Roman" w:hAnsi="Times New Roman"/>
          <w:sz w:val="24"/>
        </w:rPr>
        <w:t xml:space="preserve">заявке которого присвоено второе место в ранжировке, </w:t>
      </w:r>
      <w:r>
        <w:rPr>
          <w:rFonts w:ascii="Times New Roman" w:hAnsi="Times New Roman"/>
          <w:sz w:val="24"/>
        </w:rPr>
        <w:t>на условиях, не хуже предложенных таким участником закупки в заявке</w:t>
      </w:r>
      <w:r w:rsidR="00E07BE2" w:rsidRPr="007C18BC">
        <w:rPr>
          <w:rFonts w:ascii="Times New Roman" w:hAnsi="Times New Roman"/>
          <w:sz w:val="24"/>
        </w:rPr>
        <w:t>;</w:t>
      </w:r>
    </w:p>
    <w:p w:rsidR="00E07BE2" w:rsidRPr="007C18BC" w:rsidRDefault="00E07BE2" w:rsidP="00E07BE2">
      <w:pPr>
        <w:pStyle w:val="5"/>
        <w:rPr>
          <w:rFonts w:ascii="Times New Roman" w:hAnsi="Times New Roman"/>
          <w:sz w:val="24"/>
        </w:rPr>
      </w:pPr>
      <w:r w:rsidRPr="007C18BC">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E07BE2" w:rsidRPr="007C18BC" w:rsidRDefault="00E07BE2" w:rsidP="00E07BE2">
      <w:pPr>
        <w:pStyle w:val="5"/>
        <w:rPr>
          <w:rFonts w:ascii="Times New Roman" w:hAnsi="Times New Roman"/>
          <w:sz w:val="24"/>
        </w:rPr>
      </w:pPr>
      <w:r w:rsidRPr="007C18BC">
        <w:rPr>
          <w:rFonts w:ascii="Times New Roman" w:hAnsi="Times New Roman"/>
          <w:sz w:val="24"/>
        </w:rPr>
        <w:t>прекратить процедуру закупки без заключения договора и объявить процедуру закупки повторно</w:t>
      </w:r>
      <w:r w:rsidR="00C54381" w:rsidRPr="007C18BC">
        <w:rPr>
          <w:rFonts w:ascii="Times New Roman" w:hAnsi="Times New Roman"/>
          <w:sz w:val="24"/>
        </w:rPr>
        <w:t>.</w:t>
      </w:r>
    </w:p>
    <w:p w:rsidR="009125E4" w:rsidRPr="00DC0D09" w:rsidRDefault="009125E4" w:rsidP="009125E4">
      <w:pPr>
        <w:pStyle w:val="4"/>
        <w:keepNext/>
        <w:rPr>
          <w:rFonts w:ascii="Times New Roman" w:hAnsi="Times New Roman"/>
          <w:sz w:val="24"/>
        </w:rPr>
      </w:pPr>
      <w:bookmarkStart w:id="459" w:name="_Ref412488349"/>
      <w:bookmarkEnd w:id="458"/>
      <w:r w:rsidRPr="00AF5638">
        <w:rPr>
          <w:rFonts w:ascii="Times New Roman" w:hAnsi="Times New Roman"/>
          <w:sz w:val="24"/>
        </w:rPr>
        <w:lastRenderedPageBreak/>
        <w:t xml:space="preserve">В случае уклонения </w:t>
      </w:r>
      <w:r>
        <w:rPr>
          <w:rFonts w:ascii="Times New Roman" w:hAnsi="Times New Roman"/>
          <w:sz w:val="24"/>
        </w:rPr>
        <w:t xml:space="preserve">участника закупки, занявшего второе место, </w:t>
      </w:r>
      <w:r w:rsidRPr="00AF5638">
        <w:rPr>
          <w:rFonts w:ascii="Times New Roman" w:hAnsi="Times New Roman"/>
          <w:sz w:val="24"/>
        </w:rPr>
        <w:t>от заключения договора</w:t>
      </w:r>
      <w:r>
        <w:rPr>
          <w:rFonts w:ascii="Times New Roman" w:hAnsi="Times New Roman"/>
          <w:sz w:val="24"/>
        </w:rPr>
        <w:t xml:space="preserve"> и при условии </w:t>
      </w:r>
      <w:r w:rsidRPr="00DC0D09">
        <w:rPr>
          <w:rFonts w:ascii="Times New Roman" w:hAnsi="Times New Roman"/>
          <w:sz w:val="24"/>
        </w:rPr>
        <w:t>уклонения победителя закупки от заключения договора заказчик вправе:</w:t>
      </w:r>
    </w:p>
    <w:p w:rsidR="009125E4" w:rsidRPr="00DC0D09" w:rsidRDefault="009125E4" w:rsidP="009125E4">
      <w:pPr>
        <w:pStyle w:val="5"/>
        <w:rPr>
          <w:rFonts w:ascii="Times New Roman" w:hAnsi="Times New Roman"/>
          <w:sz w:val="24"/>
        </w:rPr>
      </w:pPr>
      <w:r w:rsidRPr="00DC0D09">
        <w:rPr>
          <w:rFonts w:ascii="Times New Roman" w:hAnsi="Times New Roman"/>
          <w:sz w:val="24"/>
        </w:rPr>
        <w:t xml:space="preserve">заключить договор с участником закупки, </w:t>
      </w:r>
      <w:r w:rsidR="00A2702A" w:rsidRPr="00DC0D09">
        <w:rPr>
          <w:rFonts w:ascii="Times New Roman" w:hAnsi="Times New Roman"/>
          <w:sz w:val="24"/>
        </w:rPr>
        <w:t>заявке которого присвоено третье место</w:t>
      </w:r>
      <w:r w:rsidR="00DF1E23" w:rsidRPr="00DC0D09">
        <w:rPr>
          <w:rFonts w:ascii="Times New Roman" w:hAnsi="Times New Roman"/>
          <w:sz w:val="24"/>
        </w:rPr>
        <w:t xml:space="preserve"> в ранжировке</w:t>
      </w:r>
      <w:r w:rsidRPr="00DC0D09">
        <w:rPr>
          <w:rFonts w:ascii="Times New Roman" w:hAnsi="Times New Roman"/>
          <w:sz w:val="24"/>
        </w:rPr>
        <w:t>, на условиях, не хуже предложенных таким участником закупки в заявке;</w:t>
      </w:r>
    </w:p>
    <w:p w:rsidR="009125E4" w:rsidRPr="00DC0D09" w:rsidRDefault="009125E4" w:rsidP="009125E4">
      <w:pPr>
        <w:pStyle w:val="5"/>
        <w:rPr>
          <w:rFonts w:ascii="Times New Roman" w:hAnsi="Times New Roman"/>
          <w:sz w:val="24"/>
        </w:rPr>
      </w:pPr>
      <w:r w:rsidRPr="00DC0D09">
        <w:rPr>
          <w:rFonts w:ascii="Times New Roman" w:hAnsi="Times New Roman"/>
          <w:sz w:val="24"/>
        </w:rPr>
        <w:t>обратиться в суд с иском о понуждении участника, занявшего второе место, заключить договор по итогам закупки, а также о возмещении убытков, причиненных уклонением от заключения договора;</w:t>
      </w:r>
    </w:p>
    <w:p w:rsidR="009125E4" w:rsidRPr="00D23BC1" w:rsidRDefault="009125E4" w:rsidP="009125E4">
      <w:pPr>
        <w:pStyle w:val="5"/>
        <w:rPr>
          <w:rFonts w:ascii="Times New Roman" w:hAnsi="Times New Roman"/>
          <w:sz w:val="24"/>
        </w:rPr>
      </w:pPr>
      <w:r w:rsidRPr="00DC0D09">
        <w:rPr>
          <w:rFonts w:ascii="Times New Roman" w:hAnsi="Times New Roman"/>
          <w:sz w:val="24"/>
        </w:rPr>
        <w:t>прекратить процедуру закупки без заключения договора</w:t>
      </w:r>
      <w:r w:rsidRPr="00D23BC1">
        <w:rPr>
          <w:rFonts w:ascii="Times New Roman" w:hAnsi="Times New Roman"/>
          <w:sz w:val="24"/>
        </w:rPr>
        <w:t xml:space="preserve"> и объявить процедуру закупки повторно.</w:t>
      </w:r>
    </w:p>
    <w:bookmarkEnd w:id="459"/>
    <w:p w:rsidR="007530C4" w:rsidRPr="007C18BC" w:rsidRDefault="007530C4" w:rsidP="004D2178">
      <w:pPr>
        <w:pStyle w:val="4"/>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00932C79">
        <w:rPr>
          <w:rFonts w:ascii="Times New Roman" w:hAnsi="Times New Roman"/>
          <w:sz w:val="24"/>
        </w:rPr>
        <w:t>,</w:t>
      </w:r>
      <w:r w:rsidR="00932C79" w:rsidRPr="00A40F43">
        <w:rPr>
          <w:rFonts w:ascii="Times New Roman" w:hAnsi="Times New Roman"/>
          <w:bCs/>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w:t>
      </w:r>
      <w:r w:rsidR="00B705AA">
        <w:rPr>
          <w:rFonts w:ascii="Times New Roman" w:hAnsi="Times New Roman"/>
          <w:sz w:val="24"/>
        </w:rPr>
        <w:t>,</w:t>
      </w:r>
      <w:r>
        <w:rPr>
          <w:rFonts w:ascii="Times New Roman" w:hAnsi="Times New Roman"/>
          <w:sz w:val="24"/>
        </w:rPr>
        <w:t xml:space="preserve"> функциональным характеристикам </w:t>
      </w:r>
      <w:r w:rsidR="00B705AA">
        <w:rPr>
          <w:rFonts w:ascii="Times New Roman" w:hAnsi="Times New Roman"/>
          <w:sz w:val="24"/>
        </w:rPr>
        <w:t>(потребительским свойствам),</w:t>
      </w:r>
      <w:r w:rsidR="00B705AA" w:rsidRPr="00A40F43">
        <w:rPr>
          <w:rFonts w:ascii="Times New Roman" w:hAnsi="Times New Roman"/>
          <w:bCs/>
          <w:sz w:val="24"/>
        </w:rPr>
        <w:t xml:space="preserve"> </w:t>
      </w:r>
      <w:r w:rsidR="00B705AA" w:rsidRPr="00C811C1">
        <w:rPr>
          <w:rFonts w:ascii="Times New Roman" w:hAnsi="Times New Roman"/>
          <w:bCs/>
          <w:sz w:val="24"/>
        </w:rPr>
        <w:t>э</w:t>
      </w:r>
      <w:r w:rsidR="00B705AA">
        <w:rPr>
          <w:rFonts w:ascii="Times New Roman" w:hAnsi="Times New Roman"/>
          <w:bCs/>
          <w:sz w:val="24"/>
        </w:rPr>
        <w:t>ксплуатационным характеристикам</w:t>
      </w:r>
      <w:r w:rsidR="00B705AA">
        <w:rPr>
          <w:rFonts w:ascii="Times New Roman" w:hAnsi="Times New Roman"/>
          <w:sz w:val="24"/>
        </w:rPr>
        <w:t xml:space="preserve"> </w:t>
      </w:r>
      <w:r>
        <w:rPr>
          <w:rFonts w:ascii="Times New Roman" w:hAnsi="Times New Roman"/>
          <w:sz w:val="24"/>
        </w:rPr>
        <w:t>товаров, указанных в договоре.</w:t>
      </w:r>
    </w:p>
    <w:p w:rsidR="000C5C5B" w:rsidRPr="007C18BC" w:rsidRDefault="000C5C5B" w:rsidP="003F6A25">
      <w:pPr>
        <w:pStyle w:val="3"/>
        <w:rPr>
          <w:rFonts w:ascii="Times New Roman" w:eastAsiaTheme="majorEastAsia" w:hAnsi="Times New Roman"/>
          <w:sz w:val="24"/>
        </w:rPr>
      </w:pPr>
      <w:bookmarkStart w:id="460" w:name="_Ref414043912"/>
      <w:bookmarkStart w:id="461" w:name="_Toc415874683"/>
      <w:bookmarkStart w:id="462" w:name="_Toc25329746"/>
      <w:r w:rsidRPr="007C18BC">
        <w:rPr>
          <w:rFonts w:ascii="Times New Roman" w:eastAsiaTheme="majorEastAsia" w:hAnsi="Times New Roman"/>
          <w:sz w:val="24"/>
        </w:rPr>
        <w:t>Обеспечение исполнения договора</w:t>
      </w:r>
      <w:bookmarkEnd w:id="395"/>
      <w:bookmarkEnd w:id="396"/>
      <w:bookmarkEnd w:id="397"/>
      <w:bookmarkEnd w:id="455"/>
      <w:bookmarkEnd w:id="456"/>
      <w:bookmarkEnd w:id="460"/>
      <w:bookmarkEnd w:id="461"/>
      <w:bookmarkEnd w:id="462"/>
    </w:p>
    <w:p w:rsidR="000C5C5B" w:rsidRPr="00DC0D09" w:rsidRDefault="000C5C5B" w:rsidP="003F6A25">
      <w:pPr>
        <w:pStyle w:val="4"/>
        <w:rPr>
          <w:rFonts w:ascii="Times New Roman" w:hAnsi="Times New Roman"/>
          <w:sz w:val="24"/>
        </w:rPr>
      </w:pPr>
      <w:bookmarkStart w:id="463" w:name="_Ref166350669"/>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w:t>
      </w:r>
      <w:r w:rsidR="00DD5BFE" w:rsidRPr="007C18BC">
        <w:rPr>
          <w:rFonts w:ascii="Times New Roman" w:hAnsi="Times New Roman"/>
          <w:sz w:val="24"/>
        </w:rPr>
        <w:t xml:space="preserve">это </w:t>
      </w:r>
      <w:r w:rsidRPr="007C18BC">
        <w:rPr>
          <w:rFonts w:ascii="Times New Roman" w:hAnsi="Times New Roman"/>
          <w:sz w:val="24"/>
        </w:rPr>
        <w:t>указано в п</w:t>
      </w:r>
      <w:r w:rsidR="00E23A38" w:rsidRPr="00DC0D09">
        <w:rPr>
          <w:rFonts w:ascii="Times New Roman" w:hAnsi="Times New Roman"/>
          <w:sz w:val="24"/>
        </w:rPr>
        <w:t>. </w:t>
      </w:r>
      <w:r w:rsidR="0008240E">
        <w:fldChar w:fldCharType="begin"/>
      </w:r>
      <w:r w:rsidR="0008240E">
        <w:instrText xml:space="preserve"> REF _Ref314164788 \r \h  \* MERGEFORMAT </w:instrText>
      </w:r>
      <w:r w:rsidR="0008240E">
        <w:fldChar w:fldCharType="separate"/>
      </w:r>
      <w:r w:rsidR="00E06A12" w:rsidRPr="00E06A12">
        <w:rPr>
          <w:rFonts w:ascii="Times New Roman" w:hAnsi="Times New Roman"/>
          <w:sz w:val="24"/>
        </w:rPr>
        <w:t>35</w:t>
      </w:r>
      <w:r w:rsidR="0008240E">
        <w:fldChar w:fldCharType="end"/>
      </w:r>
      <w:r w:rsidR="007D6B92" w:rsidRPr="00DC0D09">
        <w:t xml:space="preserve"> </w:t>
      </w:r>
      <w:r w:rsidR="00D74123" w:rsidRPr="00DC0D09">
        <w:rPr>
          <w:rFonts w:ascii="Times New Roman" w:hAnsi="Times New Roman"/>
          <w:sz w:val="24"/>
        </w:rPr>
        <w:t>и</w:t>
      </w:r>
      <w:r w:rsidR="00D33423" w:rsidRPr="00DC0D09">
        <w:rPr>
          <w:rFonts w:ascii="Times New Roman" w:hAnsi="Times New Roman"/>
          <w:sz w:val="24"/>
        </w:rPr>
        <w:t>нформационной карты</w:t>
      </w:r>
      <w:r w:rsidRPr="00DC0D09">
        <w:rPr>
          <w:rFonts w:ascii="Times New Roman" w:hAnsi="Times New Roman"/>
          <w:sz w:val="24"/>
        </w:rPr>
        <w:t>, участник</w:t>
      </w:r>
      <w:r w:rsidR="00C801B2" w:rsidRPr="00DC0D09">
        <w:rPr>
          <w:rFonts w:ascii="Times New Roman" w:hAnsi="Times New Roman"/>
          <w:sz w:val="24"/>
        </w:rPr>
        <w:t xml:space="preserve"> закупк</w:t>
      </w:r>
      <w:r w:rsidR="00362CFC" w:rsidRPr="00DC0D09">
        <w:rPr>
          <w:rFonts w:ascii="Times New Roman" w:hAnsi="Times New Roman"/>
          <w:sz w:val="24"/>
        </w:rPr>
        <w:t>и</w:t>
      </w:r>
      <w:r w:rsidRPr="00DC0D09">
        <w:rPr>
          <w:rFonts w:ascii="Times New Roman" w:hAnsi="Times New Roman"/>
          <w:sz w:val="24"/>
        </w:rPr>
        <w:t>, с которым заключается договор, должен предоставить обеспечение исполнения договора.</w:t>
      </w:r>
      <w:bookmarkEnd w:id="463"/>
    </w:p>
    <w:p w:rsidR="000C5C5B" w:rsidRPr="00DC0D09" w:rsidRDefault="000C5C5B" w:rsidP="003F6A25">
      <w:pPr>
        <w:pStyle w:val="4"/>
        <w:rPr>
          <w:rFonts w:ascii="Times New Roman" w:hAnsi="Times New Roman"/>
          <w:sz w:val="24"/>
        </w:rPr>
      </w:pPr>
      <w:r w:rsidRPr="00DC0D09">
        <w:rPr>
          <w:rFonts w:ascii="Times New Roman" w:hAnsi="Times New Roman"/>
          <w:sz w:val="24"/>
        </w:rPr>
        <w:t xml:space="preserve">Размер обеспечения исполнения договора </w:t>
      </w:r>
      <w:r w:rsidR="00DD5BFE" w:rsidRPr="00DC0D09">
        <w:rPr>
          <w:rFonts w:ascii="Times New Roman" w:hAnsi="Times New Roman"/>
          <w:sz w:val="24"/>
        </w:rPr>
        <w:t>устан</w:t>
      </w:r>
      <w:r w:rsidR="00E27E63" w:rsidRPr="00DC0D09">
        <w:rPr>
          <w:rFonts w:ascii="Times New Roman" w:hAnsi="Times New Roman"/>
          <w:sz w:val="24"/>
        </w:rPr>
        <w:t>о</w:t>
      </w:r>
      <w:r w:rsidR="00DD5BFE" w:rsidRPr="00DC0D09">
        <w:rPr>
          <w:rFonts w:ascii="Times New Roman" w:hAnsi="Times New Roman"/>
          <w:sz w:val="24"/>
        </w:rPr>
        <w:t xml:space="preserve">влен </w:t>
      </w:r>
      <w:r w:rsidR="00F81A91" w:rsidRPr="00DC0D09">
        <w:rPr>
          <w:rFonts w:ascii="Times New Roman" w:hAnsi="Times New Roman"/>
          <w:sz w:val="24"/>
        </w:rPr>
        <w:t xml:space="preserve">в </w:t>
      </w:r>
      <w:r w:rsidRPr="00DC0D09">
        <w:rPr>
          <w:rFonts w:ascii="Times New Roman" w:hAnsi="Times New Roman"/>
          <w:sz w:val="24"/>
        </w:rPr>
        <w:t>п</w:t>
      </w:r>
      <w:r w:rsidR="00F81A91" w:rsidRPr="00DC0D09">
        <w:rPr>
          <w:rFonts w:ascii="Times New Roman" w:hAnsi="Times New Roman"/>
          <w:sz w:val="24"/>
        </w:rPr>
        <w:t>. </w:t>
      </w:r>
      <w:r w:rsidR="0008240E">
        <w:fldChar w:fldCharType="begin"/>
      </w:r>
      <w:r w:rsidR="0008240E">
        <w:instrText xml:space="preserve"> REF _Ref314164788 \r \h  \* MERGEFORMAT </w:instrText>
      </w:r>
      <w:r w:rsidR="0008240E">
        <w:fldChar w:fldCharType="separate"/>
      </w:r>
      <w:r w:rsidR="00E06A12" w:rsidRPr="00E06A12">
        <w:rPr>
          <w:rFonts w:ascii="Times New Roman" w:hAnsi="Times New Roman"/>
          <w:sz w:val="24"/>
        </w:rPr>
        <w:t>35</w:t>
      </w:r>
      <w:r w:rsidR="0008240E">
        <w:fldChar w:fldCharType="end"/>
      </w:r>
      <w:r w:rsidR="007D6B92" w:rsidRPr="00DC0D09">
        <w:t xml:space="preserve"> </w:t>
      </w:r>
      <w:r w:rsidR="00D74123" w:rsidRPr="00DC0D09">
        <w:rPr>
          <w:rFonts w:ascii="Times New Roman" w:hAnsi="Times New Roman"/>
          <w:sz w:val="24"/>
        </w:rPr>
        <w:t>и</w:t>
      </w:r>
      <w:r w:rsidR="00D33423" w:rsidRPr="00DC0D09">
        <w:rPr>
          <w:rFonts w:ascii="Times New Roman" w:hAnsi="Times New Roman"/>
          <w:sz w:val="24"/>
        </w:rPr>
        <w:t>нформационной карты</w:t>
      </w:r>
      <w:r w:rsidRPr="00DC0D09">
        <w:rPr>
          <w:rFonts w:ascii="Times New Roman" w:hAnsi="Times New Roman"/>
          <w:sz w:val="24"/>
        </w:rPr>
        <w:t>.</w:t>
      </w:r>
    </w:p>
    <w:p w:rsidR="005A461D" w:rsidRPr="007C18BC" w:rsidRDefault="00EB33FD" w:rsidP="00D47E8A">
      <w:pPr>
        <w:pStyle w:val="2"/>
        <w:pageBreakBefore/>
        <w:rPr>
          <w:rFonts w:ascii="Times New Roman" w:hAnsi="Times New Roman"/>
          <w:sz w:val="24"/>
        </w:rPr>
      </w:pPr>
      <w:bookmarkStart w:id="464" w:name="_Ref314254860"/>
      <w:bookmarkStart w:id="465" w:name="_Ref414296622"/>
      <w:bookmarkStart w:id="466" w:name="_Toc415874684"/>
      <w:bookmarkStart w:id="467" w:name="_Toc25329747"/>
      <w:bookmarkEnd w:id="55"/>
      <w:r w:rsidRPr="007C18BC">
        <w:rPr>
          <w:rFonts w:ascii="Times New Roman" w:hAnsi="Times New Roman"/>
          <w:sz w:val="24"/>
        </w:rPr>
        <w:lastRenderedPageBreak/>
        <w:t xml:space="preserve">ТРЕБОВАНИЯ К УЧАСТНИКАМ </w:t>
      </w:r>
      <w:r w:rsidR="00C801B2" w:rsidRPr="007C18BC">
        <w:rPr>
          <w:rFonts w:ascii="Times New Roman" w:hAnsi="Times New Roman"/>
          <w:sz w:val="24"/>
        </w:rPr>
        <w:t>ЗАКУП</w:t>
      </w:r>
      <w:r w:rsidR="00C54080" w:rsidRPr="007C18BC">
        <w:rPr>
          <w:rFonts w:ascii="Times New Roman" w:hAnsi="Times New Roman"/>
          <w:sz w:val="24"/>
        </w:rPr>
        <w:t>КИ</w:t>
      </w:r>
      <w:bookmarkEnd w:id="42"/>
      <w:bookmarkEnd w:id="43"/>
      <w:bookmarkEnd w:id="464"/>
      <w:bookmarkEnd w:id="465"/>
      <w:bookmarkEnd w:id="466"/>
      <w:bookmarkEnd w:id="467"/>
    </w:p>
    <w:p w:rsidR="00495FDB" w:rsidRPr="000149F1" w:rsidRDefault="000149F1" w:rsidP="000149F1">
      <w:pPr>
        <w:pStyle w:val="2"/>
        <w:numPr>
          <w:ilvl w:val="0"/>
          <w:numId w:val="0"/>
        </w:numPr>
        <w:ind w:left="1134"/>
        <w:jc w:val="both"/>
        <w:rPr>
          <w:rFonts w:ascii="Times New Roman" w:hAnsi="Times New Roman"/>
          <w:sz w:val="24"/>
          <w:szCs w:val="24"/>
        </w:rPr>
      </w:pPr>
      <w:bookmarkStart w:id="468" w:name="_Toc419417292"/>
      <w:bookmarkStart w:id="469" w:name="_Toc415874694"/>
      <w:bookmarkStart w:id="470" w:name="_Ref312030749"/>
      <w:bookmarkEnd w:id="468"/>
      <w:bookmarkEnd w:id="469"/>
      <w:r w:rsidRPr="000149F1">
        <w:rPr>
          <w:rFonts w:ascii="Times New Roman" w:hAnsi="Times New Roman"/>
          <w:sz w:val="24"/>
          <w:szCs w:val="24"/>
        </w:rPr>
        <w:t>5.1</w:t>
      </w:r>
      <w:r w:rsidR="00495FDB" w:rsidRPr="000149F1">
        <w:rPr>
          <w:rFonts w:ascii="Times New Roman" w:hAnsi="Times New Roman"/>
          <w:sz w:val="24"/>
          <w:szCs w:val="24"/>
        </w:rPr>
        <w:t>. Обязательные требования к участникам закупок:</w:t>
      </w:r>
    </w:p>
    <w:p w:rsidR="000149F1" w:rsidRDefault="000149F1" w:rsidP="003B389C">
      <w:pPr>
        <w:pStyle w:val="2"/>
        <w:numPr>
          <w:ilvl w:val="2"/>
          <w:numId w:val="23"/>
        </w:numPr>
        <w:jc w:val="both"/>
        <w:rPr>
          <w:rFonts w:ascii="Times New Roman" w:hAnsi="Times New Roman"/>
          <w:b w:val="0"/>
          <w:sz w:val="24"/>
          <w:szCs w:val="24"/>
        </w:rPr>
      </w:pPr>
      <w:r>
        <w:rPr>
          <w:rFonts w:ascii="Times New Roman" w:hAnsi="Times New Roman"/>
          <w:b w:val="0"/>
          <w:sz w:val="24"/>
          <w:szCs w:val="24"/>
        </w:rPr>
        <w:t>С</w:t>
      </w:r>
      <w:r w:rsidR="00495FDB" w:rsidRPr="00495FDB">
        <w:rPr>
          <w:rFonts w:ascii="Times New Roman" w:hAnsi="Times New Roman"/>
          <w:b w:val="0"/>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149F1" w:rsidRDefault="00495FDB" w:rsidP="003B389C">
      <w:pPr>
        <w:pStyle w:val="2"/>
        <w:numPr>
          <w:ilvl w:val="2"/>
          <w:numId w:val="23"/>
        </w:numPr>
        <w:jc w:val="both"/>
        <w:rPr>
          <w:rFonts w:ascii="Times New Roman" w:hAnsi="Times New Roman"/>
          <w:b w:val="0"/>
          <w:sz w:val="24"/>
          <w:szCs w:val="24"/>
        </w:rPr>
      </w:pPr>
      <w:proofErr w:type="spellStart"/>
      <w:r w:rsidRPr="000149F1">
        <w:rPr>
          <w:rFonts w:ascii="Times New Roman" w:hAnsi="Times New Roman"/>
          <w:b w:val="0"/>
          <w:sz w:val="24"/>
          <w:szCs w:val="24"/>
        </w:rPr>
        <w:t>непроведение</w:t>
      </w:r>
      <w:proofErr w:type="spellEnd"/>
      <w:r w:rsidRPr="000149F1">
        <w:rPr>
          <w:rFonts w:ascii="Times New Roman" w:hAnsi="Times New Roman"/>
          <w:b w:val="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149F1" w:rsidRDefault="00495FDB" w:rsidP="003B389C">
      <w:pPr>
        <w:pStyle w:val="2"/>
        <w:numPr>
          <w:ilvl w:val="2"/>
          <w:numId w:val="23"/>
        </w:numPr>
        <w:jc w:val="both"/>
        <w:rPr>
          <w:rFonts w:ascii="Times New Roman" w:hAnsi="Times New Roman"/>
          <w:b w:val="0"/>
          <w:sz w:val="24"/>
          <w:szCs w:val="24"/>
        </w:rPr>
      </w:pPr>
      <w:proofErr w:type="spellStart"/>
      <w:r w:rsidRPr="000149F1">
        <w:rPr>
          <w:rFonts w:ascii="Times New Roman" w:hAnsi="Times New Roman"/>
          <w:b w:val="0"/>
          <w:sz w:val="24"/>
          <w:szCs w:val="24"/>
        </w:rPr>
        <w:t>неприостановление</w:t>
      </w:r>
      <w:proofErr w:type="spellEnd"/>
      <w:r w:rsidRPr="000149F1">
        <w:rPr>
          <w:rFonts w:ascii="Times New Roman" w:hAnsi="Times New Roman"/>
          <w:b w:val="0"/>
          <w:sz w:val="24"/>
          <w:szCs w:val="24"/>
        </w:rPr>
        <w:t xml:space="preserve"> деятельности участника закупки в порядке, предусмотренном </w:t>
      </w:r>
      <w:hyperlink r:id="rId14" w:history="1">
        <w:r w:rsidRPr="000149F1">
          <w:rPr>
            <w:rStyle w:val="affc"/>
            <w:rFonts w:ascii="Times New Roman" w:hAnsi="Times New Roman"/>
            <w:b w:val="0"/>
            <w:sz w:val="24"/>
            <w:szCs w:val="24"/>
          </w:rPr>
          <w:t>Кодексом</w:t>
        </w:r>
      </w:hyperlink>
      <w:r w:rsidRPr="000149F1">
        <w:rPr>
          <w:rFonts w:ascii="Times New Roman" w:hAnsi="Times New Roman"/>
          <w:b w:val="0"/>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0149F1" w:rsidRDefault="00495FDB" w:rsidP="003B389C">
      <w:pPr>
        <w:pStyle w:val="2"/>
        <w:numPr>
          <w:ilvl w:val="2"/>
          <w:numId w:val="23"/>
        </w:numPr>
        <w:jc w:val="both"/>
        <w:rPr>
          <w:rFonts w:ascii="Times New Roman" w:hAnsi="Times New Roman"/>
          <w:b w:val="0"/>
          <w:sz w:val="24"/>
          <w:szCs w:val="24"/>
        </w:rPr>
      </w:pPr>
      <w:proofErr w:type="spellStart"/>
      <w:proofErr w:type="gramStart"/>
      <w:r w:rsidRPr="000149F1">
        <w:rPr>
          <w:rFonts w:ascii="Times New Roman" w:hAnsi="Times New Roman"/>
          <w:b w:val="0"/>
          <w:sz w:val="24"/>
          <w:szCs w:val="24"/>
        </w:rPr>
        <w:t>бладание</w:t>
      </w:r>
      <w:proofErr w:type="spellEnd"/>
      <w:r w:rsidRPr="000149F1">
        <w:rPr>
          <w:rFonts w:ascii="Times New Roman" w:hAnsi="Times New Roman"/>
          <w:b w:val="0"/>
          <w:sz w:val="24"/>
          <w:szCs w:val="24"/>
        </w:rPr>
        <w:t xml:space="preserve">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0149F1">
        <w:rPr>
          <w:rFonts w:ascii="Times New Roman" w:hAnsi="Times New Roman"/>
          <w:b w:val="0"/>
          <w:sz w:val="24"/>
          <w:szCs w:val="24"/>
        </w:rPr>
        <w:t>, а также заключения договоров на финансирование проката или показа национального фильма;</w:t>
      </w:r>
    </w:p>
    <w:p w:rsidR="000149F1" w:rsidRDefault="00495FDB" w:rsidP="003B389C">
      <w:pPr>
        <w:pStyle w:val="2"/>
        <w:numPr>
          <w:ilvl w:val="2"/>
          <w:numId w:val="23"/>
        </w:numPr>
        <w:jc w:val="both"/>
        <w:rPr>
          <w:rFonts w:ascii="Times New Roman" w:hAnsi="Times New Roman"/>
          <w:b w:val="0"/>
          <w:sz w:val="24"/>
          <w:szCs w:val="24"/>
        </w:rPr>
      </w:pPr>
      <w:proofErr w:type="gramStart"/>
      <w:r w:rsidRPr="000149F1">
        <w:rPr>
          <w:rFonts w:ascii="Times New Roman" w:hAnsi="Times New Roman"/>
          <w:b w:val="0"/>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149F1">
        <w:rPr>
          <w:rFonts w:ascii="Times New Roman" w:hAnsi="Times New Roman"/>
          <w:b w:val="0"/>
          <w:sz w:val="24"/>
          <w:szCs w:val="24"/>
        </w:rPr>
        <w:t xml:space="preserve"> </w:t>
      </w:r>
      <w:proofErr w:type="gramStart"/>
      <w:r w:rsidRPr="000149F1">
        <w:rPr>
          <w:rFonts w:ascii="Times New Roman" w:hAnsi="Times New Roman"/>
          <w:b w:val="0"/>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149F1">
        <w:rPr>
          <w:rFonts w:ascii="Times New Roman" w:hAnsi="Times New Roman"/>
          <w:b w:val="0"/>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149F1">
        <w:rPr>
          <w:rFonts w:ascii="Times New Roman" w:hAnsi="Times New Roman"/>
          <w:b w:val="0"/>
          <w:sz w:val="24"/>
          <w:szCs w:val="24"/>
        </w:rPr>
        <w:t>указанных</w:t>
      </w:r>
      <w:proofErr w:type="gramEnd"/>
      <w:r w:rsidRPr="000149F1">
        <w:rPr>
          <w:rFonts w:ascii="Times New Roman" w:hAnsi="Times New Roman"/>
          <w:b w:val="0"/>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0149F1" w:rsidRDefault="00495FDB" w:rsidP="003B389C">
      <w:pPr>
        <w:pStyle w:val="2"/>
        <w:numPr>
          <w:ilvl w:val="2"/>
          <w:numId w:val="23"/>
        </w:numPr>
        <w:jc w:val="both"/>
        <w:rPr>
          <w:rFonts w:ascii="Times New Roman" w:hAnsi="Times New Roman"/>
          <w:b w:val="0"/>
          <w:sz w:val="24"/>
          <w:szCs w:val="24"/>
        </w:rPr>
      </w:pPr>
      <w:proofErr w:type="gramStart"/>
      <w:r w:rsidRPr="000149F1">
        <w:rPr>
          <w:rFonts w:ascii="Times New Roman" w:hAnsi="Times New Roman"/>
          <w:b w:val="0"/>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149F1">
        <w:rPr>
          <w:rFonts w:ascii="Times New Roman" w:hAnsi="Times New Roman"/>
          <w:b w:val="0"/>
          <w:sz w:val="24"/>
          <w:szCs w:val="24"/>
        </w:rPr>
        <w:t xml:space="preserve"> поставкой товара, выполнением работы, оказанием услуги, </w:t>
      </w:r>
      <w:proofErr w:type="gramStart"/>
      <w:r w:rsidRPr="000149F1">
        <w:rPr>
          <w:rFonts w:ascii="Times New Roman" w:hAnsi="Times New Roman"/>
          <w:b w:val="0"/>
          <w:sz w:val="24"/>
          <w:szCs w:val="24"/>
        </w:rPr>
        <w:t>являющихся</w:t>
      </w:r>
      <w:proofErr w:type="gramEnd"/>
      <w:r w:rsidRPr="000149F1">
        <w:rPr>
          <w:rFonts w:ascii="Times New Roman" w:hAnsi="Times New Roman"/>
          <w:b w:val="0"/>
          <w:sz w:val="24"/>
          <w:szCs w:val="24"/>
        </w:rPr>
        <w:t xml:space="preserve"> объектом осуществляемой закупки, и административного наказания в виде дисквалификации;</w:t>
      </w:r>
    </w:p>
    <w:p w:rsidR="000149F1" w:rsidRDefault="00495FDB" w:rsidP="003B389C">
      <w:pPr>
        <w:pStyle w:val="2"/>
        <w:numPr>
          <w:ilvl w:val="2"/>
          <w:numId w:val="23"/>
        </w:numPr>
        <w:jc w:val="both"/>
        <w:rPr>
          <w:rFonts w:ascii="Times New Roman" w:hAnsi="Times New Roman"/>
          <w:b w:val="0"/>
          <w:sz w:val="24"/>
          <w:szCs w:val="24"/>
        </w:rPr>
      </w:pPr>
      <w:proofErr w:type="gramStart"/>
      <w:r w:rsidRPr="000149F1">
        <w:rPr>
          <w:rFonts w:ascii="Times New Roman" w:hAnsi="Times New Roman"/>
          <w:b w:val="0"/>
          <w:sz w:val="24"/>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0149F1">
        <w:rPr>
          <w:rFonts w:ascii="Times New Roman" w:hAnsi="Times New Roman"/>
          <w:b w:val="0"/>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149F1">
        <w:rPr>
          <w:rFonts w:ascii="Times New Roman" w:hAnsi="Times New Roman"/>
          <w:b w:val="0"/>
          <w:sz w:val="24"/>
          <w:szCs w:val="24"/>
        </w:rPr>
        <w:t>неполнородными</w:t>
      </w:r>
      <w:proofErr w:type="spellEnd"/>
      <w:r w:rsidRPr="000149F1">
        <w:rPr>
          <w:rFonts w:ascii="Times New Roman" w:hAnsi="Times New Roman"/>
          <w:b w:val="0"/>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149F1" w:rsidRDefault="00495FDB" w:rsidP="003B389C">
      <w:pPr>
        <w:pStyle w:val="2"/>
        <w:numPr>
          <w:ilvl w:val="2"/>
          <w:numId w:val="23"/>
        </w:numPr>
        <w:jc w:val="both"/>
        <w:rPr>
          <w:rFonts w:ascii="Times New Roman" w:hAnsi="Times New Roman"/>
          <w:b w:val="0"/>
          <w:sz w:val="24"/>
          <w:szCs w:val="24"/>
        </w:rPr>
      </w:pPr>
      <w:r w:rsidRPr="000149F1">
        <w:rPr>
          <w:rFonts w:ascii="Times New Roman" w:hAnsi="Times New Roman"/>
          <w:b w:val="0"/>
          <w:sz w:val="24"/>
          <w:szCs w:val="24"/>
        </w:rPr>
        <w:t>участник закупки не является офшорной компанией;</w:t>
      </w:r>
    </w:p>
    <w:p w:rsidR="00495FDB" w:rsidRDefault="00495FDB" w:rsidP="003B389C">
      <w:pPr>
        <w:pStyle w:val="2"/>
        <w:numPr>
          <w:ilvl w:val="2"/>
          <w:numId w:val="23"/>
        </w:numPr>
        <w:jc w:val="both"/>
        <w:rPr>
          <w:rFonts w:ascii="Times New Roman" w:hAnsi="Times New Roman"/>
          <w:b w:val="0"/>
          <w:sz w:val="24"/>
          <w:szCs w:val="24"/>
        </w:rPr>
      </w:pPr>
      <w:r w:rsidRPr="000149F1">
        <w:rPr>
          <w:rFonts w:ascii="Times New Roman" w:hAnsi="Times New Roman"/>
          <w:b w:val="0"/>
          <w:sz w:val="24"/>
          <w:szCs w:val="24"/>
        </w:rPr>
        <w:t>отсутствие у участника закупки ограничений для участия в закупках, установленных законодательством Российской Федерации.</w:t>
      </w:r>
    </w:p>
    <w:p w:rsidR="000149F1" w:rsidRPr="000149F1" w:rsidRDefault="000149F1" w:rsidP="000149F1">
      <w:pPr>
        <w:pStyle w:val="2"/>
        <w:numPr>
          <w:ilvl w:val="0"/>
          <w:numId w:val="0"/>
        </w:numPr>
        <w:ind w:left="1134"/>
        <w:jc w:val="both"/>
        <w:rPr>
          <w:rFonts w:ascii="Times New Roman" w:hAnsi="Times New Roman"/>
          <w:sz w:val="24"/>
          <w:szCs w:val="24"/>
        </w:rPr>
      </w:pPr>
      <w:r w:rsidRPr="000149F1">
        <w:rPr>
          <w:rFonts w:ascii="Times New Roman" w:hAnsi="Times New Roman"/>
          <w:sz w:val="24"/>
          <w:szCs w:val="24"/>
        </w:rPr>
        <w:t xml:space="preserve">5.2. </w:t>
      </w:r>
      <w:r>
        <w:rPr>
          <w:rFonts w:ascii="Times New Roman" w:hAnsi="Times New Roman"/>
          <w:sz w:val="24"/>
          <w:szCs w:val="24"/>
        </w:rPr>
        <w:t>Дополнительные</w:t>
      </w:r>
      <w:r w:rsidRPr="000149F1">
        <w:rPr>
          <w:rFonts w:ascii="Times New Roman" w:hAnsi="Times New Roman"/>
          <w:sz w:val="24"/>
          <w:szCs w:val="24"/>
        </w:rPr>
        <w:t xml:space="preserve"> требования к участникам закупок:</w:t>
      </w:r>
    </w:p>
    <w:p w:rsidR="00495FDB" w:rsidRPr="00495FDB" w:rsidRDefault="000149F1" w:rsidP="000149F1">
      <w:pPr>
        <w:pStyle w:val="2"/>
        <w:numPr>
          <w:ilvl w:val="0"/>
          <w:numId w:val="0"/>
        </w:numPr>
        <w:ind w:left="709" w:hanging="709"/>
        <w:jc w:val="both"/>
        <w:rPr>
          <w:rFonts w:ascii="Times New Roman" w:hAnsi="Times New Roman"/>
          <w:b w:val="0"/>
          <w:sz w:val="24"/>
          <w:szCs w:val="24"/>
        </w:rPr>
      </w:pPr>
      <w:bookmarkStart w:id="471" w:name="P237"/>
      <w:bookmarkEnd w:id="471"/>
      <w:r>
        <w:rPr>
          <w:rFonts w:ascii="Times New Roman" w:hAnsi="Times New Roman"/>
          <w:b w:val="0"/>
          <w:sz w:val="24"/>
          <w:szCs w:val="24"/>
        </w:rPr>
        <w:t xml:space="preserve">5.2.1. </w:t>
      </w:r>
      <w:r w:rsidR="00495FDB" w:rsidRPr="00495FDB">
        <w:rPr>
          <w:rFonts w:ascii="Times New Roman" w:hAnsi="Times New Roman"/>
          <w:b w:val="0"/>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5" w:history="1">
        <w:r w:rsidR="00495FDB" w:rsidRPr="00495FDB">
          <w:rPr>
            <w:rStyle w:val="affc"/>
            <w:rFonts w:ascii="Times New Roman" w:hAnsi="Times New Roman"/>
            <w:b w:val="0"/>
            <w:sz w:val="24"/>
            <w:szCs w:val="24"/>
          </w:rPr>
          <w:t>статьей 5</w:t>
        </w:r>
      </w:hyperlink>
      <w:r w:rsidR="00495FDB" w:rsidRPr="00495FDB">
        <w:rPr>
          <w:rFonts w:ascii="Times New Roman" w:hAnsi="Times New Roman"/>
          <w:b w:val="0"/>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B47D80" w:rsidRPr="00495FDB" w:rsidRDefault="00B47D80" w:rsidP="00495FDB">
      <w:pPr>
        <w:pStyle w:val="3"/>
        <w:jc w:val="both"/>
        <w:outlineLvl w:val="9"/>
        <w:rPr>
          <w:rFonts w:ascii="Times New Roman" w:eastAsiaTheme="majorEastAsia" w:hAnsi="Times New Roman"/>
          <w:b w:val="0"/>
          <w:sz w:val="24"/>
          <w:szCs w:val="24"/>
        </w:rPr>
        <w:sectPr w:rsidR="00B47D80" w:rsidRPr="00495FDB" w:rsidSect="00BB11B3">
          <w:type w:val="continuous"/>
          <w:pgSz w:w="11906" w:h="16838"/>
          <w:pgMar w:top="1134" w:right="707" w:bottom="851" w:left="1418" w:header="709" w:footer="289" w:gutter="0"/>
          <w:cols w:space="708"/>
          <w:titlePg/>
          <w:docGrid w:linePitch="360"/>
        </w:sectPr>
      </w:pPr>
    </w:p>
    <w:p w:rsidR="00B25B45" w:rsidRPr="007C18BC" w:rsidRDefault="00B76BB9" w:rsidP="00E6063B">
      <w:pPr>
        <w:pStyle w:val="2"/>
        <w:rPr>
          <w:rFonts w:ascii="Times New Roman" w:eastAsiaTheme="majorEastAsia" w:hAnsi="Times New Roman"/>
          <w:sz w:val="24"/>
        </w:rPr>
      </w:pPr>
      <w:bookmarkStart w:id="472" w:name="_Ref414291981"/>
      <w:bookmarkStart w:id="473" w:name="_Toc415874696"/>
      <w:bookmarkStart w:id="474" w:name="_Ref314161291"/>
      <w:bookmarkStart w:id="475" w:name="_Toc25329750"/>
      <w:r w:rsidRPr="007C18BC">
        <w:rPr>
          <w:rFonts w:ascii="Times New Roman" w:eastAsiaTheme="majorEastAsia" w:hAnsi="Times New Roman"/>
          <w:sz w:val="24"/>
        </w:rPr>
        <w:lastRenderedPageBreak/>
        <w:t>ИНФОРМАЦИОННАЯ КАРТА</w:t>
      </w:r>
      <w:bookmarkEnd w:id="470"/>
      <w:bookmarkEnd w:id="472"/>
      <w:bookmarkEnd w:id="473"/>
      <w:bookmarkEnd w:id="474"/>
      <w:bookmarkEnd w:id="475"/>
    </w:p>
    <w:p w:rsidR="0059568A" w:rsidRPr="007C18BC" w:rsidRDefault="00B747D6" w:rsidP="0059568A">
      <w:pPr>
        <w:pStyle w:val="a"/>
        <w:ind w:left="0" w:firstLine="0"/>
        <w:rPr>
          <w:rFonts w:ascii="Times New Roman" w:hAnsi="Times New Roman"/>
          <w:sz w:val="24"/>
        </w:rPr>
      </w:pPr>
      <w:r w:rsidRPr="007C18BC">
        <w:rPr>
          <w:rFonts w:ascii="Times New Roman" w:hAnsi="Times New Roman"/>
          <w:sz w:val="24"/>
        </w:rPr>
        <w:t xml:space="preserve">Следующие условия проведения </w:t>
      </w:r>
      <w:r w:rsidR="00380240"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являются неотъемлемой частью </w:t>
      </w:r>
      <w:r w:rsidR="00A902BA" w:rsidRPr="007C18BC">
        <w:rPr>
          <w:rFonts w:ascii="Times New Roman" w:hAnsi="Times New Roman"/>
          <w:sz w:val="24"/>
        </w:rPr>
        <w:t>настояще</w:t>
      </w:r>
      <w:r w:rsidR="00A902BA">
        <w:rPr>
          <w:rFonts w:ascii="Times New Roman" w:hAnsi="Times New Roman"/>
          <w:sz w:val="24"/>
        </w:rPr>
        <w:t>го</w:t>
      </w:r>
      <w:r w:rsidR="00A902BA" w:rsidRPr="007C18BC">
        <w:rPr>
          <w:rFonts w:ascii="Times New Roman" w:hAnsi="Times New Roman"/>
          <w:sz w:val="24"/>
        </w:rPr>
        <w:t xml:space="preserve"> </w:t>
      </w:r>
      <w:r w:rsidR="00A902BA">
        <w:rPr>
          <w:rFonts w:ascii="Times New Roman" w:hAnsi="Times New Roman"/>
          <w:sz w:val="24"/>
        </w:rPr>
        <w:t>извещения</w:t>
      </w:r>
      <w:r w:rsidRPr="007C18BC">
        <w:rPr>
          <w:rFonts w:ascii="Times New Roman" w:hAnsi="Times New Roman"/>
          <w:sz w:val="24"/>
        </w:rPr>
        <w:t xml:space="preserve">, уточняют и дополняют положения </w:t>
      </w:r>
      <w:r w:rsidR="0032691D" w:rsidRPr="007C18BC">
        <w:rPr>
          <w:rFonts w:ascii="Times New Roman" w:hAnsi="Times New Roman"/>
          <w:sz w:val="24"/>
        </w:rPr>
        <w:t>разделов </w:t>
      </w:r>
      <w:r w:rsidR="0008240E" w:rsidRPr="00057335">
        <w:rPr>
          <w:rFonts w:ascii="Times New Roman" w:hAnsi="Times New Roman"/>
          <w:sz w:val="24"/>
          <w:szCs w:val="24"/>
        </w:rPr>
        <w:fldChar w:fldCharType="begin"/>
      </w:r>
      <w:r w:rsidR="0008240E" w:rsidRPr="00057335">
        <w:rPr>
          <w:rFonts w:ascii="Times New Roman" w:hAnsi="Times New Roman"/>
          <w:sz w:val="24"/>
          <w:szCs w:val="24"/>
        </w:rPr>
        <w:instrText xml:space="preserve"> REF _Ref419478675 \r \h  \* MERGEFORMAT </w:instrText>
      </w:r>
      <w:r w:rsidR="0008240E" w:rsidRPr="00057335">
        <w:rPr>
          <w:rFonts w:ascii="Times New Roman" w:hAnsi="Times New Roman"/>
          <w:sz w:val="24"/>
          <w:szCs w:val="24"/>
        </w:rPr>
      </w:r>
      <w:r w:rsidR="0008240E" w:rsidRPr="00057335">
        <w:rPr>
          <w:rFonts w:ascii="Times New Roman" w:hAnsi="Times New Roman"/>
          <w:sz w:val="24"/>
          <w:szCs w:val="24"/>
        </w:rPr>
        <w:fldChar w:fldCharType="separate"/>
      </w:r>
      <w:r w:rsidR="00E06A12" w:rsidRPr="00057335">
        <w:rPr>
          <w:rFonts w:ascii="Times New Roman" w:hAnsi="Times New Roman"/>
          <w:sz w:val="24"/>
          <w:szCs w:val="24"/>
        </w:rPr>
        <w:t>3</w:t>
      </w:r>
      <w:r w:rsidR="0008240E" w:rsidRPr="00057335">
        <w:rPr>
          <w:rFonts w:ascii="Times New Roman" w:hAnsi="Times New Roman"/>
          <w:sz w:val="24"/>
          <w:szCs w:val="24"/>
        </w:rPr>
        <w:fldChar w:fldCharType="end"/>
      </w:r>
      <w:r w:rsidR="007E49B5" w:rsidRPr="00057335">
        <w:rPr>
          <w:rFonts w:ascii="Times New Roman" w:hAnsi="Times New Roman"/>
          <w:sz w:val="24"/>
          <w:szCs w:val="24"/>
        </w:rPr>
        <w:t>-</w:t>
      </w:r>
      <w:r w:rsidR="0008240E" w:rsidRPr="00057335">
        <w:rPr>
          <w:rFonts w:ascii="Times New Roman" w:hAnsi="Times New Roman"/>
          <w:sz w:val="24"/>
          <w:szCs w:val="24"/>
        </w:rPr>
        <w:fldChar w:fldCharType="begin"/>
      </w:r>
      <w:r w:rsidR="0008240E" w:rsidRPr="00057335">
        <w:rPr>
          <w:rFonts w:ascii="Times New Roman" w:hAnsi="Times New Roman"/>
          <w:sz w:val="24"/>
          <w:szCs w:val="24"/>
        </w:rPr>
        <w:instrText xml:space="preserve"> REF _Ref314254860 \r \h  \* MERGEFORMAT </w:instrText>
      </w:r>
      <w:r w:rsidR="0008240E" w:rsidRPr="00057335">
        <w:rPr>
          <w:rFonts w:ascii="Times New Roman" w:hAnsi="Times New Roman"/>
          <w:sz w:val="24"/>
          <w:szCs w:val="24"/>
        </w:rPr>
      </w:r>
      <w:r w:rsidR="0008240E" w:rsidRPr="00057335">
        <w:rPr>
          <w:rFonts w:ascii="Times New Roman" w:hAnsi="Times New Roman"/>
          <w:sz w:val="24"/>
          <w:szCs w:val="24"/>
        </w:rPr>
        <w:fldChar w:fldCharType="separate"/>
      </w:r>
      <w:r w:rsidR="00E06A12" w:rsidRPr="00057335">
        <w:rPr>
          <w:rFonts w:ascii="Times New Roman" w:hAnsi="Times New Roman"/>
          <w:sz w:val="24"/>
          <w:szCs w:val="24"/>
        </w:rPr>
        <w:t>5</w:t>
      </w:r>
      <w:r w:rsidR="0008240E" w:rsidRPr="00057335">
        <w:rPr>
          <w:rFonts w:ascii="Times New Roman" w:hAnsi="Times New Roman"/>
          <w:sz w:val="24"/>
          <w:szCs w:val="24"/>
        </w:rPr>
        <w:fldChar w:fldCharType="end"/>
      </w:r>
      <w:r w:rsidR="00A902BA">
        <w:rPr>
          <w:rFonts w:ascii="Times New Roman" w:hAnsi="Times New Roman"/>
          <w:sz w:val="24"/>
        </w:rPr>
        <w:t xml:space="preserve"> извещения</w:t>
      </w:r>
      <w:r w:rsidR="001F1CFB" w:rsidRPr="007C18BC">
        <w:rPr>
          <w:rFonts w:ascii="Times New Roman" w:hAnsi="Times New Roman"/>
          <w:sz w:val="24"/>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C18BC" w:rsidTr="0096225E">
        <w:trPr>
          <w:trHeight w:val="440"/>
          <w:tblHeader/>
        </w:trPr>
        <w:tc>
          <w:tcPr>
            <w:tcW w:w="567"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sz w:val="24"/>
              </w:rPr>
            </w:pPr>
            <w:r w:rsidRPr="007C18BC">
              <w:rPr>
                <w:rFonts w:ascii="Times New Roman" w:hAnsi="Times New Roman"/>
                <w:sz w:val="24"/>
              </w:rPr>
              <w:t>№ п/п</w:t>
            </w:r>
          </w:p>
        </w:tc>
        <w:tc>
          <w:tcPr>
            <w:tcW w:w="2552"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bCs/>
                <w:sz w:val="24"/>
              </w:rPr>
            </w:pPr>
            <w:r w:rsidRPr="007C18BC">
              <w:rPr>
                <w:rFonts w:ascii="Times New Roman" w:hAnsi="Times New Roman"/>
                <w:bCs/>
                <w:sz w:val="24"/>
              </w:rPr>
              <w:t>Наименование п/п</w:t>
            </w:r>
          </w:p>
        </w:tc>
        <w:tc>
          <w:tcPr>
            <w:tcW w:w="6946" w:type="dxa"/>
            <w:shd w:val="clear" w:color="auto" w:fill="D9D9D9" w:themeFill="background1" w:themeFillShade="D9"/>
            <w:vAlign w:val="center"/>
          </w:tcPr>
          <w:p w:rsidR="0075298C" w:rsidRPr="007C18BC" w:rsidRDefault="0075298C" w:rsidP="00990ED3">
            <w:pPr>
              <w:pStyle w:val="a"/>
              <w:keepNext/>
              <w:numPr>
                <w:ilvl w:val="0"/>
                <w:numId w:val="0"/>
              </w:numPr>
              <w:ind w:left="1134" w:hanging="1134"/>
              <w:jc w:val="center"/>
              <w:rPr>
                <w:rFonts w:ascii="Times New Roman" w:hAnsi="Times New Roman"/>
                <w:bCs/>
                <w:sz w:val="24"/>
              </w:rPr>
            </w:pPr>
            <w:r w:rsidRPr="007C18BC">
              <w:rPr>
                <w:rFonts w:ascii="Times New Roman" w:hAnsi="Times New Roman"/>
                <w:bCs/>
                <w:sz w:val="24"/>
              </w:rPr>
              <w:t>Содержание</w:t>
            </w:r>
          </w:p>
        </w:tc>
      </w:tr>
      <w:tr w:rsidR="0075298C" w:rsidRPr="007C18BC" w:rsidTr="0096225E">
        <w:trPr>
          <w:trHeight w:val="152"/>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6" w:name="_Ref414291914"/>
          </w:p>
        </w:tc>
        <w:bookmarkEnd w:id="476"/>
        <w:tc>
          <w:tcPr>
            <w:tcW w:w="2552" w:type="dxa"/>
            <w:shd w:val="clear" w:color="auto" w:fill="auto"/>
          </w:tcPr>
          <w:p w:rsidR="0075298C" w:rsidRPr="007C18BC" w:rsidRDefault="00864BB2" w:rsidP="004E1472">
            <w:pPr>
              <w:pStyle w:val="a"/>
              <w:numPr>
                <w:ilvl w:val="0"/>
                <w:numId w:val="0"/>
              </w:numPr>
              <w:jc w:val="left"/>
              <w:rPr>
                <w:rFonts w:ascii="Times New Roman" w:hAnsi="Times New Roman"/>
                <w:sz w:val="24"/>
              </w:rPr>
            </w:pPr>
            <w:r w:rsidRPr="007C18BC">
              <w:rPr>
                <w:rFonts w:ascii="Times New Roman" w:hAnsi="Times New Roman"/>
                <w:bCs/>
                <w:sz w:val="24"/>
              </w:rPr>
              <w:t>П</w:t>
            </w:r>
            <w:r w:rsidR="0075298C" w:rsidRPr="007C18BC">
              <w:rPr>
                <w:rFonts w:ascii="Times New Roman" w:hAnsi="Times New Roman"/>
                <w:bCs/>
                <w:sz w:val="24"/>
              </w:rPr>
              <w:t>редмет договора, право на заключение которого является предметом закупки</w:t>
            </w:r>
          </w:p>
        </w:tc>
        <w:tc>
          <w:tcPr>
            <w:tcW w:w="6946" w:type="dxa"/>
          </w:tcPr>
          <w:p w:rsidR="00E17432" w:rsidRPr="00E17432" w:rsidRDefault="00E17432" w:rsidP="00E17432">
            <w:pPr>
              <w:autoSpaceDE w:val="0"/>
              <w:autoSpaceDN w:val="0"/>
              <w:adjustRightInd w:val="0"/>
              <w:spacing w:after="0" w:line="240" w:lineRule="auto"/>
              <w:rPr>
                <w:rFonts w:ascii="Times New Roman" w:hAnsi="Times New Roman"/>
                <w:color w:val="000000"/>
                <w:sz w:val="24"/>
                <w:szCs w:val="24"/>
              </w:rPr>
            </w:pPr>
          </w:p>
          <w:p w:rsidR="0075298C" w:rsidRPr="007C18BC" w:rsidRDefault="00E14F61" w:rsidP="00E17432">
            <w:pPr>
              <w:autoSpaceDE w:val="0"/>
              <w:autoSpaceDN w:val="0"/>
              <w:adjustRightInd w:val="0"/>
              <w:spacing w:after="0" w:line="240" w:lineRule="auto"/>
              <w:rPr>
                <w:rFonts w:ascii="Times New Roman" w:hAnsi="Times New Roman"/>
                <w:bCs/>
                <w:sz w:val="24"/>
              </w:rPr>
            </w:pPr>
            <w:r>
              <w:rPr>
                <w:rFonts w:ascii="Times New Roman" w:hAnsi="Times New Roman"/>
                <w:color w:val="000000"/>
                <w:sz w:val="24"/>
                <w:szCs w:val="24"/>
              </w:rPr>
              <w:t>Поставка учебного оборудования для кабинета физики</w:t>
            </w:r>
          </w:p>
        </w:tc>
      </w:tr>
      <w:tr w:rsidR="0075298C" w:rsidRPr="007C18BC" w:rsidTr="0096225E">
        <w:trPr>
          <w:trHeight w:val="152"/>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p>
        </w:tc>
        <w:tc>
          <w:tcPr>
            <w:tcW w:w="2552" w:type="dxa"/>
            <w:shd w:val="clear" w:color="auto" w:fill="auto"/>
          </w:tcPr>
          <w:p w:rsidR="0075298C" w:rsidRPr="007C18BC" w:rsidRDefault="00874179" w:rsidP="00BB15BA">
            <w:pPr>
              <w:pStyle w:val="a"/>
              <w:numPr>
                <w:ilvl w:val="0"/>
                <w:numId w:val="0"/>
              </w:numPr>
              <w:jc w:val="left"/>
              <w:rPr>
                <w:rFonts w:ascii="Times New Roman" w:hAnsi="Times New Roman"/>
                <w:bCs/>
                <w:sz w:val="24"/>
              </w:rPr>
            </w:pPr>
            <w:r>
              <w:rPr>
                <w:rFonts w:ascii="Times New Roman" w:hAnsi="Times New Roman"/>
                <w:bCs/>
                <w:sz w:val="24"/>
              </w:rPr>
              <w:t xml:space="preserve">Реестровый </w:t>
            </w:r>
            <w:r w:rsidR="004C47CA" w:rsidRPr="007C18BC">
              <w:rPr>
                <w:rFonts w:ascii="Times New Roman" w:hAnsi="Times New Roman"/>
                <w:bCs/>
                <w:sz w:val="24"/>
              </w:rPr>
              <w:t xml:space="preserve">номер </w:t>
            </w:r>
            <w:r w:rsidR="00BB15BA" w:rsidRPr="007C18BC">
              <w:rPr>
                <w:rFonts w:ascii="Times New Roman" w:hAnsi="Times New Roman"/>
                <w:bCs/>
                <w:sz w:val="24"/>
              </w:rPr>
              <w:t>закупки</w:t>
            </w:r>
          </w:p>
        </w:tc>
        <w:tc>
          <w:tcPr>
            <w:tcW w:w="6946" w:type="dxa"/>
          </w:tcPr>
          <w:p w:rsidR="00A710AF" w:rsidRPr="007C18BC" w:rsidRDefault="0075298C" w:rsidP="00CA140E">
            <w:pPr>
              <w:pStyle w:val="a"/>
              <w:numPr>
                <w:ilvl w:val="0"/>
                <w:numId w:val="0"/>
              </w:numPr>
              <w:rPr>
                <w:rFonts w:ascii="Times New Roman" w:hAnsi="Times New Roman"/>
                <w:bCs/>
                <w:sz w:val="24"/>
              </w:rPr>
            </w:pPr>
            <w:r w:rsidRPr="007C18BC">
              <w:rPr>
                <w:rFonts w:ascii="Times New Roman" w:hAnsi="Times New Roman"/>
                <w:bCs/>
                <w:sz w:val="24"/>
              </w:rPr>
              <w:t>План закупки на 20</w:t>
            </w:r>
            <w:r w:rsidR="00057335">
              <w:rPr>
                <w:rFonts w:ascii="Times New Roman" w:hAnsi="Times New Roman"/>
                <w:bCs/>
                <w:sz w:val="24"/>
              </w:rPr>
              <w:t>20</w:t>
            </w:r>
            <w:r w:rsidRPr="007C18BC">
              <w:rPr>
                <w:rFonts w:ascii="Times New Roman" w:hAnsi="Times New Roman"/>
                <w:bCs/>
                <w:sz w:val="24"/>
              </w:rPr>
              <w:t xml:space="preserve"> год: </w:t>
            </w:r>
            <w:r w:rsidR="00874179">
              <w:rPr>
                <w:rFonts w:ascii="Times New Roman" w:hAnsi="Times New Roman"/>
                <w:bCs/>
                <w:sz w:val="24"/>
              </w:rPr>
              <w:t xml:space="preserve">реестровый </w:t>
            </w:r>
            <w:r w:rsidR="004975B8" w:rsidRPr="007C18BC">
              <w:rPr>
                <w:rFonts w:ascii="Times New Roman" w:hAnsi="Times New Roman"/>
                <w:bCs/>
                <w:sz w:val="24"/>
              </w:rPr>
              <w:t xml:space="preserve"> номер</w:t>
            </w:r>
            <w:r w:rsidR="00874179">
              <w:rPr>
                <w:rFonts w:ascii="Times New Roman" w:hAnsi="Times New Roman"/>
                <w:bCs/>
                <w:sz w:val="24"/>
              </w:rPr>
              <w:t xml:space="preserve"> закупки в системе ЕАСУЗ</w:t>
            </w:r>
            <w:r w:rsidR="00F01C48" w:rsidRPr="00CA140E">
              <w:rPr>
                <w:rFonts w:ascii="Times New Roman" w:hAnsi="Times New Roman"/>
                <w:sz w:val="24"/>
                <w:szCs w:val="24"/>
              </w:rPr>
              <w:t>:</w:t>
            </w:r>
            <w:r w:rsidR="00CA140E">
              <w:rPr>
                <w:rFonts w:ascii="Times New Roman" w:hAnsi="Times New Roman"/>
                <w:sz w:val="24"/>
                <w:szCs w:val="24"/>
              </w:rPr>
              <w:t xml:space="preserve"> 022131-20</w:t>
            </w:r>
          </w:p>
        </w:tc>
      </w:tr>
      <w:tr w:rsidR="0075298C" w:rsidRPr="007C18BC" w:rsidTr="0096225E">
        <w:trPr>
          <w:trHeight w:val="152"/>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7" w:name="_Ref314160930"/>
          </w:p>
        </w:tc>
        <w:bookmarkEnd w:id="477"/>
        <w:tc>
          <w:tcPr>
            <w:tcW w:w="2552" w:type="dxa"/>
            <w:shd w:val="clear" w:color="auto" w:fill="auto"/>
          </w:tcPr>
          <w:p w:rsidR="0075298C" w:rsidRPr="007C18BC" w:rsidRDefault="0075298C" w:rsidP="00773C33">
            <w:pPr>
              <w:pStyle w:val="a"/>
              <w:numPr>
                <w:ilvl w:val="0"/>
                <w:numId w:val="0"/>
              </w:numPr>
              <w:jc w:val="left"/>
              <w:rPr>
                <w:rFonts w:ascii="Times New Roman" w:hAnsi="Times New Roman"/>
                <w:sz w:val="24"/>
              </w:rPr>
            </w:pPr>
            <w:r w:rsidRPr="007C18BC">
              <w:rPr>
                <w:rFonts w:ascii="Times New Roman" w:hAnsi="Times New Roman"/>
                <w:sz w:val="24"/>
              </w:rPr>
              <w:t>Заказчик</w:t>
            </w:r>
          </w:p>
        </w:tc>
        <w:tc>
          <w:tcPr>
            <w:tcW w:w="6946" w:type="dxa"/>
          </w:tcPr>
          <w:p w:rsidR="00D73326" w:rsidRPr="007B032A" w:rsidRDefault="00D73326" w:rsidP="00872EA6">
            <w:pPr>
              <w:pStyle w:val="a"/>
              <w:numPr>
                <w:ilvl w:val="0"/>
                <w:numId w:val="0"/>
              </w:numPr>
              <w:spacing w:before="0"/>
              <w:jc w:val="left"/>
              <w:rPr>
                <w:rFonts w:ascii="Times New Roman" w:hAnsi="Times New Roman"/>
                <w:sz w:val="24"/>
                <w:szCs w:val="24"/>
              </w:rPr>
            </w:pPr>
            <w:r w:rsidRPr="007B032A">
              <w:rPr>
                <w:rFonts w:ascii="Times New Roman" w:hAnsi="Times New Roman"/>
                <w:sz w:val="24"/>
                <w:szCs w:val="24"/>
              </w:rPr>
              <w:t xml:space="preserve">Наименование: </w:t>
            </w:r>
            <w:r w:rsidR="00874179">
              <w:rPr>
                <w:rFonts w:ascii="Times New Roman" w:hAnsi="Times New Roman"/>
                <w:sz w:val="24"/>
                <w:szCs w:val="24"/>
              </w:rPr>
              <w:t>Государственное автономное общеобразовательное учреждение Московской области «</w:t>
            </w:r>
            <w:proofErr w:type="spellStart"/>
            <w:r w:rsidR="00874179">
              <w:rPr>
                <w:rFonts w:ascii="Times New Roman" w:hAnsi="Times New Roman"/>
                <w:sz w:val="24"/>
                <w:szCs w:val="24"/>
              </w:rPr>
              <w:t>Балашихинский</w:t>
            </w:r>
            <w:proofErr w:type="spellEnd"/>
            <w:r w:rsidR="00874179">
              <w:rPr>
                <w:rFonts w:ascii="Times New Roman" w:hAnsi="Times New Roman"/>
                <w:sz w:val="24"/>
                <w:szCs w:val="24"/>
              </w:rPr>
              <w:t xml:space="preserve"> лицей» (ГАОУ МО «</w:t>
            </w:r>
            <w:proofErr w:type="spellStart"/>
            <w:r w:rsidR="00874179">
              <w:rPr>
                <w:rFonts w:ascii="Times New Roman" w:hAnsi="Times New Roman"/>
                <w:sz w:val="24"/>
                <w:szCs w:val="24"/>
              </w:rPr>
              <w:t>Балашихинский</w:t>
            </w:r>
            <w:proofErr w:type="spellEnd"/>
            <w:r w:rsidR="00874179">
              <w:rPr>
                <w:rFonts w:ascii="Times New Roman" w:hAnsi="Times New Roman"/>
                <w:sz w:val="24"/>
                <w:szCs w:val="24"/>
              </w:rPr>
              <w:t xml:space="preserve"> лицей»)</w:t>
            </w:r>
          </w:p>
          <w:p w:rsidR="00874179" w:rsidRDefault="00D73326" w:rsidP="00872EA6">
            <w:pPr>
              <w:pStyle w:val="a"/>
              <w:numPr>
                <w:ilvl w:val="0"/>
                <w:numId w:val="0"/>
              </w:numPr>
              <w:spacing w:before="0"/>
              <w:jc w:val="left"/>
              <w:rPr>
                <w:rFonts w:ascii="Times New Roman" w:hAnsi="Times New Roman"/>
                <w:sz w:val="24"/>
                <w:szCs w:val="24"/>
              </w:rPr>
            </w:pPr>
            <w:r w:rsidRPr="007B032A">
              <w:rPr>
                <w:rFonts w:ascii="Times New Roman" w:hAnsi="Times New Roman"/>
                <w:sz w:val="24"/>
                <w:szCs w:val="24"/>
              </w:rPr>
              <w:t xml:space="preserve">Место нахождения: </w:t>
            </w:r>
            <w:r w:rsidR="00874179">
              <w:rPr>
                <w:rFonts w:ascii="Times New Roman" w:hAnsi="Times New Roman"/>
                <w:sz w:val="24"/>
                <w:szCs w:val="24"/>
              </w:rPr>
              <w:t>143900</w:t>
            </w:r>
            <w:r w:rsidRPr="007B032A">
              <w:rPr>
                <w:rFonts w:ascii="Times New Roman" w:hAnsi="Times New Roman"/>
                <w:sz w:val="24"/>
                <w:szCs w:val="24"/>
              </w:rPr>
              <w:t xml:space="preserve">, Россия, </w:t>
            </w:r>
            <w:r w:rsidR="00874179">
              <w:rPr>
                <w:rFonts w:ascii="Times New Roman" w:hAnsi="Times New Roman"/>
                <w:sz w:val="24"/>
                <w:szCs w:val="24"/>
              </w:rPr>
              <w:t>Московская область</w:t>
            </w:r>
            <w:r w:rsidRPr="007B032A">
              <w:rPr>
                <w:rFonts w:ascii="Times New Roman" w:hAnsi="Times New Roman"/>
                <w:sz w:val="24"/>
                <w:szCs w:val="24"/>
              </w:rPr>
              <w:t xml:space="preserve">, г. </w:t>
            </w:r>
            <w:r w:rsidR="00874179">
              <w:rPr>
                <w:rFonts w:ascii="Times New Roman" w:hAnsi="Times New Roman"/>
                <w:sz w:val="24"/>
                <w:szCs w:val="24"/>
              </w:rPr>
              <w:t>Балашиха, проспект Ленина, 55</w:t>
            </w:r>
          </w:p>
          <w:p w:rsidR="00200930" w:rsidRDefault="00874179" w:rsidP="00872EA6">
            <w:pPr>
              <w:pStyle w:val="a"/>
              <w:numPr>
                <w:ilvl w:val="0"/>
                <w:numId w:val="0"/>
              </w:numPr>
              <w:spacing w:before="0"/>
              <w:ind w:left="70" w:hanging="70"/>
              <w:jc w:val="left"/>
              <w:rPr>
                <w:rFonts w:ascii="Times New Roman" w:hAnsi="Times New Roman"/>
                <w:sz w:val="24"/>
                <w:szCs w:val="24"/>
              </w:rPr>
            </w:pPr>
            <w:r>
              <w:rPr>
                <w:rFonts w:ascii="Times New Roman" w:hAnsi="Times New Roman"/>
                <w:sz w:val="24"/>
                <w:szCs w:val="24"/>
              </w:rPr>
              <w:t>П</w:t>
            </w:r>
            <w:r w:rsidR="00D73326" w:rsidRPr="007B032A">
              <w:rPr>
                <w:rFonts w:ascii="Times New Roman" w:hAnsi="Times New Roman"/>
                <w:sz w:val="24"/>
                <w:szCs w:val="24"/>
              </w:rPr>
              <w:t xml:space="preserve">очтовый адрес: </w:t>
            </w:r>
            <w:r w:rsidRPr="00874179">
              <w:rPr>
                <w:rFonts w:ascii="Times New Roman" w:hAnsi="Times New Roman"/>
                <w:sz w:val="24"/>
                <w:szCs w:val="24"/>
              </w:rPr>
              <w:t>143900,</w:t>
            </w:r>
            <w:r w:rsidR="00200930">
              <w:rPr>
                <w:rFonts w:ascii="Times New Roman" w:hAnsi="Times New Roman"/>
                <w:sz w:val="24"/>
                <w:szCs w:val="24"/>
              </w:rPr>
              <w:t xml:space="preserve"> Россия, Московская область, </w:t>
            </w:r>
            <w:proofErr w:type="spellStart"/>
            <w:r w:rsidR="00200930">
              <w:rPr>
                <w:rFonts w:ascii="Times New Roman" w:hAnsi="Times New Roman"/>
                <w:sz w:val="24"/>
                <w:szCs w:val="24"/>
              </w:rPr>
              <w:t>г</w:t>
            </w:r>
            <w:proofErr w:type="gramStart"/>
            <w:r w:rsidR="00200930">
              <w:rPr>
                <w:rFonts w:ascii="Times New Roman" w:hAnsi="Times New Roman"/>
                <w:sz w:val="24"/>
                <w:szCs w:val="24"/>
              </w:rPr>
              <w:t>.</w:t>
            </w:r>
            <w:r w:rsidRPr="00874179">
              <w:rPr>
                <w:rFonts w:ascii="Times New Roman" w:hAnsi="Times New Roman"/>
                <w:sz w:val="24"/>
                <w:szCs w:val="24"/>
              </w:rPr>
              <w:t>Б</w:t>
            </w:r>
            <w:proofErr w:type="gramEnd"/>
            <w:r w:rsidRPr="00874179">
              <w:rPr>
                <w:rFonts w:ascii="Times New Roman" w:hAnsi="Times New Roman"/>
                <w:sz w:val="24"/>
                <w:szCs w:val="24"/>
              </w:rPr>
              <w:t>алашиха</w:t>
            </w:r>
            <w:proofErr w:type="spellEnd"/>
            <w:r w:rsidRPr="00874179">
              <w:rPr>
                <w:rFonts w:ascii="Times New Roman" w:hAnsi="Times New Roman"/>
                <w:sz w:val="24"/>
                <w:szCs w:val="24"/>
              </w:rPr>
              <w:t>, проспект Ленина, 55</w:t>
            </w:r>
          </w:p>
          <w:p w:rsidR="00D73326" w:rsidRDefault="00D73326" w:rsidP="00872EA6">
            <w:pPr>
              <w:pStyle w:val="a"/>
              <w:numPr>
                <w:ilvl w:val="0"/>
                <w:numId w:val="0"/>
              </w:numPr>
              <w:spacing w:before="0"/>
              <w:ind w:left="1134" w:hanging="1134"/>
              <w:jc w:val="left"/>
              <w:rPr>
                <w:rFonts w:ascii="Times New Roman" w:hAnsi="Times New Roman"/>
                <w:sz w:val="24"/>
                <w:szCs w:val="24"/>
              </w:rPr>
            </w:pPr>
            <w:r w:rsidRPr="007B032A">
              <w:rPr>
                <w:rFonts w:ascii="Times New Roman" w:hAnsi="Times New Roman"/>
                <w:sz w:val="24"/>
                <w:szCs w:val="24"/>
              </w:rPr>
              <w:t xml:space="preserve">Адрес электронной почты: </w:t>
            </w:r>
            <w:r w:rsidRPr="007B032A">
              <w:rPr>
                <w:rFonts w:ascii="Times New Roman" w:hAnsi="Times New Roman"/>
                <w:sz w:val="24"/>
                <w:szCs w:val="24"/>
              </w:rPr>
              <w:softHyphen/>
            </w:r>
            <w:r w:rsidR="00200930">
              <w:t xml:space="preserve"> </w:t>
            </w:r>
            <w:r w:rsidR="00200930" w:rsidRPr="00200930">
              <w:rPr>
                <w:rFonts w:ascii="Times New Roman" w:hAnsi="Times New Roman"/>
                <w:sz w:val="24"/>
                <w:szCs w:val="24"/>
              </w:rPr>
              <w:t>balizakupki@mail.ru</w:t>
            </w:r>
          </w:p>
          <w:p w:rsidR="00D73326" w:rsidRPr="007B032A" w:rsidRDefault="00D73326" w:rsidP="00872EA6">
            <w:pPr>
              <w:pStyle w:val="a"/>
              <w:numPr>
                <w:ilvl w:val="0"/>
                <w:numId w:val="0"/>
              </w:numPr>
              <w:spacing w:before="0"/>
              <w:ind w:left="1134" w:hanging="1134"/>
              <w:jc w:val="left"/>
              <w:rPr>
                <w:rFonts w:ascii="Times New Roman" w:hAnsi="Times New Roman"/>
                <w:sz w:val="24"/>
                <w:szCs w:val="24"/>
              </w:rPr>
            </w:pPr>
            <w:r w:rsidRPr="007B032A">
              <w:rPr>
                <w:rFonts w:ascii="Times New Roman" w:hAnsi="Times New Roman"/>
                <w:sz w:val="24"/>
                <w:szCs w:val="24"/>
              </w:rPr>
              <w:t>К</w:t>
            </w:r>
            <w:r>
              <w:rPr>
                <w:rFonts w:ascii="Times New Roman" w:hAnsi="Times New Roman"/>
                <w:sz w:val="24"/>
                <w:szCs w:val="24"/>
              </w:rPr>
              <w:t xml:space="preserve">онтактный телефон: </w:t>
            </w:r>
            <w:r w:rsidR="00200930">
              <w:rPr>
                <w:rFonts w:ascii="Times New Roman" w:hAnsi="Times New Roman"/>
                <w:sz w:val="24"/>
                <w:szCs w:val="24"/>
              </w:rPr>
              <w:t>+</w:t>
            </w:r>
            <w:r w:rsidR="00200930" w:rsidRPr="00200930">
              <w:rPr>
                <w:rFonts w:ascii="Times New Roman" w:hAnsi="Times New Roman"/>
                <w:sz w:val="24"/>
                <w:szCs w:val="24"/>
              </w:rPr>
              <w:t>7-495-5294445</w:t>
            </w:r>
          </w:p>
          <w:p w:rsidR="001A26F1" w:rsidRPr="00200930" w:rsidRDefault="00D73326" w:rsidP="00872EA6">
            <w:pPr>
              <w:pStyle w:val="a"/>
              <w:numPr>
                <w:ilvl w:val="0"/>
                <w:numId w:val="0"/>
              </w:numPr>
              <w:spacing w:before="0"/>
              <w:jc w:val="left"/>
              <w:rPr>
                <w:rFonts w:ascii="Times New Roman" w:hAnsi="Times New Roman"/>
                <w:sz w:val="24"/>
                <w:szCs w:val="24"/>
              </w:rPr>
            </w:pPr>
            <w:r w:rsidRPr="007B032A">
              <w:rPr>
                <w:rFonts w:ascii="Times New Roman" w:hAnsi="Times New Roman"/>
                <w:sz w:val="24"/>
                <w:szCs w:val="24"/>
              </w:rPr>
              <w:t xml:space="preserve">Контактное лицо (Ф.И.О.): </w:t>
            </w:r>
            <w:r w:rsidR="00200930" w:rsidRPr="00200930">
              <w:rPr>
                <w:rFonts w:ascii="Times New Roman" w:hAnsi="Times New Roman"/>
                <w:sz w:val="24"/>
                <w:szCs w:val="24"/>
              </w:rPr>
              <w:t>Веселова Галина Никитична</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8" w:name="_Ref314160956"/>
          </w:p>
        </w:tc>
        <w:bookmarkEnd w:id="478"/>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Организатор закупки</w:t>
            </w:r>
          </w:p>
        </w:tc>
        <w:tc>
          <w:tcPr>
            <w:tcW w:w="6946" w:type="dxa"/>
          </w:tcPr>
          <w:p w:rsidR="0075298C" w:rsidRPr="007C18BC" w:rsidRDefault="0075298C" w:rsidP="00487142">
            <w:pPr>
              <w:pStyle w:val="a"/>
              <w:numPr>
                <w:ilvl w:val="0"/>
                <w:numId w:val="0"/>
              </w:numPr>
              <w:jc w:val="left"/>
              <w:rPr>
                <w:rFonts w:ascii="Times New Roman" w:hAnsi="Times New Roman"/>
                <w:sz w:val="24"/>
              </w:rPr>
            </w:pPr>
            <w:r w:rsidRPr="00200930">
              <w:rPr>
                <w:rFonts w:ascii="Times New Roman" w:hAnsi="Times New Roman"/>
                <w:sz w:val="24"/>
                <w:szCs w:val="24"/>
              </w:rPr>
              <w:t>См. п. </w:t>
            </w:r>
            <w:r w:rsidR="0008240E" w:rsidRPr="00200930">
              <w:rPr>
                <w:rFonts w:ascii="Times New Roman" w:hAnsi="Times New Roman"/>
                <w:sz w:val="24"/>
                <w:szCs w:val="24"/>
              </w:rPr>
              <w:fldChar w:fldCharType="begin"/>
            </w:r>
            <w:r w:rsidR="0008240E" w:rsidRPr="00200930">
              <w:rPr>
                <w:rFonts w:ascii="Times New Roman" w:hAnsi="Times New Roman"/>
                <w:sz w:val="24"/>
                <w:szCs w:val="24"/>
              </w:rPr>
              <w:instrText xml:space="preserve"> REF _Ref314160930 \r \h  \* MERGEFORMAT </w:instrText>
            </w:r>
            <w:r w:rsidR="0008240E" w:rsidRPr="00200930">
              <w:rPr>
                <w:rFonts w:ascii="Times New Roman" w:hAnsi="Times New Roman"/>
                <w:sz w:val="24"/>
                <w:szCs w:val="24"/>
              </w:rPr>
            </w:r>
            <w:r w:rsidR="0008240E" w:rsidRPr="00200930">
              <w:rPr>
                <w:rFonts w:ascii="Times New Roman" w:hAnsi="Times New Roman"/>
                <w:sz w:val="24"/>
                <w:szCs w:val="24"/>
              </w:rPr>
              <w:fldChar w:fldCharType="separate"/>
            </w:r>
            <w:r w:rsidR="00E06A12" w:rsidRPr="00200930">
              <w:rPr>
                <w:rFonts w:ascii="Times New Roman" w:hAnsi="Times New Roman"/>
                <w:sz w:val="24"/>
                <w:szCs w:val="24"/>
              </w:rPr>
              <w:t>3</w:t>
            </w:r>
            <w:r w:rsidR="0008240E" w:rsidRPr="00200930">
              <w:rPr>
                <w:rFonts w:ascii="Times New Roman" w:hAnsi="Times New Roman"/>
                <w:sz w:val="24"/>
                <w:szCs w:val="24"/>
              </w:rPr>
              <w:fldChar w:fldCharType="end"/>
            </w:r>
            <w:r w:rsidRPr="00200930">
              <w:rPr>
                <w:rFonts w:ascii="Times New Roman" w:hAnsi="Times New Roman"/>
                <w:sz w:val="24"/>
                <w:szCs w:val="24"/>
              </w:rPr>
              <w:t xml:space="preserve"> информационной</w:t>
            </w:r>
            <w:r w:rsidRPr="007C18BC">
              <w:rPr>
                <w:rFonts w:ascii="Times New Roman" w:hAnsi="Times New Roman"/>
                <w:sz w:val="24"/>
              </w:rPr>
              <w:t xml:space="preserve"> карты </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Специализированная организация</w:t>
            </w:r>
            <w:r w:rsidRPr="007C18BC">
              <w:rPr>
                <w:rFonts w:ascii="Times New Roman" w:hAnsi="Times New Roman"/>
                <w:sz w:val="24"/>
              </w:rPr>
              <w:br/>
              <w:t>(в случае привлечения)</w:t>
            </w:r>
          </w:p>
        </w:tc>
        <w:tc>
          <w:tcPr>
            <w:tcW w:w="6946" w:type="dxa"/>
          </w:tcPr>
          <w:p w:rsidR="00D73326" w:rsidRPr="007C18BC" w:rsidRDefault="0075298C" w:rsidP="00D73326">
            <w:pPr>
              <w:pStyle w:val="a"/>
              <w:numPr>
                <w:ilvl w:val="0"/>
                <w:numId w:val="0"/>
              </w:numPr>
              <w:rPr>
                <w:rFonts w:ascii="Times New Roman" w:hAnsi="Times New Roman"/>
                <w:sz w:val="24"/>
              </w:rPr>
            </w:pPr>
            <w:r w:rsidRPr="007C18BC">
              <w:rPr>
                <w:rFonts w:ascii="Times New Roman" w:hAnsi="Times New Roman"/>
                <w:sz w:val="24"/>
              </w:rPr>
              <w:t xml:space="preserve">Не привлекается </w:t>
            </w:r>
          </w:p>
          <w:p w:rsidR="0075298C" w:rsidRPr="007C18BC" w:rsidRDefault="0075298C" w:rsidP="00487142">
            <w:pPr>
              <w:pStyle w:val="a"/>
              <w:numPr>
                <w:ilvl w:val="0"/>
                <w:numId w:val="0"/>
              </w:numPr>
              <w:rPr>
                <w:rFonts w:ascii="Times New Roman" w:hAnsi="Times New Roman"/>
                <w:sz w:val="24"/>
              </w:rPr>
            </w:pP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Способ закупки</w:t>
            </w:r>
          </w:p>
        </w:tc>
        <w:tc>
          <w:tcPr>
            <w:tcW w:w="6946" w:type="dxa"/>
          </w:tcPr>
          <w:p w:rsidR="0075298C" w:rsidRPr="007C18BC" w:rsidRDefault="00727158" w:rsidP="00BA579A">
            <w:pPr>
              <w:pStyle w:val="a"/>
              <w:numPr>
                <w:ilvl w:val="0"/>
                <w:numId w:val="0"/>
              </w:numPr>
              <w:rPr>
                <w:rFonts w:ascii="Times New Roman" w:hAnsi="Times New Roman"/>
                <w:bCs/>
                <w:sz w:val="24"/>
              </w:rPr>
            </w:pPr>
            <w:r w:rsidRPr="007C18BC">
              <w:rPr>
                <w:rFonts w:ascii="Times New Roman" w:hAnsi="Times New Roman"/>
                <w:bCs/>
                <w:sz w:val="24"/>
              </w:rPr>
              <w:t xml:space="preserve">Запрос </w:t>
            </w:r>
            <w:r w:rsidR="00BA579A" w:rsidRPr="007C18BC">
              <w:rPr>
                <w:rFonts w:ascii="Times New Roman" w:hAnsi="Times New Roman"/>
                <w:bCs/>
                <w:sz w:val="24"/>
              </w:rPr>
              <w:t>котировок</w:t>
            </w:r>
            <w:r w:rsidR="00A710AF">
              <w:rPr>
                <w:rFonts w:ascii="Times New Roman" w:hAnsi="Times New Roman"/>
                <w:bCs/>
                <w:sz w:val="24"/>
              </w:rPr>
              <w:t xml:space="preserve"> в электронной форме</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9" w:name="_Ref414876517"/>
          </w:p>
        </w:tc>
        <w:bookmarkEnd w:id="479"/>
        <w:tc>
          <w:tcPr>
            <w:tcW w:w="2552" w:type="dxa"/>
            <w:shd w:val="clear" w:color="auto" w:fill="auto"/>
          </w:tcPr>
          <w:p w:rsidR="0075298C" w:rsidRPr="007C18BC" w:rsidRDefault="0075298C" w:rsidP="00123D34">
            <w:pPr>
              <w:pStyle w:val="a"/>
              <w:numPr>
                <w:ilvl w:val="0"/>
                <w:numId w:val="0"/>
              </w:numPr>
              <w:rPr>
                <w:rFonts w:ascii="Times New Roman" w:hAnsi="Times New Roman"/>
                <w:bCs/>
                <w:sz w:val="24"/>
              </w:rPr>
            </w:pPr>
            <w:r w:rsidRPr="007C18BC">
              <w:rPr>
                <w:rFonts w:ascii="Times New Roman" w:hAnsi="Times New Roman"/>
                <w:bCs/>
                <w:sz w:val="24"/>
              </w:rPr>
              <w:t>Форма закупки</w:t>
            </w:r>
          </w:p>
        </w:tc>
        <w:tc>
          <w:tcPr>
            <w:tcW w:w="6946" w:type="dxa"/>
          </w:tcPr>
          <w:p w:rsidR="00136865" w:rsidRPr="007C18BC" w:rsidRDefault="00EB5C02" w:rsidP="00DC778A">
            <w:pPr>
              <w:pStyle w:val="a"/>
              <w:numPr>
                <w:ilvl w:val="0"/>
                <w:numId w:val="0"/>
              </w:numPr>
              <w:ind w:left="1134" w:hanging="1134"/>
              <w:rPr>
                <w:rFonts w:ascii="Times New Roman" w:hAnsi="Times New Roman"/>
                <w:bCs/>
                <w:sz w:val="24"/>
              </w:rPr>
            </w:pPr>
            <w:r w:rsidRPr="007C18BC">
              <w:rPr>
                <w:rFonts w:ascii="Times New Roman" w:hAnsi="Times New Roman"/>
                <w:bCs/>
                <w:sz w:val="24"/>
              </w:rPr>
              <w:t>Открытая</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80" w:name="_Ref414980766"/>
          </w:p>
        </w:tc>
        <w:bookmarkEnd w:id="480"/>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Официальный источник информации о ходе и результатах закупки</w:t>
            </w:r>
          </w:p>
        </w:tc>
        <w:tc>
          <w:tcPr>
            <w:tcW w:w="6946" w:type="dxa"/>
          </w:tcPr>
          <w:p w:rsidR="0075298C" w:rsidRPr="007C18BC" w:rsidRDefault="00604B7C" w:rsidP="00034AF3">
            <w:pPr>
              <w:pStyle w:val="a"/>
              <w:numPr>
                <w:ilvl w:val="0"/>
                <w:numId w:val="0"/>
              </w:numPr>
              <w:ind w:left="1134" w:hanging="1134"/>
              <w:rPr>
                <w:rFonts w:ascii="Times New Roman" w:hAnsi="Times New Roman"/>
                <w:bCs/>
                <w:sz w:val="24"/>
              </w:rPr>
            </w:pPr>
            <w:r w:rsidRPr="007C18BC">
              <w:rPr>
                <w:rFonts w:ascii="Times New Roman" w:hAnsi="Times New Roman"/>
                <w:bCs/>
                <w:sz w:val="24"/>
              </w:rPr>
              <w:t>ЕИС по адресу:</w:t>
            </w:r>
            <w:r w:rsidR="00034AF3">
              <w:rPr>
                <w:rFonts w:ascii="Times New Roman" w:hAnsi="Times New Roman"/>
                <w:bCs/>
                <w:sz w:val="24"/>
              </w:rPr>
              <w:t xml:space="preserve"> </w:t>
            </w:r>
            <w:r w:rsidR="00034AF3" w:rsidRPr="00034AF3">
              <w:rPr>
                <w:rFonts w:ascii="Times New Roman" w:hAnsi="Times New Roman"/>
                <w:bCs/>
                <w:sz w:val="24"/>
              </w:rPr>
              <w:t>www.zakupki.gov.ru</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81" w:name="_Ref413854873"/>
          </w:p>
        </w:tc>
        <w:bookmarkEnd w:id="481"/>
        <w:tc>
          <w:tcPr>
            <w:tcW w:w="2552" w:type="dxa"/>
            <w:shd w:val="clear" w:color="auto" w:fill="auto"/>
          </w:tcPr>
          <w:p w:rsidR="0075298C" w:rsidRPr="007C18BC" w:rsidRDefault="0075298C" w:rsidP="00580B0F">
            <w:pPr>
              <w:pStyle w:val="a"/>
              <w:numPr>
                <w:ilvl w:val="0"/>
                <w:numId w:val="0"/>
              </w:numPr>
              <w:jc w:val="left"/>
              <w:rPr>
                <w:rFonts w:ascii="Times New Roman" w:hAnsi="Times New Roman"/>
                <w:bCs/>
                <w:sz w:val="24"/>
              </w:rPr>
            </w:pPr>
            <w:r w:rsidRPr="007C18BC">
              <w:rPr>
                <w:rFonts w:ascii="Times New Roman" w:hAnsi="Times New Roman"/>
                <w:bCs/>
                <w:sz w:val="24"/>
              </w:rPr>
              <w:t xml:space="preserve">Наименование и адрес ЭТП </w:t>
            </w:r>
            <w:r w:rsidR="00831827" w:rsidRPr="007C18BC">
              <w:rPr>
                <w:rFonts w:ascii="Times New Roman" w:hAnsi="Times New Roman"/>
                <w:bCs/>
                <w:sz w:val="24"/>
              </w:rPr>
              <w:t>в информационно-телекоммуникационной сети «Интернет»</w:t>
            </w:r>
          </w:p>
        </w:tc>
        <w:tc>
          <w:tcPr>
            <w:tcW w:w="6946" w:type="dxa"/>
          </w:tcPr>
          <w:p w:rsidR="0075298C" w:rsidRPr="007C18BC" w:rsidRDefault="00C51E8D" w:rsidP="00C51E8D">
            <w:pPr>
              <w:pStyle w:val="a"/>
              <w:numPr>
                <w:ilvl w:val="0"/>
                <w:numId w:val="0"/>
              </w:numPr>
              <w:rPr>
                <w:rFonts w:ascii="Times New Roman" w:hAnsi="Times New Roman"/>
                <w:bCs/>
                <w:sz w:val="24"/>
              </w:rPr>
            </w:pPr>
            <w:r w:rsidRPr="00C51E8D">
              <w:rPr>
                <w:rFonts w:ascii="Times New Roman" w:hAnsi="Times New Roman"/>
                <w:sz w:val="24"/>
              </w:rPr>
              <w:t xml:space="preserve">Оператором электронной площадки, на которой проводится </w:t>
            </w:r>
            <w:r>
              <w:rPr>
                <w:rFonts w:ascii="Times New Roman" w:hAnsi="Times New Roman"/>
                <w:sz w:val="24"/>
              </w:rPr>
              <w:t>запрос котировок</w:t>
            </w:r>
            <w:r w:rsidRPr="00C51E8D">
              <w:rPr>
                <w:rFonts w:ascii="Times New Roman" w:hAnsi="Times New Roman"/>
                <w:sz w:val="24"/>
              </w:rPr>
              <w:t xml:space="preserve"> в электронной форме, является ЭТП «ЕСТП». Сайт оператора электронной площадки: www.estp.ru</w:t>
            </w:r>
          </w:p>
        </w:tc>
      </w:tr>
      <w:tr w:rsidR="00875D33" w:rsidRPr="007C18BC" w:rsidTr="0096225E">
        <w:trPr>
          <w:trHeight w:val="275"/>
        </w:trPr>
        <w:tc>
          <w:tcPr>
            <w:tcW w:w="567" w:type="dxa"/>
            <w:vMerge w:val="restart"/>
            <w:shd w:val="clear" w:color="auto" w:fill="auto"/>
          </w:tcPr>
          <w:p w:rsidR="00875D33" w:rsidRPr="007C18BC" w:rsidRDefault="00875D33" w:rsidP="003B389C">
            <w:pPr>
              <w:pStyle w:val="a"/>
              <w:numPr>
                <w:ilvl w:val="0"/>
                <w:numId w:val="12"/>
              </w:numPr>
              <w:rPr>
                <w:rFonts w:ascii="Times New Roman" w:hAnsi="Times New Roman"/>
                <w:sz w:val="24"/>
              </w:rPr>
            </w:pPr>
            <w:bookmarkStart w:id="482" w:name="_Ref414298281"/>
          </w:p>
        </w:tc>
        <w:bookmarkEnd w:id="482"/>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Сведения об НМЦ</w:t>
            </w:r>
          </w:p>
        </w:tc>
        <w:tc>
          <w:tcPr>
            <w:tcW w:w="6946" w:type="dxa"/>
          </w:tcPr>
          <w:p w:rsidR="00875D33" w:rsidRPr="00D73326" w:rsidRDefault="004A3F16" w:rsidP="004A3F16">
            <w:pPr>
              <w:spacing w:before="120" w:after="0" w:line="240" w:lineRule="auto"/>
              <w:jc w:val="both"/>
              <w:rPr>
                <w:rFonts w:ascii="Times New Roman" w:hAnsi="Times New Roman"/>
                <w:bCs/>
                <w:i/>
                <w:sz w:val="24"/>
              </w:rPr>
            </w:pPr>
            <w:r>
              <w:rPr>
                <w:rFonts w:ascii="Times New Roman" w:hAnsi="Times New Roman"/>
                <w:b/>
                <w:bCs/>
                <w:sz w:val="24"/>
              </w:rPr>
              <w:t>1 082 837</w:t>
            </w:r>
            <w:r w:rsidR="002C4826" w:rsidRPr="002C4826">
              <w:rPr>
                <w:rFonts w:ascii="Times New Roman" w:hAnsi="Times New Roman"/>
                <w:b/>
                <w:bCs/>
                <w:sz w:val="24"/>
              </w:rPr>
              <w:t xml:space="preserve"> </w:t>
            </w:r>
            <w:r w:rsidR="00F355A8" w:rsidRPr="003566B6">
              <w:rPr>
                <w:rFonts w:ascii="Times New Roman" w:hAnsi="Times New Roman"/>
                <w:b/>
                <w:bCs/>
                <w:sz w:val="24"/>
              </w:rPr>
              <w:t>(</w:t>
            </w:r>
            <w:r>
              <w:rPr>
                <w:rFonts w:ascii="Times New Roman" w:hAnsi="Times New Roman"/>
                <w:b/>
                <w:bCs/>
                <w:sz w:val="24"/>
              </w:rPr>
              <w:t>один</w:t>
            </w:r>
            <w:r w:rsidR="002C4826">
              <w:rPr>
                <w:rFonts w:ascii="Times New Roman" w:hAnsi="Times New Roman"/>
                <w:b/>
                <w:bCs/>
                <w:sz w:val="24"/>
              </w:rPr>
              <w:t xml:space="preserve"> миллион </w:t>
            </w:r>
            <w:r>
              <w:rPr>
                <w:rFonts w:ascii="Times New Roman" w:hAnsi="Times New Roman"/>
                <w:b/>
                <w:bCs/>
                <w:sz w:val="24"/>
              </w:rPr>
              <w:t>восемьдесят две</w:t>
            </w:r>
            <w:r w:rsidR="00937B8A">
              <w:rPr>
                <w:rFonts w:ascii="Times New Roman" w:hAnsi="Times New Roman"/>
                <w:b/>
                <w:bCs/>
                <w:sz w:val="24"/>
              </w:rPr>
              <w:t xml:space="preserve"> </w:t>
            </w:r>
            <w:r w:rsidR="003566B6" w:rsidRPr="003566B6">
              <w:rPr>
                <w:rFonts w:ascii="Times New Roman" w:hAnsi="Times New Roman"/>
                <w:b/>
                <w:bCs/>
                <w:sz w:val="24"/>
              </w:rPr>
              <w:t>тысяч</w:t>
            </w:r>
            <w:r>
              <w:rPr>
                <w:rFonts w:ascii="Times New Roman" w:hAnsi="Times New Roman"/>
                <w:b/>
                <w:bCs/>
                <w:sz w:val="24"/>
              </w:rPr>
              <w:t>и</w:t>
            </w:r>
            <w:r w:rsidR="003566B6" w:rsidRPr="003566B6">
              <w:rPr>
                <w:rFonts w:ascii="Times New Roman" w:hAnsi="Times New Roman"/>
                <w:b/>
                <w:bCs/>
                <w:sz w:val="24"/>
              </w:rPr>
              <w:t xml:space="preserve"> </w:t>
            </w:r>
            <w:r>
              <w:rPr>
                <w:rFonts w:ascii="Times New Roman" w:hAnsi="Times New Roman"/>
                <w:b/>
                <w:bCs/>
                <w:sz w:val="24"/>
              </w:rPr>
              <w:t>восемьсот тридцать семь рублей</w:t>
            </w:r>
            <w:r w:rsidR="00C32ED6">
              <w:rPr>
                <w:rFonts w:ascii="Times New Roman" w:hAnsi="Times New Roman"/>
                <w:b/>
                <w:bCs/>
                <w:sz w:val="24"/>
              </w:rPr>
              <w:t>,</w:t>
            </w:r>
            <w:r w:rsidR="003566B6" w:rsidRPr="003566B6">
              <w:rPr>
                <w:rFonts w:ascii="Times New Roman" w:hAnsi="Times New Roman"/>
                <w:b/>
                <w:bCs/>
                <w:sz w:val="24"/>
              </w:rPr>
              <w:t xml:space="preserve"> </w:t>
            </w:r>
            <w:r>
              <w:rPr>
                <w:rFonts w:ascii="Times New Roman" w:hAnsi="Times New Roman"/>
                <w:b/>
                <w:bCs/>
                <w:sz w:val="24"/>
              </w:rPr>
              <w:t>0</w:t>
            </w:r>
            <w:r w:rsidR="00EF7AD4">
              <w:rPr>
                <w:rFonts w:ascii="Times New Roman" w:hAnsi="Times New Roman"/>
                <w:b/>
                <w:bCs/>
                <w:sz w:val="24"/>
              </w:rPr>
              <w:t>0</w:t>
            </w:r>
            <w:r w:rsidR="00C32ED6">
              <w:rPr>
                <w:rFonts w:ascii="Times New Roman" w:hAnsi="Times New Roman"/>
                <w:b/>
                <w:bCs/>
                <w:sz w:val="24"/>
              </w:rPr>
              <w:t xml:space="preserve"> коп.</w:t>
            </w:r>
            <w:r w:rsidR="002F7EF3" w:rsidRPr="003566B6">
              <w:rPr>
                <w:rFonts w:ascii="Times New Roman" w:hAnsi="Times New Roman"/>
                <w:b/>
                <w:bCs/>
                <w:sz w:val="24"/>
              </w:rPr>
              <w:t>),</w:t>
            </w:r>
            <w:r w:rsidR="002F7EF3" w:rsidRPr="00877EB5">
              <w:rPr>
                <w:rFonts w:ascii="Times New Roman" w:hAnsi="Times New Roman"/>
                <w:sz w:val="24"/>
              </w:rPr>
              <w:t xml:space="preserve"> с учетом всех расходов, предусмотренных проектом договора, и налогов, подлежащих уплате в соответствии с нормами законодательства.</w:t>
            </w:r>
          </w:p>
        </w:tc>
      </w:tr>
      <w:tr w:rsidR="00875D33" w:rsidRPr="007C18BC" w:rsidTr="0096225E">
        <w:trPr>
          <w:trHeight w:val="275"/>
        </w:trPr>
        <w:tc>
          <w:tcPr>
            <w:tcW w:w="567" w:type="dxa"/>
            <w:vMerge/>
            <w:shd w:val="clear" w:color="auto" w:fill="auto"/>
          </w:tcPr>
          <w:p w:rsidR="00875D33" w:rsidRPr="007C18BC" w:rsidRDefault="00875D33" w:rsidP="003B389C">
            <w:pPr>
              <w:pStyle w:val="a"/>
              <w:numPr>
                <w:ilvl w:val="0"/>
                <w:numId w:val="12"/>
              </w:numPr>
              <w:rPr>
                <w:rFonts w:ascii="Times New Roman" w:hAnsi="Times New Roman"/>
                <w:sz w:val="24"/>
              </w:rPr>
            </w:pPr>
          </w:p>
        </w:tc>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Валюта закупки</w:t>
            </w:r>
          </w:p>
        </w:tc>
        <w:tc>
          <w:tcPr>
            <w:tcW w:w="6946" w:type="dxa"/>
          </w:tcPr>
          <w:p w:rsidR="00875D33" w:rsidRPr="007C18BC" w:rsidRDefault="00875D33" w:rsidP="00596350">
            <w:pPr>
              <w:pStyle w:val="a"/>
              <w:numPr>
                <w:ilvl w:val="0"/>
                <w:numId w:val="0"/>
              </w:numPr>
              <w:rPr>
                <w:rFonts w:ascii="Times New Roman" w:hAnsi="Times New Roman"/>
                <w:sz w:val="24"/>
              </w:rPr>
            </w:pPr>
            <w:r w:rsidRPr="007C18BC">
              <w:rPr>
                <w:rFonts w:ascii="Times New Roman" w:hAnsi="Times New Roman"/>
                <w:bCs/>
                <w:sz w:val="24"/>
              </w:rPr>
              <w:t xml:space="preserve">Российский рубль </w:t>
            </w:r>
          </w:p>
        </w:tc>
      </w:tr>
      <w:tr w:rsidR="00875D33" w:rsidRPr="007C18BC" w:rsidTr="0096225E">
        <w:trPr>
          <w:trHeight w:val="275"/>
        </w:trPr>
        <w:tc>
          <w:tcPr>
            <w:tcW w:w="567" w:type="dxa"/>
            <w:vMerge/>
            <w:shd w:val="clear" w:color="auto" w:fill="auto"/>
          </w:tcPr>
          <w:p w:rsidR="00875D33" w:rsidRPr="007C18BC" w:rsidRDefault="00875D33" w:rsidP="003B389C">
            <w:pPr>
              <w:pStyle w:val="a"/>
              <w:numPr>
                <w:ilvl w:val="0"/>
                <w:numId w:val="12"/>
              </w:numPr>
              <w:rPr>
                <w:rFonts w:ascii="Times New Roman" w:hAnsi="Times New Roman"/>
                <w:sz w:val="24"/>
              </w:rPr>
            </w:pPr>
          </w:p>
        </w:tc>
        <w:tc>
          <w:tcPr>
            <w:tcW w:w="2552" w:type="dxa"/>
            <w:shd w:val="clear" w:color="auto" w:fill="auto"/>
          </w:tcPr>
          <w:p w:rsidR="00875D33" w:rsidRPr="007C18BC" w:rsidRDefault="00875D33" w:rsidP="00C55816">
            <w:pPr>
              <w:pStyle w:val="a"/>
              <w:numPr>
                <w:ilvl w:val="0"/>
                <w:numId w:val="0"/>
              </w:numPr>
              <w:spacing w:before="0"/>
              <w:jc w:val="left"/>
              <w:rPr>
                <w:rFonts w:ascii="Times New Roman" w:hAnsi="Times New Roman"/>
                <w:sz w:val="24"/>
              </w:rPr>
            </w:pPr>
            <w:r w:rsidRPr="007C18BC">
              <w:rPr>
                <w:rFonts w:ascii="Times New Roman" w:hAnsi="Times New Roman"/>
                <w:sz w:val="24"/>
              </w:rPr>
              <w:t>Порядок формирования цены договора</w:t>
            </w:r>
          </w:p>
        </w:tc>
        <w:tc>
          <w:tcPr>
            <w:tcW w:w="6946" w:type="dxa"/>
          </w:tcPr>
          <w:p w:rsidR="00875D33" w:rsidRPr="007C18BC" w:rsidRDefault="00875D33" w:rsidP="00C55816">
            <w:pPr>
              <w:pStyle w:val="a"/>
              <w:numPr>
                <w:ilvl w:val="0"/>
                <w:numId w:val="0"/>
              </w:numPr>
              <w:spacing w:before="0"/>
              <w:rPr>
                <w:rFonts w:ascii="Times New Roman" w:hAnsi="Times New Roman"/>
                <w:sz w:val="24"/>
              </w:rPr>
            </w:pPr>
            <w:r w:rsidRPr="007C18BC">
              <w:rPr>
                <w:rFonts w:ascii="Times New Roman" w:hAnsi="Times New Roman"/>
                <w:sz w:val="24"/>
              </w:rPr>
              <w:t xml:space="preserve">Цена договора включает в себя </w:t>
            </w:r>
            <w:r>
              <w:rPr>
                <w:rFonts w:ascii="Times New Roman" w:hAnsi="Times New Roman"/>
                <w:sz w:val="24"/>
              </w:rPr>
              <w:t>сумму всех расходов, предусмотренных проектом договора, и налогов, подлежащих уплате в соответствии с нормами законодательства</w:t>
            </w: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w:t>
            </w:r>
            <w:r>
              <w:rPr>
                <w:rFonts w:ascii="Times New Roman" w:hAnsi="Times New Roman"/>
                <w:sz w:val="24"/>
                <w:lang w:eastAsia="en-US"/>
              </w:rPr>
              <w:lastRenderedPageBreak/>
              <w:t>каждой единицы продукции</w:t>
            </w:r>
          </w:p>
        </w:tc>
        <w:tc>
          <w:tcPr>
            <w:tcW w:w="6946" w:type="dxa"/>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lastRenderedPageBreak/>
              <w:t xml:space="preserve">Сведения о начальной (максимальной) цене каждой единицы продукции, являющейся предметом закупки, указаны </w:t>
            </w:r>
            <w:r>
              <w:rPr>
                <w:rFonts w:ascii="Times New Roman" w:hAnsi="Times New Roman"/>
                <w:sz w:val="24"/>
                <w:lang w:eastAsia="en-US"/>
              </w:rPr>
              <w:lastRenderedPageBreak/>
              <w:t xml:space="preserve">приложении № 4 к информационной карте. </w:t>
            </w:r>
          </w:p>
        </w:tc>
      </w:tr>
      <w:tr w:rsidR="005B4CD4" w:rsidRPr="007C18BC" w:rsidTr="0096225E">
        <w:trPr>
          <w:trHeight w:val="275"/>
        </w:trPr>
        <w:tc>
          <w:tcPr>
            <w:tcW w:w="567" w:type="dxa"/>
            <w:vMerge w:val="restart"/>
            <w:shd w:val="clear" w:color="auto" w:fill="auto"/>
          </w:tcPr>
          <w:p w:rsidR="005B4CD4" w:rsidRPr="007C18BC" w:rsidRDefault="005B4CD4" w:rsidP="003B389C">
            <w:pPr>
              <w:pStyle w:val="a"/>
              <w:numPr>
                <w:ilvl w:val="0"/>
                <w:numId w:val="12"/>
              </w:numPr>
              <w:rPr>
                <w:rFonts w:ascii="Times New Roman" w:hAnsi="Times New Roman"/>
                <w:sz w:val="24"/>
              </w:rPr>
            </w:pPr>
          </w:p>
        </w:tc>
        <w:tc>
          <w:tcPr>
            <w:tcW w:w="2552" w:type="dxa"/>
            <w:shd w:val="clear" w:color="auto" w:fill="auto"/>
          </w:tcPr>
          <w:p w:rsidR="005B4CD4" w:rsidRPr="007C18BC" w:rsidRDefault="005B4CD4" w:rsidP="00D72C0F">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продукции</w:t>
            </w:r>
          </w:p>
        </w:tc>
        <w:tc>
          <w:tcPr>
            <w:tcW w:w="6946" w:type="dxa"/>
          </w:tcPr>
          <w:p w:rsidR="005B4CD4" w:rsidRPr="007C18BC" w:rsidRDefault="005B4CD4" w:rsidP="00D72C0F">
            <w:pPr>
              <w:pStyle w:val="a"/>
              <w:numPr>
                <w:ilvl w:val="0"/>
                <w:numId w:val="0"/>
              </w:numPr>
              <w:rPr>
                <w:rFonts w:ascii="Times New Roman" w:hAnsi="Times New Roman"/>
                <w:bCs/>
                <w:sz w:val="24"/>
              </w:rPr>
            </w:pPr>
            <w:proofErr w:type="gramStart"/>
            <w:r w:rsidRPr="007C18BC">
              <w:rPr>
                <w:rFonts w:ascii="Times New Roman" w:hAnsi="Times New Roman"/>
                <w:color w:val="000000"/>
                <w:sz w:val="24"/>
              </w:rPr>
              <w:t xml:space="preserve">Требования к продукции, в том числе </w:t>
            </w:r>
            <w:r w:rsidRPr="007C18BC">
              <w:rPr>
                <w:rFonts w:ascii="Times New Roman" w:hAnsi="Times New Roman"/>
                <w:bCs/>
                <w:sz w:val="24"/>
              </w:rPr>
              <w:t xml:space="preserve">к </w:t>
            </w:r>
            <w:r w:rsidRPr="007C18BC">
              <w:rPr>
                <w:rFonts w:ascii="Times New Roman" w:hAnsi="Times New Roman"/>
                <w:sz w:val="24"/>
              </w:rPr>
              <w:t>безопасности,</w:t>
            </w:r>
            <w:r w:rsidRPr="007C18BC">
              <w:rPr>
                <w:rFonts w:ascii="Times New Roman" w:hAnsi="Times New Roman"/>
                <w:bCs/>
                <w:sz w:val="24"/>
              </w:rPr>
              <w:t xml:space="preserve"> качеству, техническим характеристикам, функциональным характеристикам (потребительским свойствам)</w:t>
            </w:r>
            <w:r w:rsidR="00932C79">
              <w:rPr>
                <w:rFonts w:ascii="Times New Roman" w:hAnsi="Times New Roman"/>
                <w:bCs/>
                <w:sz w:val="24"/>
              </w:rPr>
              <w:t>, эксплуатационными характеристиками</w:t>
            </w:r>
            <w:r w:rsidR="00952315">
              <w:rPr>
                <w:rFonts w:ascii="Times New Roman" w:hAnsi="Times New Roman"/>
                <w:bCs/>
                <w:sz w:val="24"/>
              </w:rPr>
              <w:t xml:space="preserve"> (при необходимости)</w:t>
            </w:r>
            <w:r w:rsidRPr="007C18BC">
              <w:rPr>
                <w:rFonts w:ascii="Times New Roman" w:hAnsi="Times New Roman"/>
                <w:bCs/>
                <w:sz w:val="24"/>
              </w:rPr>
              <w:t xml:space="preserve"> товара, </w:t>
            </w:r>
            <w:r w:rsidRPr="007C18BC">
              <w:rPr>
                <w:rFonts w:ascii="Times New Roman" w:hAnsi="Times New Roman"/>
                <w:sz w:val="24"/>
              </w:rPr>
              <w:t xml:space="preserve">работы, услуги, </w:t>
            </w:r>
            <w:r w:rsidRPr="007C18BC">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w:t>
            </w:r>
            <w:r w:rsidRPr="00FE543C">
              <w:rPr>
                <w:rFonts w:ascii="Times New Roman" w:hAnsi="Times New Roman"/>
                <w:bCs/>
                <w:sz w:val="24"/>
                <w:szCs w:val="24"/>
              </w:rPr>
              <w:t>. </w:t>
            </w:r>
            <w:r w:rsidR="0008240E" w:rsidRPr="00FE543C">
              <w:rPr>
                <w:rFonts w:ascii="Times New Roman" w:hAnsi="Times New Roman"/>
                <w:sz w:val="24"/>
                <w:szCs w:val="24"/>
              </w:rPr>
              <w:fldChar w:fldCharType="begin"/>
            </w:r>
            <w:r w:rsidR="0008240E" w:rsidRPr="00FE543C">
              <w:rPr>
                <w:rFonts w:ascii="Times New Roman" w:hAnsi="Times New Roman"/>
                <w:sz w:val="24"/>
                <w:szCs w:val="24"/>
              </w:rPr>
              <w:instrText xml:space="preserve"> REF _Ref414042300 \r \h  \* MERGEFORMAT </w:instrText>
            </w:r>
            <w:r w:rsidR="0008240E" w:rsidRPr="00FE543C">
              <w:rPr>
                <w:rFonts w:ascii="Times New Roman" w:hAnsi="Times New Roman"/>
                <w:sz w:val="24"/>
                <w:szCs w:val="24"/>
              </w:rPr>
            </w:r>
            <w:r w:rsidR="0008240E" w:rsidRPr="00FE543C">
              <w:rPr>
                <w:rFonts w:ascii="Times New Roman" w:hAnsi="Times New Roman"/>
                <w:sz w:val="24"/>
                <w:szCs w:val="24"/>
              </w:rPr>
              <w:fldChar w:fldCharType="separate"/>
            </w:r>
            <w:r w:rsidR="00E06A12" w:rsidRPr="00FE543C">
              <w:rPr>
                <w:rFonts w:ascii="Times New Roman" w:hAnsi="Times New Roman"/>
                <w:sz w:val="24"/>
                <w:szCs w:val="24"/>
              </w:rPr>
              <w:t>9</w:t>
            </w:r>
            <w:r w:rsidR="0008240E" w:rsidRPr="00FE543C">
              <w:rPr>
                <w:rFonts w:ascii="Times New Roman" w:hAnsi="Times New Roman"/>
                <w:sz w:val="24"/>
                <w:szCs w:val="24"/>
              </w:rPr>
              <w:fldChar w:fldCharType="end"/>
            </w:r>
            <w:r w:rsidRPr="00FE543C">
              <w:rPr>
                <w:rFonts w:ascii="Times New Roman" w:hAnsi="Times New Roman"/>
                <w:bCs/>
                <w:sz w:val="24"/>
                <w:szCs w:val="24"/>
              </w:rPr>
              <w:t>.</w:t>
            </w:r>
            <w:proofErr w:type="gramEnd"/>
          </w:p>
        </w:tc>
      </w:tr>
      <w:tr w:rsidR="005B4CD4" w:rsidRPr="007C18BC" w:rsidTr="0096225E">
        <w:trPr>
          <w:trHeight w:val="275"/>
        </w:trPr>
        <w:tc>
          <w:tcPr>
            <w:tcW w:w="567" w:type="dxa"/>
            <w:vMerge/>
            <w:shd w:val="clear" w:color="auto" w:fill="auto"/>
          </w:tcPr>
          <w:p w:rsidR="005B4CD4" w:rsidRPr="007C18BC" w:rsidRDefault="005B4CD4" w:rsidP="008C6E72">
            <w:pPr>
              <w:pStyle w:val="a"/>
              <w:numPr>
                <w:ilvl w:val="0"/>
                <w:numId w:val="0"/>
              </w:numPr>
              <w:ind w:left="360"/>
              <w:rPr>
                <w:rFonts w:ascii="Times New Roman" w:hAnsi="Times New Roman"/>
                <w:sz w:val="24"/>
              </w:rPr>
            </w:pPr>
          </w:p>
        </w:tc>
        <w:tc>
          <w:tcPr>
            <w:tcW w:w="2552" w:type="dxa"/>
            <w:shd w:val="clear" w:color="auto" w:fill="auto"/>
          </w:tcPr>
          <w:p w:rsidR="005B4CD4" w:rsidRPr="00596350" w:rsidRDefault="005B4CD4" w:rsidP="00596350">
            <w:pPr>
              <w:tabs>
                <w:tab w:val="left" w:pos="0"/>
              </w:tabs>
              <w:spacing w:before="120" w:after="0" w:line="240" w:lineRule="auto"/>
              <w:jc w:val="both"/>
              <w:rPr>
                <w:rFonts w:ascii="Times New Roman" w:eastAsia="Times New Roman" w:hAnsi="Times New Roman"/>
                <w:bCs/>
                <w:sz w:val="24"/>
                <w:lang w:eastAsia="ru-RU"/>
              </w:rPr>
            </w:pPr>
            <w:r w:rsidRPr="008C6E72">
              <w:rPr>
                <w:rFonts w:ascii="Times New Roman" w:eastAsia="Times New Roman" w:hAnsi="Times New Roman"/>
                <w:bCs/>
                <w:sz w:val="24"/>
                <w:lang w:eastAsia="ru-RU"/>
              </w:rPr>
              <w:t xml:space="preserve">Количество товара / объем работ, услуг: </w:t>
            </w:r>
          </w:p>
        </w:tc>
        <w:tc>
          <w:tcPr>
            <w:tcW w:w="6946" w:type="dxa"/>
          </w:tcPr>
          <w:p w:rsidR="005B4CD4" w:rsidRPr="007C18BC" w:rsidRDefault="00596350" w:rsidP="005B4CD4">
            <w:pPr>
              <w:pStyle w:val="a"/>
              <w:numPr>
                <w:ilvl w:val="0"/>
                <w:numId w:val="0"/>
              </w:numPr>
              <w:rPr>
                <w:rFonts w:ascii="Times New Roman" w:hAnsi="Times New Roman"/>
                <w:color w:val="000000"/>
                <w:sz w:val="24"/>
              </w:rPr>
            </w:pPr>
            <w:r>
              <w:rPr>
                <w:rFonts w:ascii="Times New Roman" w:hAnsi="Times New Roman"/>
                <w:sz w:val="24"/>
              </w:rPr>
              <w:t>Все необходимые сведения приведены в разделе 9 извещения</w:t>
            </w:r>
          </w:p>
        </w:tc>
      </w:tr>
      <w:tr w:rsidR="00C55816" w:rsidRPr="007C18BC" w:rsidTr="0096225E">
        <w:trPr>
          <w:trHeight w:val="275"/>
        </w:trPr>
        <w:tc>
          <w:tcPr>
            <w:tcW w:w="567" w:type="dxa"/>
            <w:vMerge w:val="restart"/>
            <w:shd w:val="clear" w:color="auto" w:fill="auto"/>
          </w:tcPr>
          <w:p w:rsidR="00C55816" w:rsidRPr="007C18BC" w:rsidRDefault="00C55816" w:rsidP="003B389C">
            <w:pPr>
              <w:pStyle w:val="a"/>
              <w:numPr>
                <w:ilvl w:val="0"/>
                <w:numId w:val="12"/>
              </w:numPr>
              <w:rPr>
                <w:rFonts w:ascii="Times New Roman" w:hAnsi="Times New Roman"/>
                <w:sz w:val="24"/>
              </w:rPr>
            </w:pPr>
            <w:bookmarkStart w:id="483" w:name="_Ref430964520"/>
          </w:p>
        </w:tc>
        <w:bookmarkEnd w:id="483"/>
        <w:tc>
          <w:tcPr>
            <w:tcW w:w="2552" w:type="dxa"/>
            <w:shd w:val="clear" w:color="auto" w:fill="auto"/>
          </w:tcPr>
          <w:p w:rsidR="00C55816" w:rsidRPr="007C18BC" w:rsidRDefault="00C55816" w:rsidP="00DF2119">
            <w:pPr>
              <w:pStyle w:val="a"/>
              <w:numPr>
                <w:ilvl w:val="0"/>
                <w:numId w:val="0"/>
              </w:numPr>
              <w:jc w:val="left"/>
              <w:rPr>
                <w:rFonts w:ascii="Times New Roman" w:hAnsi="Times New Roman"/>
                <w:sz w:val="24"/>
              </w:rPr>
            </w:pPr>
            <w:r w:rsidRPr="007C18BC">
              <w:rPr>
                <w:rFonts w:ascii="Times New Roman" w:hAnsi="Times New Roman"/>
                <w:bCs/>
                <w:sz w:val="24"/>
              </w:rPr>
              <w:t>Место</w:t>
            </w:r>
            <w:r w:rsidR="006F2A3C">
              <w:rPr>
                <w:rFonts w:ascii="Times New Roman" w:hAnsi="Times New Roman"/>
                <w:bCs/>
                <w:sz w:val="24"/>
              </w:rPr>
              <w:t xml:space="preserve"> </w:t>
            </w:r>
            <w:r w:rsidRPr="007C18BC">
              <w:rPr>
                <w:rFonts w:ascii="Times New Roman" w:hAnsi="Times New Roman"/>
                <w:bCs/>
                <w:sz w:val="24"/>
              </w:rPr>
              <w:t>п</w:t>
            </w:r>
            <w:r w:rsidRPr="007C18BC">
              <w:rPr>
                <w:rFonts w:ascii="Times New Roman" w:hAnsi="Times New Roman"/>
                <w:sz w:val="24"/>
              </w:rPr>
              <w:t>о</w:t>
            </w:r>
            <w:r w:rsidRPr="007C18BC">
              <w:rPr>
                <w:rFonts w:ascii="Times New Roman" w:hAnsi="Times New Roman"/>
                <w:bCs/>
                <w:sz w:val="24"/>
              </w:rPr>
              <w:t>ставки товара, выполнения работ, оказания услуг</w:t>
            </w:r>
          </w:p>
        </w:tc>
        <w:tc>
          <w:tcPr>
            <w:tcW w:w="6946" w:type="dxa"/>
          </w:tcPr>
          <w:p w:rsidR="00AB1FF4" w:rsidRPr="007B032A" w:rsidRDefault="00FE543C" w:rsidP="00AB1FF4">
            <w:pPr>
              <w:pStyle w:val="a"/>
              <w:numPr>
                <w:ilvl w:val="0"/>
                <w:numId w:val="0"/>
              </w:numPr>
              <w:spacing w:before="0"/>
              <w:jc w:val="left"/>
              <w:rPr>
                <w:rFonts w:ascii="Times New Roman" w:hAnsi="Times New Roman"/>
                <w:sz w:val="24"/>
                <w:szCs w:val="24"/>
              </w:rPr>
            </w:pPr>
            <w:r>
              <w:rPr>
                <w:rFonts w:ascii="Times New Roman" w:hAnsi="Times New Roman"/>
                <w:sz w:val="24"/>
                <w:szCs w:val="24"/>
              </w:rPr>
              <w:t xml:space="preserve">143900, Московская область, г. Балашиха, </w:t>
            </w:r>
            <w:r w:rsidR="00723D9E">
              <w:rPr>
                <w:rFonts w:ascii="Times New Roman" w:hAnsi="Times New Roman"/>
                <w:sz w:val="24"/>
                <w:szCs w:val="24"/>
              </w:rPr>
              <w:t>проспект Ленина, 55</w:t>
            </w:r>
          </w:p>
          <w:p w:rsidR="00C55816" w:rsidRPr="007C18BC" w:rsidRDefault="00C55816" w:rsidP="00B816D5">
            <w:pPr>
              <w:pStyle w:val="a"/>
              <w:numPr>
                <w:ilvl w:val="0"/>
                <w:numId w:val="0"/>
              </w:numPr>
              <w:rPr>
                <w:rFonts w:ascii="Times New Roman" w:hAnsi="Times New Roman"/>
                <w:sz w:val="24"/>
              </w:rPr>
            </w:pP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Условия поставки товара,</w:t>
            </w:r>
            <w:r w:rsidRPr="007C18BC">
              <w:rPr>
                <w:rFonts w:ascii="Times New Roman" w:hAnsi="Times New Roman"/>
                <w:bCs/>
                <w:sz w:val="24"/>
              </w:rPr>
              <w:t xml:space="preserve"> </w:t>
            </w:r>
            <w:r w:rsidRPr="00336E76">
              <w:rPr>
                <w:rFonts w:ascii="Times New Roman" w:hAnsi="Times New Roman"/>
                <w:sz w:val="24"/>
              </w:rPr>
              <w:t>выполнения</w:t>
            </w:r>
            <w:r w:rsidRPr="007C18BC">
              <w:rPr>
                <w:rFonts w:ascii="Times New Roman" w:hAnsi="Times New Roman"/>
                <w:bCs/>
                <w:sz w:val="24"/>
              </w:rPr>
              <w:t xml:space="preserve"> работ, оказания услуг</w:t>
            </w:r>
          </w:p>
        </w:tc>
        <w:tc>
          <w:tcPr>
            <w:tcW w:w="6946" w:type="dxa"/>
          </w:tcPr>
          <w:p w:rsidR="00C55816" w:rsidRPr="007C18BC" w:rsidRDefault="00C55816" w:rsidP="0039478E">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890D35">
              <w:rPr>
                <w:rFonts w:ascii="Times New Roman" w:hAnsi="Times New Roman"/>
                <w:sz w:val="24"/>
              </w:rPr>
              <w:fldChar w:fldCharType="begin"/>
            </w:r>
            <w:r w:rsidR="0039478E">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0039478E">
              <w:rPr>
                <w:rFonts w:ascii="Times New Roman" w:hAnsi="Times New Roman"/>
                <w:sz w:val="24"/>
              </w:rPr>
              <w:t xml:space="preserve"> </w:t>
            </w:r>
            <w:r w:rsidRPr="007C18BC">
              <w:rPr>
                <w:rFonts w:ascii="Times New Roman" w:hAnsi="Times New Roman"/>
                <w:sz w:val="24"/>
              </w:rPr>
              <w:t>«Проект договора»</w:t>
            </w: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Форма, сроки и порядок оплаты товара, работы, услуги</w:t>
            </w:r>
          </w:p>
        </w:tc>
        <w:tc>
          <w:tcPr>
            <w:tcW w:w="6946" w:type="dxa"/>
          </w:tcPr>
          <w:p w:rsidR="00C55816" w:rsidRPr="007C18BC" w:rsidRDefault="00C55816" w:rsidP="0039478E">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890D35">
              <w:rPr>
                <w:rFonts w:ascii="Times New Roman" w:hAnsi="Times New Roman"/>
                <w:sz w:val="24"/>
              </w:rPr>
              <w:fldChar w:fldCharType="begin"/>
            </w:r>
            <w:r w:rsidR="0039478E">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Сроки (периоды) поставки товара,</w:t>
            </w:r>
            <w:r w:rsidRPr="007C18BC">
              <w:rPr>
                <w:rFonts w:ascii="Times New Roman" w:hAnsi="Times New Roman"/>
                <w:bCs/>
                <w:sz w:val="24"/>
              </w:rPr>
              <w:t xml:space="preserve"> выполнения работ, оказания услуг</w:t>
            </w:r>
          </w:p>
        </w:tc>
        <w:tc>
          <w:tcPr>
            <w:tcW w:w="6946" w:type="dxa"/>
          </w:tcPr>
          <w:p w:rsidR="00C55816" w:rsidRPr="007C18BC" w:rsidRDefault="00596350">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890D35">
              <w:rPr>
                <w:rFonts w:ascii="Times New Roman" w:hAnsi="Times New Roman"/>
                <w:sz w:val="24"/>
              </w:rPr>
              <w:fldChar w:fldCharType="begin"/>
            </w:r>
            <w:r>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84" w:name="_Ref414274710"/>
          </w:p>
        </w:tc>
        <w:bookmarkEnd w:id="484"/>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описанию продукции</w:t>
            </w:r>
          </w:p>
        </w:tc>
        <w:tc>
          <w:tcPr>
            <w:tcW w:w="6946" w:type="dxa"/>
          </w:tcPr>
          <w:p w:rsidR="00C55816" w:rsidRPr="007C18BC" w:rsidRDefault="003566B6" w:rsidP="00C32ED6">
            <w:pPr>
              <w:pStyle w:val="5"/>
              <w:numPr>
                <w:ilvl w:val="0"/>
                <w:numId w:val="0"/>
              </w:numPr>
              <w:ind w:left="70"/>
              <w:rPr>
                <w:rFonts w:ascii="Times New Roman" w:hAnsi="Times New Roman"/>
                <w:sz w:val="24"/>
              </w:rPr>
            </w:pPr>
            <w:bookmarkStart w:id="485" w:name="_Ref411279624"/>
            <w:bookmarkStart w:id="486" w:name="_Ref411279603"/>
            <w:r w:rsidRPr="007C18BC">
              <w:rPr>
                <w:rFonts w:ascii="Times New Roman" w:hAnsi="Times New Roman"/>
                <w:sz w:val="24"/>
              </w:rPr>
              <w:t xml:space="preserve">подробное предложение участника процедуры закупки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w:t>
            </w:r>
            <w:r w:rsidRPr="00877EB5">
              <w:rPr>
                <w:rFonts w:ascii="Times New Roman" w:hAnsi="Times New Roman"/>
                <w:sz w:val="24"/>
              </w:rPr>
              <w:t>эксплуатационны</w:t>
            </w:r>
            <w:r>
              <w:rPr>
                <w:rFonts w:ascii="Times New Roman" w:hAnsi="Times New Roman"/>
                <w:sz w:val="24"/>
              </w:rPr>
              <w:t>х</w:t>
            </w:r>
            <w:r w:rsidRPr="00877EB5">
              <w:rPr>
                <w:rFonts w:ascii="Times New Roman" w:hAnsi="Times New Roman"/>
                <w:sz w:val="24"/>
              </w:rPr>
              <w:t xml:space="preserve"> характеристик</w:t>
            </w:r>
            <w:r w:rsidRPr="00C811C1">
              <w:rPr>
                <w:rFonts w:ascii="Times New Roman" w:hAnsi="Times New Roman"/>
                <w:sz w:val="24"/>
              </w:rPr>
              <w:t>,</w:t>
            </w:r>
            <w:r>
              <w:rPr>
                <w:rFonts w:ascii="Times New Roman" w:hAnsi="Times New Roman"/>
                <w:sz w:val="24"/>
              </w:rPr>
              <w:t xml:space="preserve"> </w:t>
            </w:r>
            <w:r w:rsidRPr="007C18BC">
              <w:rPr>
                <w:rFonts w:ascii="Times New Roman" w:hAnsi="Times New Roman"/>
                <w:sz w:val="24"/>
              </w:rPr>
              <w:t xml:space="preserve">количественных и качественных характеристик товара–по форме Технического предложения, установленной в подразделе </w:t>
            </w:r>
            <w:r w:rsidR="0008240E">
              <w:fldChar w:fldCharType="begin"/>
            </w:r>
            <w:r w:rsidR="0008240E">
              <w:instrText xml:space="preserve"> REF _Ref314250951 \r \h  \* MERGEFORMAT </w:instrText>
            </w:r>
            <w:r w:rsidR="0008240E">
              <w:fldChar w:fldCharType="separate"/>
            </w:r>
            <w:r w:rsidR="00E06A12" w:rsidRPr="00E06A12">
              <w:rPr>
                <w:rFonts w:ascii="Times New Roman" w:hAnsi="Times New Roman"/>
                <w:sz w:val="24"/>
              </w:rPr>
              <w:t>7.2</w:t>
            </w:r>
            <w:r w:rsidR="0008240E">
              <w:fldChar w:fldCharType="end"/>
            </w:r>
            <w:r w:rsidRPr="007C18BC">
              <w:rPr>
                <w:rFonts w:ascii="Times New Roman" w:hAnsi="Times New Roman"/>
                <w:sz w:val="24"/>
              </w:rPr>
              <w:t>.</w:t>
            </w:r>
            <w:bookmarkEnd w:id="485"/>
            <w:bookmarkEnd w:id="486"/>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87" w:name="_Ref415775147"/>
          </w:p>
        </w:tc>
        <w:bookmarkEnd w:id="487"/>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sz w:val="24"/>
              </w:rPr>
              <w:t>Перечень документов, подтверждающих соответствие продукции</w:t>
            </w:r>
          </w:p>
        </w:tc>
        <w:tc>
          <w:tcPr>
            <w:tcW w:w="6946" w:type="dxa"/>
          </w:tcPr>
          <w:p w:rsidR="00C55816" w:rsidRPr="00596350" w:rsidRDefault="00C55816" w:rsidP="00596350">
            <w:pPr>
              <w:pStyle w:val="a"/>
              <w:numPr>
                <w:ilvl w:val="0"/>
                <w:numId w:val="0"/>
              </w:numPr>
              <w:rPr>
                <w:rFonts w:ascii="Times New Roman" w:hAnsi="Times New Roman"/>
                <w:sz w:val="24"/>
              </w:rPr>
            </w:pPr>
            <w:r w:rsidRPr="007C18BC">
              <w:rPr>
                <w:rFonts w:ascii="Times New Roman" w:hAnsi="Times New Roman"/>
                <w:bCs/>
                <w:sz w:val="24"/>
              </w:rPr>
              <w:t>Не требуютс</w:t>
            </w:r>
            <w:r w:rsidR="00596350">
              <w:rPr>
                <w:rFonts w:ascii="Times New Roman" w:hAnsi="Times New Roman"/>
                <w:bCs/>
                <w:sz w:val="24"/>
              </w:rPr>
              <w:t>я</w:t>
            </w:r>
          </w:p>
        </w:tc>
      </w:tr>
      <w:tr w:rsidR="002A715A" w:rsidRPr="007C18BC" w:rsidTr="00683EDC">
        <w:trPr>
          <w:trHeight w:val="397"/>
        </w:trPr>
        <w:tc>
          <w:tcPr>
            <w:tcW w:w="567" w:type="dxa"/>
            <w:vMerge w:val="restart"/>
            <w:shd w:val="clear" w:color="auto" w:fill="auto"/>
          </w:tcPr>
          <w:p w:rsidR="002A715A" w:rsidRPr="007C18BC" w:rsidRDefault="002A715A" w:rsidP="003B389C">
            <w:pPr>
              <w:pStyle w:val="a"/>
              <w:numPr>
                <w:ilvl w:val="0"/>
                <w:numId w:val="12"/>
              </w:numPr>
              <w:rPr>
                <w:rFonts w:ascii="Times New Roman" w:hAnsi="Times New Roman"/>
                <w:sz w:val="24"/>
              </w:rPr>
            </w:pPr>
            <w:bookmarkStart w:id="488" w:name="_Ref414293795"/>
          </w:p>
        </w:tc>
        <w:bookmarkEnd w:id="488"/>
        <w:tc>
          <w:tcPr>
            <w:tcW w:w="2552" w:type="dxa"/>
            <w:shd w:val="clear" w:color="auto" w:fill="auto"/>
          </w:tcPr>
          <w:p w:rsidR="002A715A" w:rsidRPr="007C18BC" w:rsidRDefault="002A715A" w:rsidP="00406676">
            <w:pPr>
              <w:pStyle w:val="a"/>
              <w:numPr>
                <w:ilvl w:val="0"/>
                <w:numId w:val="0"/>
              </w:numPr>
              <w:jc w:val="left"/>
              <w:rPr>
                <w:rFonts w:ascii="Times New Roman" w:hAnsi="Times New Roman"/>
                <w:sz w:val="24"/>
              </w:rPr>
            </w:pPr>
            <w:r w:rsidRPr="007C18BC">
              <w:rPr>
                <w:rFonts w:ascii="Times New Roman" w:hAnsi="Times New Roman"/>
                <w:sz w:val="24"/>
              </w:rPr>
              <w:t>Обязательные требования к участникам закупки</w:t>
            </w:r>
          </w:p>
        </w:tc>
        <w:tc>
          <w:tcPr>
            <w:tcW w:w="6946" w:type="dxa"/>
          </w:tcPr>
          <w:p w:rsidR="002A715A" w:rsidRPr="007C18BC" w:rsidRDefault="002A715A" w:rsidP="00DE0FD9">
            <w:pPr>
              <w:pStyle w:val="4"/>
              <w:keepNext/>
              <w:numPr>
                <w:ilvl w:val="0"/>
                <w:numId w:val="0"/>
              </w:numPr>
              <w:rPr>
                <w:rFonts w:ascii="Times New Roman" w:hAnsi="Times New Roman"/>
                <w:sz w:val="24"/>
              </w:rPr>
            </w:pPr>
            <w:r w:rsidRPr="007C18BC">
              <w:rPr>
                <w:rFonts w:ascii="Times New Roman" w:hAnsi="Times New Roman"/>
                <w:sz w:val="24"/>
              </w:rPr>
              <w:t>В соответствии с приложением №1 к информационной карте</w:t>
            </w:r>
          </w:p>
        </w:tc>
      </w:tr>
      <w:tr w:rsidR="002A715A" w:rsidRPr="007C18BC" w:rsidTr="00683EDC">
        <w:trPr>
          <w:trHeight w:val="397"/>
        </w:trPr>
        <w:tc>
          <w:tcPr>
            <w:tcW w:w="567" w:type="dxa"/>
            <w:vMerge/>
            <w:shd w:val="clear" w:color="auto" w:fill="auto"/>
          </w:tcPr>
          <w:p w:rsidR="002A715A" w:rsidRPr="007C18BC" w:rsidRDefault="002A715A" w:rsidP="008C6E72">
            <w:pPr>
              <w:pStyle w:val="a"/>
              <w:numPr>
                <w:ilvl w:val="0"/>
                <w:numId w:val="0"/>
              </w:numPr>
              <w:ind w:left="360"/>
              <w:rPr>
                <w:rFonts w:ascii="Times New Roman" w:hAnsi="Times New Roman"/>
                <w:sz w:val="24"/>
              </w:rPr>
            </w:pPr>
          </w:p>
        </w:tc>
        <w:tc>
          <w:tcPr>
            <w:tcW w:w="2552" w:type="dxa"/>
            <w:shd w:val="clear" w:color="auto" w:fill="auto"/>
          </w:tcPr>
          <w:p w:rsidR="002A715A" w:rsidRPr="007C18BC" w:rsidRDefault="002A715A" w:rsidP="00406676">
            <w:pPr>
              <w:pStyle w:val="a"/>
              <w:numPr>
                <w:ilvl w:val="0"/>
                <w:numId w:val="0"/>
              </w:numPr>
              <w:jc w:val="left"/>
              <w:rPr>
                <w:rFonts w:ascii="Times New Roman" w:hAnsi="Times New Roman"/>
                <w:sz w:val="24"/>
              </w:rPr>
            </w:pPr>
            <w:r w:rsidRPr="00C811C1">
              <w:rPr>
                <w:rFonts w:ascii="Times New Roman" w:hAnsi="Times New Roman"/>
                <w:sz w:val="24"/>
              </w:rPr>
              <w:t xml:space="preserve">Требования </w:t>
            </w:r>
            <w:r w:rsidRPr="00877EB5">
              <w:rPr>
                <w:rFonts w:ascii="Times New Roman" w:hAnsi="Times New Roman"/>
                <w:sz w:val="24"/>
              </w:rPr>
              <w:t>к привлекаемым</w:t>
            </w:r>
            <w:r w:rsidRPr="00C811C1">
              <w:rPr>
                <w:rFonts w:ascii="Times New Roman" w:hAnsi="Times New Roman"/>
                <w:sz w:val="24"/>
              </w:rPr>
              <w:t xml:space="preserve"> участник</w:t>
            </w:r>
            <w:r w:rsidRPr="00877EB5">
              <w:rPr>
                <w:rFonts w:ascii="Times New Roman" w:hAnsi="Times New Roman"/>
                <w:sz w:val="24"/>
              </w:rPr>
              <w:t xml:space="preserve">ами </w:t>
            </w:r>
            <w:r w:rsidRPr="00C811C1">
              <w:rPr>
                <w:rFonts w:ascii="Times New Roman" w:hAnsi="Times New Roman"/>
                <w:sz w:val="24"/>
              </w:rPr>
              <w:t>закупки субподрядчик</w:t>
            </w:r>
            <w:r w:rsidRPr="00877EB5">
              <w:rPr>
                <w:rFonts w:ascii="Times New Roman" w:hAnsi="Times New Roman"/>
                <w:sz w:val="24"/>
              </w:rPr>
              <w:t>ам</w:t>
            </w:r>
            <w:r w:rsidRPr="00C811C1">
              <w:rPr>
                <w:rFonts w:ascii="Times New Roman" w:hAnsi="Times New Roman"/>
                <w:sz w:val="24"/>
              </w:rPr>
              <w:t>, соисполнител</w:t>
            </w:r>
            <w:r w:rsidRPr="00877EB5">
              <w:rPr>
                <w:rFonts w:ascii="Times New Roman" w:hAnsi="Times New Roman"/>
                <w:sz w:val="24"/>
              </w:rPr>
              <w:t>ям и (или) изготовителям</w:t>
            </w:r>
            <w:r w:rsidRPr="00C811C1">
              <w:rPr>
                <w:rFonts w:ascii="Times New Roman" w:hAnsi="Times New Roman"/>
                <w:sz w:val="24"/>
              </w:rPr>
              <w:t xml:space="preserve"> </w:t>
            </w:r>
            <w:r w:rsidRPr="00C811C1">
              <w:rPr>
                <w:rFonts w:ascii="Times New Roman" w:hAnsi="Times New Roman"/>
                <w:sz w:val="24"/>
              </w:rPr>
              <w:lastRenderedPageBreak/>
              <w:t>товара, являющегося предметом закупки</w:t>
            </w:r>
          </w:p>
        </w:tc>
        <w:tc>
          <w:tcPr>
            <w:tcW w:w="6946" w:type="dxa"/>
          </w:tcPr>
          <w:p w:rsidR="002A715A" w:rsidRPr="007C18BC" w:rsidRDefault="002A715A" w:rsidP="00DE0FD9">
            <w:pPr>
              <w:pStyle w:val="4"/>
              <w:keepNext/>
              <w:numPr>
                <w:ilvl w:val="0"/>
                <w:numId w:val="0"/>
              </w:numPr>
              <w:rPr>
                <w:rFonts w:ascii="Times New Roman" w:hAnsi="Times New Roman"/>
                <w:sz w:val="24"/>
              </w:rPr>
            </w:pPr>
            <w:r w:rsidRPr="00AF5638">
              <w:rPr>
                <w:rFonts w:ascii="Times New Roman" w:hAnsi="Times New Roman"/>
                <w:sz w:val="24"/>
              </w:rPr>
              <w:lastRenderedPageBreak/>
              <w:t>Не установлены</w:t>
            </w:r>
          </w:p>
        </w:tc>
      </w:tr>
      <w:tr w:rsidR="002A715A" w:rsidRPr="007C18BC" w:rsidTr="00683EDC">
        <w:trPr>
          <w:trHeight w:val="397"/>
        </w:trPr>
        <w:tc>
          <w:tcPr>
            <w:tcW w:w="567" w:type="dxa"/>
            <w:vMerge w:val="restart"/>
            <w:shd w:val="clear" w:color="auto" w:fill="auto"/>
          </w:tcPr>
          <w:p w:rsidR="002A715A" w:rsidRPr="007C18BC" w:rsidRDefault="002A715A" w:rsidP="003B389C">
            <w:pPr>
              <w:pStyle w:val="a"/>
              <w:numPr>
                <w:ilvl w:val="0"/>
                <w:numId w:val="12"/>
              </w:numPr>
              <w:rPr>
                <w:rFonts w:ascii="Times New Roman" w:hAnsi="Times New Roman"/>
                <w:sz w:val="24"/>
              </w:rPr>
            </w:pPr>
            <w:bookmarkStart w:id="489" w:name="_Ref414298492"/>
          </w:p>
        </w:tc>
        <w:bookmarkEnd w:id="489"/>
        <w:tc>
          <w:tcPr>
            <w:tcW w:w="2552" w:type="dxa"/>
            <w:shd w:val="clear" w:color="auto" w:fill="auto"/>
          </w:tcPr>
          <w:p w:rsidR="002A715A" w:rsidRPr="007C18BC" w:rsidRDefault="002A715A" w:rsidP="0046564F">
            <w:pPr>
              <w:pStyle w:val="a"/>
              <w:numPr>
                <w:ilvl w:val="0"/>
                <w:numId w:val="0"/>
              </w:numPr>
              <w:jc w:val="left"/>
              <w:rPr>
                <w:rFonts w:ascii="Times New Roman" w:hAnsi="Times New Roman"/>
                <w:sz w:val="24"/>
              </w:rPr>
            </w:pPr>
            <w:r w:rsidRPr="007C18BC">
              <w:rPr>
                <w:rFonts w:ascii="Times New Roman" w:hAnsi="Times New Roman"/>
                <w:sz w:val="24"/>
              </w:rPr>
              <w:t>Дополнительные требования к участникам закупки</w:t>
            </w:r>
          </w:p>
        </w:tc>
        <w:tc>
          <w:tcPr>
            <w:tcW w:w="6946" w:type="dxa"/>
          </w:tcPr>
          <w:p w:rsidR="002A715A" w:rsidRPr="007C18BC" w:rsidRDefault="002A715A" w:rsidP="00596350">
            <w:pPr>
              <w:pStyle w:val="a"/>
              <w:numPr>
                <w:ilvl w:val="0"/>
                <w:numId w:val="0"/>
              </w:numPr>
              <w:rPr>
                <w:rFonts w:ascii="Times New Roman" w:hAnsi="Times New Roman"/>
                <w:sz w:val="24"/>
              </w:rPr>
            </w:pPr>
            <w:r w:rsidRPr="007C18BC">
              <w:rPr>
                <w:rFonts w:ascii="Times New Roman" w:hAnsi="Times New Roman"/>
                <w:sz w:val="24"/>
              </w:rPr>
              <w:t xml:space="preserve">Установлены в соответствии с приложением №1 к информационной карте </w:t>
            </w:r>
          </w:p>
        </w:tc>
      </w:tr>
      <w:tr w:rsidR="002A715A" w:rsidRPr="007C18BC" w:rsidTr="00683EDC">
        <w:trPr>
          <w:trHeight w:val="397"/>
        </w:trPr>
        <w:tc>
          <w:tcPr>
            <w:tcW w:w="567" w:type="dxa"/>
            <w:vMerge/>
            <w:shd w:val="clear" w:color="auto" w:fill="auto"/>
          </w:tcPr>
          <w:p w:rsidR="002A715A" w:rsidRPr="007C18BC" w:rsidRDefault="002A715A" w:rsidP="008C6E72">
            <w:pPr>
              <w:pStyle w:val="a"/>
              <w:numPr>
                <w:ilvl w:val="0"/>
                <w:numId w:val="0"/>
              </w:numPr>
              <w:rPr>
                <w:rFonts w:ascii="Times New Roman" w:hAnsi="Times New Roman"/>
                <w:sz w:val="24"/>
              </w:rPr>
            </w:pPr>
          </w:p>
        </w:tc>
        <w:tc>
          <w:tcPr>
            <w:tcW w:w="2552" w:type="dxa"/>
            <w:shd w:val="clear" w:color="auto" w:fill="auto"/>
          </w:tcPr>
          <w:p w:rsidR="002A715A" w:rsidRPr="007C18BC" w:rsidRDefault="002A715A" w:rsidP="0046564F">
            <w:pPr>
              <w:pStyle w:val="a"/>
              <w:numPr>
                <w:ilvl w:val="0"/>
                <w:numId w:val="0"/>
              </w:numPr>
              <w:jc w:val="left"/>
              <w:rPr>
                <w:rFonts w:ascii="Times New Roman" w:hAnsi="Times New Roman"/>
                <w:sz w:val="24"/>
              </w:rPr>
            </w:pPr>
            <w:r w:rsidRPr="00C811C1">
              <w:rPr>
                <w:rFonts w:ascii="Times New Roman" w:hAnsi="Times New Roman"/>
                <w:sz w:val="24"/>
              </w:rPr>
              <w:t xml:space="preserve">Требования </w:t>
            </w:r>
            <w:r w:rsidRPr="00877EB5">
              <w:rPr>
                <w:rFonts w:ascii="Times New Roman" w:hAnsi="Times New Roman"/>
                <w:sz w:val="24"/>
              </w:rPr>
              <w:t>к привлекаемым</w:t>
            </w:r>
            <w:r w:rsidRPr="00C811C1">
              <w:rPr>
                <w:rFonts w:ascii="Times New Roman" w:hAnsi="Times New Roman"/>
                <w:sz w:val="24"/>
              </w:rPr>
              <w:t xml:space="preserve"> участник</w:t>
            </w:r>
            <w:r w:rsidRPr="00877EB5">
              <w:rPr>
                <w:rFonts w:ascii="Times New Roman" w:hAnsi="Times New Roman"/>
                <w:sz w:val="24"/>
              </w:rPr>
              <w:t xml:space="preserve">ами </w:t>
            </w:r>
            <w:r w:rsidRPr="00C811C1">
              <w:rPr>
                <w:rFonts w:ascii="Times New Roman" w:hAnsi="Times New Roman"/>
                <w:sz w:val="24"/>
              </w:rPr>
              <w:t>закупки субподрядчик</w:t>
            </w:r>
            <w:r w:rsidRPr="00877EB5">
              <w:rPr>
                <w:rFonts w:ascii="Times New Roman" w:hAnsi="Times New Roman"/>
                <w:sz w:val="24"/>
              </w:rPr>
              <w:t>ам</w:t>
            </w:r>
            <w:r w:rsidRPr="00C811C1">
              <w:rPr>
                <w:rFonts w:ascii="Times New Roman" w:hAnsi="Times New Roman"/>
                <w:sz w:val="24"/>
              </w:rPr>
              <w:t>, соисполнител</w:t>
            </w:r>
            <w:r w:rsidRPr="00877EB5">
              <w:rPr>
                <w:rFonts w:ascii="Times New Roman" w:hAnsi="Times New Roman"/>
                <w:sz w:val="24"/>
              </w:rPr>
              <w:t>ям и (или) изготовителям</w:t>
            </w:r>
            <w:r w:rsidRPr="00C811C1">
              <w:rPr>
                <w:rFonts w:ascii="Times New Roman" w:hAnsi="Times New Roman"/>
                <w:sz w:val="24"/>
              </w:rPr>
              <w:t xml:space="preserve"> товара, являющегося предметом закупки</w:t>
            </w:r>
          </w:p>
        </w:tc>
        <w:tc>
          <w:tcPr>
            <w:tcW w:w="6946" w:type="dxa"/>
          </w:tcPr>
          <w:p w:rsidR="002A715A" w:rsidRPr="007C18BC" w:rsidRDefault="002A715A" w:rsidP="00075239">
            <w:pPr>
              <w:pStyle w:val="a"/>
              <w:numPr>
                <w:ilvl w:val="0"/>
                <w:numId w:val="0"/>
              </w:numPr>
              <w:rPr>
                <w:rFonts w:ascii="Times New Roman" w:hAnsi="Times New Roman"/>
                <w:sz w:val="24"/>
              </w:rPr>
            </w:pPr>
            <w:r w:rsidRPr="00AF5638">
              <w:rPr>
                <w:rFonts w:ascii="Times New Roman" w:hAnsi="Times New Roman"/>
                <w:sz w:val="24"/>
              </w:rPr>
              <w:t>Не установлены</w:t>
            </w:r>
          </w:p>
        </w:tc>
      </w:tr>
      <w:tr w:rsidR="002A715A" w:rsidRPr="007C18BC" w:rsidTr="00683EDC">
        <w:trPr>
          <w:trHeight w:val="709"/>
        </w:trPr>
        <w:tc>
          <w:tcPr>
            <w:tcW w:w="567" w:type="dxa"/>
            <w:vMerge w:val="restart"/>
            <w:shd w:val="clear" w:color="auto" w:fill="auto"/>
          </w:tcPr>
          <w:p w:rsidR="002A715A" w:rsidRPr="007C18BC" w:rsidRDefault="002A715A" w:rsidP="003B389C">
            <w:pPr>
              <w:pStyle w:val="a"/>
              <w:numPr>
                <w:ilvl w:val="0"/>
                <w:numId w:val="12"/>
              </w:numPr>
              <w:rPr>
                <w:rFonts w:ascii="Times New Roman" w:hAnsi="Times New Roman"/>
                <w:sz w:val="24"/>
              </w:rPr>
            </w:pPr>
            <w:bookmarkStart w:id="490" w:name="_Ref414042545"/>
          </w:p>
        </w:tc>
        <w:bookmarkEnd w:id="490"/>
        <w:tc>
          <w:tcPr>
            <w:tcW w:w="2552" w:type="dxa"/>
            <w:shd w:val="clear" w:color="auto" w:fill="auto"/>
          </w:tcPr>
          <w:p w:rsidR="002A715A" w:rsidRPr="007C18BC" w:rsidRDefault="002A715A" w:rsidP="00B3141E">
            <w:pPr>
              <w:pStyle w:val="a"/>
              <w:numPr>
                <w:ilvl w:val="0"/>
                <w:numId w:val="0"/>
              </w:numPr>
              <w:jc w:val="left"/>
              <w:rPr>
                <w:rFonts w:ascii="Times New Roman" w:hAnsi="Times New Roman"/>
                <w:bCs/>
                <w:sz w:val="24"/>
              </w:rPr>
            </w:pPr>
            <w:r w:rsidRPr="007C18BC">
              <w:rPr>
                <w:rFonts w:ascii="Times New Roman" w:hAnsi="Times New Roman"/>
                <w:sz w:val="24"/>
              </w:rPr>
              <w:t>Квалификационные требования к участникам закупки</w:t>
            </w:r>
          </w:p>
        </w:tc>
        <w:tc>
          <w:tcPr>
            <w:tcW w:w="6946" w:type="dxa"/>
          </w:tcPr>
          <w:p w:rsidR="002A715A" w:rsidRPr="007C18BC" w:rsidRDefault="007858E2" w:rsidP="00596350">
            <w:pPr>
              <w:pStyle w:val="a"/>
              <w:numPr>
                <w:ilvl w:val="0"/>
                <w:numId w:val="0"/>
              </w:numPr>
              <w:rPr>
                <w:rFonts w:ascii="Times New Roman" w:hAnsi="Times New Roman"/>
                <w:sz w:val="24"/>
                <w:highlight w:val="yellow"/>
              </w:rPr>
            </w:pPr>
            <w:r w:rsidRPr="00AF5638">
              <w:rPr>
                <w:rFonts w:ascii="Times New Roman" w:hAnsi="Times New Roman"/>
                <w:sz w:val="24"/>
              </w:rPr>
              <w:t>Не установлены</w:t>
            </w:r>
          </w:p>
        </w:tc>
      </w:tr>
      <w:tr w:rsidR="002A715A" w:rsidRPr="007C18BC" w:rsidTr="008C6E72">
        <w:trPr>
          <w:trHeight w:val="297"/>
        </w:trPr>
        <w:tc>
          <w:tcPr>
            <w:tcW w:w="567" w:type="dxa"/>
            <w:vMerge/>
            <w:shd w:val="clear" w:color="auto" w:fill="auto"/>
          </w:tcPr>
          <w:p w:rsidR="002A715A" w:rsidRPr="007C18BC" w:rsidRDefault="002A715A" w:rsidP="008C6E72">
            <w:pPr>
              <w:pStyle w:val="a"/>
              <w:numPr>
                <w:ilvl w:val="0"/>
                <w:numId w:val="0"/>
              </w:numPr>
              <w:ind w:left="360"/>
              <w:rPr>
                <w:rFonts w:ascii="Times New Roman" w:hAnsi="Times New Roman"/>
                <w:sz w:val="24"/>
              </w:rPr>
            </w:pPr>
          </w:p>
        </w:tc>
        <w:tc>
          <w:tcPr>
            <w:tcW w:w="2552" w:type="dxa"/>
            <w:shd w:val="clear" w:color="auto" w:fill="auto"/>
          </w:tcPr>
          <w:p w:rsidR="002A715A" w:rsidRPr="007C18BC" w:rsidRDefault="002A715A" w:rsidP="00B3141E">
            <w:pPr>
              <w:pStyle w:val="a"/>
              <w:numPr>
                <w:ilvl w:val="0"/>
                <w:numId w:val="0"/>
              </w:numPr>
              <w:jc w:val="left"/>
              <w:rPr>
                <w:rFonts w:ascii="Times New Roman" w:hAnsi="Times New Roman"/>
                <w:sz w:val="24"/>
              </w:rPr>
            </w:pPr>
            <w:r w:rsidRPr="00C811C1">
              <w:rPr>
                <w:rFonts w:ascii="Times New Roman" w:hAnsi="Times New Roman"/>
                <w:sz w:val="24"/>
              </w:rPr>
              <w:t xml:space="preserve">Требования </w:t>
            </w:r>
            <w:r w:rsidRPr="00877EB5">
              <w:rPr>
                <w:rFonts w:ascii="Times New Roman" w:hAnsi="Times New Roman"/>
                <w:sz w:val="24"/>
              </w:rPr>
              <w:t>к привлекаемым</w:t>
            </w:r>
            <w:r w:rsidRPr="00C811C1">
              <w:rPr>
                <w:rFonts w:ascii="Times New Roman" w:hAnsi="Times New Roman"/>
                <w:sz w:val="24"/>
              </w:rPr>
              <w:t xml:space="preserve"> участник</w:t>
            </w:r>
            <w:r w:rsidRPr="00877EB5">
              <w:rPr>
                <w:rFonts w:ascii="Times New Roman" w:hAnsi="Times New Roman"/>
                <w:sz w:val="24"/>
              </w:rPr>
              <w:t xml:space="preserve">ами </w:t>
            </w:r>
            <w:r w:rsidRPr="00C811C1">
              <w:rPr>
                <w:rFonts w:ascii="Times New Roman" w:hAnsi="Times New Roman"/>
                <w:sz w:val="24"/>
              </w:rPr>
              <w:t>закупки субподрядчик</w:t>
            </w:r>
            <w:r w:rsidRPr="00877EB5">
              <w:rPr>
                <w:rFonts w:ascii="Times New Roman" w:hAnsi="Times New Roman"/>
                <w:sz w:val="24"/>
              </w:rPr>
              <w:t>ам</w:t>
            </w:r>
            <w:r w:rsidRPr="00C811C1">
              <w:rPr>
                <w:rFonts w:ascii="Times New Roman" w:hAnsi="Times New Roman"/>
                <w:sz w:val="24"/>
              </w:rPr>
              <w:t>, соисполнител</w:t>
            </w:r>
            <w:r w:rsidRPr="00877EB5">
              <w:rPr>
                <w:rFonts w:ascii="Times New Roman" w:hAnsi="Times New Roman"/>
                <w:sz w:val="24"/>
              </w:rPr>
              <w:t>ям и (или) изготовителям</w:t>
            </w:r>
            <w:r w:rsidRPr="00C811C1">
              <w:rPr>
                <w:rFonts w:ascii="Times New Roman" w:hAnsi="Times New Roman"/>
                <w:sz w:val="24"/>
              </w:rPr>
              <w:t xml:space="preserve"> товара, являющегося предметом закупки</w:t>
            </w:r>
          </w:p>
        </w:tc>
        <w:tc>
          <w:tcPr>
            <w:tcW w:w="6946" w:type="dxa"/>
          </w:tcPr>
          <w:p w:rsidR="002A715A" w:rsidRPr="007C18BC" w:rsidRDefault="002A715A" w:rsidP="002A67B2">
            <w:pPr>
              <w:pStyle w:val="a"/>
              <w:numPr>
                <w:ilvl w:val="0"/>
                <w:numId w:val="0"/>
              </w:numPr>
              <w:rPr>
                <w:rFonts w:ascii="Times New Roman" w:hAnsi="Times New Roman"/>
                <w:sz w:val="24"/>
              </w:rPr>
            </w:pPr>
            <w:r w:rsidRPr="00AF5638">
              <w:rPr>
                <w:rFonts w:ascii="Times New Roman" w:hAnsi="Times New Roman"/>
                <w:sz w:val="24"/>
              </w:rPr>
              <w:t>Не установлены</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1" w:name="_Ref414971406"/>
          </w:p>
        </w:tc>
        <w:bookmarkEnd w:id="491"/>
        <w:tc>
          <w:tcPr>
            <w:tcW w:w="2552" w:type="dxa"/>
            <w:shd w:val="clear" w:color="auto" w:fill="auto"/>
          </w:tcPr>
          <w:p w:rsidR="00C55816" w:rsidRPr="007C18BC" w:rsidRDefault="00C55816" w:rsidP="008A25BC">
            <w:pPr>
              <w:pStyle w:val="a"/>
              <w:numPr>
                <w:ilvl w:val="0"/>
                <w:numId w:val="0"/>
              </w:numPr>
              <w:jc w:val="left"/>
              <w:rPr>
                <w:rFonts w:ascii="Times New Roman" w:hAnsi="Times New Roman"/>
                <w:sz w:val="24"/>
              </w:rPr>
            </w:pPr>
            <w:r w:rsidRPr="007C18BC">
              <w:rPr>
                <w:rFonts w:ascii="Times New Roman" w:hAnsi="Times New Roman"/>
                <w:sz w:val="24"/>
              </w:rPr>
              <w:t>Участие в закупке субъектов МСП</w:t>
            </w:r>
          </w:p>
        </w:tc>
        <w:tc>
          <w:tcPr>
            <w:tcW w:w="6946" w:type="dxa"/>
          </w:tcPr>
          <w:p w:rsidR="00C55816" w:rsidRPr="007C18BC" w:rsidRDefault="00FE543C" w:rsidP="00604B7C">
            <w:pPr>
              <w:pStyle w:val="5"/>
              <w:numPr>
                <w:ilvl w:val="0"/>
                <w:numId w:val="0"/>
              </w:numPr>
              <w:ind w:left="70"/>
              <w:rPr>
                <w:rFonts w:ascii="Times New Roman" w:hAnsi="Times New Roman"/>
                <w:bCs/>
                <w:sz w:val="24"/>
              </w:rPr>
            </w:pPr>
            <w:r>
              <w:rPr>
                <w:rFonts w:ascii="Times New Roman" w:hAnsi="Times New Roman"/>
                <w:sz w:val="24"/>
              </w:rPr>
              <w:t>Не установлено</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2" w:name="_Ref415852011"/>
          </w:p>
        </w:tc>
        <w:bookmarkEnd w:id="492"/>
        <w:tc>
          <w:tcPr>
            <w:tcW w:w="2552" w:type="dxa"/>
            <w:shd w:val="clear" w:color="auto" w:fill="auto"/>
          </w:tcPr>
          <w:p w:rsidR="00C55816" w:rsidRPr="007C18BC" w:rsidRDefault="00C55816" w:rsidP="00FC1F48">
            <w:pPr>
              <w:pStyle w:val="a"/>
              <w:numPr>
                <w:ilvl w:val="0"/>
                <w:numId w:val="0"/>
              </w:numPr>
              <w:jc w:val="left"/>
              <w:rPr>
                <w:rFonts w:ascii="Times New Roman" w:hAnsi="Times New Roman"/>
                <w:bCs/>
                <w:sz w:val="24"/>
              </w:rPr>
            </w:pPr>
            <w:r w:rsidRPr="007C18BC">
              <w:rPr>
                <w:rFonts w:ascii="Times New Roman" w:hAnsi="Times New Roman"/>
                <w:bCs/>
                <w:sz w:val="24"/>
              </w:rPr>
              <w:t>Требования к составу заявки на участие в закупке</w:t>
            </w:r>
          </w:p>
        </w:tc>
        <w:tc>
          <w:tcPr>
            <w:tcW w:w="6946" w:type="dxa"/>
          </w:tcPr>
          <w:p w:rsidR="00C55816" w:rsidRPr="007C18BC" w:rsidRDefault="00C55816" w:rsidP="00EC298A">
            <w:pPr>
              <w:pStyle w:val="a"/>
              <w:numPr>
                <w:ilvl w:val="0"/>
                <w:numId w:val="0"/>
              </w:numPr>
              <w:rPr>
                <w:rFonts w:ascii="Times New Roman" w:hAnsi="Times New Roman"/>
                <w:sz w:val="24"/>
              </w:rPr>
            </w:pPr>
            <w:r w:rsidRPr="007C18BC">
              <w:rPr>
                <w:rFonts w:ascii="Times New Roman" w:hAnsi="Times New Roman"/>
                <w:sz w:val="24"/>
              </w:rPr>
              <w:t>В соответствии с приложением №3 к информационной карте</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3" w:name="_Ref414298333"/>
          </w:p>
        </w:tc>
        <w:bookmarkEnd w:id="493"/>
        <w:tc>
          <w:tcPr>
            <w:tcW w:w="2552" w:type="dxa"/>
            <w:shd w:val="clear" w:color="auto" w:fill="auto"/>
          </w:tcPr>
          <w:p w:rsidR="00C55816" w:rsidRPr="007C18BC" w:rsidRDefault="00C55816" w:rsidP="00EB3A96">
            <w:pPr>
              <w:pStyle w:val="a"/>
              <w:numPr>
                <w:ilvl w:val="0"/>
                <w:numId w:val="0"/>
              </w:numPr>
              <w:jc w:val="left"/>
              <w:rPr>
                <w:rFonts w:ascii="Times New Roman" w:hAnsi="Times New Roman"/>
                <w:bCs/>
                <w:sz w:val="24"/>
              </w:rPr>
            </w:pPr>
            <w:r w:rsidRPr="007C18BC">
              <w:rPr>
                <w:rFonts w:ascii="Times New Roman" w:hAnsi="Times New Roman"/>
                <w:sz w:val="24"/>
              </w:rPr>
              <w:t>Обеспечение заявки: форма, размер</w:t>
            </w:r>
          </w:p>
        </w:tc>
        <w:tc>
          <w:tcPr>
            <w:tcW w:w="6946" w:type="dxa"/>
          </w:tcPr>
          <w:p w:rsidR="00C55816" w:rsidRPr="00596350" w:rsidRDefault="00482302" w:rsidP="00482302">
            <w:pPr>
              <w:pStyle w:val="a"/>
              <w:numPr>
                <w:ilvl w:val="0"/>
                <w:numId w:val="0"/>
              </w:numPr>
              <w:ind w:left="1134" w:hanging="1134"/>
              <w:rPr>
                <w:rFonts w:ascii="Times New Roman" w:hAnsi="Times New Roman"/>
                <w:sz w:val="24"/>
              </w:rPr>
            </w:pPr>
            <w:r>
              <w:rPr>
                <w:rFonts w:ascii="Times New Roman" w:hAnsi="Times New Roman"/>
                <w:sz w:val="24"/>
              </w:rPr>
              <w:t>Не требуется</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4" w:name="_Ref415484151"/>
          </w:p>
        </w:tc>
        <w:bookmarkEnd w:id="494"/>
        <w:tc>
          <w:tcPr>
            <w:tcW w:w="2552" w:type="dxa"/>
            <w:shd w:val="clear" w:color="auto" w:fill="auto"/>
          </w:tcPr>
          <w:p w:rsidR="00C55816" w:rsidRPr="007C18BC" w:rsidRDefault="00C55816" w:rsidP="00EB3A96">
            <w:pPr>
              <w:pStyle w:val="a"/>
              <w:numPr>
                <w:ilvl w:val="0"/>
                <w:numId w:val="0"/>
              </w:numPr>
              <w:jc w:val="left"/>
              <w:rPr>
                <w:rFonts w:ascii="Times New Roman" w:hAnsi="Times New Roman"/>
                <w:sz w:val="24"/>
              </w:rPr>
            </w:pPr>
            <w:r w:rsidRPr="007C18BC">
              <w:rPr>
                <w:rFonts w:ascii="Times New Roman" w:hAnsi="Times New Roman"/>
                <w:sz w:val="24"/>
              </w:rPr>
              <w:t xml:space="preserve">Возможность предоставления встречных предложений по условиям договора </w:t>
            </w:r>
          </w:p>
        </w:tc>
        <w:tc>
          <w:tcPr>
            <w:tcW w:w="6946" w:type="dxa"/>
          </w:tcPr>
          <w:p w:rsidR="00C55816" w:rsidRPr="007C18BC" w:rsidRDefault="00C55816" w:rsidP="002D4EE6">
            <w:pPr>
              <w:pStyle w:val="a"/>
              <w:numPr>
                <w:ilvl w:val="0"/>
                <w:numId w:val="0"/>
              </w:numPr>
              <w:rPr>
                <w:rFonts w:ascii="Times New Roman" w:hAnsi="Times New Roman"/>
                <w:sz w:val="24"/>
              </w:rPr>
            </w:pPr>
            <w:r w:rsidRPr="007C18BC">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5" w:name="_Ref314162898"/>
          </w:p>
        </w:tc>
        <w:bookmarkEnd w:id="495"/>
        <w:tc>
          <w:tcPr>
            <w:tcW w:w="2552" w:type="dxa"/>
            <w:shd w:val="clear" w:color="auto" w:fill="auto"/>
          </w:tcPr>
          <w:p w:rsidR="00C55816" w:rsidRPr="007C18BC" w:rsidRDefault="00C55816" w:rsidP="00C27569">
            <w:pPr>
              <w:pStyle w:val="a"/>
              <w:numPr>
                <w:ilvl w:val="0"/>
                <w:numId w:val="0"/>
              </w:numPr>
              <w:jc w:val="left"/>
              <w:rPr>
                <w:rFonts w:ascii="Times New Roman" w:hAnsi="Times New Roman"/>
                <w:bCs/>
                <w:sz w:val="24"/>
              </w:rPr>
            </w:pPr>
            <w:r w:rsidRPr="007C18BC">
              <w:rPr>
                <w:rFonts w:ascii="Times New Roman" w:hAnsi="Times New Roman"/>
                <w:bCs/>
                <w:sz w:val="24"/>
              </w:rPr>
              <w:t>Возможность подачи альтернативных предложений</w:t>
            </w:r>
          </w:p>
        </w:tc>
        <w:tc>
          <w:tcPr>
            <w:tcW w:w="6946" w:type="dxa"/>
          </w:tcPr>
          <w:p w:rsidR="00C55816" w:rsidRPr="007C18BC" w:rsidRDefault="00C55816" w:rsidP="00DE1EA6">
            <w:pPr>
              <w:pStyle w:val="a"/>
              <w:numPr>
                <w:ilvl w:val="0"/>
                <w:numId w:val="0"/>
              </w:numPr>
              <w:rPr>
                <w:rFonts w:ascii="Times New Roman" w:hAnsi="Times New Roman"/>
                <w:bCs/>
                <w:sz w:val="24"/>
              </w:rPr>
            </w:pPr>
            <w:r w:rsidRPr="007C18BC">
              <w:rPr>
                <w:rFonts w:ascii="Times New Roman" w:hAnsi="Times New Roman"/>
                <w:sz w:val="24"/>
                <w:szCs w:val="24"/>
              </w:rPr>
              <w:t>Подача альтернативных предложений не допускается.</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6" w:name="_Ref314163382"/>
          </w:p>
        </w:tc>
        <w:bookmarkEnd w:id="496"/>
        <w:tc>
          <w:tcPr>
            <w:tcW w:w="2552" w:type="dxa"/>
            <w:shd w:val="clear" w:color="auto" w:fill="auto"/>
          </w:tcPr>
          <w:p w:rsidR="00C55816" w:rsidRPr="006E7B2B" w:rsidRDefault="00C55816" w:rsidP="00901E5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Дата начала – дата и время окончания срока подачи заявок</w:t>
            </w:r>
            <w:r w:rsidR="006E7B2B">
              <w:rPr>
                <w:rFonts w:ascii="Times New Roman" w:hAnsi="Times New Roman"/>
                <w:bCs/>
                <w:spacing w:val="-6"/>
                <w:sz w:val="24"/>
              </w:rPr>
              <w:t>, место их подачи</w:t>
            </w:r>
          </w:p>
        </w:tc>
        <w:tc>
          <w:tcPr>
            <w:tcW w:w="6946" w:type="dxa"/>
          </w:tcPr>
          <w:p w:rsidR="006E7B2B" w:rsidRPr="00FE543C" w:rsidRDefault="00C55816" w:rsidP="00200357">
            <w:pPr>
              <w:pStyle w:val="a"/>
              <w:numPr>
                <w:ilvl w:val="0"/>
                <w:numId w:val="0"/>
              </w:numPr>
              <w:rPr>
                <w:rFonts w:ascii="Times New Roman" w:hAnsi="Times New Roman"/>
                <w:bCs/>
                <w:sz w:val="24"/>
                <w:highlight w:val="yellow"/>
              </w:rPr>
            </w:pPr>
            <w:r w:rsidRPr="001C3C60">
              <w:rPr>
                <w:rFonts w:ascii="Times New Roman" w:hAnsi="Times New Roman"/>
                <w:bCs/>
                <w:spacing w:val="-6"/>
                <w:sz w:val="24"/>
              </w:rPr>
              <w:t>Заявки подаются</w:t>
            </w:r>
            <w:r w:rsidR="00336E76" w:rsidRPr="001C3C60">
              <w:rPr>
                <w:rFonts w:ascii="Times New Roman" w:hAnsi="Times New Roman"/>
                <w:bCs/>
                <w:spacing w:val="-6"/>
                <w:sz w:val="24"/>
              </w:rPr>
              <w:t>,</w:t>
            </w:r>
            <w:r w:rsidRPr="001C3C60">
              <w:rPr>
                <w:rFonts w:ascii="Times New Roman" w:hAnsi="Times New Roman"/>
                <w:bCs/>
                <w:spacing w:val="-6"/>
                <w:sz w:val="24"/>
              </w:rPr>
              <w:t xml:space="preserve"> начиная с «</w:t>
            </w:r>
            <w:r w:rsidR="00200357">
              <w:rPr>
                <w:rFonts w:ascii="Times New Roman" w:hAnsi="Times New Roman"/>
                <w:bCs/>
                <w:spacing w:val="-6"/>
                <w:sz w:val="24"/>
              </w:rPr>
              <w:t>07</w:t>
            </w:r>
            <w:r w:rsidRPr="001C3C60">
              <w:rPr>
                <w:rFonts w:ascii="Times New Roman" w:hAnsi="Times New Roman"/>
                <w:bCs/>
                <w:spacing w:val="-6"/>
                <w:sz w:val="24"/>
              </w:rPr>
              <w:t xml:space="preserve">» </w:t>
            </w:r>
            <w:r w:rsidR="00200357">
              <w:rPr>
                <w:rFonts w:ascii="Times New Roman" w:hAnsi="Times New Roman"/>
                <w:bCs/>
                <w:spacing w:val="-6"/>
                <w:sz w:val="24"/>
              </w:rPr>
              <w:t>ок</w:t>
            </w:r>
            <w:r w:rsidR="00441BA1">
              <w:rPr>
                <w:rFonts w:ascii="Times New Roman" w:hAnsi="Times New Roman"/>
                <w:bCs/>
                <w:spacing w:val="-6"/>
                <w:sz w:val="24"/>
              </w:rPr>
              <w:t>тября</w:t>
            </w:r>
            <w:r w:rsidR="00C32ED6">
              <w:rPr>
                <w:rFonts w:ascii="Times New Roman" w:hAnsi="Times New Roman"/>
                <w:bCs/>
                <w:spacing w:val="-6"/>
                <w:sz w:val="24"/>
              </w:rPr>
              <w:t xml:space="preserve"> </w:t>
            </w:r>
            <w:r w:rsidR="001C3C60" w:rsidRPr="001C3C60">
              <w:rPr>
                <w:rFonts w:ascii="Times New Roman" w:hAnsi="Times New Roman"/>
                <w:bCs/>
                <w:spacing w:val="-6"/>
                <w:sz w:val="24"/>
              </w:rPr>
              <w:t>2020</w:t>
            </w:r>
            <w:r w:rsidRPr="001C3C60">
              <w:rPr>
                <w:rFonts w:ascii="Times New Roman" w:hAnsi="Times New Roman"/>
                <w:bCs/>
                <w:spacing w:val="-6"/>
                <w:sz w:val="24"/>
              </w:rPr>
              <w:t xml:space="preserve"> г</w:t>
            </w:r>
            <w:r w:rsidR="00596350" w:rsidRPr="001C3C60">
              <w:rPr>
                <w:rFonts w:ascii="Times New Roman" w:hAnsi="Times New Roman"/>
                <w:bCs/>
                <w:spacing w:val="-6"/>
                <w:sz w:val="24"/>
              </w:rPr>
              <w:t>.</w:t>
            </w:r>
            <w:r w:rsidR="00336E76" w:rsidRPr="001C3C60">
              <w:rPr>
                <w:rFonts w:ascii="Times New Roman" w:hAnsi="Times New Roman"/>
                <w:bCs/>
                <w:spacing w:val="-6"/>
                <w:sz w:val="24"/>
              </w:rPr>
              <w:t>,</w:t>
            </w:r>
            <w:r w:rsidRPr="001C3C60">
              <w:rPr>
                <w:rFonts w:ascii="Times New Roman" w:hAnsi="Times New Roman"/>
                <w:bCs/>
                <w:spacing w:val="-6"/>
                <w:sz w:val="24"/>
              </w:rPr>
              <w:t xml:space="preserve"> и до </w:t>
            </w:r>
            <w:r w:rsidR="00C60D87" w:rsidRPr="001C3C60">
              <w:rPr>
                <w:rFonts w:ascii="Times New Roman" w:hAnsi="Times New Roman"/>
                <w:bCs/>
                <w:spacing w:val="-6"/>
                <w:sz w:val="24"/>
              </w:rPr>
              <w:t>08</w:t>
            </w:r>
            <w:r w:rsidRPr="001C3C60">
              <w:rPr>
                <w:rFonts w:ascii="Times New Roman" w:hAnsi="Times New Roman"/>
                <w:bCs/>
                <w:spacing w:val="-6"/>
                <w:sz w:val="24"/>
              </w:rPr>
              <w:t xml:space="preserve"> ч. </w:t>
            </w:r>
            <w:r w:rsidR="001C3C60" w:rsidRPr="001C3C60">
              <w:rPr>
                <w:rFonts w:ascii="Times New Roman" w:hAnsi="Times New Roman"/>
                <w:bCs/>
                <w:spacing w:val="-6"/>
                <w:sz w:val="24"/>
              </w:rPr>
              <w:t>55</w:t>
            </w:r>
            <w:r w:rsidRPr="001C3C60">
              <w:rPr>
                <w:rFonts w:ascii="Times New Roman" w:hAnsi="Times New Roman"/>
                <w:bCs/>
                <w:spacing w:val="-6"/>
                <w:sz w:val="24"/>
              </w:rPr>
              <w:t xml:space="preserve"> мин. «</w:t>
            </w:r>
            <w:r w:rsidR="00200357">
              <w:rPr>
                <w:rFonts w:ascii="Times New Roman" w:hAnsi="Times New Roman"/>
                <w:bCs/>
                <w:spacing w:val="-6"/>
                <w:sz w:val="24"/>
              </w:rPr>
              <w:t>14</w:t>
            </w:r>
            <w:r w:rsidRPr="001C3C60">
              <w:rPr>
                <w:rFonts w:ascii="Times New Roman" w:hAnsi="Times New Roman"/>
                <w:bCs/>
                <w:spacing w:val="-6"/>
                <w:sz w:val="24"/>
              </w:rPr>
              <w:t>» </w:t>
            </w:r>
            <w:r w:rsidR="00200357">
              <w:rPr>
                <w:rFonts w:ascii="Times New Roman" w:hAnsi="Times New Roman"/>
                <w:bCs/>
                <w:spacing w:val="-6"/>
                <w:sz w:val="24"/>
              </w:rPr>
              <w:t>ок</w:t>
            </w:r>
            <w:r w:rsidR="00441BA1">
              <w:rPr>
                <w:rFonts w:ascii="Times New Roman" w:hAnsi="Times New Roman"/>
                <w:bCs/>
                <w:spacing w:val="-6"/>
                <w:sz w:val="24"/>
              </w:rPr>
              <w:t>тября</w:t>
            </w:r>
            <w:r w:rsidR="001C3C60" w:rsidRPr="001C3C60">
              <w:rPr>
                <w:rFonts w:ascii="Times New Roman" w:hAnsi="Times New Roman"/>
                <w:bCs/>
                <w:spacing w:val="-6"/>
                <w:sz w:val="24"/>
              </w:rPr>
              <w:t xml:space="preserve"> 2020</w:t>
            </w:r>
            <w:r w:rsidRPr="001C3C60">
              <w:rPr>
                <w:rFonts w:ascii="Times New Roman" w:hAnsi="Times New Roman"/>
                <w:bCs/>
                <w:spacing w:val="-6"/>
                <w:sz w:val="24"/>
              </w:rPr>
              <w:t xml:space="preserve"> г. (по </w:t>
            </w:r>
            <w:r w:rsidR="001C3C60">
              <w:rPr>
                <w:rFonts w:ascii="Times New Roman" w:hAnsi="Times New Roman"/>
                <w:bCs/>
                <w:spacing w:val="-6"/>
                <w:sz w:val="24"/>
              </w:rPr>
              <w:t>московскому времени</w:t>
            </w:r>
            <w:r w:rsidRPr="001C3C60">
              <w:rPr>
                <w:rFonts w:ascii="Times New Roman" w:hAnsi="Times New Roman"/>
                <w:bCs/>
                <w:spacing w:val="-6"/>
                <w:sz w:val="24"/>
              </w:rPr>
              <w:t>)</w:t>
            </w:r>
            <w:r w:rsidR="00156B91" w:rsidRPr="001C3C60">
              <w:rPr>
                <w:rFonts w:ascii="Times New Roman" w:hAnsi="Times New Roman"/>
                <w:bCs/>
                <w:spacing w:val="-6"/>
                <w:sz w:val="24"/>
              </w:rPr>
              <w:t xml:space="preserve"> </w:t>
            </w:r>
            <w:r w:rsidR="006E7B2B" w:rsidRPr="001C3C60">
              <w:rPr>
                <w:rFonts w:ascii="Times New Roman" w:hAnsi="Times New Roman"/>
                <w:iCs/>
                <w:sz w:val="24"/>
              </w:rPr>
              <w:t xml:space="preserve">в электронной форме в соответствии с </w:t>
            </w:r>
            <w:r w:rsidR="006E7B2B" w:rsidRPr="001C3C60">
              <w:rPr>
                <w:rFonts w:ascii="Times New Roman" w:hAnsi="Times New Roman"/>
                <w:bCs/>
                <w:spacing w:val="-6"/>
                <w:sz w:val="24"/>
              </w:rPr>
              <w:t>регламентом и функционалом</w:t>
            </w:r>
            <w:r w:rsidR="006E7B2B" w:rsidRPr="001C3C60">
              <w:rPr>
                <w:rFonts w:ascii="Times New Roman" w:hAnsi="Times New Roman"/>
                <w:iCs/>
                <w:sz w:val="24"/>
              </w:rPr>
              <w:t xml:space="preserve"> ЭТП.</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7" w:name="_Ref455178207"/>
          </w:p>
        </w:tc>
        <w:bookmarkEnd w:id="497"/>
        <w:tc>
          <w:tcPr>
            <w:tcW w:w="2552" w:type="dxa"/>
            <w:shd w:val="clear" w:color="auto" w:fill="auto"/>
          </w:tcPr>
          <w:p w:rsidR="00C55816" w:rsidRPr="007C18BC" w:rsidRDefault="00C55816" w:rsidP="00A1280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 xml:space="preserve">Дата начала – дата окончания срока </w:t>
            </w:r>
            <w:r w:rsidRPr="007C18BC">
              <w:rPr>
                <w:rFonts w:ascii="Times New Roman" w:hAnsi="Times New Roman"/>
                <w:bCs/>
                <w:spacing w:val="-6"/>
                <w:sz w:val="24"/>
              </w:rPr>
              <w:lastRenderedPageBreak/>
              <w:t xml:space="preserve">предоставления разъяснений </w:t>
            </w:r>
            <w:r w:rsidR="00A12800">
              <w:rPr>
                <w:rFonts w:ascii="Times New Roman" w:hAnsi="Times New Roman"/>
                <w:bCs/>
                <w:sz w:val="24"/>
              </w:rPr>
              <w:t>извещения</w:t>
            </w:r>
          </w:p>
        </w:tc>
        <w:tc>
          <w:tcPr>
            <w:tcW w:w="6946" w:type="dxa"/>
          </w:tcPr>
          <w:p w:rsidR="00C55816" w:rsidRPr="00FE543C" w:rsidRDefault="00C55816" w:rsidP="005E1B8D">
            <w:pPr>
              <w:pStyle w:val="a"/>
              <w:numPr>
                <w:ilvl w:val="0"/>
                <w:numId w:val="0"/>
              </w:numPr>
              <w:rPr>
                <w:rFonts w:ascii="Times New Roman" w:hAnsi="Times New Roman"/>
                <w:bCs/>
                <w:spacing w:val="-6"/>
                <w:sz w:val="24"/>
                <w:highlight w:val="yellow"/>
              </w:rPr>
            </w:pPr>
            <w:r w:rsidRPr="00E32AED">
              <w:rPr>
                <w:rFonts w:ascii="Times New Roman" w:hAnsi="Times New Roman"/>
                <w:bCs/>
                <w:sz w:val="24"/>
              </w:rPr>
              <w:lastRenderedPageBreak/>
              <w:t xml:space="preserve">Разъяснения положений </w:t>
            </w:r>
            <w:r w:rsidR="00336E76" w:rsidRPr="00E32AED">
              <w:rPr>
                <w:rFonts w:ascii="Times New Roman" w:hAnsi="Times New Roman"/>
                <w:bCs/>
                <w:sz w:val="24"/>
              </w:rPr>
              <w:t>извещения</w:t>
            </w:r>
            <w:r w:rsidRPr="00E32AED">
              <w:rPr>
                <w:rFonts w:ascii="Times New Roman" w:hAnsi="Times New Roman"/>
                <w:bCs/>
                <w:sz w:val="24"/>
              </w:rPr>
              <w:t>, полученные в соответствии с п.</w:t>
            </w:r>
            <w:r w:rsidR="00A23530" w:rsidRPr="00E32AED">
              <w:rPr>
                <w:rFonts w:ascii="Times New Roman" w:hAnsi="Times New Roman"/>
                <w:bCs/>
                <w:sz w:val="24"/>
              </w:rPr>
              <w:t> </w:t>
            </w:r>
            <w:r w:rsidR="0008240E" w:rsidRPr="00E32AED">
              <w:fldChar w:fldCharType="begin"/>
            </w:r>
            <w:r w:rsidR="0008240E" w:rsidRPr="00E32AED">
              <w:instrText xml:space="preserve"> REF _Ref455178139 \r \h  \* MERGEFORMAT </w:instrText>
            </w:r>
            <w:r w:rsidR="0008240E" w:rsidRPr="00E32AED">
              <w:fldChar w:fldCharType="separate"/>
            </w:r>
            <w:r w:rsidR="00E06A12" w:rsidRPr="00E32AED">
              <w:rPr>
                <w:rFonts w:ascii="Times New Roman" w:hAnsi="Times New Roman"/>
                <w:bCs/>
                <w:sz w:val="24"/>
              </w:rPr>
              <w:t>4.3.1</w:t>
            </w:r>
            <w:r w:rsidR="0008240E" w:rsidRPr="00E32AED">
              <w:fldChar w:fldCharType="end"/>
            </w:r>
            <w:r w:rsidRPr="00E32AED">
              <w:rPr>
                <w:rFonts w:ascii="Times New Roman" w:hAnsi="Times New Roman"/>
                <w:bCs/>
                <w:sz w:val="24"/>
              </w:rPr>
              <w:t xml:space="preserve">, предоставляются с </w:t>
            </w:r>
            <w:r w:rsidR="005540FA" w:rsidRPr="001C3C60">
              <w:rPr>
                <w:rFonts w:ascii="Times New Roman" w:hAnsi="Times New Roman"/>
                <w:bCs/>
                <w:spacing w:val="-6"/>
                <w:sz w:val="24"/>
              </w:rPr>
              <w:t>«</w:t>
            </w:r>
            <w:r w:rsidR="00200357">
              <w:rPr>
                <w:rFonts w:ascii="Times New Roman" w:hAnsi="Times New Roman"/>
                <w:bCs/>
                <w:spacing w:val="-6"/>
                <w:sz w:val="24"/>
              </w:rPr>
              <w:t>07</w:t>
            </w:r>
            <w:r w:rsidR="005540FA" w:rsidRPr="001C3C60">
              <w:rPr>
                <w:rFonts w:ascii="Times New Roman" w:hAnsi="Times New Roman"/>
                <w:bCs/>
                <w:spacing w:val="-6"/>
                <w:sz w:val="24"/>
              </w:rPr>
              <w:t xml:space="preserve">» </w:t>
            </w:r>
            <w:r w:rsidR="00200357">
              <w:rPr>
                <w:rFonts w:ascii="Times New Roman" w:hAnsi="Times New Roman"/>
                <w:bCs/>
                <w:spacing w:val="-6"/>
                <w:sz w:val="24"/>
              </w:rPr>
              <w:t>ок</w:t>
            </w:r>
            <w:r w:rsidR="005E1B8D">
              <w:rPr>
                <w:rFonts w:ascii="Times New Roman" w:hAnsi="Times New Roman"/>
                <w:bCs/>
                <w:spacing w:val="-6"/>
                <w:sz w:val="24"/>
              </w:rPr>
              <w:t>тября</w:t>
            </w:r>
            <w:r w:rsidR="005540FA" w:rsidRPr="001C3C60">
              <w:rPr>
                <w:rFonts w:ascii="Times New Roman" w:hAnsi="Times New Roman"/>
                <w:bCs/>
                <w:spacing w:val="-6"/>
                <w:sz w:val="24"/>
              </w:rPr>
              <w:t xml:space="preserve"> </w:t>
            </w:r>
            <w:r w:rsidR="00E32AED" w:rsidRPr="00E32AED">
              <w:rPr>
                <w:rFonts w:ascii="Times New Roman" w:hAnsi="Times New Roman"/>
                <w:bCs/>
                <w:sz w:val="24"/>
              </w:rPr>
              <w:t>2020</w:t>
            </w:r>
            <w:r w:rsidRPr="00E32AED">
              <w:rPr>
                <w:rFonts w:ascii="Times New Roman" w:hAnsi="Times New Roman"/>
                <w:bCs/>
                <w:sz w:val="24"/>
              </w:rPr>
              <w:t xml:space="preserve"> г. по «</w:t>
            </w:r>
            <w:r w:rsidR="00200357">
              <w:rPr>
                <w:rFonts w:ascii="Times New Roman" w:hAnsi="Times New Roman"/>
                <w:bCs/>
                <w:sz w:val="24"/>
              </w:rPr>
              <w:t>09</w:t>
            </w:r>
            <w:r w:rsidRPr="00E32AED">
              <w:rPr>
                <w:rFonts w:ascii="Times New Roman" w:hAnsi="Times New Roman"/>
                <w:bCs/>
                <w:sz w:val="24"/>
              </w:rPr>
              <w:t>» </w:t>
            </w:r>
            <w:r w:rsidR="00200357">
              <w:rPr>
                <w:rFonts w:ascii="Times New Roman" w:hAnsi="Times New Roman"/>
                <w:bCs/>
                <w:sz w:val="24"/>
              </w:rPr>
              <w:t>ок</w:t>
            </w:r>
            <w:r w:rsidR="005E1B8D">
              <w:rPr>
                <w:rFonts w:ascii="Times New Roman" w:hAnsi="Times New Roman"/>
                <w:bCs/>
                <w:sz w:val="24"/>
              </w:rPr>
              <w:t>тября</w:t>
            </w:r>
            <w:r w:rsidRPr="00E32AED">
              <w:rPr>
                <w:rFonts w:ascii="Times New Roman" w:hAnsi="Times New Roman"/>
                <w:bCs/>
                <w:sz w:val="24"/>
              </w:rPr>
              <w:t xml:space="preserve"> </w:t>
            </w:r>
            <w:r w:rsidRPr="00E32AED">
              <w:rPr>
                <w:rFonts w:ascii="Times New Roman" w:hAnsi="Times New Roman"/>
                <w:bCs/>
                <w:sz w:val="24"/>
              </w:rPr>
              <w:lastRenderedPageBreak/>
              <w:t>20</w:t>
            </w:r>
            <w:r w:rsidR="00E32AED" w:rsidRPr="00E32AED">
              <w:rPr>
                <w:rFonts w:ascii="Times New Roman" w:hAnsi="Times New Roman"/>
                <w:bCs/>
                <w:sz w:val="24"/>
              </w:rPr>
              <w:t>20</w:t>
            </w:r>
            <w:r w:rsidRPr="00E32AED">
              <w:rPr>
                <w:rFonts w:ascii="Times New Roman" w:hAnsi="Times New Roman"/>
                <w:bCs/>
                <w:sz w:val="24"/>
              </w:rPr>
              <w:t xml:space="preserve"> г.  </w:t>
            </w:r>
            <w:r w:rsidR="00E32AED" w:rsidRPr="00E32AED">
              <w:rPr>
                <w:rFonts w:ascii="Times New Roman" w:hAnsi="Times New Roman"/>
                <w:bCs/>
                <w:spacing w:val="-6"/>
                <w:sz w:val="24"/>
              </w:rPr>
              <w:t>до 08 ч. 55 мин.</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8" w:name="_Ref414987457"/>
          </w:p>
        </w:tc>
        <w:bookmarkEnd w:id="498"/>
        <w:tc>
          <w:tcPr>
            <w:tcW w:w="2552" w:type="dxa"/>
            <w:shd w:val="clear" w:color="auto" w:fill="auto"/>
          </w:tcPr>
          <w:p w:rsidR="00C55816" w:rsidRPr="007C18BC" w:rsidRDefault="00C55816" w:rsidP="00B6228C">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Адрес и порядок подачи заявок</w:t>
            </w:r>
          </w:p>
        </w:tc>
        <w:tc>
          <w:tcPr>
            <w:tcW w:w="6946" w:type="dxa"/>
          </w:tcPr>
          <w:p w:rsidR="00C55816" w:rsidRPr="00ED716A" w:rsidRDefault="00C55816" w:rsidP="00BB747C">
            <w:pPr>
              <w:pStyle w:val="a"/>
              <w:numPr>
                <w:ilvl w:val="0"/>
                <w:numId w:val="0"/>
              </w:numPr>
              <w:rPr>
                <w:rFonts w:ascii="Times New Roman" w:hAnsi="Times New Roman"/>
                <w:bCs/>
                <w:spacing w:val="-6"/>
                <w:sz w:val="24"/>
              </w:rPr>
            </w:pPr>
            <w:r w:rsidRPr="00ED716A">
              <w:rPr>
                <w:rFonts w:ascii="Times New Roman" w:hAnsi="Times New Roman"/>
                <w:bCs/>
                <w:spacing w:val="-6"/>
                <w:sz w:val="24"/>
              </w:rPr>
              <w:t>Адрес ЭТП в информационно-</w:t>
            </w:r>
            <w:r w:rsidR="00A12800" w:rsidRPr="00ED716A">
              <w:rPr>
                <w:rFonts w:ascii="Times New Roman" w:hAnsi="Times New Roman"/>
                <w:bCs/>
                <w:spacing w:val="-6"/>
                <w:sz w:val="24"/>
              </w:rPr>
              <w:t>теле</w:t>
            </w:r>
            <w:r w:rsidRPr="00ED716A">
              <w:rPr>
                <w:rFonts w:ascii="Times New Roman" w:hAnsi="Times New Roman"/>
                <w:bCs/>
                <w:spacing w:val="-6"/>
                <w:sz w:val="24"/>
              </w:rPr>
              <w:t xml:space="preserve">коммуникационной сети «Интернет»: </w:t>
            </w:r>
            <w:r w:rsidR="00E15CDA" w:rsidRPr="00E15CDA">
              <w:rPr>
                <w:rFonts w:ascii="Times New Roman" w:hAnsi="Times New Roman"/>
                <w:sz w:val="24"/>
                <w:szCs w:val="24"/>
              </w:rPr>
              <w:t>www.estp.ru</w:t>
            </w:r>
          </w:p>
          <w:p w:rsidR="00C55816" w:rsidRPr="00FE543C" w:rsidRDefault="00C55816" w:rsidP="00B226BF">
            <w:pPr>
              <w:pStyle w:val="a"/>
              <w:numPr>
                <w:ilvl w:val="0"/>
                <w:numId w:val="0"/>
              </w:numPr>
              <w:rPr>
                <w:rFonts w:ascii="Times New Roman" w:hAnsi="Times New Roman"/>
                <w:bCs/>
                <w:spacing w:val="-6"/>
                <w:sz w:val="24"/>
                <w:highlight w:val="yellow"/>
              </w:rPr>
            </w:pPr>
            <w:r w:rsidRPr="00ED716A">
              <w:rPr>
                <w:rFonts w:ascii="Times New Roman" w:hAnsi="Times New Roman"/>
                <w:bCs/>
                <w:spacing w:val="-6"/>
                <w:sz w:val="24"/>
              </w:rPr>
              <w:t>Порядок подачи заявок определяется регламентом и функционалом ЭТП.</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9" w:name="_Ref314163946"/>
          </w:p>
        </w:tc>
        <w:bookmarkEnd w:id="499"/>
        <w:tc>
          <w:tcPr>
            <w:tcW w:w="2552" w:type="dxa"/>
            <w:shd w:val="clear" w:color="auto" w:fill="auto"/>
          </w:tcPr>
          <w:p w:rsidR="00C55816" w:rsidRPr="007C18BC" w:rsidRDefault="005B4CD4" w:rsidP="004E0756">
            <w:pPr>
              <w:pStyle w:val="a"/>
              <w:numPr>
                <w:ilvl w:val="0"/>
                <w:numId w:val="0"/>
              </w:numPr>
              <w:jc w:val="left"/>
              <w:rPr>
                <w:rFonts w:ascii="Times New Roman" w:hAnsi="Times New Roman"/>
                <w:bCs/>
                <w:sz w:val="24"/>
              </w:rPr>
            </w:pPr>
            <w:r>
              <w:rPr>
                <w:rFonts w:ascii="Times New Roman" w:hAnsi="Times New Roman"/>
                <w:bCs/>
                <w:sz w:val="24"/>
              </w:rPr>
              <w:t>Д</w:t>
            </w:r>
            <w:r w:rsidR="00C55816" w:rsidRPr="007C18BC">
              <w:rPr>
                <w:rFonts w:ascii="Times New Roman" w:hAnsi="Times New Roman"/>
                <w:bCs/>
                <w:sz w:val="24"/>
              </w:rPr>
              <w:t xml:space="preserve">ата </w:t>
            </w:r>
            <w:r w:rsidR="00C55816" w:rsidRPr="007C18BC">
              <w:rPr>
                <w:rFonts w:ascii="Times New Roman" w:hAnsi="Times New Roman"/>
                <w:sz w:val="24"/>
              </w:rPr>
              <w:t xml:space="preserve">рассмотрения </w:t>
            </w:r>
            <w:r w:rsidR="00A007F8">
              <w:rPr>
                <w:rFonts w:ascii="Times New Roman" w:hAnsi="Times New Roman"/>
                <w:sz w:val="24"/>
              </w:rPr>
              <w:t>первых частей заявок</w:t>
            </w:r>
          </w:p>
        </w:tc>
        <w:tc>
          <w:tcPr>
            <w:tcW w:w="6946" w:type="dxa"/>
          </w:tcPr>
          <w:p w:rsidR="00C55816" w:rsidRPr="00FE543C" w:rsidRDefault="00C55816" w:rsidP="00E506C4">
            <w:pPr>
              <w:pStyle w:val="a"/>
              <w:numPr>
                <w:ilvl w:val="0"/>
                <w:numId w:val="0"/>
              </w:numPr>
              <w:rPr>
                <w:rFonts w:ascii="Times New Roman" w:hAnsi="Times New Roman"/>
                <w:bCs/>
                <w:spacing w:val="-6"/>
                <w:sz w:val="24"/>
                <w:highlight w:val="yellow"/>
              </w:rPr>
            </w:pPr>
            <w:r w:rsidRPr="00ED716A">
              <w:rPr>
                <w:rFonts w:ascii="Times New Roman" w:hAnsi="Times New Roman"/>
                <w:bCs/>
                <w:spacing w:val="-6"/>
                <w:sz w:val="24"/>
              </w:rPr>
              <w:t>«</w:t>
            </w:r>
            <w:r w:rsidR="00200357">
              <w:rPr>
                <w:rFonts w:ascii="Times New Roman" w:hAnsi="Times New Roman"/>
                <w:bCs/>
                <w:spacing w:val="-6"/>
                <w:sz w:val="24"/>
              </w:rPr>
              <w:t>14</w:t>
            </w:r>
            <w:r w:rsidRPr="00ED716A">
              <w:rPr>
                <w:rFonts w:ascii="Times New Roman" w:hAnsi="Times New Roman"/>
                <w:bCs/>
                <w:spacing w:val="-6"/>
                <w:sz w:val="24"/>
              </w:rPr>
              <w:t xml:space="preserve">» </w:t>
            </w:r>
            <w:r w:rsidR="00200357">
              <w:rPr>
                <w:rFonts w:ascii="Times New Roman" w:hAnsi="Times New Roman"/>
                <w:bCs/>
                <w:spacing w:val="-6"/>
                <w:sz w:val="24"/>
              </w:rPr>
              <w:t>ок</w:t>
            </w:r>
            <w:r w:rsidR="005E1B8D">
              <w:rPr>
                <w:rFonts w:ascii="Times New Roman" w:hAnsi="Times New Roman"/>
                <w:bCs/>
                <w:spacing w:val="-6"/>
                <w:sz w:val="24"/>
              </w:rPr>
              <w:t>тября</w:t>
            </w:r>
            <w:r w:rsidR="00ED716A" w:rsidRPr="00ED716A">
              <w:rPr>
                <w:rFonts w:ascii="Times New Roman" w:hAnsi="Times New Roman"/>
                <w:bCs/>
                <w:spacing w:val="-6"/>
                <w:sz w:val="24"/>
              </w:rPr>
              <w:t xml:space="preserve"> 2020</w:t>
            </w:r>
            <w:r w:rsidRPr="00ED716A">
              <w:rPr>
                <w:rFonts w:ascii="Times New Roman" w:hAnsi="Times New Roman"/>
                <w:bCs/>
                <w:spacing w:val="-6"/>
                <w:sz w:val="24"/>
              </w:rPr>
              <w:t xml:space="preserve"> г.</w:t>
            </w:r>
            <w:r w:rsidR="00E9138D">
              <w:rPr>
                <w:rFonts w:ascii="Times New Roman" w:hAnsi="Times New Roman"/>
                <w:bCs/>
                <w:spacing w:val="-6"/>
                <w:sz w:val="24"/>
              </w:rPr>
              <w:t xml:space="preserve"> </w:t>
            </w:r>
            <w:r w:rsidR="00D206FB">
              <w:rPr>
                <w:rFonts w:ascii="Times New Roman" w:hAnsi="Times New Roman"/>
                <w:bCs/>
                <w:spacing w:val="-6"/>
                <w:sz w:val="24"/>
              </w:rPr>
              <w:t>в 10</w:t>
            </w:r>
            <w:r w:rsidR="00E9138D" w:rsidRPr="00E9138D">
              <w:rPr>
                <w:rFonts w:ascii="Times New Roman" w:hAnsi="Times New Roman"/>
                <w:bCs/>
                <w:spacing w:val="-6"/>
                <w:sz w:val="24"/>
              </w:rPr>
              <w:t xml:space="preserve"> ч.00 мин. (время московское)</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0" w:name="_Ref415852052"/>
          </w:p>
        </w:tc>
        <w:bookmarkEnd w:id="500"/>
        <w:tc>
          <w:tcPr>
            <w:tcW w:w="2552" w:type="dxa"/>
            <w:shd w:val="clear" w:color="auto" w:fill="auto"/>
          </w:tcPr>
          <w:p w:rsidR="00C55816" w:rsidRPr="007C18BC" w:rsidRDefault="00C55816" w:rsidP="00DA3B9D">
            <w:pPr>
              <w:pStyle w:val="a"/>
              <w:numPr>
                <w:ilvl w:val="0"/>
                <w:numId w:val="0"/>
              </w:numPr>
              <w:jc w:val="left"/>
              <w:rPr>
                <w:rFonts w:ascii="Times New Roman" w:hAnsi="Times New Roman"/>
                <w:bCs/>
                <w:sz w:val="24"/>
              </w:rPr>
            </w:pPr>
            <w:r w:rsidRPr="007C18BC">
              <w:rPr>
                <w:rFonts w:ascii="Times New Roman" w:hAnsi="Times New Roman"/>
                <w:bCs/>
                <w:sz w:val="24"/>
              </w:rPr>
              <w:t>Критерии отбора заявок</w:t>
            </w:r>
          </w:p>
        </w:tc>
        <w:tc>
          <w:tcPr>
            <w:tcW w:w="6946" w:type="dxa"/>
          </w:tcPr>
          <w:p w:rsidR="00C55816" w:rsidRPr="007C18BC" w:rsidRDefault="00C55816" w:rsidP="00DA3B9D">
            <w:pPr>
              <w:pStyle w:val="a"/>
              <w:numPr>
                <w:ilvl w:val="0"/>
                <w:numId w:val="0"/>
              </w:numPr>
              <w:rPr>
                <w:rFonts w:ascii="Times New Roman" w:hAnsi="Times New Roman"/>
                <w:bCs/>
                <w:spacing w:val="-6"/>
                <w:sz w:val="24"/>
              </w:rPr>
            </w:pPr>
            <w:r w:rsidRPr="007C18BC">
              <w:rPr>
                <w:rFonts w:ascii="Times New Roman" w:hAnsi="Times New Roman"/>
                <w:bCs/>
                <w:sz w:val="24"/>
              </w:rPr>
              <w:t xml:space="preserve">Все поступившие в установленные сроки и в установленном порядке </w:t>
            </w:r>
            <w:r w:rsidR="00A007F8">
              <w:rPr>
                <w:rFonts w:ascii="Times New Roman" w:hAnsi="Times New Roman"/>
                <w:bCs/>
                <w:sz w:val="24"/>
              </w:rPr>
              <w:t>первые части заявок</w:t>
            </w:r>
            <w:r w:rsidR="004E0756">
              <w:rPr>
                <w:rFonts w:ascii="Times New Roman" w:hAnsi="Times New Roman"/>
                <w:bCs/>
                <w:sz w:val="24"/>
              </w:rPr>
              <w:t xml:space="preserve"> </w:t>
            </w:r>
            <w:r w:rsidRPr="007C18BC">
              <w:rPr>
                <w:rFonts w:ascii="Times New Roman" w:hAnsi="Times New Roman"/>
                <w:bCs/>
                <w:sz w:val="24"/>
              </w:rPr>
              <w:t>рассматриваются на соответствие следующим критериям отбора:</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 xml:space="preserve">представление в составе </w:t>
            </w:r>
            <w:r w:rsidR="00A007F8">
              <w:rPr>
                <w:rFonts w:ascii="Times New Roman" w:hAnsi="Times New Roman"/>
                <w:sz w:val="24"/>
              </w:rPr>
              <w:t>первой части заявки</w:t>
            </w:r>
            <w:r w:rsidR="004E0756">
              <w:rPr>
                <w:rFonts w:ascii="Times New Roman" w:hAnsi="Times New Roman"/>
                <w:sz w:val="24"/>
              </w:rPr>
              <w:t xml:space="preserve"> </w:t>
            </w:r>
            <w:r w:rsidRPr="007C18BC">
              <w:rPr>
                <w:rFonts w:ascii="Times New Roman" w:hAnsi="Times New Roman"/>
                <w:sz w:val="24"/>
              </w:rPr>
              <w:t>документов и сведений, предусмотренных приложением №3 к информационной карте; соблюдение требований подраздела </w:t>
            </w:r>
            <w:r w:rsidR="0008240E">
              <w:fldChar w:fldCharType="begin"/>
            </w:r>
            <w:r w:rsidR="0008240E">
              <w:instrText xml:space="preserve"> REF _Ref56229154 \r \h  \* MERGEFORMAT </w:instrText>
            </w:r>
            <w:r w:rsidR="0008240E">
              <w:fldChar w:fldCharType="separate"/>
            </w:r>
            <w:r w:rsidR="00E06A12" w:rsidRPr="00E06A12">
              <w:rPr>
                <w:rFonts w:ascii="Times New Roman" w:hAnsi="Times New Roman"/>
                <w:sz w:val="24"/>
              </w:rPr>
              <w:t>4.5</w:t>
            </w:r>
            <w:r w:rsidR="0008240E">
              <w:fldChar w:fldCharType="end"/>
            </w:r>
            <w:r w:rsidRPr="007C18BC">
              <w:rPr>
                <w:rFonts w:ascii="Times New Roman" w:hAnsi="Times New Roman"/>
                <w:sz w:val="24"/>
              </w:rPr>
              <w:t xml:space="preserve"> к содержанию </w:t>
            </w:r>
            <w:r w:rsidR="0043449D">
              <w:rPr>
                <w:rFonts w:ascii="Times New Roman" w:hAnsi="Times New Roman"/>
                <w:sz w:val="24"/>
              </w:rPr>
              <w:t xml:space="preserve">и составу </w:t>
            </w:r>
            <w:r w:rsidRPr="007C18BC">
              <w:rPr>
                <w:rFonts w:ascii="Times New Roman" w:hAnsi="Times New Roman"/>
                <w:sz w:val="24"/>
              </w:rPr>
              <w:t>заявки;</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w:t>
            </w:r>
            <w:r w:rsidRPr="00FE543C">
              <w:rPr>
                <w:rFonts w:ascii="Times New Roman" w:hAnsi="Times New Roman"/>
                <w:sz w:val="24"/>
                <w:szCs w:val="24"/>
              </w:rPr>
              <w:t>разделе </w:t>
            </w:r>
            <w:r w:rsidR="0008240E" w:rsidRPr="00FE543C">
              <w:rPr>
                <w:rFonts w:ascii="Times New Roman" w:hAnsi="Times New Roman"/>
                <w:sz w:val="24"/>
                <w:szCs w:val="24"/>
              </w:rPr>
              <w:fldChar w:fldCharType="begin"/>
            </w:r>
            <w:r w:rsidR="0008240E" w:rsidRPr="00FE543C">
              <w:rPr>
                <w:rFonts w:ascii="Times New Roman" w:hAnsi="Times New Roman"/>
                <w:sz w:val="24"/>
                <w:szCs w:val="24"/>
              </w:rPr>
              <w:instrText xml:space="preserve"> REF _Ref314254860 \r \h  \* MERGEFORMAT </w:instrText>
            </w:r>
            <w:r w:rsidR="0008240E" w:rsidRPr="00FE543C">
              <w:rPr>
                <w:rFonts w:ascii="Times New Roman" w:hAnsi="Times New Roman"/>
                <w:sz w:val="24"/>
                <w:szCs w:val="24"/>
              </w:rPr>
            </w:r>
            <w:r w:rsidR="0008240E" w:rsidRPr="00FE543C">
              <w:rPr>
                <w:rFonts w:ascii="Times New Roman" w:hAnsi="Times New Roman"/>
                <w:sz w:val="24"/>
                <w:szCs w:val="24"/>
              </w:rPr>
              <w:fldChar w:fldCharType="separate"/>
            </w:r>
            <w:r w:rsidR="00E06A12" w:rsidRPr="00FE543C">
              <w:rPr>
                <w:rFonts w:ascii="Times New Roman" w:hAnsi="Times New Roman"/>
                <w:sz w:val="24"/>
                <w:szCs w:val="24"/>
              </w:rPr>
              <w:t>5</w:t>
            </w:r>
            <w:r w:rsidR="0008240E" w:rsidRPr="00FE543C">
              <w:rPr>
                <w:rFonts w:ascii="Times New Roman" w:hAnsi="Times New Roman"/>
                <w:sz w:val="24"/>
                <w:szCs w:val="24"/>
              </w:rPr>
              <w:fldChar w:fldCharType="end"/>
            </w:r>
            <w:r w:rsidRPr="007C18BC">
              <w:rPr>
                <w:rFonts w:ascii="Times New Roman" w:hAnsi="Times New Roman"/>
                <w:sz w:val="24"/>
              </w:rPr>
              <w:t xml:space="preserve"> и пунктах </w:t>
            </w:r>
            <w:r w:rsidR="0008240E">
              <w:fldChar w:fldCharType="begin"/>
            </w:r>
            <w:r w:rsidR="0008240E">
              <w:instrText xml:space="preserve"> REF _Ref414293795 \r \h  \* MERGEFORMAT </w:instrText>
            </w:r>
            <w:r w:rsidR="0008240E">
              <w:fldChar w:fldCharType="separate"/>
            </w:r>
            <w:r w:rsidR="00E06A12" w:rsidRPr="00E06A12">
              <w:rPr>
                <w:rFonts w:ascii="Times New Roman" w:hAnsi="Times New Roman"/>
                <w:sz w:val="24"/>
              </w:rPr>
              <w:t>15</w:t>
            </w:r>
            <w:r w:rsidR="0008240E">
              <w:fldChar w:fldCharType="end"/>
            </w:r>
            <w:r w:rsidRPr="007C18BC">
              <w:rPr>
                <w:rFonts w:ascii="Times New Roman" w:hAnsi="Times New Roman"/>
                <w:sz w:val="24"/>
              </w:rPr>
              <w:t>–</w:t>
            </w:r>
            <w:r w:rsidR="0008240E">
              <w:fldChar w:fldCharType="begin"/>
            </w:r>
            <w:r w:rsidR="0008240E">
              <w:instrText xml:space="preserve"> REF _Ref414042545 \r \h  \* MERGEFORMAT </w:instrText>
            </w:r>
            <w:r w:rsidR="0008240E">
              <w:fldChar w:fldCharType="separate"/>
            </w:r>
            <w:r w:rsidR="00E06A12" w:rsidRPr="00E06A12">
              <w:rPr>
                <w:rFonts w:ascii="Times New Roman" w:hAnsi="Times New Roman"/>
                <w:sz w:val="24"/>
              </w:rPr>
              <w:t>17</w:t>
            </w:r>
            <w:r w:rsidR="0008240E">
              <w:fldChar w:fldCharType="end"/>
            </w:r>
            <w:r w:rsidRPr="007C18BC">
              <w:rPr>
                <w:rFonts w:ascii="Times New Roman" w:hAnsi="Times New Roman"/>
                <w:sz w:val="24"/>
              </w:rPr>
              <w:t xml:space="preserve"> информационной карты;</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890D35">
              <w:rPr>
                <w:rFonts w:ascii="Times New Roman" w:hAnsi="Times New Roman"/>
                <w:sz w:val="24"/>
              </w:rPr>
              <w:fldChar w:fldCharType="begin"/>
            </w:r>
            <w:r w:rsidR="004E0756">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Pr="007C18BC">
              <w:rPr>
                <w:rFonts w:ascii="Times New Roman" w:hAnsi="Times New Roman"/>
                <w:sz w:val="24"/>
              </w:rPr>
              <w:t>–</w:t>
            </w:r>
            <w:r w:rsidR="0008240E" w:rsidRPr="00FE543C">
              <w:rPr>
                <w:rFonts w:ascii="Times New Roman" w:hAnsi="Times New Roman"/>
                <w:sz w:val="24"/>
                <w:szCs w:val="24"/>
              </w:rPr>
              <w:fldChar w:fldCharType="begin"/>
            </w:r>
            <w:r w:rsidR="0008240E" w:rsidRPr="00FE543C">
              <w:rPr>
                <w:rFonts w:ascii="Times New Roman" w:hAnsi="Times New Roman"/>
                <w:sz w:val="24"/>
                <w:szCs w:val="24"/>
              </w:rPr>
              <w:instrText xml:space="preserve"> REF _Ref414042300 \r \h  \* MERGEFORMAT </w:instrText>
            </w:r>
            <w:r w:rsidR="0008240E" w:rsidRPr="00FE543C">
              <w:rPr>
                <w:rFonts w:ascii="Times New Roman" w:hAnsi="Times New Roman"/>
                <w:sz w:val="24"/>
                <w:szCs w:val="24"/>
              </w:rPr>
            </w:r>
            <w:r w:rsidR="0008240E" w:rsidRPr="00FE543C">
              <w:rPr>
                <w:rFonts w:ascii="Times New Roman" w:hAnsi="Times New Roman"/>
                <w:sz w:val="24"/>
                <w:szCs w:val="24"/>
              </w:rPr>
              <w:fldChar w:fldCharType="separate"/>
            </w:r>
            <w:r w:rsidR="00E06A12" w:rsidRPr="00FE543C">
              <w:rPr>
                <w:rFonts w:ascii="Times New Roman" w:hAnsi="Times New Roman"/>
                <w:sz w:val="24"/>
                <w:szCs w:val="24"/>
              </w:rPr>
              <w:t>9</w:t>
            </w:r>
            <w:r w:rsidR="0008240E" w:rsidRPr="00FE543C">
              <w:rPr>
                <w:rFonts w:ascii="Times New Roman" w:hAnsi="Times New Roman"/>
                <w:sz w:val="24"/>
                <w:szCs w:val="24"/>
              </w:rPr>
              <w:fldChar w:fldCharType="end"/>
            </w:r>
            <w:r w:rsidRPr="007C18BC">
              <w:rPr>
                <w:rFonts w:ascii="Times New Roman" w:hAnsi="Times New Roman"/>
                <w:sz w:val="24"/>
              </w:rPr>
              <w:t xml:space="preserve"> и п. </w:t>
            </w:r>
            <w:r w:rsidR="0008240E">
              <w:fldChar w:fldCharType="begin"/>
            </w:r>
            <w:r w:rsidR="0008240E">
              <w:instrText xml:space="preserve"> REF _Ref430964520 \r \h  \* MERGEFORMAT </w:instrText>
            </w:r>
            <w:r w:rsidR="0008240E">
              <w:fldChar w:fldCharType="separate"/>
            </w:r>
            <w:r w:rsidR="00E06A12" w:rsidRPr="00E06A12">
              <w:rPr>
                <w:rFonts w:ascii="Times New Roman" w:hAnsi="Times New Roman"/>
                <w:sz w:val="24"/>
              </w:rPr>
              <w:t>12</w:t>
            </w:r>
            <w:r w:rsidR="0008240E">
              <w:fldChar w:fldCharType="end"/>
            </w:r>
            <w:r w:rsidRPr="007C18BC">
              <w:rPr>
                <w:rFonts w:ascii="Times New Roman" w:hAnsi="Times New Roman"/>
                <w:sz w:val="24"/>
              </w:rPr>
              <w:t xml:space="preserve"> информационной карты;</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соблюдение описания продукции, предлагаемой к поставке, требованиям, установленным в подразделе </w:t>
            </w:r>
            <w:r w:rsidR="0008240E">
              <w:fldChar w:fldCharType="begin"/>
            </w:r>
            <w:r w:rsidR="0008240E">
              <w:instrText xml:space="preserve"> REF _Ref415072934 \r \h  \* MERGEFORMAT </w:instrText>
            </w:r>
            <w:r w:rsidR="0008240E">
              <w:fldChar w:fldCharType="separate"/>
            </w:r>
            <w:r w:rsidR="00E06A12" w:rsidRPr="00E06A12">
              <w:rPr>
                <w:rFonts w:ascii="Times New Roman" w:hAnsi="Times New Roman"/>
                <w:sz w:val="24"/>
              </w:rPr>
              <w:t>4.6</w:t>
            </w:r>
            <w:r w:rsidR="0008240E">
              <w:fldChar w:fldCharType="end"/>
            </w:r>
            <w:r w:rsidRPr="007C18BC">
              <w:rPr>
                <w:rFonts w:ascii="Times New Roman" w:hAnsi="Times New Roman"/>
                <w:sz w:val="24"/>
              </w:rPr>
              <w:t>, п. </w:t>
            </w:r>
            <w:r w:rsidR="0008240E">
              <w:fldChar w:fldCharType="begin"/>
            </w:r>
            <w:r w:rsidR="0008240E">
              <w:instrText xml:space="preserve"> REF _Ref414274710 \r \h  \* MERGEFORMAT </w:instrText>
            </w:r>
            <w:r w:rsidR="0008240E">
              <w:fldChar w:fldCharType="separate"/>
            </w:r>
            <w:r w:rsidR="00E06A12" w:rsidRPr="00E06A12">
              <w:rPr>
                <w:rFonts w:ascii="Times New Roman" w:hAnsi="Times New Roman"/>
                <w:sz w:val="24"/>
              </w:rPr>
              <w:t>13</w:t>
            </w:r>
            <w:r w:rsidR="0008240E">
              <w:fldChar w:fldCharType="end"/>
            </w:r>
            <w:r w:rsidRPr="007C18BC">
              <w:rPr>
                <w:rFonts w:ascii="Times New Roman" w:hAnsi="Times New Roman"/>
                <w:sz w:val="24"/>
              </w:rPr>
              <w:t xml:space="preserve"> информационной карты и в форме подраздела </w:t>
            </w:r>
            <w:r w:rsidR="0008240E">
              <w:fldChar w:fldCharType="begin"/>
            </w:r>
            <w:r w:rsidR="0008240E">
              <w:instrText xml:space="preserve"> REF _Ref314250951 \r \h  \* MERGEFORMAT </w:instrText>
            </w:r>
            <w:r w:rsidR="0008240E">
              <w:fldChar w:fldCharType="separate"/>
            </w:r>
            <w:r w:rsidR="00E06A12" w:rsidRPr="00E06A12">
              <w:rPr>
                <w:rFonts w:ascii="Times New Roman" w:hAnsi="Times New Roman"/>
                <w:sz w:val="24"/>
              </w:rPr>
              <w:t>7.2</w:t>
            </w:r>
            <w:r w:rsidR="0008240E">
              <w:fldChar w:fldCharType="end"/>
            </w:r>
            <w:r w:rsidRPr="007C18BC">
              <w:rPr>
                <w:rFonts w:ascii="Times New Roman" w:hAnsi="Times New Roman"/>
                <w:sz w:val="24"/>
              </w:rPr>
              <w:t>;</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отсутствие в составе заявки</w:t>
            </w:r>
            <w:r w:rsidR="0075666B" w:rsidRPr="00DC778A">
              <w:rPr>
                <w:rFonts w:ascii="Times New Roman" w:hAnsi="Times New Roman"/>
                <w:sz w:val="24"/>
              </w:rPr>
              <w:t xml:space="preserve"> (</w:t>
            </w:r>
            <w:r w:rsidR="0075666B">
              <w:rPr>
                <w:rFonts w:ascii="Times New Roman" w:hAnsi="Times New Roman"/>
                <w:sz w:val="24"/>
              </w:rPr>
              <w:t>первой части заявки)</w:t>
            </w:r>
            <w:r w:rsidRPr="007C18BC">
              <w:rPr>
                <w:rFonts w:ascii="Times New Roman" w:hAnsi="Times New Roman"/>
                <w:sz w:val="24"/>
              </w:rPr>
              <w:t xml:space="preserve"> недостоверных сведений.</w:t>
            </w:r>
          </w:p>
        </w:tc>
      </w:tr>
      <w:tr w:rsidR="00255D76" w:rsidRPr="007C18BC" w:rsidTr="0096225E">
        <w:trPr>
          <w:trHeight w:val="232"/>
        </w:trPr>
        <w:tc>
          <w:tcPr>
            <w:tcW w:w="567" w:type="dxa"/>
            <w:shd w:val="clear" w:color="auto" w:fill="auto"/>
          </w:tcPr>
          <w:p w:rsidR="00255D76" w:rsidRPr="007C18BC" w:rsidRDefault="00255D76" w:rsidP="003B389C">
            <w:pPr>
              <w:pStyle w:val="a"/>
              <w:numPr>
                <w:ilvl w:val="0"/>
                <w:numId w:val="12"/>
              </w:numPr>
              <w:rPr>
                <w:rFonts w:ascii="Times New Roman" w:hAnsi="Times New Roman"/>
                <w:sz w:val="24"/>
              </w:rPr>
            </w:pPr>
            <w:bookmarkStart w:id="501" w:name="_Ref525133077"/>
          </w:p>
        </w:tc>
        <w:bookmarkEnd w:id="501"/>
        <w:tc>
          <w:tcPr>
            <w:tcW w:w="2552" w:type="dxa"/>
            <w:shd w:val="clear" w:color="auto" w:fill="auto"/>
          </w:tcPr>
          <w:p w:rsidR="00255D76" w:rsidRPr="00255D76" w:rsidRDefault="00255D76" w:rsidP="00DA3B9D">
            <w:pPr>
              <w:pStyle w:val="a"/>
              <w:numPr>
                <w:ilvl w:val="0"/>
                <w:numId w:val="0"/>
              </w:numPr>
              <w:jc w:val="left"/>
              <w:rPr>
                <w:rFonts w:ascii="Times New Roman" w:hAnsi="Times New Roman"/>
                <w:bCs/>
                <w:sz w:val="24"/>
              </w:rPr>
            </w:pPr>
            <w:r>
              <w:rPr>
                <w:rFonts w:ascii="Times New Roman" w:hAnsi="Times New Roman"/>
                <w:bCs/>
                <w:sz w:val="24"/>
              </w:rPr>
              <w:t>Дата подведения итогов закупки</w:t>
            </w:r>
          </w:p>
        </w:tc>
        <w:tc>
          <w:tcPr>
            <w:tcW w:w="6946" w:type="dxa"/>
          </w:tcPr>
          <w:p w:rsidR="00255D76" w:rsidRPr="00E9138D" w:rsidRDefault="00200357" w:rsidP="00E506C4">
            <w:pPr>
              <w:pStyle w:val="a"/>
              <w:numPr>
                <w:ilvl w:val="0"/>
                <w:numId w:val="0"/>
              </w:numPr>
              <w:ind w:left="1134" w:hanging="1134"/>
              <w:rPr>
                <w:rFonts w:ascii="Times New Roman" w:hAnsi="Times New Roman"/>
                <w:bCs/>
                <w:spacing w:val="-6"/>
                <w:sz w:val="24"/>
                <w:szCs w:val="24"/>
              </w:rPr>
            </w:pPr>
            <w:r>
              <w:rPr>
                <w:rFonts w:ascii="Times New Roman" w:hAnsi="Times New Roman"/>
                <w:bCs/>
                <w:spacing w:val="-6"/>
                <w:sz w:val="24"/>
              </w:rPr>
              <w:t>«14» ок</w:t>
            </w:r>
            <w:bookmarkStart w:id="502" w:name="_GoBack"/>
            <w:bookmarkEnd w:id="502"/>
            <w:r w:rsidR="00372EA1" w:rsidRPr="00372EA1">
              <w:rPr>
                <w:rFonts w:ascii="Times New Roman" w:hAnsi="Times New Roman"/>
                <w:bCs/>
                <w:spacing w:val="-6"/>
                <w:sz w:val="24"/>
              </w:rPr>
              <w:t>тября</w:t>
            </w:r>
            <w:r w:rsidR="00D206FB" w:rsidRPr="00ED716A">
              <w:rPr>
                <w:rFonts w:ascii="Times New Roman" w:hAnsi="Times New Roman"/>
                <w:bCs/>
                <w:spacing w:val="-6"/>
                <w:sz w:val="24"/>
              </w:rPr>
              <w:t xml:space="preserve"> 2020 г.</w:t>
            </w:r>
            <w:r w:rsidR="00D206FB">
              <w:rPr>
                <w:rFonts w:ascii="Times New Roman" w:hAnsi="Times New Roman"/>
                <w:bCs/>
                <w:spacing w:val="-6"/>
                <w:sz w:val="24"/>
              </w:rPr>
              <w:t xml:space="preserve"> в 12</w:t>
            </w:r>
            <w:r w:rsidR="00D206FB" w:rsidRPr="00E9138D">
              <w:rPr>
                <w:rFonts w:ascii="Times New Roman" w:hAnsi="Times New Roman"/>
                <w:bCs/>
                <w:spacing w:val="-6"/>
                <w:sz w:val="24"/>
              </w:rPr>
              <w:t xml:space="preserve"> ч.00 мин. </w:t>
            </w:r>
            <w:r w:rsidR="00E9138D" w:rsidRPr="00E9138D">
              <w:rPr>
                <w:rFonts w:ascii="Times New Roman" w:hAnsi="Times New Roman"/>
                <w:sz w:val="24"/>
                <w:szCs w:val="24"/>
              </w:rPr>
              <w:t>по московскому времени</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3" w:name="_Ref414275666"/>
          </w:p>
        </w:tc>
        <w:bookmarkEnd w:id="503"/>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pacing w:val="-6"/>
                <w:sz w:val="24"/>
              </w:rPr>
              <w:t>Возможность проведения процедуры переторжки</w:t>
            </w:r>
          </w:p>
        </w:tc>
        <w:tc>
          <w:tcPr>
            <w:tcW w:w="6946" w:type="dxa"/>
          </w:tcPr>
          <w:p w:rsidR="00C55816" w:rsidRPr="007C18BC" w:rsidRDefault="002A2845" w:rsidP="00C43F32">
            <w:pPr>
              <w:pStyle w:val="a"/>
              <w:numPr>
                <w:ilvl w:val="0"/>
                <w:numId w:val="0"/>
              </w:numPr>
              <w:ind w:left="-7" w:hanging="7"/>
              <w:rPr>
                <w:rFonts w:ascii="Times New Roman" w:hAnsi="Times New Roman"/>
                <w:b/>
                <w:bCs/>
                <w:sz w:val="24"/>
              </w:rPr>
            </w:pPr>
            <w:r w:rsidRPr="00C43F32">
              <w:rPr>
                <w:rFonts w:ascii="Times New Roman" w:hAnsi="Times New Roman"/>
                <w:sz w:val="24"/>
              </w:rPr>
              <w:t>При проведении настоящей закупки</w:t>
            </w:r>
            <w:r w:rsidR="00C43F32" w:rsidRPr="00C43F32">
              <w:rPr>
                <w:rFonts w:ascii="Times New Roman" w:hAnsi="Times New Roman"/>
                <w:sz w:val="24"/>
              </w:rPr>
              <w:t xml:space="preserve"> </w:t>
            </w:r>
            <w:r w:rsidRPr="00C43F32">
              <w:rPr>
                <w:rFonts w:ascii="Times New Roman" w:hAnsi="Times New Roman"/>
                <w:sz w:val="24"/>
              </w:rPr>
              <w:t xml:space="preserve">проведение переторжки </w:t>
            </w:r>
            <w:r w:rsidRPr="00C43F32">
              <w:rPr>
                <w:rFonts w:ascii="Times New Roman" w:hAnsi="Times New Roman"/>
                <w:bCs/>
                <w:sz w:val="24"/>
              </w:rPr>
              <w:t>н</w:t>
            </w:r>
            <w:r w:rsidR="00C55816" w:rsidRPr="00C43F32">
              <w:rPr>
                <w:rFonts w:ascii="Times New Roman" w:hAnsi="Times New Roman"/>
                <w:bCs/>
                <w:sz w:val="24"/>
              </w:rPr>
              <w:t>е допускается.</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4" w:name="_Ref293496744"/>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bookmarkStart w:id="505" w:name="_Ref293496737"/>
            <w:bookmarkEnd w:id="504"/>
            <w:r w:rsidRPr="007C18BC">
              <w:rPr>
                <w:rFonts w:ascii="Times New Roman" w:hAnsi="Times New Roman"/>
                <w:bCs/>
                <w:sz w:val="24"/>
              </w:rPr>
              <w:t>Критерии и порядок оценки и сопоставления заявок</w:t>
            </w:r>
            <w:bookmarkEnd w:id="505"/>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sz w:val="24"/>
              </w:rPr>
              <w:t>Единственным критерием оценки заявок является «Цена договора или цена за единицу продукции».</w:t>
            </w:r>
          </w:p>
          <w:p w:rsidR="00C55816" w:rsidRPr="007C18BC" w:rsidRDefault="00C55816" w:rsidP="000454D0">
            <w:pPr>
              <w:pStyle w:val="a"/>
              <w:numPr>
                <w:ilvl w:val="0"/>
                <w:numId w:val="0"/>
              </w:numPr>
              <w:rPr>
                <w:rFonts w:ascii="Times New Roman" w:hAnsi="Times New Roman"/>
                <w:sz w:val="24"/>
                <w:highlight w:val="yellow"/>
              </w:rPr>
            </w:pPr>
            <w:r w:rsidRPr="007C18BC">
              <w:rPr>
                <w:rFonts w:ascii="Times New Roman" w:hAnsi="Times New Roman"/>
                <w:sz w:val="24"/>
              </w:rPr>
              <w:t xml:space="preserve">Порядок оценки и сопоставления заявок по указанному критерию приведен в </w:t>
            </w:r>
            <w:r w:rsidRPr="007C18BC">
              <w:rPr>
                <w:rFonts w:ascii="Times New Roman" w:hAnsi="Times New Roman"/>
                <w:bCs/>
                <w:sz w:val="24"/>
              </w:rPr>
              <w:t>приложении №</w:t>
            </w:r>
            <w:r w:rsidR="00D206FB">
              <w:rPr>
                <w:rFonts w:ascii="Times New Roman" w:hAnsi="Times New Roman"/>
                <w:bCs/>
                <w:sz w:val="24"/>
              </w:rPr>
              <w:t xml:space="preserve"> </w:t>
            </w:r>
            <w:r w:rsidRPr="007C18BC">
              <w:rPr>
                <w:rFonts w:ascii="Times New Roman" w:hAnsi="Times New Roman"/>
                <w:bCs/>
                <w:sz w:val="24"/>
              </w:rPr>
              <w:t>2 к информационной карте</w:t>
            </w:r>
            <w:r w:rsidRPr="007C18BC">
              <w:rPr>
                <w:rFonts w:ascii="Times New Roman" w:hAnsi="Times New Roman"/>
                <w:sz w:val="24"/>
              </w:rPr>
              <w:t>.</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6" w:name="_Ref525138135"/>
          </w:p>
        </w:tc>
        <w:bookmarkEnd w:id="506"/>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proofErr w:type="spellStart"/>
            <w:r w:rsidRPr="007C18BC">
              <w:rPr>
                <w:rFonts w:ascii="Times New Roman" w:hAnsi="Times New Roman"/>
                <w:bCs/>
                <w:sz w:val="24"/>
              </w:rPr>
              <w:t>Постквалификация</w:t>
            </w:r>
            <w:proofErr w:type="spellEnd"/>
          </w:p>
        </w:tc>
        <w:tc>
          <w:tcPr>
            <w:tcW w:w="6946" w:type="dxa"/>
          </w:tcPr>
          <w:p w:rsidR="00C55816" w:rsidRPr="007C18BC" w:rsidRDefault="00276036" w:rsidP="00903204">
            <w:pPr>
              <w:pStyle w:val="a"/>
              <w:numPr>
                <w:ilvl w:val="0"/>
                <w:numId w:val="0"/>
              </w:numPr>
              <w:rPr>
                <w:rFonts w:ascii="Times New Roman" w:hAnsi="Times New Roman"/>
                <w:sz w:val="24"/>
              </w:rPr>
            </w:pPr>
            <w:r w:rsidRPr="00C43F32">
              <w:rPr>
                <w:rFonts w:ascii="Times New Roman" w:hAnsi="Times New Roman"/>
                <w:sz w:val="24"/>
              </w:rPr>
              <w:t>При проведении настоящей закупки</w:t>
            </w:r>
            <w:r w:rsidR="00903204" w:rsidRPr="00C43F32">
              <w:rPr>
                <w:rFonts w:ascii="Times New Roman" w:hAnsi="Times New Roman"/>
                <w:sz w:val="24"/>
              </w:rPr>
              <w:t xml:space="preserve"> </w:t>
            </w:r>
            <w:r w:rsidRPr="00C43F32">
              <w:rPr>
                <w:rFonts w:ascii="Times New Roman" w:hAnsi="Times New Roman"/>
                <w:sz w:val="24"/>
              </w:rPr>
              <w:t xml:space="preserve">требование о проведении </w:t>
            </w:r>
            <w:proofErr w:type="spellStart"/>
            <w:r w:rsidRPr="00C43F32">
              <w:rPr>
                <w:rFonts w:ascii="Times New Roman" w:hAnsi="Times New Roman"/>
                <w:sz w:val="24"/>
              </w:rPr>
              <w:t>постквалификации</w:t>
            </w:r>
            <w:proofErr w:type="spellEnd"/>
            <w:r w:rsidRPr="00C43F32">
              <w:rPr>
                <w:rFonts w:ascii="Times New Roman" w:hAnsi="Times New Roman"/>
                <w:sz w:val="24"/>
              </w:rPr>
              <w:t xml:space="preserve"> не применяется и не устанавливается.</w:t>
            </w:r>
          </w:p>
        </w:tc>
      </w:tr>
      <w:tr w:rsidR="00C55816" w:rsidRPr="007C18BC" w:rsidTr="0096225E">
        <w:trPr>
          <w:trHeight w:val="550"/>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7" w:name="_Ref415249171"/>
          </w:p>
        </w:tc>
        <w:bookmarkEnd w:id="507"/>
        <w:tc>
          <w:tcPr>
            <w:tcW w:w="2552" w:type="dxa"/>
            <w:shd w:val="clear" w:color="auto" w:fill="auto"/>
          </w:tcPr>
          <w:p w:rsidR="00C55816" w:rsidRPr="007C18BC" w:rsidRDefault="00C55816" w:rsidP="00990ED3">
            <w:pPr>
              <w:pStyle w:val="a"/>
              <w:numPr>
                <w:ilvl w:val="0"/>
                <w:numId w:val="0"/>
              </w:numPr>
              <w:jc w:val="left"/>
              <w:rPr>
                <w:rFonts w:ascii="Times New Roman" w:hAnsi="Times New Roman"/>
                <w:bCs/>
                <w:sz w:val="24"/>
              </w:rPr>
            </w:pPr>
            <w:r w:rsidRPr="007C18BC">
              <w:rPr>
                <w:rFonts w:ascii="Times New Roman" w:hAnsi="Times New Roman"/>
                <w:bCs/>
                <w:sz w:val="24"/>
              </w:rPr>
              <w:t xml:space="preserve">Количество победителей закупки </w:t>
            </w:r>
          </w:p>
        </w:tc>
        <w:tc>
          <w:tcPr>
            <w:tcW w:w="6946" w:type="dxa"/>
          </w:tcPr>
          <w:p w:rsidR="00C55816" w:rsidRPr="007C18BC" w:rsidRDefault="00C55816" w:rsidP="00F4738B">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Один победитель </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8" w:name="_Ref314164684"/>
          </w:p>
        </w:tc>
        <w:bookmarkEnd w:id="508"/>
        <w:tc>
          <w:tcPr>
            <w:tcW w:w="2552" w:type="dxa"/>
            <w:shd w:val="clear" w:color="auto" w:fill="auto"/>
          </w:tcPr>
          <w:p w:rsidR="00C55816" w:rsidRPr="007C18BC" w:rsidRDefault="00C55816" w:rsidP="0032691D">
            <w:pPr>
              <w:pStyle w:val="a"/>
              <w:numPr>
                <w:ilvl w:val="0"/>
                <w:numId w:val="0"/>
              </w:numPr>
              <w:jc w:val="left"/>
              <w:rPr>
                <w:rFonts w:ascii="Times New Roman" w:hAnsi="Times New Roman"/>
                <w:spacing w:val="-6"/>
                <w:sz w:val="24"/>
              </w:rPr>
            </w:pPr>
            <w:r w:rsidRPr="007C18BC">
              <w:rPr>
                <w:rFonts w:ascii="Times New Roman" w:hAnsi="Times New Roman"/>
                <w:spacing w:val="-6"/>
                <w:sz w:val="24"/>
              </w:rPr>
              <w:t>Срок заключения договора</w:t>
            </w:r>
          </w:p>
        </w:tc>
        <w:tc>
          <w:tcPr>
            <w:tcW w:w="6946" w:type="dxa"/>
          </w:tcPr>
          <w:p w:rsidR="00C55816" w:rsidRPr="007C18BC" w:rsidRDefault="00596350" w:rsidP="00596350">
            <w:pPr>
              <w:pStyle w:val="a"/>
              <w:numPr>
                <w:ilvl w:val="0"/>
                <w:numId w:val="0"/>
              </w:numPr>
              <w:rPr>
                <w:rFonts w:ascii="Times New Roman" w:hAnsi="Times New Roman"/>
                <w:sz w:val="24"/>
              </w:rPr>
            </w:pPr>
            <w:r>
              <w:rPr>
                <w:rFonts w:ascii="Times New Roman" w:hAnsi="Times New Roman"/>
                <w:sz w:val="24"/>
              </w:rPr>
              <w:t>20</w:t>
            </w:r>
            <w:r w:rsidR="00C55816" w:rsidRPr="007C18BC">
              <w:rPr>
                <w:rFonts w:ascii="Times New Roman" w:hAnsi="Times New Roman"/>
                <w:sz w:val="24"/>
              </w:rPr>
              <w:t xml:space="preserve"> дней, но не ранее 10 дней</w:t>
            </w:r>
            <w:r w:rsidR="006F2A3C">
              <w:rPr>
                <w:rFonts w:ascii="Times New Roman" w:hAnsi="Times New Roman"/>
                <w:sz w:val="24"/>
              </w:rPr>
              <w:t xml:space="preserve"> </w:t>
            </w:r>
            <w:r w:rsidR="00957CD3">
              <w:rPr>
                <w:rFonts w:ascii="Times New Roman" w:hAnsi="Times New Roman"/>
                <w:sz w:val="24"/>
              </w:rPr>
              <w:t xml:space="preserve">и не позднее 20 дней </w:t>
            </w:r>
            <w:r w:rsidR="00C55816" w:rsidRPr="007C18BC">
              <w:rPr>
                <w:rFonts w:ascii="Times New Roman" w:hAnsi="Times New Roman"/>
                <w:sz w:val="24"/>
              </w:rPr>
              <w:t xml:space="preserve">после официального размещения протокола, которым были подведены </w:t>
            </w:r>
            <w:r w:rsidR="00C55816" w:rsidRPr="007C18BC">
              <w:rPr>
                <w:rFonts w:ascii="Times New Roman" w:hAnsi="Times New Roman"/>
                <w:sz w:val="24"/>
              </w:rPr>
              <w:lastRenderedPageBreak/>
              <w:t>итоги закупки</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9" w:name="_Ref414297262"/>
          </w:p>
        </w:tc>
        <w:bookmarkEnd w:id="509"/>
        <w:tc>
          <w:tcPr>
            <w:tcW w:w="2552" w:type="dxa"/>
            <w:shd w:val="clear" w:color="auto" w:fill="auto"/>
          </w:tcPr>
          <w:p w:rsidR="00C55816" w:rsidRPr="007C18BC" w:rsidRDefault="00C55816" w:rsidP="00892E61">
            <w:pPr>
              <w:pStyle w:val="a"/>
              <w:numPr>
                <w:ilvl w:val="0"/>
                <w:numId w:val="0"/>
              </w:numPr>
              <w:rPr>
                <w:rFonts w:ascii="Times New Roman" w:hAnsi="Times New Roman"/>
                <w:spacing w:val="-6"/>
                <w:sz w:val="24"/>
              </w:rPr>
            </w:pPr>
            <w:r w:rsidRPr="007C18BC">
              <w:rPr>
                <w:rFonts w:ascii="Times New Roman" w:hAnsi="Times New Roman"/>
                <w:spacing w:val="-6"/>
                <w:sz w:val="24"/>
              </w:rPr>
              <w:t>Форма заключения договора</w:t>
            </w:r>
          </w:p>
        </w:tc>
        <w:tc>
          <w:tcPr>
            <w:tcW w:w="6946" w:type="dxa"/>
          </w:tcPr>
          <w:p w:rsidR="00C55816" w:rsidRPr="007C18BC" w:rsidRDefault="00C55816" w:rsidP="00FE543C">
            <w:pPr>
              <w:pStyle w:val="a"/>
              <w:numPr>
                <w:ilvl w:val="0"/>
                <w:numId w:val="0"/>
              </w:numPr>
              <w:rPr>
                <w:rFonts w:ascii="Times New Roman" w:hAnsi="Times New Roman"/>
                <w:sz w:val="24"/>
              </w:rPr>
            </w:pPr>
            <w:r w:rsidRPr="007C18BC">
              <w:rPr>
                <w:rFonts w:ascii="Times New Roman" w:hAnsi="Times New Roman"/>
                <w:sz w:val="24"/>
              </w:rPr>
              <w:t>Электронная</w:t>
            </w:r>
            <w:r w:rsidR="00FE543C">
              <w:rPr>
                <w:rFonts w:ascii="Times New Roman" w:hAnsi="Times New Roman"/>
                <w:sz w:val="24"/>
              </w:rPr>
              <w:t>.</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10" w:name="_Ref314164788"/>
          </w:p>
        </w:tc>
        <w:bookmarkEnd w:id="510"/>
        <w:tc>
          <w:tcPr>
            <w:tcW w:w="2552" w:type="dxa"/>
            <w:shd w:val="clear" w:color="auto" w:fill="auto"/>
          </w:tcPr>
          <w:p w:rsidR="00C55816" w:rsidRPr="007C18BC" w:rsidRDefault="00C55816" w:rsidP="00384AC4">
            <w:pPr>
              <w:pStyle w:val="a"/>
              <w:numPr>
                <w:ilvl w:val="0"/>
                <w:numId w:val="0"/>
              </w:numPr>
              <w:jc w:val="left"/>
              <w:rPr>
                <w:rFonts w:ascii="Times New Roman" w:hAnsi="Times New Roman"/>
                <w:spacing w:val="-6"/>
                <w:sz w:val="24"/>
              </w:rPr>
            </w:pPr>
            <w:r w:rsidRPr="007C18BC">
              <w:rPr>
                <w:rFonts w:ascii="Times New Roman" w:hAnsi="Times New Roman"/>
                <w:spacing w:val="-6"/>
                <w:sz w:val="24"/>
              </w:rPr>
              <w:t>Обеспечение исполнения договора</w:t>
            </w:r>
          </w:p>
        </w:tc>
        <w:tc>
          <w:tcPr>
            <w:tcW w:w="6946" w:type="dxa"/>
          </w:tcPr>
          <w:p w:rsidR="00D849A5" w:rsidRPr="007C18BC" w:rsidRDefault="00D849A5" w:rsidP="00D849A5">
            <w:pPr>
              <w:pStyle w:val="a"/>
              <w:numPr>
                <w:ilvl w:val="0"/>
                <w:numId w:val="0"/>
              </w:numPr>
              <w:rPr>
                <w:rStyle w:val="afffff"/>
                <w:rFonts w:ascii="Times New Roman" w:hAnsi="Times New Roman"/>
                <w:i w:val="0"/>
                <w:sz w:val="24"/>
              </w:rPr>
            </w:pPr>
            <w:bookmarkStart w:id="511" w:name="_Ref307221503"/>
            <w:r>
              <w:rPr>
                <w:rFonts w:ascii="Times New Roman" w:hAnsi="Times New Roman"/>
                <w:sz w:val="24"/>
              </w:rPr>
              <w:t>Не т</w:t>
            </w:r>
            <w:r w:rsidR="00ED61E4" w:rsidRPr="0061579A">
              <w:rPr>
                <w:rFonts w:ascii="Times New Roman" w:hAnsi="Times New Roman"/>
                <w:sz w:val="24"/>
              </w:rPr>
              <w:t>ребуется</w:t>
            </w:r>
            <w:bookmarkEnd w:id="511"/>
          </w:p>
          <w:p w:rsidR="00C55816" w:rsidRPr="007C18BC" w:rsidRDefault="00C55816" w:rsidP="00ED61E4">
            <w:pPr>
              <w:pStyle w:val="a"/>
              <w:numPr>
                <w:ilvl w:val="0"/>
                <w:numId w:val="0"/>
              </w:numPr>
              <w:rPr>
                <w:rStyle w:val="afffff"/>
                <w:rFonts w:ascii="Times New Roman" w:hAnsi="Times New Roman"/>
                <w:i w:val="0"/>
                <w:sz w:val="24"/>
              </w:rPr>
            </w:pPr>
          </w:p>
        </w:tc>
      </w:tr>
    </w:tbl>
    <w:p w:rsidR="00335D24" w:rsidRPr="007C18BC" w:rsidRDefault="00335D24" w:rsidP="00234E4A">
      <w:pPr>
        <w:spacing w:after="0" w:line="240" w:lineRule="auto"/>
        <w:rPr>
          <w:rFonts w:ascii="Times New Roman" w:eastAsiaTheme="majorEastAsia" w:hAnsi="Times New Roman"/>
          <w:b/>
          <w:bCs/>
          <w:sz w:val="24"/>
        </w:rPr>
        <w:sectPr w:rsidR="00335D24" w:rsidRPr="007C18BC" w:rsidSect="0096225E">
          <w:pgSz w:w="11906" w:h="16838"/>
          <w:pgMar w:top="1134" w:right="709" w:bottom="851" w:left="1418" w:header="709" w:footer="709" w:gutter="0"/>
          <w:cols w:space="708"/>
          <w:titlePg/>
          <w:docGrid w:linePitch="360"/>
        </w:sectPr>
      </w:pPr>
      <w:bookmarkStart w:id="512" w:name="_Ref266996979"/>
      <w:bookmarkStart w:id="513" w:name="_Toc308083284"/>
    </w:p>
    <w:p w:rsidR="00335D24" w:rsidRPr="007C18BC" w:rsidRDefault="00335D24" w:rsidP="00742F15">
      <w:pPr>
        <w:spacing w:after="0" w:line="240" w:lineRule="auto"/>
        <w:jc w:val="right"/>
        <w:outlineLvl w:val="1"/>
        <w:rPr>
          <w:rFonts w:ascii="Times New Roman" w:eastAsiaTheme="majorEastAsia" w:hAnsi="Times New Roman"/>
          <w:bCs/>
          <w:sz w:val="24"/>
        </w:rPr>
      </w:pPr>
      <w:bookmarkStart w:id="514" w:name="_Toc25329751"/>
      <w:r w:rsidRPr="007C18BC">
        <w:rPr>
          <w:rFonts w:ascii="Times New Roman" w:eastAsiaTheme="majorEastAsia" w:hAnsi="Times New Roman"/>
          <w:bCs/>
          <w:sz w:val="24"/>
        </w:rPr>
        <w:lastRenderedPageBreak/>
        <w:t>Приложение №1</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14"/>
    </w:p>
    <w:p w:rsidR="00335D24" w:rsidRPr="007C18BC" w:rsidRDefault="00742F15" w:rsidP="003022A2">
      <w:pPr>
        <w:spacing w:before="360" w:after="240" w:line="240" w:lineRule="auto"/>
        <w:jc w:val="center"/>
        <w:outlineLvl w:val="2"/>
        <w:rPr>
          <w:rFonts w:ascii="Times New Roman" w:eastAsia="Times New Roman" w:hAnsi="Times New Roman"/>
          <w:b/>
          <w:sz w:val="24"/>
          <w:lang w:eastAsia="ru-RU"/>
        </w:rPr>
      </w:pPr>
      <w:bookmarkStart w:id="515" w:name="_Toc25329752"/>
      <w:r w:rsidRPr="007C18BC">
        <w:rPr>
          <w:rFonts w:ascii="Times New Roman" w:eastAsia="Times New Roman" w:hAnsi="Times New Roman"/>
          <w:b/>
          <w:sz w:val="24"/>
          <w:lang w:eastAsia="ru-RU"/>
        </w:rPr>
        <w:t>ТРЕБОВАНИЯ К УЧАСТНИКАМ ЗАКУПКИ</w:t>
      </w:r>
      <w:bookmarkEnd w:id="51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C18BC" w:rsidTr="002F0CC8">
        <w:trPr>
          <w:trHeight w:val="397"/>
        </w:trPr>
        <w:tc>
          <w:tcPr>
            <w:tcW w:w="567"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 п/п</w:t>
            </w:r>
          </w:p>
        </w:tc>
        <w:tc>
          <w:tcPr>
            <w:tcW w:w="4820"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Требования к участникам закупки</w:t>
            </w:r>
          </w:p>
        </w:tc>
        <w:tc>
          <w:tcPr>
            <w:tcW w:w="4678" w:type="dxa"/>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color w:val="000000" w:themeColor="text1"/>
                <w:sz w:val="24"/>
              </w:rPr>
              <w:t>Перечень</w:t>
            </w:r>
            <w:r w:rsidR="004A7860" w:rsidRPr="007C18BC">
              <w:rPr>
                <w:rFonts w:ascii="Times New Roman" w:hAnsi="Times New Roman"/>
                <w:color w:val="000000" w:themeColor="text1"/>
                <w:sz w:val="24"/>
              </w:rPr>
              <w:t xml:space="preserve"> и форма</w:t>
            </w:r>
            <w:r w:rsidRPr="007C18BC">
              <w:rPr>
                <w:rFonts w:ascii="Times New Roman" w:hAnsi="Times New Roman"/>
                <w:color w:val="000000" w:themeColor="text1"/>
                <w:sz w:val="24"/>
              </w:rPr>
              <w:t xml:space="preserve"> документов, подтверждающих соответствие требованиям</w:t>
            </w:r>
          </w:p>
        </w:tc>
      </w:tr>
      <w:tr w:rsidR="00C93137" w:rsidRPr="007C18BC" w:rsidTr="002F0CC8">
        <w:trPr>
          <w:trHeight w:val="397"/>
        </w:trPr>
        <w:tc>
          <w:tcPr>
            <w:tcW w:w="567" w:type="dxa"/>
            <w:shd w:val="clear" w:color="auto" w:fill="auto"/>
          </w:tcPr>
          <w:p w:rsidR="00C93137" w:rsidRPr="007C18BC" w:rsidRDefault="00C93137" w:rsidP="003B389C">
            <w:pPr>
              <w:pStyle w:val="a"/>
              <w:numPr>
                <w:ilvl w:val="0"/>
                <w:numId w:val="17"/>
              </w:numPr>
              <w:rPr>
                <w:rFonts w:ascii="Times New Roman" w:hAnsi="Times New Roman"/>
                <w:sz w:val="24"/>
              </w:rPr>
            </w:pPr>
          </w:p>
        </w:tc>
        <w:tc>
          <w:tcPr>
            <w:tcW w:w="9498" w:type="dxa"/>
            <w:gridSpan w:val="2"/>
            <w:shd w:val="clear" w:color="auto" w:fill="auto"/>
          </w:tcPr>
          <w:p w:rsidR="00C93137" w:rsidRPr="007C18BC" w:rsidRDefault="00C93137" w:rsidP="004F1B3A">
            <w:pPr>
              <w:pStyle w:val="4"/>
              <w:keepNext/>
              <w:numPr>
                <w:ilvl w:val="0"/>
                <w:numId w:val="0"/>
              </w:numPr>
              <w:jc w:val="center"/>
              <w:rPr>
                <w:rFonts w:ascii="Times New Roman" w:hAnsi="Times New Roman"/>
                <w:b/>
                <w:sz w:val="24"/>
              </w:rPr>
            </w:pPr>
            <w:r w:rsidRPr="007C18BC">
              <w:rPr>
                <w:rFonts w:ascii="Times New Roman" w:hAnsi="Times New Roman"/>
                <w:b/>
                <w:sz w:val="24"/>
              </w:rPr>
              <w:t>Обязательные требования к участникам закупки</w:t>
            </w:r>
          </w:p>
        </w:tc>
      </w:tr>
      <w:tr w:rsidR="00604B7C" w:rsidRPr="007C18BC" w:rsidTr="002F0CC8">
        <w:trPr>
          <w:trHeight w:val="397"/>
        </w:trPr>
        <w:tc>
          <w:tcPr>
            <w:tcW w:w="567" w:type="dxa"/>
            <w:shd w:val="clear" w:color="auto" w:fill="auto"/>
          </w:tcPr>
          <w:p w:rsidR="00604B7C" w:rsidRPr="007C18BC" w:rsidRDefault="00604B7C" w:rsidP="003B389C">
            <w:pPr>
              <w:pStyle w:val="a"/>
              <w:numPr>
                <w:ilvl w:val="1"/>
                <w:numId w:val="17"/>
              </w:numPr>
              <w:ind w:left="637" w:hanging="574"/>
              <w:rPr>
                <w:rFonts w:ascii="Times New Roman" w:hAnsi="Times New Roman"/>
                <w:sz w:val="24"/>
              </w:rPr>
            </w:pPr>
            <w:bookmarkStart w:id="516" w:name="_Ref418278681"/>
          </w:p>
        </w:tc>
        <w:bookmarkEnd w:id="516"/>
        <w:tc>
          <w:tcPr>
            <w:tcW w:w="4820" w:type="dxa"/>
            <w:shd w:val="clear" w:color="auto" w:fill="auto"/>
          </w:tcPr>
          <w:p w:rsidR="00604B7C" w:rsidRPr="007C18BC" w:rsidRDefault="00604B7C" w:rsidP="000A5360">
            <w:pPr>
              <w:pStyle w:val="a"/>
              <w:numPr>
                <w:ilvl w:val="0"/>
                <w:numId w:val="0"/>
              </w:numPr>
              <w:rPr>
                <w:rFonts w:ascii="Times New Roman" w:hAnsi="Times New Roman"/>
                <w:sz w:val="24"/>
              </w:rPr>
            </w:pPr>
            <w:r w:rsidRPr="007C18BC">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B6E05"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w:t>
            </w:r>
          </w:p>
          <w:p w:rsidR="003B6E05"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w:t>
            </w:r>
          </w:p>
          <w:p w:rsidR="003B6E05"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 xml:space="preserve">копии документов, удостоверяющих личность (для иных физических лиц); </w:t>
            </w:r>
          </w:p>
          <w:p w:rsidR="00604B7C"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065EA" w:rsidRPr="007C18BC" w:rsidTr="002F0CC8">
        <w:trPr>
          <w:trHeight w:val="397"/>
        </w:trPr>
        <w:tc>
          <w:tcPr>
            <w:tcW w:w="567" w:type="dxa"/>
            <w:shd w:val="clear" w:color="auto" w:fill="auto"/>
          </w:tcPr>
          <w:p w:rsidR="00C065EA" w:rsidRPr="007C18BC" w:rsidRDefault="00C065EA" w:rsidP="003B389C">
            <w:pPr>
              <w:pStyle w:val="a"/>
              <w:numPr>
                <w:ilvl w:val="1"/>
                <w:numId w:val="17"/>
              </w:numPr>
              <w:ind w:left="637" w:hanging="574"/>
              <w:rPr>
                <w:rFonts w:ascii="Times New Roman" w:hAnsi="Times New Roman"/>
                <w:sz w:val="24"/>
              </w:rPr>
            </w:pPr>
          </w:p>
        </w:tc>
        <w:tc>
          <w:tcPr>
            <w:tcW w:w="4820" w:type="dxa"/>
            <w:shd w:val="clear" w:color="auto" w:fill="auto"/>
          </w:tcPr>
          <w:p w:rsidR="00C065EA" w:rsidRPr="007C18BC" w:rsidRDefault="00EE4374" w:rsidP="00EE4374">
            <w:pPr>
              <w:pStyle w:val="a"/>
              <w:numPr>
                <w:ilvl w:val="0"/>
                <w:numId w:val="0"/>
              </w:numPr>
              <w:rPr>
                <w:rFonts w:ascii="Times New Roman" w:hAnsi="Times New Roman"/>
                <w:sz w:val="24"/>
              </w:rPr>
            </w:pPr>
            <w:r w:rsidRPr="007C18BC">
              <w:rPr>
                <w:rFonts w:ascii="Times New Roman" w:hAnsi="Times New Roman"/>
                <w:sz w:val="24"/>
              </w:rPr>
              <w:t>Н</w:t>
            </w:r>
            <w:r w:rsidR="00C065EA" w:rsidRPr="007C18BC">
              <w:rPr>
                <w:rFonts w:ascii="Times New Roman" w:hAnsi="Times New Roman"/>
                <w:sz w:val="24"/>
              </w:rPr>
              <w:t>е</w:t>
            </w:r>
            <w:r w:rsidR="006F2A3C">
              <w:rPr>
                <w:rFonts w:ascii="Times New Roman" w:hAnsi="Times New Roman"/>
                <w:sz w:val="24"/>
              </w:rPr>
              <w:t xml:space="preserve"> </w:t>
            </w:r>
            <w:r w:rsidR="00C065EA" w:rsidRPr="007C18BC">
              <w:rPr>
                <w:rFonts w:ascii="Times New Roman" w:hAnsi="Times New Roman"/>
                <w:sz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w:t>
            </w:r>
            <w:r w:rsidRPr="007C18BC">
              <w:rPr>
                <w:rFonts w:ascii="Times New Roman" w:hAnsi="Times New Roman"/>
                <w:sz w:val="24"/>
              </w:rPr>
              <w:t>изводства</w:t>
            </w:r>
          </w:p>
        </w:tc>
        <w:tc>
          <w:tcPr>
            <w:tcW w:w="4678" w:type="dxa"/>
          </w:tcPr>
          <w:p w:rsidR="00C065EA" w:rsidRPr="007C18BC" w:rsidRDefault="00EE4374" w:rsidP="0018058E">
            <w:pPr>
              <w:pStyle w:val="5"/>
              <w:numPr>
                <w:ilvl w:val="0"/>
                <w:numId w:val="0"/>
              </w:numPr>
              <w:rPr>
                <w:rFonts w:ascii="Times New Roman" w:hAnsi="Times New Roman"/>
                <w:sz w:val="24"/>
              </w:rPr>
            </w:pPr>
            <w:r w:rsidRPr="007C18BC">
              <w:rPr>
                <w:rFonts w:ascii="Times New Roman" w:hAnsi="Times New Roman"/>
                <w:sz w:val="24"/>
              </w:rPr>
              <w:t>Д</w:t>
            </w:r>
            <w:r w:rsidR="00C065EA" w:rsidRPr="007C18BC">
              <w:rPr>
                <w:rFonts w:ascii="Times New Roman" w:hAnsi="Times New Roman"/>
                <w:sz w:val="24"/>
              </w:rPr>
              <w:t xml:space="preserve">екларация о соответствии участника процедуры закупки </w:t>
            </w:r>
            <w:r w:rsidR="00ED0434" w:rsidRPr="007C18BC">
              <w:rPr>
                <w:rFonts w:ascii="Times New Roman" w:hAnsi="Times New Roman"/>
                <w:sz w:val="24"/>
              </w:rPr>
              <w:t>данному</w:t>
            </w:r>
            <w:r w:rsidR="00C065EA" w:rsidRPr="007C18BC">
              <w:rPr>
                <w:rFonts w:ascii="Times New Roman" w:hAnsi="Times New Roman"/>
                <w:sz w:val="24"/>
              </w:rPr>
              <w:t xml:space="preserve"> требовани</w:t>
            </w:r>
            <w:r w:rsidR="00ED0434" w:rsidRPr="007C18BC">
              <w:rPr>
                <w:rFonts w:ascii="Times New Roman" w:hAnsi="Times New Roman"/>
                <w:sz w:val="24"/>
              </w:rPr>
              <w:t>ю</w:t>
            </w:r>
            <w:r w:rsidR="00C065EA" w:rsidRPr="007C18BC">
              <w:rPr>
                <w:rFonts w:ascii="Times New Roman" w:hAnsi="Times New Roman"/>
                <w:sz w:val="24"/>
              </w:rPr>
              <w:t xml:space="preserve">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3B389C">
            <w:pPr>
              <w:pStyle w:val="a"/>
              <w:numPr>
                <w:ilvl w:val="1"/>
                <w:numId w:val="17"/>
              </w:numPr>
              <w:ind w:left="637" w:hanging="574"/>
              <w:rPr>
                <w:rFonts w:ascii="Times New Roman" w:hAnsi="Times New Roman"/>
                <w:sz w:val="24"/>
              </w:rPr>
            </w:pPr>
          </w:p>
        </w:tc>
        <w:tc>
          <w:tcPr>
            <w:tcW w:w="4820" w:type="dxa"/>
            <w:shd w:val="clear" w:color="auto" w:fill="auto"/>
          </w:tcPr>
          <w:p w:rsidR="00ED0434" w:rsidRPr="007C18BC" w:rsidRDefault="00ED0434" w:rsidP="00EE4374">
            <w:pPr>
              <w:pStyle w:val="a"/>
              <w:numPr>
                <w:ilvl w:val="0"/>
                <w:numId w:val="0"/>
              </w:numPr>
              <w:rPr>
                <w:rFonts w:ascii="Times New Roman" w:hAnsi="Times New Roman"/>
                <w:sz w:val="24"/>
              </w:rPr>
            </w:pPr>
            <w:r w:rsidRPr="007C18BC">
              <w:rPr>
                <w:rFonts w:ascii="Times New Roman" w:hAnsi="Times New Roman"/>
                <w:sz w:val="24"/>
              </w:rPr>
              <w:t>Не</w:t>
            </w:r>
            <w:r w:rsidR="006F2A3C">
              <w:rPr>
                <w:rFonts w:ascii="Times New Roman" w:hAnsi="Times New Roman"/>
                <w:sz w:val="24"/>
              </w:rPr>
              <w:t xml:space="preserve"> </w:t>
            </w:r>
            <w:r w:rsidRPr="007C18BC">
              <w:rPr>
                <w:rFonts w:ascii="Times New Roman" w:hAnsi="Times New Roman"/>
                <w:sz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3B389C">
            <w:pPr>
              <w:pStyle w:val="a"/>
              <w:numPr>
                <w:ilvl w:val="1"/>
                <w:numId w:val="17"/>
              </w:numPr>
              <w:ind w:left="637" w:hanging="574"/>
              <w:rPr>
                <w:rFonts w:ascii="Times New Roman" w:hAnsi="Times New Roman"/>
                <w:sz w:val="24"/>
              </w:rPr>
            </w:pPr>
          </w:p>
        </w:tc>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w:t>
            </w:r>
            <w:r w:rsidR="006F2A3C">
              <w:rPr>
                <w:rFonts w:ascii="Times New Roman" w:hAnsi="Times New Roman"/>
                <w:sz w:val="24"/>
              </w:rPr>
              <w:t xml:space="preserve"> </w:t>
            </w:r>
            <w:r w:rsidRPr="007C18BC" w:rsidDel="00381232">
              <w:rPr>
                <w:rFonts w:ascii="Times New Roman" w:hAnsi="Times New Roman"/>
                <w:sz w:val="24"/>
              </w:rPr>
              <w:t xml:space="preserve">у участника закупки недоимки </w:t>
            </w:r>
            <w:r w:rsidRPr="007C18BC">
              <w:rPr>
                <w:rFonts w:ascii="Times New Roman" w:hAnsi="Times New Roman"/>
                <w:sz w:val="24"/>
              </w:rPr>
              <w:t xml:space="preserve">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7C18BC">
              <w:rPr>
                <w:rFonts w:ascii="Times New Roman" w:hAnsi="Times New Roman"/>
                <w:sz w:val="24"/>
              </w:rPr>
              <w:lastRenderedPageBreak/>
              <w:t>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3B389C">
            <w:pPr>
              <w:pStyle w:val="a"/>
              <w:numPr>
                <w:ilvl w:val="1"/>
                <w:numId w:val="17"/>
              </w:numPr>
              <w:ind w:left="637" w:hanging="574"/>
              <w:rPr>
                <w:rFonts w:ascii="Times New Roman" w:hAnsi="Times New Roman"/>
                <w:sz w:val="24"/>
              </w:rPr>
            </w:pPr>
            <w:bookmarkStart w:id="517" w:name="_Ref418278687"/>
          </w:p>
        </w:tc>
        <w:bookmarkEnd w:id="517"/>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ED0434" w:rsidRPr="007C18BC" w:rsidRDefault="00ED0434"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2F7EF3" w:rsidRPr="007C18BC" w:rsidTr="002F0CC8">
        <w:trPr>
          <w:trHeight w:val="397"/>
        </w:trPr>
        <w:tc>
          <w:tcPr>
            <w:tcW w:w="567" w:type="dxa"/>
            <w:shd w:val="clear" w:color="auto" w:fill="auto"/>
          </w:tcPr>
          <w:p w:rsidR="002F7EF3" w:rsidRPr="007C18BC" w:rsidRDefault="002F7EF3" w:rsidP="003B389C">
            <w:pPr>
              <w:pStyle w:val="a"/>
              <w:numPr>
                <w:ilvl w:val="1"/>
                <w:numId w:val="17"/>
              </w:numPr>
              <w:ind w:left="637" w:hanging="574"/>
              <w:rPr>
                <w:rFonts w:ascii="Times New Roman" w:hAnsi="Times New Roman"/>
                <w:sz w:val="24"/>
              </w:rPr>
            </w:pPr>
            <w:bookmarkStart w:id="518" w:name="_Ref418276376"/>
          </w:p>
        </w:tc>
        <w:bookmarkEnd w:id="518"/>
        <w:tc>
          <w:tcPr>
            <w:tcW w:w="4820" w:type="dxa"/>
            <w:shd w:val="clear" w:color="auto" w:fill="auto"/>
          </w:tcPr>
          <w:p w:rsidR="002F7EF3" w:rsidRPr="007C18BC" w:rsidRDefault="002F7EF3" w:rsidP="002F7EF3">
            <w:pPr>
              <w:pStyle w:val="a"/>
              <w:numPr>
                <w:ilvl w:val="0"/>
                <w:numId w:val="0"/>
              </w:numPr>
              <w:rPr>
                <w:rFonts w:ascii="Times New Roman" w:hAnsi="Times New Roman"/>
                <w:sz w:val="24"/>
              </w:rPr>
            </w:pPr>
            <w:r w:rsidRPr="007C18BC">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2F7EF3" w:rsidRPr="007C18BC" w:rsidRDefault="002F7EF3" w:rsidP="002F7EF3">
            <w:pPr>
              <w:pStyle w:val="a"/>
              <w:numPr>
                <w:ilvl w:val="0"/>
                <w:numId w:val="0"/>
              </w:numPr>
              <w:ind w:left="1134" w:hanging="1134"/>
              <w:rPr>
                <w:rFonts w:ascii="Times New Roman" w:hAnsi="Times New Roman"/>
                <w:sz w:val="24"/>
              </w:rPr>
            </w:pPr>
            <w:r w:rsidRPr="007C18BC">
              <w:rPr>
                <w:rFonts w:ascii="Times New Roman" w:hAnsi="Times New Roman"/>
                <w:sz w:val="24"/>
              </w:rPr>
              <w:t xml:space="preserve">Требование не установлено </w:t>
            </w:r>
          </w:p>
          <w:p w:rsidR="002F7EF3" w:rsidRPr="007C18BC" w:rsidRDefault="002F7EF3" w:rsidP="002F7EF3">
            <w:pPr>
              <w:pStyle w:val="a"/>
              <w:numPr>
                <w:ilvl w:val="0"/>
                <w:numId w:val="0"/>
              </w:numPr>
              <w:rPr>
                <w:rFonts w:ascii="Times New Roman" w:hAnsi="Times New Roman"/>
                <w:sz w:val="24"/>
              </w:rPr>
            </w:pPr>
          </w:p>
        </w:tc>
      </w:tr>
      <w:tr w:rsidR="001A581D" w:rsidRPr="007C18BC" w:rsidTr="002F0CC8">
        <w:trPr>
          <w:trHeight w:val="397"/>
        </w:trPr>
        <w:tc>
          <w:tcPr>
            <w:tcW w:w="567" w:type="dxa"/>
            <w:shd w:val="clear" w:color="auto" w:fill="auto"/>
          </w:tcPr>
          <w:p w:rsidR="001A581D" w:rsidRPr="007C18BC" w:rsidRDefault="001A581D" w:rsidP="003B389C">
            <w:pPr>
              <w:pStyle w:val="a"/>
              <w:numPr>
                <w:ilvl w:val="0"/>
                <w:numId w:val="17"/>
              </w:numPr>
              <w:rPr>
                <w:rFonts w:ascii="Times New Roman" w:hAnsi="Times New Roman"/>
                <w:sz w:val="24"/>
              </w:rPr>
            </w:pPr>
          </w:p>
        </w:tc>
        <w:tc>
          <w:tcPr>
            <w:tcW w:w="9498" w:type="dxa"/>
            <w:gridSpan w:val="2"/>
            <w:shd w:val="clear" w:color="auto" w:fill="auto"/>
          </w:tcPr>
          <w:p w:rsidR="001A581D" w:rsidRPr="007C18BC" w:rsidRDefault="001A581D" w:rsidP="007858E2">
            <w:pPr>
              <w:pStyle w:val="a"/>
              <w:numPr>
                <w:ilvl w:val="0"/>
                <w:numId w:val="0"/>
              </w:numPr>
              <w:jc w:val="center"/>
              <w:rPr>
                <w:rFonts w:ascii="Times New Roman" w:hAnsi="Times New Roman"/>
                <w:sz w:val="24"/>
              </w:rPr>
            </w:pPr>
            <w:r w:rsidRPr="007C18BC">
              <w:rPr>
                <w:rFonts w:ascii="Times New Roman" w:hAnsi="Times New Roman"/>
                <w:b/>
                <w:sz w:val="24"/>
              </w:rPr>
              <w:t>Дополнительные требования к участникам закупк</w:t>
            </w:r>
            <w:r w:rsidR="007858E2">
              <w:rPr>
                <w:rFonts w:ascii="Times New Roman" w:hAnsi="Times New Roman"/>
                <w:b/>
                <w:sz w:val="24"/>
              </w:rPr>
              <w:t>и</w:t>
            </w:r>
          </w:p>
        </w:tc>
      </w:tr>
      <w:tr w:rsidR="001806CC" w:rsidRPr="007C18BC" w:rsidTr="002F0CC8">
        <w:trPr>
          <w:trHeight w:val="397"/>
        </w:trPr>
        <w:tc>
          <w:tcPr>
            <w:tcW w:w="567" w:type="dxa"/>
            <w:shd w:val="clear" w:color="auto" w:fill="auto"/>
          </w:tcPr>
          <w:p w:rsidR="001806CC" w:rsidRPr="007C18BC" w:rsidRDefault="001806CC" w:rsidP="003B389C">
            <w:pPr>
              <w:pStyle w:val="a"/>
              <w:numPr>
                <w:ilvl w:val="1"/>
                <w:numId w:val="17"/>
              </w:numPr>
              <w:ind w:left="637" w:hanging="574"/>
              <w:rPr>
                <w:rFonts w:ascii="Times New Roman" w:hAnsi="Times New Roman"/>
                <w:sz w:val="24"/>
              </w:rPr>
            </w:pPr>
            <w:bookmarkStart w:id="519" w:name="_Ref418276449"/>
          </w:p>
        </w:tc>
        <w:bookmarkEnd w:id="519"/>
        <w:tc>
          <w:tcPr>
            <w:tcW w:w="4820" w:type="dxa"/>
            <w:shd w:val="clear" w:color="auto" w:fill="auto"/>
          </w:tcPr>
          <w:p w:rsidR="001806CC" w:rsidRPr="007C18BC" w:rsidRDefault="001806CC" w:rsidP="007858E2">
            <w:pPr>
              <w:pStyle w:val="a"/>
              <w:numPr>
                <w:ilvl w:val="0"/>
                <w:numId w:val="0"/>
              </w:numPr>
              <w:rPr>
                <w:rFonts w:ascii="Times New Roman" w:hAnsi="Times New Roman"/>
                <w:sz w:val="24"/>
              </w:rPr>
            </w:pPr>
            <w:r w:rsidRPr="007C18BC">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предусмотренном Законом 223-ФЗ </w:t>
            </w:r>
            <w:r w:rsidR="007858E2">
              <w:rPr>
                <w:rFonts w:ascii="Times New Roman" w:hAnsi="Times New Roman"/>
                <w:bCs/>
                <w:i/>
                <w:sz w:val="24"/>
              </w:rPr>
              <w:t>и</w:t>
            </w:r>
            <w:r w:rsidRPr="007C18BC">
              <w:rPr>
                <w:rFonts w:ascii="Times New Roman" w:hAnsi="Times New Roman"/>
                <w:sz w:val="24"/>
              </w:rPr>
              <w:t xml:space="preserve"> в реестре недобросовестных поставщиков</w:t>
            </w:r>
            <w:r w:rsidR="00755DE4" w:rsidRPr="007C18BC">
              <w:rPr>
                <w:rFonts w:ascii="Times New Roman" w:hAnsi="Times New Roman"/>
                <w:sz w:val="24"/>
              </w:rPr>
              <w:t>, предусмотренном Законом 44-ФЗ</w:t>
            </w:r>
          </w:p>
        </w:tc>
        <w:tc>
          <w:tcPr>
            <w:tcW w:w="4678" w:type="dxa"/>
          </w:tcPr>
          <w:p w:rsidR="001806CC" w:rsidRPr="007C18BC" w:rsidRDefault="001806CC"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1806CC" w:rsidRPr="007C18BC" w:rsidTr="002F0CC8">
        <w:trPr>
          <w:trHeight w:val="709"/>
        </w:trPr>
        <w:tc>
          <w:tcPr>
            <w:tcW w:w="567" w:type="dxa"/>
            <w:shd w:val="clear" w:color="auto" w:fill="auto"/>
          </w:tcPr>
          <w:p w:rsidR="001806CC" w:rsidRPr="007C18BC" w:rsidRDefault="001806CC" w:rsidP="003B389C">
            <w:pPr>
              <w:pStyle w:val="a"/>
              <w:numPr>
                <w:ilvl w:val="1"/>
                <w:numId w:val="17"/>
              </w:numPr>
              <w:ind w:left="637" w:hanging="574"/>
              <w:rPr>
                <w:rFonts w:ascii="Times New Roman" w:hAnsi="Times New Roman"/>
                <w:sz w:val="24"/>
              </w:rPr>
            </w:pPr>
            <w:bookmarkStart w:id="520" w:name="_Ref418276454"/>
          </w:p>
        </w:tc>
        <w:bookmarkEnd w:id="520"/>
        <w:tc>
          <w:tcPr>
            <w:tcW w:w="4820" w:type="dxa"/>
            <w:shd w:val="clear" w:color="auto" w:fill="auto"/>
          </w:tcPr>
          <w:p w:rsidR="001806CC" w:rsidRPr="007C18BC" w:rsidRDefault="001806CC" w:rsidP="007858E2">
            <w:pPr>
              <w:pStyle w:val="a"/>
              <w:numPr>
                <w:ilvl w:val="0"/>
                <w:numId w:val="0"/>
              </w:numPr>
              <w:rPr>
                <w:rFonts w:ascii="Times New Roman" w:hAnsi="Times New Roman"/>
                <w:sz w:val="24"/>
              </w:rPr>
            </w:pPr>
            <w:r w:rsidRPr="007C18BC">
              <w:rPr>
                <w:rFonts w:ascii="Times New Roman" w:hAnsi="Times New Roman"/>
                <w:sz w:val="24"/>
              </w:rPr>
              <w:t>Наличие у участника закупки исключительных</w:t>
            </w:r>
            <w:r w:rsidR="006F2A3C">
              <w:rPr>
                <w:rFonts w:ascii="Times New Roman" w:hAnsi="Times New Roman"/>
                <w:sz w:val="24"/>
              </w:rPr>
              <w:t xml:space="preserve"> </w:t>
            </w:r>
            <w:r w:rsidRPr="007C18BC">
              <w:rPr>
                <w:rFonts w:ascii="Times New Roman" w:hAnsi="Times New Roman"/>
                <w:sz w:val="24"/>
              </w:rPr>
              <w:t xml:space="preserve">прав на объекты интеллектуальной собственности </w:t>
            </w:r>
          </w:p>
        </w:tc>
        <w:tc>
          <w:tcPr>
            <w:tcW w:w="4678" w:type="dxa"/>
          </w:tcPr>
          <w:p w:rsidR="001806CC" w:rsidRPr="007C18BC" w:rsidRDefault="007576E5" w:rsidP="007858E2">
            <w:pPr>
              <w:pStyle w:val="a"/>
              <w:numPr>
                <w:ilvl w:val="0"/>
                <w:numId w:val="0"/>
              </w:numPr>
              <w:rPr>
                <w:rFonts w:ascii="Times New Roman" w:hAnsi="Times New Roman"/>
                <w:sz w:val="24"/>
              </w:rPr>
            </w:pPr>
            <w:r w:rsidRPr="007C18BC">
              <w:rPr>
                <w:rFonts w:ascii="Times New Roman" w:hAnsi="Times New Roman"/>
                <w:sz w:val="24"/>
              </w:rPr>
              <w:t>Требование не установлено</w:t>
            </w:r>
          </w:p>
        </w:tc>
      </w:tr>
    </w:tbl>
    <w:p w:rsidR="00722118" w:rsidRPr="007C18BC" w:rsidRDefault="00722118">
      <w:pPr>
        <w:rPr>
          <w:rFonts w:ascii="Times New Roman" w:eastAsiaTheme="majorEastAsia" w:hAnsi="Times New Roman"/>
          <w:b/>
          <w:bCs/>
          <w:sz w:val="24"/>
        </w:rPr>
      </w:pPr>
      <w:r w:rsidRPr="007C18BC">
        <w:rPr>
          <w:rFonts w:ascii="Times New Roman" w:eastAsiaTheme="majorEastAsia" w:hAnsi="Times New Roman"/>
          <w:b/>
          <w:bCs/>
          <w:sz w:val="24"/>
        </w:rPr>
        <w:br w:type="page"/>
      </w:r>
    </w:p>
    <w:p w:rsidR="003A6609" w:rsidRPr="007C18BC" w:rsidRDefault="003A6609" w:rsidP="003A6609">
      <w:pPr>
        <w:spacing w:after="0" w:line="240" w:lineRule="auto"/>
        <w:jc w:val="right"/>
        <w:outlineLvl w:val="1"/>
        <w:rPr>
          <w:rFonts w:ascii="Times New Roman" w:eastAsiaTheme="majorEastAsia" w:hAnsi="Times New Roman"/>
          <w:bCs/>
          <w:sz w:val="24"/>
        </w:rPr>
      </w:pPr>
      <w:bookmarkStart w:id="521" w:name="_Toc25329753"/>
      <w:r w:rsidRPr="007C18BC">
        <w:rPr>
          <w:rFonts w:ascii="Times New Roman" w:eastAsiaTheme="majorEastAsia" w:hAnsi="Times New Roman"/>
          <w:bCs/>
          <w:sz w:val="24"/>
        </w:rPr>
        <w:lastRenderedPageBreak/>
        <w:t>Приложение №2</w:t>
      </w:r>
      <w:r w:rsidRPr="007C18BC">
        <w:rPr>
          <w:rFonts w:ascii="Times New Roman" w:eastAsiaTheme="majorEastAsia" w:hAnsi="Times New Roman"/>
          <w:bCs/>
          <w:sz w:val="24"/>
        </w:rPr>
        <w:br/>
        <w:t>к информационной карте</w:t>
      </w:r>
      <w:bookmarkEnd w:id="521"/>
    </w:p>
    <w:p w:rsidR="003A6609" w:rsidRPr="007C18BC" w:rsidRDefault="003A6609" w:rsidP="003A6609">
      <w:pPr>
        <w:spacing w:before="360" w:after="240" w:line="240" w:lineRule="auto"/>
        <w:jc w:val="center"/>
        <w:outlineLvl w:val="2"/>
        <w:rPr>
          <w:rFonts w:ascii="Times New Roman" w:eastAsia="Times New Roman" w:hAnsi="Times New Roman"/>
          <w:b/>
          <w:sz w:val="24"/>
          <w:lang w:eastAsia="ru-RU"/>
        </w:rPr>
      </w:pPr>
      <w:bookmarkStart w:id="522" w:name="_Toc25329754"/>
      <w:r w:rsidRPr="007C18BC">
        <w:rPr>
          <w:rFonts w:ascii="Times New Roman" w:eastAsia="Times New Roman" w:hAnsi="Times New Roman"/>
          <w:b/>
          <w:sz w:val="24"/>
          <w:lang w:eastAsia="ru-RU"/>
        </w:rPr>
        <w:t>ПОРЯДОК ОЦЕНКИ И СОПОСТАВЛЕНИЯ ЗАЯВОК</w:t>
      </w:r>
      <w:bookmarkEnd w:id="522"/>
    </w:p>
    <w:p w:rsidR="003A6609" w:rsidRPr="007C18BC" w:rsidRDefault="003A6609" w:rsidP="003B389C">
      <w:pPr>
        <w:pStyle w:val="5"/>
        <w:numPr>
          <w:ilvl w:val="3"/>
          <w:numId w:val="15"/>
        </w:numPr>
        <w:ind w:left="851"/>
        <w:outlineLvl w:val="9"/>
        <w:rPr>
          <w:rFonts w:ascii="Times New Roman" w:hAnsi="Times New Roman"/>
          <w:bCs/>
          <w:i/>
          <w:sz w:val="24"/>
        </w:rPr>
      </w:pPr>
      <w:r w:rsidRPr="007C18BC">
        <w:rPr>
          <w:rFonts w:ascii="Times New Roman" w:hAnsi="Times New Roman"/>
          <w:sz w:val="24"/>
        </w:rPr>
        <w:t>Оценка и сопоставление</w:t>
      </w:r>
      <w:r w:rsidRPr="007C18BC">
        <w:rPr>
          <w:rFonts w:ascii="Times New Roman" w:eastAsiaTheme="majorEastAsia" w:hAnsi="Times New Roman"/>
          <w:sz w:val="24"/>
          <w:lang w:eastAsia="en-US"/>
        </w:rPr>
        <w:t xml:space="preserve"> заявок осуществляются на основании </w:t>
      </w:r>
      <w:r w:rsidR="004C56A7" w:rsidRPr="007C18BC">
        <w:rPr>
          <w:rFonts w:ascii="Times New Roman" w:eastAsiaTheme="majorEastAsia" w:hAnsi="Times New Roman"/>
          <w:sz w:val="24"/>
          <w:lang w:eastAsia="en-US"/>
        </w:rPr>
        <w:t xml:space="preserve">единственного </w:t>
      </w:r>
      <w:r w:rsidRPr="007C18BC">
        <w:rPr>
          <w:rFonts w:ascii="Times New Roman" w:eastAsiaTheme="majorEastAsia" w:hAnsi="Times New Roman"/>
          <w:sz w:val="24"/>
          <w:lang w:eastAsia="en-US"/>
        </w:rPr>
        <w:t>критери</w:t>
      </w:r>
      <w:r w:rsidR="004C56A7" w:rsidRPr="007C18BC">
        <w:rPr>
          <w:rFonts w:ascii="Times New Roman" w:eastAsiaTheme="majorEastAsia" w:hAnsi="Times New Roman"/>
          <w:sz w:val="24"/>
          <w:lang w:eastAsia="en-US"/>
        </w:rPr>
        <w:t>я</w:t>
      </w:r>
      <w:r w:rsidRPr="007C18BC">
        <w:rPr>
          <w:rFonts w:ascii="Times New Roman" w:eastAsiaTheme="majorEastAsia" w:hAnsi="Times New Roman"/>
          <w:sz w:val="24"/>
          <w:lang w:eastAsia="en-US"/>
        </w:rPr>
        <w:t xml:space="preserve"> оценки</w:t>
      </w:r>
      <w:r w:rsidR="006F2A3C">
        <w:rPr>
          <w:rFonts w:ascii="Times New Roman" w:eastAsiaTheme="majorEastAsia" w:hAnsi="Times New Roman"/>
          <w:sz w:val="24"/>
          <w:lang w:eastAsia="en-US"/>
        </w:rPr>
        <w:t xml:space="preserve"> </w:t>
      </w:r>
      <w:r w:rsidR="004C56A7" w:rsidRPr="007C18BC">
        <w:rPr>
          <w:rFonts w:ascii="Times New Roman" w:eastAsiaTheme="majorEastAsia" w:hAnsi="Times New Roman"/>
          <w:sz w:val="24"/>
          <w:lang w:eastAsia="en-US"/>
        </w:rPr>
        <w:t>«</w:t>
      </w:r>
      <w:r w:rsidR="004C56A7" w:rsidRPr="007C18BC">
        <w:rPr>
          <w:rFonts w:ascii="Times New Roman" w:hAnsi="Times New Roman"/>
          <w:sz w:val="24"/>
        </w:rPr>
        <w:t>Цена договора или цена за единицу продукции</w:t>
      </w:r>
      <w:r w:rsidR="004C56A7" w:rsidRPr="007C18BC">
        <w:rPr>
          <w:rFonts w:ascii="Times New Roman" w:eastAsiaTheme="majorEastAsia" w:hAnsi="Times New Roman"/>
          <w:sz w:val="24"/>
          <w:lang w:eastAsia="en-US"/>
        </w:rPr>
        <w:t xml:space="preserve">» </w:t>
      </w:r>
      <w:r w:rsidR="00F31C36" w:rsidRPr="007C18BC">
        <w:rPr>
          <w:rFonts w:ascii="Times New Roman" w:eastAsiaTheme="majorEastAsia" w:hAnsi="Times New Roman"/>
          <w:sz w:val="24"/>
          <w:lang w:eastAsia="en-US"/>
        </w:rPr>
        <w:t>в порядке, установленном</w:t>
      </w:r>
      <w:r w:rsidRPr="007C18BC">
        <w:rPr>
          <w:rFonts w:ascii="Times New Roman" w:eastAsiaTheme="majorEastAsia" w:hAnsi="Times New Roman"/>
          <w:sz w:val="24"/>
          <w:lang w:eastAsia="en-US"/>
        </w:rPr>
        <w:t xml:space="preserve"> ниже: </w:t>
      </w:r>
    </w:p>
    <w:tbl>
      <w:tblPr>
        <w:tblStyle w:val="af5"/>
        <w:tblW w:w="9889" w:type="dxa"/>
        <w:tblLayout w:type="fixed"/>
        <w:tblLook w:val="04A0" w:firstRow="1" w:lastRow="0" w:firstColumn="1" w:lastColumn="0" w:noHBand="0" w:noVBand="1"/>
      </w:tblPr>
      <w:tblGrid>
        <w:gridCol w:w="534"/>
        <w:gridCol w:w="9355"/>
      </w:tblGrid>
      <w:tr w:rsidR="000272F6" w:rsidRPr="007C18BC" w:rsidTr="000272F6">
        <w:trPr>
          <w:tblHeader/>
        </w:trPr>
        <w:tc>
          <w:tcPr>
            <w:tcW w:w="534" w:type="dxa"/>
            <w:vAlign w:val="center"/>
          </w:tcPr>
          <w:p w:rsidR="000272F6" w:rsidRPr="007C18BC" w:rsidRDefault="000272F6" w:rsidP="003A6609">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 п/п</w:t>
            </w:r>
          </w:p>
        </w:tc>
        <w:tc>
          <w:tcPr>
            <w:tcW w:w="9355" w:type="dxa"/>
            <w:vAlign w:val="center"/>
          </w:tcPr>
          <w:p w:rsidR="000272F6" w:rsidRPr="007C18BC" w:rsidRDefault="004C56A7" w:rsidP="004C56A7">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Порядок оценки по критерию</w:t>
            </w:r>
          </w:p>
        </w:tc>
      </w:tr>
      <w:tr w:rsidR="000272F6" w:rsidRPr="007C18BC" w:rsidTr="000272F6">
        <w:tc>
          <w:tcPr>
            <w:tcW w:w="534" w:type="dxa"/>
            <w:vMerge w:val="restart"/>
          </w:tcPr>
          <w:p w:rsidR="000272F6" w:rsidRPr="007C18BC" w:rsidRDefault="000272F6" w:rsidP="003B389C">
            <w:pPr>
              <w:pStyle w:val="5"/>
              <w:numPr>
                <w:ilvl w:val="0"/>
                <w:numId w:val="16"/>
              </w:numPr>
              <w:jc w:val="center"/>
              <w:rPr>
                <w:rFonts w:ascii="Times New Roman" w:eastAsiaTheme="majorEastAsia" w:hAnsi="Times New Roman"/>
                <w:sz w:val="24"/>
                <w:szCs w:val="26"/>
                <w:lang w:eastAsia="en-US"/>
              </w:rPr>
            </w:pPr>
          </w:p>
        </w:tc>
        <w:tc>
          <w:tcPr>
            <w:tcW w:w="9355" w:type="dxa"/>
          </w:tcPr>
          <w:p w:rsidR="000272F6" w:rsidRPr="007C18BC" w:rsidRDefault="000272F6" w:rsidP="00547F56">
            <w:pPr>
              <w:pStyle w:val="5"/>
              <w:numPr>
                <w:ilvl w:val="0"/>
                <w:numId w:val="0"/>
              </w:numPr>
              <w:rPr>
                <w:rFonts w:ascii="Times New Roman" w:eastAsiaTheme="majorEastAsia" w:hAnsi="Times New Roman"/>
                <w:sz w:val="24"/>
                <w:szCs w:val="26"/>
                <w:lang w:eastAsia="en-US"/>
              </w:rPr>
            </w:pPr>
            <w:r w:rsidRPr="007C18BC">
              <w:rPr>
                <w:rFonts w:ascii="Times New Roman" w:hAnsi="Times New Roman"/>
                <w:b/>
                <w:sz w:val="24"/>
              </w:rPr>
              <w:t>Цена договора или цена за единицу продукции:</w:t>
            </w: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Содержание критерия</w:t>
            </w:r>
            <w:r w:rsidRPr="007C18BC">
              <w:rPr>
                <w:rFonts w:ascii="Times New Roman" w:hAnsi="Times New Roman"/>
                <w:sz w:val="24"/>
              </w:rPr>
              <w:t xml:space="preserve">: </w:t>
            </w:r>
          </w:p>
          <w:p w:rsidR="000272F6" w:rsidRPr="007C18BC" w:rsidRDefault="00522DDB" w:rsidP="003A6609">
            <w:pPr>
              <w:pStyle w:val="5"/>
              <w:numPr>
                <w:ilvl w:val="0"/>
                <w:numId w:val="0"/>
              </w:numPr>
              <w:rPr>
                <w:rFonts w:ascii="Times New Roman" w:hAnsi="Times New Roman"/>
                <w:sz w:val="24"/>
              </w:rPr>
            </w:pPr>
            <w:r w:rsidRPr="007C18BC">
              <w:rPr>
                <w:rFonts w:ascii="Times New Roman" w:hAnsi="Times New Roman"/>
                <w:sz w:val="24"/>
              </w:rPr>
              <w:t>В рамках критерия оценивается предлагаемая участником</w:t>
            </w:r>
            <w:r w:rsidR="007858E2">
              <w:rPr>
                <w:rFonts w:ascii="Times New Roman" w:hAnsi="Times New Roman"/>
                <w:sz w:val="24"/>
              </w:rPr>
              <w:t xml:space="preserve">: </w:t>
            </w:r>
            <w:r w:rsidRPr="007C18BC">
              <w:rPr>
                <w:rFonts w:ascii="Times New Roman" w:hAnsi="Times New Roman"/>
                <w:sz w:val="24"/>
              </w:rPr>
              <w:t xml:space="preserve">цена договора </w:t>
            </w: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Порядок оценки по критерию</w:t>
            </w:r>
            <w:r w:rsidRPr="007C18BC">
              <w:rPr>
                <w:rFonts w:ascii="Times New Roman" w:hAnsi="Times New Roman"/>
                <w:sz w:val="24"/>
              </w:rPr>
              <w:t xml:space="preserve">: </w:t>
            </w:r>
          </w:p>
          <w:p w:rsidR="00DA38E1" w:rsidRPr="007C18BC" w:rsidRDefault="00581A91" w:rsidP="0053665B">
            <w:pPr>
              <w:pStyle w:val="a"/>
              <w:numPr>
                <w:ilvl w:val="0"/>
                <w:numId w:val="0"/>
              </w:numPr>
              <w:rPr>
                <w:rFonts w:ascii="Times New Roman" w:hAnsi="Times New Roman"/>
                <w:sz w:val="24"/>
              </w:rPr>
            </w:pPr>
            <w:r w:rsidRPr="007C18BC">
              <w:rPr>
                <w:rFonts w:ascii="Times New Roman" w:hAnsi="Times New Roman"/>
                <w:sz w:val="24"/>
              </w:rPr>
              <w:t>Формулы расчета для указанного критерия не применяются</w:t>
            </w:r>
            <w:r w:rsidR="00D0756A" w:rsidRPr="007C18BC">
              <w:rPr>
                <w:rFonts w:ascii="Times New Roman" w:hAnsi="Times New Roman"/>
                <w:sz w:val="24"/>
              </w:rPr>
              <w:t>.</w:t>
            </w:r>
            <w:r w:rsidR="002132DF">
              <w:rPr>
                <w:rFonts w:ascii="Times New Roman" w:hAnsi="Times New Roman"/>
                <w:sz w:val="24"/>
              </w:rPr>
              <w:t xml:space="preserve"> </w:t>
            </w:r>
            <w:r w:rsidR="00D0756A" w:rsidRPr="007C18BC">
              <w:rPr>
                <w:rFonts w:ascii="Times New Roman" w:hAnsi="Times New Roman"/>
                <w:sz w:val="24"/>
              </w:rPr>
              <w:t xml:space="preserve">Оценка и сопоставление </w:t>
            </w:r>
            <w:r w:rsidR="005A34BC" w:rsidRPr="007C18BC">
              <w:rPr>
                <w:rFonts w:ascii="Times New Roman" w:hAnsi="Times New Roman"/>
                <w:sz w:val="24"/>
              </w:rPr>
              <w:t>заявок</w:t>
            </w:r>
            <w:r w:rsidRPr="007C18BC">
              <w:rPr>
                <w:rFonts w:ascii="Times New Roman" w:hAnsi="Times New Roman"/>
                <w:sz w:val="24"/>
              </w:rPr>
              <w:t xml:space="preserve"> осуществляется простым сопоставлением числовых значений </w:t>
            </w:r>
            <w:r w:rsidR="00D0756A" w:rsidRPr="007C18BC">
              <w:rPr>
                <w:rFonts w:ascii="Times New Roman" w:hAnsi="Times New Roman"/>
                <w:sz w:val="24"/>
              </w:rPr>
              <w:t xml:space="preserve">ценовых </w:t>
            </w:r>
            <w:r w:rsidRPr="007C18BC">
              <w:rPr>
                <w:rFonts w:ascii="Times New Roman" w:hAnsi="Times New Roman"/>
                <w:sz w:val="24"/>
              </w:rPr>
              <w:t>предложений по математическим правилам</w:t>
            </w:r>
            <w:r w:rsidR="00D0756A" w:rsidRPr="007C18BC">
              <w:rPr>
                <w:rFonts w:ascii="Times New Roman" w:hAnsi="Times New Roman"/>
                <w:sz w:val="24"/>
              </w:rPr>
              <w:t xml:space="preserve"> </w:t>
            </w:r>
            <w:r w:rsidR="00964C49" w:rsidRPr="00301A23">
              <w:rPr>
                <w:rFonts w:ascii="Times New Roman" w:hAnsi="Times New Roman"/>
                <w:sz w:val="24"/>
              </w:rPr>
              <w:t>по мере уменьшения для заказчика степени выгодности предложения о цене договора</w:t>
            </w:r>
            <w:r w:rsidR="0053665B" w:rsidRPr="0053665B">
              <w:rPr>
                <w:rFonts w:ascii="Times New Roman" w:hAnsi="Times New Roman"/>
                <w:sz w:val="24"/>
              </w:rPr>
              <w:t>, при этом</w:t>
            </w:r>
            <w:r w:rsidR="0053665B">
              <w:rPr>
                <w:rFonts w:ascii="Times New Roman" w:hAnsi="Times New Roman"/>
                <w:sz w:val="24"/>
              </w:rPr>
              <w:t xml:space="preserve"> </w:t>
            </w:r>
            <w:r w:rsidR="00CE033A" w:rsidRPr="00AF5638">
              <w:rPr>
                <w:rFonts w:ascii="Times New Roman" w:hAnsi="Times New Roman"/>
                <w:bCs/>
                <w:sz w:val="24"/>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r w:rsidR="0053665B">
              <w:rPr>
                <w:rFonts w:ascii="Times New Roman" w:hAnsi="Times New Roman"/>
                <w:bCs/>
                <w:sz w:val="24"/>
              </w:rPr>
              <w:t>.</w:t>
            </w:r>
            <w:r w:rsidR="0053665B" w:rsidRPr="00AF5638" w:rsidDel="0053665B">
              <w:rPr>
                <w:rFonts w:ascii="Times New Roman" w:hAnsi="Times New Roman"/>
                <w:bCs/>
                <w:i/>
                <w:sz w:val="24"/>
                <w:highlight w:val="yellow"/>
              </w:rPr>
              <w:t xml:space="preserve"> </w:t>
            </w:r>
            <w:r w:rsidRPr="007C18BC">
              <w:rPr>
                <w:rFonts w:ascii="Times New Roman" w:hAnsi="Times New Roman"/>
                <w:sz w:val="24"/>
              </w:rPr>
              <w:t xml:space="preserve">Победителем закупки признается </w:t>
            </w:r>
            <w:r w:rsidR="00D0756A" w:rsidRPr="007C18BC">
              <w:rPr>
                <w:rFonts w:ascii="Times New Roman" w:hAnsi="Times New Roman"/>
                <w:sz w:val="24"/>
              </w:rPr>
              <w:t>участник закупки</w:t>
            </w:r>
            <w:r w:rsidRPr="007C18BC">
              <w:rPr>
                <w:rFonts w:ascii="Times New Roman" w:hAnsi="Times New Roman"/>
                <w:sz w:val="24"/>
              </w:rPr>
              <w:t xml:space="preserve">, </w:t>
            </w:r>
            <w:r w:rsidR="0053665B" w:rsidRPr="0053665B">
              <w:rPr>
                <w:rFonts w:ascii="Times New Roman" w:hAnsi="Times New Roman"/>
                <w:sz w:val="24"/>
              </w:rPr>
              <w:t>заявка которого соответствует требованиям, установленным извещением, и содержит наиболее низкую цену договора</w:t>
            </w:r>
            <w:r w:rsidR="00CE033A">
              <w:rPr>
                <w:rFonts w:ascii="Times New Roman" w:hAnsi="Times New Roman"/>
                <w:sz w:val="24"/>
              </w:rPr>
              <w:t>.</w:t>
            </w:r>
            <w:r w:rsidR="00964C49" w:rsidRPr="00B911CF">
              <w:rPr>
                <w:rFonts w:ascii="Times New Roman" w:hAnsi="Times New Roman"/>
                <w:sz w:val="24"/>
              </w:rPr>
              <w:t xml:space="preserve"> В случае если несколько участников представили заявки с одинаков</w:t>
            </w:r>
            <w:r w:rsidR="0053665B">
              <w:rPr>
                <w:rFonts w:ascii="Times New Roman" w:hAnsi="Times New Roman"/>
                <w:sz w:val="24"/>
              </w:rPr>
              <w:t>ыми</w:t>
            </w:r>
            <w:r w:rsidR="00964C49" w:rsidRPr="00B911CF">
              <w:rPr>
                <w:rFonts w:ascii="Times New Roman" w:hAnsi="Times New Roman"/>
                <w:sz w:val="24"/>
              </w:rPr>
              <w:t xml:space="preserve"> </w:t>
            </w:r>
            <w:r w:rsidR="0053665B">
              <w:rPr>
                <w:rFonts w:ascii="Times New Roman" w:hAnsi="Times New Roman"/>
                <w:sz w:val="24"/>
              </w:rPr>
              <w:t>ценами заявок</w:t>
            </w:r>
            <w:r w:rsidR="00964C49" w:rsidRPr="00B911CF">
              <w:rPr>
                <w:rFonts w:ascii="Times New Roman" w:hAnsi="Times New Roman"/>
                <w:sz w:val="24"/>
              </w:rPr>
              <w:t>, победителем закупки признается участник, заявка которого поступила раньше</w:t>
            </w:r>
            <w:r w:rsidR="00964C49">
              <w:rPr>
                <w:rFonts w:ascii="Times New Roman" w:hAnsi="Times New Roman"/>
                <w:sz w:val="24"/>
              </w:rPr>
              <w:t>.</w:t>
            </w:r>
          </w:p>
        </w:tc>
      </w:tr>
    </w:tbl>
    <w:p w:rsidR="003A6609" w:rsidRDefault="003B6E05" w:rsidP="003B389C">
      <w:pPr>
        <w:pStyle w:val="5"/>
        <w:numPr>
          <w:ilvl w:val="3"/>
          <w:numId w:val="15"/>
        </w:numPr>
        <w:ind w:left="851"/>
        <w:outlineLvl w:val="9"/>
        <w:rPr>
          <w:rFonts w:ascii="Times New Roman" w:hAnsi="Times New Roman"/>
          <w:sz w:val="24"/>
        </w:rPr>
      </w:pPr>
      <w:r w:rsidRPr="007C18BC">
        <w:rPr>
          <w:rFonts w:ascii="Times New Roman" w:hAnsi="Times New Roman"/>
          <w:sz w:val="24"/>
        </w:rPr>
        <w:t>В случае если участник закупки указывает цену в валюте, отличной от указанной в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Pr="007C18BC">
        <w:rPr>
          <w:rFonts w:ascii="Times New Roman" w:hAnsi="Times New Roman"/>
          <w:sz w:val="24"/>
        </w:rPr>
        <w:t xml:space="preserve"> информационной карты, сопоставление заявок участников осуществляется в валюте НМЦ, указанной в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Pr="007C18BC">
        <w:rPr>
          <w:rFonts w:ascii="Times New Roman" w:hAnsi="Times New Roman"/>
          <w:sz w:val="24"/>
        </w:rPr>
        <w:t xml:space="preserve">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r w:rsidR="003A6609" w:rsidRPr="007C18BC">
        <w:rPr>
          <w:rFonts w:ascii="Times New Roman" w:hAnsi="Times New Roman"/>
          <w:sz w:val="24"/>
        </w:rPr>
        <w:t>.</w:t>
      </w:r>
    </w:p>
    <w:p w:rsidR="003A6609" w:rsidRPr="007C18BC" w:rsidRDefault="003A6609" w:rsidP="003A6609">
      <w:pPr>
        <w:spacing w:after="0" w:line="240" w:lineRule="auto"/>
        <w:rPr>
          <w:rFonts w:ascii="Times New Roman" w:eastAsiaTheme="majorEastAsia" w:hAnsi="Times New Roman"/>
          <w:bCs/>
          <w:sz w:val="24"/>
        </w:rPr>
        <w:sectPr w:rsidR="003A6609" w:rsidRPr="007C18BC" w:rsidSect="00335D24">
          <w:pgSz w:w="11906" w:h="16838" w:code="9"/>
          <w:pgMar w:top="1134" w:right="709" w:bottom="851" w:left="1418" w:header="709" w:footer="709" w:gutter="0"/>
          <w:cols w:space="708"/>
          <w:titlePg/>
          <w:docGrid w:linePitch="360"/>
        </w:sectPr>
      </w:pPr>
    </w:p>
    <w:p w:rsidR="00722118" w:rsidRPr="007C18BC" w:rsidRDefault="00722118" w:rsidP="00722118">
      <w:pPr>
        <w:spacing w:after="0" w:line="240" w:lineRule="auto"/>
        <w:jc w:val="right"/>
        <w:outlineLvl w:val="1"/>
        <w:rPr>
          <w:rFonts w:ascii="Times New Roman" w:eastAsiaTheme="majorEastAsia" w:hAnsi="Times New Roman"/>
          <w:bCs/>
          <w:sz w:val="24"/>
        </w:rPr>
      </w:pPr>
      <w:bookmarkStart w:id="523" w:name="_Toc25329755"/>
      <w:r w:rsidRPr="007C18BC">
        <w:rPr>
          <w:rFonts w:ascii="Times New Roman" w:eastAsiaTheme="majorEastAsia" w:hAnsi="Times New Roman"/>
          <w:bCs/>
          <w:sz w:val="24"/>
        </w:rPr>
        <w:lastRenderedPageBreak/>
        <w:t>Приложение №</w:t>
      </w:r>
      <w:r w:rsidR="003A6609" w:rsidRPr="007C18BC">
        <w:rPr>
          <w:rFonts w:ascii="Times New Roman" w:eastAsiaTheme="majorEastAsia" w:hAnsi="Times New Roman"/>
          <w:bCs/>
          <w:sz w:val="24"/>
        </w:rPr>
        <w:t>3</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23"/>
    </w:p>
    <w:p w:rsidR="00722118" w:rsidRPr="007C18BC" w:rsidRDefault="004D03A2" w:rsidP="003022A2">
      <w:pPr>
        <w:spacing w:before="360" w:after="240" w:line="240" w:lineRule="auto"/>
        <w:jc w:val="center"/>
        <w:outlineLvl w:val="2"/>
        <w:rPr>
          <w:rFonts w:ascii="Times New Roman" w:eastAsia="Times New Roman" w:hAnsi="Times New Roman"/>
          <w:b/>
          <w:sz w:val="24"/>
          <w:lang w:eastAsia="ru-RU"/>
        </w:rPr>
      </w:pPr>
      <w:bookmarkStart w:id="524" w:name="_Toc25329756"/>
      <w:r w:rsidRPr="007C18BC">
        <w:rPr>
          <w:rFonts w:ascii="Times New Roman" w:eastAsia="Times New Roman" w:hAnsi="Times New Roman"/>
          <w:b/>
          <w:sz w:val="24"/>
          <w:lang w:eastAsia="ru-RU"/>
        </w:rPr>
        <w:t>Т</w:t>
      </w:r>
      <w:r w:rsidR="000F1FCE" w:rsidRPr="007C18BC">
        <w:rPr>
          <w:rFonts w:ascii="Times New Roman" w:eastAsia="Times New Roman" w:hAnsi="Times New Roman"/>
          <w:b/>
          <w:sz w:val="24"/>
          <w:lang w:eastAsia="ru-RU"/>
        </w:rPr>
        <w:t>Р</w:t>
      </w:r>
      <w:r w:rsidRPr="007C18BC">
        <w:rPr>
          <w:rFonts w:ascii="Times New Roman" w:eastAsia="Times New Roman" w:hAnsi="Times New Roman"/>
          <w:b/>
          <w:sz w:val="24"/>
          <w:lang w:eastAsia="ru-RU"/>
        </w:rPr>
        <w:t xml:space="preserve">ЕБОВАНИЯ К </w:t>
      </w:r>
      <w:r w:rsidR="00722118" w:rsidRPr="007C18BC">
        <w:rPr>
          <w:rFonts w:ascii="Times New Roman" w:eastAsia="Times New Roman" w:hAnsi="Times New Roman"/>
          <w:b/>
          <w:sz w:val="24"/>
          <w:lang w:eastAsia="ru-RU"/>
        </w:rPr>
        <w:t>СОСТАВ</w:t>
      </w:r>
      <w:r w:rsidRPr="007C18BC">
        <w:rPr>
          <w:rFonts w:ascii="Times New Roman" w:eastAsia="Times New Roman" w:hAnsi="Times New Roman"/>
          <w:b/>
          <w:sz w:val="24"/>
          <w:lang w:eastAsia="ru-RU"/>
        </w:rPr>
        <w:t>У</w:t>
      </w:r>
      <w:r w:rsidR="00722118" w:rsidRPr="007C18BC">
        <w:rPr>
          <w:rFonts w:ascii="Times New Roman" w:eastAsia="Times New Roman" w:hAnsi="Times New Roman"/>
          <w:b/>
          <w:sz w:val="24"/>
          <w:lang w:eastAsia="ru-RU"/>
        </w:rPr>
        <w:t xml:space="preserve"> ЗАЯВКИ</w:t>
      </w:r>
      <w:bookmarkEnd w:id="524"/>
    </w:p>
    <w:p w:rsidR="003F58A4" w:rsidRDefault="00A048D3" w:rsidP="00A048D3">
      <w:pPr>
        <w:spacing w:after="0" w:line="240" w:lineRule="auto"/>
        <w:jc w:val="both"/>
        <w:rPr>
          <w:rFonts w:ascii="Times New Roman" w:eastAsiaTheme="majorEastAsia" w:hAnsi="Times New Roman"/>
          <w:bCs/>
          <w:sz w:val="24"/>
        </w:rPr>
      </w:pPr>
      <w:r w:rsidRPr="007C18BC">
        <w:rPr>
          <w:rFonts w:ascii="Times New Roman" w:eastAsiaTheme="majorEastAsia" w:hAnsi="Times New Roman"/>
          <w:bCs/>
          <w:sz w:val="24"/>
        </w:rPr>
        <w:t>Заявка</w:t>
      </w:r>
      <w:r w:rsidR="00434D79">
        <w:rPr>
          <w:rFonts w:ascii="Times New Roman" w:eastAsiaTheme="majorEastAsia" w:hAnsi="Times New Roman"/>
          <w:bCs/>
          <w:sz w:val="24"/>
        </w:rPr>
        <w:t xml:space="preserve"> </w:t>
      </w:r>
      <w:r w:rsidRPr="007C18BC">
        <w:rPr>
          <w:rFonts w:ascii="Times New Roman" w:eastAsiaTheme="majorEastAsia" w:hAnsi="Times New Roman"/>
          <w:bCs/>
          <w:sz w:val="24"/>
        </w:rPr>
        <w:t>на участие в закупке должна включать в себя следующие документы:</w:t>
      </w:r>
    </w:p>
    <w:p w:rsidR="00CF0E70" w:rsidRPr="007C18BC" w:rsidRDefault="00CF0E70" w:rsidP="00A048D3">
      <w:pPr>
        <w:spacing w:after="0" w:line="240" w:lineRule="auto"/>
        <w:jc w:val="both"/>
        <w:rPr>
          <w:rFonts w:ascii="Times New Roman" w:eastAsiaTheme="majorEastAsia" w:hAnsi="Times New Roman"/>
          <w:bCs/>
          <w:sz w:val="24"/>
        </w:rPr>
      </w:pPr>
    </w:p>
    <w:tbl>
      <w:tblPr>
        <w:tblStyle w:val="af5"/>
        <w:tblW w:w="10031" w:type="dxa"/>
        <w:tblLook w:val="04A0" w:firstRow="1" w:lastRow="0" w:firstColumn="1" w:lastColumn="0" w:noHBand="0" w:noVBand="1"/>
      </w:tblPr>
      <w:tblGrid>
        <w:gridCol w:w="959"/>
        <w:gridCol w:w="9072"/>
      </w:tblGrid>
      <w:tr w:rsidR="00975958" w:rsidRPr="007C18BC" w:rsidTr="00DC0D09">
        <w:tc>
          <w:tcPr>
            <w:tcW w:w="959"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 п/п</w:t>
            </w:r>
          </w:p>
        </w:tc>
        <w:tc>
          <w:tcPr>
            <w:tcW w:w="9072"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Наименование документа</w:t>
            </w:r>
          </w:p>
        </w:tc>
      </w:tr>
      <w:tr w:rsidR="00975958" w:rsidRPr="007C18BC" w:rsidTr="00DC0D09">
        <w:tc>
          <w:tcPr>
            <w:tcW w:w="959" w:type="dxa"/>
          </w:tcPr>
          <w:p w:rsidR="00975958" w:rsidRPr="007C18BC" w:rsidRDefault="00975958" w:rsidP="00AE4F41">
            <w:pPr>
              <w:pStyle w:val="a"/>
              <w:numPr>
                <w:ilvl w:val="0"/>
                <w:numId w:val="0"/>
              </w:numPr>
              <w:ind w:left="360"/>
              <w:rPr>
                <w:rFonts w:ascii="Times New Roman" w:hAnsi="Times New Roman"/>
                <w:sz w:val="24"/>
              </w:rPr>
            </w:pPr>
          </w:p>
        </w:tc>
        <w:tc>
          <w:tcPr>
            <w:tcW w:w="9072" w:type="dxa"/>
          </w:tcPr>
          <w:p w:rsidR="00975958" w:rsidRPr="007C18BC" w:rsidRDefault="004E0756" w:rsidP="007858E2">
            <w:pPr>
              <w:rPr>
                <w:rFonts w:ascii="Times New Roman" w:eastAsiaTheme="majorEastAsia" w:hAnsi="Times New Roman"/>
                <w:b/>
                <w:bCs/>
                <w:sz w:val="24"/>
              </w:rPr>
            </w:pPr>
            <w:r>
              <w:rPr>
                <w:rFonts w:ascii="Times New Roman" w:eastAsiaTheme="majorEastAsia" w:hAnsi="Times New Roman"/>
                <w:b/>
                <w:bCs/>
                <w:sz w:val="24"/>
              </w:rPr>
              <w:t>Первая</w:t>
            </w:r>
            <w:r w:rsidRPr="007C18BC">
              <w:rPr>
                <w:rFonts w:ascii="Times New Roman" w:eastAsiaTheme="majorEastAsia" w:hAnsi="Times New Roman"/>
                <w:b/>
                <w:bCs/>
                <w:sz w:val="24"/>
              </w:rPr>
              <w:t xml:space="preserve"> </w:t>
            </w:r>
            <w:r w:rsidR="00AE4F41" w:rsidRPr="007C18BC">
              <w:rPr>
                <w:rFonts w:ascii="Times New Roman" w:eastAsiaTheme="majorEastAsia" w:hAnsi="Times New Roman"/>
                <w:b/>
                <w:bCs/>
                <w:sz w:val="24"/>
              </w:rPr>
              <w:t>часть</w:t>
            </w:r>
            <w:r>
              <w:rPr>
                <w:rFonts w:ascii="Times New Roman" w:eastAsiaTheme="majorEastAsia" w:hAnsi="Times New Roman"/>
                <w:b/>
                <w:bCs/>
                <w:sz w:val="24"/>
              </w:rPr>
              <w:t xml:space="preserve"> заявки</w:t>
            </w:r>
            <w:r w:rsidR="00AE4F41" w:rsidRPr="007C18BC">
              <w:rPr>
                <w:rFonts w:ascii="Times New Roman" w:eastAsiaTheme="majorEastAsia" w:hAnsi="Times New Roman"/>
                <w:b/>
                <w:bCs/>
                <w:sz w:val="24"/>
              </w:rPr>
              <w:t>:</w:t>
            </w:r>
          </w:p>
        </w:tc>
      </w:tr>
      <w:tr w:rsidR="00AE4F41" w:rsidRPr="007C18BC" w:rsidTr="00DC0D09">
        <w:tc>
          <w:tcPr>
            <w:tcW w:w="959" w:type="dxa"/>
          </w:tcPr>
          <w:p w:rsidR="00AE4F41" w:rsidRPr="007C18BC" w:rsidRDefault="00AE4F41" w:rsidP="003B389C">
            <w:pPr>
              <w:pStyle w:val="a"/>
              <w:numPr>
                <w:ilvl w:val="0"/>
                <w:numId w:val="14"/>
              </w:numPr>
              <w:ind w:hanging="720"/>
              <w:rPr>
                <w:rFonts w:ascii="Times New Roman" w:hAnsi="Times New Roman"/>
                <w:sz w:val="24"/>
              </w:rPr>
            </w:pPr>
          </w:p>
        </w:tc>
        <w:tc>
          <w:tcPr>
            <w:tcW w:w="9072" w:type="dxa"/>
          </w:tcPr>
          <w:p w:rsidR="00AE4F41" w:rsidRPr="007C18BC" w:rsidRDefault="0008240E" w:rsidP="00A048D3">
            <w:pPr>
              <w:jc w:val="both"/>
              <w:rPr>
                <w:rFonts w:ascii="Times New Roman" w:eastAsiaTheme="majorEastAsia" w:hAnsi="Times New Roman"/>
                <w:bCs/>
                <w:sz w:val="24"/>
              </w:rPr>
            </w:pPr>
            <w:r>
              <w:fldChar w:fldCharType="begin"/>
            </w:r>
            <w:r>
              <w:instrText xml:space="preserve"> REF _Ref55336310 \h  \* MERGEFORMAT </w:instrText>
            </w:r>
            <w:r>
              <w:fldChar w:fldCharType="separate"/>
            </w:r>
            <w:r w:rsidR="00E06A12" w:rsidRPr="007C18BC">
              <w:rPr>
                <w:rFonts w:ascii="Times New Roman" w:hAnsi="Times New Roman"/>
                <w:sz w:val="24"/>
              </w:rPr>
              <w:t>Заявка (форма </w:t>
            </w:r>
            <w:r w:rsidR="00E06A12">
              <w:rPr>
                <w:rFonts w:ascii="Times New Roman" w:hAnsi="Times New Roman"/>
                <w:sz w:val="24"/>
              </w:rPr>
              <w:t>1</w:t>
            </w:r>
            <w:r w:rsidR="00E06A12" w:rsidRPr="007C18BC">
              <w:rPr>
                <w:rFonts w:ascii="Times New Roman" w:hAnsi="Times New Roman"/>
                <w:sz w:val="24"/>
              </w:rPr>
              <w:t>)</w:t>
            </w:r>
            <w:r>
              <w:fldChar w:fldCharType="end"/>
            </w:r>
            <w:r w:rsidR="00AE4F41" w:rsidRPr="007C18BC">
              <w:rPr>
                <w:rFonts w:ascii="Times New Roman" w:hAnsi="Times New Roman"/>
                <w:sz w:val="24"/>
              </w:rPr>
              <w:t xml:space="preserve"> по форме, установленной в подразделе </w:t>
            </w:r>
            <w:r>
              <w:fldChar w:fldCharType="begin"/>
            </w:r>
            <w:r>
              <w:instrText xml:space="preserve"> REF _Ref55336310 \r \h  \* MERGEFORMAT </w:instrText>
            </w:r>
            <w:r>
              <w:fldChar w:fldCharType="separate"/>
            </w:r>
            <w:r w:rsidR="00E06A12" w:rsidRPr="00E06A12">
              <w:rPr>
                <w:rFonts w:ascii="Times New Roman" w:hAnsi="Times New Roman"/>
                <w:sz w:val="24"/>
              </w:rPr>
              <w:t>7.1</w:t>
            </w:r>
            <w:r>
              <w:fldChar w:fldCharType="end"/>
            </w:r>
            <w:r w:rsidR="00AE4F41" w:rsidRPr="007C18BC">
              <w:rPr>
                <w:rFonts w:ascii="Times New Roman" w:hAnsi="Times New Roman"/>
                <w:sz w:val="24"/>
              </w:rPr>
              <w:t>;</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p>
        </w:tc>
        <w:tc>
          <w:tcPr>
            <w:tcW w:w="9072" w:type="dxa"/>
          </w:tcPr>
          <w:p w:rsidR="00D36D84" w:rsidRPr="007C18BC" w:rsidRDefault="0008240E" w:rsidP="00A048D3">
            <w:pPr>
              <w:jc w:val="both"/>
              <w:rPr>
                <w:rFonts w:ascii="Times New Roman" w:hAnsi="Times New Roman"/>
                <w:sz w:val="24"/>
              </w:rPr>
            </w:pPr>
            <w:r>
              <w:fldChar w:fldCharType="begin"/>
            </w:r>
            <w:r>
              <w:instrText xml:space="preserve"> REF _Ref314250951 \h  \* MERGEFORMAT </w:instrText>
            </w:r>
            <w:r>
              <w:fldChar w:fldCharType="separate"/>
            </w:r>
            <w:r w:rsidR="00E06A12" w:rsidRPr="00E06A12">
              <w:rPr>
                <w:rFonts w:ascii="Times New Roman" w:hAnsi="Times New Roman"/>
                <w:sz w:val="24"/>
              </w:rPr>
              <w:t>Техническое предложение (форма 2)</w:t>
            </w:r>
            <w:r>
              <w:fldChar w:fldCharType="end"/>
            </w:r>
            <w:r w:rsidR="001E44E4" w:rsidRPr="007C18BC">
              <w:rPr>
                <w:rFonts w:ascii="Times New Roman" w:hAnsi="Times New Roman"/>
                <w:sz w:val="24"/>
              </w:rPr>
              <w:t xml:space="preserve"> по форме, установленной в подразделе </w:t>
            </w:r>
            <w:r>
              <w:fldChar w:fldCharType="begin"/>
            </w:r>
            <w:r>
              <w:instrText xml:space="preserve"> REF _Ref314250951 \r \h  \* MERGEFORMAT </w:instrText>
            </w:r>
            <w:r>
              <w:fldChar w:fldCharType="separate"/>
            </w:r>
            <w:r w:rsidR="00E06A12" w:rsidRPr="00E06A12">
              <w:rPr>
                <w:rFonts w:ascii="Times New Roman" w:hAnsi="Times New Roman"/>
                <w:sz w:val="24"/>
              </w:rPr>
              <w:t>7.2</w:t>
            </w:r>
            <w:r>
              <w:fldChar w:fldCharType="end"/>
            </w:r>
            <w:r w:rsidR="001E44E4" w:rsidRPr="007C18BC">
              <w:rPr>
                <w:rFonts w:ascii="Times New Roman" w:hAnsi="Times New Roman"/>
                <w:sz w:val="24"/>
              </w:rPr>
              <w:t>;</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bookmarkStart w:id="525" w:name="_Ref419417867"/>
          </w:p>
        </w:tc>
        <w:bookmarkEnd w:id="525"/>
        <w:tc>
          <w:tcPr>
            <w:tcW w:w="9072" w:type="dxa"/>
          </w:tcPr>
          <w:p w:rsidR="00D36D84" w:rsidRPr="007C18BC" w:rsidRDefault="003B6E05" w:rsidP="00A048D3">
            <w:pPr>
              <w:jc w:val="both"/>
              <w:rPr>
                <w:rFonts w:ascii="Times New Roman" w:eastAsiaTheme="majorEastAsia" w:hAnsi="Times New Roman"/>
                <w:bCs/>
                <w:sz w:val="24"/>
              </w:rPr>
            </w:pPr>
            <w:r w:rsidRPr="007C18BC">
              <w:rPr>
                <w:rFonts w:ascii="Times New Roman" w:hAnsi="Times New Roman"/>
                <w:sz w:val="24"/>
              </w:rPr>
              <w:t>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D36D84" w:rsidRPr="007C18BC">
              <w:rPr>
                <w:rFonts w:ascii="Times New Roman" w:hAnsi="Times New Roman"/>
                <w:sz w:val="24"/>
              </w:rPr>
              <w:t>;</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p>
        </w:tc>
        <w:tc>
          <w:tcPr>
            <w:tcW w:w="9072" w:type="dxa"/>
          </w:tcPr>
          <w:p w:rsidR="00D36D84" w:rsidRPr="007C18BC" w:rsidRDefault="00E14A37" w:rsidP="00AE7787">
            <w:pPr>
              <w:jc w:val="both"/>
              <w:rPr>
                <w:rFonts w:ascii="Times New Roman" w:eastAsiaTheme="majorEastAsia" w:hAnsi="Times New Roman"/>
                <w:bCs/>
                <w:sz w:val="24"/>
              </w:rPr>
            </w:pPr>
            <w:r>
              <w:rPr>
                <w:rFonts w:ascii="Times New Roman" w:hAnsi="Times New Roman"/>
                <w:sz w:val="24"/>
              </w:rPr>
              <w:t>К</w:t>
            </w:r>
            <w:r w:rsidR="00AE7787" w:rsidRPr="00A064EA">
              <w:rPr>
                <w:rFonts w:ascii="Times New Roman" w:hAnsi="Times New Roman"/>
                <w:sz w:val="24"/>
              </w:rPr>
              <w:t>опия доверенности на осуществление действий от имени участника процедуры закупки – юридического лица, оформленная в соответствии с законодательством (в случае, если от имени участника процедуры закупки действует лицо, не являющееся руководителем; при этом в случае, если указанная доверенность подписана лицом, не являющимся руководителем, заявка должна содержать также копию документа, подтверждающего полномочия такого лица);</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bookmarkStart w:id="526" w:name="_Ref419417839"/>
          </w:p>
        </w:tc>
        <w:bookmarkEnd w:id="526"/>
        <w:tc>
          <w:tcPr>
            <w:tcW w:w="9072" w:type="dxa"/>
          </w:tcPr>
          <w:p w:rsidR="00D36D84" w:rsidRPr="007C18BC" w:rsidRDefault="00D36D84" w:rsidP="00AE7787">
            <w:pPr>
              <w:jc w:val="both"/>
              <w:rPr>
                <w:rFonts w:ascii="Times New Roman" w:eastAsiaTheme="majorEastAsia" w:hAnsi="Times New Roman"/>
                <w:bCs/>
                <w:sz w:val="24"/>
              </w:rPr>
            </w:pPr>
            <w:proofErr w:type="gramStart"/>
            <w:r w:rsidRPr="007C18BC">
              <w:rPr>
                <w:rFonts w:ascii="Times New Roman" w:hAnsi="Times New Roman"/>
                <w:sz w:val="24"/>
              </w:rPr>
              <w:t xml:space="preserve">Декларация участника процедуры закупки (для юридических лиц) </w:t>
            </w:r>
            <w:r w:rsidR="00AE7787" w:rsidRPr="00AE4822">
              <w:rPr>
                <w:rFonts w:ascii="Times New Roman" w:hAnsi="Times New Roman"/>
                <w:sz w:val="24"/>
              </w:rPr>
              <w:t xml:space="preserve">о соблюдении им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w:t>
            </w:r>
            <w:r w:rsidR="00AE7787" w:rsidRPr="002523B2">
              <w:rPr>
                <w:rFonts w:ascii="Times New Roman" w:hAnsi="Times New Roman"/>
                <w:sz w:val="24"/>
              </w:rPr>
              <w:t xml:space="preserve">его заключения необходимо получение предварительного согласия (одобрения, согласования) или соблюдение иных корпоративных требований </w:t>
            </w:r>
            <w:r w:rsidR="003B6E05" w:rsidRPr="007C18BC">
              <w:rPr>
                <w:rFonts w:ascii="Times New Roman" w:hAnsi="Times New Roman"/>
                <w:sz w:val="24"/>
              </w:rPr>
              <w:t>(в составе формы Заявки –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003B6E05" w:rsidRPr="007C18BC">
              <w:rPr>
                <w:rFonts w:ascii="Times New Roman" w:hAnsi="Times New Roman"/>
                <w:sz w:val="24"/>
              </w:rPr>
              <w:t>)</w:t>
            </w:r>
            <w:r w:rsidR="00AE7787">
              <w:rPr>
                <w:rFonts w:ascii="Times New Roman" w:hAnsi="Times New Roman"/>
                <w:sz w:val="24"/>
              </w:rPr>
              <w:t>.</w:t>
            </w:r>
            <w:proofErr w:type="gramEnd"/>
          </w:p>
        </w:tc>
      </w:tr>
      <w:tr w:rsidR="001E44E4" w:rsidRPr="007C18BC" w:rsidTr="00DC0D09">
        <w:tc>
          <w:tcPr>
            <w:tcW w:w="959" w:type="dxa"/>
          </w:tcPr>
          <w:p w:rsidR="001E44E4" w:rsidRPr="007C18BC" w:rsidRDefault="001E44E4" w:rsidP="003B389C">
            <w:pPr>
              <w:pStyle w:val="a"/>
              <w:numPr>
                <w:ilvl w:val="0"/>
                <w:numId w:val="14"/>
              </w:numPr>
              <w:ind w:hanging="720"/>
              <w:rPr>
                <w:rFonts w:ascii="Times New Roman" w:hAnsi="Times New Roman"/>
                <w:sz w:val="24"/>
              </w:rPr>
            </w:pPr>
          </w:p>
        </w:tc>
        <w:tc>
          <w:tcPr>
            <w:tcW w:w="9072" w:type="dxa"/>
          </w:tcPr>
          <w:p w:rsidR="001E44E4" w:rsidRPr="007C18BC" w:rsidRDefault="001E44E4" w:rsidP="001E44E4">
            <w:pPr>
              <w:jc w:val="both"/>
              <w:rPr>
                <w:rFonts w:ascii="Times New Roman" w:eastAsiaTheme="majorEastAsia" w:hAnsi="Times New Roman"/>
                <w:bCs/>
                <w:sz w:val="24"/>
              </w:rPr>
            </w:pPr>
            <w:proofErr w:type="gramStart"/>
            <w:r w:rsidRPr="007C18BC">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08240E">
              <w:fldChar w:fldCharType="begin"/>
            </w:r>
            <w:r w:rsidR="0008240E">
              <w:instrText xml:space="preserve"> REF _Ref419417867 \r \h  \* MERGEFORMAT </w:instrText>
            </w:r>
            <w:r w:rsidR="0008240E">
              <w:fldChar w:fldCharType="separate"/>
            </w:r>
            <w:r w:rsidR="00E06A12" w:rsidRPr="00E06A12">
              <w:rPr>
                <w:rFonts w:ascii="Times New Roman" w:hAnsi="Times New Roman"/>
                <w:sz w:val="24"/>
              </w:rPr>
              <w:t>3)</w:t>
            </w:r>
            <w:r w:rsidR="0008240E">
              <w:fldChar w:fldCharType="end"/>
            </w:r>
            <w:r w:rsidRPr="007C18BC">
              <w:rPr>
                <w:rFonts w:ascii="Times New Roman" w:hAnsi="Times New Roman"/>
                <w:sz w:val="24"/>
              </w:rPr>
              <w:t>–</w:t>
            </w:r>
            <w:r w:rsidR="0008240E">
              <w:fldChar w:fldCharType="begin"/>
            </w:r>
            <w:r w:rsidR="0008240E">
              <w:instrText xml:space="preserve"> REF _Ref419417839 \r \h  \* MERGEFORMAT </w:instrText>
            </w:r>
            <w:r w:rsidR="0008240E">
              <w:fldChar w:fldCharType="separate"/>
            </w:r>
            <w:r w:rsidR="00E06A12" w:rsidRPr="00E06A12">
              <w:rPr>
                <w:rFonts w:ascii="Times New Roman" w:hAnsi="Times New Roman"/>
                <w:sz w:val="24"/>
              </w:rPr>
              <w:t>5)</w:t>
            </w:r>
            <w:r w:rsidR="0008240E">
              <w:fldChar w:fldCharType="end"/>
            </w:r>
            <w:r w:rsidRPr="007C18BC">
              <w:rPr>
                <w:rFonts w:ascii="Times New Roman" w:hAnsi="Times New Roman"/>
                <w:sz w:val="24"/>
              </w:rPr>
              <w:t xml:space="preserve">, </w:t>
            </w:r>
            <w:r w:rsidR="0008240E">
              <w:fldChar w:fldCharType="begin"/>
            </w:r>
            <w:r w:rsidR="0008240E">
              <w:instrText xml:space="preserve"> REF _Ref419730165 \r \h  \* MERGEFORMAT </w:instrText>
            </w:r>
            <w:r w:rsidR="0008240E">
              <w:fldChar w:fldCharType="separate"/>
            </w:r>
            <w:r w:rsidR="00E06A12" w:rsidRPr="00E06A12">
              <w:rPr>
                <w:rFonts w:ascii="Times New Roman" w:hAnsi="Times New Roman"/>
                <w:sz w:val="24"/>
              </w:rPr>
              <w:t>8)</w:t>
            </w:r>
            <w:r w:rsidR="0008240E">
              <w:fldChar w:fldCharType="end"/>
            </w:r>
            <w:r w:rsidRPr="007C18BC">
              <w:rPr>
                <w:rFonts w:ascii="Times New Roman" w:hAnsi="Times New Roman"/>
                <w:sz w:val="24"/>
              </w:rPr>
              <w:t>–</w:t>
            </w:r>
            <w:r w:rsidR="0008240E">
              <w:fldChar w:fldCharType="begin"/>
            </w:r>
            <w:r w:rsidR="0008240E">
              <w:instrText xml:space="preserve"> REF _Ref293499696 \w \h  \* MERGEFORMAT </w:instrText>
            </w:r>
            <w:r w:rsidR="0008240E">
              <w:fldChar w:fldCharType="separate"/>
            </w:r>
            <w:r w:rsidR="00E06A12" w:rsidRPr="00E06A12">
              <w:rPr>
                <w:rFonts w:ascii="Times New Roman" w:hAnsi="Times New Roman"/>
                <w:sz w:val="24"/>
              </w:rPr>
              <w:t>9)</w:t>
            </w:r>
            <w:r w:rsidR="0008240E">
              <w:fldChar w:fldCharType="end"/>
            </w:r>
            <w:r w:rsidRPr="007C18BC">
              <w:rPr>
                <w:rFonts w:ascii="Times New Roman" w:hAnsi="Times New Roman"/>
                <w:sz w:val="24"/>
              </w:rPr>
              <w:t xml:space="preserve"> и, с учетом особенностей, установленных в подразделе </w:t>
            </w:r>
            <w:r w:rsidR="0008240E">
              <w:fldChar w:fldCharType="begin"/>
            </w:r>
            <w:r w:rsidR="0008240E">
              <w:instrText xml:space="preserve"> REF _Ref410722900 \w \h  \* MERGEFORMAT </w:instrText>
            </w:r>
            <w:r w:rsidR="0008240E">
              <w:fldChar w:fldCharType="separate"/>
            </w:r>
            <w:r w:rsidR="00E06A12" w:rsidRPr="00E06A12">
              <w:rPr>
                <w:rFonts w:ascii="Times New Roman" w:hAnsi="Times New Roman"/>
                <w:sz w:val="24"/>
              </w:rPr>
              <w:t>5.2</w:t>
            </w:r>
            <w:r w:rsidR="0008240E">
              <w:fldChar w:fldCharType="end"/>
            </w:r>
            <w:r w:rsidRPr="007C18BC">
              <w:rPr>
                <w:rFonts w:ascii="Times New Roman" w:hAnsi="Times New Roman"/>
                <w:sz w:val="24"/>
              </w:rPr>
              <w:t>, а также копия заключенного между ними соглашения, соответствующего требованиям, установленным в п. </w:t>
            </w:r>
            <w:r w:rsidR="0008240E">
              <w:fldChar w:fldCharType="begin"/>
            </w:r>
            <w:r w:rsidR="0008240E">
              <w:instrText xml:space="preserve"> REF _Ref414044801 \w \h  \* MERGEFORMAT </w:instrText>
            </w:r>
            <w:r w:rsidR="0008240E">
              <w:fldChar w:fldCharType="separate"/>
            </w:r>
            <w:r w:rsidR="00E06A12" w:rsidRPr="00E06A12">
              <w:rPr>
                <w:rFonts w:ascii="Times New Roman" w:hAnsi="Times New Roman"/>
                <w:sz w:val="24"/>
              </w:rPr>
              <w:t>5.2.2</w:t>
            </w:r>
            <w:r w:rsidR="0008240E">
              <w:fldChar w:fldCharType="end"/>
            </w:r>
            <w:r w:rsidRPr="007C18BC">
              <w:rPr>
                <w:rFonts w:ascii="Times New Roman" w:hAnsi="Times New Roman"/>
                <w:sz w:val="24"/>
              </w:rPr>
              <w:t xml:space="preserve"> </w:t>
            </w:r>
            <w:r>
              <w:rPr>
                <w:rFonts w:ascii="Times New Roman" w:hAnsi="Times New Roman"/>
                <w:sz w:val="24"/>
              </w:rPr>
              <w:t>извещения</w:t>
            </w:r>
            <w:r w:rsidRPr="007C18BC">
              <w:rPr>
                <w:rFonts w:ascii="Times New Roman" w:hAnsi="Times New Roman"/>
                <w:sz w:val="24"/>
              </w:rPr>
              <w:t>;</w:t>
            </w:r>
            <w:proofErr w:type="gramEnd"/>
          </w:p>
        </w:tc>
      </w:tr>
      <w:tr w:rsidR="00FA14B1" w:rsidRPr="0061579A" w:rsidTr="00DC0D09">
        <w:tc>
          <w:tcPr>
            <w:tcW w:w="959" w:type="dxa"/>
          </w:tcPr>
          <w:p w:rsidR="00FA14B1" w:rsidRPr="0061579A" w:rsidRDefault="00FA14B1" w:rsidP="00FA14B1">
            <w:pPr>
              <w:pStyle w:val="a"/>
              <w:numPr>
                <w:ilvl w:val="0"/>
                <w:numId w:val="0"/>
              </w:numPr>
              <w:ind w:left="720"/>
              <w:rPr>
                <w:rFonts w:ascii="Times New Roman" w:hAnsi="Times New Roman"/>
                <w:sz w:val="24"/>
              </w:rPr>
            </w:pPr>
          </w:p>
        </w:tc>
        <w:tc>
          <w:tcPr>
            <w:tcW w:w="9072" w:type="dxa"/>
          </w:tcPr>
          <w:p w:rsidR="00FA14B1" w:rsidRPr="00740CA5" w:rsidRDefault="00FA14B1" w:rsidP="00FA14B1">
            <w:pPr>
              <w:jc w:val="both"/>
              <w:rPr>
                <w:rFonts w:ascii="Times New Roman" w:hAnsi="Times New Roman"/>
                <w:b/>
                <w:sz w:val="24"/>
              </w:rPr>
            </w:pPr>
            <w:r w:rsidRPr="00740CA5">
              <w:rPr>
                <w:rFonts w:ascii="Times New Roman" w:hAnsi="Times New Roman"/>
                <w:b/>
                <w:sz w:val="24"/>
              </w:rPr>
              <w:t>Ценовое предложение</w:t>
            </w:r>
            <w:r w:rsidRPr="0061579A">
              <w:rPr>
                <w:rFonts w:ascii="Times New Roman" w:eastAsiaTheme="majorEastAsia" w:hAnsi="Times New Roman"/>
                <w:b/>
                <w:bCs/>
                <w:sz w:val="24"/>
              </w:rPr>
              <w:t>:</w:t>
            </w:r>
          </w:p>
        </w:tc>
      </w:tr>
      <w:tr w:rsidR="00FA14B1" w:rsidRPr="0061579A" w:rsidTr="00DC0D09">
        <w:tc>
          <w:tcPr>
            <w:tcW w:w="959" w:type="dxa"/>
          </w:tcPr>
          <w:p w:rsidR="00FA14B1" w:rsidRPr="0061579A" w:rsidRDefault="00FA14B1" w:rsidP="003B389C">
            <w:pPr>
              <w:pStyle w:val="a"/>
              <w:numPr>
                <w:ilvl w:val="0"/>
                <w:numId w:val="14"/>
              </w:numPr>
              <w:ind w:hanging="720"/>
              <w:rPr>
                <w:rFonts w:ascii="Times New Roman" w:hAnsi="Times New Roman"/>
                <w:sz w:val="24"/>
              </w:rPr>
            </w:pPr>
          </w:p>
        </w:tc>
        <w:tc>
          <w:tcPr>
            <w:tcW w:w="9072" w:type="dxa"/>
          </w:tcPr>
          <w:p w:rsidR="00FA14B1" w:rsidRPr="0061579A" w:rsidRDefault="00890D35" w:rsidP="00FA14B1">
            <w:pPr>
              <w:jc w:val="both"/>
              <w:rPr>
                <w:rFonts w:ascii="Times New Roman" w:eastAsiaTheme="majorEastAsia" w:hAnsi="Times New Roman"/>
                <w:bCs/>
                <w:sz w:val="24"/>
              </w:rPr>
            </w:pPr>
            <w:r>
              <w:rPr>
                <w:rFonts w:ascii="Times New Roman" w:hAnsi="Times New Roman"/>
                <w:sz w:val="24"/>
              </w:rPr>
              <w:fldChar w:fldCharType="begin"/>
            </w:r>
            <w:r w:rsidR="00FA14B1">
              <w:rPr>
                <w:rFonts w:ascii="Times New Roman" w:hAnsi="Times New Roman"/>
                <w:sz w:val="24"/>
              </w:rPr>
              <w:instrText xml:space="preserve"> REF _Ref525592686 \h </w:instrText>
            </w:r>
            <w:r>
              <w:rPr>
                <w:rFonts w:ascii="Times New Roman" w:hAnsi="Times New Roman"/>
                <w:sz w:val="24"/>
              </w:rPr>
            </w:r>
            <w:r>
              <w:rPr>
                <w:rFonts w:ascii="Times New Roman" w:hAnsi="Times New Roman"/>
                <w:sz w:val="24"/>
              </w:rPr>
              <w:fldChar w:fldCharType="separate"/>
            </w:r>
            <w:r w:rsidR="00E06A12">
              <w:rPr>
                <w:rFonts w:ascii="Times New Roman" w:hAnsi="Times New Roman"/>
                <w:sz w:val="24"/>
              </w:rPr>
              <w:t xml:space="preserve">Ценовое предложение </w:t>
            </w:r>
            <w:r w:rsidR="00E06A12" w:rsidRPr="00211527">
              <w:rPr>
                <w:rFonts w:ascii="Times New Roman" w:hAnsi="Times New Roman"/>
                <w:sz w:val="24"/>
              </w:rPr>
              <w:t>(форма </w:t>
            </w:r>
            <w:r w:rsidR="00E06A12">
              <w:rPr>
                <w:rFonts w:ascii="Times New Roman" w:hAnsi="Times New Roman"/>
                <w:sz w:val="24"/>
              </w:rPr>
              <w:t>6</w:t>
            </w:r>
            <w:r w:rsidR="00E06A12" w:rsidRPr="00211527">
              <w:rPr>
                <w:rFonts w:ascii="Times New Roman" w:hAnsi="Times New Roman"/>
                <w:sz w:val="24"/>
              </w:rPr>
              <w:t>)</w:t>
            </w:r>
            <w:r>
              <w:rPr>
                <w:rFonts w:ascii="Times New Roman" w:hAnsi="Times New Roman"/>
                <w:sz w:val="24"/>
              </w:rPr>
              <w:fldChar w:fldCharType="end"/>
            </w:r>
            <w:r w:rsidR="00FA14B1">
              <w:rPr>
                <w:rFonts w:ascii="Times New Roman" w:hAnsi="Times New Roman"/>
                <w:sz w:val="24"/>
              </w:rPr>
              <w:t xml:space="preserve"> </w:t>
            </w:r>
            <w:r w:rsidR="00FA14B1" w:rsidRPr="0061579A">
              <w:rPr>
                <w:rFonts w:ascii="Times New Roman" w:hAnsi="Times New Roman"/>
                <w:sz w:val="24"/>
              </w:rPr>
              <w:t>по форме, установленной в подразделе </w:t>
            </w:r>
            <w:r>
              <w:rPr>
                <w:rFonts w:ascii="Times New Roman" w:hAnsi="Times New Roman"/>
                <w:sz w:val="24"/>
              </w:rPr>
              <w:fldChar w:fldCharType="begin"/>
            </w:r>
            <w:r w:rsidR="00FA14B1">
              <w:rPr>
                <w:rFonts w:ascii="Times New Roman" w:hAnsi="Times New Roman"/>
                <w:sz w:val="24"/>
              </w:rPr>
              <w:instrText xml:space="preserve"> REF _Ref525592709 \w \h </w:instrText>
            </w:r>
            <w:r>
              <w:rPr>
                <w:rFonts w:ascii="Times New Roman" w:hAnsi="Times New Roman"/>
                <w:sz w:val="24"/>
              </w:rPr>
            </w:r>
            <w:r>
              <w:rPr>
                <w:rFonts w:ascii="Times New Roman" w:hAnsi="Times New Roman"/>
                <w:sz w:val="24"/>
              </w:rPr>
              <w:fldChar w:fldCharType="separate"/>
            </w:r>
            <w:r w:rsidR="00E06A12">
              <w:rPr>
                <w:rFonts w:ascii="Times New Roman" w:hAnsi="Times New Roman"/>
                <w:sz w:val="24"/>
              </w:rPr>
              <w:t>7.6</w:t>
            </w:r>
            <w:r>
              <w:rPr>
                <w:rFonts w:ascii="Times New Roman" w:hAnsi="Times New Roman"/>
                <w:sz w:val="24"/>
              </w:rPr>
              <w:fldChar w:fldCharType="end"/>
            </w:r>
          </w:p>
        </w:tc>
      </w:tr>
      <w:tr w:rsidR="00FA14B1" w:rsidRPr="0061579A" w:rsidTr="00DC0D09">
        <w:tc>
          <w:tcPr>
            <w:tcW w:w="959" w:type="dxa"/>
          </w:tcPr>
          <w:p w:rsidR="00FA14B1" w:rsidRPr="0061579A" w:rsidRDefault="00FA14B1" w:rsidP="003B389C">
            <w:pPr>
              <w:pStyle w:val="a"/>
              <w:numPr>
                <w:ilvl w:val="0"/>
                <w:numId w:val="14"/>
              </w:numPr>
              <w:ind w:hanging="720"/>
              <w:rPr>
                <w:rFonts w:ascii="Times New Roman" w:hAnsi="Times New Roman"/>
                <w:sz w:val="24"/>
              </w:rPr>
            </w:pPr>
          </w:p>
        </w:tc>
        <w:tc>
          <w:tcPr>
            <w:tcW w:w="9072" w:type="dxa"/>
          </w:tcPr>
          <w:p w:rsidR="00FA14B1" w:rsidRPr="0061579A" w:rsidRDefault="00890D35" w:rsidP="00FA14B1">
            <w:pPr>
              <w:jc w:val="both"/>
              <w:rPr>
                <w:rFonts w:ascii="Times New Roman" w:hAnsi="Times New Roman"/>
                <w:sz w:val="24"/>
              </w:rPr>
            </w:pPr>
            <w:r>
              <w:rPr>
                <w:rFonts w:ascii="Times New Roman" w:hAnsi="Times New Roman"/>
                <w:sz w:val="24"/>
              </w:rPr>
              <w:fldChar w:fldCharType="begin"/>
            </w:r>
            <w:r w:rsidR="00FA14B1">
              <w:rPr>
                <w:rFonts w:ascii="Times New Roman" w:hAnsi="Times New Roman"/>
                <w:sz w:val="24"/>
              </w:rPr>
              <w:instrText xml:space="preserve"> REF _Ref526955090 \h </w:instrText>
            </w:r>
            <w:r>
              <w:rPr>
                <w:rFonts w:ascii="Times New Roman" w:hAnsi="Times New Roman"/>
                <w:sz w:val="24"/>
              </w:rPr>
            </w:r>
            <w:r>
              <w:rPr>
                <w:rFonts w:ascii="Times New Roman" w:hAnsi="Times New Roman"/>
                <w:sz w:val="24"/>
              </w:rPr>
              <w:fldChar w:fldCharType="separate"/>
            </w:r>
            <w:r w:rsidR="00E06A12" w:rsidRPr="00B811ED">
              <w:rPr>
                <w:rFonts w:ascii="Times New Roman" w:hAnsi="Times New Roman"/>
                <w:sz w:val="24"/>
              </w:rPr>
              <w:t>Коммерческое предложение (форма </w:t>
            </w:r>
            <w:r w:rsidR="00E06A12">
              <w:rPr>
                <w:rFonts w:ascii="Times New Roman" w:hAnsi="Times New Roman"/>
                <w:sz w:val="24"/>
              </w:rPr>
              <w:t>7</w:t>
            </w:r>
            <w:r w:rsidR="00E06A12" w:rsidRPr="00B811ED">
              <w:rPr>
                <w:rFonts w:ascii="Times New Roman" w:hAnsi="Times New Roman"/>
                <w:sz w:val="24"/>
              </w:rPr>
              <w:t>)</w:t>
            </w:r>
            <w:r>
              <w:rPr>
                <w:rFonts w:ascii="Times New Roman" w:hAnsi="Times New Roman"/>
                <w:sz w:val="24"/>
              </w:rPr>
              <w:fldChar w:fldCharType="end"/>
            </w:r>
            <w:r w:rsidR="00FA14B1">
              <w:rPr>
                <w:rFonts w:ascii="Times New Roman" w:hAnsi="Times New Roman"/>
                <w:sz w:val="24"/>
              </w:rPr>
              <w:t xml:space="preserve"> </w:t>
            </w:r>
            <w:r w:rsidR="00FA14B1" w:rsidRPr="00740CA5">
              <w:rPr>
                <w:rFonts w:ascii="Times New Roman" w:hAnsi="Times New Roman"/>
                <w:sz w:val="24"/>
              </w:rPr>
              <w:t xml:space="preserve">по форме, установленной в подразделе </w:t>
            </w:r>
            <w:r>
              <w:rPr>
                <w:rFonts w:ascii="Times New Roman" w:hAnsi="Times New Roman"/>
                <w:sz w:val="24"/>
              </w:rPr>
              <w:fldChar w:fldCharType="begin"/>
            </w:r>
            <w:r w:rsidR="00FA14B1">
              <w:rPr>
                <w:rFonts w:ascii="Times New Roman" w:hAnsi="Times New Roman"/>
                <w:sz w:val="24"/>
              </w:rPr>
              <w:instrText xml:space="preserve"> REF _Ref526955091 \w \h </w:instrText>
            </w:r>
            <w:r>
              <w:rPr>
                <w:rFonts w:ascii="Times New Roman" w:hAnsi="Times New Roman"/>
                <w:sz w:val="24"/>
              </w:rPr>
            </w:r>
            <w:r>
              <w:rPr>
                <w:rFonts w:ascii="Times New Roman" w:hAnsi="Times New Roman"/>
                <w:sz w:val="24"/>
              </w:rPr>
              <w:fldChar w:fldCharType="separate"/>
            </w:r>
            <w:r w:rsidR="00E06A12">
              <w:rPr>
                <w:rFonts w:ascii="Times New Roman" w:hAnsi="Times New Roman"/>
                <w:sz w:val="24"/>
              </w:rPr>
              <w:t>7.7</w:t>
            </w:r>
            <w:r>
              <w:rPr>
                <w:rFonts w:ascii="Times New Roman" w:hAnsi="Times New Roman"/>
                <w:sz w:val="24"/>
              </w:rPr>
              <w:fldChar w:fldCharType="end"/>
            </w:r>
          </w:p>
        </w:tc>
      </w:tr>
    </w:tbl>
    <w:p w:rsidR="00207FA0" w:rsidRDefault="000966C3" w:rsidP="00207FA0">
      <w:pPr>
        <w:spacing w:after="0" w:line="240" w:lineRule="auto"/>
        <w:jc w:val="right"/>
        <w:outlineLvl w:val="1"/>
        <w:rPr>
          <w:rFonts w:ascii="Times New Roman" w:eastAsiaTheme="majorEastAsia" w:hAnsi="Times New Roman"/>
          <w:bCs/>
          <w:sz w:val="24"/>
        </w:rPr>
      </w:pPr>
      <w:r w:rsidDel="000966C3">
        <w:rPr>
          <w:rFonts w:ascii="Times New Roman" w:eastAsiaTheme="majorEastAsia" w:hAnsi="Times New Roman"/>
          <w:b/>
          <w:bCs/>
          <w:sz w:val="24"/>
        </w:rPr>
        <w:t xml:space="preserve"> </w:t>
      </w:r>
      <w:r w:rsidR="00722118" w:rsidRPr="007C18BC">
        <w:rPr>
          <w:rFonts w:ascii="Times New Roman" w:eastAsiaTheme="majorEastAsia" w:hAnsi="Times New Roman"/>
          <w:b/>
          <w:bCs/>
          <w:sz w:val="24"/>
        </w:rPr>
        <w:br w:type="page"/>
      </w:r>
      <w:bookmarkStart w:id="527" w:name="Прил4"/>
      <w:bookmarkStart w:id="528" w:name="_Toc471578723"/>
      <w:bookmarkStart w:id="529" w:name="_Toc471395157"/>
      <w:bookmarkStart w:id="530" w:name="_Toc25329757"/>
      <w:r w:rsidR="00207FA0">
        <w:rPr>
          <w:rFonts w:ascii="Times New Roman" w:eastAsiaTheme="majorEastAsia" w:hAnsi="Times New Roman"/>
          <w:bCs/>
          <w:sz w:val="24"/>
        </w:rPr>
        <w:lastRenderedPageBreak/>
        <w:t>Приложение №4</w:t>
      </w:r>
      <w:bookmarkEnd w:id="527"/>
      <w:r w:rsidR="00207FA0">
        <w:rPr>
          <w:rFonts w:ascii="Times New Roman" w:eastAsiaTheme="majorEastAsia" w:hAnsi="Times New Roman"/>
          <w:bCs/>
          <w:sz w:val="24"/>
        </w:rPr>
        <w:br/>
        <w:t>к информационной карте</w:t>
      </w:r>
      <w:bookmarkEnd w:id="528"/>
      <w:bookmarkEnd w:id="529"/>
      <w:bookmarkEnd w:id="530"/>
    </w:p>
    <w:p w:rsidR="00207FA0" w:rsidRDefault="00086480" w:rsidP="00207FA0">
      <w:pPr>
        <w:spacing w:before="360" w:after="240" w:line="240" w:lineRule="auto"/>
        <w:jc w:val="center"/>
        <w:outlineLvl w:val="2"/>
        <w:rPr>
          <w:rFonts w:ascii="Times New Roman" w:eastAsia="Times New Roman" w:hAnsi="Times New Roman"/>
          <w:b/>
          <w:sz w:val="24"/>
          <w:lang w:eastAsia="ru-RU"/>
        </w:rPr>
      </w:pPr>
      <w:bookmarkStart w:id="531" w:name="_Toc471578724"/>
      <w:bookmarkStart w:id="532" w:name="_Toc471395158"/>
      <w:r>
        <w:rPr>
          <w:rFonts w:ascii="Times New Roman" w:eastAsia="Times New Roman" w:hAnsi="Times New Roman"/>
          <w:b/>
          <w:sz w:val="24"/>
          <w:lang w:eastAsia="ru-RU"/>
        </w:rPr>
        <w:br/>
      </w:r>
      <w:bookmarkStart w:id="533" w:name="_Toc25329758"/>
      <w:r w:rsidR="00207FA0">
        <w:rPr>
          <w:rFonts w:ascii="Times New Roman" w:eastAsia="Times New Roman" w:hAnsi="Times New Roman"/>
          <w:b/>
          <w:sz w:val="24"/>
          <w:lang w:eastAsia="ru-RU"/>
        </w:rPr>
        <w:t>СВЕДЕНИЯ О НАЧАЛЬНОЙ (МАКСИМАЛЬНОЙ) ЦЕНЕ КАЖДОЙ ЕДИНИЦЫ ПРОДУКЦИИ, ЯВЛЯЮЩЕЙСЯ ПРЕДМЕТОМ ДОГОВОРА</w:t>
      </w:r>
      <w:bookmarkEnd w:id="531"/>
      <w:bookmarkEnd w:id="532"/>
      <w:bookmarkEnd w:id="533"/>
    </w:p>
    <w:tbl>
      <w:tblPr>
        <w:tblStyle w:val="af5"/>
        <w:tblW w:w="9747" w:type="dxa"/>
        <w:tblLayout w:type="fixed"/>
        <w:tblLook w:val="04A0" w:firstRow="1" w:lastRow="0" w:firstColumn="1" w:lastColumn="0" w:noHBand="0" w:noVBand="1"/>
      </w:tblPr>
      <w:tblGrid>
        <w:gridCol w:w="675"/>
        <w:gridCol w:w="5103"/>
        <w:gridCol w:w="709"/>
        <w:gridCol w:w="3260"/>
      </w:tblGrid>
      <w:tr w:rsidR="003F6397" w:rsidTr="003F6397">
        <w:tc>
          <w:tcPr>
            <w:tcW w:w="675" w:type="dxa"/>
            <w:tcBorders>
              <w:top w:val="single" w:sz="4" w:space="0" w:color="auto"/>
              <w:left w:val="single" w:sz="4" w:space="0" w:color="auto"/>
              <w:bottom w:val="single" w:sz="4" w:space="0" w:color="auto"/>
              <w:right w:val="single" w:sz="4" w:space="0" w:color="auto"/>
            </w:tcBorders>
            <w:vAlign w:val="center"/>
            <w:hideMark/>
          </w:tcPr>
          <w:p w:rsidR="003F6397" w:rsidRDefault="003F6397" w:rsidP="002F7EF3">
            <w:pPr>
              <w:spacing w:before="60" w:after="60"/>
              <w:jc w:val="center"/>
              <w:rPr>
                <w:rFonts w:ascii="Times New Roman" w:eastAsiaTheme="majorEastAsia" w:hAnsi="Times New Roman"/>
                <w:bCs/>
                <w:sz w:val="24"/>
              </w:rPr>
            </w:pPr>
            <w:r>
              <w:rPr>
                <w:rFonts w:ascii="Times New Roman" w:eastAsiaTheme="majorEastAsia" w:hAnsi="Times New Roman"/>
                <w:bCs/>
                <w:sz w:val="24"/>
              </w:rPr>
              <w:t>№ п/п</w:t>
            </w:r>
          </w:p>
        </w:tc>
        <w:tc>
          <w:tcPr>
            <w:tcW w:w="5103" w:type="dxa"/>
            <w:tcBorders>
              <w:top w:val="single" w:sz="4" w:space="0" w:color="auto"/>
              <w:left w:val="single" w:sz="4" w:space="0" w:color="auto"/>
              <w:bottom w:val="single" w:sz="4" w:space="0" w:color="auto"/>
              <w:right w:val="single" w:sz="4" w:space="0" w:color="auto"/>
            </w:tcBorders>
            <w:vAlign w:val="center"/>
            <w:hideMark/>
          </w:tcPr>
          <w:p w:rsidR="003F6397" w:rsidRDefault="003F6397" w:rsidP="002F7EF3">
            <w:pPr>
              <w:spacing w:before="60" w:after="60"/>
              <w:jc w:val="center"/>
              <w:rPr>
                <w:rFonts w:ascii="Times New Roman" w:eastAsiaTheme="majorEastAsia" w:hAnsi="Times New Roman"/>
                <w:bCs/>
                <w:sz w:val="24"/>
              </w:rPr>
            </w:pPr>
            <w:r>
              <w:rPr>
                <w:rFonts w:ascii="Times New Roman" w:eastAsiaTheme="majorEastAsia" w:hAnsi="Times New Roman"/>
                <w:bCs/>
                <w:sz w:val="24"/>
              </w:rPr>
              <w:t>Наименование каждой единицы продукции</w:t>
            </w:r>
          </w:p>
        </w:tc>
        <w:tc>
          <w:tcPr>
            <w:tcW w:w="709" w:type="dxa"/>
            <w:tcBorders>
              <w:top w:val="single" w:sz="4" w:space="0" w:color="auto"/>
              <w:left w:val="single" w:sz="4" w:space="0" w:color="auto"/>
              <w:bottom w:val="single" w:sz="4" w:space="0" w:color="auto"/>
              <w:right w:val="single" w:sz="4" w:space="0" w:color="auto"/>
            </w:tcBorders>
          </w:tcPr>
          <w:p w:rsidR="003F6397" w:rsidRDefault="003F6397" w:rsidP="002F7EF3">
            <w:pPr>
              <w:spacing w:before="60" w:after="60"/>
              <w:jc w:val="center"/>
              <w:rPr>
                <w:rFonts w:ascii="Times New Roman" w:eastAsiaTheme="majorEastAsia" w:hAnsi="Times New Roman"/>
                <w:bCs/>
                <w:sz w:val="24"/>
              </w:rPr>
            </w:pPr>
            <w:r>
              <w:rPr>
                <w:rFonts w:ascii="Times New Roman" w:eastAsiaTheme="majorEastAsia" w:hAnsi="Times New Roman"/>
                <w:bCs/>
                <w:sz w:val="24"/>
              </w:rPr>
              <w:t>Ед. изм.</w:t>
            </w:r>
          </w:p>
        </w:tc>
        <w:tc>
          <w:tcPr>
            <w:tcW w:w="3260" w:type="dxa"/>
            <w:tcBorders>
              <w:top w:val="single" w:sz="4" w:space="0" w:color="auto"/>
              <w:left w:val="single" w:sz="4" w:space="0" w:color="auto"/>
              <w:bottom w:val="single" w:sz="4" w:space="0" w:color="auto"/>
              <w:right w:val="single" w:sz="4" w:space="0" w:color="auto"/>
            </w:tcBorders>
            <w:hideMark/>
          </w:tcPr>
          <w:p w:rsidR="003F6397" w:rsidRDefault="003F6397" w:rsidP="003A3AB1">
            <w:pPr>
              <w:spacing w:before="60" w:after="60"/>
              <w:jc w:val="center"/>
              <w:rPr>
                <w:rFonts w:ascii="Times New Roman" w:eastAsiaTheme="majorEastAsia" w:hAnsi="Times New Roman"/>
                <w:bCs/>
                <w:sz w:val="24"/>
              </w:rPr>
            </w:pPr>
            <w:r>
              <w:rPr>
                <w:rFonts w:ascii="Times New Roman" w:eastAsiaTheme="majorEastAsia" w:hAnsi="Times New Roman"/>
                <w:bCs/>
                <w:sz w:val="24"/>
              </w:rPr>
              <w:t xml:space="preserve">Начальная (максимальная) цена </w:t>
            </w:r>
            <w:r w:rsidR="003A3AB1">
              <w:rPr>
                <w:rFonts w:ascii="Times New Roman" w:eastAsiaTheme="majorEastAsia" w:hAnsi="Times New Roman"/>
                <w:bCs/>
                <w:sz w:val="24"/>
              </w:rPr>
              <w:t>(</w:t>
            </w:r>
            <w:r>
              <w:rPr>
                <w:rFonts w:ascii="Times New Roman" w:eastAsiaTheme="majorEastAsia" w:hAnsi="Times New Roman"/>
                <w:bCs/>
                <w:sz w:val="24"/>
              </w:rPr>
              <w:t>руб. с НДС</w:t>
            </w:r>
            <w:r w:rsidR="003A3AB1">
              <w:rPr>
                <w:rFonts w:ascii="Times New Roman" w:eastAsiaTheme="majorEastAsia" w:hAnsi="Times New Roman"/>
                <w:bCs/>
                <w:sz w:val="24"/>
              </w:rPr>
              <w:t>)</w:t>
            </w:r>
            <w:r>
              <w:rPr>
                <w:rFonts w:ascii="Times New Roman" w:eastAsiaTheme="majorEastAsia" w:hAnsi="Times New Roman"/>
                <w:bCs/>
                <w:sz w:val="24"/>
              </w:rPr>
              <w:t xml:space="preserve"> </w:t>
            </w:r>
          </w:p>
        </w:tc>
      </w:tr>
      <w:tr w:rsidR="003F6397" w:rsidTr="003F6397">
        <w:tc>
          <w:tcPr>
            <w:tcW w:w="675" w:type="dxa"/>
            <w:tcBorders>
              <w:top w:val="single" w:sz="4" w:space="0" w:color="auto"/>
              <w:left w:val="single" w:sz="4" w:space="0" w:color="auto"/>
              <w:bottom w:val="single" w:sz="4" w:space="0" w:color="auto"/>
              <w:right w:val="single" w:sz="4" w:space="0" w:color="auto"/>
            </w:tcBorders>
          </w:tcPr>
          <w:p w:rsidR="003F6397" w:rsidRPr="00A14132" w:rsidRDefault="003F6397" w:rsidP="002F7EF3">
            <w:pPr>
              <w:pStyle w:val="a"/>
              <w:numPr>
                <w:ilvl w:val="0"/>
                <w:numId w:val="0"/>
              </w:numPr>
              <w:rPr>
                <w:rFonts w:ascii="Times New Roman" w:hAnsi="Times New Roman"/>
                <w:sz w:val="24"/>
                <w:szCs w:val="24"/>
                <w:lang w:eastAsia="en-US"/>
              </w:rPr>
            </w:pPr>
            <w:r>
              <w:rPr>
                <w:rFonts w:ascii="Times New Roman" w:hAnsi="Times New Roman"/>
                <w:sz w:val="24"/>
                <w:szCs w:val="24"/>
                <w:lang w:eastAsia="en-US"/>
              </w:rPr>
              <w:t>1.</w:t>
            </w:r>
          </w:p>
        </w:tc>
        <w:tc>
          <w:tcPr>
            <w:tcW w:w="5103" w:type="dxa"/>
            <w:tcBorders>
              <w:top w:val="single" w:sz="4" w:space="0" w:color="auto"/>
              <w:left w:val="single" w:sz="4" w:space="0" w:color="auto"/>
              <w:bottom w:val="single" w:sz="4" w:space="0" w:color="auto"/>
              <w:right w:val="single" w:sz="4" w:space="0" w:color="auto"/>
            </w:tcBorders>
            <w:vAlign w:val="center"/>
          </w:tcPr>
          <w:p w:rsidR="003F6397" w:rsidRPr="004A704A" w:rsidRDefault="00272C25" w:rsidP="00F355A8">
            <w:pPr>
              <w:rPr>
                <w:rFonts w:ascii="Times New Roman" w:hAnsi="Times New Roman"/>
              </w:rPr>
            </w:pPr>
            <w:r w:rsidRPr="00272C25">
              <w:rPr>
                <w:rFonts w:ascii="Times New Roman" w:hAnsi="Times New Roman"/>
                <w:color w:val="000000"/>
                <w:sz w:val="24"/>
                <w:szCs w:val="24"/>
              </w:rPr>
              <w:t>Поставка учебного оборудования для кабинета физики</w:t>
            </w:r>
          </w:p>
        </w:tc>
        <w:tc>
          <w:tcPr>
            <w:tcW w:w="709" w:type="dxa"/>
            <w:tcBorders>
              <w:top w:val="single" w:sz="4" w:space="0" w:color="auto"/>
              <w:left w:val="single" w:sz="4" w:space="0" w:color="auto"/>
              <w:bottom w:val="single" w:sz="4" w:space="0" w:color="auto"/>
              <w:right w:val="single" w:sz="4" w:space="0" w:color="auto"/>
            </w:tcBorders>
          </w:tcPr>
          <w:p w:rsidR="003F6397" w:rsidRPr="00D849A5" w:rsidRDefault="00D206FB" w:rsidP="002F7EF3">
            <w:pPr>
              <w:jc w:val="center"/>
              <w:rPr>
                <w:rFonts w:ascii="Times New Roman" w:hAnsi="Times New Roman"/>
                <w:sz w:val="24"/>
                <w:szCs w:val="24"/>
              </w:rPr>
            </w:pPr>
            <w:proofErr w:type="spellStart"/>
            <w:r>
              <w:rPr>
                <w:rFonts w:ascii="Times New Roman" w:hAnsi="Times New Roman"/>
                <w:sz w:val="24"/>
                <w:szCs w:val="24"/>
              </w:rPr>
              <w:t>Усл.ед</w:t>
            </w:r>
            <w:proofErr w:type="spellEnd"/>
            <w:r>
              <w:rPr>
                <w:rFonts w:ascii="Times New Roman" w:hAnsi="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3F6397" w:rsidRPr="00A14132" w:rsidRDefault="00272C25" w:rsidP="002F7EF3">
            <w:pPr>
              <w:jc w:val="center"/>
              <w:rPr>
                <w:rFonts w:ascii="Times New Roman" w:hAnsi="Times New Roman"/>
                <w:sz w:val="24"/>
                <w:szCs w:val="24"/>
              </w:rPr>
            </w:pPr>
            <w:r w:rsidRPr="00272C25">
              <w:rPr>
                <w:rFonts w:ascii="Times New Roman" w:hAnsi="Times New Roman"/>
                <w:sz w:val="24"/>
                <w:szCs w:val="24"/>
              </w:rPr>
              <w:t>1 082 837,00</w:t>
            </w:r>
          </w:p>
        </w:tc>
      </w:tr>
      <w:tr w:rsidR="003F6397" w:rsidTr="00872EA6">
        <w:tc>
          <w:tcPr>
            <w:tcW w:w="6487" w:type="dxa"/>
            <w:gridSpan w:val="3"/>
            <w:tcBorders>
              <w:top w:val="single" w:sz="4" w:space="0" w:color="auto"/>
              <w:left w:val="single" w:sz="4" w:space="0" w:color="auto"/>
              <w:bottom w:val="single" w:sz="4" w:space="0" w:color="auto"/>
              <w:right w:val="single" w:sz="4" w:space="0" w:color="auto"/>
            </w:tcBorders>
          </w:tcPr>
          <w:p w:rsidR="003F6397" w:rsidRPr="00D849A5" w:rsidRDefault="003F6397" w:rsidP="002F7EF3">
            <w:pPr>
              <w:jc w:val="center"/>
              <w:rPr>
                <w:rFonts w:ascii="Times New Roman" w:eastAsiaTheme="majorEastAsia" w:hAnsi="Times New Roman"/>
                <w:b/>
                <w:bCs/>
                <w:sz w:val="24"/>
              </w:rPr>
            </w:pPr>
            <w:r>
              <w:rPr>
                <w:rFonts w:ascii="Times New Roman" w:eastAsiaTheme="majorEastAsia" w:hAnsi="Times New Roman"/>
                <w:b/>
                <w:bCs/>
                <w:sz w:val="24"/>
              </w:rPr>
              <w:t>Начальная (максимальная) цена договора, ИТОГО:</w:t>
            </w:r>
          </w:p>
        </w:tc>
        <w:tc>
          <w:tcPr>
            <w:tcW w:w="3260" w:type="dxa"/>
            <w:tcBorders>
              <w:top w:val="single" w:sz="4" w:space="0" w:color="auto"/>
              <w:left w:val="single" w:sz="4" w:space="0" w:color="auto"/>
              <w:bottom w:val="single" w:sz="4" w:space="0" w:color="auto"/>
              <w:right w:val="single" w:sz="4" w:space="0" w:color="auto"/>
            </w:tcBorders>
          </w:tcPr>
          <w:p w:rsidR="003F6397" w:rsidRPr="009C4B4C" w:rsidRDefault="00272C25" w:rsidP="00747BA7">
            <w:pPr>
              <w:jc w:val="center"/>
              <w:rPr>
                <w:rFonts w:ascii="Times New Roman" w:eastAsiaTheme="majorEastAsia" w:hAnsi="Times New Roman"/>
                <w:b/>
                <w:bCs/>
                <w:sz w:val="24"/>
              </w:rPr>
            </w:pPr>
            <w:r w:rsidRPr="00272C25">
              <w:rPr>
                <w:rFonts w:ascii="Times New Roman" w:eastAsiaTheme="majorEastAsia" w:hAnsi="Times New Roman"/>
                <w:b/>
                <w:bCs/>
                <w:sz w:val="24"/>
              </w:rPr>
              <w:t>1 082 837,00</w:t>
            </w:r>
          </w:p>
        </w:tc>
      </w:tr>
    </w:tbl>
    <w:p w:rsidR="00207FA0" w:rsidRDefault="00207FA0" w:rsidP="00207FA0">
      <w:pPr>
        <w:rPr>
          <w:rFonts w:ascii="Times New Roman" w:eastAsiaTheme="majorEastAsia" w:hAnsi="Times New Roman"/>
          <w:b/>
          <w:bCs/>
          <w:sz w:val="24"/>
        </w:rPr>
      </w:pPr>
      <w:r>
        <w:rPr>
          <w:rFonts w:ascii="Times New Roman" w:eastAsiaTheme="majorEastAsia" w:hAnsi="Times New Roman"/>
          <w:b/>
          <w:bCs/>
          <w:sz w:val="24"/>
        </w:rPr>
        <w:br w:type="page"/>
      </w:r>
    </w:p>
    <w:p w:rsidR="00E06A12" w:rsidRPr="007C18BC" w:rsidRDefault="00E06A12" w:rsidP="00E06A12">
      <w:pPr>
        <w:pStyle w:val="2"/>
        <w:rPr>
          <w:rFonts w:ascii="Times New Roman" w:eastAsiaTheme="majorEastAsia" w:hAnsi="Times New Roman"/>
          <w:sz w:val="24"/>
        </w:rPr>
      </w:pPr>
      <w:bookmarkStart w:id="534" w:name="_Ref414276712"/>
      <w:bookmarkStart w:id="535" w:name="_Ref414291069"/>
      <w:bookmarkStart w:id="536" w:name="_Toc415874697"/>
      <w:bookmarkStart w:id="537" w:name="_Ref314161369"/>
      <w:bookmarkStart w:id="538" w:name="_Toc14273110"/>
      <w:bookmarkStart w:id="539" w:name="_Toc19532645"/>
      <w:bookmarkStart w:id="540" w:name="_Toc25329759"/>
      <w:bookmarkEnd w:id="512"/>
      <w:bookmarkEnd w:id="513"/>
      <w:r w:rsidRPr="007C18BC">
        <w:rPr>
          <w:rFonts w:ascii="Times New Roman" w:eastAsiaTheme="majorEastAsia" w:hAnsi="Times New Roman"/>
          <w:sz w:val="24"/>
        </w:rPr>
        <w:lastRenderedPageBreak/>
        <w:t>ОБРАЗЦЫ ФОРМ ДОКУМЕНТОВ, ВКЛЮЧАЕМЫХ В ЗАЯВКУ</w:t>
      </w:r>
      <w:bookmarkEnd w:id="534"/>
      <w:bookmarkEnd w:id="535"/>
      <w:bookmarkEnd w:id="536"/>
      <w:bookmarkEnd w:id="537"/>
      <w:bookmarkEnd w:id="538"/>
      <w:bookmarkEnd w:id="539"/>
      <w:bookmarkEnd w:id="540"/>
    </w:p>
    <w:p w:rsidR="00E06A12" w:rsidRDefault="00E06A12" w:rsidP="00E06A12">
      <w:pPr>
        <w:spacing w:before="120" w:after="0" w:line="240" w:lineRule="auto"/>
        <w:ind w:firstLine="567"/>
        <w:jc w:val="both"/>
        <w:rPr>
          <w:rFonts w:ascii="Times New Roman" w:hAnsi="Times New Roman"/>
          <w:i/>
          <w:snapToGrid w:val="0"/>
          <w:sz w:val="24"/>
          <w:highlight w:val="yellow"/>
          <w:shd w:val="clear" w:color="auto" w:fill="FFFF99"/>
        </w:rPr>
      </w:pPr>
    </w:p>
    <w:p w:rsidR="00E06A12" w:rsidRPr="00584AA4" w:rsidRDefault="00E06A12" w:rsidP="00E06A12">
      <w:pPr>
        <w:tabs>
          <w:tab w:val="left" w:pos="9355"/>
        </w:tabs>
        <w:spacing w:after="0" w:line="240" w:lineRule="auto"/>
        <w:jc w:val="center"/>
        <w:rPr>
          <w:rFonts w:ascii="Times New Roman" w:hAnsi="Times New Roman"/>
          <w:b/>
          <w:bCs/>
          <w:sz w:val="20"/>
          <w:szCs w:val="20"/>
          <w:highlight w:val="red"/>
        </w:rPr>
      </w:pPr>
      <w:r w:rsidRPr="00584AA4">
        <w:rPr>
          <w:rFonts w:ascii="Times New Roman" w:hAnsi="Times New Roman"/>
          <w:b/>
          <w:bCs/>
          <w:sz w:val="20"/>
          <w:szCs w:val="20"/>
          <w:highlight w:val="red"/>
        </w:rPr>
        <w:t>ВНИМАНИЮ УЧАСТНИКОВ ЗАКУПКИ!</w:t>
      </w:r>
    </w:p>
    <w:p w:rsidR="00E06A12" w:rsidRPr="00584AA4" w:rsidRDefault="00E06A12" w:rsidP="00E06A12">
      <w:pPr>
        <w:tabs>
          <w:tab w:val="left" w:pos="9355"/>
        </w:tabs>
        <w:spacing w:after="0" w:line="240" w:lineRule="auto"/>
        <w:jc w:val="center"/>
        <w:rPr>
          <w:rFonts w:ascii="Times New Roman" w:hAnsi="Times New Roman"/>
          <w:b/>
          <w:bCs/>
          <w:sz w:val="20"/>
          <w:szCs w:val="20"/>
          <w:highlight w:val="red"/>
        </w:rPr>
      </w:pPr>
      <w:r w:rsidRPr="00584AA4">
        <w:rPr>
          <w:rFonts w:ascii="Times New Roman" w:hAnsi="Times New Roman"/>
          <w:b/>
          <w:bCs/>
          <w:sz w:val="20"/>
          <w:szCs w:val="20"/>
          <w:highlight w:val="red"/>
        </w:rPr>
        <w:t>ЗАПРЕЩАЕТСЯ:</w:t>
      </w:r>
    </w:p>
    <w:p w:rsidR="00E06A12" w:rsidRPr="00584AA4" w:rsidRDefault="00E06A12" w:rsidP="00E06A12">
      <w:pPr>
        <w:tabs>
          <w:tab w:val="left" w:pos="9355"/>
        </w:tabs>
        <w:spacing w:after="0" w:line="240" w:lineRule="auto"/>
        <w:rPr>
          <w:rFonts w:ascii="Times New Roman" w:hAnsi="Times New Roman"/>
          <w:b/>
          <w:bCs/>
          <w:sz w:val="20"/>
          <w:szCs w:val="20"/>
          <w:highlight w:val="red"/>
        </w:rPr>
      </w:pPr>
    </w:p>
    <w:p w:rsidR="00E06A12" w:rsidRPr="00584AA4" w:rsidRDefault="00E06A12" w:rsidP="00E06A12">
      <w:pPr>
        <w:tabs>
          <w:tab w:val="left" w:pos="9355"/>
        </w:tabs>
        <w:spacing w:after="0" w:line="240" w:lineRule="auto"/>
        <w:ind w:firstLine="709"/>
        <w:jc w:val="both"/>
        <w:rPr>
          <w:rFonts w:ascii="Times New Roman" w:hAnsi="Times New Roman"/>
          <w:b/>
          <w:bCs/>
          <w:sz w:val="20"/>
          <w:szCs w:val="20"/>
          <w:highlight w:val="red"/>
        </w:rPr>
      </w:pPr>
      <w:r w:rsidRPr="00584AA4">
        <w:rPr>
          <w:rFonts w:ascii="Times New Roman" w:hAnsi="Times New Roman"/>
          <w:b/>
          <w:bCs/>
          <w:sz w:val="20"/>
          <w:szCs w:val="20"/>
          <w:highlight w:val="red"/>
        </w:rPr>
        <w:t>УКАЗАНИЕ В ПЕРВОЙ ЧАСТИ ЗАЯВКИ, В ТОМ ЧИСЛЕ В НАСТОЯЩЕМ ДОКУМЕНТЕ, СВЕДЕНИЙ О ЦЕНОВОМ ПРЕДЛОЖЕНИИ УЧАСТНИКА ЗАКУПКИ.</w:t>
      </w:r>
    </w:p>
    <w:p w:rsidR="00E06A12" w:rsidRPr="00584AA4" w:rsidRDefault="00E06A12" w:rsidP="00E06A12">
      <w:pPr>
        <w:spacing w:after="0" w:line="240" w:lineRule="auto"/>
        <w:jc w:val="center"/>
        <w:rPr>
          <w:rFonts w:ascii="Times New Roman" w:hAnsi="Times New Roman"/>
          <w:b/>
          <w:bCs/>
          <w:sz w:val="20"/>
          <w:szCs w:val="20"/>
        </w:rPr>
      </w:pPr>
      <w:r w:rsidRPr="00584AA4">
        <w:rPr>
          <w:rFonts w:ascii="Times New Roman" w:hAnsi="Times New Roman"/>
          <w:b/>
          <w:bCs/>
          <w:sz w:val="20"/>
          <w:szCs w:val="20"/>
          <w:highlight w:val="red"/>
        </w:rPr>
        <w:t>ПРИ НАРУШЕНИИ ВЫШЕНАЗВАННОГО ЗАПРЕТА ЗАЯВКА УЧАСТНИКА БУДЕТ ОТКЛОНЕНА!</w:t>
      </w:r>
    </w:p>
    <w:p w:rsidR="00E06A12" w:rsidRDefault="00E06A12" w:rsidP="00E06A12">
      <w:pPr>
        <w:tabs>
          <w:tab w:val="left" w:pos="9355"/>
        </w:tabs>
        <w:spacing w:before="120" w:after="0" w:line="240" w:lineRule="auto"/>
        <w:jc w:val="center"/>
        <w:rPr>
          <w:rFonts w:ascii="Times New Roman" w:hAnsi="Times New Roman"/>
          <w:b/>
          <w:bCs/>
          <w:sz w:val="24"/>
        </w:rPr>
      </w:pPr>
    </w:p>
    <w:p w:rsidR="00E06A12" w:rsidRDefault="00E06A12" w:rsidP="00E06A12">
      <w:pPr>
        <w:spacing w:before="120" w:after="0" w:line="240" w:lineRule="auto"/>
        <w:ind w:firstLine="567"/>
        <w:jc w:val="both"/>
        <w:rPr>
          <w:rFonts w:ascii="Times New Roman" w:hAnsi="Times New Roman"/>
          <w:bCs/>
          <w:sz w:val="24"/>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E06A12" w:rsidRPr="00740CA5" w:rsidRDefault="00E06A12" w:rsidP="00E06A12">
      <w:pPr>
        <w:tabs>
          <w:tab w:val="left" w:pos="9355"/>
        </w:tabs>
        <w:spacing w:before="120" w:after="0" w:line="240" w:lineRule="auto"/>
        <w:jc w:val="center"/>
        <w:rPr>
          <w:rFonts w:ascii="Times New Roman" w:hAnsi="Times New Roman"/>
          <w:b/>
          <w:bCs/>
          <w:sz w:val="24"/>
        </w:rPr>
      </w:pPr>
      <w:r w:rsidRPr="00740CA5">
        <w:rPr>
          <w:rFonts w:ascii="Times New Roman" w:hAnsi="Times New Roman"/>
          <w:b/>
          <w:bCs/>
          <w:sz w:val="24"/>
        </w:rPr>
        <w:t>Обра</w:t>
      </w:r>
      <w:r>
        <w:rPr>
          <w:rFonts w:ascii="Times New Roman" w:hAnsi="Times New Roman"/>
          <w:b/>
          <w:bCs/>
          <w:sz w:val="24"/>
        </w:rPr>
        <w:t>з</w:t>
      </w:r>
      <w:r w:rsidRPr="00740CA5">
        <w:rPr>
          <w:rFonts w:ascii="Times New Roman" w:hAnsi="Times New Roman"/>
          <w:b/>
          <w:bCs/>
          <w:sz w:val="24"/>
        </w:rPr>
        <w:t>цы</w:t>
      </w:r>
      <w:r>
        <w:rPr>
          <w:rFonts w:ascii="Times New Roman" w:hAnsi="Times New Roman"/>
          <w:b/>
          <w:bCs/>
          <w:sz w:val="24"/>
        </w:rPr>
        <w:t xml:space="preserve"> форм документов, включаемых в первую часть заявки</w:t>
      </w:r>
    </w:p>
    <w:p w:rsidR="00E06A12" w:rsidRPr="00584AA4" w:rsidRDefault="00E06A12" w:rsidP="00E06A12">
      <w:pPr>
        <w:spacing w:before="120" w:after="0" w:line="240" w:lineRule="auto"/>
        <w:ind w:firstLine="567"/>
        <w:jc w:val="both"/>
        <w:rPr>
          <w:rFonts w:ascii="Times New Roman" w:hAnsi="Times New Roman"/>
          <w:snapToGrid w:val="0"/>
          <w:sz w:val="24"/>
          <w:highlight w:val="red"/>
          <w:shd w:val="clear" w:color="auto" w:fill="FFFF99"/>
        </w:rPr>
      </w:pPr>
      <w:r w:rsidRPr="00584AA4">
        <w:rPr>
          <w:rFonts w:ascii="Times New Roman" w:hAnsi="Times New Roman"/>
          <w:bCs/>
          <w:sz w:val="24"/>
          <w:highlight w:val="red"/>
        </w:rPr>
        <w:t>Не допускается предоставление в составе первой части заявки сведений о цене договора (ценового предложения).</w:t>
      </w:r>
    </w:p>
    <w:p w:rsidR="00E06A12" w:rsidRPr="00DC778A" w:rsidRDefault="00E06A12" w:rsidP="00E06A12">
      <w:pPr>
        <w:spacing w:before="120" w:after="0" w:line="240" w:lineRule="auto"/>
        <w:ind w:firstLine="567"/>
        <w:jc w:val="both"/>
        <w:rPr>
          <w:rFonts w:ascii="Times New Roman" w:hAnsi="Times New Roman"/>
          <w:snapToGrid w:val="0"/>
          <w:sz w:val="24"/>
          <w:highlight w:val="yellow"/>
          <w:shd w:val="clear" w:color="auto" w:fill="FFFF99"/>
        </w:rPr>
      </w:pPr>
    </w:p>
    <w:p w:rsidR="00E06A12" w:rsidRPr="007C18BC" w:rsidRDefault="00E06A12" w:rsidP="00E06A12">
      <w:pPr>
        <w:pStyle w:val="3"/>
        <w:rPr>
          <w:rFonts w:ascii="Times New Roman" w:hAnsi="Times New Roman"/>
          <w:sz w:val="24"/>
        </w:rPr>
      </w:pPr>
      <w:bookmarkStart w:id="541" w:name="_Ref55336310"/>
      <w:bookmarkStart w:id="542" w:name="_Toc57314672"/>
      <w:bookmarkStart w:id="543" w:name="_Toc69728986"/>
      <w:bookmarkStart w:id="544" w:name="_Toc311975353"/>
      <w:bookmarkStart w:id="545" w:name="_Toc415874698"/>
      <w:bookmarkStart w:id="546" w:name="_Toc14273111"/>
      <w:bookmarkStart w:id="547" w:name="_Toc19532646"/>
      <w:bookmarkStart w:id="548" w:name="_Toc25329760"/>
      <w:r w:rsidRPr="007C18BC">
        <w:rPr>
          <w:rFonts w:ascii="Times New Roman" w:hAnsi="Times New Roman"/>
          <w:sz w:val="24"/>
        </w:rPr>
        <w:t xml:space="preserve">Заявка </w:t>
      </w:r>
      <w:bookmarkStart w:id="549" w:name="_Ref22846535"/>
      <w:r w:rsidRPr="007C18BC">
        <w:rPr>
          <w:rFonts w:ascii="Times New Roman" w:hAnsi="Times New Roman"/>
          <w:sz w:val="24"/>
        </w:rPr>
        <w:t>(</w:t>
      </w:r>
      <w:bookmarkEnd w:id="549"/>
      <w:r w:rsidRPr="007C18BC">
        <w:rPr>
          <w:rFonts w:ascii="Times New Roman" w:hAnsi="Times New Roman"/>
          <w:sz w:val="24"/>
        </w:rPr>
        <w:t>форма </w:t>
      </w:r>
      <w:r w:rsidR="00890D35" w:rsidRPr="007C18BC">
        <w:rPr>
          <w:rFonts w:ascii="Times New Roman" w:hAnsi="Times New Roman"/>
          <w:sz w:val="24"/>
        </w:rPr>
        <w:fldChar w:fldCharType="begin"/>
      </w:r>
      <w:r w:rsidRPr="007C18BC">
        <w:rPr>
          <w:rFonts w:ascii="Times New Roman" w:hAnsi="Times New Roman"/>
          <w:sz w:val="24"/>
        </w:rPr>
        <w:instrText xml:space="preserve"> SEQ форма \* ARABIC </w:instrText>
      </w:r>
      <w:r w:rsidR="00890D35" w:rsidRPr="007C18BC">
        <w:rPr>
          <w:rFonts w:ascii="Times New Roman" w:hAnsi="Times New Roman"/>
          <w:sz w:val="24"/>
        </w:rPr>
        <w:fldChar w:fldCharType="separate"/>
      </w:r>
      <w:r>
        <w:rPr>
          <w:rFonts w:ascii="Times New Roman" w:hAnsi="Times New Roman"/>
          <w:noProof/>
          <w:sz w:val="24"/>
        </w:rPr>
        <w:t>1</w:t>
      </w:r>
      <w:r w:rsidR="00890D35" w:rsidRPr="007C18BC">
        <w:rPr>
          <w:rFonts w:ascii="Times New Roman" w:hAnsi="Times New Roman"/>
          <w:noProof/>
          <w:sz w:val="24"/>
        </w:rPr>
        <w:fldChar w:fldCharType="end"/>
      </w:r>
      <w:r w:rsidRPr="007C18BC">
        <w:rPr>
          <w:rFonts w:ascii="Times New Roman" w:hAnsi="Times New Roman"/>
          <w:sz w:val="24"/>
        </w:rPr>
        <w:t>)</w:t>
      </w:r>
      <w:bookmarkEnd w:id="541"/>
      <w:bookmarkEnd w:id="542"/>
      <w:bookmarkEnd w:id="543"/>
      <w:bookmarkEnd w:id="544"/>
      <w:bookmarkEnd w:id="545"/>
      <w:bookmarkEnd w:id="546"/>
      <w:bookmarkEnd w:id="547"/>
      <w:bookmarkEnd w:id="548"/>
    </w:p>
    <w:p w:rsidR="00E06A12" w:rsidRPr="007C18BC" w:rsidRDefault="00E06A12" w:rsidP="00E06A12">
      <w:pPr>
        <w:pStyle w:val="4"/>
        <w:rPr>
          <w:rFonts w:ascii="Times New Roman" w:hAnsi="Times New Roman"/>
          <w:sz w:val="24"/>
        </w:rPr>
      </w:pPr>
      <w:bookmarkStart w:id="550" w:name="_Toc311975354"/>
      <w:r w:rsidRPr="007C18BC">
        <w:rPr>
          <w:rFonts w:ascii="Times New Roman" w:hAnsi="Times New Roman"/>
          <w:sz w:val="24"/>
        </w:rPr>
        <w:t xml:space="preserve">Форма </w:t>
      </w:r>
      <w:bookmarkEnd w:id="550"/>
      <w:r w:rsidRPr="007C18BC">
        <w:rPr>
          <w:rFonts w:ascii="Times New Roman" w:hAnsi="Times New Roman"/>
          <w:sz w:val="24"/>
        </w:rPr>
        <w:t>Заявки</w:t>
      </w:r>
    </w:p>
    <w:p w:rsidR="00E06A12" w:rsidRPr="007C18BC" w:rsidRDefault="00B13535" w:rsidP="00E06A12">
      <w:pPr>
        <w:tabs>
          <w:tab w:val="left" w:pos="9355"/>
        </w:tabs>
        <w:spacing w:after="0" w:line="240" w:lineRule="auto"/>
        <w:ind w:right="-1"/>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«_____»___________ 202</w:t>
      </w:r>
      <w:r w:rsidR="00E06A12" w:rsidRPr="007C18BC">
        <w:rPr>
          <w:rFonts w:ascii="Times New Roman" w:eastAsia="Times New Roman" w:hAnsi="Times New Roman"/>
          <w:snapToGrid w:val="0"/>
          <w:sz w:val="24"/>
          <w:lang w:eastAsia="ru-RU"/>
        </w:rPr>
        <w:t>_ г.</w:t>
      </w:r>
    </w:p>
    <w:p w:rsidR="00E06A12" w:rsidRDefault="00E06A12" w:rsidP="00E06A12">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w:t>
      </w:r>
    </w:p>
    <w:p w:rsidR="00E06A12" w:rsidRDefault="00E06A12" w:rsidP="00E06A12">
      <w:pPr>
        <w:tabs>
          <w:tab w:val="left" w:pos="9355"/>
        </w:tabs>
        <w:spacing w:after="0" w:line="240" w:lineRule="auto"/>
        <w:ind w:right="-1"/>
        <w:jc w:val="both"/>
        <w:rPr>
          <w:rFonts w:ascii="Times New Roman" w:eastAsia="Times New Roman" w:hAnsi="Times New Roman"/>
          <w:snapToGrid w:val="0"/>
          <w:sz w:val="24"/>
          <w:lang w:eastAsia="ru-RU"/>
        </w:rPr>
      </w:pPr>
    </w:p>
    <w:p w:rsidR="00E06A12" w:rsidRPr="00584AA4" w:rsidRDefault="00E06A12" w:rsidP="00E06A12">
      <w:pPr>
        <w:tabs>
          <w:tab w:val="left" w:pos="9355"/>
        </w:tabs>
        <w:spacing w:after="0" w:line="240" w:lineRule="auto"/>
        <w:ind w:right="-1"/>
        <w:jc w:val="center"/>
        <w:rPr>
          <w:rFonts w:ascii="Times New Roman" w:hAnsi="Times New Roman"/>
          <w:b/>
          <w:bCs/>
          <w:sz w:val="20"/>
          <w:szCs w:val="20"/>
          <w:highlight w:val="red"/>
        </w:rPr>
      </w:pPr>
      <w:r w:rsidRPr="00584AA4">
        <w:rPr>
          <w:rFonts w:ascii="Times New Roman" w:hAnsi="Times New Roman"/>
          <w:b/>
          <w:bCs/>
          <w:sz w:val="20"/>
          <w:szCs w:val="20"/>
          <w:highlight w:val="red"/>
        </w:rPr>
        <w:t xml:space="preserve">ВНИМАНИЮ УЧАСТНИКОВ ЗАКУПКИ! </w:t>
      </w:r>
    </w:p>
    <w:p w:rsidR="00E06A12" w:rsidRPr="00584AA4" w:rsidRDefault="00E06A12" w:rsidP="00E06A12">
      <w:pPr>
        <w:tabs>
          <w:tab w:val="left" w:pos="9355"/>
        </w:tabs>
        <w:spacing w:after="0" w:line="240" w:lineRule="auto"/>
        <w:ind w:right="-1"/>
        <w:jc w:val="center"/>
        <w:rPr>
          <w:rFonts w:ascii="Times New Roman" w:hAnsi="Times New Roman"/>
          <w:b/>
          <w:bCs/>
          <w:sz w:val="20"/>
          <w:szCs w:val="20"/>
          <w:highlight w:val="red"/>
        </w:rPr>
      </w:pPr>
      <w:r w:rsidRPr="00584AA4">
        <w:rPr>
          <w:rFonts w:ascii="Times New Roman" w:hAnsi="Times New Roman"/>
          <w:b/>
          <w:bCs/>
          <w:sz w:val="20"/>
          <w:szCs w:val="20"/>
          <w:highlight w:val="red"/>
        </w:rPr>
        <w:t>ДОКУМЕНТ ВКЛЮЧАЕТСЯ В ПЕРВУЮ ЧАСТЬ ЗАЯВКИ!</w:t>
      </w:r>
    </w:p>
    <w:p w:rsidR="00E06A12" w:rsidRPr="00584AA4" w:rsidRDefault="00E06A12" w:rsidP="00E06A12">
      <w:pPr>
        <w:tabs>
          <w:tab w:val="left" w:pos="9355"/>
        </w:tabs>
        <w:spacing w:after="0" w:line="240" w:lineRule="auto"/>
        <w:jc w:val="center"/>
        <w:rPr>
          <w:rFonts w:ascii="Times New Roman" w:hAnsi="Times New Roman"/>
          <w:b/>
          <w:bCs/>
          <w:sz w:val="20"/>
          <w:szCs w:val="20"/>
          <w:highlight w:val="red"/>
        </w:rPr>
      </w:pPr>
      <w:r w:rsidRPr="00584AA4">
        <w:rPr>
          <w:rFonts w:ascii="Times New Roman" w:hAnsi="Times New Roman"/>
          <w:b/>
          <w:bCs/>
          <w:sz w:val="20"/>
          <w:szCs w:val="20"/>
          <w:highlight w:val="red"/>
        </w:rPr>
        <w:t>ЗАПРЕЩАЕТСЯ:</w:t>
      </w:r>
    </w:p>
    <w:p w:rsidR="00E06A12" w:rsidRPr="00584AA4" w:rsidRDefault="00E06A12" w:rsidP="00E06A12">
      <w:pPr>
        <w:tabs>
          <w:tab w:val="left" w:pos="9355"/>
        </w:tabs>
        <w:spacing w:after="0" w:line="240" w:lineRule="auto"/>
        <w:ind w:firstLine="709"/>
        <w:jc w:val="both"/>
        <w:rPr>
          <w:rFonts w:ascii="Times New Roman" w:hAnsi="Times New Roman"/>
          <w:b/>
          <w:bCs/>
          <w:sz w:val="20"/>
          <w:szCs w:val="20"/>
          <w:highlight w:val="red"/>
        </w:rPr>
      </w:pPr>
      <w:r w:rsidRPr="00584AA4">
        <w:rPr>
          <w:rFonts w:ascii="Times New Roman" w:hAnsi="Times New Roman"/>
          <w:b/>
          <w:bCs/>
          <w:sz w:val="20"/>
          <w:szCs w:val="20"/>
          <w:highlight w:val="red"/>
        </w:rPr>
        <w:t>УКАЗАНИЕ В ПЕРВОЙ ЧАСТИ ЗАЯВКИ, В ТОМ ЧИСЛЕ В НАСТОЯЩЕМ ДОКУМЕНТЕ, СВЕДЕНИЙ О ЦЕНОВОМ ПРЕДЛОЖЕНИИ УЧАСТНИКА ЗАКУПКИ.</w:t>
      </w:r>
    </w:p>
    <w:p w:rsidR="00E06A12" w:rsidRPr="00584AA4" w:rsidRDefault="00E06A12" w:rsidP="00E06A12">
      <w:pPr>
        <w:spacing w:after="0" w:line="240" w:lineRule="auto"/>
        <w:jc w:val="center"/>
        <w:rPr>
          <w:rFonts w:ascii="Times New Roman" w:eastAsia="Times New Roman" w:hAnsi="Times New Roman"/>
          <w:snapToGrid w:val="0"/>
          <w:sz w:val="20"/>
          <w:szCs w:val="20"/>
          <w:lang w:eastAsia="ru-RU"/>
        </w:rPr>
      </w:pPr>
      <w:r w:rsidRPr="00584AA4">
        <w:rPr>
          <w:rFonts w:ascii="Times New Roman" w:hAnsi="Times New Roman"/>
          <w:b/>
          <w:bCs/>
          <w:sz w:val="20"/>
          <w:szCs w:val="20"/>
          <w:highlight w:val="red"/>
        </w:rPr>
        <w:t>ПРИ НАРУШЕНИИ ВЫШЕНАЗВАННОГО ЗАПРЕТА ЗАЯВКА УЧАСТНИКА БУДЕТ ОТКЛОНЕНА!</w:t>
      </w:r>
    </w:p>
    <w:p w:rsidR="00E06A12" w:rsidRPr="007C18BC" w:rsidRDefault="00E06A12" w:rsidP="00E06A12">
      <w:pPr>
        <w:spacing w:before="240" w:after="240"/>
        <w:jc w:val="center"/>
        <w:rPr>
          <w:rFonts w:ascii="Times New Roman" w:hAnsi="Times New Roman"/>
          <w:b/>
          <w:iCs/>
          <w:snapToGrid w:val="0"/>
          <w:sz w:val="24"/>
        </w:rPr>
      </w:pPr>
      <w:r w:rsidRPr="007C18BC">
        <w:rPr>
          <w:rFonts w:ascii="Times New Roman" w:hAnsi="Times New Roman"/>
          <w:b/>
          <w:iCs/>
          <w:snapToGrid w:val="0"/>
          <w:sz w:val="24"/>
        </w:rPr>
        <w:t>ЗАЯВКА</w:t>
      </w:r>
    </w:p>
    <w:p w:rsidR="00E06A12" w:rsidRPr="007C18BC" w:rsidRDefault="00E06A12" w:rsidP="00E06A12">
      <w:pPr>
        <w:spacing w:before="120"/>
        <w:ind w:firstLine="567"/>
        <w:jc w:val="both"/>
        <w:rPr>
          <w:rFonts w:ascii="Times New Roman" w:hAnsi="Times New Roman"/>
          <w:iCs/>
          <w:snapToGrid w:val="0"/>
          <w:sz w:val="24"/>
        </w:rPr>
      </w:pPr>
      <w:r w:rsidRPr="007C18BC">
        <w:rPr>
          <w:rFonts w:ascii="Times New Roman" w:hAnsi="Times New Roman"/>
          <w:iCs/>
          <w:snapToGrid w:val="0"/>
          <w:sz w:val="24"/>
        </w:rPr>
        <w:t>Изучив</w:t>
      </w:r>
      <w:r>
        <w:rPr>
          <w:rFonts w:ascii="Times New Roman" w:hAnsi="Times New Roman"/>
          <w:iCs/>
          <w:snapToGrid w:val="0"/>
          <w:sz w:val="24"/>
        </w:rPr>
        <w:t xml:space="preserve"> </w:t>
      </w:r>
      <w:r w:rsidRPr="007C18BC">
        <w:rPr>
          <w:rFonts w:ascii="Times New Roman" w:hAnsi="Times New Roman"/>
          <w:iCs/>
          <w:snapToGrid w:val="0"/>
          <w:sz w:val="24"/>
        </w:rPr>
        <w:t xml:space="preserve">извещение </w:t>
      </w:r>
      <w:r w:rsidRPr="007C18BC">
        <w:rPr>
          <w:rFonts w:ascii="Times New Roman" w:hAnsi="Times New Roman"/>
          <w:sz w:val="24"/>
        </w:rPr>
        <w:t>(включая все изменения и разъяснения к ней)</w:t>
      </w:r>
      <w:r w:rsidRPr="007C18BC">
        <w:rPr>
          <w:rFonts w:ascii="Times New Roman" w:hAnsi="Times New Roman"/>
          <w:iCs/>
          <w:snapToGrid w:val="0"/>
          <w:sz w:val="24"/>
        </w:rPr>
        <w:t>, размещенные _________[</w:t>
      </w:r>
      <w:r w:rsidRPr="007C18BC">
        <w:rPr>
          <w:rFonts w:ascii="Times New Roman" w:hAnsi="Times New Roman"/>
          <w:bCs/>
          <w:iCs/>
          <w:snapToGrid w:val="0"/>
          <w:sz w:val="24"/>
          <w:shd w:val="clear" w:color="auto" w:fill="D9D9D9" w:themeFill="background1" w:themeFillShade="D9"/>
        </w:rPr>
        <w:t>указывается дата официального размещения извещения, а также его номер (при наличии)</w:t>
      </w:r>
      <w:r w:rsidRPr="007C18BC">
        <w:rPr>
          <w:rFonts w:ascii="Times New Roman" w:hAnsi="Times New Roman"/>
          <w:iCs/>
          <w:snapToGrid w:val="0"/>
          <w:sz w:val="24"/>
        </w:rPr>
        <w:t>], и </w:t>
      </w:r>
      <w:r w:rsidRPr="007C18BC">
        <w:rPr>
          <w:rFonts w:ascii="Times New Roman" w:hAnsi="Times New Roman"/>
          <w:sz w:val="24"/>
        </w:rPr>
        <w:t xml:space="preserve">безоговорочно </w:t>
      </w:r>
      <w:r w:rsidRPr="007C18BC">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iCs/>
          <w:snapToGrid w:val="0"/>
          <w:sz w:val="24"/>
        </w:rPr>
        <w:t xml:space="preserve"> </w:t>
      </w:r>
      <w:r>
        <w:rPr>
          <w:rFonts w:ascii="Times New Roman" w:hAnsi="Times New Roman"/>
          <w:sz w:val="24"/>
        </w:rPr>
        <w:t>в том числе в отношении порядка формирования проекта договора, заключаемого по итогам закупки</w:t>
      </w:r>
      <w:r w:rsidR="003A3AB1">
        <w:rPr>
          <w:rFonts w:ascii="Times New Roman" w:hAnsi="Times New Roman"/>
          <w:sz w:val="24"/>
        </w:rPr>
        <w:t>.</w:t>
      </w:r>
    </w:p>
    <w:p w:rsidR="00E06A12" w:rsidRPr="007C18BC" w:rsidRDefault="00E06A12" w:rsidP="00E06A12">
      <w:pPr>
        <w:spacing w:after="0" w:line="240" w:lineRule="auto"/>
        <w:jc w:val="both"/>
        <w:rPr>
          <w:rFonts w:ascii="Times New Roman" w:hAnsi="Times New Roman"/>
          <w:iCs/>
          <w:snapToGrid w:val="0"/>
          <w:sz w:val="24"/>
        </w:rPr>
      </w:pPr>
      <w:r w:rsidRPr="007C18BC">
        <w:rPr>
          <w:rFonts w:ascii="Times New Roman" w:hAnsi="Times New Roman"/>
          <w:iCs/>
          <w:snapToGrid w:val="0"/>
          <w:sz w:val="24"/>
        </w:rPr>
        <w:t>[</w:t>
      </w:r>
      <w:r w:rsidRPr="007C18BC">
        <w:rPr>
          <w:rFonts w:ascii="Times New Roman" w:hAnsi="Times New Roman"/>
          <w:bCs/>
          <w:iCs/>
          <w:snapToGrid w:val="0"/>
          <w:sz w:val="24"/>
          <w:shd w:val="clear" w:color="auto" w:fill="D9D9D9" w:themeFill="background1" w:themeFillShade="D9"/>
        </w:rPr>
        <w:t xml:space="preserve">выбрать </w:t>
      </w:r>
      <w:proofErr w:type="gramStart"/>
      <w:r w:rsidRPr="007C18BC">
        <w:rPr>
          <w:rFonts w:ascii="Times New Roman" w:hAnsi="Times New Roman"/>
          <w:bCs/>
          <w:iCs/>
          <w:snapToGrid w:val="0"/>
          <w:sz w:val="24"/>
          <w:shd w:val="clear" w:color="auto" w:fill="D9D9D9" w:themeFill="background1" w:themeFillShade="D9"/>
        </w:rPr>
        <w:t>необходимое</w:t>
      </w:r>
      <w:proofErr w:type="gramEnd"/>
      <w:r w:rsidRPr="007C18BC">
        <w:rPr>
          <w:rFonts w:ascii="Times New Roman" w:hAnsi="Times New Roman"/>
          <w:iCs/>
          <w:snapToGrid w:val="0"/>
          <w:sz w:val="24"/>
        </w:rPr>
        <w:t>] Участник процедуры закупки: ____________________________________________________________________,</w:t>
      </w:r>
    </w:p>
    <w:p w:rsidR="00E06A12" w:rsidRPr="007C18BC" w:rsidRDefault="00E06A12" w:rsidP="00E06A12">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C18BC">
        <w:rPr>
          <w:rFonts w:ascii="Times New Roman" w:hAnsi="Times New Roman"/>
          <w:iCs/>
          <w:snapToGrid w:val="0"/>
          <w:sz w:val="24"/>
          <w:vertAlign w:val="superscript"/>
        </w:rPr>
        <w:br/>
        <w:t>(для юридического лица), Ф.И.О., паспортные данны</w:t>
      </w:r>
      <w:proofErr w:type="gramStart"/>
      <w:r w:rsidRPr="007C18BC">
        <w:rPr>
          <w:rFonts w:ascii="Times New Roman" w:hAnsi="Times New Roman"/>
          <w:iCs/>
          <w:snapToGrid w:val="0"/>
          <w:sz w:val="24"/>
          <w:vertAlign w:val="superscript"/>
        </w:rPr>
        <w:t>е(</w:t>
      </w:r>
      <w:proofErr w:type="gramEnd"/>
      <w:r w:rsidRPr="007C18BC">
        <w:rPr>
          <w:rFonts w:ascii="Times New Roman" w:hAnsi="Times New Roman"/>
          <w:iCs/>
          <w:snapToGrid w:val="0"/>
          <w:sz w:val="24"/>
          <w:vertAlign w:val="superscript"/>
        </w:rPr>
        <w:t>для физического лица))</w:t>
      </w:r>
    </w:p>
    <w:p w:rsidR="00E06A12" w:rsidRPr="007C18BC" w:rsidRDefault="00E06A12" w:rsidP="00E06A12">
      <w:pPr>
        <w:spacing w:after="0" w:line="240" w:lineRule="auto"/>
        <w:jc w:val="both"/>
        <w:rPr>
          <w:rFonts w:ascii="Times New Roman" w:eastAsia="Times New Roman" w:hAnsi="Times New Roman"/>
          <w:snapToGrid w:val="0"/>
          <w:sz w:val="24"/>
          <w:lang w:eastAsia="ru-RU"/>
        </w:rPr>
      </w:pPr>
    </w:p>
    <w:p w:rsidR="00E06A12" w:rsidRPr="007C18BC" w:rsidRDefault="00E06A12" w:rsidP="00E06A12">
      <w:pPr>
        <w:spacing w:after="0" w:line="240" w:lineRule="auto"/>
        <w:jc w:val="both"/>
        <w:rPr>
          <w:rFonts w:ascii="Times New Roman" w:hAnsi="Times New Roman"/>
          <w:iCs/>
          <w:snapToGrid w:val="0"/>
          <w:sz w:val="24"/>
        </w:rPr>
      </w:pPr>
      <w:r w:rsidRPr="007C18BC">
        <w:rPr>
          <w:rFonts w:ascii="Times New Roman" w:hAnsi="Times New Roman"/>
          <w:iCs/>
          <w:snapToGrid w:val="0"/>
          <w:sz w:val="24"/>
        </w:rPr>
        <w:t>в лице</w:t>
      </w:r>
    </w:p>
    <w:p w:rsidR="00E06A12" w:rsidRPr="007C18BC" w:rsidRDefault="00E06A12" w:rsidP="00E06A12">
      <w:pPr>
        <w:spacing w:after="0" w:line="240" w:lineRule="auto"/>
        <w:jc w:val="both"/>
        <w:rPr>
          <w:rFonts w:ascii="Times New Roman" w:hAnsi="Times New Roman"/>
          <w:iCs/>
          <w:snapToGrid w:val="0"/>
          <w:sz w:val="24"/>
        </w:rPr>
      </w:pPr>
      <w:r w:rsidRPr="007C18BC">
        <w:rPr>
          <w:rFonts w:ascii="Times New Roman" w:hAnsi="Times New Roman"/>
          <w:iCs/>
          <w:snapToGrid w:val="0"/>
          <w:sz w:val="24"/>
        </w:rPr>
        <w:t>____________________________________________________________________,</w:t>
      </w:r>
    </w:p>
    <w:p w:rsidR="00E06A12" w:rsidRPr="007C18BC" w:rsidRDefault="00E06A12" w:rsidP="00E06A12">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(должность, Ф.И.О. уполномоченного представителя)</w:t>
      </w:r>
    </w:p>
    <w:p w:rsidR="00B13535" w:rsidRPr="00517BA6" w:rsidRDefault="00E06A12" w:rsidP="00B13535">
      <w:pPr>
        <w:spacing w:after="0" w:line="240" w:lineRule="auto"/>
        <w:jc w:val="both"/>
        <w:rPr>
          <w:rFonts w:ascii="Times New Roman" w:hAnsi="Times New Roman"/>
          <w:b/>
          <w:color w:val="000000"/>
          <w:sz w:val="24"/>
          <w:szCs w:val="24"/>
        </w:rPr>
      </w:pPr>
      <w:r w:rsidRPr="007C18BC">
        <w:rPr>
          <w:rFonts w:ascii="Times New Roman" w:hAnsi="Times New Roman"/>
          <w:iCs/>
          <w:snapToGrid w:val="0"/>
          <w:sz w:val="24"/>
        </w:rPr>
        <w:t xml:space="preserve">предлагает заключить Договор </w:t>
      </w:r>
      <w:proofErr w:type="gramStart"/>
      <w:r w:rsidRPr="007C18BC">
        <w:rPr>
          <w:rFonts w:ascii="Times New Roman" w:hAnsi="Times New Roman"/>
          <w:iCs/>
          <w:snapToGrid w:val="0"/>
          <w:sz w:val="24"/>
        </w:rPr>
        <w:t>на</w:t>
      </w:r>
      <w:proofErr w:type="gramEnd"/>
      <w:r w:rsidRPr="007C18BC">
        <w:rPr>
          <w:rFonts w:ascii="Times New Roman" w:hAnsi="Times New Roman"/>
          <w:iCs/>
          <w:snapToGrid w:val="0"/>
          <w:sz w:val="24"/>
        </w:rPr>
        <w:t>:</w:t>
      </w:r>
      <w:r>
        <w:rPr>
          <w:rFonts w:ascii="Times New Roman" w:hAnsi="Times New Roman"/>
          <w:iCs/>
          <w:snapToGrid w:val="0"/>
          <w:sz w:val="24"/>
        </w:rPr>
        <w:t xml:space="preserve"> </w:t>
      </w:r>
      <w:r w:rsidR="00C13924" w:rsidRPr="00C13924">
        <w:rPr>
          <w:rFonts w:ascii="Times New Roman" w:hAnsi="Times New Roman"/>
          <w:b/>
          <w:color w:val="000000"/>
          <w:sz w:val="24"/>
          <w:szCs w:val="24"/>
        </w:rPr>
        <w:t>Поставка учебного оборудования для кабинета физики</w:t>
      </w:r>
    </w:p>
    <w:p w:rsidR="00E06A12" w:rsidRPr="00385D16" w:rsidRDefault="00E06A12" w:rsidP="00B13535">
      <w:pPr>
        <w:spacing w:after="0" w:line="240" w:lineRule="auto"/>
        <w:jc w:val="both"/>
        <w:rPr>
          <w:rFonts w:ascii="Times New Roman" w:hAnsi="Times New Roman"/>
          <w:iCs/>
          <w:snapToGrid w:val="0"/>
          <w:sz w:val="24"/>
          <w:szCs w:val="24"/>
        </w:rPr>
      </w:pPr>
      <w:r w:rsidRPr="00DC0D09">
        <w:rPr>
          <w:rFonts w:ascii="Times New Roman" w:hAnsi="Times New Roman"/>
          <w:iCs/>
          <w:snapToGrid w:val="0"/>
          <w:sz w:val="24"/>
          <w:szCs w:val="24"/>
        </w:rPr>
        <w:t>Мы подтверждаем свое согласие участвовать в вышеуказанной закупке на условиях, установленных извещением,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со всеми приложениями к нему.</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lastRenderedPageBreak/>
        <w:t>Настоящая заявка</w:t>
      </w:r>
      <w:r>
        <w:rPr>
          <w:rFonts w:ascii="Times New Roman" w:hAnsi="Times New Roman"/>
          <w:iCs/>
          <w:snapToGrid w:val="0"/>
          <w:sz w:val="24"/>
        </w:rPr>
        <w:t xml:space="preserve">, состоящая из первой части заявки и ценового предложения, </w:t>
      </w:r>
      <w:r w:rsidRPr="007C18BC">
        <w:rPr>
          <w:rFonts w:ascii="Times New Roman" w:hAnsi="Times New Roman"/>
          <w:iCs/>
          <w:snapToGrid w:val="0"/>
          <w:sz w:val="24"/>
        </w:rPr>
        <w:t xml:space="preserve">имеет правовой статус оферты и действует </w:t>
      </w:r>
      <w:r w:rsidRPr="007C18BC">
        <w:rPr>
          <w:rFonts w:ascii="Times New Roman" w:hAnsi="Times New Roman"/>
          <w:sz w:val="24"/>
        </w:rPr>
        <w:t xml:space="preserve">вплоть до истечения срока, отведенного на заключение договора, но не менее, чем в течение </w:t>
      </w:r>
      <w:bookmarkStart w:id="551" w:name="_Hlt440565644"/>
      <w:bookmarkEnd w:id="551"/>
      <w:r w:rsidRPr="007C18BC">
        <w:rPr>
          <w:rFonts w:ascii="Times New Roman" w:hAnsi="Times New Roman"/>
          <w:sz w:val="24"/>
        </w:rPr>
        <w:t>60 (шестидесяти) дней с даты окончания срока подачи заявок</w:t>
      </w:r>
      <w:r w:rsidRPr="007C18BC">
        <w:rPr>
          <w:rFonts w:ascii="Times New Roman" w:hAnsi="Times New Roman"/>
          <w:iCs/>
          <w:snapToGrid w:val="0"/>
          <w:sz w:val="24"/>
        </w:rPr>
        <w:t>, установленной в</w:t>
      </w:r>
      <w:r>
        <w:rPr>
          <w:rFonts w:ascii="Times New Roman" w:hAnsi="Times New Roman"/>
          <w:iCs/>
          <w:snapToGrid w:val="0"/>
          <w:sz w:val="24"/>
        </w:rPr>
        <w:t xml:space="preserve"> </w:t>
      </w:r>
      <w:r w:rsidRPr="007C18BC">
        <w:rPr>
          <w:rFonts w:ascii="Times New Roman" w:hAnsi="Times New Roman"/>
          <w:iCs/>
          <w:snapToGrid w:val="0"/>
          <w:sz w:val="24"/>
        </w:rPr>
        <w:t>извещении.</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Настоящим подтверждаем, что в отношении 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не проводится процедура ликвидации, отсутствует</w:t>
      </w:r>
      <w:r>
        <w:rPr>
          <w:rFonts w:ascii="Times New Roman" w:hAnsi="Times New Roman"/>
          <w:iCs/>
          <w:snapToGrid w:val="0"/>
          <w:sz w:val="24"/>
        </w:rPr>
        <w:t xml:space="preserve"> </w:t>
      </w:r>
      <w:r w:rsidRPr="007C18BC">
        <w:rPr>
          <w:rFonts w:ascii="Times New Roman" w:hAnsi="Times New Roman"/>
          <w:iCs/>
          <w:snapToGrid w:val="0"/>
          <w:sz w:val="24"/>
        </w:rPr>
        <w:t xml:space="preserve">решение арбитражного суда о признании несостоятельным (банкротом) </w:t>
      </w:r>
      <w:r w:rsidRPr="007C18BC">
        <w:rPr>
          <w:rFonts w:ascii="Times New Roman" w:hAnsi="Times New Roman"/>
          <w:sz w:val="24"/>
        </w:rPr>
        <w:t>или об открытии конкурсного производства</w:t>
      </w:r>
      <w:r w:rsidRPr="007C18BC">
        <w:rPr>
          <w:rFonts w:ascii="Times New Roman" w:hAnsi="Times New Roman"/>
          <w:iCs/>
          <w:snapToGrid w:val="0"/>
          <w:sz w:val="24"/>
        </w:rPr>
        <w:t>, деятельность ______________________________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C18BC">
        <w:rPr>
          <w:rFonts w:ascii="Times New Roman" w:hAnsi="Times New Roman"/>
          <w:sz w:val="24"/>
        </w:rPr>
        <w:t>бюджетной системы Российской Федерации</w:t>
      </w:r>
      <w:r w:rsidRPr="007C18BC">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E06A12" w:rsidRPr="00DC0D09" w:rsidRDefault="00E06A12" w:rsidP="00E06A12">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snapToGrid w:val="0"/>
          <w:sz w:val="24"/>
          <w:shd w:val="clear" w:color="auto" w:fill="D9D9D9" w:themeFill="background1" w:themeFillShade="D9"/>
        </w:rPr>
        <w:t xml:space="preserve"> </w:t>
      </w:r>
      <w:r w:rsidRPr="007C18BC">
        <w:rPr>
          <w:rFonts w:ascii="Times New Roman" w:hAnsi="Times New Roman"/>
          <w:snapToGrid w:val="0"/>
          <w:sz w:val="24"/>
          <w:shd w:val="clear" w:color="auto" w:fill="D9D9D9" w:themeFill="background1" w:themeFillShade="D9"/>
        </w:rPr>
        <w:t>или Ф.И.О. участника процедуры закупки – физического лица, в том числе индивидуального предпринимателя</w:t>
      </w:r>
      <w:r w:rsidRPr="007C18BC">
        <w:rPr>
          <w:rFonts w:ascii="Times New Roman" w:hAnsi="Times New Roman"/>
          <w:iCs/>
          <w:snapToGrid w:val="0"/>
          <w:sz w:val="24"/>
        </w:rPr>
        <w:t>]</w:t>
      </w:r>
      <w:r>
        <w:rPr>
          <w:rFonts w:ascii="Times New Roman" w:hAnsi="Times New Roman"/>
          <w:iCs/>
          <w:snapToGrid w:val="0"/>
          <w:sz w:val="24"/>
        </w:rPr>
        <w:t xml:space="preserve"> </w:t>
      </w:r>
      <w:r w:rsidRPr="007C18BC">
        <w:rPr>
          <w:rFonts w:ascii="Times New Roman" w:hAnsi="Times New Roman"/>
          <w:sz w:val="24"/>
        </w:rPr>
        <w:t xml:space="preserve">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w:t>
      </w:r>
      <w:r w:rsidRPr="00DC0D09">
        <w:rPr>
          <w:rFonts w:ascii="Times New Roman" w:hAnsi="Times New Roman"/>
          <w:sz w:val="24"/>
        </w:rPr>
        <w:t>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E06A12" w:rsidRPr="007C18BC" w:rsidRDefault="00E06A12" w:rsidP="00E06A12">
      <w:pPr>
        <w:spacing w:before="120" w:after="0" w:line="240" w:lineRule="auto"/>
        <w:ind w:firstLine="567"/>
        <w:jc w:val="both"/>
        <w:rPr>
          <w:rFonts w:ascii="Times New Roman" w:hAnsi="Times New Roman"/>
          <w:sz w:val="24"/>
        </w:rPr>
      </w:pPr>
      <w:r w:rsidRPr="00DC0D09">
        <w:rPr>
          <w:rFonts w:ascii="Times New Roman" w:hAnsi="Times New Roman"/>
          <w:sz w:val="24"/>
        </w:rPr>
        <w:t>В соответствии с дополн</w:t>
      </w:r>
      <w:r w:rsidRPr="007C18BC">
        <w:rPr>
          <w:rFonts w:ascii="Times New Roman" w:hAnsi="Times New Roman"/>
          <w:sz w:val="24"/>
        </w:rPr>
        <w:t xml:space="preserve">ительными требованиями к участникам закупки подтверждаем 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7C18BC">
        <w:rPr>
          <w:rFonts w:ascii="Times New Roman" w:hAnsi="Times New Roman"/>
          <w:sz w:val="24"/>
        </w:rPr>
        <w:t>в реестре недобросовестных поставщиков (подрядчиков, исполнителей), предусмотренном Законом 223-ФЗ</w:t>
      </w:r>
      <w:r>
        <w:rPr>
          <w:rFonts w:ascii="Times New Roman" w:hAnsi="Times New Roman"/>
          <w:sz w:val="24"/>
        </w:rPr>
        <w:t xml:space="preserve"> и в</w:t>
      </w:r>
      <w:r w:rsidRPr="007C18BC">
        <w:rPr>
          <w:rFonts w:ascii="Times New Roman" w:hAnsi="Times New Roman"/>
          <w:sz w:val="24"/>
        </w:rPr>
        <w:t xml:space="preserve"> реестре недобросовестных поставщиков, предусмотренном Законом 44-ФЗ.</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C18BC">
        <w:rPr>
          <w:rFonts w:ascii="Times New Roman" w:hAnsi="Times New Roman"/>
          <w:sz w:val="24"/>
        </w:rPr>
        <w:t>с единственным участником конкурентной закупки</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берет на себя обязательства подписать со своей стороны договор в соответствии с требованиями </w:t>
      </w:r>
      <w:r>
        <w:rPr>
          <w:rFonts w:ascii="Times New Roman" w:hAnsi="Times New Roman"/>
          <w:iCs/>
          <w:snapToGrid w:val="0"/>
          <w:sz w:val="24"/>
        </w:rPr>
        <w:t>извещения</w:t>
      </w:r>
      <w:r w:rsidRPr="007C18BC">
        <w:rPr>
          <w:rFonts w:ascii="Times New Roman" w:hAnsi="Times New Roman"/>
          <w:iCs/>
          <w:snapToGrid w:val="0"/>
          <w:sz w:val="24"/>
        </w:rPr>
        <w:t xml:space="preserve"> и условиями нашей заявки.</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Pr>
          <w:rFonts w:ascii="Times New Roman" w:hAnsi="Times New Roman"/>
          <w:iCs/>
          <w:snapToGrid w:val="0"/>
          <w:sz w:val="24"/>
        </w:rPr>
        <w:t>извещения</w:t>
      </w:r>
      <w:r w:rsidRPr="007C18BC">
        <w:rPr>
          <w:rFonts w:ascii="Times New Roman" w:hAnsi="Times New Roman"/>
          <w:iCs/>
          <w:snapToGrid w:val="0"/>
          <w:sz w:val="24"/>
        </w:rPr>
        <w:t xml:space="preserve"> и условиями нашей заявки.</w:t>
      </w:r>
    </w:p>
    <w:p w:rsidR="00E06A12" w:rsidRPr="00AF5638" w:rsidRDefault="00E06A12" w:rsidP="00E06A12">
      <w:pPr>
        <w:spacing w:before="120" w:after="0" w:line="240" w:lineRule="auto"/>
        <w:ind w:firstLine="567"/>
        <w:jc w:val="both"/>
        <w:rPr>
          <w:rFonts w:ascii="Times New Roman" w:hAnsi="Times New Roman"/>
          <w:iCs/>
          <w:snapToGrid w:val="0"/>
          <w:sz w:val="24"/>
        </w:rPr>
      </w:pPr>
      <w:r w:rsidRPr="00A902BA">
        <w:rPr>
          <w:rFonts w:ascii="Times New Roman" w:hAnsi="Times New Roman"/>
          <w:iCs/>
          <w:snapToGrid w:val="0"/>
          <w:sz w:val="24"/>
        </w:rPr>
        <w:t xml:space="preserve">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sidRPr="008C6E72">
        <w:rPr>
          <w:rFonts w:ascii="Times New Roman" w:hAnsi="Times New Roman"/>
          <w:iCs/>
          <w:snapToGrid w:val="0"/>
          <w:sz w:val="24"/>
        </w:rPr>
        <w:t>извещения</w:t>
      </w:r>
      <w:r w:rsidRPr="00A902BA">
        <w:rPr>
          <w:rFonts w:ascii="Times New Roman" w:hAnsi="Times New Roman"/>
          <w:iCs/>
          <w:snapToGrid w:val="0"/>
          <w:sz w:val="24"/>
        </w:rPr>
        <w:t xml:space="preserve"> и условиями нашей заявки.</w:t>
      </w:r>
    </w:p>
    <w:p w:rsidR="00E06A12" w:rsidRPr="007C18BC" w:rsidRDefault="00E06A12" w:rsidP="00E06A12">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themeFill="background1" w:themeFillShade="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vAlign w:val="center"/>
          </w:tcPr>
          <w:p w:rsidR="00E06A12" w:rsidRPr="007C18BC" w:rsidRDefault="00E06A12" w:rsidP="0008240E">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п/п</w:t>
            </w:r>
          </w:p>
        </w:tc>
        <w:tc>
          <w:tcPr>
            <w:tcW w:w="4667" w:type="dxa"/>
            <w:tcBorders>
              <w:top w:val="single" w:sz="4" w:space="0" w:color="auto"/>
              <w:left w:val="single" w:sz="4" w:space="0" w:color="auto"/>
              <w:bottom w:val="single" w:sz="4" w:space="0" w:color="auto"/>
              <w:right w:val="single" w:sz="4" w:space="0" w:color="auto"/>
            </w:tcBorders>
            <w:vAlign w:val="center"/>
          </w:tcPr>
          <w:p w:rsidR="00E06A12" w:rsidRPr="007C18BC" w:rsidRDefault="00E06A12" w:rsidP="0008240E">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rsidR="00E06A12" w:rsidRPr="007C18BC" w:rsidRDefault="00E06A12" w:rsidP="0008240E">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Сведения об участнике</w:t>
            </w: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Почтовый адрес</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ИНН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КПП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ОГРН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ОКПО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7C18BC">
              <w:rPr>
                <w:rFonts w:ascii="Times New Roman" w:hAnsi="Times New Roman"/>
                <w:color w:val="000000"/>
                <w:sz w:val="24"/>
              </w:rPr>
              <w:t>кор</w:t>
            </w:r>
            <w:proofErr w:type="gramStart"/>
            <w:r w:rsidRPr="007C18BC">
              <w:rPr>
                <w:rFonts w:ascii="Times New Roman" w:hAnsi="Times New Roman"/>
                <w:color w:val="000000"/>
                <w:sz w:val="24"/>
              </w:rPr>
              <w:t>.с</w:t>
            </w:r>
            <w:proofErr w:type="gramEnd"/>
            <w:r w:rsidRPr="007C18BC">
              <w:rPr>
                <w:rFonts w:ascii="Times New Roman" w:hAnsi="Times New Roman"/>
                <w:color w:val="000000"/>
                <w:sz w:val="24"/>
              </w:rPr>
              <w:t>чет</w:t>
            </w:r>
            <w:proofErr w:type="spellEnd"/>
            <w:r w:rsidRPr="007C18BC">
              <w:rPr>
                <w:rFonts w:ascii="Times New Roman" w:hAnsi="Times New Roman"/>
                <w:color w:val="000000"/>
                <w:sz w:val="24"/>
              </w:rPr>
              <w:t>, БИК, ИНН банка)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Адрес электронной почты участника процедуры закупки</w:t>
            </w:r>
          </w:p>
        </w:tc>
        <w:tc>
          <w:tcPr>
            <w:tcW w:w="4536" w:type="dxa"/>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E06A12" w:rsidRPr="007C18BC" w:rsidRDefault="00E06A12" w:rsidP="0008240E">
            <w:pPr>
              <w:spacing w:before="40" w:after="40"/>
              <w:ind w:left="57" w:right="57"/>
              <w:jc w:val="center"/>
              <w:rPr>
                <w:rFonts w:ascii="Times New Roman" w:hAnsi="Times New Roman"/>
                <w:color w:val="000000"/>
                <w:sz w:val="20"/>
                <w:szCs w:val="22"/>
              </w:rPr>
            </w:pPr>
          </w:p>
        </w:tc>
      </w:tr>
    </w:tbl>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sz w:val="24"/>
        </w:rPr>
        <w:t xml:space="preserve">В соответствии с Федеральным законом от 27.07.2006 №152-ФЗ «О персональных данных» (далее – Закон 152-ФЗ), </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подтверждает получение в целях участия в настоящей закупке требуемых в соответствии с Законом</w:t>
      </w:r>
      <w:r>
        <w:rPr>
          <w:rFonts w:ascii="Times New Roman" w:hAnsi="Times New Roman"/>
          <w:iCs/>
          <w:snapToGrid w:val="0"/>
          <w:sz w:val="24"/>
        </w:rPr>
        <w:t> </w:t>
      </w:r>
      <w:r w:rsidRPr="007C18BC">
        <w:rPr>
          <w:rFonts w:ascii="Times New Roman" w:hAnsi="Times New Roman"/>
          <w:iCs/>
          <w:snapToGrid w:val="0"/>
          <w:sz w:val="24"/>
        </w:rPr>
        <w:t>152-ФЗ</w:t>
      </w:r>
      <w:r w:rsidRPr="008C6E72">
        <w:rPr>
          <w:rFonts w:ascii="Times New Roman" w:hAnsi="Times New Roman"/>
          <w:iCs/>
          <w:snapToGrid w:val="0"/>
          <w:sz w:val="24"/>
        </w:rPr>
        <w:t xml:space="preserve"> </w:t>
      </w:r>
      <w:r>
        <w:rPr>
          <w:rFonts w:ascii="Times New Roman" w:hAnsi="Times New Roman"/>
          <w:iCs/>
          <w:snapToGrid w:val="0"/>
          <w:sz w:val="24"/>
        </w:rPr>
        <w:t>всех необходимых</w:t>
      </w:r>
      <w:r w:rsidRPr="007C18BC">
        <w:rPr>
          <w:rFonts w:ascii="Times New Roman" w:hAnsi="Times New Roman"/>
          <w:iCs/>
          <w:snapToGrid w:val="0"/>
          <w:sz w:val="24"/>
        </w:rPr>
        <w:t xml:space="preserve">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C18BC">
        <w:rPr>
          <w:rFonts w:ascii="Times New Roman" w:hAnsi="Times New Roman"/>
          <w:snapToGrid w:val="0"/>
          <w:sz w:val="24"/>
          <w:shd w:val="clear" w:color="auto" w:fill="D9D9D9" w:themeFill="background1" w:themeFillShade="D9"/>
        </w:rPr>
        <w:t>наименование заказчика</w:t>
      </w:r>
      <w:r w:rsidRPr="007C18BC">
        <w:rPr>
          <w:rFonts w:ascii="Times New Roman" w:hAnsi="Times New Roman"/>
          <w:iCs/>
          <w:snapToGrid w:val="0"/>
          <w:sz w:val="24"/>
        </w:rPr>
        <w:t>], зарегистрированному по адресу: ________________________ [</w:t>
      </w:r>
      <w:r w:rsidRPr="007C18BC">
        <w:rPr>
          <w:rFonts w:ascii="Times New Roman" w:hAnsi="Times New Roman"/>
          <w:snapToGrid w:val="0"/>
          <w:sz w:val="24"/>
          <w:shd w:val="clear" w:color="auto" w:fill="D9D9D9" w:themeFill="background1" w:themeFillShade="D9"/>
        </w:rPr>
        <w:t>адрес заказчика</w:t>
      </w:r>
      <w:r w:rsidRPr="007C18BC">
        <w:rPr>
          <w:rFonts w:ascii="Times New Roman" w:hAnsi="Times New Roman"/>
          <w:iCs/>
          <w:snapToGrid w:val="0"/>
          <w:sz w:val="24"/>
        </w:rPr>
        <w:t>], и ___________________ [</w:t>
      </w:r>
      <w:r w:rsidRPr="007C18BC">
        <w:rPr>
          <w:rFonts w:ascii="Times New Roman" w:hAnsi="Times New Roman"/>
          <w:snapToGrid w:val="0"/>
          <w:sz w:val="24"/>
          <w:shd w:val="clear" w:color="auto" w:fill="D9D9D9" w:themeFill="background1" w:themeFillShade="D9"/>
        </w:rPr>
        <w:t>наименование организатора закупки, при его привлечении</w:t>
      </w:r>
      <w:r w:rsidRPr="007C18BC">
        <w:rPr>
          <w:rFonts w:ascii="Times New Roman" w:hAnsi="Times New Roman"/>
          <w:iCs/>
          <w:snapToGrid w:val="0"/>
          <w:sz w:val="24"/>
        </w:rPr>
        <w:t>], зарегистрированному по адресу: ________________________ [</w:t>
      </w:r>
      <w:r w:rsidRPr="007C18BC">
        <w:rPr>
          <w:rFonts w:ascii="Times New Roman" w:hAnsi="Times New Roman"/>
          <w:snapToGrid w:val="0"/>
          <w:sz w:val="24"/>
          <w:shd w:val="clear" w:color="auto" w:fill="D9D9D9" w:themeFill="background1" w:themeFillShade="D9"/>
        </w:rPr>
        <w:t>адрес организатора</w:t>
      </w:r>
      <w:r w:rsidRPr="007C18BC">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C18BC">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Опись документов</w:t>
      </w:r>
      <w:r>
        <w:rPr>
          <w:rFonts w:ascii="Times New Roman" w:hAnsi="Times New Roman"/>
          <w:iCs/>
          <w:snapToGrid w:val="0"/>
          <w:sz w:val="24"/>
        </w:rPr>
        <w:t xml:space="preserve"> первой части</w:t>
      </w:r>
      <w:r w:rsidRPr="007C18BC">
        <w:rPr>
          <w:rFonts w:ascii="Times New Roman" w:hAnsi="Times New Roman"/>
          <w:iCs/>
          <w:snapToGrid w:val="0"/>
          <w:sz w:val="24"/>
        </w:rPr>
        <w:t xml:space="preserve"> заявки, которые являются неотъемлемой частью нашей заявки, в соответствии с требованиями приложения №3 к</w:t>
      </w:r>
      <w:r>
        <w:rPr>
          <w:rFonts w:ascii="Times New Roman" w:hAnsi="Times New Roman"/>
          <w:iCs/>
          <w:snapToGrid w:val="0"/>
          <w:sz w:val="24"/>
        </w:rPr>
        <w:t xml:space="preserve"> </w:t>
      </w:r>
      <w:r w:rsidRPr="007C18BC">
        <w:rPr>
          <w:rFonts w:ascii="Times New Roman" w:hAnsi="Times New Roman"/>
          <w:iCs/>
          <w:snapToGrid w:val="0"/>
          <w:sz w:val="24"/>
        </w:rPr>
        <w:t>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E06A12" w:rsidRPr="007C18BC" w:rsidTr="0008240E">
        <w:trPr>
          <w:tblHeader/>
        </w:trPr>
        <w:tc>
          <w:tcPr>
            <w:tcW w:w="851" w:type="dxa"/>
            <w:vAlign w:val="center"/>
          </w:tcPr>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w:t>
            </w:r>
          </w:p>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п/п</w:t>
            </w:r>
          </w:p>
        </w:tc>
        <w:tc>
          <w:tcPr>
            <w:tcW w:w="7654" w:type="dxa"/>
            <w:vAlign w:val="center"/>
          </w:tcPr>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Наименование документа</w:t>
            </w:r>
          </w:p>
        </w:tc>
        <w:tc>
          <w:tcPr>
            <w:tcW w:w="1440" w:type="dxa"/>
            <w:vAlign w:val="center"/>
          </w:tcPr>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Кол-во</w:t>
            </w:r>
          </w:p>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листов</w:t>
            </w:r>
          </w:p>
        </w:tc>
      </w:tr>
      <w:tr w:rsidR="00E06A12" w:rsidRPr="007C18BC" w:rsidTr="0008240E">
        <w:tc>
          <w:tcPr>
            <w:tcW w:w="851" w:type="dxa"/>
            <w:vAlign w:val="center"/>
          </w:tcPr>
          <w:p w:rsidR="00E06A12" w:rsidRPr="007C18BC" w:rsidRDefault="00E06A12" w:rsidP="003B389C">
            <w:pPr>
              <w:pStyle w:val="af4"/>
              <w:numPr>
                <w:ilvl w:val="0"/>
                <w:numId w:val="19"/>
              </w:num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r w:rsidRPr="007C18BC">
              <w:rPr>
                <w:rFonts w:ascii="Times New Roman" w:hAnsi="Times New Roman"/>
                <w:snapToGrid w:val="0"/>
                <w:sz w:val="24"/>
              </w:rPr>
              <w:t>…</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перечислить и указать объем каждого из прилагаемых к заявке документов</w:t>
            </w:r>
            <w:r w:rsidRPr="007C18BC">
              <w:rPr>
                <w:rFonts w:ascii="Times New Roman" w:hAnsi="Times New Roman"/>
                <w:iCs/>
                <w:snapToGrid w:val="0"/>
                <w:sz w:val="24"/>
              </w:rPr>
              <w:t>]</w:t>
            </w:r>
          </w:p>
        </w:tc>
        <w:tc>
          <w:tcPr>
            <w:tcW w:w="1440"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r>
      <w:tr w:rsidR="00E06A12" w:rsidRPr="007C18BC" w:rsidTr="0008240E">
        <w:tc>
          <w:tcPr>
            <w:tcW w:w="851" w:type="dxa"/>
            <w:vAlign w:val="center"/>
          </w:tcPr>
          <w:p w:rsidR="00E06A12" w:rsidRPr="007C18BC" w:rsidRDefault="00E06A12" w:rsidP="003B389C">
            <w:pPr>
              <w:pStyle w:val="af4"/>
              <w:numPr>
                <w:ilvl w:val="0"/>
                <w:numId w:val="19"/>
              </w:num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r>
      <w:tr w:rsidR="00E06A12" w:rsidRPr="007C18BC" w:rsidTr="0008240E">
        <w:tc>
          <w:tcPr>
            <w:tcW w:w="851" w:type="dxa"/>
            <w:vAlign w:val="center"/>
          </w:tcPr>
          <w:p w:rsidR="00E06A12" w:rsidRPr="007C18BC" w:rsidRDefault="00E06A12" w:rsidP="003B389C">
            <w:pPr>
              <w:pStyle w:val="af4"/>
              <w:numPr>
                <w:ilvl w:val="0"/>
                <w:numId w:val="19"/>
              </w:num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spacing w:after="0" w:line="240" w:lineRule="auto"/>
              <w:jc w:val="both"/>
              <w:rPr>
                <w:rFonts w:ascii="Times New Roman" w:hAnsi="Times New Roman"/>
                <w:iCs/>
                <w:snapToGrid w:val="0"/>
                <w:sz w:val="24"/>
              </w:rPr>
            </w:pPr>
          </w:p>
        </w:tc>
        <w:tc>
          <w:tcPr>
            <w:tcW w:w="1440"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r>
      <w:tr w:rsidR="00E06A12" w:rsidRPr="007C18BC" w:rsidTr="0008240E">
        <w:tc>
          <w:tcPr>
            <w:tcW w:w="851" w:type="dxa"/>
            <w:vAlign w:val="center"/>
          </w:tcPr>
          <w:p w:rsidR="00E06A12" w:rsidRPr="007C18BC" w:rsidRDefault="00E06A12" w:rsidP="0008240E">
            <w:p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widowControl w:val="0"/>
              <w:adjustRightInd w:val="0"/>
              <w:spacing w:after="0" w:line="240" w:lineRule="auto"/>
              <w:jc w:val="right"/>
              <w:textAlignment w:val="baseline"/>
              <w:rPr>
                <w:rFonts w:ascii="Times New Roman" w:hAnsi="Times New Roman"/>
                <w:iCs/>
                <w:snapToGrid w:val="0"/>
                <w:sz w:val="24"/>
              </w:rPr>
            </w:pPr>
            <w:r w:rsidRPr="007C18BC">
              <w:rPr>
                <w:rFonts w:ascii="Times New Roman" w:hAnsi="Times New Roman"/>
                <w:iCs/>
                <w:snapToGrid w:val="0"/>
                <w:sz w:val="24"/>
              </w:rPr>
              <w:t>Всего листов:</w:t>
            </w:r>
          </w:p>
        </w:tc>
        <w:tc>
          <w:tcPr>
            <w:tcW w:w="1440" w:type="dxa"/>
          </w:tcPr>
          <w:p w:rsidR="00E06A12" w:rsidRPr="007C18BC" w:rsidRDefault="00E06A12" w:rsidP="0008240E">
            <w:pPr>
              <w:widowControl w:val="0"/>
              <w:adjustRightInd w:val="0"/>
              <w:spacing w:after="0" w:line="240" w:lineRule="auto"/>
              <w:jc w:val="center"/>
              <w:textAlignment w:val="baseline"/>
              <w:rPr>
                <w:rFonts w:ascii="Times New Roman" w:hAnsi="Times New Roman"/>
                <w:iCs/>
                <w:snapToGrid w:val="0"/>
                <w:sz w:val="24"/>
              </w:rPr>
            </w:pPr>
          </w:p>
        </w:tc>
      </w:tr>
    </w:tbl>
    <w:p w:rsidR="00E06A12" w:rsidRPr="007C18BC" w:rsidRDefault="00E06A12" w:rsidP="00E06A12">
      <w:pPr>
        <w:spacing w:after="0" w:line="240" w:lineRule="auto"/>
        <w:ind w:firstLine="567"/>
        <w:jc w:val="both"/>
        <w:rPr>
          <w:rFonts w:ascii="Times New Roman" w:hAnsi="Times New Roman"/>
          <w:iCs/>
          <w:snapToGrid w:val="0"/>
          <w:sz w:val="24"/>
        </w:rPr>
      </w:pPr>
    </w:p>
    <w:p w:rsidR="00E06A12" w:rsidRPr="007C18BC" w:rsidRDefault="00E06A12" w:rsidP="00E06A12">
      <w:pPr>
        <w:spacing w:after="0" w:line="240" w:lineRule="auto"/>
        <w:ind w:right="3684"/>
        <w:jc w:val="center"/>
        <w:rPr>
          <w:rFonts w:ascii="Times New Roman" w:hAnsi="Times New Roman"/>
          <w:sz w:val="24"/>
        </w:rPr>
      </w:pPr>
      <w:bookmarkStart w:id="552" w:name="_Toc311975355"/>
      <w:bookmarkStart w:id="553" w:name="_Ref34763774"/>
      <w:r w:rsidRPr="007C18BC">
        <w:rPr>
          <w:rFonts w:ascii="Times New Roman" w:hAnsi="Times New Roman"/>
          <w:sz w:val="24"/>
        </w:rPr>
        <w:br w:type="page"/>
      </w:r>
    </w:p>
    <w:p w:rsidR="00E06A12" w:rsidRPr="007C18BC" w:rsidRDefault="00E06A12" w:rsidP="00E06A12">
      <w:pPr>
        <w:pStyle w:val="3"/>
        <w:rPr>
          <w:rFonts w:ascii="Times New Roman" w:hAnsi="Times New Roman"/>
          <w:sz w:val="24"/>
        </w:rPr>
      </w:pPr>
      <w:bookmarkStart w:id="554" w:name="_Toc418282194"/>
      <w:bookmarkStart w:id="555" w:name="_Toc418282195"/>
      <w:bookmarkStart w:id="556" w:name="_Toc418282197"/>
      <w:bookmarkStart w:id="557" w:name="_Ref314250951"/>
      <w:bookmarkStart w:id="558" w:name="_Toc415874700"/>
      <w:bookmarkStart w:id="559" w:name="_Toc431493111"/>
      <w:bookmarkStart w:id="560" w:name="_Toc434234851"/>
      <w:bookmarkStart w:id="561" w:name="_Toc14273112"/>
      <w:bookmarkStart w:id="562" w:name="_Toc19532647"/>
      <w:bookmarkStart w:id="563" w:name="_Toc25329761"/>
      <w:bookmarkStart w:id="564" w:name="_Ref55335821"/>
      <w:bookmarkStart w:id="565" w:name="_Ref55336345"/>
      <w:bookmarkStart w:id="566" w:name="_Toc57314674"/>
      <w:bookmarkStart w:id="567" w:name="_Toc69728988"/>
      <w:bookmarkStart w:id="568" w:name="_Toc311975356"/>
      <w:bookmarkStart w:id="569" w:name="_Toc311975364"/>
      <w:bookmarkEnd w:id="552"/>
      <w:bookmarkEnd w:id="554"/>
      <w:bookmarkEnd w:id="555"/>
      <w:bookmarkEnd w:id="556"/>
      <w:r w:rsidRPr="007C18BC">
        <w:rPr>
          <w:rFonts w:ascii="Times New Roman" w:hAnsi="Times New Roman"/>
          <w:sz w:val="24"/>
        </w:rPr>
        <w:lastRenderedPageBreak/>
        <w:t>Техническое предложение (форма </w:t>
      </w:r>
      <w:r w:rsidR="00890D35" w:rsidRPr="007C18BC">
        <w:rPr>
          <w:rFonts w:ascii="Times New Roman" w:hAnsi="Times New Roman"/>
          <w:sz w:val="24"/>
        </w:rPr>
        <w:fldChar w:fldCharType="begin"/>
      </w:r>
      <w:r w:rsidRPr="007C18BC">
        <w:rPr>
          <w:rFonts w:ascii="Times New Roman" w:hAnsi="Times New Roman"/>
          <w:sz w:val="24"/>
        </w:rPr>
        <w:instrText xml:space="preserve"> SEQ форма \* ARABIC </w:instrText>
      </w:r>
      <w:r w:rsidR="00890D35" w:rsidRPr="007C18BC">
        <w:rPr>
          <w:rFonts w:ascii="Times New Roman" w:hAnsi="Times New Roman"/>
          <w:sz w:val="24"/>
        </w:rPr>
        <w:fldChar w:fldCharType="separate"/>
      </w:r>
      <w:r>
        <w:rPr>
          <w:rFonts w:ascii="Times New Roman" w:hAnsi="Times New Roman"/>
          <w:noProof/>
          <w:sz w:val="24"/>
        </w:rPr>
        <w:t>2</w:t>
      </w:r>
      <w:r w:rsidR="00890D35" w:rsidRPr="007C18BC">
        <w:rPr>
          <w:rFonts w:ascii="Times New Roman" w:hAnsi="Times New Roman"/>
          <w:noProof/>
          <w:sz w:val="24"/>
        </w:rPr>
        <w:fldChar w:fldCharType="end"/>
      </w:r>
      <w:r w:rsidRPr="007C18BC">
        <w:rPr>
          <w:rFonts w:ascii="Times New Roman" w:hAnsi="Times New Roman"/>
          <w:sz w:val="24"/>
        </w:rPr>
        <w:t>)</w:t>
      </w:r>
      <w:bookmarkEnd w:id="557"/>
      <w:bookmarkEnd w:id="558"/>
      <w:bookmarkEnd w:id="559"/>
      <w:bookmarkEnd w:id="560"/>
      <w:bookmarkEnd w:id="561"/>
      <w:bookmarkEnd w:id="562"/>
      <w:bookmarkEnd w:id="563"/>
    </w:p>
    <w:p w:rsidR="00E06A12" w:rsidRPr="007C18BC" w:rsidRDefault="00E06A12" w:rsidP="00E06A12">
      <w:pPr>
        <w:pStyle w:val="4"/>
        <w:rPr>
          <w:rFonts w:ascii="Times New Roman" w:hAnsi="Times New Roman"/>
          <w:sz w:val="24"/>
        </w:rPr>
      </w:pPr>
      <w:bookmarkStart w:id="570" w:name="_Toc311975357"/>
      <w:r w:rsidRPr="007C18BC">
        <w:rPr>
          <w:rFonts w:ascii="Times New Roman" w:hAnsi="Times New Roman"/>
          <w:sz w:val="24"/>
        </w:rPr>
        <w:t xml:space="preserve">Форма Технического предложения </w:t>
      </w:r>
      <w:bookmarkEnd w:id="570"/>
    </w:p>
    <w:p w:rsidR="00E06A12" w:rsidRPr="007C18BC" w:rsidRDefault="00E06A12" w:rsidP="00E06A12">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90D35"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90D35" w:rsidRPr="007C18BC">
        <w:rPr>
          <w:rFonts w:ascii="Times New Roman" w:hAnsi="Times New Roman"/>
          <w:snapToGrid w:val="0"/>
          <w:sz w:val="24"/>
        </w:rPr>
        <w:fldChar w:fldCharType="separate"/>
      </w:r>
      <w:r>
        <w:rPr>
          <w:rFonts w:ascii="Times New Roman" w:hAnsi="Times New Roman"/>
          <w:noProof/>
          <w:snapToGrid w:val="0"/>
          <w:sz w:val="24"/>
        </w:rPr>
        <w:t>1</w:t>
      </w:r>
      <w:r w:rsidR="00890D35"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Pr>
          <w:rFonts w:ascii="Times New Roman" w:hAnsi="Times New Roman"/>
          <w:snapToGrid w:val="0"/>
          <w:sz w:val="24"/>
        </w:rPr>
        <w:t xml:space="preserve">первой части </w:t>
      </w:r>
      <w:r w:rsidRPr="007C18BC">
        <w:rPr>
          <w:rFonts w:ascii="Times New Roman" w:hAnsi="Times New Roman"/>
          <w:snapToGrid w:val="0"/>
          <w:sz w:val="24"/>
        </w:rPr>
        <w:t>заявк</w:t>
      </w:r>
      <w:r>
        <w:rPr>
          <w:rFonts w:ascii="Times New Roman" w:hAnsi="Times New Roman"/>
          <w:snapToGrid w:val="0"/>
          <w:sz w:val="24"/>
        </w:rPr>
        <w:t>и</w:t>
      </w:r>
      <w:r w:rsidR="00B13535">
        <w:rPr>
          <w:rFonts w:ascii="Times New Roman" w:hAnsi="Times New Roman"/>
          <w:snapToGrid w:val="0"/>
          <w:sz w:val="24"/>
        </w:rPr>
        <w:br/>
        <w:t>от «____» _____________ 202</w:t>
      </w:r>
      <w:r w:rsidRPr="007C18BC">
        <w:rPr>
          <w:rFonts w:ascii="Times New Roman" w:hAnsi="Times New Roman"/>
          <w:snapToGrid w:val="0"/>
          <w:sz w:val="24"/>
        </w:rPr>
        <w:t>_ г. № __________</w:t>
      </w:r>
    </w:p>
    <w:p w:rsidR="00E06A12" w:rsidRDefault="00E06A12" w:rsidP="00E06A12">
      <w:pPr>
        <w:tabs>
          <w:tab w:val="left" w:pos="9355"/>
        </w:tabs>
        <w:spacing w:after="0" w:line="240" w:lineRule="auto"/>
        <w:ind w:right="-1"/>
        <w:jc w:val="center"/>
        <w:rPr>
          <w:rFonts w:ascii="Times New Roman" w:hAnsi="Times New Roman"/>
          <w:b/>
          <w:bCs/>
          <w:sz w:val="24"/>
        </w:rPr>
      </w:pPr>
    </w:p>
    <w:p w:rsidR="00E06A12" w:rsidRPr="00584AA4" w:rsidRDefault="00E06A12" w:rsidP="00E06A12">
      <w:pPr>
        <w:tabs>
          <w:tab w:val="left" w:pos="9355"/>
        </w:tabs>
        <w:spacing w:after="0" w:line="240" w:lineRule="auto"/>
        <w:ind w:right="-1"/>
        <w:jc w:val="center"/>
        <w:rPr>
          <w:rFonts w:ascii="Times New Roman" w:hAnsi="Times New Roman"/>
          <w:b/>
          <w:bCs/>
          <w:sz w:val="20"/>
          <w:szCs w:val="20"/>
          <w:highlight w:val="red"/>
        </w:rPr>
      </w:pPr>
      <w:r w:rsidRPr="00584AA4">
        <w:rPr>
          <w:rFonts w:ascii="Times New Roman" w:hAnsi="Times New Roman"/>
          <w:b/>
          <w:bCs/>
          <w:sz w:val="20"/>
          <w:szCs w:val="20"/>
          <w:highlight w:val="red"/>
        </w:rPr>
        <w:t xml:space="preserve">ВНИМАНИЮ УЧАСТНИКОВ ЗАКУПКИ! </w:t>
      </w:r>
    </w:p>
    <w:p w:rsidR="00E06A12" w:rsidRPr="00584AA4" w:rsidRDefault="00E06A12" w:rsidP="00E06A12">
      <w:pPr>
        <w:tabs>
          <w:tab w:val="left" w:pos="9355"/>
        </w:tabs>
        <w:spacing w:after="0" w:line="240" w:lineRule="auto"/>
        <w:ind w:right="-1"/>
        <w:jc w:val="center"/>
        <w:rPr>
          <w:rFonts w:ascii="Times New Roman" w:hAnsi="Times New Roman"/>
          <w:b/>
          <w:bCs/>
          <w:sz w:val="20"/>
          <w:szCs w:val="20"/>
          <w:highlight w:val="red"/>
        </w:rPr>
      </w:pPr>
      <w:r w:rsidRPr="00584AA4">
        <w:rPr>
          <w:rFonts w:ascii="Times New Roman" w:hAnsi="Times New Roman"/>
          <w:b/>
          <w:bCs/>
          <w:sz w:val="20"/>
          <w:szCs w:val="20"/>
          <w:highlight w:val="red"/>
        </w:rPr>
        <w:t>ДОКУМЕНТ ВКЛЮЧАЕТСЯ В ПЕРВУЮ ЧАСТЬ ЗАЯВКИ!</w:t>
      </w:r>
    </w:p>
    <w:p w:rsidR="00E06A12" w:rsidRPr="00584AA4" w:rsidRDefault="00E06A12" w:rsidP="00E06A12">
      <w:pPr>
        <w:tabs>
          <w:tab w:val="left" w:pos="9355"/>
        </w:tabs>
        <w:spacing w:after="0" w:line="240" w:lineRule="auto"/>
        <w:jc w:val="center"/>
        <w:rPr>
          <w:rFonts w:ascii="Times New Roman" w:hAnsi="Times New Roman"/>
          <w:b/>
          <w:bCs/>
          <w:sz w:val="20"/>
          <w:szCs w:val="20"/>
          <w:highlight w:val="red"/>
        </w:rPr>
      </w:pPr>
      <w:r w:rsidRPr="00584AA4">
        <w:rPr>
          <w:rFonts w:ascii="Times New Roman" w:hAnsi="Times New Roman"/>
          <w:b/>
          <w:bCs/>
          <w:sz w:val="20"/>
          <w:szCs w:val="20"/>
          <w:highlight w:val="red"/>
        </w:rPr>
        <w:t>ЗАПРЕЩАЕТСЯ:</w:t>
      </w:r>
    </w:p>
    <w:p w:rsidR="00E06A12" w:rsidRPr="00584AA4" w:rsidRDefault="00E06A12" w:rsidP="00E06A12">
      <w:pPr>
        <w:tabs>
          <w:tab w:val="left" w:pos="9355"/>
        </w:tabs>
        <w:spacing w:after="0" w:line="240" w:lineRule="auto"/>
        <w:ind w:firstLine="709"/>
        <w:jc w:val="both"/>
        <w:rPr>
          <w:rFonts w:ascii="Times New Roman" w:hAnsi="Times New Roman"/>
          <w:b/>
          <w:bCs/>
          <w:sz w:val="20"/>
          <w:szCs w:val="20"/>
          <w:highlight w:val="red"/>
        </w:rPr>
      </w:pPr>
      <w:r w:rsidRPr="00584AA4">
        <w:rPr>
          <w:rFonts w:ascii="Times New Roman" w:hAnsi="Times New Roman"/>
          <w:b/>
          <w:bCs/>
          <w:sz w:val="20"/>
          <w:szCs w:val="20"/>
          <w:highlight w:val="red"/>
        </w:rPr>
        <w:t>УКАЗАНИЕ В ПЕРВОЙ ЧАСТИ ЗАЯВКИ, В ТОМ ЧИСЛЕ В НАСТОЯЩЕМ ДОКУМЕНТЕ, СВЕДЕНИЙ О ЦЕНОВОМ ПРЕДЛОЖЕНИИ УЧАСТНИКА ЗАКУПКИ.</w:t>
      </w:r>
    </w:p>
    <w:p w:rsidR="00E06A12" w:rsidRPr="00584AA4" w:rsidRDefault="00E06A12" w:rsidP="00E06A12">
      <w:pPr>
        <w:spacing w:after="0" w:line="240" w:lineRule="auto"/>
        <w:jc w:val="center"/>
        <w:rPr>
          <w:rFonts w:ascii="Times New Roman" w:eastAsia="Times New Roman" w:hAnsi="Times New Roman"/>
          <w:snapToGrid w:val="0"/>
          <w:sz w:val="20"/>
          <w:szCs w:val="20"/>
          <w:lang w:eastAsia="ru-RU"/>
        </w:rPr>
      </w:pPr>
      <w:r w:rsidRPr="00584AA4">
        <w:rPr>
          <w:rFonts w:ascii="Times New Roman" w:hAnsi="Times New Roman"/>
          <w:b/>
          <w:bCs/>
          <w:sz w:val="20"/>
          <w:szCs w:val="20"/>
          <w:highlight w:val="red"/>
        </w:rPr>
        <w:t>ПРИ НАРУШЕНИИ ВЫШЕНАЗВАННОГО ЗАПРЕТА ЗАЯВКА УЧАСТНИКА БУДЕТ ОТКЛОНЕНА!</w:t>
      </w:r>
    </w:p>
    <w:p w:rsidR="00E06A12" w:rsidRPr="007C18BC" w:rsidRDefault="00E06A12" w:rsidP="00E06A12">
      <w:pPr>
        <w:spacing w:before="480" w:after="240"/>
        <w:jc w:val="center"/>
        <w:rPr>
          <w:rFonts w:ascii="Times New Roman" w:hAnsi="Times New Roman"/>
          <w:b/>
          <w:iCs/>
          <w:snapToGrid w:val="0"/>
          <w:sz w:val="24"/>
        </w:rPr>
      </w:pPr>
      <w:r w:rsidRPr="007C18BC">
        <w:rPr>
          <w:rFonts w:ascii="Times New Roman" w:hAnsi="Times New Roman"/>
          <w:b/>
          <w:iCs/>
          <w:snapToGrid w:val="0"/>
          <w:sz w:val="24"/>
        </w:rPr>
        <w:t>ТЕХНИЧЕСКОЕ ПРЕДЛОЖЕНИЕ</w:t>
      </w:r>
    </w:p>
    <w:p w:rsidR="00E06A12" w:rsidRPr="007C18BC" w:rsidRDefault="00E06A12" w:rsidP="00E06A12">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E06A12" w:rsidRPr="007C18BC" w:rsidRDefault="00E06A12" w:rsidP="00E06A12">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rsidR="00E06A12" w:rsidRDefault="00E06A12" w:rsidP="00E06A12">
      <w:pPr>
        <w:keepNext/>
        <w:spacing w:before="120" w:after="0" w:line="240" w:lineRule="auto"/>
        <w:ind w:left="437"/>
        <w:jc w:val="center"/>
        <w:rPr>
          <w:rFonts w:ascii="Times New Roman" w:hAnsi="Times New Roman"/>
          <w:b/>
          <w:bCs/>
          <w:caps/>
          <w:snapToGrid w:val="0"/>
          <w:sz w:val="24"/>
        </w:rPr>
      </w:pPr>
    </w:p>
    <w:p w:rsidR="00E06A12" w:rsidRDefault="00E06A12" w:rsidP="00E06A12">
      <w:pPr>
        <w:tabs>
          <w:tab w:val="num" w:pos="0"/>
        </w:tabs>
        <w:spacing w:after="0" w:line="240" w:lineRule="auto"/>
        <w:ind w:firstLine="709"/>
        <w:jc w:val="both"/>
        <w:rPr>
          <w:rFonts w:ascii="Times New Roman" w:eastAsia="Times New Roman" w:hAnsi="Times New Roman"/>
          <w:snapToGrid w:val="0"/>
          <w:sz w:val="24"/>
          <w:lang w:eastAsia="ru-RU"/>
        </w:rPr>
      </w:pPr>
    </w:p>
    <w:p w:rsidR="00E06A12" w:rsidRPr="007C18BC" w:rsidRDefault="00E06A12" w:rsidP="003B389C">
      <w:pPr>
        <w:keepNext/>
        <w:numPr>
          <w:ilvl w:val="0"/>
          <w:numId w:val="20"/>
        </w:numPr>
        <w:spacing w:before="120" w:after="0" w:line="240" w:lineRule="auto"/>
        <w:jc w:val="center"/>
        <w:rPr>
          <w:rFonts w:ascii="Times New Roman" w:hAnsi="Times New Roman"/>
          <w:b/>
          <w:bCs/>
          <w:caps/>
          <w:snapToGrid w:val="0"/>
          <w:sz w:val="24"/>
        </w:rPr>
      </w:pPr>
      <w:r w:rsidRPr="007C18BC">
        <w:rPr>
          <w:rFonts w:ascii="Times New Roman" w:hAnsi="Times New Roman"/>
          <w:b/>
          <w:bCs/>
          <w:caps/>
          <w:snapToGrid w:val="0"/>
          <w:sz w:val="24"/>
        </w:rPr>
        <w:t>функциональные характеристики (потребительские свойства)</w:t>
      </w:r>
      <w:r>
        <w:rPr>
          <w:rFonts w:ascii="Times New Roman" w:hAnsi="Times New Roman"/>
          <w:b/>
          <w:bCs/>
          <w:caps/>
          <w:snapToGrid w:val="0"/>
          <w:sz w:val="24"/>
        </w:rPr>
        <w:t>, эксплуатационные характеристики</w:t>
      </w:r>
      <w:r w:rsidRPr="007C18BC">
        <w:rPr>
          <w:rFonts w:ascii="Times New Roman" w:hAnsi="Times New Roman"/>
          <w:b/>
          <w:bCs/>
          <w:caps/>
          <w:snapToGrid w:val="0"/>
          <w:sz w:val="24"/>
        </w:rPr>
        <w:t xml:space="preserve"> или качественные характеристики товара </w:t>
      </w:r>
    </w:p>
    <w:p w:rsidR="00E06A12" w:rsidRDefault="00E06A12" w:rsidP="00E06A12">
      <w:pPr>
        <w:pStyle w:val="af4"/>
        <w:spacing w:before="120" w:after="120"/>
        <w:ind w:left="435"/>
        <w:jc w:val="both"/>
        <w:rPr>
          <w:rFonts w:ascii="Times New Roman" w:hAnsi="Times New Roman"/>
          <w:b/>
          <w:snapToGrid w:val="0"/>
          <w:sz w:val="24"/>
          <w:u w:val="single"/>
        </w:rPr>
      </w:pPr>
    </w:p>
    <w:p w:rsidR="00E06A12" w:rsidRPr="00E06A12" w:rsidRDefault="00E06A12" w:rsidP="00E06A12">
      <w:pPr>
        <w:pStyle w:val="af4"/>
        <w:spacing w:before="120" w:after="120"/>
        <w:ind w:left="435"/>
        <w:jc w:val="both"/>
        <w:rPr>
          <w:rFonts w:ascii="Times New Roman" w:hAnsi="Times New Roman"/>
          <w:b/>
          <w:snapToGrid w:val="0"/>
          <w:sz w:val="24"/>
          <w:u w:val="single"/>
        </w:rPr>
      </w:pPr>
      <w:r w:rsidRPr="00E06A12">
        <w:rPr>
          <w:rFonts w:ascii="Times New Roman" w:hAnsi="Times New Roman"/>
          <w:b/>
          <w:snapToGrid w:val="0"/>
          <w:sz w:val="24"/>
          <w:u w:val="single"/>
        </w:rPr>
        <w:t>Форма функциональных характеристик приложена отдельным файлом «Форма технического предложения»</w:t>
      </w:r>
    </w:p>
    <w:p w:rsidR="00E06A12" w:rsidRPr="007C18BC" w:rsidRDefault="00E06A12" w:rsidP="00E06A12">
      <w:pPr>
        <w:spacing w:before="120" w:after="120"/>
        <w:ind w:firstLine="709"/>
        <w:jc w:val="both"/>
        <w:rPr>
          <w:rFonts w:ascii="Times New Roman" w:hAnsi="Times New Roman"/>
          <w:snapToGrid w:val="0"/>
          <w:sz w:val="24"/>
        </w:rPr>
      </w:pPr>
    </w:p>
    <w:p w:rsidR="00E06A12" w:rsidRPr="007C18BC" w:rsidRDefault="00E06A12" w:rsidP="00E06A12">
      <w:pPr>
        <w:spacing w:after="0" w:line="240" w:lineRule="auto"/>
        <w:ind w:right="3684"/>
        <w:jc w:val="center"/>
        <w:rPr>
          <w:rFonts w:ascii="Times New Roman" w:eastAsia="Times New Roman" w:hAnsi="Times New Roman"/>
          <w:b/>
          <w:snapToGrid w:val="0"/>
          <w:sz w:val="24"/>
          <w:lang w:eastAsia="ru-RU"/>
        </w:rPr>
      </w:pPr>
      <w:r w:rsidRPr="007C18BC">
        <w:rPr>
          <w:rFonts w:ascii="Times New Roman" w:eastAsia="Times New Roman" w:hAnsi="Times New Roman"/>
          <w:b/>
          <w:snapToGrid w:val="0"/>
          <w:sz w:val="24"/>
          <w:lang w:eastAsia="ru-RU"/>
        </w:rPr>
        <w:br w:type="page"/>
      </w:r>
    </w:p>
    <w:p w:rsidR="00FB55BD" w:rsidRPr="007C18BC" w:rsidRDefault="00FB55BD" w:rsidP="00FB55BD">
      <w:pPr>
        <w:pStyle w:val="a"/>
        <w:numPr>
          <w:ilvl w:val="0"/>
          <w:numId w:val="0"/>
        </w:numPr>
        <w:rPr>
          <w:rFonts w:ascii="Times New Roman" w:hAnsi="Times New Roman"/>
          <w:sz w:val="24"/>
        </w:rPr>
        <w:sectPr w:rsidR="00FB55BD" w:rsidRPr="007C18BC" w:rsidSect="006048DA">
          <w:pgSz w:w="11906" w:h="16838"/>
          <w:pgMar w:top="1134" w:right="709" w:bottom="851" w:left="1418" w:header="709" w:footer="709" w:gutter="0"/>
          <w:cols w:space="708"/>
          <w:titlePg/>
          <w:docGrid w:linePitch="360"/>
        </w:sectPr>
      </w:pPr>
      <w:bookmarkStart w:id="571" w:name="_Toc418282201"/>
      <w:bookmarkStart w:id="572" w:name="_Toc418282202"/>
      <w:bookmarkStart w:id="573" w:name="_Toc418282203"/>
      <w:bookmarkStart w:id="574" w:name="_Toc418282208"/>
      <w:bookmarkStart w:id="575" w:name="_Toc418282210"/>
      <w:bookmarkStart w:id="576" w:name="_Toc418282211"/>
      <w:bookmarkStart w:id="577" w:name="_Toc418282215"/>
      <w:bookmarkStart w:id="578" w:name="_Toc418282217"/>
      <w:bookmarkStart w:id="579" w:name="_Hlt22846931"/>
      <w:bookmarkStart w:id="580" w:name="_Toc418282220"/>
      <w:bookmarkStart w:id="581" w:name="_Toc418282222"/>
      <w:bookmarkStart w:id="582" w:name="_Toc418282225"/>
      <w:bookmarkStart w:id="583" w:name="_Toc418282241"/>
      <w:bookmarkEnd w:id="553"/>
      <w:bookmarkEnd w:id="564"/>
      <w:bookmarkEnd w:id="565"/>
      <w:bookmarkEnd w:id="566"/>
      <w:bookmarkEnd w:id="567"/>
      <w:bookmarkEnd w:id="568"/>
      <w:bookmarkEnd w:id="569"/>
      <w:bookmarkEnd w:id="571"/>
      <w:bookmarkEnd w:id="572"/>
      <w:bookmarkEnd w:id="573"/>
      <w:bookmarkEnd w:id="574"/>
      <w:bookmarkEnd w:id="575"/>
      <w:bookmarkEnd w:id="576"/>
      <w:bookmarkEnd w:id="577"/>
      <w:bookmarkEnd w:id="578"/>
      <w:bookmarkEnd w:id="579"/>
      <w:bookmarkEnd w:id="580"/>
      <w:bookmarkEnd w:id="581"/>
      <w:bookmarkEnd w:id="582"/>
      <w:bookmarkEnd w:id="583"/>
    </w:p>
    <w:p w:rsidR="000D03A7" w:rsidRDefault="000D03A7" w:rsidP="000D03A7">
      <w:pPr>
        <w:pStyle w:val="3"/>
        <w:rPr>
          <w:rFonts w:ascii="Times New Roman" w:hAnsi="Times New Roman"/>
          <w:sz w:val="24"/>
        </w:rPr>
      </w:pPr>
      <w:bookmarkStart w:id="584" w:name="_Ref525592686"/>
      <w:bookmarkStart w:id="585" w:name="_Ref525592709"/>
      <w:bookmarkStart w:id="586" w:name="_Ref525592964"/>
      <w:bookmarkStart w:id="587" w:name="_Ref525592974"/>
      <w:bookmarkStart w:id="588" w:name="_Ref525634168"/>
      <w:bookmarkStart w:id="589" w:name="_Toc526926104"/>
      <w:bookmarkStart w:id="590" w:name="_Toc25329765"/>
      <w:bookmarkStart w:id="591" w:name="_Ref313447467"/>
      <w:bookmarkStart w:id="592" w:name="_Ref313450486"/>
      <w:bookmarkStart w:id="593" w:name="_Ref313450499"/>
      <w:bookmarkStart w:id="594" w:name="_Ref314100122"/>
      <w:bookmarkStart w:id="595" w:name="_Ref314100248"/>
      <w:bookmarkStart w:id="596" w:name="_Ref314100448"/>
      <w:bookmarkStart w:id="597" w:name="_Ref314100664"/>
      <w:bookmarkStart w:id="598" w:name="_Ref314100672"/>
      <w:bookmarkStart w:id="599" w:name="_Ref314100707"/>
      <w:bookmarkStart w:id="600" w:name="_Toc415874779"/>
      <w:r>
        <w:rPr>
          <w:rFonts w:ascii="Times New Roman" w:hAnsi="Times New Roman"/>
          <w:sz w:val="24"/>
        </w:rPr>
        <w:lastRenderedPageBreak/>
        <w:t xml:space="preserve">Ценовое предложение </w:t>
      </w:r>
      <w:r w:rsidRPr="00211527">
        <w:rPr>
          <w:rFonts w:ascii="Times New Roman" w:hAnsi="Times New Roman"/>
          <w:sz w:val="24"/>
        </w:rPr>
        <w:t>(форма </w:t>
      </w:r>
      <w:r w:rsidR="00616935">
        <w:rPr>
          <w:rFonts w:ascii="Times New Roman" w:hAnsi="Times New Roman"/>
          <w:sz w:val="24"/>
        </w:rPr>
        <w:t>6</w:t>
      </w:r>
      <w:r w:rsidRPr="00211527">
        <w:rPr>
          <w:rFonts w:ascii="Times New Roman" w:hAnsi="Times New Roman"/>
          <w:sz w:val="24"/>
        </w:rPr>
        <w:t>)</w:t>
      </w:r>
      <w:bookmarkEnd w:id="584"/>
      <w:bookmarkEnd w:id="585"/>
      <w:bookmarkEnd w:id="586"/>
      <w:bookmarkEnd w:id="587"/>
      <w:bookmarkEnd w:id="588"/>
      <w:bookmarkEnd w:id="589"/>
      <w:bookmarkEnd w:id="590"/>
    </w:p>
    <w:p w:rsidR="000D03A7" w:rsidRPr="0061579A" w:rsidRDefault="000D03A7" w:rsidP="000D03A7">
      <w:pPr>
        <w:pStyle w:val="4"/>
        <w:rPr>
          <w:rFonts w:ascii="Times New Roman" w:hAnsi="Times New Roman"/>
          <w:sz w:val="24"/>
        </w:rPr>
      </w:pPr>
      <w:r w:rsidRPr="0061579A">
        <w:rPr>
          <w:rFonts w:ascii="Times New Roman" w:hAnsi="Times New Roman"/>
          <w:sz w:val="24"/>
        </w:rPr>
        <w:t xml:space="preserve">Форма </w:t>
      </w:r>
      <w:r>
        <w:rPr>
          <w:rFonts w:ascii="Times New Roman" w:hAnsi="Times New Roman"/>
          <w:sz w:val="24"/>
        </w:rPr>
        <w:t>Ценового</w:t>
      </w:r>
      <w:r w:rsidRPr="0061579A">
        <w:rPr>
          <w:rFonts w:ascii="Times New Roman" w:hAnsi="Times New Roman"/>
          <w:sz w:val="24"/>
        </w:rPr>
        <w:t xml:space="preserve"> предложения</w:t>
      </w:r>
    </w:p>
    <w:p w:rsidR="000D03A7" w:rsidRPr="0061579A" w:rsidRDefault="000D03A7" w:rsidP="000D03A7">
      <w:pPr>
        <w:pStyle w:val="a"/>
        <w:numPr>
          <w:ilvl w:val="0"/>
          <w:numId w:val="0"/>
        </w:numPr>
        <w:jc w:val="left"/>
        <w:rPr>
          <w:rFonts w:ascii="Times New Roman" w:hAnsi="Times New Roman"/>
          <w:snapToGrid w:val="0"/>
          <w:sz w:val="24"/>
        </w:rPr>
      </w:pPr>
      <w:r w:rsidRPr="0061579A">
        <w:rPr>
          <w:rFonts w:ascii="Times New Roman" w:hAnsi="Times New Roman"/>
          <w:snapToGrid w:val="0"/>
          <w:sz w:val="24"/>
        </w:rPr>
        <w:t xml:space="preserve">Приложение </w:t>
      </w:r>
      <w:r w:rsidR="00890D35" w:rsidRPr="0061579A">
        <w:rPr>
          <w:rFonts w:ascii="Times New Roman" w:hAnsi="Times New Roman"/>
          <w:snapToGrid w:val="0"/>
          <w:sz w:val="24"/>
        </w:rPr>
        <w:fldChar w:fldCharType="begin"/>
      </w:r>
      <w:r w:rsidRPr="0061579A">
        <w:rPr>
          <w:rFonts w:ascii="Times New Roman" w:hAnsi="Times New Roman"/>
          <w:snapToGrid w:val="0"/>
          <w:sz w:val="24"/>
        </w:rPr>
        <w:instrText xml:space="preserve"> SEQ Приложение \* ARABIC </w:instrText>
      </w:r>
      <w:r w:rsidR="00890D35" w:rsidRPr="0061579A">
        <w:rPr>
          <w:rFonts w:ascii="Times New Roman" w:hAnsi="Times New Roman"/>
          <w:snapToGrid w:val="0"/>
          <w:sz w:val="24"/>
        </w:rPr>
        <w:fldChar w:fldCharType="separate"/>
      </w:r>
      <w:r w:rsidR="00E06A12">
        <w:rPr>
          <w:rFonts w:ascii="Times New Roman" w:hAnsi="Times New Roman"/>
          <w:noProof/>
          <w:snapToGrid w:val="0"/>
          <w:sz w:val="24"/>
        </w:rPr>
        <w:t>5</w:t>
      </w:r>
      <w:r w:rsidR="00890D35" w:rsidRPr="0061579A">
        <w:rPr>
          <w:rFonts w:ascii="Times New Roman" w:hAnsi="Times New Roman"/>
          <w:snapToGrid w:val="0"/>
          <w:sz w:val="24"/>
        </w:rPr>
        <w:fldChar w:fldCharType="end"/>
      </w:r>
      <w:r w:rsidRPr="0061579A">
        <w:rPr>
          <w:rFonts w:ascii="Times New Roman" w:hAnsi="Times New Roman"/>
          <w:snapToGrid w:val="0"/>
          <w:sz w:val="24"/>
        </w:rPr>
        <w:t xml:space="preserve"> к зая</w:t>
      </w:r>
      <w:r w:rsidR="00B13535">
        <w:rPr>
          <w:rFonts w:ascii="Times New Roman" w:hAnsi="Times New Roman"/>
          <w:snapToGrid w:val="0"/>
          <w:sz w:val="24"/>
        </w:rPr>
        <w:t xml:space="preserve">вке </w:t>
      </w:r>
      <w:r w:rsidR="00B13535">
        <w:rPr>
          <w:rFonts w:ascii="Times New Roman" w:hAnsi="Times New Roman"/>
          <w:snapToGrid w:val="0"/>
          <w:sz w:val="24"/>
        </w:rPr>
        <w:br/>
        <w:t>от «____» _____________ 202</w:t>
      </w:r>
      <w:r w:rsidRPr="0061579A">
        <w:rPr>
          <w:rFonts w:ascii="Times New Roman" w:hAnsi="Times New Roman"/>
          <w:snapToGrid w:val="0"/>
          <w:sz w:val="24"/>
        </w:rPr>
        <w:t>_ г. № __________</w:t>
      </w:r>
    </w:p>
    <w:p w:rsidR="000D03A7" w:rsidRDefault="000D03A7" w:rsidP="000D03A7">
      <w:pPr>
        <w:tabs>
          <w:tab w:val="left" w:pos="9355"/>
        </w:tabs>
        <w:spacing w:after="0" w:line="240" w:lineRule="auto"/>
        <w:ind w:right="-1"/>
        <w:jc w:val="center"/>
        <w:rPr>
          <w:rFonts w:ascii="Times New Roman" w:hAnsi="Times New Roman"/>
          <w:b/>
          <w:bCs/>
          <w:sz w:val="24"/>
          <w:highlight w:val="yellow"/>
        </w:rPr>
      </w:pPr>
    </w:p>
    <w:p w:rsidR="00C50305" w:rsidRPr="00D448F6" w:rsidRDefault="00C50305" w:rsidP="00C50305">
      <w:pPr>
        <w:tabs>
          <w:tab w:val="left" w:pos="9355"/>
        </w:tabs>
        <w:spacing w:after="0" w:line="240" w:lineRule="auto"/>
        <w:ind w:right="-1"/>
        <w:jc w:val="center"/>
        <w:rPr>
          <w:rFonts w:ascii="Times New Roman" w:hAnsi="Times New Roman"/>
          <w:b/>
          <w:sz w:val="20"/>
          <w:szCs w:val="20"/>
          <w:highlight w:val="red"/>
          <w:u w:val="single"/>
        </w:rPr>
      </w:pPr>
      <w:r w:rsidRPr="00D448F6">
        <w:rPr>
          <w:rFonts w:ascii="Times New Roman" w:hAnsi="Times New Roman"/>
          <w:b/>
          <w:sz w:val="20"/>
          <w:szCs w:val="20"/>
          <w:highlight w:val="red"/>
          <w:u w:val="single"/>
        </w:rPr>
        <w:t>ВНИМАНИЮ УЧАСТНИКОВ ЗАКУПКИ:</w:t>
      </w:r>
    </w:p>
    <w:p w:rsidR="00C50305" w:rsidRPr="00D448F6" w:rsidRDefault="00C50305" w:rsidP="00C50305">
      <w:pPr>
        <w:tabs>
          <w:tab w:val="left" w:pos="9355"/>
        </w:tabs>
        <w:spacing w:after="0" w:line="240" w:lineRule="auto"/>
        <w:ind w:right="-1"/>
        <w:jc w:val="center"/>
        <w:rPr>
          <w:rFonts w:ascii="Times New Roman" w:hAnsi="Times New Roman"/>
          <w:b/>
          <w:sz w:val="20"/>
          <w:szCs w:val="20"/>
          <w:highlight w:val="red"/>
        </w:rPr>
      </w:pPr>
      <w:r w:rsidRPr="00D448F6">
        <w:rPr>
          <w:rFonts w:ascii="Times New Roman" w:hAnsi="Times New Roman"/>
          <w:b/>
          <w:bCs/>
          <w:sz w:val="20"/>
          <w:szCs w:val="20"/>
          <w:highlight w:val="red"/>
        </w:rPr>
        <w:t>ДОКУМЕНТ ВКЛЮЧАЕТСЯ В СОСТАВ ЦЕНОВОГО ПРЕДЛОЖЕНИЯ</w:t>
      </w:r>
      <w:r w:rsidRPr="00D448F6">
        <w:rPr>
          <w:rFonts w:ascii="Times New Roman" w:hAnsi="Times New Roman"/>
          <w:b/>
          <w:sz w:val="20"/>
          <w:szCs w:val="20"/>
          <w:highlight w:val="red"/>
        </w:rPr>
        <w:t>!</w:t>
      </w:r>
    </w:p>
    <w:p w:rsidR="00C50305" w:rsidRPr="00D448F6" w:rsidRDefault="00C50305" w:rsidP="00C50305">
      <w:pPr>
        <w:tabs>
          <w:tab w:val="left" w:pos="9355"/>
        </w:tabs>
        <w:spacing w:after="0" w:line="240" w:lineRule="auto"/>
        <w:ind w:right="-1"/>
        <w:jc w:val="center"/>
        <w:rPr>
          <w:rFonts w:ascii="Times New Roman" w:hAnsi="Times New Roman"/>
          <w:b/>
          <w:bCs/>
          <w:sz w:val="20"/>
          <w:szCs w:val="20"/>
          <w:highlight w:val="red"/>
          <w:u w:val="single"/>
        </w:rPr>
      </w:pPr>
      <w:r w:rsidRPr="00D448F6">
        <w:rPr>
          <w:rFonts w:ascii="Times New Roman" w:hAnsi="Times New Roman"/>
          <w:b/>
          <w:bCs/>
          <w:sz w:val="20"/>
          <w:szCs w:val="20"/>
          <w:highlight w:val="red"/>
          <w:u w:val="single"/>
        </w:rPr>
        <w:t>ЗАПРЕЩАЕТСЯ:</w:t>
      </w:r>
    </w:p>
    <w:p w:rsidR="00C50305" w:rsidRPr="00D448F6" w:rsidRDefault="00C50305" w:rsidP="00C50305">
      <w:pPr>
        <w:tabs>
          <w:tab w:val="left" w:pos="9355"/>
        </w:tabs>
        <w:spacing w:after="0" w:line="240" w:lineRule="auto"/>
        <w:ind w:right="-1"/>
        <w:jc w:val="center"/>
        <w:rPr>
          <w:rFonts w:ascii="Times New Roman" w:hAnsi="Times New Roman"/>
          <w:b/>
          <w:bCs/>
          <w:sz w:val="20"/>
          <w:szCs w:val="20"/>
          <w:highlight w:val="red"/>
        </w:rPr>
      </w:pPr>
      <w:r w:rsidRPr="00D448F6">
        <w:rPr>
          <w:rFonts w:ascii="Times New Roman" w:hAnsi="Times New Roman"/>
          <w:b/>
          <w:bCs/>
          <w:sz w:val="20"/>
          <w:szCs w:val="20"/>
          <w:highlight w:val="red"/>
        </w:rPr>
        <w:t xml:space="preserve">ВКЛЮЧАТЬ НАСТОЯЩИЙ ДОКУМЕНТ В ПЕРВУЮ ЧАСТЬ ЗАЯВКИ! </w:t>
      </w:r>
    </w:p>
    <w:p w:rsidR="00C50305" w:rsidRPr="00D448F6" w:rsidRDefault="00C50305" w:rsidP="00C50305">
      <w:pPr>
        <w:tabs>
          <w:tab w:val="left" w:pos="9355"/>
        </w:tabs>
        <w:spacing w:after="0" w:line="240" w:lineRule="auto"/>
        <w:ind w:right="-1"/>
        <w:jc w:val="center"/>
        <w:rPr>
          <w:rFonts w:ascii="Times New Roman" w:hAnsi="Times New Roman"/>
          <w:b/>
          <w:bCs/>
          <w:sz w:val="20"/>
          <w:szCs w:val="20"/>
        </w:rPr>
      </w:pPr>
      <w:r w:rsidRPr="00D448F6">
        <w:rPr>
          <w:rFonts w:ascii="Times New Roman" w:hAnsi="Times New Roman"/>
          <w:b/>
          <w:bCs/>
          <w:sz w:val="20"/>
          <w:szCs w:val="20"/>
          <w:highlight w:val="red"/>
        </w:rPr>
        <w:t>ПРИ НАРУШЕНИИ ВЫШЕНАЗВАННОГО ЗАПРЕТА ЗАЯВКА УЧАСТНИКА БУДЕТ ОТКЛОНЕНА!</w:t>
      </w:r>
    </w:p>
    <w:p w:rsidR="00C50305" w:rsidRPr="00D448F6" w:rsidRDefault="00C50305" w:rsidP="00C50305">
      <w:pPr>
        <w:tabs>
          <w:tab w:val="left" w:pos="9355"/>
        </w:tabs>
        <w:spacing w:after="0" w:line="240" w:lineRule="auto"/>
        <w:ind w:right="-1"/>
        <w:jc w:val="center"/>
        <w:rPr>
          <w:rFonts w:ascii="Times New Roman" w:hAnsi="Times New Roman"/>
          <w:b/>
          <w:bCs/>
          <w:sz w:val="20"/>
          <w:szCs w:val="20"/>
        </w:rPr>
      </w:pPr>
    </w:p>
    <w:p w:rsidR="000D03A7" w:rsidRPr="0061579A" w:rsidRDefault="000D03A7" w:rsidP="000D03A7">
      <w:pPr>
        <w:spacing w:before="480" w:after="240"/>
        <w:jc w:val="center"/>
        <w:rPr>
          <w:rFonts w:ascii="Times New Roman" w:hAnsi="Times New Roman"/>
          <w:b/>
          <w:iCs/>
          <w:snapToGrid w:val="0"/>
          <w:sz w:val="24"/>
        </w:rPr>
      </w:pPr>
      <w:r>
        <w:rPr>
          <w:rFonts w:ascii="Times New Roman" w:hAnsi="Times New Roman"/>
          <w:b/>
          <w:iCs/>
          <w:snapToGrid w:val="0"/>
          <w:sz w:val="24"/>
        </w:rPr>
        <w:t>ЦЕНОВОЕ</w:t>
      </w:r>
      <w:r w:rsidRPr="0061579A">
        <w:rPr>
          <w:rFonts w:ascii="Times New Roman" w:hAnsi="Times New Roman"/>
          <w:b/>
          <w:iCs/>
          <w:snapToGrid w:val="0"/>
          <w:sz w:val="24"/>
        </w:rPr>
        <w:t xml:space="preserve"> ПРЕДЛОЖЕНИЕ</w:t>
      </w:r>
    </w:p>
    <w:p w:rsidR="000D03A7" w:rsidRPr="0061579A" w:rsidRDefault="000D03A7" w:rsidP="000D03A7">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места нахождения </w:t>
      </w:r>
    </w:p>
    <w:p w:rsidR="000D03A7" w:rsidRPr="0061579A" w:rsidRDefault="000D03A7" w:rsidP="000D03A7">
      <w:pPr>
        <w:spacing w:after="12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участника процедуры закупки: _____________________________</w:t>
      </w:r>
    </w:p>
    <w:p w:rsidR="000D03A7" w:rsidRPr="0061579A" w:rsidRDefault="000D03A7" w:rsidP="000D03A7">
      <w:pPr>
        <w:spacing w:after="0" w:line="240" w:lineRule="auto"/>
        <w:ind w:firstLine="567"/>
        <w:jc w:val="both"/>
        <w:rPr>
          <w:rFonts w:ascii="Times New Roman" w:eastAsia="Times New Roman" w:hAnsi="Times New Roman"/>
          <w:snapToGrid w:val="0"/>
          <w:sz w:val="24"/>
          <w:lang w:eastAsia="ru-R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2551"/>
        <w:gridCol w:w="2977"/>
      </w:tblGrid>
      <w:tr w:rsidR="000D03A7" w:rsidRPr="0061579A" w:rsidTr="00DC0D09">
        <w:trPr>
          <w:cantSplit/>
          <w:trHeight w:val="240"/>
          <w:tblHeader/>
        </w:trPr>
        <w:tc>
          <w:tcPr>
            <w:tcW w:w="720" w:type="dxa"/>
            <w:vAlign w:val="center"/>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 п/п</w:t>
            </w:r>
          </w:p>
        </w:tc>
        <w:tc>
          <w:tcPr>
            <w:tcW w:w="2966" w:type="dxa"/>
            <w:vAlign w:val="center"/>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Наименование оцениваемого параметра</w:t>
            </w:r>
          </w:p>
        </w:tc>
        <w:tc>
          <w:tcPr>
            <w:tcW w:w="2551" w:type="dxa"/>
            <w:vAlign w:val="center"/>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Предложение / описание участника</w:t>
            </w:r>
          </w:p>
        </w:tc>
        <w:tc>
          <w:tcPr>
            <w:tcW w:w="2977" w:type="dxa"/>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Примечание (инструкция по заполнению)</w:t>
            </w:r>
          </w:p>
        </w:tc>
      </w:tr>
      <w:tr w:rsidR="000D03A7" w:rsidRPr="0061579A" w:rsidTr="00DC0D09">
        <w:trPr>
          <w:trHeight w:val="240"/>
        </w:trPr>
        <w:tc>
          <w:tcPr>
            <w:tcW w:w="720" w:type="dxa"/>
            <w:vAlign w:val="center"/>
          </w:tcPr>
          <w:p w:rsidR="000D03A7" w:rsidRPr="0061579A" w:rsidRDefault="000D03A7" w:rsidP="003B389C">
            <w:pPr>
              <w:pStyle w:val="af4"/>
              <w:numPr>
                <w:ilvl w:val="0"/>
                <w:numId w:val="21"/>
              </w:numPr>
              <w:spacing w:before="40" w:after="40"/>
              <w:rPr>
                <w:rFonts w:ascii="Times New Roman" w:hAnsi="Times New Roman"/>
                <w:color w:val="000000"/>
                <w:sz w:val="24"/>
              </w:rPr>
            </w:pPr>
          </w:p>
        </w:tc>
        <w:tc>
          <w:tcPr>
            <w:tcW w:w="2966" w:type="dxa"/>
            <w:vAlign w:val="center"/>
          </w:tcPr>
          <w:p w:rsidR="000D03A7" w:rsidRPr="0061579A" w:rsidRDefault="000D03A7" w:rsidP="00616935">
            <w:pPr>
              <w:spacing w:after="0" w:line="240" w:lineRule="auto"/>
              <w:rPr>
                <w:rFonts w:ascii="Times New Roman" w:hAnsi="Times New Roman"/>
                <w:color w:val="000000"/>
                <w:sz w:val="24"/>
              </w:rPr>
            </w:pPr>
            <w:r w:rsidRPr="0061579A">
              <w:rPr>
                <w:rFonts w:ascii="Times New Roman" w:hAnsi="Times New Roman"/>
                <w:color w:val="000000"/>
                <w:sz w:val="24"/>
              </w:rPr>
              <w:t xml:space="preserve">Цена договора </w:t>
            </w:r>
          </w:p>
        </w:tc>
        <w:tc>
          <w:tcPr>
            <w:tcW w:w="2551" w:type="dxa"/>
            <w:vAlign w:val="center"/>
          </w:tcPr>
          <w:p w:rsidR="000D03A7" w:rsidRPr="0061579A" w:rsidRDefault="000D03A7" w:rsidP="00D639B0">
            <w:pPr>
              <w:spacing w:before="40" w:after="40"/>
              <w:ind w:left="57" w:right="57"/>
              <w:jc w:val="center"/>
              <w:rPr>
                <w:rFonts w:ascii="Times New Roman" w:hAnsi="Times New Roman"/>
                <w:color w:val="000000"/>
                <w:sz w:val="24"/>
              </w:rPr>
            </w:pPr>
          </w:p>
        </w:tc>
        <w:tc>
          <w:tcPr>
            <w:tcW w:w="2977" w:type="dxa"/>
          </w:tcPr>
          <w:p w:rsidR="000D03A7" w:rsidRDefault="000D03A7" w:rsidP="00D639B0">
            <w:pPr>
              <w:spacing w:before="40" w:after="40"/>
              <w:ind w:left="57" w:right="57"/>
              <w:jc w:val="center"/>
              <w:rPr>
                <w:rFonts w:ascii="Times New Roman" w:hAnsi="Times New Roman"/>
                <w:color w:val="000000"/>
                <w:sz w:val="20"/>
                <w:szCs w:val="22"/>
              </w:rPr>
            </w:pPr>
            <w:r w:rsidRPr="0061579A">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или цена за единицу продукции (с указанием единиц измерения)</w:t>
            </w:r>
            <w:r>
              <w:rPr>
                <w:rFonts w:ascii="Times New Roman" w:hAnsi="Times New Roman"/>
                <w:color w:val="000000"/>
                <w:sz w:val="20"/>
                <w:szCs w:val="22"/>
              </w:rPr>
              <w:t>.</w:t>
            </w:r>
          </w:p>
          <w:p w:rsidR="000D03A7" w:rsidRPr="0061579A" w:rsidRDefault="000D03A7" w:rsidP="00D639B0">
            <w:pPr>
              <w:spacing w:before="40" w:after="40"/>
              <w:ind w:left="57" w:right="57"/>
              <w:jc w:val="center"/>
              <w:rPr>
                <w:rFonts w:ascii="Times New Roman" w:hAnsi="Times New Roman"/>
                <w:color w:val="000000"/>
                <w:sz w:val="24"/>
              </w:rPr>
            </w:pPr>
            <w:r>
              <w:rPr>
                <w:rFonts w:ascii="Times New Roman" w:hAnsi="Times New Roman"/>
                <w:color w:val="000000"/>
                <w:sz w:val="20"/>
                <w:szCs w:val="22"/>
              </w:rPr>
              <w:t>Подача участниками закупки предложений о цене договора или о цене за единицу продукции (в случае проведения закупки в соответствии с  подразделом 19.15 Положения о закупке) равных или меньше нуля не допускается.</w:t>
            </w:r>
          </w:p>
        </w:tc>
      </w:tr>
    </w:tbl>
    <w:p w:rsidR="000D03A7" w:rsidRDefault="000D03A7" w:rsidP="000D03A7">
      <w:pPr>
        <w:spacing w:after="0" w:line="240" w:lineRule="auto"/>
        <w:ind w:firstLine="567"/>
        <w:jc w:val="both"/>
        <w:rPr>
          <w:rFonts w:ascii="Times New Roman" w:hAnsi="Times New Roman"/>
          <w:iCs/>
          <w:snapToGrid w:val="0"/>
          <w:sz w:val="24"/>
        </w:rPr>
        <w:sectPr w:rsidR="000D03A7" w:rsidSect="006048DA">
          <w:footerReference w:type="default" r:id="rId16"/>
          <w:pgSz w:w="11906" w:h="16838"/>
          <w:pgMar w:top="1134" w:right="709" w:bottom="851" w:left="1418" w:header="708" w:footer="708" w:gutter="0"/>
          <w:cols w:space="708"/>
          <w:docGrid w:linePitch="360"/>
        </w:sectPr>
      </w:pPr>
    </w:p>
    <w:p w:rsidR="00B811ED" w:rsidRPr="00B811ED" w:rsidRDefault="00B811ED" w:rsidP="00DC778A">
      <w:pPr>
        <w:pStyle w:val="3"/>
        <w:rPr>
          <w:rFonts w:ascii="Times New Roman" w:hAnsi="Times New Roman"/>
          <w:sz w:val="24"/>
        </w:rPr>
      </w:pPr>
      <w:bookmarkStart w:id="601" w:name="_Ref526955090"/>
      <w:bookmarkStart w:id="602" w:name="_Ref526955091"/>
      <w:bookmarkStart w:id="603" w:name="_Toc25329766"/>
      <w:r w:rsidRPr="00B811ED">
        <w:rPr>
          <w:rFonts w:ascii="Times New Roman" w:hAnsi="Times New Roman"/>
          <w:sz w:val="24"/>
        </w:rPr>
        <w:lastRenderedPageBreak/>
        <w:t>Коммерческое предложение (форма </w:t>
      </w:r>
      <w:r w:rsidR="00616935">
        <w:rPr>
          <w:rFonts w:ascii="Times New Roman" w:hAnsi="Times New Roman"/>
          <w:b w:val="0"/>
          <w:sz w:val="24"/>
        </w:rPr>
        <w:t>7</w:t>
      </w:r>
      <w:r w:rsidRPr="00B811ED">
        <w:rPr>
          <w:rFonts w:ascii="Times New Roman" w:hAnsi="Times New Roman"/>
          <w:sz w:val="24"/>
        </w:rPr>
        <w:t>)</w:t>
      </w:r>
      <w:bookmarkEnd w:id="601"/>
      <w:bookmarkEnd w:id="602"/>
      <w:bookmarkEnd w:id="603"/>
    </w:p>
    <w:p w:rsidR="00B811ED" w:rsidRPr="007C18BC" w:rsidRDefault="00B811ED" w:rsidP="00B811ED">
      <w:pPr>
        <w:pStyle w:val="4"/>
        <w:rPr>
          <w:rFonts w:ascii="Times New Roman" w:hAnsi="Times New Roman"/>
          <w:sz w:val="24"/>
        </w:rPr>
      </w:pPr>
      <w:r w:rsidRPr="007C18BC">
        <w:rPr>
          <w:rFonts w:ascii="Times New Roman" w:hAnsi="Times New Roman"/>
          <w:sz w:val="24"/>
        </w:rPr>
        <w:t>Форма Коммерческого предложения</w:t>
      </w:r>
    </w:p>
    <w:p w:rsidR="00B811ED" w:rsidRPr="007C18BC" w:rsidRDefault="00B811ED" w:rsidP="00B811ED">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90D35"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90D35" w:rsidRPr="007C18BC">
        <w:rPr>
          <w:rFonts w:ascii="Times New Roman" w:hAnsi="Times New Roman"/>
          <w:snapToGrid w:val="0"/>
          <w:sz w:val="24"/>
        </w:rPr>
        <w:fldChar w:fldCharType="separate"/>
      </w:r>
      <w:r w:rsidR="00E06A12">
        <w:rPr>
          <w:rFonts w:ascii="Times New Roman" w:hAnsi="Times New Roman"/>
          <w:noProof/>
          <w:snapToGrid w:val="0"/>
          <w:sz w:val="24"/>
        </w:rPr>
        <w:t>6</w:t>
      </w:r>
      <w:r w:rsidR="00890D35" w:rsidRPr="007C18BC">
        <w:rPr>
          <w:rFonts w:ascii="Times New Roman" w:hAnsi="Times New Roman"/>
          <w:snapToGrid w:val="0"/>
          <w:sz w:val="24"/>
        </w:rPr>
        <w:fldChar w:fldCharType="end"/>
      </w:r>
      <w:r w:rsidRPr="007C18BC">
        <w:rPr>
          <w:rFonts w:ascii="Times New Roman" w:hAnsi="Times New Roman"/>
          <w:snapToGrid w:val="0"/>
          <w:sz w:val="24"/>
        </w:rPr>
        <w:t xml:space="preserve"> к за</w:t>
      </w:r>
      <w:r w:rsidR="00B13535">
        <w:rPr>
          <w:rFonts w:ascii="Times New Roman" w:hAnsi="Times New Roman"/>
          <w:snapToGrid w:val="0"/>
          <w:sz w:val="24"/>
        </w:rPr>
        <w:t xml:space="preserve">явке </w:t>
      </w:r>
      <w:r w:rsidR="00B13535">
        <w:rPr>
          <w:rFonts w:ascii="Times New Roman" w:hAnsi="Times New Roman"/>
          <w:snapToGrid w:val="0"/>
          <w:sz w:val="24"/>
        </w:rPr>
        <w:br/>
        <w:t>от «____»_____________ 202</w:t>
      </w:r>
      <w:r w:rsidRPr="007C18BC">
        <w:rPr>
          <w:rFonts w:ascii="Times New Roman" w:hAnsi="Times New Roman"/>
          <w:snapToGrid w:val="0"/>
          <w:sz w:val="24"/>
        </w:rPr>
        <w:t>_ г. №__________</w:t>
      </w:r>
    </w:p>
    <w:p w:rsidR="00B811ED" w:rsidRDefault="00B811ED" w:rsidP="00B811ED">
      <w:pPr>
        <w:tabs>
          <w:tab w:val="left" w:pos="9355"/>
        </w:tabs>
        <w:spacing w:after="0" w:line="240" w:lineRule="auto"/>
        <w:ind w:right="-1"/>
        <w:jc w:val="center"/>
        <w:rPr>
          <w:rFonts w:ascii="Times New Roman" w:hAnsi="Times New Roman"/>
          <w:b/>
          <w:bCs/>
          <w:sz w:val="24"/>
          <w:highlight w:val="yellow"/>
        </w:rPr>
      </w:pPr>
    </w:p>
    <w:p w:rsidR="00C50305" w:rsidRPr="00D849A5" w:rsidRDefault="00C50305" w:rsidP="00D849A5">
      <w:pPr>
        <w:tabs>
          <w:tab w:val="left" w:pos="9355"/>
        </w:tabs>
        <w:spacing w:after="0" w:line="240" w:lineRule="auto"/>
        <w:jc w:val="center"/>
        <w:rPr>
          <w:rFonts w:ascii="Times New Roman" w:hAnsi="Times New Roman"/>
          <w:b/>
          <w:sz w:val="20"/>
          <w:szCs w:val="20"/>
          <w:highlight w:val="red"/>
          <w:u w:val="single"/>
        </w:rPr>
      </w:pPr>
      <w:r w:rsidRPr="00D849A5">
        <w:rPr>
          <w:rFonts w:ascii="Times New Roman" w:hAnsi="Times New Roman"/>
          <w:b/>
          <w:sz w:val="20"/>
          <w:szCs w:val="20"/>
          <w:highlight w:val="red"/>
          <w:u w:val="single"/>
        </w:rPr>
        <w:t>ВНИМАНИЮ УЧАСТНИКОВ ЗАКУПКИ:</w:t>
      </w:r>
    </w:p>
    <w:p w:rsidR="00C50305" w:rsidRPr="00D849A5" w:rsidRDefault="00C50305" w:rsidP="00D849A5">
      <w:pPr>
        <w:tabs>
          <w:tab w:val="left" w:pos="9355"/>
        </w:tabs>
        <w:spacing w:after="0" w:line="240" w:lineRule="auto"/>
        <w:jc w:val="center"/>
        <w:rPr>
          <w:rFonts w:ascii="Times New Roman" w:hAnsi="Times New Roman"/>
          <w:b/>
          <w:sz w:val="20"/>
          <w:szCs w:val="20"/>
          <w:highlight w:val="red"/>
        </w:rPr>
      </w:pPr>
      <w:r w:rsidRPr="00D849A5">
        <w:rPr>
          <w:rFonts w:ascii="Times New Roman" w:hAnsi="Times New Roman"/>
          <w:b/>
          <w:bCs/>
          <w:sz w:val="20"/>
          <w:szCs w:val="20"/>
          <w:highlight w:val="red"/>
        </w:rPr>
        <w:t>ДОКУМЕНТ ВКЛЮЧАЕТСЯ В СОСТАВ ЦЕНОВОГО ПРЕДЛОЖЕНИ</w:t>
      </w:r>
      <w:proofErr w:type="gramStart"/>
      <w:r w:rsidRPr="00D849A5">
        <w:rPr>
          <w:rFonts w:ascii="Times New Roman" w:hAnsi="Times New Roman"/>
          <w:b/>
          <w:bCs/>
          <w:sz w:val="20"/>
          <w:szCs w:val="20"/>
          <w:highlight w:val="red"/>
        </w:rPr>
        <w:t>Я(</w:t>
      </w:r>
      <w:proofErr w:type="gramEnd"/>
      <w:r w:rsidRPr="00D849A5">
        <w:rPr>
          <w:rFonts w:ascii="Times New Roman" w:hAnsi="Times New Roman"/>
          <w:b/>
          <w:bCs/>
          <w:sz w:val="20"/>
          <w:szCs w:val="20"/>
          <w:highlight w:val="red"/>
        </w:rPr>
        <w:t>ПРИ НЕОБХОДИМОСТИ)</w:t>
      </w:r>
      <w:r w:rsidRPr="00D849A5">
        <w:rPr>
          <w:rFonts w:ascii="Times New Roman" w:hAnsi="Times New Roman"/>
          <w:b/>
          <w:sz w:val="20"/>
          <w:szCs w:val="20"/>
          <w:highlight w:val="red"/>
        </w:rPr>
        <w:t>!</w:t>
      </w:r>
    </w:p>
    <w:p w:rsidR="00C50305" w:rsidRPr="00D849A5" w:rsidRDefault="00C50305" w:rsidP="00D849A5">
      <w:pPr>
        <w:tabs>
          <w:tab w:val="left" w:pos="9355"/>
        </w:tabs>
        <w:spacing w:after="0" w:line="240" w:lineRule="auto"/>
        <w:jc w:val="center"/>
        <w:rPr>
          <w:rFonts w:ascii="Times New Roman" w:hAnsi="Times New Roman"/>
          <w:b/>
          <w:bCs/>
          <w:sz w:val="20"/>
          <w:szCs w:val="20"/>
          <w:highlight w:val="red"/>
          <w:u w:val="single"/>
        </w:rPr>
      </w:pPr>
      <w:r w:rsidRPr="00D849A5">
        <w:rPr>
          <w:rFonts w:ascii="Times New Roman" w:hAnsi="Times New Roman"/>
          <w:b/>
          <w:bCs/>
          <w:sz w:val="20"/>
          <w:szCs w:val="20"/>
          <w:highlight w:val="red"/>
          <w:u w:val="single"/>
        </w:rPr>
        <w:t>ЗАПРЕЩАЕТСЯ:</w:t>
      </w:r>
    </w:p>
    <w:p w:rsidR="00C50305" w:rsidRPr="00D849A5" w:rsidRDefault="00C50305" w:rsidP="00D849A5">
      <w:pPr>
        <w:tabs>
          <w:tab w:val="left" w:pos="9355"/>
        </w:tabs>
        <w:spacing w:after="0" w:line="240" w:lineRule="auto"/>
        <w:jc w:val="center"/>
        <w:rPr>
          <w:rFonts w:ascii="Times New Roman" w:hAnsi="Times New Roman"/>
          <w:b/>
          <w:bCs/>
          <w:sz w:val="20"/>
          <w:szCs w:val="20"/>
          <w:highlight w:val="red"/>
        </w:rPr>
      </w:pPr>
      <w:r w:rsidRPr="00D849A5">
        <w:rPr>
          <w:rFonts w:ascii="Times New Roman" w:hAnsi="Times New Roman"/>
          <w:b/>
          <w:bCs/>
          <w:sz w:val="20"/>
          <w:szCs w:val="20"/>
          <w:highlight w:val="red"/>
        </w:rPr>
        <w:t xml:space="preserve">ВКЛЮЧАТЬ НАСТОЯЩИЙ ДОКУМЕНТ В ПЕРВУЮ ЧАСТЬ ЗАЯВКИ! </w:t>
      </w:r>
    </w:p>
    <w:p w:rsidR="00C50305" w:rsidRPr="00D849A5" w:rsidRDefault="00C50305" w:rsidP="00D849A5">
      <w:pPr>
        <w:tabs>
          <w:tab w:val="left" w:pos="9355"/>
        </w:tabs>
        <w:spacing w:after="0" w:line="240" w:lineRule="auto"/>
        <w:jc w:val="center"/>
        <w:rPr>
          <w:rFonts w:ascii="Times New Roman" w:hAnsi="Times New Roman"/>
          <w:b/>
          <w:bCs/>
          <w:sz w:val="20"/>
          <w:szCs w:val="20"/>
        </w:rPr>
      </w:pPr>
      <w:r w:rsidRPr="00D849A5">
        <w:rPr>
          <w:rFonts w:ascii="Times New Roman" w:hAnsi="Times New Roman"/>
          <w:b/>
          <w:bCs/>
          <w:sz w:val="20"/>
          <w:szCs w:val="20"/>
          <w:highlight w:val="red"/>
        </w:rPr>
        <w:t>ПРИ НАРУШЕНИИ ВЫШЕНАЗВАННОГО ЗАПРЕТА ЗАЯВКА УЧАСТНИКА БУДЕТ ОТКЛОНЕНА!</w:t>
      </w:r>
    </w:p>
    <w:p w:rsidR="00B811ED" w:rsidRPr="007C18BC" w:rsidRDefault="00B811ED" w:rsidP="00B811ED">
      <w:pPr>
        <w:spacing w:before="480" w:after="240"/>
        <w:jc w:val="center"/>
        <w:rPr>
          <w:rFonts w:ascii="Times New Roman" w:hAnsi="Times New Roman"/>
          <w:b/>
          <w:iCs/>
          <w:snapToGrid w:val="0"/>
          <w:sz w:val="24"/>
        </w:rPr>
      </w:pPr>
      <w:r w:rsidRPr="007C18BC">
        <w:rPr>
          <w:rFonts w:ascii="Times New Roman" w:hAnsi="Times New Roman"/>
          <w:b/>
          <w:iCs/>
          <w:snapToGrid w:val="0"/>
          <w:sz w:val="24"/>
        </w:rPr>
        <w:t>КОММЕРЧЕСКОЕ ПРЕДЛОЖЕНИЕ</w:t>
      </w:r>
    </w:p>
    <w:p w:rsidR="00B811ED" w:rsidRPr="007C18BC" w:rsidRDefault="00B811ED" w:rsidP="00B811ED">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B811ED" w:rsidRPr="007C18BC" w:rsidRDefault="00B811ED" w:rsidP="00B811ED">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rsidR="00B811ED" w:rsidRPr="007C18BC" w:rsidRDefault="00B811ED" w:rsidP="00B811ED">
      <w:pPr>
        <w:spacing w:after="0" w:line="240" w:lineRule="auto"/>
        <w:ind w:firstLine="567"/>
        <w:jc w:val="both"/>
        <w:rPr>
          <w:rFonts w:ascii="Times New Roman" w:eastAsia="Times New Roman" w:hAnsi="Times New Roman"/>
          <w:snapToGrid w:val="0"/>
          <w:sz w:val="24"/>
          <w:lang w:eastAsia="ru-RU"/>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395"/>
        <w:gridCol w:w="850"/>
        <w:gridCol w:w="1134"/>
        <w:gridCol w:w="1275"/>
        <w:gridCol w:w="1134"/>
      </w:tblGrid>
      <w:tr w:rsidR="00B148EF" w:rsidRPr="007B032A" w:rsidTr="00872EA6">
        <w:tc>
          <w:tcPr>
            <w:tcW w:w="675"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п/п</w:t>
            </w:r>
          </w:p>
        </w:tc>
        <w:tc>
          <w:tcPr>
            <w:tcW w:w="4395" w:type="dxa"/>
          </w:tcPr>
          <w:p w:rsidR="00B148EF" w:rsidRPr="007B032A" w:rsidRDefault="00B148EF" w:rsidP="00B148EF">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xml:space="preserve">Наименование продукции </w:t>
            </w:r>
          </w:p>
        </w:tc>
        <w:tc>
          <w:tcPr>
            <w:tcW w:w="850"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Ед. изм.</w:t>
            </w:r>
          </w:p>
        </w:tc>
        <w:tc>
          <w:tcPr>
            <w:tcW w:w="1134"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Кол-во в ед. изм.</w:t>
            </w:r>
          </w:p>
        </w:tc>
        <w:tc>
          <w:tcPr>
            <w:tcW w:w="1275"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xml:space="preserve">Цена единицы, </w:t>
            </w:r>
            <w:r>
              <w:rPr>
                <w:rFonts w:ascii="Times New Roman" w:hAnsi="Times New Roman"/>
                <w:sz w:val="24"/>
                <w:szCs w:val="24"/>
              </w:rPr>
              <w:t>руб.</w:t>
            </w:r>
            <w:r w:rsidRPr="007B032A">
              <w:rPr>
                <w:rFonts w:ascii="Times New Roman" w:hAnsi="Times New Roman"/>
                <w:sz w:val="24"/>
                <w:szCs w:val="24"/>
              </w:rPr>
              <w:t xml:space="preserve"> </w:t>
            </w:r>
            <w:r w:rsidRPr="006048DA">
              <w:rPr>
                <w:rFonts w:ascii="Times New Roman" w:hAnsi="Times New Roman"/>
                <w:sz w:val="24"/>
                <w:szCs w:val="24"/>
                <w:highlight w:val="yellow"/>
              </w:rPr>
              <w:t>(с НДС/НДС не облагается выбрать нужное)</w:t>
            </w:r>
            <w:r w:rsidRPr="007B032A">
              <w:rPr>
                <w:rFonts w:ascii="Times New Roman" w:hAnsi="Times New Roman"/>
                <w:sz w:val="24"/>
                <w:szCs w:val="24"/>
              </w:rPr>
              <w:t xml:space="preserve"> </w:t>
            </w:r>
          </w:p>
        </w:tc>
        <w:tc>
          <w:tcPr>
            <w:tcW w:w="1134"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xml:space="preserve">Общая цена, </w:t>
            </w:r>
            <w:r>
              <w:rPr>
                <w:rFonts w:ascii="Times New Roman" w:hAnsi="Times New Roman"/>
                <w:sz w:val="24"/>
                <w:szCs w:val="24"/>
              </w:rPr>
              <w:t>руб.</w:t>
            </w:r>
            <w:r w:rsidRPr="007B032A">
              <w:rPr>
                <w:rFonts w:ascii="Times New Roman" w:hAnsi="Times New Roman"/>
                <w:sz w:val="24"/>
                <w:szCs w:val="24"/>
              </w:rPr>
              <w:t xml:space="preserve"> </w:t>
            </w:r>
            <w:r w:rsidRPr="006048DA">
              <w:rPr>
                <w:rFonts w:ascii="Times New Roman" w:hAnsi="Times New Roman"/>
                <w:sz w:val="24"/>
                <w:szCs w:val="24"/>
                <w:highlight w:val="yellow"/>
              </w:rPr>
              <w:t>(с НДС/НДС не облагается выбрать нужное)</w:t>
            </w:r>
          </w:p>
        </w:tc>
      </w:tr>
      <w:tr w:rsidR="00B148EF" w:rsidRPr="007B032A" w:rsidTr="00872EA6">
        <w:tc>
          <w:tcPr>
            <w:tcW w:w="675" w:type="dxa"/>
          </w:tcPr>
          <w:p w:rsidR="00B148EF" w:rsidRPr="007B032A" w:rsidRDefault="00B148EF" w:rsidP="003B389C">
            <w:pPr>
              <w:numPr>
                <w:ilvl w:val="0"/>
                <w:numId w:val="22"/>
              </w:numPr>
              <w:spacing w:after="0" w:line="240" w:lineRule="auto"/>
              <w:jc w:val="both"/>
              <w:rPr>
                <w:rFonts w:ascii="Times New Roman" w:hAnsi="Times New Roman"/>
                <w:sz w:val="24"/>
                <w:szCs w:val="24"/>
              </w:rPr>
            </w:pPr>
          </w:p>
        </w:tc>
        <w:tc>
          <w:tcPr>
            <w:tcW w:w="4395" w:type="dxa"/>
            <w:vAlign w:val="center"/>
          </w:tcPr>
          <w:p w:rsidR="00B148EF" w:rsidRPr="006F24CE" w:rsidRDefault="00C13924" w:rsidP="00664341">
            <w:pPr>
              <w:ind w:right="-6"/>
              <w:rPr>
                <w:rFonts w:ascii="Times New Roman" w:hAnsi="Times New Roman"/>
                <w:color w:val="000000"/>
                <w:sz w:val="24"/>
                <w:szCs w:val="24"/>
              </w:rPr>
            </w:pPr>
            <w:r w:rsidRPr="00C13924">
              <w:rPr>
                <w:rFonts w:ascii="Times New Roman" w:hAnsi="Times New Roman"/>
                <w:color w:val="000000"/>
                <w:sz w:val="24"/>
                <w:szCs w:val="24"/>
              </w:rPr>
              <w:t>Поставка учебного оборудования для кабинета физики</w:t>
            </w:r>
          </w:p>
        </w:tc>
        <w:tc>
          <w:tcPr>
            <w:tcW w:w="850" w:type="dxa"/>
          </w:tcPr>
          <w:p w:rsidR="00B148EF" w:rsidRPr="007B032A" w:rsidRDefault="00B13535" w:rsidP="003F6397">
            <w:pPr>
              <w:spacing w:before="40" w:after="40" w:line="240" w:lineRule="auto"/>
              <w:ind w:left="57" w:right="57"/>
              <w:rPr>
                <w:rFonts w:ascii="Times New Roman" w:hAnsi="Times New Roman"/>
                <w:sz w:val="24"/>
                <w:szCs w:val="24"/>
              </w:rPr>
            </w:pPr>
            <w:proofErr w:type="spellStart"/>
            <w:r>
              <w:rPr>
                <w:rFonts w:ascii="Times New Roman" w:hAnsi="Times New Roman"/>
                <w:sz w:val="24"/>
                <w:szCs w:val="24"/>
              </w:rPr>
              <w:t>Усл.ед</w:t>
            </w:r>
            <w:proofErr w:type="spellEnd"/>
            <w:r>
              <w:rPr>
                <w:rFonts w:ascii="Times New Roman" w:hAnsi="Times New Roman"/>
                <w:sz w:val="24"/>
                <w:szCs w:val="24"/>
              </w:rPr>
              <w:t>.</w:t>
            </w:r>
          </w:p>
        </w:tc>
        <w:tc>
          <w:tcPr>
            <w:tcW w:w="1134" w:type="dxa"/>
          </w:tcPr>
          <w:p w:rsidR="00B148EF" w:rsidRPr="007B032A" w:rsidRDefault="00B148EF" w:rsidP="003F6397">
            <w:pPr>
              <w:spacing w:before="40" w:after="40" w:line="240" w:lineRule="auto"/>
              <w:ind w:left="57" w:right="57"/>
              <w:rPr>
                <w:rFonts w:ascii="Times New Roman" w:hAnsi="Times New Roman"/>
                <w:sz w:val="24"/>
                <w:szCs w:val="24"/>
              </w:rPr>
            </w:pPr>
          </w:p>
        </w:tc>
        <w:tc>
          <w:tcPr>
            <w:tcW w:w="1275" w:type="dxa"/>
          </w:tcPr>
          <w:p w:rsidR="00B148EF" w:rsidRPr="007B032A" w:rsidRDefault="00B148EF" w:rsidP="003F6397">
            <w:pPr>
              <w:spacing w:before="40" w:after="40" w:line="240" w:lineRule="auto"/>
              <w:ind w:left="57" w:right="57"/>
              <w:rPr>
                <w:rFonts w:ascii="Times New Roman" w:hAnsi="Times New Roman"/>
                <w:sz w:val="24"/>
                <w:szCs w:val="24"/>
              </w:rPr>
            </w:pPr>
          </w:p>
        </w:tc>
        <w:tc>
          <w:tcPr>
            <w:tcW w:w="1134" w:type="dxa"/>
          </w:tcPr>
          <w:p w:rsidR="00B148EF" w:rsidRPr="007B032A" w:rsidRDefault="00B148EF" w:rsidP="003F6397">
            <w:pPr>
              <w:spacing w:before="40" w:after="40" w:line="240" w:lineRule="auto"/>
              <w:ind w:left="57" w:right="57"/>
              <w:rPr>
                <w:rFonts w:ascii="Times New Roman" w:hAnsi="Times New Roman"/>
                <w:sz w:val="24"/>
                <w:szCs w:val="24"/>
              </w:rPr>
            </w:pPr>
          </w:p>
        </w:tc>
      </w:tr>
      <w:tr w:rsidR="003F6397" w:rsidRPr="007B032A" w:rsidTr="00872EA6">
        <w:tc>
          <w:tcPr>
            <w:tcW w:w="8329" w:type="dxa"/>
            <w:gridSpan w:val="5"/>
          </w:tcPr>
          <w:p w:rsidR="003F6397" w:rsidRPr="003F6397" w:rsidRDefault="003F6397" w:rsidP="003F6397">
            <w:pPr>
              <w:spacing w:before="40" w:after="40" w:line="240" w:lineRule="auto"/>
              <w:ind w:left="57" w:right="57"/>
              <w:jc w:val="right"/>
              <w:rPr>
                <w:rFonts w:ascii="Times New Roman" w:hAnsi="Times New Roman"/>
                <w:b/>
                <w:bCs/>
                <w:sz w:val="24"/>
                <w:szCs w:val="24"/>
              </w:rPr>
            </w:pPr>
            <w:r w:rsidRPr="003F6397">
              <w:rPr>
                <w:rFonts w:ascii="Times New Roman" w:hAnsi="Times New Roman"/>
                <w:b/>
                <w:bCs/>
                <w:sz w:val="24"/>
                <w:szCs w:val="24"/>
              </w:rPr>
              <w:t>В т.ч. НДС:</w:t>
            </w:r>
          </w:p>
        </w:tc>
        <w:tc>
          <w:tcPr>
            <w:tcW w:w="1134" w:type="dxa"/>
          </w:tcPr>
          <w:p w:rsidR="003F6397" w:rsidRPr="007B032A" w:rsidRDefault="003F6397" w:rsidP="003F6397">
            <w:pPr>
              <w:spacing w:before="40" w:after="40" w:line="240" w:lineRule="auto"/>
              <w:ind w:left="57" w:right="57"/>
              <w:rPr>
                <w:rFonts w:ascii="Times New Roman" w:hAnsi="Times New Roman"/>
                <w:sz w:val="24"/>
                <w:szCs w:val="24"/>
              </w:rPr>
            </w:pPr>
          </w:p>
        </w:tc>
      </w:tr>
      <w:tr w:rsidR="003F6397" w:rsidRPr="007B032A" w:rsidTr="00872EA6">
        <w:tc>
          <w:tcPr>
            <w:tcW w:w="8329" w:type="dxa"/>
            <w:gridSpan w:val="5"/>
          </w:tcPr>
          <w:p w:rsidR="003F6397" w:rsidRPr="003F6397" w:rsidRDefault="003F6397" w:rsidP="003F6397">
            <w:pPr>
              <w:spacing w:before="40" w:after="40" w:line="240" w:lineRule="auto"/>
              <w:ind w:left="57" w:right="57"/>
              <w:jc w:val="right"/>
              <w:rPr>
                <w:rFonts w:ascii="Times New Roman" w:hAnsi="Times New Roman"/>
                <w:b/>
                <w:bCs/>
                <w:sz w:val="24"/>
                <w:szCs w:val="24"/>
              </w:rPr>
            </w:pPr>
            <w:r w:rsidRPr="003F6397">
              <w:rPr>
                <w:rFonts w:ascii="Times New Roman" w:hAnsi="Times New Roman"/>
                <w:b/>
                <w:bCs/>
                <w:sz w:val="24"/>
                <w:szCs w:val="24"/>
              </w:rPr>
              <w:t>Итого сумма:</w:t>
            </w:r>
          </w:p>
        </w:tc>
        <w:tc>
          <w:tcPr>
            <w:tcW w:w="1134" w:type="dxa"/>
          </w:tcPr>
          <w:p w:rsidR="003F6397" w:rsidRPr="007B032A" w:rsidRDefault="003F6397" w:rsidP="003F6397">
            <w:pPr>
              <w:spacing w:before="40" w:after="40" w:line="240" w:lineRule="auto"/>
              <w:ind w:left="57" w:right="57"/>
              <w:rPr>
                <w:rFonts w:ascii="Times New Roman" w:hAnsi="Times New Roman"/>
                <w:sz w:val="24"/>
                <w:szCs w:val="24"/>
              </w:rPr>
            </w:pPr>
          </w:p>
        </w:tc>
      </w:tr>
    </w:tbl>
    <w:p w:rsidR="004D1533" w:rsidRDefault="00B811ED" w:rsidP="00B811ED">
      <w:pPr>
        <w:pStyle w:val="2"/>
        <w:rPr>
          <w:rFonts w:ascii="Times New Roman" w:hAnsi="Times New Roman"/>
          <w:sz w:val="24"/>
        </w:rPr>
      </w:pPr>
      <w:r w:rsidRPr="007C18BC">
        <w:rPr>
          <w:rFonts w:ascii="Times New Roman" w:hAnsi="Times New Roman"/>
          <w:sz w:val="24"/>
        </w:rPr>
        <w:br w:type="page"/>
      </w:r>
      <w:bookmarkStart w:id="604" w:name="_Ref526853887"/>
      <w:bookmarkStart w:id="605" w:name="_Toc25329767"/>
      <w:r w:rsidR="00B6108A" w:rsidRPr="007C18BC">
        <w:rPr>
          <w:rFonts w:ascii="Times New Roman" w:hAnsi="Times New Roman"/>
          <w:sz w:val="24"/>
        </w:rPr>
        <w:lastRenderedPageBreak/>
        <w:t>ПРОЕКТ ДОГОВОРА</w:t>
      </w:r>
      <w:bookmarkEnd w:id="591"/>
      <w:bookmarkEnd w:id="592"/>
      <w:bookmarkEnd w:id="593"/>
      <w:bookmarkEnd w:id="594"/>
      <w:bookmarkEnd w:id="595"/>
      <w:bookmarkEnd w:id="596"/>
      <w:bookmarkEnd w:id="597"/>
      <w:bookmarkEnd w:id="598"/>
      <w:bookmarkEnd w:id="599"/>
      <w:bookmarkEnd w:id="600"/>
      <w:bookmarkEnd w:id="604"/>
      <w:bookmarkEnd w:id="605"/>
    </w:p>
    <w:p w:rsidR="00C57788" w:rsidRDefault="00C57788" w:rsidP="00C57788">
      <w:pPr>
        <w:pStyle w:val="2"/>
        <w:numPr>
          <w:ilvl w:val="0"/>
          <w:numId w:val="0"/>
        </w:numPr>
        <w:ind w:left="1134"/>
        <w:jc w:val="left"/>
        <w:rPr>
          <w:rFonts w:ascii="Times New Roman" w:hAnsi="Times New Roman"/>
          <w:sz w:val="24"/>
        </w:rPr>
      </w:pPr>
    </w:p>
    <w:p w:rsidR="00C57788" w:rsidRPr="00C57788" w:rsidRDefault="00C57788" w:rsidP="00C57788">
      <w:pPr>
        <w:pStyle w:val="afffffa"/>
        <w:jc w:val="center"/>
        <w:rPr>
          <w:rFonts w:ascii="Times New Roman" w:hAnsi="Times New Roman" w:cs="Times New Roman"/>
          <w:b/>
          <w:sz w:val="20"/>
          <w:szCs w:val="20"/>
        </w:rPr>
      </w:pPr>
      <w:r w:rsidRPr="00C57788">
        <w:rPr>
          <w:rFonts w:ascii="Times New Roman" w:hAnsi="Times New Roman" w:cs="Times New Roman"/>
          <w:b/>
          <w:sz w:val="20"/>
          <w:szCs w:val="20"/>
        </w:rPr>
        <w:t xml:space="preserve">ДОГОВОР №  </w:t>
      </w:r>
    </w:p>
    <w:p w:rsidR="00C57788" w:rsidRPr="00C57788" w:rsidRDefault="00C57788" w:rsidP="00C57788">
      <w:pPr>
        <w:shd w:val="clear" w:color="auto" w:fill="FFFFFF"/>
        <w:ind w:hanging="24"/>
        <w:jc w:val="center"/>
        <w:rPr>
          <w:rFonts w:ascii="Times New Roman" w:hAnsi="Times New Roman"/>
          <w:sz w:val="20"/>
          <w:szCs w:val="20"/>
        </w:rPr>
      </w:pPr>
    </w:p>
    <w:p w:rsidR="00C57788" w:rsidRPr="00C57788" w:rsidRDefault="00C57788" w:rsidP="00C57788">
      <w:pPr>
        <w:shd w:val="clear" w:color="auto" w:fill="FFFFFF"/>
        <w:tabs>
          <w:tab w:val="right" w:pos="9639"/>
        </w:tabs>
        <w:rPr>
          <w:rFonts w:ascii="Times New Roman" w:hAnsi="Times New Roman"/>
          <w:bCs/>
          <w:sz w:val="20"/>
          <w:szCs w:val="20"/>
        </w:rPr>
      </w:pPr>
      <w:r w:rsidRPr="00C57788">
        <w:rPr>
          <w:rFonts w:ascii="Times New Roman" w:hAnsi="Times New Roman"/>
          <w:bCs/>
          <w:sz w:val="20"/>
          <w:szCs w:val="20"/>
        </w:rPr>
        <w:t>Московская область,</w:t>
      </w:r>
    </w:p>
    <w:p w:rsidR="00C57788" w:rsidRPr="00C57788" w:rsidRDefault="00C57788" w:rsidP="00C57788">
      <w:pPr>
        <w:pStyle w:val="afffffa"/>
        <w:tabs>
          <w:tab w:val="right" w:pos="9639"/>
        </w:tabs>
        <w:rPr>
          <w:rFonts w:ascii="Times New Roman" w:hAnsi="Times New Roman" w:cs="Times New Roman"/>
          <w:sz w:val="20"/>
          <w:szCs w:val="20"/>
        </w:rPr>
      </w:pPr>
      <w:r w:rsidRPr="00C57788">
        <w:rPr>
          <w:rFonts w:ascii="Times New Roman" w:hAnsi="Times New Roman" w:cs="Times New Roman"/>
          <w:sz w:val="20"/>
          <w:szCs w:val="20"/>
        </w:rPr>
        <w:t>г. Балашиха</w:t>
      </w:r>
      <w:r w:rsidRPr="00C57788">
        <w:rPr>
          <w:rFonts w:ascii="Times New Roman" w:hAnsi="Times New Roman" w:cs="Times New Roman"/>
          <w:sz w:val="20"/>
          <w:szCs w:val="20"/>
        </w:rPr>
        <w:tab/>
        <w:t>«</w:t>
      </w:r>
      <w:r>
        <w:rPr>
          <w:rFonts w:ascii="Times New Roman" w:hAnsi="Times New Roman" w:cs="Times New Roman"/>
          <w:sz w:val="20"/>
          <w:szCs w:val="20"/>
        </w:rPr>
        <w:t xml:space="preserve">     »</w:t>
      </w:r>
      <w:r w:rsidRPr="00C5778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57788">
        <w:rPr>
          <w:rFonts w:ascii="Times New Roman" w:hAnsi="Times New Roman" w:cs="Times New Roman"/>
          <w:sz w:val="20"/>
          <w:szCs w:val="20"/>
        </w:rPr>
        <w:t xml:space="preserve"> 2020 г.</w:t>
      </w:r>
    </w:p>
    <w:p w:rsidR="00C57788" w:rsidRPr="00C57788" w:rsidRDefault="00C57788" w:rsidP="00C57788">
      <w:pPr>
        <w:jc w:val="both"/>
        <w:rPr>
          <w:rFonts w:ascii="Times New Roman" w:hAnsi="Times New Roman"/>
          <w:sz w:val="20"/>
          <w:szCs w:val="20"/>
        </w:rPr>
      </w:pPr>
    </w:p>
    <w:p w:rsidR="00C57788" w:rsidRPr="00C57788" w:rsidRDefault="00C57788" w:rsidP="00C57788">
      <w:pPr>
        <w:ind w:firstLine="567"/>
        <w:jc w:val="both"/>
        <w:rPr>
          <w:rFonts w:ascii="Times New Roman" w:eastAsia="Times New Roman" w:hAnsi="Times New Roman"/>
          <w:sz w:val="20"/>
          <w:szCs w:val="20"/>
        </w:rPr>
      </w:pPr>
      <w:proofErr w:type="gramStart"/>
      <w:r w:rsidRPr="00C57788">
        <w:rPr>
          <w:rFonts w:ascii="Times New Roman" w:eastAsia="Times New Roman" w:hAnsi="Times New Roman"/>
          <w:sz w:val="20"/>
          <w:szCs w:val="20"/>
        </w:rPr>
        <w:t>Государственное автономное общеобразовательное учреждение Московской области «</w:t>
      </w:r>
      <w:proofErr w:type="spellStart"/>
      <w:r w:rsidRPr="00C57788">
        <w:rPr>
          <w:rFonts w:ascii="Times New Roman" w:eastAsia="Times New Roman" w:hAnsi="Times New Roman"/>
          <w:sz w:val="20"/>
          <w:szCs w:val="20"/>
        </w:rPr>
        <w:t>Балашихинский</w:t>
      </w:r>
      <w:proofErr w:type="spellEnd"/>
      <w:r w:rsidRPr="00C57788">
        <w:rPr>
          <w:rFonts w:ascii="Times New Roman" w:eastAsia="Times New Roman" w:hAnsi="Times New Roman"/>
          <w:sz w:val="20"/>
          <w:szCs w:val="20"/>
        </w:rPr>
        <w:t xml:space="preserve"> лицей» (ГАОУ МО «</w:t>
      </w:r>
      <w:proofErr w:type="spellStart"/>
      <w:r w:rsidRPr="00C57788">
        <w:rPr>
          <w:rFonts w:ascii="Times New Roman" w:eastAsia="Times New Roman" w:hAnsi="Times New Roman"/>
          <w:sz w:val="20"/>
          <w:szCs w:val="20"/>
        </w:rPr>
        <w:t>Балашихинский</w:t>
      </w:r>
      <w:proofErr w:type="spellEnd"/>
      <w:r w:rsidRPr="00C57788">
        <w:rPr>
          <w:rFonts w:ascii="Times New Roman" w:eastAsia="Times New Roman" w:hAnsi="Times New Roman"/>
          <w:sz w:val="20"/>
          <w:szCs w:val="20"/>
        </w:rPr>
        <w:t xml:space="preserve"> лицей»), именуемое в дальнейшем «Покупатель», в лице директора Белоусова Дмитрия Вячеславовича, действующего на основании Устава, и </w:t>
      </w:r>
      <w:r>
        <w:rPr>
          <w:rFonts w:ascii="Times New Roman" w:hAnsi="Times New Roman"/>
          <w:sz w:val="20"/>
          <w:szCs w:val="20"/>
        </w:rPr>
        <w:t>_____________________________</w:t>
      </w:r>
      <w:r w:rsidRPr="00C57788">
        <w:rPr>
          <w:rFonts w:ascii="Times New Roman" w:hAnsi="Times New Roman"/>
          <w:sz w:val="20"/>
          <w:szCs w:val="20"/>
        </w:rPr>
        <w:t xml:space="preserve">, именуемый в дальнейшем «Поставщик»,, </w:t>
      </w:r>
      <w:r w:rsidRPr="00C57788">
        <w:rPr>
          <w:rFonts w:ascii="Times New Roman" w:eastAsia="Times New Roman" w:hAnsi="Times New Roman"/>
          <w:sz w:val="20"/>
          <w:szCs w:val="20"/>
        </w:rPr>
        <w:t xml:space="preserve">действующего на основании </w:t>
      </w:r>
      <w:r>
        <w:rPr>
          <w:rFonts w:ascii="Times New Roman" w:eastAsia="Times New Roman" w:hAnsi="Times New Roman"/>
          <w:sz w:val="20"/>
          <w:szCs w:val="20"/>
        </w:rPr>
        <w:t xml:space="preserve">________________, </w:t>
      </w:r>
      <w:r w:rsidRPr="00C57788">
        <w:rPr>
          <w:rFonts w:ascii="Times New Roman" w:eastAsia="Times New Roman" w:hAnsi="Times New Roman"/>
          <w:sz w:val="20"/>
          <w:szCs w:val="20"/>
        </w:rPr>
        <w:t>с другой стороны, в дальнейшем именуемые «Стороны», с соблюдением требований Гражданского кодекса Российской Федерации, Федерального закона от  18.07.2011 года № 223-ФЗ «О закупках товаров, работ, услуг отдельными</w:t>
      </w:r>
      <w:proofErr w:type="gramEnd"/>
      <w:r w:rsidRPr="00C57788">
        <w:rPr>
          <w:rFonts w:ascii="Times New Roman" w:eastAsia="Times New Roman" w:hAnsi="Times New Roman"/>
          <w:sz w:val="20"/>
          <w:szCs w:val="20"/>
        </w:rPr>
        <w:t xml:space="preserve"> видами юридических лиц» (далее – Федеральный закон № 223-ФЗ), Положения о закупке ГАОУ МО «</w:t>
      </w:r>
      <w:proofErr w:type="spellStart"/>
      <w:r w:rsidRPr="00C57788">
        <w:rPr>
          <w:rFonts w:ascii="Times New Roman" w:eastAsia="Times New Roman" w:hAnsi="Times New Roman"/>
          <w:sz w:val="20"/>
          <w:szCs w:val="20"/>
        </w:rPr>
        <w:t>Балашихинский</w:t>
      </w:r>
      <w:proofErr w:type="spellEnd"/>
      <w:r w:rsidRPr="00C57788">
        <w:rPr>
          <w:rFonts w:ascii="Times New Roman" w:eastAsia="Times New Roman" w:hAnsi="Times New Roman"/>
          <w:sz w:val="20"/>
          <w:szCs w:val="20"/>
        </w:rPr>
        <w:t xml:space="preserve"> лицей»,  и иных нормативных правовых актов Российской Федерации и Московской области, заключили настоящий договор о нижеследующем:</w:t>
      </w:r>
    </w:p>
    <w:p w:rsidR="00C57788" w:rsidRPr="00C57788" w:rsidRDefault="00C57788" w:rsidP="00C57788">
      <w:pPr>
        <w:shd w:val="clear" w:color="auto" w:fill="FFFFFF"/>
        <w:jc w:val="center"/>
        <w:rPr>
          <w:rFonts w:ascii="Times New Roman" w:hAnsi="Times New Roman"/>
          <w:b/>
          <w:spacing w:val="-1"/>
          <w:sz w:val="20"/>
          <w:szCs w:val="20"/>
        </w:rPr>
      </w:pPr>
      <w:r w:rsidRPr="00C57788">
        <w:rPr>
          <w:rFonts w:ascii="Times New Roman" w:hAnsi="Times New Roman"/>
          <w:b/>
          <w:spacing w:val="-1"/>
          <w:sz w:val="20"/>
          <w:szCs w:val="20"/>
        </w:rPr>
        <w:t>1. Предмет договора</w:t>
      </w:r>
    </w:p>
    <w:p w:rsidR="00C57788" w:rsidRPr="00C57788" w:rsidRDefault="00C57788" w:rsidP="00413067">
      <w:pPr>
        <w:spacing w:after="0" w:line="240" w:lineRule="auto"/>
        <w:contextualSpacing/>
        <w:jc w:val="both"/>
        <w:rPr>
          <w:rFonts w:ascii="Times New Roman" w:hAnsi="Times New Roman"/>
          <w:sz w:val="20"/>
          <w:szCs w:val="20"/>
        </w:rPr>
      </w:pPr>
      <w:r w:rsidRPr="00C57788">
        <w:rPr>
          <w:rFonts w:ascii="Times New Roman" w:hAnsi="Times New Roman"/>
          <w:sz w:val="20"/>
          <w:szCs w:val="20"/>
        </w:rPr>
        <w:t xml:space="preserve">1.1. Заказчик поручает, Поставщик принимает на себя обязанности по поставке товара (далее - товар) в соответствии со спецификацией (Приложением № 5). Поставка осуществляется по адресу: Московская область, г. Балашиха, пр-т Ленина, 55. </w:t>
      </w:r>
    </w:p>
    <w:p w:rsidR="00C57788" w:rsidRPr="00C57788" w:rsidRDefault="00C57788" w:rsidP="00413067">
      <w:pPr>
        <w:pStyle w:val="afffffa"/>
        <w:tabs>
          <w:tab w:val="left" w:pos="426"/>
        </w:tabs>
        <w:contextualSpacing/>
        <w:jc w:val="both"/>
        <w:rPr>
          <w:rFonts w:ascii="Times New Roman" w:hAnsi="Times New Roman" w:cs="Times New Roman"/>
          <w:sz w:val="20"/>
          <w:szCs w:val="20"/>
        </w:rPr>
      </w:pPr>
      <w:r w:rsidRPr="00C57788">
        <w:rPr>
          <w:rFonts w:ascii="Times New Roman" w:hAnsi="Times New Roman" w:cs="Times New Roman"/>
          <w:sz w:val="20"/>
          <w:szCs w:val="20"/>
        </w:rPr>
        <w:t>1.2. На момент передачи Покупателю Товара последний должен принадлежать Поставщику на праве собственности, не быть заложенным или арестованным, не являться предметом исков третьих лиц, не быть обремененным иными правами третьих лиц.</w:t>
      </w:r>
    </w:p>
    <w:p w:rsidR="00C57788" w:rsidRPr="00C57788" w:rsidRDefault="00C57788" w:rsidP="00C57788">
      <w:pPr>
        <w:pStyle w:val="afffffa"/>
        <w:jc w:val="both"/>
        <w:rPr>
          <w:rFonts w:ascii="Times New Roman" w:hAnsi="Times New Roman" w:cs="Times New Roman"/>
          <w:sz w:val="20"/>
          <w:szCs w:val="20"/>
        </w:rPr>
      </w:pPr>
    </w:p>
    <w:p w:rsidR="00C57788" w:rsidRPr="00C57788" w:rsidRDefault="00C57788" w:rsidP="00C57788">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2. Права и обязанности Сторон</w:t>
      </w:r>
    </w:p>
    <w:p w:rsidR="00C57788" w:rsidRPr="00C57788" w:rsidRDefault="00C57788" w:rsidP="00C57788">
      <w:pPr>
        <w:pStyle w:val="afffffa"/>
        <w:jc w:val="center"/>
        <w:rPr>
          <w:rFonts w:ascii="Times New Roman" w:hAnsi="Times New Roman" w:cs="Times New Roman"/>
          <w:sz w:val="20"/>
          <w:szCs w:val="20"/>
        </w:rPr>
      </w:pP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2.1. Покупатель вправе:</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2.1.1. Требовать от Поставщика надлежащего исполнения обязательств в соответствии с условиями настоящего договора.</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2.1.2. Требовать от Поставщика представления надлежащим образом оформленных документов, указанных в разделе 4 настоящего договора, подтверждающих исполнение обязательств в соответствии с условиями договора.</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2.1.3. Запрашивать у Поставщика информацию о ходе исполнения обязательств Поставщика по настоящему договору.</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2.1.4. Для проверки качества поставляемого Товара привлекать независимых экспертов, выбор которых осуществляется в порядке, предусмотренном законодательством РФ.</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2.1.5. Ссылаться на недостатки поставляемого Товара, в том числе в части количества, качества, ассортимента, комплектности и стоимости Товара.</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2.2. Покупатель обязан:</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2.2.1. Своевременно принять и оплатить Товар в соответствии с условиями настоящего договора.</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2.2.2. При обнаружении несоответствия количества, качества, ассортимента, комплектности и стоимости поставляемого Товара, вызвать представителей Поставщика для представления разъяснений в отношении поставленного Товара.</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2.2.3. Требовать оплаты неустойки в соответствии с условиями настоящего договора.</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2.3. Поставщик вправе:</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2.3.1. Требовать своевременной оплаты за поставленный Товар в соответствии с разделом 3 настоящего договора.</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2.3.2. Запрашивать у Покупателя предоставления разъяснений и уточнений по вопросам передачи Товара в рамках настоящего договора.</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2.4. Поставщик обязан:</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2.4.1. Своевременно и надлежащим образом поставить Товар в соответствии с условиями настоящего договора.</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2.4.2. Представить по запросу Покупателя в сроки, указанные в таком запросе, информацию о ходе исполнения обязательств по договору.</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lastRenderedPageBreak/>
        <w:t>2.4.3. Передать заверенные надлежащим образом копии сертификатов соответствия и удостоверения качества на поставляемый Товар.</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2.4.4. Исполнять иные обязательства, предусмотренные законодательством РФ и настоящим договором.</w:t>
      </w:r>
    </w:p>
    <w:p w:rsidR="00C57788" w:rsidRPr="00C57788" w:rsidRDefault="00C57788" w:rsidP="00C57788">
      <w:pPr>
        <w:pStyle w:val="afffffa"/>
        <w:jc w:val="both"/>
        <w:rPr>
          <w:rFonts w:ascii="Times New Roman" w:hAnsi="Times New Roman" w:cs="Times New Roman"/>
          <w:sz w:val="20"/>
          <w:szCs w:val="20"/>
        </w:rPr>
      </w:pPr>
    </w:p>
    <w:p w:rsidR="00C57788" w:rsidRPr="00C57788" w:rsidRDefault="00C57788" w:rsidP="00C57788">
      <w:pPr>
        <w:jc w:val="center"/>
        <w:rPr>
          <w:rFonts w:ascii="Times New Roman" w:hAnsi="Times New Roman"/>
          <w:b/>
          <w:sz w:val="20"/>
          <w:szCs w:val="20"/>
        </w:rPr>
      </w:pPr>
      <w:r w:rsidRPr="00C57788">
        <w:rPr>
          <w:rFonts w:ascii="Times New Roman" w:hAnsi="Times New Roman"/>
          <w:b/>
          <w:sz w:val="20"/>
          <w:szCs w:val="20"/>
        </w:rPr>
        <w:t>3. Цена и порядок расчетов.</w:t>
      </w:r>
    </w:p>
    <w:p w:rsidR="00C57788" w:rsidRPr="00C57788" w:rsidRDefault="00C57788" w:rsidP="003B3C36">
      <w:pPr>
        <w:spacing w:after="0" w:line="240" w:lineRule="auto"/>
        <w:contextualSpacing/>
        <w:jc w:val="both"/>
        <w:rPr>
          <w:rFonts w:ascii="Times New Roman" w:hAnsi="Times New Roman"/>
          <w:sz w:val="20"/>
          <w:szCs w:val="20"/>
        </w:rPr>
      </w:pPr>
      <w:r w:rsidRPr="00C57788">
        <w:rPr>
          <w:rFonts w:ascii="Times New Roman" w:hAnsi="Times New Roman"/>
          <w:sz w:val="20"/>
          <w:szCs w:val="20"/>
        </w:rPr>
        <w:t>3.1.  Цена Договора составляет</w:t>
      </w:r>
      <w:proofErr w:type="gramStart"/>
      <w:r w:rsidRPr="00C57788">
        <w:rPr>
          <w:rFonts w:ascii="Times New Roman" w:hAnsi="Times New Roman"/>
          <w:sz w:val="20"/>
          <w:szCs w:val="20"/>
        </w:rPr>
        <w:t xml:space="preserve"> </w:t>
      </w:r>
      <w:r w:rsidR="00530294">
        <w:rPr>
          <w:rFonts w:ascii="Times New Roman" w:hAnsi="Times New Roman"/>
          <w:sz w:val="20"/>
          <w:szCs w:val="20"/>
        </w:rPr>
        <w:t>_________</w:t>
      </w:r>
      <w:r w:rsidRPr="00C57788">
        <w:rPr>
          <w:rFonts w:ascii="Times New Roman" w:hAnsi="Times New Roman"/>
          <w:sz w:val="20"/>
          <w:szCs w:val="20"/>
        </w:rPr>
        <w:t xml:space="preserve"> (</w:t>
      </w:r>
      <w:r w:rsidR="00530294">
        <w:rPr>
          <w:rFonts w:ascii="Times New Roman" w:hAnsi="Times New Roman"/>
          <w:sz w:val="20"/>
          <w:szCs w:val="20"/>
        </w:rPr>
        <w:t>___________________</w:t>
      </w:r>
      <w:r w:rsidRPr="00C57788">
        <w:rPr>
          <w:rFonts w:ascii="Times New Roman" w:hAnsi="Times New Roman"/>
          <w:sz w:val="20"/>
          <w:szCs w:val="20"/>
        </w:rPr>
        <w:t xml:space="preserve">) </w:t>
      </w:r>
      <w:proofErr w:type="gramEnd"/>
      <w:r w:rsidRPr="00C57788">
        <w:rPr>
          <w:rFonts w:ascii="Times New Roman" w:hAnsi="Times New Roman"/>
          <w:sz w:val="20"/>
          <w:szCs w:val="20"/>
        </w:rPr>
        <w:t xml:space="preserve">рублей, </w:t>
      </w:r>
      <w:r w:rsidR="00530294">
        <w:rPr>
          <w:rFonts w:ascii="Times New Roman" w:hAnsi="Times New Roman"/>
          <w:sz w:val="20"/>
          <w:szCs w:val="20"/>
        </w:rPr>
        <w:t>___</w:t>
      </w:r>
      <w:r w:rsidRPr="00C57788">
        <w:rPr>
          <w:rFonts w:ascii="Times New Roman" w:hAnsi="Times New Roman"/>
          <w:sz w:val="20"/>
          <w:szCs w:val="20"/>
        </w:rPr>
        <w:t xml:space="preserve">  коп. </w:t>
      </w:r>
      <w:r w:rsidR="00530294">
        <w:rPr>
          <w:rFonts w:ascii="Times New Roman" w:hAnsi="Times New Roman"/>
          <w:sz w:val="20"/>
          <w:szCs w:val="20"/>
        </w:rPr>
        <w:t xml:space="preserve">В том числе НДС </w:t>
      </w:r>
      <w:r w:rsidR="00530294" w:rsidRPr="00530294">
        <w:rPr>
          <w:rFonts w:ascii="Times New Roman" w:hAnsi="Times New Roman"/>
          <w:sz w:val="20"/>
          <w:szCs w:val="20"/>
          <w:highlight w:val="yellow"/>
        </w:rPr>
        <w:t>20% -</w:t>
      </w:r>
      <w:r w:rsidR="00530294">
        <w:rPr>
          <w:rFonts w:ascii="Times New Roman" w:hAnsi="Times New Roman"/>
          <w:sz w:val="20"/>
          <w:szCs w:val="20"/>
        </w:rPr>
        <w:t xml:space="preserve"> _____________</w:t>
      </w:r>
      <w:r w:rsidRPr="00C57788">
        <w:rPr>
          <w:rFonts w:ascii="Times New Roman" w:hAnsi="Times New Roman"/>
          <w:sz w:val="20"/>
          <w:szCs w:val="20"/>
        </w:rPr>
        <w:t xml:space="preserve">  Цена договора определена методом сопоставимых рыночных цен (Приложение № 6 – Обоснование начальной максимальной цены договора).</w:t>
      </w:r>
    </w:p>
    <w:p w:rsidR="003B3C36" w:rsidRDefault="00C57788" w:rsidP="003B3C36">
      <w:pPr>
        <w:spacing w:after="0" w:line="240" w:lineRule="auto"/>
        <w:contextualSpacing/>
        <w:jc w:val="both"/>
        <w:rPr>
          <w:rFonts w:ascii="Times New Roman" w:hAnsi="Times New Roman"/>
          <w:sz w:val="20"/>
          <w:szCs w:val="20"/>
        </w:rPr>
      </w:pPr>
      <w:r w:rsidRPr="00C57788">
        <w:rPr>
          <w:rFonts w:ascii="Times New Roman" w:hAnsi="Times New Roman"/>
          <w:sz w:val="20"/>
          <w:szCs w:val="20"/>
        </w:rPr>
        <w:t>3.2. Изменение цены настоящего Договора возможно только в соответствии с действующим законодательством – не более чем на 10% и только в случае изменения количества поставляемого Товара.</w:t>
      </w:r>
    </w:p>
    <w:p w:rsidR="00C57788" w:rsidRPr="00C57788" w:rsidRDefault="00C57788" w:rsidP="003B3C36">
      <w:pPr>
        <w:spacing w:after="0" w:line="240" w:lineRule="auto"/>
        <w:contextualSpacing/>
        <w:jc w:val="both"/>
        <w:rPr>
          <w:rFonts w:ascii="Times New Roman" w:hAnsi="Times New Roman"/>
          <w:sz w:val="20"/>
          <w:szCs w:val="20"/>
        </w:rPr>
      </w:pPr>
      <w:r w:rsidRPr="00C57788">
        <w:rPr>
          <w:rFonts w:ascii="Times New Roman" w:hAnsi="Times New Roman"/>
          <w:sz w:val="20"/>
          <w:szCs w:val="20"/>
        </w:rPr>
        <w:t>3.3. Оплата Товара производится в рублях Российской Федерации путем перечисления денежных средств Покупателя на расчетный счет Поставщика, указанный в разделе 16 настоящего договора.</w:t>
      </w:r>
    </w:p>
    <w:p w:rsidR="00C57788" w:rsidRPr="00C57788" w:rsidRDefault="00C57788" w:rsidP="003B3C36">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3.4. Оплата по настоящему договору производится Покупателем по безналичному расчету путем перечисления денежных средств на счет Поставщика платежными поручениями после поставки Товара, указанного в п. 1.1. настоящего договора, в течение 15 (пятнадцати) рабочих дней с момента поставки товара и подписания Заказчиком товарной накладной.</w:t>
      </w:r>
    </w:p>
    <w:p w:rsidR="00C57788" w:rsidRPr="00C57788" w:rsidRDefault="00C57788" w:rsidP="003B3C36">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3.5. Обязанность по оплате считается исполненной в момент списания денежных сре</w:t>
      </w:r>
      <w:proofErr w:type="gramStart"/>
      <w:r w:rsidRPr="00C57788">
        <w:rPr>
          <w:rFonts w:ascii="Times New Roman" w:hAnsi="Times New Roman" w:cs="Times New Roman"/>
          <w:sz w:val="20"/>
          <w:szCs w:val="20"/>
        </w:rPr>
        <w:t>дств с р</w:t>
      </w:r>
      <w:proofErr w:type="gramEnd"/>
      <w:r w:rsidRPr="00C57788">
        <w:rPr>
          <w:rFonts w:ascii="Times New Roman" w:hAnsi="Times New Roman" w:cs="Times New Roman"/>
          <w:sz w:val="20"/>
          <w:szCs w:val="20"/>
        </w:rPr>
        <w:t>асчетного счета Покупателя.</w:t>
      </w:r>
    </w:p>
    <w:p w:rsidR="00C57788" w:rsidRPr="00C57788" w:rsidRDefault="00C57788" w:rsidP="003B3C36">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3.6. Цена на Товар включает в себя стоимость Товара, транспортные, страховые и другие расходы, связанные с поставкой Товара, расходу на сборку и установку, а также уплату таможенных пошлин, налоги (в том числе НДС) и сборы, установленные действующим законодательством РФ.</w:t>
      </w:r>
    </w:p>
    <w:p w:rsidR="00C57788" w:rsidRPr="00C57788" w:rsidRDefault="00C57788" w:rsidP="003B3C36">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3.7. В случае неисполнения или ненадлежащего исполнения Поставщиком обязательства, предусмотренного настоящим договором, Покупатель производит оплату по договору после перечисления Поставщиком соответствующего размера неустойки.</w:t>
      </w:r>
    </w:p>
    <w:p w:rsidR="00C57788" w:rsidRPr="00C57788" w:rsidRDefault="00C57788" w:rsidP="00C57788">
      <w:pPr>
        <w:pStyle w:val="afffffa"/>
        <w:jc w:val="both"/>
        <w:rPr>
          <w:rFonts w:ascii="Times New Roman" w:hAnsi="Times New Roman" w:cs="Times New Roman"/>
          <w:sz w:val="20"/>
          <w:szCs w:val="20"/>
        </w:rPr>
      </w:pPr>
    </w:p>
    <w:p w:rsidR="00C57788" w:rsidRPr="00C57788" w:rsidRDefault="00C57788" w:rsidP="00C57788">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4. Условия и сроки поставки товара</w:t>
      </w:r>
    </w:p>
    <w:p w:rsidR="00C57788" w:rsidRPr="00C57788" w:rsidRDefault="00C57788" w:rsidP="00C57788">
      <w:pPr>
        <w:pStyle w:val="afffffa"/>
        <w:jc w:val="center"/>
        <w:rPr>
          <w:rFonts w:ascii="Times New Roman" w:hAnsi="Times New Roman" w:cs="Times New Roman"/>
          <w:b/>
          <w:bCs/>
          <w:sz w:val="20"/>
          <w:szCs w:val="20"/>
        </w:rPr>
      </w:pP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4.1. При передаче Товара Поставщик оформляет и предоставляет Покупателю счет, товарную накладную, а также все необходимые документы, подтверждающие качество, безопасность и соответствие Товара действующим нормам и стандартам. Покупатель вправе потребовать предоставление всех необходимых документов или отказаться принять Товар при невозможности их предоставить в течение 1 (одного) рабочего дня.</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4.2. Датой поставки Товара считается дата подписания Покупателем товарной накладной.</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4.3. Поставщик обязуется известить Покупателя по факсу, электронной почте или телефону о дате поставки Товара не позднее, чем за 1 (один) рабочий день. Досрочная поставка Товара может производиться с согласия Покупателя.</w:t>
      </w:r>
    </w:p>
    <w:p w:rsidR="00C57788" w:rsidRPr="00C57788" w:rsidRDefault="00C57788" w:rsidP="00C57788">
      <w:pPr>
        <w:pStyle w:val="afffffa"/>
        <w:jc w:val="both"/>
        <w:rPr>
          <w:rFonts w:ascii="Times New Roman" w:hAnsi="Times New Roman" w:cs="Times New Roman"/>
          <w:b/>
          <w:spacing w:val="-1"/>
          <w:sz w:val="20"/>
          <w:szCs w:val="20"/>
        </w:rPr>
      </w:pPr>
      <w:r w:rsidRPr="00C57788">
        <w:rPr>
          <w:rFonts w:ascii="Times New Roman" w:hAnsi="Times New Roman" w:cs="Times New Roman"/>
          <w:sz w:val="20"/>
          <w:szCs w:val="20"/>
        </w:rPr>
        <w:t>4.4. Доставка Товара осуществляется за счет Поставщика до адреса Покупателя:</w:t>
      </w:r>
      <w:r w:rsidRPr="00C57788">
        <w:rPr>
          <w:rFonts w:ascii="Times New Roman" w:hAnsi="Times New Roman" w:cs="Times New Roman"/>
          <w:b/>
          <w:spacing w:val="-1"/>
          <w:sz w:val="20"/>
          <w:szCs w:val="20"/>
        </w:rPr>
        <w:t xml:space="preserve"> </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b/>
          <w:spacing w:val="-1"/>
          <w:sz w:val="20"/>
          <w:szCs w:val="20"/>
        </w:rPr>
        <w:t xml:space="preserve">143900, </w:t>
      </w:r>
      <w:r w:rsidRPr="00C57788">
        <w:rPr>
          <w:rFonts w:ascii="Times New Roman" w:hAnsi="Times New Roman" w:cs="Times New Roman"/>
          <w:b/>
          <w:sz w:val="20"/>
          <w:szCs w:val="20"/>
        </w:rPr>
        <w:t>Московская область, г. Балашиха, проспект Ленина, 55.</w:t>
      </w:r>
      <w:r w:rsidRPr="00C57788">
        <w:rPr>
          <w:rFonts w:ascii="Times New Roman" w:hAnsi="Times New Roman" w:cs="Times New Roman"/>
          <w:sz w:val="20"/>
          <w:szCs w:val="20"/>
        </w:rPr>
        <w:t xml:space="preserve"> </w:t>
      </w:r>
    </w:p>
    <w:p w:rsidR="00C57788" w:rsidRPr="00C57788" w:rsidRDefault="00C57788" w:rsidP="00413067">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 xml:space="preserve">4.5. </w:t>
      </w:r>
      <w:r w:rsidRPr="00C57788">
        <w:rPr>
          <w:rFonts w:ascii="Times New Roman" w:hAnsi="Times New Roman" w:cs="Times New Roman"/>
          <w:color w:val="000000"/>
          <w:sz w:val="20"/>
          <w:szCs w:val="20"/>
        </w:rPr>
        <w:t xml:space="preserve">Поставщик осуществляет поставку Товара в течение </w:t>
      </w:r>
      <w:r w:rsidR="00413067">
        <w:rPr>
          <w:rFonts w:ascii="Times New Roman" w:hAnsi="Times New Roman" w:cs="Times New Roman"/>
          <w:color w:val="000000"/>
          <w:sz w:val="20"/>
          <w:szCs w:val="20"/>
        </w:rPr>
        <w:t>___</w:t>
      </w:r>
      <w:r w:rsidRPr="00C57788">
        <w:rPr>
          <w:rFonts w:ascii="Times New Roman" w:hAnsi="Times New Roman" w:cs="Times New Roman"/>
          <w:color w:val="000000"/>
          <w:sz w:val="20"/>
          <w:szCs w:val="20"/>
        </w:rPr>
        <w:t xml:space="preserve"> рабочих дней </w:t>
      </w:r>
      <w:proofErr w:type="gramStart"/>
      <w:r w:rsidRPr="00C57788">
        <w:rPr>
          <w:rFonts w:ascii="Times New Roman" w:hAnsi="Times New Roman" w:cs="Times New Roman"/>
          <w:color w:val="000000"/>
          <w:sz w:val="20"/>
          <w:szCs w:val="20"/>
        </w:rPr>
        <w:t>с даты подписания</w:t>
      </w:r>
      <w:proofErr w:type="gramEnd"/>
      <w:r w:rsidRPr="00C57788">
        <w:rPr>
          <w:rFonts w:ascii="Times New Roman" w:hAnsi="Times New Roman" w:cs="Times New Roman"/>
          <w:color w:val="000000"/>
          <w:sz w:val="20"/>
          <w:szCs w:val="20"/>
        </w:rPr>
        <w:t xml:space="preserve"> договора. </w:t>
      </w:r>
      <w:r w:rsidRPr="00C57788">
        <w:rPr>
          <w:rFonts w:ascii="Times New Roman" w:hAnsi="Times New Roman" w:cs="Times New Roman"/>
          <w:sz w:val="20"/>
          <w:szCs w:val="20"/>
        </w:rPr>
        <w:t>В случае нарушения Поставщиком указанных сроков более чем на 5 (пять) календарных дней Покупатель вправе, уведомив Поставщика, отказаться от принятия Товара, поставка которого просрочена.</w:t>
      </w:r>
    </w:p>
    <w:p w:rsidR="00C57788" w:rsidRPr="00C57788" w:rsidRDefault="00C57788" w:rsidP="00413067">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4.6. Право собственности на Товар, риск случайной гибели, случайной порчи и утраты Товара переходит к Покупателю после подписания товарной накладной.</w:t>
      </w:r>
    </w:p>
    <w:p w:rsidR="00413067" w:rsidRDefault="00C57788" w:rsidP="00413067">
      <w:pPr>
        <w:spacing w:line="240" w:lineRule="auto"/>
        <w:contextualSpacing/>
        <w:jc w:val="both"/>
        <w:rPr>
          <w:rFonts w:ascii="Times New Roman" w:hAnsi="Times New Roman"/>
          <w:sz w:val="20"/>
          <w:szCs w:val="20"/>
        </w:rPr>
      </w:pPr>
      <w:r w:rsidRPr="00C57788">
        <w:rPr>
          <w:rFonts w:ascii="Times New Roman" w:hAnsi="Times New Roman"/>
          <w:sz w:val="20"/>
          <w:szCs w:val="20"/>
        </w:rPr>
        <w:t>4.7. Риск случайной гибели или случайного повреждения Товара до его передачи Покупателю лежит на Поставщике.</w:t>
      </w:r>
    </w:p>
    <w:p w:rsidR="00413067" w:rsidRDefault="00C57788" w:rsidP="00413067">
      <w:pPr>
        <w:spacing w:line="240" w:lineRule="auto"/>
        <w:contextualSpacing/>
        <w:jc w:val="both"/>
        <w:rPr>
          <w:rFonts w:ascii="Times New Roman" w:hAnsi="Times New Roman"/>
          <w:sz w:val="20"/>
          <w:szCs w:val="20"/>
        </w:rPr>
      </w:pPr>
      <w:r w:rsidRPr="00C57788">
        <w:rPr>
          <w:rFonts w:ascii="Times New Roman" w:hAnsi="Times New Roman"/>
          <w:sz w:val="20"/>
          <w:szCs w:val="20"/>
        </w:rPr>
        <w:t>4.8. С момента исполнения Поставщиком всех обязательств по поставке Товара Покупатель вправе использовать Товар без всяких ограничений и обременений.</w:t>
      </w:r>
    </w:p>
    <w:p w:rsidR="00C57788" w:rsidRPr="00C57788" w:rsidRDefault="00C57788" w:rsidP="00413067">
      <w:pPr>
        <w:spacing w:line="240" w:lineRule="auto"/>
        <w:contextualSpacing/>
        <w:jc w:val="both"/>
        <w:rPr>
          <w:rFonts w:ascii="Times New Roman" w:hAnsi="Times New Roman"/>
          <w:sz w:val="20"/>
          <w:szCs w:val="20"/>
        </w:rPr>
      </w:pPr>
      <w:r w:rsidRPr="00C57788">
        <w:rPr>
          <w:rFonts w:ascii="Times New Roman" w:hAnsi="Times New Roman"/>
          <w:sz w:val="20"/>
          <w:szCs w:val="20"/>
        </w:rPr>
        <w:t>4.9. Принятый Покупателем Товар должен быть осмотрен Покупателем во время приемки.</w:t>
      </w:r>
    </w:p>
    <w:p w:rsidR="00413067" w:rsidRDefault="00413067" w:rsidP="00413067">
      <w:pPr>
        <w:contextualSpacing/>
        <w:jc w:val="center"/>
        <w:rPr>
          <w:rFonts w:ascii="Times New Roman" w:hAnsi="Times New Roman"/>
          <w:b/>
          <w:sz w:val="20"/>
          <w:szCs w:val="20"/>
        </w:rPr>
      </w:pPr>
    </w:p>
    <w:p w:rsidR="00C57788" w:rsidRPr="00C57788" w:rsidRDefault="00C57788" w:rsidP="00413067">
      <w:pPr>
        <w:contextualSpacing/>
        <w:jc w:val="center"/>
        <w:rPr>
          <w:rFonts w:ascii="Times New Roman" w:hAnsi="Times New Roman"/>
          <w:b/>
          <w:sz w:val="20"/>
          <w:szCs w:val="20"/>
        </w:rPr>
      </w:pPr>
      <w:r w:rsidRPr="00C57788">
        <w:rPr>
          <w:rFonts w:ascii="Times New Roman" w:hAnsi="Times New Roman"/>
          <w:b/>
          <w:sz w:val="20"/>
          <w:szCs w:val="20"/>
        </w:rPr>
        <w:t>5. Тара и упаковка товара</w:t>
      </w:r>
    </w:p>
    <w:p w:rsidR="00C57788" w:rsidRPr="00C57788" w:rsidRDefault="00C57788" w:rsidP="00413067">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5.1. Тара, упаковка и маркировка Товара должны соответствовать требованиям действующих нормативных документов Российской Федерации.</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5.2. Маркировка Товара должна содержать: наименование изделия, наименование фирмы-изготовителя.</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5.3. Маркировка упаковки должна содержать: наименование изделия, наименование фирмы-изготовителя, юридический адрес изготовителя, дату выпуска и гарантийный срок.</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5.4. Упаковка Товара должна обеспечивать его сохранность в процессе транспортировки и хранении при условии соблюдения требований, предъявляемых к такому Товару.</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5.5. Факт сертификации Товара Поставщик подтверждает товаросопроводительными документами, оформленными Поставщиком на основании подлинника сертификата соответствия или его заверенной копии и содержащими по каждому наименованию Товара сведения о наличии сертификата соответствия с указанием его номера, срока действия и органа, выдавшего сертификат соответствия.</w:t>
      </w:r>
    </w:p>
    <w:p w:rsidR="00C57788" w:rsidRPr="00C57788" w:rsidRDefault="00C57788" w:rsidP="00C57788">
      <w:pPr>
        <w:pStyle w:val="afffffa"/>
        <w:jc w:val="both"/>
        <w:rPr>
          <w:rFonts w:ascii="Times New Roman" w:hAnsi="Times New Roman" w:cs="Times New Roman"/>
          <w:sz w:val="20"/>
          <w:szCs w:val="20"/>
        </w:rPr>
      </w:pPr>
    </w:p>
    <w:p w:rsidR="00C57788" w:rsidRPr="00C57788" w:rsidRDefault="00C57788" w:rsidP="00C57788">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6. Качество, количество и комплектность товара</w:t>
      </w:r>
    </w:p>
    <w:p w:rsidR="00C57788" w:rsidRPr="00C57788" w:rsidRDefault="00C57788" w:rsidP="00C57788">
      <w:pPr>
        <w:pStyle w:val="afffffa"/>
        <w:jc w:val="center"/>
        <w:rPr>
          <w:rFonts w:ascii="Times New Roman" w:hAnsi="Times New Roman" w:cs="Times New Roman"/>
          <w:sz w:val="20"/>
          <w:szCs w:val="20"/>
        </w:rPr>
      </w:pP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6.1. Товар должен по качеству соответствовать стандартам, техническим условиям и требованиям настоящего договора и действующего законодательства РФ.</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6.2. Наименование, количество и комплектность Товара должны соответствовать Спецификации товара (Приложение №  5 к настоящему договору).</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6.3. Проверка наименования, количества, комплектности и качества Товара производится Покупателем при передаче Товара Покупателю.</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6.4. Товар принимается Покупателем по количеству, таре с участием представителей Покупателя и Поставщика при его передаче.</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6.5. </w:t>
      </w:r>
      <w:proofErr w:type="gramStart"/>
      <w:r w:rsidRPr="00C57788">
        <w:rPr>
          <w:rFonts w:ascii="Times New Roman" w:hAnsi="Times New Roman" w:cs="Times New Roman"/>
          <w:sz w:val="20"/>
          <w:szCs w:val="20"/>
        </w:rPr>
        <w:t>Приемка товара по качеству, ассортименту, а также, в тех случаях, когда поставляемый Товар находится в закрытой упаковке, и нет возможности принять Товар путем внешнего осмотра без нарушения целостности упаковки, осуществляется на объекте Покупателя с выборочной (частичной) или полной проверкой всего Товара (или конкретной его партии) в срок не позднее 10 (десяти) рабочих дней после поступления Товара к Покупателю.</w:t>
      </w:r>
      <w:proofErr w:type="gramEnd"/>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6.6. Если иное не оговорено между Сторонами, уполномоченные представители Поставщика обязаны явиться по требованию Покупателя в течение 2 (двух) рабочих дней - с момента уведомления Покупателем и принять участие в продолжени</w:t>
      </w:r>
      <w:proofErr w:type="gramStart"/>
      <w:r w:rsidRPr="00C57788">
        <w:rPr>
          <w:rFonts w:ascii="Times New Roman" w:hAnsi="Times New Roman" w:cs="Times New Roman"/>
          <w:sz w:val="20"/>
          <w:szCs w:val="20"/>
        </w:rPr>
        <w:t>и</w:t>
      </w:r>
      <w:proofErr w:type="gramEnd"/>
      <w:r w:rsidRPr="00C57788">
        <w:rPr>
          <w:rFonts w:ascii="Times New Roman" w:hAnsi="Times New Roman" w:cs="Times New Roman"/>
          <w:sz w:val="20"/>
          <w:szCs w:val="20"/>
        </w:rPr>
        <w:t xml:space="preserve"> приемки Товара. При этом Покупатель обязан обеспечить сохранность и хранение ненадлежащего по качеству и/или количеству, и/или некомплектности Товара в условиях, предотвращающих ухудшение его качества.</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6.7. Передаваемый Товар должен быть новым товаром (товаром, который не был в употреблении).</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6.8. Поставщик гарантирует качество, количество и надежность передаваемого Товара. При передаче Товара ненадлежащего качества или его </w:t>
      </w:r>
      <w:proofErr w:type="spellStart"/>
      <w:r w:rsidRPr="00C57788">
        <w:rPr>
          <w:rFonts w:ascii="Times New Roman" w:hAnsi="Times New Roman" w:cs="Times New Roman"/>
          <w:sz w:val="20"/>
          <w:szCs w:val="20"/>
        </w:rPr>
        <w:t>недоукомплектовании</w:t>
      </w:r>
      <w:proofErr w:type="spellEnd"/>
      <w:r w:rsidRPr="00C57788">
        <w:rPr>
          <w:rFonts w:ascii="Times New Roman" w:hAnsi="Times New Roman" w:cs="Times New Roman"/>
          <w:sz w:val="20"/>
          <w:szCs w:val="20"/>
        </w:rPr>
        <w:t xml:space="preserve"> Покупатель вправе в течение 10 (Десяти) рабочих дней заявить претензию Поставщику. Поставщик обязан рассмотреть претензию в течение 5 (пяти) рабочих дней с момента ее получения.</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6.9. В случае если при передаче Товара будет обнаружен Товар ненадлежащего качества или его </w:t>
      </w:r>
      <w:proofErr w:type="spellStart"/>
      <w:r w:rsidRPr="00C57788">
        <w:rPr>
          <w:rFonts w:ascii="Times New Roman" w:hAnsi="Times New Roman" w:cs="Times New Roman"/>
          <w:sz w:val="20"/>
          <w:szCs w:val="20"/>
        </w:rPr>
        <w:t>недоукомплектование</w:t>
      </w:r>
      <w:proofErr w:type="spellEnd"/>
      <w:r w:rsidRPr="00C57788">
        <w:rPr>
          <w:rFonts w:ascii="Times New Roman" w:hAnsi="Times New Roman" w:cs="Times New Roman"/>
          <w:sz w:val="20"/>
          <w:szCs w:val="20"/>
        </w:rPr>
        <w:t xml:space="preserve">, Покупатель вправе отказаться от приемки Товара. При этом Поставщик обязан </w:t>
      </w:r>
      <w:proofErr w:type="gramStart"/>
      <w:r w:rsidRPr="00C57788">
        <w:rPr>
          <w:rFonts w:ascii="Times New Roman" w:hAnsi="Times New Roman" w:cs="Times New Roman"/>
          <w:sz w:val="20"/>
          <w:szCs w:val="20"/>
        </w:rPr>
        <w:t>заменить некачественный Товар на качественный</w:t>
      </w:r>
      <w:proofErr w:type="gramEnd"/>
      <w:r w:rsidRPr="00C57788">
        <w:rPr>
          <w:rFonts w:ascii="Times New Roman" w:hAnsi="Times New Roman" w:cs="Times New Roman"/>
          <w:sz w:val="20"/>
          <w:szCs w:val="20"/>
        </w:rPr>
        <w:t xml:space="preserve"> или доукомплектовать Товар в течение 3-х календарных дней с момента предъявления Покупателем такого требования.</w:t>
      </w:r>
    </w:p>
    <w:p w:rsidR="00C57788" w:rsidRPr="00C57788" w:rsidRDefault="00C57788" w:rsidP="00C57788">
      <w:pPr>
        <w:pStyle w:val="afffffa"/>
        <w:jc w:val="both"/>
        <w:rPr>
          <w:rFonts w:ascii="Times New Roman" w:hAnsi="Times New Roman" w:cs="Times New Roman"/>
          <w:sz w:val="20"/>
          <w:szCs w:val="20"/>
        </w:rPr>
      </w:pPr>
    </w:p>
    <w:p w:rsidR="00C57788" w:rsidRPr="00C57788" w:rsidRDefault="00C57788" w:rsidP="00C57788">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7. Ответственное хранение товара, не принятого Покупателем</w:t>
      </w:r>
    </w:p>
    <w:p w:rsidR="00C57788" w:rsidRPr="00C57788" w:rsidRDefault="00C57788" w:rsidP="00C57788">
      <w:pPr>
        <w:pStyle w:val="afffffa"/>
        <w:jc w:val="center"/>
        <w:rPr>
          <w:rFonts w:ascii="Times New Roman" w:hAnsi="Times New Roman" w:cs="Times New Roman"/>
          <w:sz w:val="20"/>
          <w:szCs w:val="20"/>
        </w:rPr>
      </w:pP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7.1. В случае отказа Покупателя от переданного Поставщиком Товара, он обязан обеспечить сохранность этого Товара и принять его на ответственное хранение.</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7.2. Поставщик обязан вывезти Товар, принятый Покупателем на ответственное хранение, в течение 5 (пяти) рабочих дней </w:t>
      </w:r>
      <w:proofErr w:type="gramStart"/>
      <w:r w:rsidRPr="00C57788">
        <w:rPr>
          <w:rFonts w:ascii="Times New Roman" w:hAnsi="Times New Roman" w:cs="Times New Roman"/>
          <w:sz w:val="20"/>
          <w:szCs w:val="20"/>
        </w:rPr>
        <w:t>с даты получения</w:t>
      </w:r>
      <w:proofErr w:type="gramEnd"/>
      <w:r w:rsidRPr="00C57788">
        <w:rPr>
          <w:rFonts w:ascii="Times New Roman" w:hAnsi="Times New Roman" w:cs="Times New Roman"/>
          <w:sz w:val="20"/>
          <w:szCs w:val="20"/>
        </w:rPr>
        <w:t xml:space="preserve"> соответствующего уведомления или распорядиться им в разумный срок. Если Поставщик в течение 5 (пяти) рабочих дней не распорядиться Товаром, Покупатель вправе реализовать Товар или возвратить его Поставщику.</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7.3. Необходимые расходы, понесенные Покупателем в связи с принятием Товара на ответственное хранение, реализацией Товара или его возвратом Поставщику, подлежат возмещению Поставщиком.</w:t>
      </w:r>
    </w:p>
    <w:p w:rsidR="00C57788" w:rsidRPr="00C57788" w:rsidRDefault="00C57788" w:rsidP="00C57788">
      <w:pPr>
        <w:pStyle w:val="afffffa"/>
        <w:jc w:val="center"/>
        <w:rPr>
          <w:rFonts w:ascii="Times New Roman" w:hAnsi="Times New Roman" w:cs="Times New Roman"/>
          <w:b/>
          <w:bCs/>
          <w:sz w:val="20"/>
          <w:szCs w:val="20"/>
        </w:rPr>
      </w:pPr>
    </w:p>
    <w:p w:rsidR="00C57788" w:rsidRPr="00C57788" w:rsidRDefault="00C57788" w:rsidP="00C57788">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8. Обстоятельства непреодолимой силы (форс-мажор)</w:t>
      </w:r>
    </w:p>
    <w:p w:rsidR="00C57788" w:rsidRPr="00C57788" w:rsidRDefault="00C57788" w:rsidP="00C57788">
      <w:pPr>
        <w:pStyle w:val="afffffa"/>
        <w:jc w:val="center"/>
        <w:rPr>
          <w:rFonts w:ascii="Times New Roman" w:hAnsi="Times New Roman" w:cs="Times New Roman"/>
          <w:sz w:val="20"/>
          <w:szCs w:val="20"/>
        </w:rPr>
      </w:pPr>
    </w:p>
    <w:p w:rsidR="00C57788" w:rsidRPr="00C57788" w:rsidRDefault="00C57788" w:rsidP="00C57788">
      <w:pPr>
        <w:pStyle w:val="afffffa"/>
        <w:jc w:val="both"/>
        <w:rPr>
          <w:rFonts w:ascii="Times New Roman" w:hAnsi="Times New Roman" w:cs="Times New Roman"/>
          <w:sz w:val="20"/>
          <w:szCs w:val="20"/>
        </w:rPr>
      </w:pPr>
      <w:bookmarkStart w:id="606" w:name="Par253"/>
      <w:bookmarkEnd w:id="606"/>
      <w:r w:rsidRPr="00C57788">
        <w:rPr>
          <w:rFonts w:ascii="Times New Roman" w:hAnsi="Times New Roman" w:cs="Times New Roman"/>
          <w:sz w:val="20"/>
          <w:szCs w:val="20"/>
        </w:rPr>
        <w:t xml:space="preserve">8.1. </w:t>
      </w:r>
      <w:proofErr w:type="gramStart"/>
      <w:r w:rsidRPr="00C57788">
        <w:rPr>
          <w:rFonts w:ascii="Times New Roman" w:hAnsi="Times New Roman" w:cs="Times New Roman"/>
          <w:sz w:val="20"/>
          <w:szCs w:val="20"/>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Pr="00C57788">
        <w:rPr>
          <w:rFonts w:ascii="Times New Roman" w:hAnsi="Times New Roman" w:cs="Times New Roman"/>
          <w:sz w:val="20"/>
          <w:szCs w:val="20"/>
        </w:rPr>
        <w:t xml:space="preserve"> на исполнение Сторонами своих обязательств, а также обстоятельств, которые Стороны были не в состоянии предвидеть и предотвратить.</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8.2.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8.3. </w:t>
      </w:r>
      <w:proofErr w:type="gramStart"/>
      <w:r w:rsidRPr="00C57788">
        <w:rPr>
          <w:rFonts w:ascii="Times New Roman" w:hAnsi="Times New Roman" w:cs="Times New Roman"/>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C57788" w:rsidRPr="00C57788" w:rsidRDefault="00C57788" w:rsidP="00C57788">
      <w:pPr>
        <w:pStyle w:val="afffffa"/>
        <w:jc w:val="both"/>
        <w:rPr>
          <w:rFonts w:ascii="Times New Roman" w:hAnsi="Times New Roman" w:cs="Times New Roman"/>
          <w:sz w:val="20"/>
          <w:szCs w:val="20"/>
        </w:rPr>
      </w:pPr>
    </w:p>
    <w:p w:rsidR="00C57788" w:rsidRPr="00C57788" w:rsidRDefault="00C57788" w:rsidP="00C57788">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9. Ответственность Сторон</w:t>
      </w:r>
    </w:p>
    <w:p w:rsidR="00C57788" w:rsidRPr="00C57788" w:rsidRDefault="00C57788" w:rsidP="00C57788">
      <w:pPr>
        <w:pStyle w:val="afffffa"/>
        <w:jc w:val="center"/>
        <w:rPr>
          <w:rFonts w:ascii="Times New Roman" w:hAnsi="Times New Roman" w:cs="Times New Roman"/>
          <w:sz w:val="20"/>
          <w:szCs w:val="20"/>
        </w:rPr>
      </w:pP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9.1.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lastRenderedPageBreak/>
        <w:t>9.2. За неисполнение или ненадлежащее исполнение обязательств по настоящему договору, 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9.3. В случае просрочки поставки или недопоставки Товара Поставщиком Покупатель направляет требования об уплате неустойки. Неустойка начисляется за каждый день просрочки, начиная со дня, следующего после дня истечения установленного договором срока исполнения обязательства. Размер такой неустойки определяется в порядке, установленном законодательством РФ, но не менее чем одна трехсотая действующей на дату уплаты пени ключевой ставки Центрального банка РФ от цены договора, уменьшенной на сумму, пропорциональную объему обязательств, предусмотренных договором и фактически исполненных Поставщиком.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Покупателя.</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9.4. В случае просрочки выполнения обязательств одной из Сторон другая Сторона вправе потребовать уплату пеней. Пени начисляются за каждый день просрочки, начиная со дня, следующего после дня истечения установленного договором срока исполнения обязательства. Размер таких пеней устанавливается в размере одной трехсотой действующей на день уплаты пеней ключевой ставки Центрального банка РФ от суммы неисполненных обязательств. Сторона, просрочившая выполнение обязательств, освобождается от уплаты пеней, если докажет, что просрочка произошла вследствие непреодолимой силы или по вине другой Стороны.</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9.5. Уплата неустойки (штрафа, пени) и возмещение убытков, причиненных ненадлежащим исполнением обязательства, не освобождает Стороны договора от исполнения обязательств по договору в полном объеме.</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9.6. В случае передачи некачественного Товара, Товара с меньшим сроком годности, Товара, ввозимого на территорию области и забракованного в процессе контроля качества, передача считается неисполненной. Поставщик обязан в течение 3-х календарных дней с момента получения письменного заявления Покупателя, безвозмездно заменить некачественный Товар </w:t>
      </w:r>
      <w:proofErr w:type="gramStart"/>
      <w:r w:rsidRPr="00C57788">
        <w:rPr>
          <w:rFonts w:ascii="Times New Roman" w:hAnsi="Times New Roman" w:cs="Times New Roman"/>
          <w:sz w:val="20"/>
          <w:szCs w:val="20"/>
        </w:rPr>
        <w:t>на</w:t>
      </w:r>
      <w:proofErr w:type="gramEnd"/>
      <w:r w:rsidRPr="00C57788">
        <w:rPr>
          <w:rFonts w:ascii="Times New Roman" w:hAnsi="Times New Roman" w:cs="Times New Roman"/>
          <w:sz w:val="20"/>
          <w:szCs w:val="20"/>
        </w:rPr>
        <w:t xml:space="preserve"> качественный.</w:t>
      </w:r>
    </w:p>
    <w:p w:rsidR="00C57788" w:rsidRPr="00C57788" w:rsidRDefault="00C57788" w:rsidP="00C57788">
      <w:pPr>
        <w:pStyle w:val="afffffa"/>
        <w:jc w:val="center"/>
        <w:rPr>
          <w:rFonts w:ascii="Times New Roman" w:hAnsi="Times New Roman" w:cs="Times New Roman"/>
          <w:b/>
          <w:bCs/>
          <w:sz w:val="20"/>
          <w:szCs w:val="20"/>
        </w:rPr>
      </w:pPr>
    </w:p>
    <w:p w:rsidR="00C57788" w:rsidRPr="00C57788" w:rsidRDefault="00C57788" w:rsidP="00C57788">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10. Гарантийные обязательства</w:t>
      </w:r>
    </w:p>
    <w:p w:rsidR="00C57788" w:rsidRPr="00C57788" w:rsidRDefault="00C57788" w:rsidP="00C57788">
      <w:pPr>
        <w:pStyle w:val="afffffa"/>
        <w:jc w:val="center"/>
        <w:rPr>
          <w:rFonts w:ascii="Times New Roman" w:hAnsi="Times New Roman" w:cs="Times New Roman"/>
          <w:sz w:val="20"/>
          <w:szCs w:val="20"/>
        </w:rPr>
      </w:pPr>
    </w:p>
    <w:p w:rsidR="00C57788" w:rsidRPr="00C57788" w:rsidRDefault="00C57788" w:rsidP="00C57788">
      <w:pPr>
        <w:pStyle w:val="afffffa"/>
        <w:jc w:val="both"/>
        <w:rPr>
          <w:rFonts w:ascii="Times New Roman" w:hAnsi="Times New Roman" w:cs="Times New Roman"/>
          <w:i/>
          <w:iCs/>
          <w:sz w:val="20"/>
          <w:szCs w:val="20"/>
        </w:rPr>
      </w:pPr>
      <w:r w:rsidRPr="00C57788">
        <w:rPr>
          <w:rFonts w:ascii="Times New Roman" w:hAnsi="Times New Roman" w:cs="Times New Roman"/>
          <w:sz w:val="20"/>
          <w:szCs w:val="20"/>
        </w:rPr>
        <w:t>10.1.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РФ.</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10.2. Поставщик гарантирует, что:</w:t>
      </w:r>
    </w:p>
    <w:p w:rsidR="00C57788" w:rsidRPr="00C57788" w:rsidRDefault="00C57788" w:rsidP="00C57788">
      <w:pPr>
        <w:pStyle w:val="afffffa"/>
        <w:ind w:firstLine="567"/>
        <w:jc w:val="both"/>
        <w:rPr>
          <w:rFonts w:ascii="Times New Roman" w:hAnsi="Times New Roman" w:cs="Times New Roman"/>
          <w:sz w:val="20"/>
          <w:szCs w:val="20"/>
        </w:rPr>
      </w:pPr>
      <w:r w:rsidRPr="00C57788">
        <w:rPr>
          <w:rFonts w:ascii="Times New Roman" w:hAnsi="Times New Roman" w:cs="Times New Roman"/>
          <w:sz w:val="20"/>
          <w:szCs w:val="20"/>
        </w:rPr>
        <w:t>- Товар надлежащего качества;</w:t>
      </w:r>
    </w:p>
    <w:p w:rsidR="00C57788" w:rsidRPr="00C57788" w:rsidRDefault="00C57788" w:rsidP="00C57788">
      <w:pPr>
        <w:pStyle w:val="afffffa"/>
        <w:ind w:firstLine="567"/>
        <w:jc w:val="both"/>
        <w:rPr>
          <w:rFonts w:ascii="Times New Roman" w:hAnsi="Times New Roman" w:cs="Times New Roman"/>
          <w:sz w:val="20"/>
          <w:szCs w:val="20"/>
        </w:rPr>
      </w:pPr>
      <w:r w:rsidRPr="00C57788">
        <w:rPr>
          <w:rFonts w:ascii="Times New Roman" w:hAnsi="Times New Roman" w:cs="Times New Roman"/>
          <w:sz w:val="20"/>
          <w:szCs w:val="20"/>
        </w:rPr>
        <w:t>- Товар является новым товаром (товаром, который не был в употреблении);</w:t>
      </w:r>
    </w:p>
    <w:p w:rsidR="00C57788" w:rsidRPr="00C57788" w:rsidRDefault="00C57788" w:rsidP="00C57788">
      <w:pPr>
        <w:pStyle w:val="afffffa"/>
        <w:ind w:firstLine="567"/>
        <w:jc w:val="both"/>
        <w:rPr>
          <w:rFonts w:ascii="Times New Roman" w:hAnsi="Times New Roman" w:cs="Times New Roman"/>
          <w:sz w:val="20"/>
          <w:szCs w:val="20"/>
        </w:rPr>
      </w:pPr>
      <w:r w:rsidRPr="00C57788">
        <w:rPr>
          <w:rFonts w:ascii="Times New Roman" w:hAnsi="Times New Roman" w:cs="Times New Roman"/>
          <w:sz w:val="20"/>
          <w:szCs w:val="20"/>
        </w:rPr>
        <w:t xml:space="preserve">- </w:t>
      </w:r>
      <w:r w:rsidRPr="00C57788">
        <w:rPr>
          <w:rFonts w:ascii="Times New Roman" w:hAnsi="Times New Roman" w:cs="Times New Roman"/>
          <w:spacing w:val="3"/>
          <w:sz w:val="20"/>
          <w:szCs w:val="20"/>
        </w:rPr>
        <w:t>Товар свободен от прав третьих лиц, не является предметом спора, не находится в залоге, под арестом или иным обременением.</w:t>
      </w:r>
    </w:p>
    <w:p w:rsidR="00C57788" w:rsidRPr="00C57788" w:rsidRDefault="00C57788" w:rsidP="00C57788">
      <w:pPr>
        <w:pStyle w:val="afffffa"/>
        <w:jc w:val="both"/>
        <w:rPr>
          <w:rFonts w:ascii="Times New Roman" w:hAnsi="Times New Roman" w:cs="Times New Roman"/>
          <w:i/>
          <w:iCs/>
          <w:sz w:val="20"/>
          <w:szCs w:val="20"/>
        </w:rPr>
      </w:pPr>
      <w:r w:rsidRPr="00C57788">
        <w:rPr>
          <w:rFonts w:ascii="Times New Roman" w:hAnsi="Times New Roman" w:cs="Times New Roman"/>
          <w:sz w:val="20"/>
          <w:szCs w:val="20"/>
        </w:rPr>
        <w:t>10.3. Товар должен быть без видимых повреждений (отсутствие царапин, вмятин и т.д.).</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10.4. На переданный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10.5. В период гарантийного срока Поставщика он обязуется за свой счет устранять недостатки в соответствии с требованиями законодательства РФ.</w:t>
      </w:r>
    </w:p>
    <w:p w:rsidR="00C57788" w:rsidRPr="00C57788" w:rsidRDefault="00C57788" w:rsidP="00C57788">
      <w:pPr>
        <w:pStyle w:val="afffffa"/>
        <w:jc w:val="center"/>
        <w:rPr>
          <w:rFonts w:ascii="Times New Roman" w:hAnsi="Times New Roman" w:cs="Times New Roman"/>
          <w:b/>
          <w:bCs/>
          <w:sz w:val="20"/>
          <w:szCs w:val="20"/>
        </w:rPr>
      </w:pPr>
      <w:bookmarkStart w:id="607" w:name="Par825"/>
      <w:bookmarkEnd w:id="607"/>
    </w:p>
    <w:p w:rsidR="00C57788" w:rsidRPr="00C57788" w:rsidRDefault="00C57788" w:rsidP="00C57788">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11. Порядок урегулирования споров</w:t>
      </w:r>
    </w:p>
    <w:p w:rsidR="00C57788" w:rsidRPr="00C57788" w:rsidRDefault="00C57788" w:rsidP="00C57788">
      <w:pPr>
        <w:pStyle w:val="afffffa"/>
        <w:jc w:val="center"/>
        <w:rPr>
          <w:rFonts w:ascii="Times New Roman" w:hAnsi="Times New Roman" w:cs="Times New Roman"/>
          <w:b/>
          <w:bCs/>
          <w:sz w:val="20"/>
          <w:szCs w:val="20"/>
        </w:rPr>
      </w:pP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11.1. В случае возникновения любых противоречий, претензий и разногласий, а также споров, связанных с исполнением договора, Стороны </w:t>
      </w:r>
      <w:proofErr w:type="gramStart"/>
      <w:r w:rsidRPr="00C57788">
        <w:rPr>
          <w:rFonts w:ascii="Times New Roman" w:hAnsi="Times New Roman" w:cs="Times New Roman"/>
          <w:sz w:val="20"/>
          <w:szCs w:val="20"/>
        </w:rPr>
        <w:t>предпринимают усилия</w:t>
      </w:r>
      <w:proofErr w:type="gramEnd"/>
      <w:r w:rsidRPr="00C57788">
        <w:rPr>
          <w:rFonts w:ascii="Times New Roman" w:hAnsi="Times New Roman" w:cs="Times New Roman"/>
          <w:sz w:val="20"/>
          <w:szCs w:val="20"/>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11.2. Все достигнутые договоренности Стороны оформляют в виде дополнительных соглашений, подписанных Сторонами и скрепленных печатями Сторон.</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11.3. До передачи спора на разрешение арбитражного суда Стороны принимают меры к его урегулированию в претензионном порядке.</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11.4.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рабочих дней </w:t>
      </w:r>
      <w:proofErr w:type="gramStart"/>
      <w:r w:rsidRPr="00C57788">
        <w:rPr>
          <w:rFonts w:ascii="Times New Roman" w:hAnsi="Times New Roman" w:cs="Times New Roman"/>
          <w:sz w:val="20"/>
          <w:szCs w:val="20"/>
        </w:rPr>
        <w:t>с даты</w:t>
      </w:r>
      <w:proofErr w:type="gramEnd"/>
      <w:r w:rsidRPr="00C57788">
        <w:rPr>
          <w:rFonts w:ascii="Times New Roman" w:hAnsi="Times New Roman" w:cs="Times New Roman"/>
          <w:sz w:val="20"/>
          <w:szCs w:val="20"/>
        </w:rPr>
        <w:t xml:space="preserve"> ее получения. Оставление претензии без ответа в установленный срок означает признание требований претензии.</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11.5. Если претензионные требования подлежат денежной оценке, в претензии указывается требуемая сумма и ее полный и обоснованный расчет.</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11.6.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11.7.В случае невыполнения Сторонами своих обязательств и </w:t>
      </w:r>
      <w:proofErr w:type="gramStart"/>
      <w:r w:rsidRPr="00C57788">
        <w:rPr>
          <w:rFonts w:ascii="Times New Roman" w:hAnsi="Times New Roman" w:cs="Times New Roman"/>
          <w:sz w:val="20"/>
          <w:szCs w:val="20"/>
        </w:rPr>
        <w:t>не достижения</w:t>
      </w:r>
      <w:proofErr w:type="gramEnd"/>
      <w:r w:rsidRPr="00C57788">
        <w:rPr>
          <w:rFonts w:ascii="Times New Roman" w:hAnsi="Times New Roman" w:cs="Times New Roman"/>
          <w:sz w:val="20"/>
          <w:szCs w:val="20"/>
        </w:rPr>
        <w:t xml:space="preserve"> взаимного согласия споры по договору разрешаются в Арбитражном суде по месту нахождения Покупателя.</w:t>
      </w:r>
    </w:p>
    <w:p w:rsidR="00C57788" w:rsidRPr="00C57788" w:rsidRDefault="00C57788" w:rsidP="00C57788">
      <w:pPr>
        <w:pStyle w:val="afffffa"/>
        <w:jc w:val="both"/>
        <w:rPr>
          <w:rFonts w:ascii="Times New Roman" w:hAnsi="Times New Roman" w:cs="Times New Roman"/>
          <w:sz w:val="20"/>
          <w:szCs w:val="20"/>
        </w:rPr>
      </w:pPr>
    </w:p>
    <w:p w:rsidR="00C57788" w:rsidRPr="00C57788" w:rsidRDefault="00C57788" w:rsidP="00C57788">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12. Срок действия, порядок изменения договора</w:t>
      </w:r>
    </w:p>
    <w:p w:rsidR="00C57788" w:rsidRPr="00C57788" w:rsidRDefault="00C57788" w:rsidP="00C57788">
      <w:pPr>
        <w:pStyle w:val="afffffa"/>
        <w:jc w:val="center"/>
        <w:rPr>
          <w:rFonts w:ascii="Times New Roman" w:hAnsi="Times New Roman" w:cs="Times New Roman"/>
          <w:b/>
          <w:bCs/>
          <w:sz w:val="20"/>
          <w:szCs w:val="20"/>
        </w:rPr>
      </w:pP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lastRenderedPageBreak/>
        <w:t>12.1. Договор вступает в законную силу и действует с момента заключения по 31 декабря 2020 г.</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12.2. Обязательства Сторон, не исполненные до даты истечения срока действия договора, указанного в </w:t>
      </w:r>
      <w:hyperlink r:id="rId17" w:anchor="Par271" w:history="1">
        <w:r w:rsidRPr="00C57788">
          <w:rPr>
            <w:rFonts w:ascii="Times New Roman" w:hAnsi="Times New Roman" w:cs="Times New Roman"/>
            <w:sz w:val="20"/>
            <w:szCs w:val="20"/>
          </w:rPr>
          <w:t>пункте 12.1</w:t>
        </w:r>
      </w:hyperlink>
      <w:r w:rsidRPr="00C57788">
        <w:rPr>
          <w:rFonts w:ascii="Times New Roman" w:hAnsi="Times New Roman" w:cs="Times New Roman"/>
          <w:sz w:val="20"/>
          <w:szCs w:val="20"/>
        </w:rPr>
        <w:t xml:space="preserve"> настоящего договора, подлежат исполнению в полном объеме.</w:t>
      </w:r>
    </w:p>
    <w:p w:rsidR="00C57788" w:rsidRPr="00C57788" w:rsidRDefault="00C57788" w:rsidP="00C57788">
      <w:pPr>
        <w:pStyle w:val="afffffa"/>
        <w:jc w:val="both"/>
        <w:rPr>
          <w:rFonts w:ascii="Times New Roman" w:hAnsi="Times New Roman" w:cs="Times New Roman"/>
          <w:sz w:val="20"/>
          <w:szCs w:val="20"/>
        </w:rPr>
      </w:pPr>
      <w:bookmarkStart w:id="608" w:name="Par274"/>
      <w:bookmarkEnd w:id="608"/>
      <w:r w:rsidRPr="00C57788">
        <w:rPr>
          <w:rFonts w:ascii="Times New Roman" w:hAnsi="Times New Roman" w:cs="Times New Roman"/>
          <w:sz w:val="20"/>
          <w:szCs w:val="20"/>
        </w:rPr>
        <w:t>12.3.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C57788" w:rsidRPr="00C57788" w:rsidRDefault="00C57788" w:rsidP="00C57788">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13. Порядок расторжения договора</w:t>
      </w:r>
    </w:p>
    <w:p w:rsidR="00C57788" w:rsidRPr="00C57788" w:rsidRDefault="00C57788" w:rsidP="00C57788">
      <w:pPr>
        <w:pStyle w:val="afffffa"/>
        <w:jc w:val="center"/>
        <w:rPr>
          <w:rFonts w:ascii="Times New Roman" w:hAnsi="Times New Roman" w:cs="Times New Roman"/>
          <w:sz w:val="20"/>
          <w:szCs w:val="20"/>
        </w:rPr>
      </w:pP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13.1. Настоящий договор может быть расторгнут:</w:t>
      </w:r>
    </w:p>
    <w:p w:rsidR="00C57788" w:rsidRPr="00C57788" w:rsidRDefault="00C57788" w:rsidP="00C57788">
      <w:pPr>
        <w:pStyle w:val="afffffa"/>
        <w:ind w:firstLine="567"/>
        <w:jc w:val="both"/>
        <w:rPr>
          <w:rFonts w:ascii="Times New Roman" w:hAnsi="Times New Roman" w:cs="Times New Roman"/>
          <w:sz w:val="20"/>
          <w:szCs w:val="20"/>
        </w:rPr>
      </w:pPr>
      <w:r w:rsidRPr="00C57788">
        <w:rPr>
          <w:rFonts w:ascii="Times New Roman" w:hAnsi="Times New Roman" w:cs="Times New Roman"/>
          <w:sz w:val="20"/>
          <w:szCs w:val="20"/>
        </w:rPr>
        <w:t>- по соглашению Сторон;</w:t>
      </w:r>
    </w:p>
    <w:p w:rsidR="00C57788" w:rsidRPr="00C57788" w:rsidRDefault="00C57788" w:rsidP="00C57788">
      <w:pPr>
        <w:pStyle w:val="afffffa"/>
        <w:ind w:firstLine="567"/>
        <w:jc w:val="both"/>
        <w:rPr>
          <w:rFonts w:ascii="Times New Roman" w:hAnsi="Times New Roman" w:cs="Times New Roman"/>
          <w:sz w:val="20"/>
          <w:szCs w:val="20"/>
        </w:rPr>
      </w:pPr>
      <w:r w:rsidRPr="00C57788">
        <w:rPr>
          <w:rFonts w:ascii="Times New Roman" w:hAnsi="Times New Roman" w:cs="Times New Roman"/>
          <w:sz w:val="20"/>
          <w:szCs w:val="20"/>
        </w:rPr>
        <w:t>- в судебном порядке;</w:t>
      </w:r>
    </w:p>
    <w:p w:rsidR="00C57788" w:rsidRPr="00C57788" w:rsidRDefault="00C57788" w:rsidP="00C57788">
      <w:pPr>
        <w:pStyle w:val="afffffa"/>
        <w:ind w:firstLine="567"/>
        <w:jc w:val="both"/>
        <w:rPr>
          <w:rFonts w:ascii="Times New Roman" w:hAnsi="Times New Roman" w:cs="Times New Roman"/>
          <w:sz w:val="20"/>
          <w:szCs w:val="20"/>
        </w:rPr>
      </w:pPr>
      <w:r w:rsidRPr="00C57788">
        <w:rPr>
          <w:rFonts w:ascii="Times New Roman" w:hAnsi="Times New Roman" w:cs="Times New Roman"/>
          <w:sz w:val="20"/>
          <w:szCs w:val="20"/>
        </w:rPr>
        <w:t>- в одностороннем порядке в соответствии с действующим законодательством РФ.</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13.2.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C57788">
        <w:rPr>
          <w:rFonts w:ascii="Times New Roman" w:hAnsi="Times New Roman" w:cs="Times New Roman"/>
          <w:sz w:val="20"/>
          <w:szCs w:val="20"/>
        </w:rPr>
        <w:t>с даты</w:t>
      </w:r>
      <w:proofErr w:type="gramEnd"/>
      <w:r w:rsidRPr="00C57788">
        <w:rPr>
          <w:rFonts w:ascii="Times New Roman" w:hAnsi="Times New Roman" w:cs="Times New Roman"/>
          <w:sz w:val="20"/>
          <w:szCs w:val="20"/>
        </w:rPr>
        <w:t xml:space="preserve"> его получения.</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13.3. Расторжение договора производится Сторонами путем подписания соответствующего дополнительного соглашения о расторжении.</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13.4. В случае расторжения договора по инициативе любой из Сторон Стороны производят сверку расчетов, которой подтверждается объем Товара, поставленных Поставщиком.</w:t>
      </w:r>
    </w:p>
    <w:p w:rsidR="00C57788" w:rsidRPr="00C57788" w:rsidRDefault="00C57788" w:rsidP="00C57788">
      <w:pPr>
        <w:pStyle w:val="afffffa"/>
        <w:jc w:val="both"/>
        <w:rPr>
          <w:rFonts w:ascii="Times New Roman" w:hAnsi="Times New Roman" w:cs="Times New Roman"/>
          <w:sz w:val="20"/>
          <w:szCs w:val="20"/>
        </w:rPr>
      </w:pPr>
      <w:bookmarkStart w:id="609" w:name="Par269"/>
      <w:bookmarkEnd w:id="609"/>
    </w:p>
    <w:p w:rsidR="00C57788" w:rsidRPr="00C57788" w:rsidRDefault="00C57788" w:rsidP="00C57788">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14. Прочие условия</w:t>
      </w:r>
    </w:p>
    <w:p w:rsidR="00C57788" w:rsidRPr="00C57788" w:rsidRDefault="00C57788" w:rsidP="00C57788">
      <w:pPr>
        <w:pStyle w:val="afffffa"/>
        <w:jc w:val="both"/>
        <w:rPr>
          <w:rFonts w:ascii="Times New Roman" w:hAnsi="Times New Roman" w:cs="Times New Roman"/>
          <w:sz w:val="20"/>
          <w:szCs w:val="20"/>
        </w:rPr>
      </w:pPr>
    </w:p>
    <w:p w:rsidR="00C57788" w:rsidRPr="00C57788" w:rsidRDefault="00C57788" w:rsidP="003B3C36">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14.1. Договор составлен в 2-х (двух) экземплярах, имеющих одинаковую юридическую силу.</w:t>
      </w:r>
    </w:p>
    <w:p w:rsidR="00C57788" w:rsidRPr="00C57788" w:rsidRDefault="00C57788" w:rsidP="003B3C36">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14.2. Во всем, что не предусмотрено договором, Стороны руководствуются законодательством Российской Федерации.</w:t>
      </w:r>
    </w:p>
    <w:p w:rsidR="00C57788" w:rsidRPr="00C57788" w:rsidRDefault="00C57788" w:rsidP="003B3C36">
      <w:pPr>
        <w:pStyle w:val="a0"/>
        <w:numPr>
          <w:ilvl w:val="0"/>
          <w:numId w:val="0"/>
        </w:numPr>
        <w:contextualSpacing/>
        <w:rPr>
          <w:sz w:val="20"/>
          <w:szCs w:val="20"/>
        </w:rPr>
      </w:pPr>
      <w:r w:rsidRPr="00C57788">
        <w:rPr>
          <w:sz w:val="20"/>
          <w:szCs w:val="20"/>
        </w:rPr>
        <w:t xml:space="preserve">15.3.Неотъемлемыми частями Договора являются: </w:t>
      </w:r>
    </w:p>
    <w:p w:rsidR="00C57788" w:rsidRPr="00C57788" w:rsidRDefault="00C57788" w:rsidP="003B3C36">
      <w:pPr>
        <w:pStyle w:val="21"/>
        <w:spacing w:before="0" w:after="0"/>
        <w:ind w:right="481" w:firstLine="426"/>
        <w:contextualSpacing/>
        <w:rPr>
          <w:b w:val="0"/>
          <w:snapToGrid w:val="0"/>
          <w:sz w:val="20"/>
          <w:szCs w:val="20"/>
        </w:rPr>
      </w:pPr>
      <w:r w:rsidRPr="00C57788">
        <w:rPr>
          <w:b w:val="0"/>
          <w:snapToGrid w:val="0"/>
          <w:sz w:val="20"/>
          <w:szCs w:val="20"/>
        </w:rPr>
        <w:t>- Приложение № 1 «Сведения об объектах закупки»;</w:t>
      </w:r>
    </w:p>
    <w:p w:rsidR="00C57788" w:rsidRPr="00C57788" w:rsidRDefault="00C57788" w:rsidP="003B3C36">
      <w:pPr>
        <w:pStyle w:val="21"/>
        <w:spacing w:before="0" w:after="0"/>
        <w:ind w:right="481" w:firstLine="426"/>
        <w:contextualSpacing/>
        <w:rPr>
          <w:b w:val="0"/>
          <w:snapToGrid w:val="0"/>
          <w:sz w:val="20"/>
          <w:szCs w:val="20"/>
        </w:rPr>
      </w:pPr>
      <w:r w:rsidRPr="00C57788">
        <w:rPr>
          <w:b w:val="0"/>
          <w:snapToGrid w:val="0"/>
          <w:sz w:val="20"/>
          <w:szCs w:val="20"/>
        </w:rPr>
        <w:t>- Приложение № 2 «Сведения об обязательствах сторон и порядке оплаты»;</w:t>
      </w:r>
    </w:p>
    <w:p w:rsidR="00C57788" w:rsidRPr="00C57788" w:rsidRDefault="00C57788" w:rsidP="003B3C36">
      <w:pPr>
        <w:pStyle w:val="21"/>
        <w:spacing w:before="0" w:after="0"/>
        <w:ind w:right="481" w:firstLine="426"/>
        <w:contextualSpacing/>
        <w:rPr>
          <w:b w:val="0"/>
          <w:snapToGrid w:val="0"/>
          <w:sz w:val="20"/>
          <w:szCs w:val="20"/>
        </w:rPr>
      </w:pPr>
      <w:r w:rsidRPr="00C57788">
        <w:rPr>
          <w:b w:val="0"/>
          <w:snapToGrid w:val="0"/>
          <w:sz w:val="20"/>
          <w:szCs w:val="20"/>
        </w:rPr>
        <w:t>- Приложение № 3 «Перечень электронных документов, которыми обмениваются стороны при исполнении Договора»;</w:t>
      </w:r>
    </w:p>
    <w:p w:rsidR="00C57788" w:rsidRPr="00C57788" w:rsidRDefault="00C57788" w:rsidP="003B3C36">
      <w:pPr>
        <w:pStyle w:val="21"/>
        <w:spacing w:before="0" w:after="0"/>
        <w:ind w:right="481" w:firstLine="426"/>
        <w:contextualSpacing/>
        <w:rPr>
          <w:b w:val="0"/>
          <w:snapToGrid w:val="0"/>
          <w:sz w:val="20"/>
          <w:szCs w:val="20"/>
        </w:rPr>
      </w:pPr>
      <w:r w:rsidRPr="00C57788">
        <w:rPr>
          <w:b w:val="0"/>
          <w:snapToGrid w:val="0"/>
          <w:sz w:val="20"/>
          <w:szCs w:val="20"/>
        </w:rPr>
        <w:t xml:space="preserve">- Приложение № 4 «Регламент электронного </w:t>
      </w:r>
      <w:proofErr w:type="gramStart"/>
      <w:r w:rsidRPr="00C57788">
        <w:rPr>
          <w:b w:val="0"/>
          <w:snapToGrid w:val="0"/>
          <w:sz w:val="20"/>
          <w:szCs w:val="20"/>
        </w:rPr>
        <w:t>документооборота Портала исполнения договоров Единой автоматизированной системы управления</w:t>
      </w:r>
      <w:proofErr w:type="gramEnd"/>
      <w:r w:rsidRPr="00C57788">
        <w:rPr>
          <w:b w:val="0"/>
          <w:snapToGrid w:val="0"/>
          <w:sz w:val="20"/>
          <w:szCs w:val="20"/>
        </w:rPr>
        <w:t xml:space="preserve"> закупками Московской области»;</w:t>
      </w:r>
    </w:p>
    <w:p w:rsidR="00C57788" w:rsidRPr="00C57788" w:rsidRDefault="00C57788" w:rsidP="003B3C36">
      <w:pPr>
        <w:pStyle w:val="21"/>
        <w:spacing w:before="0" w:after="0"/>
        <w:ind w:right="481" w:firstLine="426"/>
        <w:contextualSpacing/>
        <w:rPr>
          <w:b w:val="0"/>
          <w:snapToGrid w:val="0"/>
          <w:sz w:val="20"/>
          <w:szCs w:val="20"/>
        </w:rPr>
      </w:pPr>
      <w:r w:rsidRPr="00C57788">
        <w:rPr>
          <w:b w:val="0"/>
          <w:snapToGrid w:val="0"/>
          <w:sz w:val="20"/>
          <w:szCs w:val="20"/>
        </w:rPr>
        <w:t>- Приложение № 5 к Договору «Спецификация»;</w:t>
      </w:r>
    </w:p>
    <w:p w:rsidR="00C57788" w:rsidRPr="00C57788" w:rsidRDefault="00C57788" w:rsidP="003B3C36">
      <w:pPr>
        <w:pStyle w:val="21"/>
        <w:spacing w:before="0" w:after="0"/>
        <w:ind w:right="481" w:firstLine="426"/>
        <w:contextualSpacing/>
        <w:rPr>
          <w:b w:val="0"/>
          <w:snapToGrid w:val="0"/>
          <w:sz w:val="20"/>
          <w:szCs w:val="20"/>
        </w:rPr>
      </w:pPr>
      <w:r w:rsidRPr="00C57788">
        <w:rPr>
          <w:b w:val="0"/>
          <w:snapToGrid w:val="0"/>
          <w:sz w:val="20"/>
          <w:szCs w:val="20"/>
        </w:rPr>
        <w:t xml:space="preserve">- </w:t>
      </w:r>
      <w:r w:rsidRPr="00C57788">
        <w:rPr>
          <w:b w:val="0"/>
          <w:sz w:val="20"/>
          <w:szCs w:val="20"/>
        </w:rPr>
        <w:t>Приложение № 6 – Обоснование начальной максимальной цены договора</w:t>
      </w:r>
      <w:r w:rsidRPr="00C57788">
        <w:rPr>
          <w:b w:val="0"/>
          <w:snapToGrid w:val="0"/>
          <w:sz w:val="20"/>
          <w:szCs w:val="20"/>
        </w:rPr>
        <w:t>.</w:t>
      </w:r>
    </w:p>
    <w:p w:rsidR="00C57788" w:rsidRPr="00C57788" w:rsidRDefault="00C57788" w:rsidP="003B3C36">
      <w:pPr>
        <w:pStyle w:val="21"/>
        <w:spacing w:before="0" w:after="0"/>
        <w:ind w:right="481"/>
        <w:contextualSpacing/>
        <w:rPr>
          <w:b w:val="0"/>
          <w:snapToGrid w:val="0"/>
          <w:sz w:val="20"/>
          <w:szCs w:val="20"/>
        </w:rPr>
      </w:pPr>
      <w:r w:rsidRPr="00C57788">
        <w:rPr>
          <w:b w:val="0"/>
          <w:snapToGrid w:val="0"/>
          <w:sz w:val="20"/>
          <w:szCs w:val="20"/>
        </w:rPr>
        <w:t>15.4. 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Реестре договоров в порядке, предусмотренном законодательством Российской Федерации.</w:t>
      </w:r>
    </w:p>
    <w:p w:rsidR="003B3C36" w:rsidRDefault="003B3C36" w:rsidP="00C57788">
      <w:pPr>
        <w:jc w:val="center"/>
        <w:rPr>
          <w:rFonts w:ascii="Times New Roman" w:hAnsi="Times New Roman"/>
          <w:b/>
          <w:sz w:val="20"/>
          <w:szCs w:val="20"/>
        </w:rPr>
      </w:pPr>
    </w:p>
    <w:p w:rsidR="00C57788" w:rsidRPr="00C57788" w:rsidRDefault="00C57788" w:rsidP="00C57788">
      <w:pPr>
        <w:jc w:val="center"/>
        <w:rPr>
          <w:rFonts w:ascii="Times New Roman" w:hAnsi="Times New Roman"/>
          <w:b/>
          <w:sz w:val="20"/>
          <w:szCs w:val="20"/>
        </w:rPr>
      </w:pPr>
      <w:r w:rsidRPr="00C57788">
        <w:rPr>
          <w:rFonts w:ascii="Times New Roman" w:hAnsi="Times New Roman"/>
          <w:b/>
          <w:sz w:val="20"/>
          <w:szCs w:val="20"/>
        </w:rPr>
        <w:t>15. Особые условия.</w:t>
      </w:r>
    </w:p>
    <w:p w:rsidR="00C57788" w:rsidRPr="00C57788" w:rsidRDefault="00C57788" w:rsidP="00C57788">
      <w:pPr>
        <w:pStyle w:val="af4"/>
        <w:widowControl w:val="0"/>
        <w:numPr>
          <w:ilvl w:val="1"/>
          <w:numId w:val="44"/>
        </w:numPr>
        <w:autoSpaceDE w:val="0"/>
        <w:spacing w:after="0" w:line="240" w:lineRule="auto"/>
        <w:ind w:left="0" w:firstLine="0"/>
        <w:jc w:val="both"/>
        <w:rPr>
          <w:rFonts w:ascii="Times New Roman" w:hAnsi="Times New Roman"/>
          <w:color w:val="000000"/>
          <w:sz w:val="20"/>
          <w:szCs w:val="20"/>
        </w:rPr>
      </w:pPr>
      <w:r w:rsidRPr="00C57788">
        <w:rPr>
          <w:rFonts w:ascii="Times New Roman" w:hAnsi="Times New Roman"/>
          <w:color w:val="000000"/>
          <w:sz w:val="20"/>
          <w:szCs w:val="20"/>
        </w:rPr>
        <w:t>.Стороны при исполнении Договора:</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результаты такой приемки;</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оплата поставленного товара (выполненной работы (ее результатов), оказанной услуги), а также отдельных этапов исполнения договора;</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заключение дополнительных соглашений;</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направление требования об уплате неустоек (штрафов, пеней);</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xml:space="preserve">- осуществляют обмен электронными документами посредством использования </w:t>
      </w:r>
      <w:proofErr w:type="gramStart"/>
      <w:r w:rsidRPr="00C57788">
        <w:rPr>
          <w:rFonts w:ascii="Times New Roman" w:hAnsi="Times New Roman"/>
          <w:color w:val="000000"/>
          <w:sz w:val="20"/>
          <w:szCs w:val="20"/>
        </w:rPr>
        <w:t>Портала исполнения договоров Единой автоматизированной системы управления</w:t>
      </w:r>
      <w:proofErr w:type="gramEnd"/>
      <w:r w:rsidRPr="00C57788">
        <w:rPr>
          <w:rFonts w:ascii="Times New Roman" w:hAnsi="Times New Roman"/>
          <w:color w:val="000000"/>
          <w:sz w:val="20"/>
          <w:szCs w:val="20"/>
        </w:rPr>
        <w:t xml:space="preserve">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15.2. Для работы в ПИК ЕАСУЗ Стороны Договора:</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xml:space="preserve">-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w:t>
      </w:r>
      <w:r w:rsidRPr="00C57788">
        <w:rPr>
          <w:rFonts w:ascii="Times New Roman" w:hAnsi="Times New Roman"/>
          <w:color w:val="000000"/>
          <w:sz w:val="20"/>
          <w:szCs w:val="20"/>
        </w:rPr>
        <w:lastRenderedPageBreak/>
        <w:t>должностные лица);</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обеспечивают регистрацию в ПИК ЕАСУЗ и в ЭДО ПИК ЕАСУЗ в соответствии с Регламентом;</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обеспечивают необходимые условия для осуществления электронного документооборота в ПИК ЕАСУЗ и в ЭДО ПИК ЕАСУЗ;</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используют для подписания в ЭДО ПИК ЕАСУЗ электронных документов усиленную квалифицированную электронную подпись.</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15.3.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15.4.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15.5.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C57788" w:rsidRPr="00C57788" w:rsidRDefault="00C57788" w:rsidP="00C57788">
      <w:pPr>
        <w:widowControl w:val="0"/>
        <w:autoSpaceDE w:val="0"/>
        <w:contextualSpacing/>
        <w:jc w:val="both"/>
        <w:rPr>
          <w:rFonts w:ascii="Times New Roman" w:hAnsi="Times New Roman"/>
          <w:color w:val="000000"/>
          <w:sz w:val="20"/>
          <w:szCs w:val="20"/>
        </w:rPr>
      </w:pPr>
      <w:proofErr w:type="gramStart"/>
      <w:r w:rsidRPr="00C57788">
        <w:rPr>
          <w:rFonts w:ascii="Times New Roman" w:hAnsi="Times New Roman"/>
          <w:color w:val="000000"/>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C57788" w:rsidRPr="00C57788" w:rsidRDefault="00C57788" w:rsidP="00C57788">
      <w:pPr>
        <w:widowControl w:val="0"/>
        <w:autoSpaceDE w:val="0"/>
        <w:contextualSpacing/>
        <w:jc w:val="both"/>
        <w:rPr>
          <w:rFonts w:ascii="Times New Roman" w:hAnsi="Times New Roman"/>
          <w:color w:val="000000"/>
          <w:sz w:val="20"/>
          <w:szCs w:val="20"/>
        </w:rPr>
      </w:pPr>
      <w:proofErr w:type="gramStart"/>
      <w:r w:rsidRPr="00C57788">
        <w:rPr>
          <w:rFonts w:ascii="Times New Roman" w:hAnsi="Times New Roman"/>
          <w:color w:val="000000"/>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15.6.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xml:space="preserve">15.7. Получение доступа </w:t>
      </w:r>
      <w:proofErr w:type="gramStart"/>
      <w:r w:rsidRPr="00C57788">
        <w:rPr>
          <w:rFonts w:ascii="Times New Roman" w:hAnsi="Times New Roman"/>
          <w:color w:val="000000"/>
          <w:sz w:val="20"/>
          <w:szCs w:val="20"/>
        </w:rPr>
        <w:t>к</w:t>
      </w:r>
      <w:proofErr w:type="gramEnd"/>
      <w:r w:rsidRPr="00C57788">
        <w:rPr>
          <w:rFonts w:ascii="Times New Roman" w:hAnsi="Times New Roman"/>
          <w:color w:val="000000"/>
          <w:sz w:val="20"/>
          <w:szCs w:val="20"/>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r w:rsidRPr="00C57788">
        <w:rPr>
          <w:rFonts w:ascii="Times New Roman" w:hAnsi="Times New Roman"/>
          <w:sz w:val="20"/>
          <w:szCs w:val="20"/>
        </w:rPr>
        <w:t xml:space="preserve"> </w:t>
      </w:r>
    </w:p>
    <w:p w:rsidR="00C57788" w:rsidRPr="00C57788" w:rsidRDefault="00C57788" w:rsidP="00C57788">
      <w:pPr>
        <w:shd w:val="clear" w:color="auto" w:fill="FFFFFF"/>
        <w:jc w:val="center"/>
        <w:rPr>
          <w:rFonts w:ascii="Times New Roman" w:hAnsi="Times New Roman"/>
          <w:b/>
          <w:spacing w:val="-1"/>
          <w:sz w:val="20"/>
          <w:szCs w:val="20"/>
        </w:rPr>
      </w:pPr>
      <w:r w:rsidRPr="00C57788">
        <w:rPr>
          <w:rFonts w:ascii="Times New Roman" w:hAnsi="Times New Roman"/>
          <w:b/>
          <w:spacing w:val="-1"/>
          <w:sz w:val="20"/>
          <w:szCs w:val="20"/>
        </w:rPr>
        <w:t>16. Юридические адреса, банковские реквизиты и подписи Сторон</w:t>
      </w:r>
    </w:p>
    <w:tbl>
      <w:tblPr>
        <w:tblW w:w="10598" w:type="dxa"/>
        <w:tblLayout w:type="fixed"/>
        <w:tblLook w:val="0000" w:firstRow="0" w:lastRow="0" w:firstColumn="0" w:lastColumn="0" w:noHBand="0" w:noVBand="0"/>
      </w:tblPr>
      <w:tblGrid>
        <w:gridCol w:w="5294"/>
        <w:gridCol w:w="5304"/>
      </w:tblGrid>
      <w:tr w:rsidR="00C57788" w:rsidRPr="00C57788" w:rsidTr="003B3C36">
        <w:trPr>
          <w:trHeight w:val="164"/>
        </w:trPr>
        <w:tc>
          <w:tcPr>
            <w:tcW w:w="5294" w:type="dxa"/>
          </w:tcPr>
          <w:p w:rsidR="00C57788" w:rsidRPr="00C57788" w:rsidRDefault="00C57788" w:rsidP="003B3C36">
            <w:pPr>
              <w:jc w:val="both"/>
              <w:rPr>
                <w:rFonts w:ascii="Times New Roman" w:hAnsi="Times New Roman"/>
                <w:b/>
                <w:bCs/>
                <w:sz w:val="20"/>
                <w:szCs w:val="20"/>
              </w:rPr>
            </w:pPr>
            <w:r w:rsidRPr="00C57788">
              <w:rPr>
                <w:rFonts w:ascii="Times New Roman" w:hAnsi="Times New Roman"/>
                <w:b/>
                <w:bCs/>
                <w:sz w:val="20"/>
                <w:szCs w:val="20"/>
              </w:rPr>
              <w:t>ПОКУПАТЕЛЬ:</w:t>
            </w:r>
          </w:p>
        </w:tc>
        <w:tc>
          <w:tcPr>
            <w:tcW w:w="5304" w:type="dxa"/>
          </w:tcPr>
          <w:p w:rsidR="00C57788" w:rsidRPr="00C57788" w:rsidRDefault="00C57788" w:rsidP="003B3C36">
            <w:pPr>
              <w:jc w:val="both"/>
              <w:rPr>
                <w:rFonts w:ascii="Times New Roman" w:hAnsi="Times New Roman"/>
                <w:caps/>
                <w:sz w:val="20"/>
                <w:szCs w:val="20"/>
                <w:u w:val="single"/>
              </w:rPr>
            </w:pPr>
            <w:r w:rsidRPr="00C57788">
              <w:rPr>
                <w:rFonts w:ascii="Times New Roman" w:hAnsi="Times New Roman"/>
                <w:b/>
                <w:bCs/>
                <w:sz w:val="20"/>
                <w:szCs w:val="20"/>
              </w:rPr>
              <w:t>ПОСТАВЩИК:</w:t>
            </w:r>
          </w:p>
        </w:tc>
      </w:tr>
      <w:tr w:rsidR="00C57788" w:rsidRPr="00C57788" w:rsidTr="003B3C36">
        <w:trPr>
          <w:trHeight w:val="80"/>
        </w:trPr>
        <w:tc>
          <w:tcPr>
            <w:tcW w:w="5294" w:type="dxa"/>
          </w:tcPr>
          <w:p w:rsidR="00A60F95" w:rsidRPr="003B3C36" w:rsidRDefault="00A60F95" w:rsidP="00A60F95">
            <w:pPr>
              <w:spacing w:after="0" w:line="240" w:lineRule="auto"/>
              <w:contextualSpacing/>
              <w:rPr>
                <w:rFonts w:ascii="Times New Roman" w:hAnsi="Times New Roman"/>
                <w:sz w:val="20"/>
                <w:szCs w:val="20"/>
                <w:lang w:eastAsia="ru-RU"/>
              </w:rPr>
            </w:pPr>
            <w:r w:rsidRPr="003B3C36">
              <w:rPr>
                <w:rFonts w:ascii="Times New Roman" w:hAnsi="Times New Roman"/>
                <w:sz w:val="20"/>
                <w:szCs w:val="20"/>
                <w:lang w:eastAsia="ru-RU"/>
              </w:rPr>
              <w:t>ГАОУ МО «</w:t>
            </w:r>
            <w:proofErr w:type="spellStart"/>
            <w:r w:rsidRPr="003B3C36">
              <w:rPr>
                <w:rFonts w:ascii="Times New Roman" w:hAnsi="Times New Roman"/>
                <w:sz w:val="20"/>
                <w:szCs w:val="20"/>
                <w:lang w:eastAsia="ru-RU"/>
              </w:rPr>
              <w:t>Балашихинский</w:t>
            </w:r>
            <w:proofErr w:type="spellEnd"/>
            <w:r w:rsidRPr="003B3C36">
              <w:rPr>
                <w:rFonts w:ascii="Times New Roman" w:hAnsi="Times New Roman"/>
                <w:sz w:val="20"/>
                <w:szCs w:val="20"/>
                <w:lang w:eastAsia="ru-RU"/>
              </w:rPr>
              <w:t xml:space="preserve"> лицей»</w:t>
            </w:r>
          </w:p>
          <w:p w:rsidR="00A60F95" w:rsidRPr="003B3C36" w:rsidRDefault="00A60F95" w:rsidP="00A60F95">
            <w:pPr>
              <w:spacing w:after="0" w:line="240" w:lineRule="auto"/>
              <w:contextualSpacing/>
              <w:rPr>
                <w:rFonts w:ascii="Times New Roman" w:hAnsi="Times New Roman"/>
                <w:sz w:val="20"/>
                <w:szCs w:val="20"/>
                <w:lang w:eastAsia="ru-RU"/>
              </w:rPr>
            </w:pPr>
            <w:r w:rsidRPr="003B3C36">
              <w:rPr>
                <w:rFonts w:ascii="Times New Roman" w:hAnsi="Times New Roman"/>
                <w:sz w:val="20"/>
                <w:szCs w:val="20"/>
                <w:lang w:eastAsia="ru-RU"/>
              </w:rPr>
              <w:t>ИНН 5001022775 КПП 500101001</w:t>
            </w:r>
          </w:p>
          <w:p w:rsidR="00A60F95" w:rsidRPr="003B3C36" w:rsidRDefault="00A60F95" w:rsidP="00A60F95">
            <w:pPr>
              <w:spacing w:after="0" w:line="240" w:lineRule="auto"/>
              <w:contextualSpacing/>
              <w:rPr>
                <w:rFonts w:ascii="Times New Roman" w:hAnsi="Times New Roman"/>
                <w:sz w:val="20"/>
                <w:szCs w:val="20"/>
                <w:lang w:eastAsia="ru-RU"/>
              </w:rPr>
            </w:pPr>
            <w:r w:rsidRPr="003B3C36">
              <w:rPr>
                <w:rFonts w:ascii="Times New Roman" w:hAnsi="Times New Roman"/>
                <w:sz w:val="20"/>
                <w:szCs w:val="20"/>
                <w:lang w:eastAsia="ru-RU"/>
              </w:rPr>
              <w:t>Юридический и почтовый адрес: 143907, Московская область, г. Балашиха, пр-т Ленина, 55</w:t>
            </w:r>
          </w:p>
          <w:p w:rsidR="00A60F95" w:rsidRPr="003B3C36" w:rsidRDefault="00A60F95" w:rsidP="00A60F95">
            <w:pPr>
              <w:spacing w:after="0" w:line="240" w:lineRule="auto"/>
              <w:contextualSpacing/>
              <w:rPr>
                <w:rFonts w:ascii="Times New Roman" w:hAnsi="Times New Roman"/>
                <w:sz w:val="20"/>
                <w:szCs w:val="20"/>
                <w:lang w:eastAsia="ru-RU"/>
              </w:rPr>
            </w:pPr>
            <w:r w:rsidRPr="003B3C36">
              <w:rPr>
                <w:rFonts w:ascii="Times New Roman" w:hAnsi="Times New Roman"/>
                <w:sz w:val="20"/>
                <w:szCs w:val="20"/>
                <w:lang w:eastAsia="ru-RU"/>
              </w:rPr>
              <w:t>Тел.: 529-55-28 balizakupki@mail.ru</w:t>
            </w:r>
          </w:p>
          <w:p w:rsidR="00A60F95" w:rsidRPr="003B3C36" w:rsidRDefault="00A60F95" w:rsidP="00A60F95">
            <w:pPr>
              <w:spacing w:after="0" w:line="240" w:lineRule="auto"/>
              <w:contextualSpacing/>
              <w:rPr>
                <w:rFonts w:ascii="Times New Roman" w:hAnsi="Times New Roman"/>
                <w:sz w:val="20"/>
                <w:szCs w:val="20"/>
                <w:lang w:eastAsia="ru-RU"/>
              </w:rPr>
            </w:pPr>
            <w:proofErr w:type="gramStart"/>
            <w:r w:rsidRPr="003B3C36">
              <w:rPr>
                <w:rFonts w:ascii="Times New Roman" w:hAnsi="Times New Roman"/>
                <w:sz w:val="20"/>
                <w:szCs w:val="20"/>
                <w:lang w:eastAsia="ru-RU"/>
              </w:rPr>
              <w:t>МЭФ Московской области (л/с30014Г57820 (ГАОУ МО «</w:t>
            </w:r>
            <w:proofErr w:type="spellStart"/>
            <w:r w:rsidRPr="003B3C36">
              <w:rPr>
                <w:rFonts w:ascii="Times New Roman" w:hAnsi="Times New Roman"/>
                <w:sz w:val="20"/>
                <w:szCs w:val="20"/>
                <w:lang w:eastAsia="ru-RU"/>
              </w:rPr>
              <w:t>Балашихинский</w:t>
            </w:r>
            <w:proofErr w:type="spellEnd"/>
            <w:r w:rsidRPr="003B3C36">
              <w:rPr>
                <w:rFonts w:ascii="Times New Roman" w:hAnsi="Times New Roman"/>
                <w:sz w:val="20"/>
                <w:szCs w:val="20"/>
                <w:lang w:eastAsia="ru-RU"/>
              </w:rPr>
              <w:t xml:space="preserve"> лицей») ГУ Банка России по ЦФО г. Москва 35 БИК 044525000</w:t>
            </w:r>
            <w:proofErr w:type="gramEnd"/>
          </w:p>
          <w:p w:rsidR="00A60F95" w:rsidRPr="00C57788" w:rsidRDefault="00A60F95" w:rsidP="00A60F95">
            <w:pPr>
              <w:spacing w:after="0" w:line="240" w:lineRule="auto"/>
              <w:contextualSpacing/>
              <w:rPr>
                <w:rFonts w:ascii="Times New Roman" w:hAnsi="Times New Roman"/>
                <w:sz w:val="20"/>
                <w:szCs w:val="20"/>
                <w:lang w:eastAsia="ru-RU"/>
              </w:rPr>
            </w:pPr>
            <w:proofErr w:type="gramStart"/>
            <w:r w:rsidRPr="003B3C36">
              <w:rPr>
                <w:rFonts w:ascii="Times New Roman" w:hAnsi="Times New Roman"/>
                <w:sz w:val="20"/>
                <w:szCs w:val="20"/>
                <w:lang w:eastAsia="ru-RU"/>
              </w:rPr>
              <w:t>р</w:t>
            </w:r>
            <w:proofErr w:type="gramEnd"/>
            <w:r w:rsidRPr="003B3C36">
              <w:rPr>
                <w:rFonts w:ascii="Times New Roman" w:hAnsi="Times New Roman"/>
                <w:sz w:val="20"/>
                <w:szCs w:val="20"/>
                <w:lang w:eastAsia="ru-RU"/>
              </w:rPr>
              <w:t>/с 40601810945253000001</w:t>
            </w:r>
          </w:p>
          <w:p w:rsidR="00C57788" w:rsidRPr="00C57788" w:rsidRDefault="00C57788" w:rsidP="003B3C36">
            <w:pPr>
              <w:rPr>
                <w:rFonts w:ascii="Times New Roman" w:eastAsia="Times New Roman" w:hAnsi="Times New Roman"/>
                <w:bCs/>
                <w:sz w:val="20"/>
                <w:szCs w:val="20"/>
              </w:rPr>
            </w:pPr>
          </w:p>
        </w:tc>
        <w:tc>
          <w:tcPr>
            <w:tcW w:w="5304" w:type="dxa"/>
          </w:tcPr>
          <w:p w:rsidR="00C57788" w:rsidRPr="00C57788" w:rsidRDefault="00C57788" w:rsidP="003B3C36">
            <w:pPr>
              <w:jc w:val="both"/>
              <w:rPr>
                <w:rFonts w:ascii="Times New Roman" w:hAnsi="Times New Roman"/>
                <w:sz w:val="20"/>
                <w:szCs w:val="20"/>
              </w:rPr>
            </w:pPr>
          </w:p>
          <w:p w:rsidR="00C57788" w:rsidRPr="00C57788" w:rsidRDefault="00C57788" w:rsidP="003B3C36">
            <w:pPr>
              <w:jc w:val="both"/>
              <w:rPr>
                <w:rFonts w:ascii="Times New Roman" w:hAnsi="Times New Roman"/>
                <w:sz w:val="20"/>
                <w:szCs w:val="20"/>
                <w:lang w:val="en-US"/>
              </w:rPr>
            </w:pPr>
          </w:p>
          <w:p w:rsidR="00C57788" w:rsidRPr="00C57788" w:rsidRDefault="00C57788" w:rsidP="003B3C36">
            <w:pPr>
              <w:jc w:val="both"/>
              <w:rPr>
                <w:rFonts w:ascii="Times New Roman" w:hAnsi="Times New Roman"/>
                <w:sz w:val="20"/>
                <w:szCs w:val="20"/>
                <w:lang w:val="en-US"/>
              </w:rPr>
            </w:pPr>
          </w:p>
        </w:tc>
      </w:tr>
    </w:tbl>
    <w:p w:rsidR="00C57788" w:rsidRPr="00C57788" w:rsidRDefault="00C57788" w:rsidP="00C57788">
      <w:pPr>
        <w:ind w:firstLine="708"/>
        <w:jc w:val="center"/>
        <w:rPr>
          <w:rFonts w:ascii="Times New Roman" w:hAnsi="Times New Roman"/>
          <w:b/>
          <w:sz w:val="20"/>
          <w:szCs w:val="20"/>
          <w:lang w:val="en-US"/>
        </w:rPr>
      </w:pPr>
    </w:p>
    <w:tbl>
      <w:tblPr>
        <w:tblStyle w:val="a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67"/>
        <w:gridCol w:w="4536"/>
      </w:tblGrid>
      <w:tr w:rsidR="00C57788" w:rsidRPr="00C57788" w:rsidTr="003B3C36">
        <w:trPr>
          <w:jc w:val="center"/>
        </w:trPr>
        <w:tc>
          <w:tcPr>
            <w:tcW w:w="4536" w:type="dxa"/>
          </w:tcPr>
          <w:p w:rsidR="00C57788" w:rsidRPr="00C57788" w:rsidRDefault="00C57788" w:rsidP="003B3C36">
            <w:pPr>
              <w:overflowPunct w:val="0"/>
              <w:rPr>
                <w:rFonts w:ascii="Times New Roman" w:eastAsia="Times New Roman" w:hAnsi="Times New Roman"/>
                <w:spacing w:val="-1"/>
                <w:sz w:val="20"/>
                <w:szCs w:val="20"/>
              </w:rPr>
            </w:pPr>
          </w:p>
        </w:tc>
        <w:tc>
          <w:tcPr>
            <w:tcW w:w="567" w:type="dxa"/>
          </w:tcPr>
          <w:p w:rsidR="00C57788" w:rsidRPr="00C57788" w:rsidRDefault="00C57788" w:rsidP="003B3C36">
            <w:pPr>
              <w:overflowPunct w:val="0"/>
              <w:rPr>
                <w:rFonts w:ascii="Times New Roman" w:eastAsia="Times New Roman" w:hAnsi="Times New Roman"/>
                <w:spacing w:val="-1"/>
                <w:sz w:val="20"/>
                <w:szCs w:val="20"/>
              </w:rPr>
            </w:pPr>
          </w:p>
        </w:tc>
        <w:tc>
          <w:tcPr>
            <w:tcW w:w="4536" w:type="dxa"/>
          </w:tcPr>
          <w:p w:rsidR="00C57788" w:rsidRPr="00C57788" w:rsidRDefault="00C57788" w:rsidP="003B3C36">
            <w:pPr>
              <w:overflowPunct w:val="0"/>
              <w:rPr>
                <w:rFonts w:ascii="Times New Roman" w:eastAsia="Times New Roman" w:hAnsi="Times New Roman"/>
                <w:spacing w:val="-1"/>
                <w:sz w:val="20"/>
                <w:szCs w:val="20"/>
              </w:rPr>
            </w:pPr>
          </w:p>
        </w:tc>
      </w:tr>
      <w:tr w:rsidR="00C57788" w:rsidRPr="00C57788" w:rsidTr="003B3C36">
        <w:trPr>
          <w:trHeight w:val="80"/>
          <w:jc w:val="center"/>
        </w:trPr>
        <w:tc>
          <w:tcPr>
            <w:tcW w:w="4536" w:type="dxa"/>
          </w:tcPr>
          <w:p w:rsidR="00C57788" w:rsidRPr="00C57788" w:rsidRDefault="00C57788" w:rsidP="003B3C36">
            <w:pPr>
              <w:overflowPunct w:val="0"/>
              <w:jc w:val="right"/>
              <w:rPr>
                <w:rFonts w:ascii="Times New Roman" w:eastAsia="Times New Roman" w:hAnsi="Times New Roman"/>
                <w:spacing w:val="-1"/>
                <w:sz w:val="20"/>
                <w:szCs w:val="20"/>
              </w:rPr>
            </w:pPr>
            <w:r w:rsidRPr="00C57788">
              <w:rPr>
                <w:rFonts w:ascii="Times New Roman" w:eastAsia="Times New Roman" w:hAnsi="Times New Roman"/>
                <w:spacing w:val="-1"/>
                <w:sz w:val="20"/>
                <w:szCs w:val="20"/>
              </w:rPr>
              <w:t>___________________________/</w:t>
            </w:r>
            <w:r w:rsidRPr="00C57788">
              <w:rPr>
                <w:rFonts w:ascii="Times New Roman" w:hAnsi="Times New Roman"/>
                <w:sz w:val="20"/>
                <w:szCs w:val="20"/>
              </w:rPr>
              <w:t xml:space="preserve"> </w:t>
            </w:r>
            <w:proofErr w:type="spellStart"/>
            <w:r w:rsidRPr="00C57788">
              <w:rPr>
                <w:rFonts w:ascii="Times New Roman" w:eastAsia="Times New Roman" w:hAnsi="Times New Roman"/>
                <w:spacing w:val="-1"/>
                <w:sz w:val="20"/>
                <w:szCs w:val="20"/>
              </w:rPr>
              <w:t>Д.В.Белоусов</w:t>
            </w:r>
            <w:proofErr w:type="spellEnd"/>
            <w:r w:rsidRPr="00C57788">
              <w:rPr>
                <w:rFonts w:ascii="Times New Roman" w:eastAsia="MS Mincho" w:hAnsi="Times New Roman"/>
                <w:sz w:val="20"/>
                <w:szCs w:val="20"/>
              </w:rPr>
              <w:t xml:space="preserve"> </w:t>
            </w:r>
          </w:p>
        </w:tc>
        <w:tc>
          <w:tcPr>
            <w:tcW w:w="567" w:type="dxa"/>
          </w:tcPr>
          <w:p w:rsidR="00C57788" w:rsidRPr="00C57788" w:rsidRDefault="00C57788" w:rsidP="003B3C36">
            <w:pPr>
              <w:overflowPunct w:val="0"/>
              <w:rPr>
                <w:rFonts w:ascii="Times New Roman" w:eastAsia="Times New Roman" w:hAnsi="Times New Roman"/>
                <w:spacing w:val="-1"/>
                <w:sz w:val="20"/>
                <w:szCs w:val="20"/>
              </w:rPr>
            </w:pPr>
          </w:p>
        </w:tc>
        <w:tc>
          <w:tcPr>
            <w:tcW w:w="4536" w:type="dxa"/>
          </w:tcPr>
          <w:p w:rsidR="00C57788" w:rsidRPr="00C57788" w:rsidRDefault="00C57788" w:rsidP="00A60F95">
            <w:pPr>
              <w:overflowPunct w:val="0"/>
              <w:rPr>
                <w:rFonts w:ascii="Times New Roman" w:eastAsia="Times New Roman" w:hAnsi="Times New Roman"/>
                <w:spacing w:val="-1"/>
                <w:sz w:val="20"/>
                <w:szCs w:val="20"/>
              </w:rPr>
            </w:pPr>
            <w:r w:rsidRPr="00C57788">
              <w:rPr>
                <w:rFonts w:ascii="Times New Roman" w:eastAsia="Times New Roman" w:hAnsi="Times New Roman"/>
                <w:spacing w:val="-1"/>
                <w:sz w:val="20"/>
                <w:szCs w:val="20"/>
              </w:rPr>
              <w:t>___________________ /</w:t>
            </w:r>
            <w:r w:rsidRPr="00C57788">
              <w:rPr>
                <w:rFonts w:ascii="Times New Roman" w:eastAsia="MS Mincho" w:hAnsi="Times New Roman"/>
                <w:sz w:val="20"/>
                <w:szCs w:val="20"/>
              </w:rPr>
              <w:t xml:space="preserve"> </w:t>
            </w:r>
          </w:p>
        </w:tc>
      </w:tr>
      <w:tr w:rsidR="00C57788" w:rsidRPr="00C57788" w:rsidTr="003B3C36">
        <w:trPr>
          <w:jc w:val="center"/>
        </w:trPr>
        <w:tc>
          <w:tcPr>
            <w:tcW w:w="4536" w:type="dxa"/>
          </w:tcPr>
          <w:p w:rsidR="00C57788" w:rsidRPr="00C57788" w:rsidRDefault="00C57788" w:rsidP="003B3C36">
            <w:pPr>
              <w:overflowPunct w:val="0"/>
              <w:rPr>
                <w:rFonts w:ascii="Times New Roman" w:eastAsia="Times New Roman" w:hAnsi="Times New Roman"/>
                <w:spacing w:val="-1"/>
                <w:sz w:val="20"/>
                <w:szCs w:val="20"/>
              </w:rPr>
            </w:pPr>
            <w:r w:rsidRPr="00C57788">
              <w:rPr>
                <w:rFonts w:ascii="Times New Roman" w:eastAsia="Times New Roman" w:hAnsi="Times New Roman"/>
                <w:spacing w:val="-1"/>
                <w:sz w:val="20"/>
                <w:szCs w:val="20"/>
              </w:rPr>
              <w:t>М.П.</w:t>
            </w:r>
          </w:p>
        </w:tc>
        <w:tc>
          <w:tcPr>
            <w:tcW w:w="567" w:type="dxa"/>
          </w:tcPr>
          <w:p w:rsidR="00C57788" w:rsidRPr="00C57788" w:rsidRDefault="00C57788" w:rsidP="003B3C36">
            <w:pPr>
              <w:overflowPunct w:val="0"/>
              <w:rPr>
                <w:rFonts w:ascii="Times New Roman" w:eastAsia="Times New Roman" w:hAnsi="Times New Roman"/>
                <w:spacing w:val="-1"/>
                <w:sz w:val="20"/>
                <w:szCs w:val="20"/>
              </w:rPr>
            </w:pPr>
          </w:p>
        </w:tc>
        <w:tc>
          <w:tcPr>
            <w:tcW w:w="4536" w:type="dxa"/>
          </w:tcPr>
          <w:p w:rsidR="00C57788" w:rsidRPr="00C57788" w:rsidRDefault="00C57788" w:rsidP="003B3C36">
            <w:pPr>
              <w:overflowPunct w:val="0"/>
              <w:rPr>
                <w:rFonts w:ascii="Times New Roman" w:eastAsia="Times New Roman" w:hAnsi="Times New Roman"/>
                <w:spacing w:val="-1"/>
                <w:sz w:val="20"/>
                <w:szCs w:val="20"/>
              </w:rPr>
            </w:pPr>
            <w:r w:rsidRPr="00C57788">
              <w:rPr>
                <w:rFonts w:ascii="Times New Roman" w:eastAsia="Times New Roman" w:hAnsi="Times New Roman"/>
                <w:spacing w:val="-1"/>
                <w:sz w:val="20"/>
                <w:szCs w:val="20"/>
              </w:rPr>
              <w:t>М.П.</w:t>
            </w:r>
          </w:p>
        </w:tc>
      </w:tr>
    </w:tbl>
    <w:p w:rsidR="00C57788" w:rsidRPr="00C57788" w:rsidRDefault="00C57788" w:rsidP="00C57788">
      <w:pPr>
        <w:rPr>
          <w:rFonts w:ascii="Times New Roman" w:eastAsia="Times New Roman" w:hAnsi="Times New Roman"/>
          <w:sz w:val="20"/>
          <w:szCs w:val="20"/>
          <w:lang w:val="en-US"/>
        </w:rPr>
      </w:pPr>
    </w:p>
    <w:p w:rsidR="00C57788" w:rsidRPr="00C57788" w:rsidRDefault="00C57788" w:rsidP="00C57788">
      <w:pPr>
        <w:rPr>
          <w:rFonts w:ascii="Times New Roman" w:eastAsia="Times New Roman" w:hAnsi="Times New Roman"/>
          <w:sz w:val="20"/>
          <w:szCs w:val="20"/>
          <w:lang w:val="en-US"/>
        </w:rPr>
      </w:pPr>
    </w:p>
    <w:p w:rsidR="00C57788" w:rsidRPr="00C57788" w:rsidRDefault="00C57788" w:rsidP="00C57788">
      <w:pPr>
        <w:rPr>
          <w:rFonts w:ascii="Times New Roman" w:eastAsia="Times New Roman" w:hAnsi="Times New Roman"/>
          <w:sz w:val="20"/>
          <w:szCs w:val="20"/>
          <w:lang w:val="en-US"/>
        </w:rPr>
        <w:sectPr w:rsidR="00C57788" w:rsidRPr="00C57788" w:rsidSect="003B3C36">
          <w:footerReference w:type="default" r:id="rId18"/>
          <w:pgSz w:w="11906" w:h="16838" w:code="9"/>
          <w:pgMar w:top="1134" w:right="1134" w:bottom="1134" w:left="1134" w:header="397" w:footer="397" w:gutter="0"/>
          <w:cols w:space="708"/>
          <w:docGrid w:linePitch="360"/>
        </w:sectPr>
      </w:pPr>
    </w:p>
    <w:p w:rsidR="00C57788" w:rsidRPr="00C57788" w:rsidRDefault="00C57788" w:rsidP="00C57788">
      <w:pPr>
        <w:jc w:val="right"/>
        <w:rPr>
          <w:rFonts w:ascii="Times New Roman" w:hAnsi="Times New Roman"/>
          <w:sz w:val="20"/>
          <w:szCs w:val="20"/>
        </w:rPr>
      </w:pPr>
      <w:r w:rsidRPr="00C57788">
        <w:rPr>
          <w:rFonts w:ascii="Times New Roman" w:hAnsi="Times New Roman"/>
          <w:sz w:val="20"/>
          <w:szCs w:val="20"/>
        </w:rPr>
        <w:lastRenderedPageBreak/>
        <w:t>Приложение № 5</w:t>
      </w:r>
    </w:p>
    <w:p w:rsidR="00C57788" w:rsidRPr="00C57788" w:rsidRDefault="00C57788" w:rsidP="00C57788">
      <w:pPr>
        <w:jc w:val="right"/>
        <w:rPr>
          <w:rFonts w:ascii="Times New Roman" w:hAnsi="Times New Roman"/>
          <w:sz w:val="20"/>
          <w:szCs w:val="20"/>
        </w:rPr>
      </w:pPr>
      <w:r w:rsidRPr="00C57788">
        <w:rPr>
          <w:rFonts w:ascii="Times New Roman" w:hAnsi="Times New Roman"/>
          <w:sz w:val="20"/>
          <w:szCs w:val="20"/>
        </w:rPr>
        <w:t xml:space="preserve">к Договору №  </w:t>
      </w:r>
      <w:r w:rsidR="00E7184F">
        <w:rPr>
          <w:rFonts w:ascii="Times New Roman" w:hAnsi="Times New Roman"/>
          <w:sz w:val="20"/>
          <w:szCs w:val="20"/>
        </w:rPr>
        <w:t xml:space="preserve"> </w:t>
      </w:r>
    </w:p>
    <w:p w:rsidR="00C57788" w:rsidRPr="00C57788" w:rsidRDefault="00E7184F" w:rsidP="00C57788">
      <w:pPr>
        <w:pStyle w:val="afffffa"/>
        <w:jc w:val="right"/>
        <w:rPr>
          <w:rFonts w:ascii="Times New Roman" w:hAnsi="Times New Roman" w:cs="Times New Roman"/>
          <w:sz w:val="20"/>
          <w:szCs w:val="20"/>
        </w:rPr>
      </w:pPr>
      <w:r>
        <w:rPr>
          <w:rFonts w:ascii="Times New Roman" w:hAnsi="Times New Roman" w:cs="Times New Roman"/>
          <w:sz w:val="20"/>
          <w:szCs w:val="20"/>
        </w:rPr>
        <w:t xml:space="preserve">от «  </w:t>
      </w:r>
      <w:r w:rsidR="00C57788" w:rsidRPr="00C57788">
        <w:rPr>
          <w:rFonts w:ascii="Times New Roman" w:hAnsi="Times New Roman" w:cs="Times New Roman"/>
          <w:sz w:val="20"/>
          <w:szCs w:val="20"/>
        </w:rPr>
        <w:t xml:space="preserve">» </w:t>
      </w:r>
      <w:r>
        <w:rPr>
          <w:rFonts w:ascii="Times New Roman" w:hAnsi="Times New Roman" w:cs="Times New Roman"/>
          <w:sz w:val="20"/>
          <w:szCs w:val="20"/>
        </w:rPr>
        <w:t xml:space="preserve">      </w:t>
      </w:r>
      <w:r w:rsidR="00C57788" w:rsidRPr="00C57788">
        <w:rPr>
          <w:rFonts w:ascii="Times New Roman" w:hAnsi="Times New Roman" w:cs="Times New Roman"/>
          <w:sz w:val="20"/>
          <w:szCs w:val="20"/>
        </w:rPr>
        <w:t xml:space="preserve"> 2020 г.</w:t>
      </w:r>
    </w:p>
    <w:p w:rsidR="00C57788" w:rsidRPr="00C57788" w:rsidRDefault="00C57788" w:rsidP="00C57788">
      <w:pPr>
        <w:jc w:val="center"/>
        <w:rPr>
          <w:rFonts w:ascii="Times New Roman" w:hAnsi="Times New Roman"/>
          <w:sz w:val="20"/>
          <w:szCs w:val="20"/>
        </w:rPr>
      </w:pPr>
      <w:r w:rsidRPr="00C57788">
        <w:rPr>
          <w:rFonts w:ascii="Times New Roman" w:hAnsi="Times New Roman"/>
          <w:b/>
          <w:bCs/>
          <w:sz w:val="20"/>
          <w:szCs w:val="20"/>
        </w:rPr>
        <w:t>Спецификация Товара</w:t>
      </w:r>
    </w:p>
    <w:tbl>
      <w:tblPr>
        <w:tblStyle w:val="TableNormal"/>
        <w:tblW w:w="1015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5044"/>
        <w:gridCol w:w="991"/>
        <w:gridCol w:w="922"/>
        <w:gridCol w:w="1260"/>
        <w:gridCol w:w="1275"/>
      </w:tblGrid>
      <w:tr w:rsidR="00A34C9E" w:rsidTr="004E330D">
        <w:trPr>
          <w:trHeight w:val="256"/>
        </w:trPr>
        <w:tc>
          <w:tcPr>
            <w:tcW w:w="660" w:type="dxa"/>
          </w:tcPr>
          <w:p w:rsidR="00A34C9E" w:rsidRDefault="00A34C9E" w:rsidP="00921A58">
            <w:pPr>
              <w:pStyle w:val="TableParagraph"/>
              <w:spacing w:before="12" w:line="224" w:lineRule="exact"/>
              <w:ind w:left="5"/>
              <w:rPr>
                <w:b/>
                <w:sz w:val="20"/>
              </w:rPr>
            </w:pPr>
            <w:r>
              <w:rPr>
                <w:b/>
                <w:w w:val="99"/>
                <w:sz w:val="20"/>
              </w:rPr>
              <w:t>№</w:t>
            </w:r>
          </w:p>
        </w:tc>
        <w:tc>
          <w:tcPr>
            <w:tcW w:w="5044" w:type="dxa"/>
          </w:tcPr>
          <w:p w:rsidR="00A34C9E" w:rsidRDefault="00A34C9E" w:rsidP="004E330D">
            <w:pPr>
              <w:pStyle w:val="TableParagraph"/>
              <w:spacing w:before="12" w:line="224" w:lineRule="exact"/>
              <w:ind w:right="2556"/>
              <w:jc w:val="left"/>
              <w:rPr>
                <w:b/>
                <w:sz w:val="20"/>
              </w:rPr>
            </w:pPr>
            <w:proofErr w:type="spellStart"/>
            <w:r>
              <w:rPr>
                <w:b/>
                <w:sz w:val="20"/>
              </w:rPr>
              <w:t>Товар</w:t>
            </w:r>
            <w:proofErr w:type="spellEnd"/>
          </w:p>
        </w:tc>
        <w:tc>
          <w:tcPr>
            <w:tcW w:w="991" w:type="dxa"/>
          </w:tcPr>
          <w:p w:rsidR="00A34C9E" w:rsidRDefault="00A34C9E" w:rsidP="00921A58">
            <w:pPr>
              <w:pStyle w:val="TableParagraph"/>
              <w:spacing w:before="12" w:line="224" w:lineRule="exact"/>
              <w:ind w:left="158" w:right="150"/>
              <w:rPr>
                <w:b/>
                <w:sz w:val="20"/>
              </w:rPr>
            </w:pPr>
            <w:proofErr w:type="spellStart"/>
            <w:r>
              <w:rPr>
                <w:b/>
                <w:sz w:val="20"/>
              </w:rPr>
              <w:t>Кол-во</w:t>
            </w:r>
            <w:proofErr w:type="spellEnd"/>
          </w:p>
        </w:tc>
        <w:tc>
          <w:tcPr>
            <w:tcW w:w="922" w:type="dxa"/>
          </w:tcPr>
          <w:p w:rsidR="00A34C9E" w:rsidRDefault="00A34C9E" w:rsidP="00921A58">
            <w:pPr>
              <w:pStyle w:val="TableParagraph"/>
              <w:spacing w:before="12" w:line="224" w:lineRule="exact"/>
              <w:ind w:left="172" w:right="167"/>
              <w:rPr>
                <w:b/>
                <w:sz w:val="20"/>
              </w:rPr>
            </w:pPr>
            <w:proofErr w:type="spellStart"/>
            <w:r>
              <w:rPr>
                <w:b/>
                <w:sz w:val="20"/>
              </w:rPr>
              <w:t>Ед</w:t>
            </w:r>
            <w:proofErr w:type="spellEnd"/>
            <w:r>
              <w:rPr>
                <w:b/>
                <w:sz w:val="20"/>
              </w:rPr>
              <w:t>.</w:t>
            </w:r>
          </w:p>
        </w:tc>
        <w:tc>
          <w:tcPr>
            <w:tcW w:w="1260" w:type="dxa"/>
          </w:tcPr>
          <w:p w:rsidR="00A34C9E" w:rsidRDefault="00A34C9E" w:rsidP="00921A58">
            <w:pPr>
              <w:pStyle w:val="TableParagraph"/>
              <w:spacing w:before="12" w:line="224" w:lineRule="exact"/>
              <w:ind w:left="397"/>
              <w:jc w:val="left"/>
              <w:rPr>
                <w:b/>
                <w:sz w:val="20"/>
              </w:rPr>
            </w:pPr>
            <w:proofErr w:type="spellStart"/>
            <w:r>
              <w:rPr>
                <w:b/>
                <w:sz w:val="20"/>
              </w:rPr>
              <w:t>Цена</w:t>
            </w:r>
            <w:proofErr w:type="spellEnd"/>
          </w:p>
        </w:tc>
        <w:tc>
          <w:tcPr>
            <w:tcW w:w="1275" w:type="dxa"/>
          </w:tcPr>
          <w:p w:rsidR="00A34C9E" w:rsidRDefault="00A34C9E" w:rsidP="00921A58">
            <w:pPr>
              <w:pStyle w:val="TableParagraph"/>
              <w:spacing w:before="12" w:line="224" w:lineRule="exact"/>
              <w:ind w:left="329"/>
              <w:jc w:val="left"/>
              <w:rPr>
                <w:b/>
                <w:sz w:val="20"/>
              </w:rPr>
            </w:pPr>
            <w:proofErr w:type="spellStart"/>
            <w:r>
              <w:rPr>
                <w:b/>
                <w:sz w:val="20"/>
              </w:rPr>
              <w:t>Сумма</w:t>
            </w:r>
            <w:proofErr w:type="spellEnd"/>
          </w:p>
        </w:tc>
      </w:tr>
      <w:tr w:rsidR="00A34C9E" w:rsidTr="004E330D">
        <w:trPr>
          <w:trHeight w:val="230"/>
        </w:trPr>
        <w:tc>
          <w:tcPr>
            <w:tcW w:w="660" w:type="dxa"/>
          </w:tcPr>
          <w:p w:rsidR="00A34C9E" w:rsidRDefault="00A34C9E" w:rsidP="00921A58">
            <w:pPr>
              <w:pStyle w:val="TableParagraph"/>
              <w:ind w:left="6"/>
              <w:rPr>
                <w:sz w:val="20"/>
              </w:rPr>
            </w:pPr>
            <w:r>
              <w:rPr>
                <w:w w:val="99"/>
                <w:sz w:val="20"/>
              </w:rPr>
              <w:t>1</w:t>
            </w:r>
          </w:p>
        </w:tc>
        <w:tc>
          <w:tcPr>
            <w:tcW w:w="5044" w:type="dxa"/>
          </w:tcPr>
          <w:p w:rsidR="00A34C9E" w:rsidRDefault="00A34C9E" w:rsidP="00921A58">
            <w:pPr>
              <w:pStyle w:val="TableParagraph"/>
              <w:ind w:left="108"/>
              <w:jc w:val="left"/>
              <w:rPr>
                <w:sz w:val="20"/>
              </w:rPr>
            </w:pPr>
            <w:proofErr w:type="spellStart"/>
            <w:r>
              <w:rPr>
                <w:sz w:val="20"/>
              </w:rPr>
              <w:t>Набор</w:t>
            </w:r>
            <w:proofErr w:type="spellEnd"/>
            <w:r>
              <w:rPr>
                <w:sz w:val="20"/>
              </w:rPr>
              <w:t xml:space="preserve"> </w:t>
            </w:r>
            <w:proofErr w:type="spellStart"/>
            <w:r>
              <w:rPr>
                <w:sz w:val="20"/>
              </w:rPr>
              <w:t>лабораторный</w:t>
            </w:r>
            <w:proofErr w:type="spellEnd"/>
            <w:r>
              <w:rPr>
                <w:sz w:val="20"/>
              </w:rPr>
              <w:t xml:space="preserve"> "</w:t>
            </w:r>
            <w:proofErr w:type="spellStart"/>
            <w:r>
              <w:rPr>
                <w:sz w:val="20"/>
              </w:rPr>
              <w:t>Механика</w:t>
            </w:r>
            <w:proofErr w:type="spellEnd"/>
            <w:r>
              <w:rPr>
                <w:sz w:val="20"/>
              </w:rPr>
              <w:t>" (</w:t>
            </w:r>
            <w:proofErr w:type="spellStart"/>
            <w:r>
              <w:rPr>
                <w:sz w:val="20"/>
              </w:rPr>
              <w:t>расширенный</w:t>
            </w:r>
            <w:proofErr w:type="spellEnd"/>
            <w:r>
              <w:rPr>
                <w:sz w:val="20"/>
              </w:rPr>
              <w:t>)</w:t>
            </w:r>
          </w:p>
        </w:tc>
        <w:tc>
          <w:tcPr>
            <w:tcW w:w="991" w:type="dxa"/>
          </w:tcPr>
          <w:p w:rsidR="00A34C9E" w:rsidRDefault="00A34C9E" w:rsidP="00921A58">
            <w:pPr>
              <w:pStyle w:val="TableParagraph"/>
              <w:ind w:left="158" w:right="149"/>
              <w:rPr>
                <w:sz w:val="20"/>
              </w:rPr>
            </w:pPr>
            <w:r>
              <w:rPr>
                <w:sz w:val="20"/>
              </w:rPr>
              <w:t>15</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7"/>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6"/>
              <w:rPr>
                <w:sz w:val="20"/>
              </w:rPr>
            </w:pPr>
            <w:r>
              <w:rPr>
                <w:w w:val="99"/>
                <w:sz w:val="20"/>
              </w:rPr>
              <w:t>2</w:t>
            </w:r>
          </w:p>
        </w:tc>
        <w:tc>
          <w:tcPr>
            <w:tcW w:w="5044" w:type="dxa"/>
          </w:tcPr>
          <w:p w:rsidR="00A34C9E" w:rsidRDefault="00A34C9E" w:rsidP="00921A58">
            <w:pPr>
              <w:pStyle w:val="TableParagraph"/>
              <w:ind w:left="108"/>
              <w:jc w:val="left"/>
              <w:rPr>
                <w:sz w:val="20"/>
              </w:rPr>
            </w:pPr>
            <w:proofErr w:type="spellStart"/>
            <w:r>
              <w:rPr>
                <w:sz w:val="20"/>
              </w:rPr>
              <w:t>Набор</w:t>
            </w:r>
            <w:proofErr w:type="spellEnd"/>
            <w:r>
              <w:rPr>
                <w:sz w:val="20"/>
              </w:rPr>
              <w:t xml:space="preserve"> </w:t>
            </w:r>
            <w:proofErr w:type="spellStart"/>
            <w:r>
              <w:rPr>
                <w:sz w:val="20"/>
              </w:rPr>
              <w:t>лабораторный</w:t>
            </w:r>
            <w:proofErr w:type="spellEnd"/>
            <w:r>
              <w:rPr>
                <w:sz w:val="20"/>
              </w:rPr>
              <w:t xml:space="preserve"> "</w:t>
            </w:r>
            <w:proofErr w:type="spellStart"/>
            <w:r>
              <w:rPr>
                <w:sz w:val="20"/>
              </w:rPr>
              <w:t>Оптика</w:t>
            </w:r>
            <w:proofErr w:type="spellEnd"/>
            <w:r>
              <w:rPr>
                <w:sz w:val="20"/>
              </w:rPr>
              <w:t>" (</w:t>
            </w:r>
            <w:proofErr w:type="spellStart"/>
            <w:r>
              <w:rPr>
                <w:sz w:val="20"/>
              </w:rPr>
              <w:t>расширенный</w:t>
            </w:r>
            <w:proofErr w:type="spellEnd"/>
            <w:r>
              <w:rPr>
                <w:sz w:val="20"/>
              </w:rPr>
              <w:t>)</w:t>
            </w:r>
          </w:p>
        </w:tc>
        <w:tc>
          <w:tcPr>
            <w:tcW w:w="991" w:type="dxa"/>
          </w:tcPr>
          <w:p w:rsidR="00A34C9E" w:rsidRDefault="00A34C9E" w:rsidP="00921A58">
            <w:pPr>
              <w:pStyle w:val="TableParagraph"/>
              <w:ind w:left="158" w:right="149"/>
              <w:rPr>
                <w:sz w:val="20"/>
              </w:rPr>
            </w:pPr>
            <w:r>
              <w:rPr>
                <w:sz w:val="20"/>
              </w:rPr>
              <w:t>15</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7"/>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6"/>
              <w:rPr>
                <w:sz w:val="20"/>
              </w:rPr>
            </w:pPr>
            <w:r>
              <w:rPr>
                <w:w w:val="99"/>
                <w:sz w:val="20"/>
              </w:rPr>
              <w:t>3</w:t>
            </w:r>
          </w:p>
        </w:tc>
        <w:tc>
          <w:tcPr>
            <w:tcW w:w="5044" w:type="dxa"/>
          </w:tcPr>
          <w:p w:rsidR="00A34C9E" w:rsidRDefault="00A34C9E" w:rsidP="00921A58">
            <w:pPr>
              <w:pStyle w:val="TableParagraph"/>
              <w:ind w:left="108"/>
              <w:jc w:val="left"/>
              <w:rPr>
                <w:sz w:val="20"/>
              </w:rPr>
            </w:pPr>
            <w:proofErr w:type="spellStart"/>
            <w:r>
              <w:rPr>
                <w:sz w:val="20"/>
              </w:rPr>
              <w:t>Набор</w:t>
            </w:r>
            <w:proofErr w:type="spellEnd"/>
            <w:r>
              <w:rPr>
                <w:sz w:val="20"/>
              </w:rPr>
              <w:t xml:space="preserve"> </w:t>
            </w:r>
            <w:proofErr w:type="spellStart"/>
            <w:r>
              <w:rPr>
                <w:sz w:val="20"/>
              </w:rPr>
              <w:t>лабораторный</w:t>
            </w:r>
            <w:proofErr w:type="spellEnd"/>
            <w:r>
              <w:rPr>
                <w:sz w:val="20"/>
              </w:rPr>
              <w:t xml:space="preserve"> "</w:t>
            </w:r>
            <w:proofErr w:type="spellStart"/>
            <w:r>
              <w:rPr>
                <w:sz w:val="20"/>
              </w:rPr>
              <w:t>Электричество</w:t>
            </w:r>
            <w:proofErr w:type="spellEnd"/>
            <w:r>
              <w:rPr>
                <w:sz w:val="20"/>
              </w:rPr>
              <w:t>" (</w:t>
            </w:r>
            <w:proofErr w:type="spellStart"/>
            <w:r>
              <w:rPr>
                <w:sz w:val="20"/>
              </w:rPr>
              <w:t>расширенный</w:t>
            </w:r>
            <w:proofErr w:type="spellEnd"/>
            <w:r>
              <w:rPr>
                <w:sz w:val="20"/>
              </w:rPr>
              <w:t>)</w:t>
            </w:r>
          </w:p>
        </w:tc>
        <w:tc>
          <w:tcPr>
            <w:tcW w:w="991" w:type="dxa"/>
          </w:tcPr>
          <w:p w:rsidR="00A34C9E" w:rsidRDefault="00A34C9E" w:rsidP="00921A58">
            <w:pPr>
              <w:pStyle w:val="TableParagraph"/>
              <w:ind w:left="158" w:right="149"/>
              <w:rPr>
                <w:sz w:val="20"/>
              </w:rPr>
            </w:pPr>
            <w:r>
              <w:rPr>
                <w:sz w:val="20"/>
              </w:rPr>
              <w:t>15</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7"/>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6"/>
              <w:rPr>
                <w:sz w:val="20"/>
              </w:rPr>
            </w:pPr>
            <w:r>
              <w:rPr>
                <w:w w:val="99"/>
                <w:sz w:val="20"/>
              </w:rPr>
              <w:t>4</w:t>
            </w:r>
          </w:p>
        </w:tc>
        <w:tc>
          <w:tcPr>
            <w:tcW w:w="5044" w:type="dxa"/>
          </w:tcPr>
          <w:p w:rsidR="00A34C9E" w:rsidRDefault="00A34C9E" w:rsidP="00921A58">
            <w:pPr>
              <w:pStyle w:val="TableParagraph"/>
              <w:ind w:left="108"/>
              <w:jc w:val="left"/>
              <w:rPr>
                <w:sz w:val="20"/>
              </w:rPr>
            </w:pPr>
            <w:proofErr w:type="spellStart"/>
            <w:r>
              <w:rPr>
                <w:sz w:val="20"/>
              </w:rPr>
              <w:t>Амперметр</w:t>
            </w:r>
            <w:proofErr w:type="spellEnd"/>
            <w:r>
              <w:rPr>
                <w:sz w:val="20"/>
              </w:rPr>
              <w:t xml:space="preserve"> </w:t>
            </w:r>
            <w:proofErr w:type="spellStart"/>
            <w:r>
              <w:rPr>
                <w:sz w:val="20"/>
              </w:rPr>
              <w:t>лабораторный</w:t>
            </w:r>
            <w:proofErr w:type="spellEnd"/>
          </w:p>
        </w:tc>
        <w:tc>
          <w:tcPr>
            <w:tcW w:w="991" w:type="dxa"/>
          </w:tcPr>
          <w:p w:rsidR="00A34C9E" w:rsidRDefault="00A34C9E" w:rsidP="00921A58">
            <w:pPr>
              <w:pStyle w:val="TableParagraph"/>
              <w:ind w:left="158" w:right="149"/>
              <w:rPr>
                <w:sz w:val="20"/>
              </w:rPr>
            </w:pPr>
            <w:r>
              <w:rPr>
                <w:sz w:val="20"/>
              </w:rPr>
              <w:t>15</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6"/>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6"/>
              <w:rPr>
                <w:sz w:val="20"/>
              </w:rPr>
            </w:pPr>
            <w:r>
              <w:rPr>
                <w:w w:val="99"/>
                <w:sz w:val="20"/>
              </w:rPr>
              <w:t>5</w:t>
            </w:r>
          </w:p>
        </w:tc>
        <w:tc>
          <w:tcPr>
            <w:tcW w:w="5044" w:type="dxa"/>
          </w:tcPr>
          <w:p w:rsidR="00A34C9E" w:rsidRDefault="00A34C9E" w:rsidP="00921A58">
            <w:pPr>
              <w:pStyle w:val="TableParagraph"/>
              <w:ind w:left="108"/>
              <w:jc w:val="left"/>
              <w:rPr>
                <w:sz w:val="20"/>
              </w:rPr>
            </w:pPr>
            <w:proofErr w:type="spellStart"/>
            <w:r>
              <w:rPr>
                <w:sz w:val="20"/>
              </w:rPr>
              <w:t>Весы</w:t>
            </w:r>
            <w:proofErr w:type="spellEnd"/>
            <w:r>
              <w:rPr>
                <w:sz w:val="20"/>
              </w:rPr>
              <w:t xml:space="preserve"> с </w:t>
            </w:r>
            <w:proofErr w:type="spellStart"/>
            <w:r>
              <w:rPr>
                <w:sz w:val="20"/>
              </w:rPr>
              <w:t>разновесами</w:t>
            </w:r>
            <w:proofErr w:type="spellEnd"/>
            <w:r>
              <w:rPr>
                <w:sz w:val="20"/>
              </w:rPr>
              <w:t xml:space="preserve"> </w:t>
            </w:r>
            <w:proofErr w:type="spellStart"/>
            <w:r>
              <w:rPr>
                <w:sz w:val="20"/>
              </w:rPr>
              <w:t>лаб</w:t>
            </w:r>
            <w:proofErr w:type="spellEnd"/>
            <w:r>
              <w:rPr>
                <w:sz w:val="20"/>
              </w:rPr>
              <w:t>.</w:t>
            </w:r>
          </w:p>
        </w:tc>
        <w:tc>
          <w:tcPr>
            <w:tcW w:w="991" w:type="dxa"/>
          </w:tcPr>
          <w:p w:rsidR="00A34C9E" w:rsidRDefault="00A34C9E" w:rsidP="00921A58">
            <w:pPr>
              <w:pStyle w:val="TableParagraph"/>
              <w:ind w:left="158" w:right="149"/>
              <w:rPr>
                <w:sz w:val="20"/>
              </w:rPr>
            </w:pPr>
            <w:r>
              <w:rPr>
                <w:sz w:val="20"/>
              </w:rPr>
              <w:t>15</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6"/>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6"/>
              <w:rPr>
                <w:sz w:val="20"/>
              </w:rPr>
            </w:pPr>
            <w:r>
              <w:rPr>
                <w:w w:val="99"/>
                <w:sz w:val="20"/>
              </w:rPr>
              <w:t>6</w:t>
            </w:r>
          </w:p>
        </w:tc>
        <w:tc>
          <w:tcPr>
            <w:tcW w:w="5044" w:type="dxa"/>
          </w:tcPr>
          <w:p w:rsidR="00A34C9E" w:rsidRDefault="00A34C9E" w:rsidP="00921A58">
            <w:pPr>
              <w:pStyle w:val="TableParagraph"/>
              <w:ind w:left="108"/>
              <w:jc w:val="left"/>
              <w:rPr>
                <w:sz w:val="20"/>
              </w:rPr>
            </w:pPr>
            <w:proofErr w:type="spellStart"/>
            <w:r>
              <w:rPr>
                <w:sz w:val="20"/>
              </w:rPr>
              <w:t>Весы</w:t>
            </w:r>
            <w:proofErr w:type="spellEnd"/>
            <w:r>
              <w:rPr>
                <w:sz w:val="20"/>
              </w:rPr>
              <w:t xml:space="preserve"> </w:t>
            </w:r>
            <w:proofErr w:type="spellStart"/>
            <w:r>
              <w:rPr>
                <w:sz w:val="20"/>
              </w:rPr>
              <w:t>электронные</w:t>
            </w:r>
            <w:proofErr w:type="spellEnd"/>
            <w:r>
              <w:rPr>
                <w:sz w:val="20"/>
              </w:rPr>
              <w:t xml:space="preserve"> </w:t>
            </w:r>
            <w:proofErr w:type="spellStart"/>
            <w:r>
              <w:rPr>
                <w:sz w:val="20"/>
              </w:rPr>
              <w:t>лаб</w:t>
            </w:r>
            <w:proofErr w:type="spellEnd"/>
            <w:r>
              <w:rPr>
                <w:sz w:val="20"/>
              </w:rPr>
              <w:t>. 200 г</w:t>
            </w:r>
          </w:p>
        </w:tc>
        <w:tc>
          <w:tcPr>
            <w:tcW w:w="991" w:type="dxa"/>
          </w:tcPr>
          <w:p w:rsidR="00A34C9E" w:rsidRDefault="00A34C9E" w:rsidP="00921A58">
            <w:pPr>
              <w:pStyle w:val="TableParagraph"/>
              <w:ind w:left="158" w:right="149"/>
              <w:rPr>
                <w:sz w:val="20"/>
              </w:rPr>
            </w:pPr>
            <w:r>
              <w:rPr>
                <w:sz w:val="20"/>
              </w:rPr>
              <w:t>15</w:t>
            </w:r>
          </w:p>
        </w:tc>
        <w:tc>
          <w:tcPr>
            <w:tcW w:w="922" w:type="dxa"/>
          </w:tcPr>
          <w:p w:rsidR="00A34C9E" w:rsidRDefault="00A34C9E" w:rsidP="00921A58">
            <w:pPr>
              <w:pStyle w:val="TableParagraph"/>
              <w:ind w:left="173" w:right="167"/>
              <w:rPr>
                <w:sz w:val="20"/>
              </w:rPr>
            </w:pPr>
            <w:proofErr w:type="spellStart"/>
            <w:r>
              <w:rPr>
                <w:sz w:val="20"/>
              </w:rPr>
              <w:t>компл</w:t>
            </w:r>
            <w:proofErr w:type="spellEnd"/>
          </w:p>
        </w:tc>
        <w:tc>
          <w:tcPr>
            <w:tcW w:w="1260" w:type="dxa"/>
          </w:tcPr>
          <w:p w:rsidR="00A34C9E" w:rsidRDefault="00A34C9E" w:rsidP="00921A58">
            <w:pPr>
              <w:pStyle w:val="TableParagraph"/>
              <w:ind w:right="97"/>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29"/>
        </w:trPr>
        <w:tc>
          <w:tcPr>
            <w:tcW w:w="660" w:type="dxa"/>
          </w:tcPr>
          <w:p w:rsidR="00A34C9E" w:rsidRDefault="00A34C9E" w:rsidP="00921A58">
            <w:pPr>
              <w:pStyle w:val="TableParagraph"/>
              <w:ind w:left="6"/>
              <w:rPr>
                <w:sz w:val="20"/>
              </w:rPr>
            </w:pPr>
            <w:r>
              <w:rPr>
                <w:w w:val="99"/>
                <w:sz w:val="20"/>
              </w:rPr>
              <w:t>7</w:t>
            </w:r>
          </w:p>
        </w:tc>
        <w:tc>
          <w:tcPr>
            <w:tcW w:w="5044" w:type="dxa"/>
          </w:tcPr>
          <w:p w:rsidR="00A34C9E" w:rsidRDefault="00A34C9E" w:rsidP="00921A58">
            <w:pPr>
              <w:pStyle w:val="TableParagraph"/>
              <w:ind w:left="108"/>
              <w:jc w:val="left"/>
              <w:rPr>
                <w:sz w:val="20"/>
              </w:rPr>
            </w:pPr>
            <w:proofErr w:type="spellStart"/>
            <w:r>
              <w:rPr>
                <w:sz w:val="20"/>
              </w:rPr>
              <w:t>Вольтметр</w:t>
            </w:r>
            <w:proofErr w:type="spellEnd"/>
            <w:r>
              <w:rPr>
                <w:sz w:val="20"/>
              </w:rPr>
              <w:t xml:space="preserve"> </w:t>
            </w:r>
            <w:proofErr w:type="spellStart"/>
            <w:r>
              <w:rPr>
                <w:sz w:val="20"/>
              </w:rPr>
              <w:t>лабораторный</w:t>
            </w:r>
            <w:proofErr w:type="spellEnd"/>
          </w:p>
        </w:tc>
        <w:tc>
          <w:tcPr>
            <w:tcW w:w="991" w:type="dxa"/>
          </w:tcPr>
          <w:p w:rsidR="00A34C9E" w:rsidRDefault="00A34C9E" w:rsidP="00921A58">
            <w:pPr>
              <w:pStyle w:val="TableParagraph"/>
              <w:ind w:left="158" w:right="149"/>
              <w:rPr>
                <w:sz w:val="20"/>
              </w:rPr>
            </w:pPr>
            <w:r>
              <w:rPr>
                <w:sz w:val="20"/>
              </w:rPr>
              <w:t>15</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6"/>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6"/>
              <w:rPr>
                <w:sz w:val="20"/>
              </w:rPr>
            </w:pPr>
            <w:r>
              <w:rPr>
                <w:w w:val="99"/>
                <w:sz w:val="20"/>
              </w:rPr>
              <w:t>8</w:t>
            </w:r>
          </w:p>
        </w:tc>
        <w:tc>
          <w:tcPr>
            <w:tcW w:w="5044" w:type="dxa"/>
          </w:tcPr>
          <w:p w:rsidR="00A34C9E" w:rsidRDefault="00A34C9E" w:rsidP="00921A58">
            <w:pPr>
              <w:pStyle w:val="TableParagraph"/>
              <w:ind w:left="108"/>
              <w:jc w:val="left"/>
              <w:rPr>
                <w:sz w:val="20"/>
              </w:rPr>
            </w:pPr>
            <w:proofErr w:type="spellStart"/>
            <w:r>
              <w:rPr>
                <w:sz w:val="20"/>
              </w:rPr>
              <w:t>Динамометр</w:t>
            </w:r>
            <w:proofErr w:type="spellEnd"/>
            <w:r>
              <w:rPr>
                <w:sz w:val="20"/>
              </w:rPr>
              <w:t xml:space="preserve"> 1 Н</w:t>
            </w:r>
          </w:p>
        </w:tc>
        <w:tc>
          <w:tcPr>
            <w:tcW w:w="991" w:type="dxa"/>
          </w:tcPr>
          <w:p w:rsidR="00A34C9E" w:rsidRDefault="00A34C9E" w:rsidP="00921A58">
            <w:pPr>
              <w:pStyle w:val="TableParagraph"/>
              <w:ind w:left="158" w:right="149"/>
              <w:rPr>
                <w:sz w:val="20"/>
              </w:rPr>
            </w:pPr>
            <w:r>
              <w:rPr>
                <w:sz w:val="20"/>
              </w:rPr>
              <w:t>15</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6"/>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spacing w:line="211" w:lineRule="exact"/>
              <w:ind w:left="6"/>
              <w:rPr>
                <w:sz w:val="20"/>
              </w:rPr>
            </w:pPr>
            <w:r>
              <w:rPr>
                <w:w w:val="99"/>
                <w:sz w:val="20"/>
              </w:rPr>
              <w:t>9</w:t>
            </w:r>
          </w:p>
        </w:tc>
        <w:tc>
          <w:tcPr>
            <w:tcW w:w="5044" w:type="dxa"/>
          </w:tcPr>
          <w:p w:rsidR="00A34C9E" w:rsidRDefault="00A34C9E" w:rsidP="00921A58">
            <w:pPr>
              <w:pStyle w:val="TableParagraph"/>
              <w:spacing w:line="211" w:lineRule="exact"/>
              <w:ind w:left="108"/>
              <w:jc w:val="left"/>
              <w:rPr>
                <w:sz w:val="20"/>
              </w:rPr>
            </w:pPr>
            <w:proofErr w:type="spellStart"/>
            <w:r>
              <w:rPr>
                <w:sz w:val="20"/>
              </w:rPr>
              <w:t>Динамометр</w:t>
            </w:r>
            <w:proofErr w:type="spellEnd"/>
            <w:r>
              <w:rPr>
                <w:sz w:val="20"/>
              </w:rPr>
              <w:t xml:space="preserve"> 5 Н</w:t>
            </w:r>
          </w:p>
        </w:tc>
        <w:tc>
          <w:tcPr>
            <w:tcW w:w="991" w:type="dxa"/>
          </w:tcPr>
          <w:p w:rsidR="00A34C9E" w:rsidRDefault="00A34C9E" w:rsidP="00921A58">
            <w:pPr>
              <w:pStyle w:val="TableParagraph"/>
              <w:spacing w:line="211" w:lineRule="exact"/>
              <w:ind w:left="158" w:right="149"/>
              <w:rPr>
                <w:sz w:val="20"/>
              </w:rPr>
            </w:pPr>
            <w:r>
              <w:rPr>
                <w:sz w:val="20"/>
              </w:rPr>
              <w:t>15</w:t>
            </w:r>
          </w:p>
        </w:tc>
        <w:tc>
          <w:tcPr>
            <w:tcW w:w="922" w:type="dxa"/>
          </w:tcPr>
          <w:p w:rsidR="00A34C9E" w:rsidRDefault="00A34C9E" w:rsidP="00921A58">
            <w:pPr>
              <w:pStyle w:val="TableParagraph"/>
              <w:spacing w:line="211" w:lineRule="exact"/>
              <w:ind w:left="173" w:right="167"/>
              <w:rPr>
                <w:sz w:val="20"/>
              </w:rPr>
            </w:pPr>
            <w:proofErr w:type="spellStart"/>
            <w:r>
              <w:rPr>
                <w:sz w:val="20"/>
              </w:rPr>
              <w:t>шт</w:t>
            </w:r>
            <w:proofErr w:type="spellEnd"/>
          </w:p>
        </w:tc>
        <w:tc>
          <w:tcPr>
            <w:tcW w:w="1260" w:type="dxa"/>
          </w:tcPr>
          <w:p w:rsidR="00A34C9E" w:rsidRDefault="00A34C9E" w:rsidP="00921A58">
            <w:pPr>
              <w:pStyle w:val="TableParagraph"/>
              <w:spacing w:line="211" w:lineRule="exact"/>
              <w:ind w:right="96"/>
              <w:jc w:val="right"/>
              <w:rPr>
                <w:sz w:val="20"/>
              </w:rPr>
            </w:pPr>
          </w:p>
        </w:tc>
        <w:tc>
          <w:tcPr>
            <w:tcW w:w="1275" w:type="dxa"/>
          </w:tcPr>
          <w:p w:rsidR="00A34C9E" w:rsidRDefault="00A34C9E" w:rsidP="00921A58">
            <w:pPr>
              <w:pStyle w:val="TableParagraph"/>
              <w:spacing w:line="211" w:lineRule="exact"/>
              <w:ind w:right="95"/>
              <w:jc w:val="right"/>
              <w:rPr>
                <w:sz w:val="20"/>
              </w:rPr>
            </w:pPr>
          </w:p>
        </w:tc>
      </w:tr>
      <w:tr w:rsidR="00A34C9E" w:rsidTr="004E330D">
        <w:trPr>
          <w:trHeight w:val="230"/>
        </w:trPr>
        <w:tc>
          <w:tcPr>
            <w:tcW w:w="660" w:type="dxa"/>
          </w:tcPr>
          <w:p w:rsidR="00A34C9E" w:rsidRDefault="00A34C9E" w:rsidP="00921A58">
            <w:pPr>
              <w:pStyle w:val="TableParagraph"/>
              <w:ind w:left="211" w:right="199"/>
              <w:rPr>
                <w:sz w:val="20"/>
              </w:rPr>
            </w:pPr>
            <w:r>
              <w:rPr>
                <w:sz w:val="20"/>
              </w:rPr>
              <w:t>10</w:t>
            </w:r>
          </w:p>
        </w:tc>
        <w:tc>
          <w:tcPr>
            <w:tcW w:w="5044" w:type="dxa"/>
          </w:tcPr>
          <w:p w:rsidR="00A34C9E" w:rsidRDefault="00A34C9E" w:rsidP="00921A58">
            <w:pPr>
              <w:pStyle w:val="TableParagraph"/>
              <w:ind w:left="108"/>
              <w:jc w:val="left"/>
              <w:rPr>
                <w:sz w:val="20"/>
              </w:rPr>
            </w:pPr>
            <w:proofErr w:type="spellStart"/>
            <w:r>
              <w:rPr>
                <w:sz w:val="20"/>
              </w:rPr>
              <w:t>Калориметр</w:t>
            </w:r>
            <w:proofErr w:type="spellEnd"/>
            <w:r>
              <w:rPr>
                <w:sz w:val="20"/>
              </w:rPr>
              <w:t xml:space="preserve"> с </w:t>
            </w:r>
            <w:proofErr w:type="spellStart"/>
            <w:r>
              <w:rPr>
                <w:sz w:val="20"/>
              </w:rPr>
              <w:t>подогревом</w:t>
            </w:r>
            <w:proofErr w:type="spellEnd"/>
          </w:p>
        </w:tc>
        <w:tc>
          <w:tcPr>
            <w:tcW w:w="991" w:type="dxa"/>
          </w:tcPr>
          <w:p w:rsidR="00A34C9E" w:rsidRDefault="00A34C9E" w:rsidP="00921A58">
            <w:pPr>
              <w:pStyle w:val="TableParagraph"/>
              <w:ind w:left="158" w:right="149"/>
              <w:rPr>
                <w:sz w:val="20"/>
              </w:rPr>
            </w:pPr>
            <w:r>
              <w:rPr>
                <w:sz w:val="20"/>
              </w:rPr>
              <w:t>15</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6"/>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211" w:right="199"/>
              <w:rPr>
                <w:sz w:val="20"/>
              </w:rPr>
            </w:pPr>
            <w:r>
              <w:rPr>
                <w:sz w:val="20"/>
              </w:rPr>
              <w:t>11</w:t>
            </w:r>
          </w:p>
        </w:tc>
        <w:tc>
          <w:tcPr>
            <w:tcW w:w="5044" w:type="dxa"/>
          </w:tcPr>
          <w:p w:rsidR="00A34C9E" w:rsidRPr="00A34C9E" w:rsidRDefault="00A34C9E" w:rsidP="00921A58">
            <w:pPr>
              <w:pStyle w:val="TableParagraph"/>
              <w:ind w:left="108"/>
              <w:jc w:val="left"/>
              <w:rPr>
                <w:sz w:val="20"/>
                <w:lang w:val="ru-RU"/>
              </w:rPr>
            </w:pPr>
            <w:r w:rsidRPr="00A34C9E">
              <w:rPr>
                <w:sz w:val="20"/>
                <w:lang w:val="ru-RU"/>
              </w:rPr>
              <w:t>Комплект для практикума по оптике</w:t>
            </w:r>
          </w:p>
        </w:tc>
        <w:tc>
          <w:tcPr>
            <w:tcW w:w="991" w:type="dxa"/>
          </w:tcPr>
          <w:p w:rsidR="00A34C9E" w:rsidRDefault="00A34C9E" w:rsidP="00921A58">
            <w:pPr>
              <w:pStyle w:val="TableParagraph"/>
              <w:ind w:left="8"/>
              <w:rPr>
                <w:sz w:val="20"/>
              </w:rPr>
            </w:pPr>
            <w:r>
              <w:rPr>
                <w:w w:val="99"/>
                <w:sz w:val="20"/>
              </w:rPr>
              <w:t>5</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7"/>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211" w:right="199"/>
              <w:rPr>
                <w:sz w:val="20"/>
              </w:rPr>
            </w:pPr>
            <w:r>
              <w:rPr>
                <w:sz w:val="20"/>
              </w:rPr>
              <w:t>12</w:t>
            </w:r>
          </w:p>
        </w:tc>
        <w:tc>
          <w:tcPr>
            <w:tcW w:w="5044" w:type="dxa"/>
          </w:tcPr>
          <w:p w:rsidR="00A34C9E" w:rsidRPr="00A34C9E" w:rsidRDefault="00A34C9E" w:rsidP="00921A58">
            <w:pPr>
              <w:pStyle w:val="TableParagraph"/>
              <w:ind w:left="108"/>
              <w:jc w:val="left"/>
              <w:rPr>
                <w:sz w:val="20"/>
                <w:lang w:val="ru-RU"/>
              </w:rPr>
            </w:pPr>
            <w:r w:rsidRPr="00A34C9E">
              <w:rPr>
                <w:sz w:val="20"/>
                <w:lang w:val="ru-RU"/>
              </w:rPr>
              <w:t>Комплект для практикума по механике</w:t>
            </w:r>
          </w:p>
        </w:tc>
        <w:tc>
          <w:tcPr>
            <w:tcW w:w="991" w:type="dxa"/>
          </w:tcPr>
          <w:p w:rsidR="00A34C9E" w:rsidRDefault="00A34C9E" w:rsidP="00921A58">
            <w:pPr>
              <w:pStyle w:val="TableParagraph"/>
              <w:ind w:left="8"/>
              <w:rPr>
                <w:sz w:val="20"/>
              </w:rPr>
            </w:pPr>
            <w:r>
              <w:rPr>
                <w:w w:val="99"/>
                <w:sz w:val="20"/>
              </w:rPr>
              <w:t>5</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7"/>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211" w:right="199"/>
              <w:rPr>
                <w:sz w:val="20"/>
              </w:rPr>
            </w:pPr>
            <w:r>
              <w:rPr>
                <w:sz w:val="20"/>
              </w:rPr>
              <w:t>13</w:t>
            </w:r>
          </w:p>
        </w:tc>
        <w:tc>
          <w:tcPr>
            <w:tcW w:w="5044" w:type="dxa"/>
          </w:tcPr>
          <w:p w:rsidR="00A34C9E" w:rsidRPr="00A34C9E" w:rsidRDefault="00A34C9E" w:rsidP="00921A58">
            <w:pPr>
              <w:pStyle w:val="TableParagraph"/>
              <w:ind w:left="108"/>
              <w:jc w:val="left"/>
              <w:rPr>
                <w:sz w:val="20"/>
                <w:lang w:val="ru-RU"/>
              </w:rPr>
            </w:pPr>
            <w:r w:rsidRPr="00A34C9E">
              <w:rPr>
                <w:sz w:val="20"/>
                <w:lang w:val="ru-RU"/>
              </w:rPr>
              <w:t>Комплект для практикума по молекулярной физике</w:t>
            </w:r>
          </w:p>
        </w:tc>
        <w:tc>
          <w:tcPr>
            <w:tcW w:w="991" w:type="dxa"/>
          </w:tcPr>
          <w:p w:rsidR="00A34C9E" w:rsidRDefault="00A34C9E" w:rsidP="00921A58">
            <w:pPr>
              <w:pStyle w:val="TableParagraph"/>
              <w:ind w:left="8"/>
              <w:rPr>
                <w:sz w:val="20"/>
              </w:rPr>
            </w:pPr>
            <w:r>
              <w:rPr>
                <w:w w:val="99"/>
                <w:sz w:val="20"/>
              </w:rPr>
              <w:t>5</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7"/>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211" w:right="199"/>
              <w:rPr>
                <w:sz w:val="20"/>
              </w:rPr>
            </w:pPr>
            <w:r>
              <w:rPr>
                <w:sz w:val="20"/>
              </w:rPr>
              <w:t>14</w:t>
            </w:r>
          </w:p>
        </w:tc>
        <w:tc>
          <w:tcPr>
            <w:tcW w:w="5044" w:type="dxa"/>
          </w:tcPr>
          <w:p w:rsidR="00A34C9E" w:rsidRPr="00A34C9E" w:rsidRDefault="00A34C9E" w:rsidP="00921A58">
            <w:pPr>
              <w:pStyle w:val="TableParagraph"/>
              <w:ind w:left="108"/>
              <w:jc w:val="left"/>
              <w:rPr>
                <w:sz w:val="20"/>
                <w:lang w:val="ru-RU"/>
              </w:rPr>
            </w:pPr>
            <w:r w:rsidRPr="00A34C9E">
              <w:rPr>
                <w:sz w:val="20"/>
                <w:lang w:val="ru-RU"/>
              </w:rPr>
              <w:t>Комплект для практикума по электричеству с генератором</w:t>
            </w:r>
          </w:p>
        </w:tc>
        <w:tc>
          <w:tcPr>
            <w:tcW w:w="991" w:type="dxa"/>
          </w:tcPr>
          <w:p w:rsidR="00A34C9E" w:rsidRDefault="00A34C9E" w:rsidP="00921A58">
            <w:pPr>
              <w:pStyle w:val="TableParagraph"/>
              <w:ind w:left="8"/>
              <w:rPr>
                <w:sz w:val="20"/>
              </w:rPr>
            </w:pPr>
            <w:r>
              <w:rPr>
                <w:w w:val="99"/>
                <w:sz w:val="20"/>
              </w:rPr>
              <w:t>5</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7"/>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211" w:right="199"/>
              <w:rPr>
                <w:sz w:val="20"/>
              </w:rPr>
            </w:pPr>
            <w:r>
              <w:rPr>
                <w:sz w:val="20"/>
              </w:rPr>
              <w:t>15</w:t>
            </w:r>
          </w:p>
        </w:tc>
        <w:tc>
          <w:tcPr>
            <w:tcW w:w="5044" w:type="dxa"/>
          </w:tcPr>
          <w:p w:rsidR="00A34C9E" w:rsidRPr="00A34C9E" w:rsidRDefault="00A34C9E" w:rsidP="00921A58">
            <w:pPr>
              <w:pStyle w:val="TableParagraph"/>
              <w:ind w:left="108"/>
              <w:jc w:val="left"/>
              <w:rPr>
                <w:sz w:val="20"/>
                <w:lang w:val="ru-RU"/>
              </w:rPr>
            </w:pPr>
            <w:r w:rsidRPr="00A34C9E">
              <w:rPr>
                <w:sz w:val="20"/>
                <w:lang w:val="ru-RU"/>
              </w:rPr>
              <w:t>Комплект для практикума по электродинамике</w:t>
            </w:r>
          </w:p>
        </w:tc>
        <w:tc>
          <w:tcPr>
            <w:tcW w:w="991" w:type="dxa"/>
          </w:tcPr>
          <w:p w:rsidR="00A34C9E" w:rsidRDefault="00A34C9E" w:rsidP="00921A58">
            <w:pPr>
              <w:pStyle w:val="TableParagraph"/>
              <w:ind w:left="8"/>
              <w:rPr>
                <w:sz w:val="20"/>
              </w:rPr>
            </w:pPr>
            <w:r>
              <w:rPr>
                <w:w w:val="99"/>
                <w:sz w:val="20"/>
              </w:rPr>
              <w:t>5</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7"/>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211" w:right="199"/>
              <w:rPr>
                <w:sz w:val="20"/>
              </w:rPr>
            </w:pPr>
            <w:r>
              <w:rPr>
                <w:sz w:val="20"/>
              </w:rPr>
              <w:t>16</w:t>
            </w:r>
          </w:p>
        </w:tc>
        <w:tc>
          <w:tcPr>
            <w:tcW w:w="5044" w:type="dxa"/>
          </w:tcPr>
          <w:p w:rsidR="00A34C9E" w:rsidRPr="00A34C9E" w:rsidRDefault="00A34C9E" w:rsidP="00921A58">
            <w:pPr>
              <w:pStyle w:val="TableParagraph"/>
              <w:ind w:left="108"/>
              <w:jc w:val="left"/>
              <w:rPr>
                <w:sz w:val="20"/>
                <w:lang w:val="ru-RU"/>
              </w:rPr>
            </w:pPr>
            <w:r w:rsidRPr="00A34C9E">
              <w:rPr>
                <w:sz w:val="20"/>
                <w:lang w:val="ru-RU"/>
              </w:rPr>
              <w:t>Комплект для практикума "Звуковой резонанс"</w:t>
            </w:r>
          </w:p>
        </w:tc>
        <w:tc>
          <w:tcPr>
            <w:tcW w:w="991" w:type="dxa"/>
          </w:tcPr>
          <w:p w:rsidR="00A34C9E" w:rsidRDefault="00A34C9E" w:rsidP="00921A58">
            <w:pPr>
              <w:pStyle w:val="TableParagraph"/>
              <w:ind w:left="8"/>
              <w:rPr>
                <w:sz w:val="20"/>
              </w:rPr>
            </w:pPr>
            <w:r>
              <w:rPr>
                <w:w w:val="99"/>
                <w:sz w:val="20"/>
              </w:rPr>
              <w:t>2</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7"/>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457"/>
        </w:trPr>
        <w:tc>
          <w:tcPr>
            <w:tcW w:w="660" w:type="dxa"/>
          </w:tcPr>
          <w:p w:rsidR="00A34C9E" w:rsidRDefault="00A34C9E" w:rsidP="00921A58">
            <w:pPr>
              <w:pStyle w:val="TableParagraph"/>
              <w:spacing w:line="223" w:lineRule="exact"/>
              <w:ind w:left="211" w:right="199"/>
              <w:rPr>
                <w:sz w:val="20"/>
              </w:rPr>
            </w:pPr>
            <w:r>
              <w:rPr>
                <w:sz w:val="20"/>
              </w:rPr>
              <w:t>17</w:t>
            </w:r>
          </w:p>
        </w:tc>
        <w:tc>
          <w:tcPr>
            <w:tcW w:w="5044" w:type="dxa"/>
          </w:tcPr>
          <w:p w:rsidR="00A34C9E" w:rsidRPr="00A34C9E" w:rsidRDefault="00A34C9E" w:rsidP="00921A58">
            <w:pPr>
              <w:pStyle w:val="TableParagraph"/>
              <w:spacing w:line="223" w:lineRule="exact"/>
              <w:ind w:left="108"/>
              <w:jc w:val="left"/>
              <w:rPr>
                <w:sz w:val="20"/>
                <w:lang w:val="ru-RU"/>
              </w:rPr>
            </w:pPr>
            <w:r w:rsidRPr="00A34C9E">
              <w:rPr>
                <w:sz w:val="20"/>
                <w:lang w:val="ru-RU"/>
              </w:rPr>
              <w:t>Комплект для практикума "Макет интерферометра</w:t>
            </w:r>
          </w:p>
          <w:p w:rsidR="00A34C9E" w:rsidRPr="00A34C9E" w:rsidRDefault="00A34C9E" w:rsidP="00921A58">
            <w:pPr>
              <w:pStyle w:val="TableParagraph"/>
              <w:spacing w:line="214" w:lineRule="exact"/>
              <w:ind w:left="108"/>
              <w:jc w:val="left"/>
              <w:rPr>
                <w:sz w:val="20"/>
                <w:lang w:val="ru-RU"/>
              </w:rPr>
            </w:pPr>
            <w:r w:rsidRPr="00A34C9E">
              <w:rPr>
                <w:sz w:val="20"/>
                <w:lang w:val="ru-RU"/>
              </w:rPr>
              <w:t xml:space="preserve">Майкельсона </w:t>
            </w:r>
            <w:proofErr w:type="gramStart"/>
            <w:r w:rsidRPr="00A34C9E">
              <w:rPr>
                <w:sz w:val="20"/>
                <w:lang w:val="ru-RU"/>
              </w:rPr>
              <w:t>акустический</w:t>
            </w:r>
            <w:proofErr w:type="gramEnd"/>
            <w:r w:rsidRPr="00A34C9E">
              <w:rPr>
                <w:sz w:val="20"/>
                <w:lang w:val="ru-RU"/>
              </w:rPr>
              <w:t>"</w:t>
            </w:r>
          </w:p>
        </w:tc>
        <w:tc>
          <w:tcPr>
            <w:tcW w:w="991" w:type="dxa"/>
          </w:tcPr>
          <w:p w:rsidR="00A34C9E" w:rsidRDefault="00A34C9E" w:rsidP="00921A58">
            <w:pPr>
              <w:pStyle w:val="TableParagraph"/>
              <w:spacing w:line="223" w:lineRule="exact"/>
              <w:ind w:left="8"/>
              <w:rPr>
                <w:sz w:val="20"/>
              </w:rPr>
            </w:pPr>
            <w:r>
              <w:rPr>
                <w:w w:val="99"/>
                <w:sz w:val="20"/>
              </w:rPr>
              <w:t>1</w:t>
            </w:r>
          </w:p>
        </w:tc>
        <w:tc>
          <w:tcPr>
            <w:tcW w:w="922" w:type="dxa"/>
          </w:tcPr>
          <w:p w:rsidR="00A34C9E" w:rsidRDefault="00A34C9E" w:rsidP="00921A58">
            <w:pPr>
              <w:pStyle w:val="TableParagraph"/>
              <w:spacing w:line="223" w:lineRule="exact"/>
              <w:ind w:left="173" w:right="167"/>
              <w:rPr>
                <w:sz w:val="20"/>
              </w:rPr>
            </w:pPr>
            <w:proofErr w:type="spellStart"/>
            <w:r>
              <w:rPr>
                <w:sz w:val="20"/>
              </w:rPr>
              <w:t>шт</w:t>
            </w:r>
            <w:proofErr w:type="spellEnd"/>
          </w:p>
        </w:tc>
        <w:tc>
          <w:tcPr>
            <w:tcW w:w="1260" w:type="dxa"/>
          </w:tcPr>
          <w:p w:rsidR="00A34C9E" w:rsidRDefault="00A34C9E" w:rsidP="00921A58">
            <w:pPr>
              <w:pStyle w:val="TableParagraph"/>
              <w:spacing w:line="223" w:lineRule="exact"/>
              <w:ind w:right="97"/>
              <w:jc w:val="right"/>
              <w:rPr>
                <w:sz w:val="20"/>
              </w:rPr>
            </w:pPr>
          </w:p>
        </w:tc>
        <w:tc>
          <w:tcPr>
            <w:tcW w:w="1275" w:type="dxa"/>
          </w:tcPr>
          <w:p w:rsidR="00A34C9E" w:rsidRDefault="00A34C9E" w:rsidP="00921A58">
            <w:pPr>
              <w:pStyle w:val="TableParagraph"/>
              <w:spacing w:line="223" w:lineRule="exact"/>
              <w:ind w:right="95"/>
              <w:jc w:val="right"/>
              <w:rPr>
                <w:sz w:val="20"/>
              </w:rPr>
            </w:pPr>
          </w:p>
        </w:tc>
      </w:tr>
      <w:tr w:rsidR="00A34C9E" w:rsidTr="004E330D">
        <w:trPr>
          <w:trHeight w:val="460"/>
        </w:trPr>
        <w:tc>
          <w:tcPr>
            <w:tcW w:w="660" w:type="dxa"/>
          </w:tcPr>
          <w:p w:rsidR="00A34C9E" w:rsidRDefault="00A34C9E" w:rsidP="00921A58">
            <w:pPr>
              <w:pStyle w:val="TableParagraph"/>
              <w:spacing w:line="226" w:lineRule="exact"/>
              <w:ind w:left="211" w:right="199"/>
              <w:rPr>
                <w:sz w:val="20"/>
              </w:rPr>
            </w:pPr>
            <w:r>
              <w:rPr>
                <w:sz w:val="20"/>
              </w:rPr>
              <w:t>18</w:t>
            </w:r>
          </w:p>
        </w:tc>
        <w:tc>
          <w:tcPr>
            <w:tcW w:w="5044" w:type="dxa"/>
          </w:tcPr>
          <w:p w:rsidR="00A34C9E" w:rsidRPr="00A34C9E" w:rsidRDefault="00A34C9E" w:rsidP="00921A58">
            <w:pPr>
              <w:pStyle w:val="TableParagraph"/>
              <w:spacing w:line="228" w:lineRule="exact"/>
              <w:ind w:left="108"/>
              <w:jc w:val="left"/>
              <w:rPr>
                <w:sz w:val="20"/>
                <w:lang w:val="ru-RU"/>
              </w:rPr>
            </w:pPr>
            <w:r w:rsidRPr="00A34C9E">
              <w:rPr>
                <w:sz w:val="20"/>
                <w:lang w:val="ru-RU"/>
              </w:rPr>
              <w:t>Комплект для практикума "Измерение потенциала и напряженности электрического поля"</w:t>
            </w:r>
          </w:p>
        </w:tc>
        <w:tc>
          <w:tcPr>
            <w:tcW w:w="991" w:type="dxa"/>
          </w:tcPr>
          <w:p w:rsidR="00A34C9E" w:rsidRDefault="00A34C9E" w:rsidP="00921A58">
            <w:pPr>
              <w:pStyle w:val="TableParagraph"/>
              <w:spacing w:line="226" w:lineRule="exact"/>
              <w:ind w:left="8"/>
              <w:rPr>
                <w:sz w:val="20"/>
              </w:rPr>
            </w:pPr>
            <w:r>
              <w:rPr>
                <w:w w:val="99"/>
                <w:sz w:val="20"/>
              </w:rPr>
              <w:t>1</w:t>
            </w:r>
          </w:p>
        </w:tc>
        <w:tc>
          <w:tcPr>
            <w:tcW w:w="922" w:type="dxa"/>
          </w:tcPr>
          <w:p w:rsidR="00A34C9E" w:rsidRDefault="00A34C9E" w:rsidP="00921A58">
            <w:pPr>
              <w:pStyle w:val="TableParagraph"/>
              <w:spacing w:line="226" w:lineRule="exact"/>
              <w:ind w:left="173" w:right="167"/>
              <w:rPr>
                <w:sz w:val="20"/>
              </w:rPr>
            </w:pPr>
            <w:proofErr w:type="spellStart"/>
            <w:r>
              <w:rPr>
                <w:sz w:val="20"/>
              </w:rPr>
              <w:t>шт</w:t>
            </w:r>
            <w:proofErr w:type="spellEnd"/>
          </w:p>
        </w:tc>
        <w:tc>
          <w:tcPr>
            <w:tcW w:w="1260" w:type="dxa"/>
          </w:tcPr>
          <w:p w:rsidR="00A34C9E" w:rsidRDefault="00A34C9E" w:rsidP="00921A58">
            <w:pPr>
              <w:pStyle w:val="TableParagraph"/>
              <w:spacing w:line="226" w:lineRule="exact"/>
              <w:ind w:right="97"/>
              <w:jc w:val="right"/>
              <w:rPr>
                <w:sz w:val="20"/>
              </w:rPr>
            </w:pPr>
          </w:p>
        </w:tc>
        <w:tc>
          <w:tcPr>
            <w:tcW w:w="1275" w:type="dxa"/>
          </w:tcPr>
          <w:p w:rsidR="00A34C9E" w:rsidRDefault="00A34C9E" w:rsidP="00921A58">
            <w:pPr>
              <w:pStyle w:val="TableParagraph"/>
              <w:spacing w:line="226" w:lineRule="exact"/>
              <w:ind w:right="95"/>
              <w:jc w:val="right"/>
              <w:rPr>
                <w:sz w:val="20"/>
              </w:rPr>
            </w:pPr>
          </w:p>
        </w:tc>
      </w:tr>
      <w:tr w:rsidR="00A34C9E" w:rsidTr="004E330D">
        <w:trPr>
          <w:trHeight w:val="230"/>
        </w:trPr>
        <w:tc>
          <w:tcPr>
            <w:tcW w:w="660" w:type="dxa"/>
          </w:tcPr>
          <w:p w:rsidR="00A34C9E" w:rsidRDefault="00A34C9E" w:rsidP="00921A58">
            <w:pPr>
              <w:pStyle w:val="TableParagraph"/>
              <w:ind w:left="211" w:right="199"/>
              <w:rPr>
                <w:sz w:val="20"/>
              </w:rPr>
            </w:pPr>
            <w:r>
              <w:rPr>
                <w:sz w:val="20"/>
              </w:rPr>
              <w:t>19</w:t>
            </w:r>
          </w:p>
        </w:tc>
        <w:tc>
          <w:tcPr>
            <w:tcW w:w="5044" w:type="dxa"/>
          </w:tcPr>
          <w:p w:rsidR="00A34C9E" w:rsidRDefault="00A34C9E" w:rsidP="00921A58">
            <w:pPr>
              <w:pStyle w:val="TableParagraph"/>
              <w:ind w:left="108"/>
              <w:jc w:val="left"/>
              <w:rPr>
                <w:sz w:val="20"/>
              </w:rPr>
            </w:pPr>
            <w:proofErr w:type="spellStart"/>
            <w:r>
              <w:rPr>
                <w:sz w:val="20"/>
              </w:rPr>
              <w:t>Маятник</w:t>
            </w:r>
            <w:proofErr w:type="spellEnd"/>
            <w:r>
              <w:rPr>
                <w:sz w:val="20"/>
              </w:rPr>
              <w:t xml:space="preserve"> </w:t>
            </w:r>
            <w:proofErr w:type="spellStart"/>
            <w:r>
              <w:rPr>
                <w:sz w:val="20"/>
              </w:rPr>
              <w:t>электростатический</w:t>
            </w:r>
            <w:proofErr w:type="spellEnd"/>
          </w:p>
        </w:tc>
        <w:tc>
          <w:tcPr>
            <w:tcW w:w="991" w:type="dxa"/>
          </w:tcPr>
          <w:p w:rsidR="00A34C9E" w:rsidRDefault="00A34C9E" w:rsidP="00921A58">
            <w:pPr>
              <w:pStyle w:val="TableParagraph"/>
              <w:ind w:left="8"/>
              <w:rPr>
                <w:sz w:val="20"/>
              </w:rPr>
            </w:pPr>
            <w:r>
              <w:rPr>
                <w:w w:val="99"/>
                <w:sz w:val="20"/>
              </w:rPr>
              <w:t>1</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6"/>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211" w:right="199"/>
              <w:rPr>
                <w:sz w:val="20"/>
              </w:rPr>
            </w:pPr>
            <w:r>
              <w:rPr>
                <w:sz w:val="20"/>
              </w:rPr>
              <w:t>20</w:t>
            </w:r>
          </w:p>
        </w:tc>
        <w:tc>
          <w:tcPr>
            <w:tcW w:w="5044" w:type="dxa"/>
          </w:tcPr>
          <w:p w:rsidR="00A34C9E" w:rsidRDefault="00A34C9E" w:rsidP="00921A58">
            <w:pPr>
              <w:pStyle w:val="TableParagraph"/>
              <w:ind w:left="108"/>
              <w:jc w:val="left"/>
              <w:rPr>
                <w:sz w:val="20"/>
              </w:rPr>
            </w:pPr>
            <w:proofErr w:type="spellStart"/>
            <w:r>
              <w:rPr>
                <w:sz w:val="20"/>
              </w:rPr>
              <w:t>Модель</w:t>
            </w:r>
            <w:proofErr w:type="spellEnd"/>
            <w:r>
              <w:rPr>
                <w:sz w:val="20"/>
              </w:rPr>
              <w:t xml:space="preserve"> </w:t>
            </w:r>
            <w:proofErr w:type="spellStart"/>
            <w:r>
              <w:rPr>
                <w:sz w:val="20"/>
              </w:rPr>
              <w:t>молекулярного</w:t>
            </w:r>
            <w:proofErr w:type="spellEnd"/>
            <w:r>
              <w:rPr>
                <w:sz w:val="20"/>
              </w:rPr>
              <w:t xml:space="preserve"> </w:t>
            </w:r>
            <w:proofErr w:type="spellStart"/>
            <w:r>
              <w:rPr>
                <w:sz w:val="20"/>
              </w:rPr>
              <w:t>строения</w:t>
            </w:r>
            <w:proofErr w:type="spellEnd"/>
            <w:r>
              <w:rPr>
                <w:sz w:val="20"/>
              </w:rPr>
              <w:t xml:space="preserve"> </w:t>
            </w:r>
            <w:proofErr w:type="spellStart"/>
            <w:r>
              <w:rPr>
                <w:sz w:val="20"/>
              </w:rPr>
              <w:t>магнита</w:t>
            </w:r>
            <w:proofErr w:type="spellEnd"/>
          </w:p>
        </w:tc>
        <w:tc>
          <w:tcPr>
            <w:tcW w:w="991" w:type="dxa"/>
          </w:tcPr>
          <w:p w:rsidR="00A34C9E" w:rsidRDefault="00A34C9E" w:rsidP="00921A58">
            <w:pPr>
              <w:pStyle w:val="TableParagraph"/>
              <w:ind w:left="8"/>
              <w:rPr>
                <w:sz w:val="20"/>
              </w:rPr>
            </w:pPr>
            <w:r>
              <w:rPr>
                <w:w w:val="99"/>
                <w:sz w:val="20"/>
              </w:rPr>
              <w:t>1</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6"/>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211" w:right="199"/>
              <w:rPr>
                <w:sz w:val="20"/>
              </w:rPr>
            </w:pPr>
            <w:r>
              <w:rPr>
                <w:sz w:val="20"/>
              </w:rPr>
              <w:t>21</w:t>
            </w:r>
          </w:p>
        </w:tc>
        <w:tc>
          <w:tcPr>
            <w:tcW w:w="5044" w:type="dxa"/>
          </w:tcPr>
          <w:p w:rsidR="00A34C9E" w:rsidRPr="004E330D" w:rsidRDefault="00A34C9E" w:rsidP="00921A58">
            <w:pPr>
              <w:pStyle w:val="TableParagraph"/>
              <w:ind w:left="108"/>
              <w:jc w:val="left"/>
              <w:rPr>
                <w:sz w:val="20"/>
                <w:lang w:val="ru-RU"/>
              </w:rPr>
            </w:pPr>
            <w:r w:rsidRPr="004E330D">
              <w:rPr>
                <w:sz w:val="20"/>
                <w:lang w:val="ru-RU"/>
              </w:rPr>
              <w:t xml:space="preserve">Модель для </w:t>
            </w:r>
            <w:proofErr w:type="spellStart"/>
            <w:r w:rsidRPr="004E330D">
              <w:rPr>
                <w:sz w:val="20"/>
                <w:lang w:val="ru-RU"/>
              </w:rPr>
              <w:t>демонстр</w:t>
            </w:r>
            <w:proofErr w:type="spellEnd"/>
            <w:r w:rsidRPr="004E330D">
              <w:rPr>
                <w:sz w:val="20"/>
                <w:lang w:val="ru-RU"/>
              </w:rPr>
              <w:t>. в объеме линий магнитного поля</w:t>
            </w:r>
          </w:p>
        </w:tc>
        <w:tc>
          <w:tcPr>
            <w:tcW w:w="991" w:type="dxa"/>
          </w:tcPr>
          <w:p w:rsidR="00A34C9E" w:rsidRDefault="00A34C9E" w:rsidP="00921A58">
            <w:pPr>
              <w:pStyle w:val="TableParagraph"/>
              <w:ind w:left="8"/>
              <w:rPr>
                <w:sz w:val="20"/>
              </w:rPr>
            </w:pPr>
            <w:r>
              <w:rPr>
                <w:w w:val="99"/>
                <w:sz w:val="20"/>
              </w:rPr>
              <w:t>1</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7"/>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211" w:right="199"/>
              <w:rPr>
                <w:sz w:val="20"/>
              </w:rPr>
            </w:pPr>
            <w:r>
              <w:rPr>
                <w:sz w:val="20"/>
              </w:rPr>
              <w:t>22</w:t>
            </w:r>
          </w:p>
        </w:tc>
        <w:tc>
          <w:tcPr>
            <w:tcW w:w="5044" w:type="dxa"/>
          </w:tcPr>
          <w:p w:rsidR="00A34C9E" w:rsidRDefault="00A34C9E" w:rsidP="00921A58">
            <w:pPr>
              <w:pStyle w:val="TableParagraph"/>
              <w:ind w:left="108"/>
              <w:jc w:val="left"/>
              <w:rPr>
                <w:sz w:val="20"/>
              </w:rPr>
            </w:pPr>
            <w:proofErr w:type="spellStart"/>
            <w:r>
              <w:rPr>
                <w:sz w:val="20"/>
              </w:rPr>
              <w:t>Набор</w:t>
            </w:r>
            <w:proofErr w:type="spellEnd"/>
            <w:r>
              <w:rPr>
                <w:sz w:val="20"/>
              </w:rPr>
              <w:t xml:space="preserve"> "</w:t>
            </w:r>
            <w:proofErr w:type="spellStart"/>
            <w:r>
              <w:rPr>
                <w:sz w:val="20"/>
              </w:rPr>
              <w:t>Магнитное</w:t>
            </w:r>
            <w:proofErr w:type="spellEnd"/>
            <w:r>
              <w:rPr>
                <w:sz w:val="20"/>
              </w:rPr>
              <w:t xml:space="preserve"> </w:t>
            </w:r>
            <w:proofErr w:type="spellStart"/>
            <w:r>
              <w:rPr>
                <w:sz w:val="20"/>
              </w:rPr>
              <w:t>поле</w:t>
            </w:r>
            <w:proofErr w:type="spellEnd"/>
            <w:r>
              <w:rPr>
                <w:sz w:val="20"/>
              </w:rPr>
              <w:t xml:space="preserve"> </w:t>
            </w:r>
            <w:proofErr w:type="spellStart"/>
            <w:r>
              <w:rPr>
                <w:sz w:val="20"/>
              </w:rPr>
              <w:t>Земли</w:t>
            </w:r>
            <w:proofErr w:type="spellEnd"/>
            <w:r>
              <w:rPr>
                <w:sz w:val="20"/>
              </w:rPr>
              <w:t>"</w:t>
            </w:r>
          </w:p>
        </w:tc>
        <w:tc>
          <w:tcPr>
            <w:tcW w:w="991" w:type="dxa"/>
          </w:tcPr>
          <w:p w:rsidR="00A34C9E" w:rsidRDefault="00A34C9E" w:rsidP="00921A58">
            <w:pPr>
              <w:pStyle w:val="TableParagraph"/>
              <w:ind w:left="8"/>
              <w:rPr>
                <w:sz w:val="20"/>
              </w:rPr>
            </w:pPr>
            <w:r>
              <w:rPr>
                <w:w w:val="99"/>
                <w:sz w:val="20"/>
              </w:rPr>
              <w:t>1</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7"/>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211" w:right="199"/>
              <w:rPr>
                <w:sz w:val="20"/>
              </w:rPr>
            </w:pPr>
            <w:r>
              <w:rPr>
                <w:sz w:val="20"/>
              </w:rPr>
              <w:t>23</w:t>
            </w:r>
          </w:p>
        </w:tc>
        <w:tc>
          <w:tcPr>
            <w:tcW w:w="5044" w:type="dxa"/>
          </w:tcPr>
          <w:p w:rsidR="00A34C9E" w:rsidRPr="004E330D" w:rsidRDefault="00A34C9E" w:rsidP="00921A58">
            <w:pPr>
              <w:pStyle w:val="TableParagraph"/>
              <w:ind w:left="108"/>
              <w:jc w:val="left"/>
              <w:rPr>
                <w:sz w:val="20"/>
                <w:lang w:val="ru-RU"/>
              </w:rPr>
            </w:pPr>
            <w:r w:rsidRPr="004E330D">
              <w:rPr>
                <w:sz w:val="20"/>
                <w:lang w:val="ru-RU"/>
              </w:rPr>
              <w:t>Набор демонстрационный "Звуковые колебания и волны"</w:t>
            </w:r>
          </w:p>
        </w:tc>
        <w:tc>
          <w:tcPr>
            <w:tcW w:w="991" w:type="dxa"/>
          </w:tcPr>
          <w:p w:rsidR="00A34C9E" w:rsidRDefault="00A34C9E" w:rsidP="00921A58">
            <w:pPr>
              <w:pStyle w:val="TableParagraph"/>
              <w:ind w:left="8"/>
              <w:rPr>
                <w:sz w:val="20"/>
              </w:rPr>
            </w:pPr>
            <w:r>
              <w:rPr>
                <w:w w:val="99"/>
                <w:sz w:val="20"/>
              </w:rPr>
              <w:t>1</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7"/>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211" w:right="199"/>
              <w:rPr>
                <w:sz w:val="20"/>
              </w:rPr>
            </w:pPr>
            <w:r>
              <w:rPr>
                <w:sz w:val="20"/>
              </w:rPr>
              <w:t>24</w:t>
            </w:r>
          </w:p>
        </w:tc>
        <w:tc>
          <w:tcPr>
            <w:tcW w:w="5044" w:type="dxa"/>
          </w:tcPr>
          <w:p w:rsidR="00A34C9E" w:rsidRPr="004E330D" w:rsidRDefault="00A34C9E" w:rsidP="00921A58">
            <w:pPr>
              <w:pStyle w:val="TableParagraph"/>
              <w:ind w:left="108"/>
              <w:jc w:val="left"/>
              <w:rPr>
                <w:sz w:val="20"/>
                <w:lang w:val="ru-RU"/>
              </w:rPr>
            </w:pPr>
            <w:r w:rsidRPr="004E330D">
              <w:rPr>
                <w:sz w:val="20"/>
                <w:lang w:val="ru-RU"/>
              </w:rPr>
              <w:t>Набор демонстрационный "Магнитное поле кольцевых токов"</w:t>
            </w:r>
          </w:p>
        </w:tc>
        <w:tc>
          <w:tcPr>
            <w:tcW w:w="991" w:type="dxa"/>
          </w:tcPr>
          <w:p w:rsidR="00A34C9E" w:rsidRDefault="00A34C9E" w:rsidP="00921A58">
            <w:pPr>
              <w:pStyle w:val="TableParagraph"/>
              <w:ind w:left="8"/>
              <w:rPr>
                <w:sz w:val="20"/>
              </w:rPr>
            </w:pPr>
            <w:r>
              <w:rPr>
                <w:w w:val="99"/>
                <w:sz w:val="20"/>
              </w:rPr>
              <w:t>1</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7"/>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211" w:right="199"/>
              <w:rPr>
                <w:sz w:val="20"/>
              </w:rPr>
            </w:pPr>
            <w:r>
              <w:rPr>
                <w:sz w:val="20"/>
              </w:rPr>
              <w:t>25</w:t>
            </w:r>
          </w:p>
        </w:tc>
        <w:tc>
          <w:tcPr>
            <w:tcW w:w="5044" w:type="dxa"/>
          </w:tcPr>
          <w:p w:rsidR="00A34C9E" w:rsidRDefault="00A34C9E" w:rsidP="00921A58">
            <w:pPr>
              <w:pStyle w:val="TableParagraph"/>
              <w:ind w:left="108"/>
              <w:jc w:val="left"/>
              <w:rPr>
                <w:sz w:val="20"/>
              </w:rPr>
            </w:pPr>
            <w:proofErr w:type="spellStart"/>
            <w:r>
              <w:rPr>
                <w:sz w:val="20"/>
              </w:rPr>
              <w:t>Набор</w:t>
            </w:r>
            <w:proofErr w:type="spellEnd"/>
            <w:r>
              <w:rPr>
                <w:sz w:val="20"/>
              </w:rPr>
              <w:t xml:space="preserve"> </w:t>
            </w:r>
            <w:proofErr w:type="spellStart"/>
            <w:r>
              <w:rPr>
                <w:sz w:val="20"/>
              </w:rPr>
              <w:t>демонстрационный</w:t>
            </w:r>
            <w:proofErr w:type="spellEnd"/>
            <w:r>
              <w:rPr>
                <w:sz w:val="20"/>
              </w:rPr>
              <w:t xml:space="preserve"> "</w:t>
            </w:r>
            <w:proofErr w:type="spellStart"/>
            <w:r>
              <w:rPr>
                <w:sz w:val="20"/>
              </w:rPr>
              <w:t>Полупроводниковые</w:t>
            </w:r>
            <w:proofErr w:type="spellEnd"/>
            <w:r>
              <w:rPr>
                <w:sz w:val="20"/>
              </w:rPr>
              <w:t xml:space="preserve"> </w:t>
            </w:r>
            <w:proofErr w:type="spellStart"/>
            <w:r>
              <w:rPr>
                <w:sz w:val="20"/>
              </w:rPr>
              <w:t>приборы</w:t>
            </w:r>
            <w:proofErr w:type="spellEnd"/>
            <w:r>
              <w:rPr>
                <w:sz w:val="20"/>
              </w:rPr>
              <w:t>"</w:t>
            </w:r>
          </w:p>
        </w:tc>
        <w:tc>
          <w:tcPr>
            <w:tcW w:w="991" w:type="dxa"/>
          </w:tcPr>
          <w:p w:rsidR="00A34C9E" w:rsidRDefault="00A34C9E" w:rsidP="00921A58">
            <w:pPr>
              <w:pStyle w:val="TableParagraph"/>
              <w:ind w:left="8"/>
              <w:rPr>
                <w:sz w:val="20"/>
              </w:rPr>
            </w:pPr>
            <w:r>
              <w:rPr>
                <w:w w:val="99"/>
                <w:sz w:val="20"/>
              </w:rPr>
              <w:t>1</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7"/>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211" w:right="199"/>
              <w:rPr>
                <w:sz w:val="20"/>
              </w:rPr>
            </w:pPr>
            <w:r>
              <w:rPr>
                <w:sz w:val="20"/>
              </w:rPr>
              <w:t>26</w:t>
            </w:r>
          </w:p>
        </w:tc>
        <w:tc>
          <w:tcPr>
            <w:tcW w:w="5044" w:type="dxa"/>
          </w:tcPr>
          <w:p w:rsidR="00A34C9E" w:rsidRDefault="00A34C9E" w:rsidP="00921A58">
            <w:pPr>
              <w:pStyle w:val="TableParagraph"/>
              <w:ind w:left="108"/>
              <w:jc w:val="left"/>
              <w:rPr>
                <w:sz w:val="20"/>
              </w:rPr>
            </w:pPr>
            <w:proofErr w:type="spellStart"/>
            <w:r>
              <w:rPr>
                <w:sz w:val="20"/>
              </w:rPr>
              <w:t>Набор</w:t>
            </w:r>
            <w:proofErr w:type="spellEnd"/>
            <w:r>
              <w:rPr>
                <w:sz w:val="20"/>
              </w:rPr>
              <w:t xml:space="preserve"> </w:t>
            </w:r>
            <w:proofErr w:type="spellStart"/>
            <w:r>
              <w:rPr>
                <w:sz w:val="20"/>
              </w:rPr>
              <w:t>демонстрационный</w:t>
            </w:r>
            <w:proofErr w:type="spellEnd"/>
            <w:r>
              <w:rPr>
                <w:sz w:val="20"/>
              </w:rPr>
              <w:t xml:space="preserve"> "</w:t>
            </w:r>
            <w:proofErr w:type="spellStart"/>
            <w:r>
              <w:rPr>
                <w:sz w:val="20"/>
              </w:rPr>
              <w:t>Постоянный</w:t>
            </w:r>
            <w:proofErr w:type="spellEnd"/>
            <w:r>
              <w:rPr>
                <w:sz w:val="20"/>
              </w:rPr>
              <w:t xml:space="preserve"> </w:t>
            </w:r>
            <w:proofErr w:type="spellStart"/>
            <w:r>
              <w:rPr>
                <w:sz w:val="20"/>
              </w:rPr>
              <w:t>ток</w:t>
            </w:r>
            <w:proofErr w:type="spellEnd"/>
            <w:r>
              <w:rPr>
                <w:sz w:val="20"/>
              </w:rPr>
              <w:t>"</w:t>
            </w:r>
          </w:p>
        </w:tc>
        <w:tc>
          <w:tcPr>
            <w:tcW w:w="991" w:type="dxa"/>
          </w:tcPr>
          <w:p w:rsidR="00A34C9E" w:rsidRDefault="00A34C9E" w:rsidP="00921A58">
            <w:pPr>
              <w:pStyle w:val="TableParagraph"/>
              <w:ind w:left="8"/>
              <w:rPr>
                <w:sz w:val="20"/>
              </w:rPr>
            </w:pPr>
            <w:r>
              <w:rPr>
                <w:w w:val="99"/>
                <w:sz w:val="20"/>
              </w:rPr>
              <w:t>1</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7"/>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211" w:right="199"/>
              <w:rPr>
                <w:sz w:val="20"/>
              </w:rPr>
            </w:pPr>
            <w:r>
              <w:rPr>
                <w:sz w:val="20"/>
              </w:rPr>
              <w:t>27</w:t>
            </w:r>
          </w:p>
        </w:tc>
        <w:tc>
          <w:tcPr>
            <w:tcW w:w="5044" w:type="dxa"/>
          </w:tcPr>
          <w:p w:rsidR="00A34C9E" w:rsidRPr="004E330D" w:rsidRDefault="00A34C9E" w:rsidP="00921A58">
            <w:pPr>
              <w:pStyle w:val="TableParagraph"/>
              <w:ind w:left="108"/>
              <w:jc w:val="left"/>
              <w:rPr>
                <w:sz w:val="20"/>
                <w:lang w:val="ru-RU"/>
              </w:rPr>
            </w:pPr>
            <w:r w:rsidRPr="004E330D">
              <w:rPr>
                <w:sz w:val="20"/>
                <w:lang w:val="ru-RU"/>
              </w:rPr>
              <w:t>Набор демонстрационный "Электрический ток в вакууме"</w:t>
            </w:r>
          </w:p>
        </w:tc>
        <w:tc>
          <w:tcPr>
            <w:tcW w:w="991" w:type="dxa"/>
          </w:tcPr>
          <w:p w:rsidR="00A34C9E" w:rsidRDefault="00A34C9E" w:rsidP="00921A58">
            <w:pPr>
              <w:pStyle w:val="TableParagraph"/>
              <w:ind w:left="8"/>
              <w:rPr>
                <w:sz w:val="20"/>
              </w:rPr>
            </w:pPr>
            <w:r>
              <w:rPr>
                <w:w w:val="99"/>
                <w:sz w:val="20"/>
              </w:rPr>
              <w:t>1</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7"/>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211" w:right="199"/>
              <w:rPr>
                <w:sz w:val="20"/>
              </w:rPr>
            </w:pPr>
            <w:r>
              <w:rPr>
                <w:sz w:val="20"/>
              </w:rPr>
              <w:t>28</w:t>
            </w:r>
          </w:p>
        </w:tc>
        <w:tc>
          <w:tcPr>
            <w:tcW w:w="5044" w:type="dxa"/>
          </w:tcPr>
          <w:p w:rsidR="00A34C9E" w:rsidRDefault="00A34C9E" w:rsidP="00921A58">
            <w:pPr>
              <w:pStyle w:val="TableParagraph"/>
              <w:ind w:left="108"/>
              <w:jc w:val="left"/>
              <w:rPr>
                <w:sz w:val="20"/>
              </w:rPr>
            </w:pPr>
            <w:proofErr w:type="spellStart"/>
            <w:r>
              <w:rPr>
                <w:sz w:val="20"/>
              </w:rPr>
              <w:t>Набор</w:t>
            </w:r>
            <w:proofErr w:type="spellEnd"/>
            <w:r>
              <w:rPr>
                <w:sz w:val="20"/>
              </w:rPr>
              <w:t xml:space="preserve"> </w:t>
            </w:r>
            <w:proofErr w:type="spellStart"/>
            <w:r>
              <w:rPr>
                <w:sz w:val="20"/>
              </w:rPr>
              <w:t>демонстрационный</w:t>
            </w:r>
            <w:proofErr w:type="spellEnd"/>
            <w:r>
              <w:rPr>
                <w:sz w:val="20"/>
              </w:rPr>
              <w:t xml:space="preserve"> "</w:t>
            </w:r>
            <w:proofErr w:type="spellStart"/>
            <w:r>
              <w:rPr>
                <w:sz w:val="20"/>
              </w:rPr>
              <w:t>Электродинамика</w:t>
            </w:r>
            <w:proofErr w:type="spellEnd"/>
            <w:r>
              <w:rPr>
                <w:sz w:val="20"/>
              </w:rPr>
              <w:t>"</w:t>
            </w:r>
          </w:p>
        </w:tc>
        <w:tc>
          <w:tcPr>
            <w:tcW w:w="991" w:type="dxa"/>
          </w:tcPr>
          <w:p w:rsidR="00A34C9E" w:rsidRDefault="00A34C9E" w:rsidP="00921A58">
            <w:pPr>
              <w:pStyle w:val="TableParagraph"/>
              <w:ind w:left="8"/>
              <w:rPr>
                <w:sz w:val="20"/>
              </w:rPr>
            </w:pPr>
            <w:r>
              <w:rPr>
                <w:w w:val="99"/>
                <w:sz w:val="20"/>
              </w:rPr>
              <w:t>1</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7"/>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211" w:right="199"/>
              <w:rPr>
                <w:sz w:val="20"/>
              </w:rPr>
            </w:pPr>
            <w:r>
              <w:rPr>
                <w:sz w:val="20"/>
              </w:rPr>
              <w:t>29</w:t>
            </w:r>
          </w:p>
        </w:tc>
        <w:tc>
          <w:tcPr>
            <w:tcW w:w="5044" w:type="dxa"/>
          </w:tcPr>
          <w:p w:rsidR="00A34C9E" w:rsidRDefault="00A34C9E" w:rsidP="00921A58">
            <w:pPr>
              <w:pStyle w:val="TableParagraph"/>
              <w:ind w:left="108"/>
              <w:jc w:val="left"/>
              <w:rPr>
                <w:sz w:val="20"/>
              </w:rPr>
            </w:pPr>
            <w:proofErr w:type="spellStart"/>
            <w:r>
              <w:rPr>
                <w:sz w:val="20"/>
              </w:rPr>
              <w:t>Набор</w:t>
            </w:r>
            <w:proofErr w:type="spellEnd"/>
            <w:r>
              <w:rPr>
                <w:sz w:val="20"/>
              </w:rPr>
              <w:t xml:space="preserve"> </w:t>
            </w:r>
            <w:proofErr w:type="spellStart"/>
            <w:r>
              <w:rPr>
                <w:sz w:val="20"/>
              </w:rPr>
              <w:t>демонстрационный</w:t>
            </w:r>
            <w:proofErr w:type="spellEnd"/>
            <w:r>
              <w:rPr>
                <w:sz w:val="20"/>
              </w:rPr>
              <w:t xml:space="preserve"> "</w:t>
            </w:r>
            <w:proofErr w:type="spellStart"/>
            <w:r>
              <w:rPr>
                <w:sz w:val="20"/>
              </w:rPr>
              <w:t>Электрическая</w:t>
            </w:r>
            <w:proofErr w:type="spellEnd"/>
            <w:r>
              <w:rPr>
                <w:sz w:val="20"/>
              </w:rPr>
              <w:t xml:space="preserve"> </w:t>
            </w:r>
            <w:proofErr w:type="spellStart"/>
            <w:r>
              <w:rPr>
                <w:sz w:val="20"/>
              </w:rPr>
              <w:t>емкость</w:t>
            </w:r>
            <w:proofErr w:type="spellEnd"/>
            <w:r>
              <w:rPr>
                <w:sz w:val="20"/>
              </w:rPr>
              <w:t>"</w:t>
            </w:r>
          </w:p>
        </w:tc>
        <w:tc>
          <w:tcPr>
            <w:tcW w:w="991" w:type="dxa"/>
          </w:tcPr>
          <w:p w:rsidR="00A34C9E" w:rsidRDefault="00A34C9E" w:rsidP="00921A58">
            <w:pPr>
              <w:pStyle w:val="TableParagraph"/>
              <w:ind w:left="8"/>
              <w:rPr>
                <w:sz w:val="20"/>
              </w:rPr>
            </w:pPr>
            <w:r>
              <w:rPr>
                <w:w w:val="99"/>
                <w:sz w:val="20"/>
              </w:rPr>
              <w:t>1</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7"/>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211" w:right="199"/>
              <w:rPr>
                <w:sz w:val="20"/>
              </w:rPr>
            </w:pPr>
            <w:r>
              <w:rPr>
                <w:sz w:val="20"/>
              </w:rPr>
              <w:t>30</w:t>
            </w:r>
          </w:p>
        </w:tc>
        <w:tc>
          <w:tcPr>
            <w:tcW w:w="5044" w:type="dxa"/>
          </w:tcPr>
          <w:p w:rsidR="00A34C9E" w:rsidRPr="004E330D" w:rsidRDefault="00A34C9E" w:rsidP="00921A58">
            <w:pPr>
              <w:pStyle w:val="TableParagraph"/>
              <w:ind w:left="108"/>
              <w:jc w:val="left"/>
              <w:rPr>
                <w:sz w:val="20"/>
                <w:lang w:val="ru-RU"/>
              </w:rPr>
            </w:pPr>
            <w:r w:rsidRPr="004E330D">
              <w:rPr>
                <w:sz w:val="20"/>
                <w:lang w:val="ru-RU"/>
              </w:rPr>
              <w:t>Набор для демонстрации магнитных полей</w:t>
            </w:r>
          </w:p>
        </w:tc>
        <w:tc>
          <w:tcPr>
            <w:tcW w:w="991" w:type="dxa"/>
          </w:tcPr>
          <w:p w:rsidR="00A34C9E" w:rsidRDefault="00A34C9E" w:rsidP="00921A58">
            <w:pPr>
              <w:pStyle w:val="TableParagraph"/>
              <w:ind w:left="8"/>
              <w:rPr>
                <w:sz w:val="20"/>
              </w:rPr>
            </w:pPr>
            <w:r>
              <w:rPr>
                <w:w w:val="99"/>
                <w:sz w:val="20"/>
              </w:rPr>
              <w:t>1</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7"/>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211" w:right="199"/>
              <w:rPr>
                <w:sz w:val="20"/>
              </w:rPr>
            </w:pPr>
            <w:r>
              <w:rPr>
                <w:sz w:val="20"/>
              </w:rPr>
              <w:t>31</w:t>
            </w:r>
          </w:p>
        </w:tc>
        <w:tc>
          <w:tcPr>
            <w:tcW w:w="5044" w:type="dxa"/>
          </w:tcPr>
          <w:p w:rsidR="00A34C9E" w:rsidRPr="004E330D" w:rsidRDefault="00A34C9E" w:rsidP="00921A58">
            <w:pPr>
              <w:pStyle w:val="TableParagraph"/>
              <w:ind w:left="108"/>
              <w:jc w:val="left"/>
              <w:rPr>
                <w:sz w:val="20"/>
                <w:lang w:val="ru-RU"/>
              </w:rPr>
            </w:pPr>
            <w:r w:rsidRPr="004E330D">
              <w:rPr>
                <w:sz w:val="20"/>
                <w:lang w:val="ru-RU"/>
              </w:rPr>
              <w:t>Набор для демонстрации электрических полей</w:t>
            </w:r>
          </w:p>
        </w:tc>
        <w:tc>
          <w:tcPr>
            <w:tcW w:w="991" w:type="dxa"/>
          </w:tcPr>
          <w:p w:rsidR="00A34C9E" w:rsidRDefault="00A34C9E" w:rsidP="00921A58">
            <w:pPr>
              <w:pStyle w:val="TableParagraph"/>
              <w:ind w:left="8"/>
              <w:rPr>
                <w:sz w:val="20"/>
              </w:rPr>
            </w:pPr>
            <w:r>
              <w:rPr>
                <w:w w:val="99"/>
                <w:sz w:val="20"/>
              </w:rPr>
              <w:t>1</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7"/>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211" w:right="199"/>
              <w:rPr>
                <w:sz w:val="20"/>
              </w:rPr>
            </w:pPr>
            <w:r>
              <w:rPr>
                <w:sz w:val="20"/>
              </w:rPr>
              <w:t>32</w:t>
            </w:r>
          </w:p>
        </w:tc>
        <w:tc>
          <w:tcPr>
            <w:tcW w:w="5044" w:type="dxa"/>
          </w:tcPr>
          <w:p w:rsidR="00A34C9E" w:rsidRDefault="00A34C9E" w:rsidP="00921A58">
            <w:pPr>
              <w:pStyle w:val="TableParagraph"/>
              <w:ind w:left="108"/>
              <w:jc w:val="left"/>
              <w:rPr>
                <w:sz w:val="20"/>
              </w:rPr>
            </w:pPr>
            <w:proofErr w:type="spellStart"/>
            <w:r>
              <w:rPr>
                <w:sz w:val="20"/>
              </w:rPr>
              <w:t>Палочка</w:t>
            </w:r>
            <w:proofErr w:type="spellEnd"/>
            <w:r>
              <w:rPr>
                <w:sz w:val="20"/>
              </w:rPr>
              <w:t xml:space="preserve"> </w:t>
            </w:r>
            <w:proofErr w:type="spellStart"/>
            <w:r>
              <w:rPr>
                <w:sz w:val="20"/>
              </w:rPr>
              <w:t>стеклянная</w:t>
            </w:r>
            <w:proofErr w:type="spellEnd"/>
          </w:p>
        </w:tc>
        <w:tc>
          <w:tcPr>
            <w:tcW w:w="991" w:type="dxa"/>
          </w:tcPr>
          <w:p w:rsidR="00A34C9E" w:rsidRDefault="00A34C9E" w:rsidP="00921A58">
            <w:pPr>
              <w:pStyle w:val="TableParagraph"/>
              <w:ind w:left="8"/>
              <w:rPr>
                <w:sz w:val="20"/>
              </w:rPr>
            </w:pPr>
            <w:r>
              <w:rPr>
                <w:w w:val="99"/>
                <w:sz w:val="20"/>
              </w:rPr>
              <w:t>1</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6"/>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211" w:right="199"/>
              <w:rPr>
                <w:sz w:val="20"/>
              </w:rPr>
            </w:pPr>
            <w:r>
              <w:rPr>
                <w:sz w:val="20"/>
              </w:rPr>
              <w:t>33</w:t>
            </w:r>
          </w:p>
        </w:tc>
        <w:tc>
          <w:tcPr>
            <w:tcW w:w="5044" w:type="dxa"/>
          </w:tcPr>
          <w:p w:rsidR="00A34C9E" w:rsidRDefault="00A34C9E" w:rsidP="00921A58">
            <w:pPr>
              <w:pStyle w:val="TableParagraph"/>
              <w:ind w:left="108"/>
              <w:jc w:val="left"/>
              <w:rPr>
                <w:sz w:val="20"/>
              </w:rPr>
            </w:pPr>
            <w:proofErr w:type="spellStart"/>
            <w:r>
              <w:rPr>
                <w:sz w:val="20"/>
              </w:rPr>
              <w:t>Палочка</w:t>
            </w:r>
            <w:proofErr w:type="spellEnd"/>
            <w:r>
              <w:rPr>
                <w:sz w:val="20"/>
              </w:rPr>
              <w:t xml:space="preserve"> </w:t>
            </w:r>
            <w:proofErr w:type="spellStart"/>
            <w:r>
              <w:rPr>
                <w:sz w:val="20"/>
              </w:rPr>
              <w:t>эбонитовая</w:t>
            </w:r>
            <w:proofErr w:type="spellEnd"/>
          </w:p>
        </w:tc>
        <w:tc>
          <w:tcPr>
            <w:tcW w:w="991" w:type="dxa"/>
          </w:tcPr>
          <w:p w:rsidR="00A34C9E" w:rsidRDefault="00A34C9E" w:rsidP="00921A58">
            <w:pPr>
              <w:pStyle w:val="TableParagraph"/>
              <w:ind w:left="8"/>
              <w:rPr>
                <w:sz w:val="20"/>
              </w:rPr>
            </w:pPr>
            <w:r>
              <w:rPr>
                <w:w w:val="99"/>
                <w:sz w:val="20"/>
              </w:rPr>
              <w:t>1</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6"/>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211" w:right="199"/>
              <w:rPr>
                <w:sz w:val="20"/>
              </w:rPr>
            </w:pPr>
            <w:r>
              <w:rPr>
                <w:sz w:val="20"/>
              </w:rPr>
              <w:t>34</w:t>
            </w:r>
          </w:p>
        </w:tc>
        <w:tc>
          <w:tcPr>
            <w:tcW w:w="5044" w:type="dxa"/>
          </w:tcPr>
          <w:p w:rsidR="00A34C9E" w:rsidRDefault="00A34C9E" w:rsidP="00921A58">
            <w:pPr>
              <w:pStyle w:val="TableParagraph"/>
              <w:ind w:left="108"/>
              <w:jc w:val="left"/>
              <w:rPr>
                <w:sz w:val="20"/>
              </w:rPr>
            </w:pPr>
            <w:proofErr w:type="spellStart"/>
            <w:r>
              <w:rPr>
                <w:sz w:val="20"/>
              </w:rPr>
              <w:t>Стрелки</w:t>
            </w:r>
            <w:proofErr w:type="spellEnd"/>
            <w:r>
              <w:rPr>
                <w:sz w:val="20"/>
              </w:rPr>
              <w:t xml:space="preserve"> </w:t>
            </w:r>
            <w:proofErr w:type="spellStart"/>
            <w:r>
              <w:rPr>
                <w:sz w:val="20"/>
              </w:rPr>
              <w:t>магнитные</w:t>
            </w:r>
            <w:proofErr w:type="spellEnd"/>
            <w:r>
              <w:rPr>
                <w:sz w:val="20"/>
              </w:rPr>
              <w:t xml:space="preserve"> </w:t>
            </w:r>
            <w:proofErr w:type="spellStart"/>
            <w:r>
              <w:rPr>
                <w:sz w:val="20"/>
              </w:rPr>
              <w:t>на</w:t>
            </w:r>
            <w:proofErr w:type="spellEnd"/>
            <w:r>
              <w:rPr>
                <w:sz w:val="20"/>
              </w:rPr>
              <w:t xml:space="preserve"> </w:t>
            </w:r>
            <w:proofErr w:type="spellStart"/>
            <w:r>
              <w:rPr>
                <w:sz w:val="20"/>
              </w:rPr>
              <w:t>штативах</w:t>
            </w:r>
            <w:proofErr w:type="spellEnd"/>
          </w:p>
        </w:tc>
        <w:tc>
          <w:tcPr>
            <w:tcW w:w="991" w:type="dxa"/>
          </w:tcPr>
          <w:p w:rsidR="00A34C9E" w:rsidRDefault="00A34C9E" w:rsidP="00921A58">
            <w:pPr>
              <w:pStyle w:val="TableParagraph"/>
              <w:ind w:left="8"/>
              <w:rPr>
                <w:sz w:val="20"/>
              </w:rPr>
            </w:pPr>
            <w:r>
              <w:rPr>
                <w:w w:val="99"/>
                <w:sz w:val="20"/>
              </w:rPr>
              <w:t>1</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6"/>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0"/>
        </w:trPr>
        <w:tc>
          <w:tcPr>
            <w:tcW w:w="660" w:type="dxa"/>
          </w:tcPr>
          <w:p w:rsidR="00A34C9E" w:rsidRDefault="00A34C9E" w:rsidP="00921A58">
            <w:pPr>
              <w:pStyle w:val="TableParagraph"/>
              <w:ind w:left="211" w:right="199"/>
              <w:rPr>
                <w:sz w:val="20"/>
              </w:rPr>
            </w:pPr>
            <w:r>
              <w:rPr>
                <w:sz w:val="20"/>
              </w:rPr>
              <w:t>35</w:t>
            </w:r>
          </w:p>
        </w:tc>
        <w:tc>
          <w:tcPr>
            <w:tcW w:w="5044" w:type="dxa"/>
          </w:tcPr>
          <w:p w:rsidR="00A34C9E" w:rsidRDefault="00A34C9E" w:rsidP="00921A58">
            <w:pPr>
              <w:pStyle w:val="TableParagraph"/>
              <w:ind w:left="108"/>
              <w:jc w:val="left"/>
              <w:rPr>
                <w:sz w:val="20"/>
              </w:rPr>
            </w:pPr>
            <w:proofErr w:type="spellStart"/>
            <w:r>
              <w:rPr>
                <w:sz w:val="20"/>
              </w:rPr>
              <w:t>Султан</w:t>
            </w:r>
            <w:proofErr w:type="spellEnd"/>
            <w:r>
              <w:rPr>
                <w:sz w:val="20"/>
              </w:rPr>
              <w:t xml:space="preserve"> </w:t>
            </w:r>
            <w:proofErr w:type="spellStart"/>
            <w:r>
              <w:rPr>
                <w:sz w:val="20"/>
              </w:rPr>
              <w:t>электростатический</w:t>
            </w:r>
            <w:proofErr w:type="spellEnd"/>
            <w:r>
              <w:rPr>
                <w:sz w:val="20"/>
              </w:rPr>
              <w:t xml:space="preserve"> (</w:t>
            </w:r>
            <w:proofErr w:type="spellStart"/>
            <w:r>
              <w:rPr>
                <w:sz w:val="20"/>
              </w:rPr>
              <w:t>шелк</w:t>
            </w:r>
            <w:proofErr w:type="spellEnd"/>
            <w:r>
              <w:rPr>
                <w:sz w:val="20"/>
              </w:rPr>
              <w:t xml:space="preserve">) </w:t>
            </w:r>
            <w:proofErr w:type="spellStart"/>
            <w:r>
              <w:rPr>
                <w:sz w:val="20"/>
              </w:rPr>
              <w:t>пара</w:t>
            </w:r>
            <w:proofErr w:type="spellEnd"/>
          </w:p>
        </w:tc>
        <w:tc>
          <w:tcPr>
            <w:tcW w:w="991" w:type="dxa"/>
          </w:tcPr>
          <w:p w:rsidR="00A34C9E" w:rsidRDefault="00A34C9E" w:rsidP="00921A58">
            <w:pPr>
              <w:pStyle w:val="TableParagraph"/>
              <w:ind w:left="8"/>
              <w:rPr>
                <w:sz w:val="20"/>
              </w:rPr>
            </w:pPr>
            <w:r>
              <w:rPr>
                <w:w w:val="99"/>
                <w:sz w:val="20"/>
              </w:rPr>
              <w:t>1</w:t>
            </w:r>
          </w:p>
        </w:tc>
        <w:tc>
          <w:tcPr>
            <w:tcW w:w="922" w:type="dxa"/>
          </w:tcPr>
          <w:p w:rsidR="00A34C9E" w:rsidRDefault="00A34C9E" w:rsidP="00921A58">
            <w:pPr>
              <w:pStyle w:val="TableParagraph"/>
              <w:ind w:left="173" w:right="167"/>
              <w:rPr>
                <w:sz w:val="20"/>
              </w:rPr>
            </w:pPr>
            <w:proofErr w:type="spellStart"/>
            <w:r>
              <w:rPr>
                <w:sz w:val="20"/>
              </w:rPr>
              <w:t>шт</w:t>
            </w:r>
            <w:proofErr w:type="spellEnd"/>
          </w:p>
        </w:tc>
        <w:tc>
          <w:tcPr>
            <w:tcW w:w="1260" w:type="dxa"/>
          </w:tcPr>
          <w:p w:rsidR="00A34C9E" w:rsidRDefault="00A34C9E" w:rsidP="00921A58">
            <w:pPr>
              <w:pStyle w:val="TableParagraph"/>
              <w:ind w:right="96"/>
              <w:jc w:val="right"/>
              <w:rPr>
                <w:sz w:val="20"/>
              </w:rPr>
            </w:pPr>
          </w:p>
        </w:tc>
        <w:tc>
          <w:tcPr>
            <w:tcW w:w="1275" w:type="dxa"/>
          </w:tcPr>
          <w:p w:rsidR="00A34C9E" w:rsidRDefault="00A34C9E" w:rsidP="00921A58">
            <w:pPr>
              <w:pStyle w:val="TableParagraph"/>
              <w:ind w:right="95"/>
              <w:jc w:val="right"/>
              <w:rPr>
                <w:sz w:val="20"/>
              </w:rPr>
            </w:pPr>
          </w:p>
        </w:tc>
      </w:tr>
      <w:tr w:rsidR="00A34C9E" w:rsidTr="004E330D">
        <w:trPr>
          <w:trHeight w:val="239"/>
        </w:trPr>
        <w:tc>
          <w:tcPr>
            <w:tcW w:w="660" w:type="dxa"/>
          </w:tcPr>
          <w:p w:rsidR="00A34C9E" w:rsidRDefault="00A34C9E" w:rsidP="00921A58">
            <w:pPr>
              <w:pStyle w:val="TableParagraph"/>
              <w:spacing w:line="220" w:lineRule="exact"/>
              <w:ind w:left="211" w:right="199"/>
              <w:rPr>
                <w:sz w:val="20"/>
              </w:rPr>
            </w:pPr>
            <w:r>
              <w:rPr>
                <w:sz w:val="20"/>
              </w:rPr>
              <w:t>36</w:t>
            </w:r>
          </w:p>
        </w:tc>
        <w:tc>
          <w:tcPr>
            <w:tcW w:w="5044" w:type="dxa"/>
          </w:tcPr>
          <w:p w:rsidR="00A34C9E" w:rsidRDefault="00A34C9E" w:rsidP="00921A58">
            <w:pPr>
              <w:pStyle w:val="TableParagraph"/>
              <w:spacing w:line="220" w:lineRule="exact"/>
              <w:ind w:left="108"/>
              <w:jc w:val="left"/>
              <w:rPr>
                <w:sz w:val="20"/>
              </w:rPr>
            </w:pPr>
            <w:proofErr w:type="spellStart"/>
            <w:r>
              <w:rPr>
                <w:sz w:val="20"/>
              </w:rPr>
              <w:t>Набор</w:t>
            </w:r>
            <w:proofErr w:type="spellEnd"/>
            <w:r>
              <w:rPr>
                <w:sz w:val="20"/>
              </w:rPr>
              <w:t xml:space="preserve"> </w:t>
            </w:r>
            <w:proofErr w:type="spellStart"/>
            <w:r>
              <w:rPr>
                <w:sz w:val="20"/>
              </w:rPr>
              <w:t>калориметрических</w:t>
            </w:r>
            <w:proofErr w:type="spellEnd"/>
            <w:r>
              <w:rPr>
                <w:sz w:val="20"/>
              </w:rPr>
              <w:t xml:space="preserve"> </w:t>
            </w:r>
            <w:proofErr w:type="spellStart"/>
            <w:r>
              <w:rPr>
                <w:sz w:val="20"/>
              </w:rPr>
              <w:t>тел</w:t>
            </w:r>
            <w:proofErr w:type="spellEnd"/>
          </w:p>
        </w:tc>
        <w:tc>
          <w:tcPr>
            <w:tcW w:w="991" w:type="dxa"/>
          </w:tcPr>
          <w:p w:rsidR="00A34C9E" w:rsidRDefault="00A34C9E" w:rsidP="00921A58">
            <w:pPr>
              <w:pStyle w:val="TableParagraph"/>
              <w:spacing w:line="220" w:lineRule="exact"/>
              <w:ind w:left="158" w:right="149"/>
              <w:rPr>
                <w:sz w:val="20"/>
              </w:rPr>
            </w:pPr>
            <w:r>
              <w:rPr>
                <w:sz w:val="20"/>
              </w:rPr>
              <w:t>15</w:t>
            </w:r>
          </w:p>
        </w:tc>
        <w:tc>
          <w:tcPr>
            <w:tcW w:w="922" w:type="dxa"/>
          </w:tcPr>
          <w:p w:rsidR="00A34C9E" w:rsidRDefault="00A34C9E" w:rsidP="00921A58">
            <w:pPr>
              <w:pStyle w:val="TableParagraph"/>
              <w:spacing w:line="220" w:lineRule="exact"/>
              <w:ind w:left="173" w:right="167"/>
              <w:rPr>
                <w:sz w:val="20"/>
              </w:rPr>
            </w:pPr>
            <w:proofErr w:type="spellStart"/>
            <w:r>
              <w:rPr>
                <w:sz w:val="20"/>
              </w:rPr>
              <w:t>шт</w:t>
            </w:r>
            <w:proofErr w:type="spellEnd"/>
          </w:p>
        </w:tc>
        <w:tc>
          <w:tcPr>
            <w:tcW w:w="1260" w:type="dxa"/>
          </w:tcPr>
          <w:p w:rsidR="00A34C9E" w:rsidRDefault="00A34C9E" w:rsidP="00921A58">
            <w:pPr>
              <w:pStyle w:val="TableParagraph"/>
              <w:spacing w:line="220" w:lineRule="exact"/>
              <w:ind w:right="96"/>
              <w:jc w:val="right"/>
              <w:rPr>
                <w:sz w:val="20"/>
              </w:rPr>
            </w:pPr>
          </w:p>
        </w:tc>
        <w:tc>
          <w:tcPr>
            <w:tcW w:w="1275" w:type="dxa"/>
          </w:tcPr>
          <w:p w:rsidR="00A34C9E" w:rsidRDefault="00A34C9E" w:rsidP="00921A58">
            <w:pPr>
              <w:pStyle w:val="TableParagraph"/>
              <w:spacing w:line="220" w:lineRule="exact"/>
              <w:ind w:right="95"/>
              <w:jc w:val="right"/>
              <w:rPr>
                <w:sz w:val="20"/>
              </w:rPr>
            </w:pPr>
          </w:p>
        </w:tc>
      </w:tr>
      <w:tr w:rsidR="00A34C9E" w:rsidTr="004E330D">
        <w:trPr>
          <w:trHeight w:val="230"/>
        </w:trPr>
        <w:tc>
          <w:tcPr>
            <w:tcW w:w="660" w:type="dxa"/>
          </w:tcPr>
          <w:p w:rsidR="00A34C9E" w:rsidRDefault="00A34C9E" w:rsidP="00921A58">
            <w:pPr>
              <w:pStyle w:val="TableParagraph"/>
              <w:spacing w:line="240" w:lineRule="auto"/>
              <w:jc w:val="left"/>
              <w:rPr>
                <w:sz w:val="16"/>
              </w:rPr>
            </w:pPr>
          </w:p>
        </w:tc>
        <w:tc>
          <w:tcPr>
            <w:tcW w:w="5044" w:type="dxa"/>
          </w:tcPr>
          <w:p w:rsidR="00A34C9E" w:rsidRDefault="00A34C9E" w:rsidP="004E330D">
            <w:pPr>
              <w:pStyle w:val="TableParagraph"/>
              <w:ind w:left="108"/>
              <w:jc w:val="left"/>
              <w:rPr>
                <w:b/>
                <w:sz w:val="20"/>
              </w:rPr>
            </w:pPr>
            <w:proofErr w:type="spellStart"/>
            <w:r>
              <w:rPr>
                <w:b/>
                <w:sz w:val="20"/>
              </w:rPr>
              <w:t>Итого</w:t>
            </w:r>
            <w:proofErr w:type="spellEnd"/>
            <w:r>
              <w:rPr>
                <w:b/>
                <w:sz w:val="20"/>
              </w:rPr>
              <w:t xml:space="preserve"> </w:t>
            </w:r>
          </w:p>
        </w:tc>
        <w:tc>
          <w:tcPr>
            <w:tcW w:w="991" w:type="dxa"/>
          </w:tcPr>
          <w:p w:rsidR="00A34C9E" w:rsidRDefault="00A34C9E" w:rsidP="00921A58">
            <w:pPr>
              <w:pStyle w:val="TableParagraph"/>
              <w:spacing w:line="240" w:lineRule="auto"/>
              <w:jc w:val="left"/>
              <w:rPr>
                <w:sz w:val="16"/>
              </w:rPr>
            </w:pPr>
          </w:p>
        </w:tc>
        <w:tc>
          <w:tcPr>
            <w:tcW w:w="922" w:type="dxa"/>
          </w:tcPr>
          <w:p w:rsidR="00A34C9E" w:rsidRDefault="00A34C9E" w:rsidP="00921A58">
            <w:pPr>
              <w:pStyle w:val="TableParagraph"/>
              <w:spacing w:line="240" w:lineRule="auto"/>
              <w:jc w:val="left"/>
              <w:rPr>
                <w:sz w:val="16"/>
              </w:rPr>
            </w:pPr>
          </w:p>
        </w:tc>
        <w:tc>
          <w:tcPr>
            <w:tcW w:w="1260" w:type="dxa"/>
          </w:tcPr>
          <w:p w:rsidR="00A34C9E" w:rsidRDefault="00A34C9E" w:rsidP="00921A58">
            <w:pPr>
              <w:pStyle w:val="TableParagraph"/>
              <w:spacing w:line="240" w:lineRule="auto"/>
              <w:jc w:val="left"/>
              <w:rPr>
                <w:sz w:val="16"/>
              </w:rPr>
            </w:pPr>
          </w:p>
        </w:tc>
        <w:tc>
          <w:tcPr>
            <w:tcW w:w="1275" w:type="dxa"/>
          </w:tcPr>
          <w:p w:rsidR="00A34C9E" w:rsidRDefault="00A34C9E" w:rsidP="00921A58">
            <w:pPr>
              <w:pStyle w:val="TableParagraph"/>
              <w:ind w:right="95"/>
              <w:jc w:val="right"/>
              <w:rPr>
                <w:b/>
                <w:sz w:val="20"/>
              </w:rPr>
            </w:pPr>
          </w:p>
        </w:tc>
      </w:tr>
    </w:tbl>
    <w:p w:rsidR="00C57788" w:rsidRPr="00C57788" w:rsidRDefault="00C57788" w:rsidP="00C57788">
      <w:pPr>
        <w:rPr>
          <w:rFonts w:ascii="Times New Roman" w:hAnsi="Times New Roman"/>
          <w:sz w:val="20"/>
          <w:szCs w:val="20"/>
          <w:lang w:eastAsia="ru-RU"/>
        </w:rPr>
      </w:pPr>
    </w:p>
    <w:tbl>
      <w:tblPr>
        <w:tblW w:w="10598" w:type="dxa"/>
        <w:tblLayout w:type="fixed"/>
        <w:tblLook w:val="0000" w:firstRow="0" w:lastRow="0" w:firstColumn="0" w:lastColumn="0" w:noHBand="0" w:noVBand="0"/>
      </w:tblPr>
      <w:tblGrid>
        <w:gridCol w:w="5294"/>
        <w:gridCol w:w="5304"/>
      </w:tblGrid>
      <w:tr w:rsidR="00217645" w:rsidRPr="00C57788" w:rsidTr="00921A58">
        <w:trPr>
          <w:trHeight w:val="164"/>
        </w:trPr>
        <w:tc>
          <w:tcPr>
            <w:tcW w:w="5294" w:type="dxa"/>
          </w:tcPr>
          <w:p w:rsidR="00217645" w:rsidRPr="00C57788" w:rsidRDefault="00217645" w:rsidP="00921A58">
            <w:pPr>
              <w:jc w:val="both"/>
              <w:rPr>
                <w:rFonts w:ascii="Times New Roman" w:hAnsi="Times New Roman"/>
                <w:b/>
                <w:bCs/>
                <w:sz w:val="20"/>
                <w:szCs w:val="20"/>
              </w:rPr>
            </w:pPr>
            <w:r w:rsidRPr="00C57788">
              <w:rPr>
                <w:rFonts w:ascii="Times New Roman" w:hAnsi="Times New Roman"/>
                <w:b/>
                <w:bCs/>
                <w:sz w:val="20"/>
                <w:szCs w:val="20"/>
              </w:rPr>
              <w:t>ПОКУПАТЕЛЬ:</w:t>
            </w:r>
          </w:p>
        </w:tc>
        <w:tc>
          <w:tcPr>
            <w:tcW w:w="5304" w:type="dxa"/>
          </w:tcPr>
          <w:p w:rsidR="00217645" w:rsidRPr="00C57788" w:rsidRDefault="00217645" w:rsidP="00921A58">
            <w:pPr>
              <w:jc w:val="both"/>
              <w:rPr>
                <w:rFonts w:ascii="Times New Roman" w:hAnsi="Times New Roman"/>
                <w:caps/>
                <w:sz w:val="20"/>
                <w:szCs w:val="20"/>
                <w:u w:val="single"/>
              </w:rPr>
            </w:pPr>
            <w:r w:rsidRPr="00C57788">
              <w:rPr>
                <w:rFonts w:ascii="Times New Roman" w:hAnsi="Times New Roman"/>
                <w:b/>
                <w:bCs/>
                <w:sz w:val="20"/>
                <w:szCs w:val="20"/>
              </w:rPr>
              <w:t>ПОСТАВЩИК:</w:t>
            </w:r>
          </w:p>
        </w:tc>
      </w:tr>
    </w:tbl>
    <w:p w:rsidR="00C57788" w:rsidRPr="00C57788" w:rsidRDefault="00C57788" w:rsidP="00C57788">
      <w:pPr>
        <w:tabs>
          <w:tab w:val="left" w:pos="2160"/>
        </w:tabs>
        <w:rPr>
          <w:rFonts w:ascii="Times New Roman" w:hAnsi="Times New Roman"/>
          <w:sz w:val="20"/>
          <w:szCs w:val="20"/>
          <w:lang w:eastAsia="ru-RU"/>
        </w:rPr>
      </w:pPr>
      <w:r w:rsidRPr="00C57788">
        <w:rPr>
          <w:rFonts w:ascii="Times New Roman" w:hAnsi="Times New Roman"/>
          <w:sz w:val="20"/>
          <w:szCs w:val="20"/>
          <w:lang w:eastAsia="ru-RU"/>
        </w:rPr>
        <w:tab/>
      </w:r>
    </w:p>
    <w:p w:rsidR="004A287F" w:rsidRPr="007D639C" w:rsidRDefault="004A287F" w:rsidP="003B3C36">
      <w:pPr>
        <w:pStyle w:val="ConsPlusTitle"/>
        <w:jc w:val="both"/>
        <w:rPr>
          <w:rFonts w:ascii="Times New Roman" w:hAnsi="Times New Roman" w:cs="Times New Roman"/>
        </w:rPr>
      </w:pPr>
    </w:p>
    <w:p w:rsidR="003C3D27" w:rsidRDefault="003C3D27" w:rsidP="00F4284C">
      <w:pPr>
        <w:pStyle w:val="4"/>
        <w:numPr>
          <w:ilvl w:val="0"/>
          <w:numId w:val="0"/>
        </w:numPr>
        <w:ind w:firstLine="709"/>
        <w:outlineLvl w:val="9"/>
        <w:rPr>
          <w:rFonts w:ascii="Times New Roman" w:hAnsi="Times New Roman"/>
          <w:i/>
          <w:sz w:val="24"/>
        </w:rPr>
      </w:pPr>
    </w:p>
    <w:p w:rsidR="003C3D27" w:rsidRDefault="003C3D27" w:rsidP="00F4284C">
      <w:pPr>
        <w:pStyle w:val="4"/>
        <w:numPr>
          <w:ilvl w:val="0"/>
          <w:numId w:val="0"/>
        </w:numPr>
        <w:ind w:firstLine="709"/>
        <w:outlineLvl w:val="9"/>
        <w:rPr>
          <w:rFonts w:ascii="Times New Roman" w:hAnsi="Times New Roman"/>
          <w:i/>
          <w:sz w:val="24"/>
        </w:rPr>
      </w:pPr>
    </w:p>
    <w:p w:rsidR="0043772E" w:rsidRDefault="0079102E" w:rsidP="001B1FC6">
      <w:pPr>
        <w:pStyle w:val="2"/>
        <w:rPr>
          <w:rFonts w:ascii="Times New Roman" w:hAnsi="Times New Roman"/>
          <w:sz w:val="24"/>
        </w:rPr>
      </w:pPr>
      <w:bookmarkStart w:id="610" w:name="_Ref312031562"/>
      <w:bookmarkStart w:id="611" w:name="_Ref313447456"/>
      <w:bookmarkStart w:id="612" w:name="_Ref313447487"/>
      <w:bookmarkStart w:id="613" w:name="_Ref414042300"/>
      <w:bookmarkStart w:id="614" w:name="_Ref414042605"/>
      <w:bookmarkStart w:id="615" w:name="_Toc415874780"/>
      <w:bookmarkStart w:id="616" w:name="_Toc25329768"/>
      <w:r w:rsidRPr="007C18BC">
        <w:rPr>
          <w:rFonts w:ascii="Times New Roman" w:hAnsi="Times New Roman"/>
          <w:sz w:val="24"/>
        </w:rPr>
        <w:lastRenderedPageBreak/>
        <w:t>Т</w:t>
      </w:r>
      <w:bookmarkEnd w:id="610"/>
      <w:bookmarkEnd w:id="611"/>
      <w:bookmarkEnd w:id="612"/>
      <w:r w:rsidR="008820D9" w:rsidRPr="007C18BC">
        <w:rPr>
          <w:rFonts w:ascii="Times New Roman" w:hAnsi="Times New Roman"/>
          <w:sz w:val="24"/>
        </w:rPr>
        <w:t>РЕБОВАНИЯ К ПРОДУКЦИИ</w:t>
      </w:r>
      <w:bookmarkEnd w:id="613"/>
      <w:bookmarkEnd w:id="614"/>
      <w:bookmarkEnd w:id="615"/>
      <w:r w:rsidR="00BF20C8">
        <w:rPr>
          <w:rFonts w:ascii="Times New Roman" w:hAnsi="Times New Roman"/>
          <w:sz w:val="24"/>
        </w:rPr>
        <w:t xml:space="preserve"> (ПРЕДМЕТУ ЗАКУПКИ)</w:t>
      </w:r>
      <w:bookmarkEnd w:id="616"/>
    </w:p>
    <w:p w:rsidR="00F558E6" w:rsidRDefault="00F558E6" w:rsidP="00F558E6">
      <w:pPr>
        <w:spacing w:after="0"/>
        <w:ind w:right="-111"/>
        <w:jc w:val="center"/>
        <w:rPr>
          <w:rFonts w:ascii="Times New Roman" w:hAnsi="Times New Roman"/>
          <w:b/>
          <w:sz w:val="24"/>
          <w:szCs w:val="24"/>
        </w:rPr>
      </w:pPr>
      <w:r w:rsidRPr="00C07C4D">
        <w:rPr>
          <w:rFonts w:ascii="Times New Roman" w:hAnsi="Times New Roman"/>
          <w:b/>
          <w:sz w:val="24"/>
          <w:szCs w:val="24"/>
        </w:rPr>
        <w:t>ТЕХНИЧЕСКОЕ ЗАДАНИЕ</w:t>
      </w:r>
    </w:p>
    <w:tbl>
      <w:tblPr>
        <w:tblW w:w="11057" w:type="dxa"/>
        <w:tblInd w:w="-1026" w:type="dxa"/>
        <w:tblLook w:val="04A0" w:firstRow="1" w:lastRow="0" w:firstColumn="1" w:lastColumn="0" w:noHBand="0" w:noVBand="1"/>
      </w:tblPr>
      <w:tblGrid>
        <w:gridCol w:w="520"/>
        <w:gridCol w:w="3220"/>
        <w:gridCol w:w="960"/>
        <w:gridCol w:w="960"/>
        <w:gridCol w:w="5397"/>
      </w:tblGrid>
      <w:tr w:rsidR="005E0621" w:rsidRPr="008577D7" w:rsidTr="00921A58">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b/>
                <w:bCs/>
                <w:color w:val="000000"/>
                <w:sz w:val="18"/>
                <w:szCs w:val="18"/>
                <w:lang w:eastAsia="ru-RU"/>
              </w:rPr>
            </w:pPr>
            <w:r w:rsidRPr="008577D7">
              <w:rPr>
                <w:rFonts w:ascii="Times New Roman" w:eastAsia="Times New Roman" w:hAnsi="Times New Roman"/>
                <w:b/>
                <w:bCs/>
                <w:color w:val="000000"/>
                <w:sz w:val="18"/>
                <w:szCs w:val="18"/>
                <w:lang w:eastAsia="ru-RU"/>
              </w:rPr>
              <w:t>№</w:t>
            </w:r>
          </w:p>
        </w:tc>
        <w:tc>
          <w:tcPr>
            <w:tcW w:w="3220" w:type="dxa"/>
            <w:tcBorders>
              <w:top w:val="single" w:sz="4" w:space="0" w:color="auto"/>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jc w:val="center"/>
              <w:rPr>
                <w:rFonts w:ascii="Times New Roman" w:eastAsia="Times New Roman" w:hAnsi="Times New Roman"/>
                <w:b/>
                <w:bCs/>
                <w:color w:val="000000"/>
                <w:sz w:val="18"/>
                <w:szCs w:val="18"/>
                <w:lang w:eastAsia="ru-RU"/>
              </w:rPr>
            </w:pPr>
            <w:r w:rsidRPr="008577D7">
              <w:rPr>
                <w:rFonts w:ascii="Times New Roman" w:eastAsia="Times New Roman" w:hAnsi="Times New Roman"/>
                <w:b/>
                <w:bCs/>
                <w:color w:val="000000"/>
                <w:sz w:val="18"/>
                <w:szCs w:val="18"/>
                <w:lang w:eastAsia="ru-RU"/>
              </w:rPr>
              <w:t>Наименование</w:t>
            </w:r>
          </w:p>
        </w:tc>
        <w:tc>
          <w:tcPr>
            <w:tcW w:w="960" w:type="dxa"/>
            <w:tcBorders>
              <w:top w:val="single" w:sz="4" w:space="0" w:color="auto"/>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b/>
                <w:bCs/>
                <w:color w:val="000000"/>
                <w:sz w:val="18"/>
                <w:szCs w:val="18"/>
                <w:lang w:eastAsia="ru-RU"/>
              </w:rPr>
            </w:pPr>
            <w:r w:rsidRPr="008577D7">
              <w:rPr>
                <w:rFonts w:ascii="Times New Roman" w:eastAsia="Times New Roman" w:hAnsi="Times New Roman"/>
                <w:b/>
                <w:bCs/>
                <w:color w:val="000000"/>
                <w:sz w:val="18"/>
                <w:szCs w:val="18"/>
                <w:lang w:eastAsia="ru-RU"/>
              </w:rPr>
              <w:t>Кол-во</w:t>
            </w:r>
          </w:p>
        </w:tc>
        <w:tc>
          <w:tcPr>
            <w:tcW w:w="960" w:type="dxa"/>
            <w:tcBorders>
              <w:top w:val="single" w:sz="4" w:space="0" w:color="auto"/>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b/>
                <w:bCs/>
                <w:color w:val="000000"/>
                <w:sz w:val="18"/>
                <w:szCs w:val="18"/>
                <w:lang w:eastAsia="ru-RU"/>
              </w:rPr>
            </w:pPr>
            <w:r w:rsidRPr="008577D7">
              <w:rPr>
                <w:rFonts w:ascii="Times New Roman" w:eastAsia="Times New Roman" w:hAnsi="Times New Roman"/>
                <w:b/>
                <w:bCs/>
                <w:color w:val="000000"/>
                <w:sz w:val="18"/>
                <w:szCs w:val="18"/>
                <w:lang w:eastAsia="ru-RU"/>
              </w:rPr>
              <w:t>Ед.</w:t>
            </w:r>
          </w:p>
        </w:tc>
        <w:tc>
          <w:tcPr>
            <w:tcW w:w="5397" w:type="dxa"/>
            <w:tcBorders>
              <w:top w:val="single" w:sz="4" w:space="0" w:color="auto"/>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jc w:val="center"/>
              <w:rPr>
                <w:rFonts w:ascii="Times New Roman" w:eastAsia="Times New Roman" w:hAnsi="Times New Roman"/>
                <w:b/>
                <w:bCs/>
                <w:color w:val="000000"/>
                <w:sz w:val="18"/>
                <w:szCs w:val="18"/>
                <w:lang w:eastAsia="ru-RU"/>
              </w:rPr>
            </w:pPr>
            <w:r w:rsidRPr="008577D7">
              <w:rPr>
                <w:rFonts w:ascii="Times New Roman" w:eastAsia="Times New Roman" w:hAnsi="Times New Roman"/>
                <w:b/>
                <w:bCs/>
                <w:color w:val="000000"/>
                <w:sz w:val="18"/>
                <w:szCs w:val="18"/>
                <w:lang w:eastAsia="ru-RU"/>
              </w:rPr>
              <w:t>Техническое задание</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Набор лабораторный "Механика" (расширенный)</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15</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proofErr w:type="gramStart"/>
            <w:r w:rsidRPr="008577D7">
              <w:rPr>
                <w:rFonts w:ascii="Times New Roman" w:eastAsia="Times New Roman" w:hAnsi="Times New Roman"/>
                <w:color w:val="000000"/>
                <w:sz w:val="18"/>
                <w:szCs w:val="18"/>
                <w:lang w:eastAsia="ru-RU"/>
              </w:rPr>
              <w:t xml:space="preserve">Набор лабораторный "Механика" предназначен для проведения не менее 20 фронтальных  лабораторных работ по следующей тематике: </w:t>
            </w:r>
            <w:proofErr w:type="spellStart"/>
            <w:r w:rsidRPr="008577D7">
              <w:rPr>
                <w:rFonts w:ascii="Times New Roman" w:eastAsia="Times New Roman" w:hAnsi="Times New Roman"/>
                <w:color w:val="000000"/>
                <w:sz w:val="18"/>
                <w:szCs w:val="18"/>
                <w:lang w:eastAsia="ru-RU"/>
              </w:rPr>
              <w:t>градуирование</w:t>
            </w:r>
            <w:proofErr w:type="spellEnd"/>
            <w:r w:rsidRPr="008577D7">
              <w:rPr>
                <w:rFonts w:ascii="Times New Roman" w:eastAsia="Times New Roman" w:hAnsi="Times New Roman"/>
                <w:color w:val="000000"/>
                <w:sz w:val="18"/>
                <w:szCs w:val="18"/>
                <w:lang w:eastAsia="ru-RU"/>
              </w:rPr>
              <w:t xml:space="preserve"> пружины и измерение сил динамометром; измерение силы трения скольжения; выяснение условия равновесия рычага; изучение устройства подвижного и неподвижного блока; определение КПД при подъеме тела по наклонной плоскости; изучение «золотого правила» механики; измерение скорости неравномерного движения;</w:t>
            </w:r>
            <w:proofErr w:type="gramEnd"/>
            <w:r w:rsidRPr="008577D7">
              <w:rPr>
                <w:rFonts w:ascii="Times New Roman" w:eastAsia="Times New Roman" w:hAnsi="Times New Roman"/>
                <w:color w:val="000000"/>
                <w:sz w:val="18"/>
                <w:szCs w:val="18"/>
                <w:lang w:eastAsia="ru-RU"/>
              </w:rPr>
              <w:t xml:space="preserve"> исследование зависимости скорости равноускоренного движения от времени; измерение ускорения движения тела; измерение ускорения свободного падения; исследование зависимости перемещения от времени при равноускоренном движении; проверка соотношения перемещений при равноускоренном движении; исследование движения тела под действием нескольких сил; измерение жесткости пружины; измерение коэффициента трения скольжения; изучение движения тела, брошенного горизонтально; определение ускорения тела по </w:t>
            </w:r>
            <w:proofErr w:type="gramStart"/>
            <w:r w:rsidRPr="008577D7">
              <w:rPr>
                <w:rFonts w:ascii="Times New Roman" w:eastAsia="Times New Roman" w:hAnsi="Times New Roman"/>
                <w:color w:val="000000"/>
                <w:sz w:val="18"/>
                <w:szCs w:val="18"/>
                <w:lang w:eastAsia="ru-RU"/>
              </w:rPr>
              <w:t>величине</w:t>
            </w:r>
            <w:proofErr w:type="gramEnd"/>
            <w:r w:rsidRPr="008577D7">
              <w:rPr>
                <w:rFonts w:ascii="Times New Roman" w:eastAsia="Times New Roman" w:hAnsi="Times New Roman"/>
                <w:color w:val="000000"/>
                <w:sz w:val="18"/>
                <w:szCs w:val="18"/>
                <w:lang w:eastAsia="ru-RU"/>
              </w:rPr>
              <w:t xml:space="preserve"> действующей на него силы и массе тела; изучение равновесия тел под действием нескольких сил; изучение закона сохранения механической энергии; измерение ускорения свободного падения с помощью маятника. В состав набора должны входить:</w:t>
            </w:r>
            <w:r w:rsidRPr="008577D7">
              <w:rPr>
                <w:rFonts w:ascii="Times New Roman" w:eastAsia="Times New Roman" w:hAnsi="Times New Roman"/>
                <w:color w:val="000000"/>
                <w:sz w:val="18"/>
                <w:szCs w:val="18"/>
                <w:lang w:eastAsia="ru-RU"/>
              </w:rPr>
              <w:br/>
              <w:t xml:space="preserve">-секундомер с точностью измерения не хуже 0.001с </w:t>
            </w:r>
            <w:proofErr w:type="gramStart"/>
            <w:r w:rsidRPr="008577D7">
              <w:rPr>
                <w:rFonts w:ascii="Times New Roman" w:eastAsia="Times New Roman" w:hAnsi="Times New Roman"/>
                <w:color w:val="000000"/>
                <w:sz w:val="18"/>
                <w:szCs w:val="18"/>
                <w:lang w:eastAsia="ru-RU"/>
              </w:rPr>
              <w:t>с</w:t>
            </w:r>
            <w:proofErr w:type="gramEnd"/>
            <w:r w:rsidRPr="008577D7">
              <w:rPr>
                <w:rFonts w:ascii="Times New Roman" w:eastAsia="Times New Roman" w:hAnsi="Times New Roman"/>
                <w:color w:val="000000"/>
                <w:sz w:val="18"/>
                <w:szCs w:val="18"/>
                <w:lang w:eastAsia="ru-RU"/>
              </w:rPr>
              <w:t xml:space="preserve"> двумя датчиками положения  на основе магнитоуправляемых контактов и одной кнопкой управления  с круговой диаграммой срабатывания. Запуск секундомера должен осуществляться от любого из подключенных к нему датчиков. Напряжение питания секундомера должно быть не более 3В (2 элемента АА);</w:t>
            </w:r>
            <w:proofErr w:type="gramStart"/>
            <w:r w:rsidRPr="008577D7">
              <w:rPr>
                <w:rFonts w:ascii="Times New Roman" w:eastAsia="Times New Roman" w:hAnsi="Times New Roman"/>
                <w:color w:val="000000"/>
                <w:sz w:val="18"/>
                <w:szCs w:val="18"/>
                <w:lang w:eastAsia="ru-RU"/>
              </w:rPr>
              <w:br/>
              <w:t>-</w:t>
            </w:r>
            <w:proofErr w:type="gramEnd"/>
            <w:r w:rsidRPr="008577D7">
              <w:rPr>
                <w:rFonts w:ascii="Times New Roman" w:eastAsia="Times New Roman" w:hAnsi="Times New Roman"/>
                <w:color w:val="000000"/>
                <w:sz w:val="18"/>
                <w:szCs w:val="18"/>
                <w:lang w:eastAsia="ru-RU"/>
              </w:rPr>
              <w:t>профилированная скамья длиной не менее 590 мм со шкалой и магнитной полосой  для закрепления датчиков,</w:t>
            </w:r>
            <w:r w:rsidRPr="008577D7">
              <w:rPr>
                <w:rFonts w:ascii="Times New Roman" w:eastAsia="Times New Roman" w:hAnsi="Times New Roman"/>
                <w:color w:val="000000"/>
                <w:sz w:val="18"/>
                <w:szCs w:val="18"/>
                <w:lang w:eastAsia="ru-RU"/>
              </w:rPr>
              <w:br/>
              <w:t>-желоб (длина не менее 260 мм, диаметр не менее 25 мм и не более 27 мм),</w:t>
            </w:r>
            <w:r w:rsidRPr="008577D7">
              <w:rPr>
                <w:rFonts w:ascii="Times New Roman" w:eastAsia="Times New Roman" w:hAnsi="Times New Roman"/>
                <w:color w:val="000000"/>
                <w:sz w:val="18"/>
                <w:szCs w:val="18"/>
                <w:lang w:eastAsia="ru-RU"/>
              </w:rPr>
              <w:br/>
              <w:t>-изготовленный из твердых пород дерева брусок массой 50 г с двумя плоскостями скольжения разной площади и отверстиями для закрепления грузов на двух плоскостях в количестве 2 и 3 шт.</w:t>
            </w:r>
            <w:proofErr w:type="gramStart"/>
            <w:r w:rsidRPr="008577D7">
              <w:rPr>
                <w:rFonts w:ascii="Times New Roman" w:eastAsia="Times New Roman" w:hAnsi="Times New Roman"/>
                <w:color w:val="000000"/>
                <w:sz w:val="18"/>
                <w:szCs w:val="18"/>
                <w:lang w:eastAsia="ru-RU"/>
              </w:rPr>
              <w:t xml:space="preserve"> .</w:t>
            </w:r>
            <w:proofErr w:type="gramEnd"/>
            <w:r w:rsidRPr="008577D7">
              <w:rPr>
                <w:rFonts w:ascii="Times New Roman" w:eastAsia="Times New Roman" w:hAnsi="Times New Roman"/>
                <w:color w:val="000000"/>
                <w:sz w:val="18"/>
                <w:szCs w:val="18"/>
                <w:lang w:eastAsia="ru-RU"/>
              </w:rPr>
              <w:t xml:space="preserve"> соответственно,</w:t>
            </w:r>
            <w:r w:rsidRPr="008577D7">
              <w:rPr>
                <w:rFonts w:ascii="Times New Roman" w:eastAsia="Times New Roman" w:hAnsi="Times New Roman"/>
                <w:color w:val="000000"/>
                <w:sz w:val="18"/>
                <w:szCs w:val="18"/>
                <w:lang w:eastAsia="ru-RU"/>
              </w:rPr>
              <w:br/>
              <w:t>-рычаг с осью и двумя балансирами длиною не менее 400 мм с возможностью одновременного закрепления не менее 4 объектов в различных произвольно выбранных  точках,</w:t>
            </w:r>
            <w:r w:rsidRPr="008577D7">
              <w:rPr>
                <w:rFonts w:ascii="Times New Roman" w:eastAsia="Times New Roman" w:hAnsi="Times New Roman"/>
                <w:color w:val="000000"/>
                <w:sz w:val="18"/>
                <w:szCs w:val="18"/>
                <w:lang w:eastAsia="ru-RU"/>
              </w:rPr>
              <w:br/>
              <w:t>-динамометры на 1Н и 5Н,</w:t>
            </w:r>
            <w:r w:rsidRPr="008577D7">
              <w:rPr>
                <w:rFonts w:ascii="Times New Roman" w:eastAsia="Times New Roman" w:hAnsi="Times New Roman"/>
                <w:color w:val="000000"/>
                <w:sz w:val="18"/>
                <w:szCs w:val="18"/>
                <w:lang w:eastAsia="ru-RU"/>
              </w:rPr>
              <w:br/>
              <w:t>-грузы цилиндрические с двумя крючками-зацепами массой 100 г, которые должны быть изготовлены с точностью 1 г,</w:t>
            </w:r>
            <w:r w:rsidRPr="008577D7">
              <w:rPr>
                <w:rFonts w:ascii="Times New Roman" w:eastAsia="Times New Roman" w:hAnsi="Times New Roman"/>
                <w:color w:val="000000"/>
                <w:sz w:val="18"/>
                <w:szCs w:val="18"/>
                <w:lang w:eastAsia="ru-RU"/>
              </w:rPr>
              <w:br/>
              <w:t>-блок неподвижный диаметром не менее 50 мм,</w:t>
            </w:r>
            <w:proofErr w:type="gramStart"/>
            <w:r w:rsidRPr="008577D7">
              <w:rPr>
                <w:rFonts w:ascii="Times New Roman" w:eastAsia="Times New Roman" w:hAnsi="Times New Roman"/>
                <w:color w:val="000000"/>
                <w:sz w:val="18"/>
                <w:szCs w:val="18"/>
                <w:lang w:eastAsia="ru-RU"/>
              </w:rPr>
              <w:br/>
              <w:t>-</w:t>
            </w:r>
            <w:proofErr w:type="gramEnd"/>
            <w:r w:rsidRPr="008577D7">
              <w:rPr>
                <w:rFonts w:ascii="Times New Roman" w:eastAsia="Times New Roman" w:hAnsi="Times New Roman"/>
                <w:color w:val="000000"/>
                <w:sz w:val="18"/>
                <w:szCs w:val="18"/>
                <w:lang w:eastAsia="ru-RU"/>
              </w:rPr>
              <w:t>блок подвижный диаметром не менее 40 мм,</w:t>
            </w:r>
            <w:r w:rsidRPr="008577D7">
              <w:rPr>
                <w:rFonts w:ascii="Times New Roman" w:eastAsia="Times New Roman" w:hAnsi="Times New Roman"/>
                <w:color w:val="000000"/>
                <w:sz w:val="18"/>
                <w:szCs w:val="18"/>
                <w:lang w:eastAsia="ru-RU"/>
              </w:rPr>
              <w:br/>
              <w:t>-комплект пружин.</w:t>
            </w:r>
            <w:r w:rsidRPr="008577D7">
              <w:rPr>
                <w:rFonts w:ascii="Times New Roman" w:eastAsia="Times New Roman" w:hAnsi="Times New Roman"/>
                <w:color w:val="000000"/>
                <w:sz w:val="18"/>
                <w:szCs w:val="18"/>
                <w:lang w:eastAsia="ru-RU"/>
              </w:rPr>
              <w:br/>
              <w:t>Должна быть предусмотрена система хранения в пластиковых лотках с ложементом и прозрачной крышкой. Размеры лотка должны быть не более 75х312х427 мм.</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2</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Набор лабораторный "Оптика" (расширенный)</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15</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proofErr w:type="gramStart"/>
            <w:r w:rsidRPr="008577D7">
              <w:rPr>
                <w:rFonts w:ascii="Times New Roman" w:eastAsia="Times New Roman" w:hAnsi="Times New Roman"/>
                <w:color w:val="000000"/>
                <w:sz w:val="18"/>
                <w:szCs w:val="18"/>
                <w:lang w:eastAsia="ru-RU"/>
              </w:rPr>
              <w:t>Набор лабораторный «Оптика» предназначен для проведения не менее 20 лабораторной работы по следующим темам: исследование явления отражения света; построение изображения предмета в плоском зеркале; сборка модели зеркального перископа; наблюдение преломления света призмой; наблюдение преломления света плоскопараллельной пластиной; исследование преломление света на границе раздела двух сред; измерение показателя преломления вещества; измерение фокусного расстояния и оптической силы собирающей линзы;</w:t>
            </w:r>
            <w:proofErr w:type="gramEnd"/>
            <w:r w:rsidRPr="008577D7">
              <w:rPr>
                <w:rFonts w:ascii="Times New Roman" w:eastAsia="Times New Roman" w:hAnsi="Times New Roman"/>
                <w:color w:val="000000"/>
                <w:sz w:val="18"/>
                <w:szCs w:val="18"/>
                <w:lang w:eastAsia="ru-RU"/>
              </w:rPr>
              <w:t xml:space="preserve"> </w:t>
            </w:r>
            <w:proofErr w:type="gramStart"/>
            <w:r w:rsidRPr="008577D7">
              <w:rPr>
                <w:rFonts w:ascii="Times New Roman" w:eastAsia="Times New Roman" w:hAnsi="Times New Roman"/>
                <w:color w:val="000000"/>
                <w:sz w:val="18"/>
                <w:szCs w:val="18"/>
                <w:lang w:eastAsia="ru-RU"/>
              </w:rPr>
              <w:t>измерение фокусного расстояния и оптической силы и рассеивающей линзы; измерение фокусного расстояния собирающей линзы с помощью формулы линзы; получение изображения при помощи линзы; сборка модели проекционного аппарата, сборка модели микроскопа, сборка модели трубы Кеплера, сборка модели трубы Галилея; наблюдение дифракции света; наблюдение интерференции света; измерение длины световой волны; наблюдение поляризации света;</w:t>
            </w:r>
            <w:proofErr w:type="gramEnd"/>
            <w:r w:rsidRPr="008577D7">
              <w:rPr>
                <w:rFonts w:ascii="Times New Roman" w:eastAsia="Times New Roman" w:hAnsi="Times New Roman"/>
                <w:color w:val="000000"/>
                <w:sz w:val="18"/>
                <w:szCs w:val="18"/>
                <w:lang w:eastAsia="ru-RU"/>
              </w:rPr>
              <w:t xml:space="preserve"> наблюдение явления дисперсии.</w:t>
            </w:r>
            <w:r w:rsidRPr="008577D7">
              <w:rPr>
                <w:rFonts w:ascii="Times New Roman" w:eastAsia="Times New Roman" w:hAnsi="Times New Roman"/>
                <w:color w:val="000000"/>
                <w:sz w:val="18"/>
                <w:szCs w:val="18"/>
                <w:lang w:eastAsia="ru-RU"/>
              </w:rPr>
              <w:br/>
              <w:t xml:space="preserve">В состав набора должны входить: источник света  мощностью не менее 2 Вт с соединительным кабелем и с магнитным </w:t>
            </w:r>
            <w:r w:rsidRPr="008577D7">
              <w:rPr>
                <w:rFonts w:ascii="Times New Roman" w:eastAsia="Times New Roman" w:hAnsi="Times New Roman"/>
                <w:color w:val="000000"/>
                <w:sz w:val="18"/>
                <w:szCs w:val="18"/>
                <w:lang w:eastAsia="ru-RU"/>
              </w:rPr>
              <w:lastRenderedPageBreak/>
              <w:t>закреплением на держателе, кювета с прозрачными стенками, линзы диаметром 38 мм с фокусными расстояниями 50 мм, 100 мм, -75 мм в держателях</w:t>
            </w:r>
            <w:proofErr w:type="gramStart"/>
            <w:r w:rsidRPr="008577D7">
              <w:rPr>
                <w:rFonts w:ascii="Times New Roman" w:eastAsia="Times New Roman" w:hAnsi="Times New Roman"/>
                <w:color w:val="000000"/>
                <w:sz w:val="18"/>
                <w:szCs w:val="18"/>
                <w:lang w:eastAsia="ru-RU"/>
              </w:rPr>
              <w:t xml:space="preserve"> ,</w:t>
            </w:r>
            <w:proofErr w:type="gramEnd"/>
            <w:r w:rsidRPr="008577D7">
              <w:rPr>
                <w:rFonts w:ascii="Times New Roman" w:eastAsia="Times New Roman" w:hAnsi="Times New Roman"/>
                <w:color w:val="000000"/>
                <w:sz w:val="18"/>
                <w:szCs w:val="18"/>
                <w:lang w:eastAsia="ru-RU"/>
              </w:rPr>
              <w:t xml:space="preserve"> поляроиды, дифракционная решетка, плоское зеркало, прозрачный плоский полуцилиндр, прозрачная пластина со скошенными гранями,  экран с магнитным закреплением,   слайд с изображением, магнитная линейка,  лазерная указка, щель двойная с расстоянием между щелями не более 0.1мм  в оправке, нить диаметром не более 0.2 мм для наблюдения дифракции в оправке, держатели оптических элементов и иные  приспособления, необходимые для проведения вышеуказанных экспериментов. Соединительный кабель должен иметь два штекера. Длина соединительного кабеля должна быть не менее 500 мм.  В набор должна входить  профилированная скамья длиной не менее 590 мм, на которую устанавливаются держатели основных оптических элементов.  Держатели должны быть выполнены из черного матового АБС пластика и иметь фигурный паз для установки в оптическую скамью. Должна быть предусмотрена система хранения в пластиковых лотках с ложементом и прозрачной крышкой. Размеры лотка должны быть не более  75х312х427 мм.</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lastRenderedPageBreak/>
              <w:t>3</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Набор лабораторный "Электричество" (расширенный)</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15</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proofErr w:type="gramStart"/>
            <w:r w:rsidRPr="008577D7">
              <w:rPr>
                <w:rFonts w:ascii="Times New Roman" w:eastAsia="Times New Roman" w:hAnsi="Times New Roman"/>
                <w:color w:val="000000"/>
                <w:sz w:val="18"/>
                <w:szCs w:val="18"/>
                <w:lang w:eastAsia="ru-RU"/>
              </w:rPr>
              <w:t>Набор по электричеству предназначен для проведения 19 лабораторных работ по следующей тематике: сборка электрической цепи и измерение силы тока на ее различных участках; измерение напряжения на различных участках электрической цепи; регулирование силы тока переменным резистором; наблюдение химического действия электрического тока; сборка гальванического элемента и испытание его действия; исследование зависимости силы тока на участке цепи от напряжения;</w:t>
            </w:r>
            <w:proofErr w:type="gramEnd"/>
            <w:r w:rsidRPr="008577D7">
              <w:rPr>
                <w:rFonts w:ascii="Times New Roman" w:eastAsia="Times New Roman" w:hAnsi="Times New Roman"/>
                <w:color w:val="000000"/>
                <w:sz w:val="18"/>
                <w:szCs w:val="18"/>
                <w:lang w:eastAsia="ru-RU"/>
              </w:rPr>
              <w:t xml:space="preserve"> </w:t>
            </w:r>
            <w:proofErr w:type="gramStart"/>
            <w:r w:rsidRPr="008577D7">
              <w:rPr>
                <w:rFonts w:ascii="Times New Roman" w:eastAsia="Times New Roman" w:hAnsi="Times New Roman"/>
                <w:color w:val="000000"/>
                <w:sz w:val="18"/>
                <w:szCs w:val="18"/>
                <w:lang w:eastAsia="ru-RU"/>
              </w:rPr>
              <w:t>исследование зависимости силы тока на участке цепи от сопротивления; измерение сопротивления проводника; измерение мощности и работы тока в электрической лампе; изучение магнитного поля постоянного магнита; изучение электродвигателя постоянного тока; измерение КПД электродвигателя; измерение ЭДС и внутреннего сопротивления источника тока; измерение удельного сопротивления проводника; изучение последовательного соединения проводников;  изучение параллельного соединения проводников;</w:t>
            </w:r>
            <w:proofErr w:type="gramEnd"/>
            <w:r w:rsidRPr="008577D7">
              <w:rPr>
                <w:rFonts w:ascii="Times New Roman" w:eastAsia="Times New Roman" w:hAnsi="Times New Roman"/>
                <w:color w:val="000000"/>
                <w:sz w:val="18"/>
                <w:szCs w:val="18"/>
                <w:lang w:eastAsia="ru-RU"/>
              </w:rPr>
              <w:t xml:space="preserve"> определение заряда электрона; наблюдение действия магнитного поля на ток; изучение явления электромагнитной индукции.</w:t>
            </w:r>
            <w:r w:rsidRPr="008577D7">
              <w:rPr>
                <w:rFonts w:ascii="Times New Roman" w:eastAsia="Times New Roman" w:hAnsi="Times New Roman"/>
                <w:color w:val="000000"/>
                <w:sz w:val="18"/>
                <w:szCs w:val="18"/>
                <w:lang w:eastAsia="ru-RU"/>
              </w:rPr>
              <w:br/>
              <w:t>В состав набора должны входить: ключ</w:t>
            </w:r>
            <w:proofErr w:type="gramStart"/>
            <w:r w:rsidRPr="008577D7">
              <w:rPr>
                <w:rFonts w:ascii="Times New Roman" w:eastAsia="Times New Roman" w:hAnsi="Times New Roman"/>
                <w:color w:val="000000"/>
                <w:sz w:val="18"/>
                <w:szCs w:val="18"/>
                <w:lang w:eastAsia="ru-RU"/>
              </w:rPr>
              <w:t xml:space="preserve"> ,</w:t>
            </w:r>
            <w:proofErr w:type="gramEnd"/>
            <w:r w:rsidRPr="008577D7">
              <w:rPr>
                <w:rFonts w:ascii="Times New Roman" w:eastAsia="Times New Roman" w:hAnsi="Times New Roman"/>
                <w:color w:val="000000"/>
                <w:sz w:val="18"/>
                <w:szCs w:val="18"/>
                <w:lang w:eastAsia="ru-RU"/>
              </w:rPr>
              <w:t xml:space="preserve"> кювета, электрод медный (2 шт.), электрод цинковый, лампа с колпачком, проволочный резистор (2 шт.), переменный резистор, электродвигатель, катушка-моток (2 шт.), магнит полосовой (2 шт.), зажим пружинный (2 шт.), компас, соединительные провода (8 шт.), металлическое рабочее поле.  Должна быть предусмотрена система хранения в пластиковых лотках с ложементом и прозрачной крышкой. Размеры лотка должны быть не более 75х312х427 мм.</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4</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Амперметр лабораторный</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15</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proofErr w:type="gramStart"/>
            <w:r w:rsidRPr="008577D7">
              <w:rPr>
                <w:rFonts w:ascii="Times New Roman" w:eastAsia="Times New Roman" w:hAnsi="Times New Roman"/>
                <w:color w:val="000000"/>
                <w:sz w:val="18"/>
                <w:szCs w:val="18"/>
                <w:lang w:eastAsia="ru-RU"/>
              </w:rPr>
              <w:t>Амперметр лабораторный предназначен для проведения измерений в цепях постоянного тока в пределах от 0 до 3 А.</w:t>
            </w:r>
            <w:r w:rsidRPr="008577D7">
              <w:rPr>
                <w:rFonts w:ascii="Times New Roman" w:eastAsia="Times New Roman" w:hAnsi="Times New Roman"/>
                <w:color w:val="000000"/>
                <w:sz w:val="18"/>
                <w:szCs w:val="18"/>
                <w:lang w:eastAsia="ru-RU"/>
              </w:rPr>
              <w:br/>
              <w:t>Должен представлять собой прибор магнитоэлектрической системы с двумя диапазонами измерений: от 0 до 3 А с ценой деления 0,1 А   и от 0 до 0,6 А с ценой деления 0,02 А. Измерительный механизм со шкалой должен быть помещен в пластмассовый корпус.</w:t>
            </w:r>
            <w:proofErr w:type="gramEnd"/>
            <w:r w:rsidRPr="008577D7">
              <w:rPr>
                <w:rFonts w:ascii="Times New Roman" w:eastAsia="Times New Roman" w:hAnsi="Times New Roman"/>
                <w:color w:val="000000"/>
                <w:sz w:val="18"/>
                <w:szCs w:val="18"/>
                <w:lang w:eastAsia="ru-RU"/>
              </w:rPr>
              <w:t xml:space="preserve"> Отсчетное устройство должно представлять собой шкалу с механическим (стрелочным) указателем. Шкала должна быть равномерной с двойной оцифровкой.</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5</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Весы с разновесами лаб.</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15</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 xml:space="preserve">Весы предназначены для определения массы  вещества. Весы учебные лабораторные должны быть рычажного типа.  Весы должны состоять из коромысла со стрелкой, установленного в скобе, и двух чаш. Весы должны обеспечивать взвешивание в пределах от 1 до 200 г, в том числе в режиме с компенсацией веса тары. Плоскодонные пластмассовые чаши диаметром 80 мм должны иметь бортики высотой 12 мм. Чувствительная платформа весов должна быть вогнутой формы. </w:t>
            </w:r>
            <w:proofErr w:type="gramStart"/>
            <w:r w:rsidRPr="008577D7">
              <w:rPr>
                <w:rFonts w:ascii="Times New Roman" w:eastAsia="Times New Roman" w:hAnsi="Times New Roman"/>
                <w:color w:val="000000"/>
                <w:sz w:val="18"/>
                <w:szCs w:val="18"/>
                <w:lang w:eastAsia="ru-RU"/>
              </w:rPr>
              <w:t>К каждому экземпляру весов должен прилагаться набор гирь и миллиграммовых разновесов, в составе: 100 г – 1 шт., 50 г – 1 шт., 20 г – 2 шт., 10 г – 1 шт., 5 г – 1 шт., 2 г – 2 шт., 1 г – 1 шт., 500 мг – 1 шт., 200 мг – 2 шт., 100 мг – 1 шт., 50 мг – 1 шт., 20 мг – 2</w:t>
            </w:r>
            <w:proofErr w:type="gramEnd"/>
            <w:r w:rsidRPr="008577D7">
              <w:rPr>
                <w:rFonts w:ascii="Times New Roman" w:eastAsia="Times New Roman" w:hAnsi="Times New Roman"/>
                <w:color w:val="000000"/>
                <w:sz w:val="18"/>
                <w:szCs w:val="18"/>
                <w:lang w:eastAsia="ru-RU"/>
              </w:rPr>
              <w:t xml:space="preserve"> шт., 10 мг – 1 шт.  Гири должны </w:t>
            </w:r>
            <w:r w:rsidRPr="008577D7">
              <w:rPr>
                <w:rFonts w:ascii="Times New Roman" w:eastAsia="Times New Roman" w:hAnsi="Times New Roman"/>
                <w:color w:val="000000"/>
                <w:sz w:val="18"/>
                <w:szCs w:val="18"/>
                <w:lang w:eastAsia="ru-RU"/>
              </w:rPr>
              <w:lastRenderedPageBreak/>
              <w:t>быть уложены в гнезда  пластмассовой коробки с крышкой.</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lastRenderedPageBreak/>
              <w:t>6</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Весы электронные лаб. 200 г</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15</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r w:rsidRPr="008577D7">
              <w:rPr>
                <w:rFonts w:ascii="Times New Roman" w:eastAsia="Times New Roman" w:hAnsi="Times New Roman"/>
                <w:color w:val="000000"/>
                <w:sz w:val="18"/>
                <w:szCs w:val="18"/>
                <w:lang w:eastAsia="ru-RU"/>
              </w:rPr>
              <w:t>компл</w:t>
            </w:r>
            <w:proofErr w:type="spell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Предназначены для демонстрации взвешивания твердых (сыпучих) веществ. Весы должны обеспечивать взвешивание в пределах от 0,01 до 200 г. Весы должны иметь цифровой индикатор показаний.  Чувствительность весов должна быть не менее 0,01 г. Должна быть предусмотрена ручная калибровка и тарирование. В комплект должна входить калибровочная гиря весом 200 грамм.</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7</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Вольтметр лабораторный</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15</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proofErr w:type="gramStart"/>
            <w:r w:rsidRPr="008577D7">
              <w:rPr>
                <w:rFonts w:ascii="Times New Roman" w:eastAsia="Times New Roman" w:hAnsi="Times New Roman"/>
                <w:color w:val="000000"/>
                <w:sz w:val="18"/>
                <w:szCs w:val="18"/>
                <w:lang w:eastAsia="ru-RU"/>
              </w:rPr>
              <w:t>Вольтметр лабораторный предназначен для проведения измерений в цепях постоянного тока в пределах от 0 до 6 В.</w:t>
            </w:r>
            <w:r w:rsidRPr="008577D7">
              <w:rPr>
                <w:rFonts w:ascii="Times New Roman" w:eastAsia="Times New Roman" w:hAnsi="Times New Roman"/>
                <w:color w:val="000000"/>
                <w:sz w:val="18"/>
                <w:szCs w:val="18"/>
                <w:lang w:eastAsia="ru-RU"/>
              </w:rPr>
              <w:br/>
              <w:t>Должен представлять собой прибор магнитоэлектрической системы с двумя диапазонами измерений: от 0 до 6 В с ценой деления 0,2 В и от 0 до 3 В с ценой деления 0,1 В. Измерительный механизм со шкалой должен быть помещен в пластмассовый корпус.</w:t>
            </w:r>
            <w:proofErr w:type="gramEnd"/>
            <w:r w:rsidRPr="008577D7">
              <w:rPr>
                <w:rFonts w:ascii="Times New Roman" w:eastAsia="Times New Roman" w:hAnsi="Times New Roman"/>
                <w:color w:val="000000"/>
                <w:sz w:val="18"/>
                <w:szCs w:val="18"/>
                <w:lang w:eastAsia="ru-RU"/>
              </w:rPr>
              <w:t xml:space="preserve"> Отсчетное устройство должно представлять собой шкалу с механическим (стрелочным) указателем. Шкала должна быть равномерной с двойной оцифровкой.</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8</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Динамометр 1 Н</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15</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Динамометр предназначен для измерения силы при проведении лабораторных работ. Диапазон измерений - от 0 до 1 Н.  Динамометр должен быть планшетным</w:t>
            </w:r>
            <w:r w:rsidRPr="008577D7">
              <w:rPr>
                <w:rFonts w:ascii="Times New Roman" w:eastAsia="Times New Roman" w:hAnsi="Times New Roman"/>
                <w:color w:val="000000"/>
                <w:sz w:val="18"/>
                <w:szCs w:val="18"/>
                <w:lang w:eastAsia="ru-RU"/>
              </w:rPr>
              <w:br/>
              <w:t>Цена деления шкала должна быть 0,02 Н. Должен быть снабжен регулирующим устройством для установки указателя прибора на нулевое деление при отсутствии нагрузки.</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9</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Динамометр 5 Н</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15</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Динамометр предназначен для измерения силы при проведении лабораторных работ. Диапазон измерений - от 0 до 5 Н.  Динамометр должен быть планшетным</w:t>
            </w:r>
            <w:r w:rsidRPr="008577D7">
              <w:rPr>
                <w:rFonts w:ascii="Times New Roman" w:eastAsia="Times New Roman" w:hAnsi="Times New Roman"/>
                <w:color w:val="000000"/>
                <w:sz w:val="18"/>
                <w:szCs w:val="18"/>
                <w:lang w:eastAsia="ru-RU"/>
              </w:rPr>
              <w:br/>
              <w:t>Цена деления шкала должна быть 0,1 Н. Должен быть снабжен регулирующим устройством для установки указателя прибора на нулевое деление при отсутствии нагрузки.</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10</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Калориметр с подогревом</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15</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proofErr w:type="gramStart"/>
            <w:r w:rsidRPr="008577D7">
              <w:rPr>
                <w:rFonts w:ascii="Times New Roman" w:eastAsia="Times New Roman" w:hAnsi="Times New Roman"/>
                <w:color w:val="000000"/>
                <w:sz w:val="18"/>
                <w:szCs w:val="18"/>
                <w:lang w:eastAsia="ru-RU"/>
              </w:rPr>
              <w:t>Предназначен</w:t>
            </w:r>
            <w:proofErr w:type="gramEnd"/>
            <w:r w:rsidRPr="008577D7">
              <w:rPr>
                <w:rFonts w:ascii="Times New Roman" w:eastAsia="Times New Roman" w:hAnsi="Times New Roman"/>
                <w:color w:val="000000"/>
                <w:sz w:val="18"/>
                <w:szCs w:val="18"/>
                <w:lang w:eastAsia="ru-RU"/>
              </w:rPr>
              <w:t xml:space="preserve"> для проведения лабораторных работ при изучении тепловых явлений. Позволяет проводить следующие фронтальные лабораторные работы: изучение калориметра; сравнение отданного и полученного количества теплоты при смешивании воды разной температуры; измерение удельной теплоемкости твердого тела; измерение удельной теплоты плавления льда; исследование зависимости температуры воды от времени при ее нагревании; определение КПД электрического нагревателя.</w:t>
            </w:r>
            <w:r w:rsidRPr="008577D7">
              <w:rPr>
                <w:rFonts w:ascii="Times New Roman" w:eastAsia="Times New Roman" w:hAnsi="Times New Roman"/>
                <w:color w:val="000000"/>
                <w:sz w:val="18"/>
                <w:szCs w:val="18"/>
                <w:lang w:eastAsia="ru-RU"/>
              </w:rPr>
              <w:br/>
              <w:t xml:space="preserve">Калориметр должен состоять из трех сосудов: внешнего алюминиевого стакана,  среднего стакана из пенопласта и внутреннего алюминиевого стакана. Стаканы должны быть вложены друг в друга по принципу матрёшки (внешний-средний-внутренний) и плотно соприкасаться друг с другом, обеспечивая теплоизоляцию прибора. Оба алюминиевых сосуда должны иметь светлые поверхности, для уменьшения теплоотдачи путем излучения. Для улучшения теплоизоляционных свойств калориметр сверху должен накрываться пластмассовой крышкой. Для обеспечения безопасности рук от ожогов для поднятия крышки в ней должна иметься встроенная алюминиевая проволока с пластмассовым наконечником. Во внутренний алюминиевый стакан калориметра должен быть опущен нагреватель (проволочная спираль с большим удельным сопротивлением), клеммы на крышке должны позволять подключать к нему источник питания.  В крышке калориметра должно иметься отверстие с резиновой вставкой, что позволяет опустить внутрь калориметра термометр.  </w:t>
            </w:r>
            <w:r w:rsidRPr="008577D7">
              <w:rPr>
                <w:rFonts w:ascii="Times New Roman" w:eastAsia="Times New Roman" w:hAnsi="Times New Roman"/>
                <w:color w:val="000000"/>
                <w:sz w:val="18"/>
                <w:szCs w:val="18"/>
                <w:lang w:eastAsia="ru-RU"/>
              </w:rPr>
              <w:br/>
              <w:t xml:space="preserve">Габаритные размеры должны быть: </w:t>
            </w:r>
            <w:r w:rsidRPr="008577D7">
              <w:rPr>
                <w:rFonts w:ascii="Times New Roman" w:eastAsia="Times New Roman" w:hAnsi="Times New Roman"/>
                <w:color w:val="000000"/>
                <w:sz w:val="18"/>
                <w:szCs w:val="18"/>
                <w:lang w:eastAsia="ru-RU"/>
              </w:rPr>
              <w:br/>
              <w:t xml:space="preserve">1. Диаметр внутреннего алюминиевого стакана, </w:t>
            </w:r>
            <w:proofErr w:type="gramStart"/>
            <w:r w:rsidRPr="008577D7">
              <w:rPr>
                <w:rFonts w:ascii="Times New Roman" w:eastAsia="Times New Roman" w:hAnsi="Times New Roman"/>
                <w:color w:val="000000"/>
                <w:sz w:val="18"/>
                <w:szCs w:val="18"/>
                <w:lang w:eastAsia="ru-RU"/>
              </w:rPr>
              <w:t>см</w:t>
            </w:r>
            <w:proofErr w:type="gramEnd"/>
            <w:r w:rsidRPr="008577D7">
              <w:rPr>
                <w:rFonts w:ascii="Times New Roman" w:eastAsia="Times New Roman" w:hAnsi="Times New Roman"/>
                <w:color w:val="000000"/>
                <w:sz w:val="18"/>
                <w:szCs w:val="18"/>
                <w:lang w:eastAsia="ru-RU"/>
              </w:rPr>
              <w:t xml:space="preserve">: не менее 6  </w:t>
            </w:r>
            <w:r w:rsidRPr="008577D7">
              <w:rPr>
                <w:rFonts w:ascii="Times New Roman" w:eastAsia="Times New Roman" w:hAnsi="Times New Roman"/>
                <w:color w:val="000000"/>
                <w:sz w:val="18"/>
                <w:szCs w:val="18"/>
                <w:lang w:eastAsia="ru-RU"/>
              </w:rPr>
              <w:br/>
              <w:t xml:space="preserve">2. Высота внутреннего алюминиевого стакана, </w:t>
            </w:r>
            <w:proofErr w:type="gramStart"/>
            <w:r w:rsidRPr="008577D7">
              <w:rPr>
                <w:rFonts w:ascii="Times New Roman" w:eastAsia="Times New Roman" w:hAnsi="Times New Roman"/>
                <w:color w:val="000000"/>
                <w:sz w:val="18"/>
                <w:szCs w:val="18"/>
                <w:lang w:eastAsia="ru-RU"/>
              </w:rPr>
              <w:t>см</w:t>
            </w:r>
            <w:proofErr w:type="gramEnd"/>
            <w:r w:rsidRPr="008577D7">
              <w:rPr>
                <w:rFonts w:ascii="Times New Roman" w:eastAsia="Times New Roman" w:hAnsi="Times New Roman"/>
                <w:color w:val="000000"/>
                <w:sz w:val="18"/>
                <w:szCs w:val="18"/>
                <w:lang w:eastAsia="ru-RU"/>
              </w:rPr>
              <w:t xml:space="preserve">: не менее 7 </w:t>
            </w:r>
            <w:r w:rsidRPr="008577D7">
              <w:rPr>
                <w:rFonts w:ascii="Times New Roman" w:eastAsia="Times New Roman" w:hAnsi="Times New Roman"/>
                <w:color w:val="000000"/>
                <w:sz w:val="18"/>
                <w:szCs w:val="18"/>
                <w:lang w:eastAsia="ru-RU"/>
              </w:rPr>
              <w:br/>
              <w:t xml:space="preserve">3. Диаметр внешнего алюминиевого стакана, </w:t>
            </w:r>
            <w:proofErr w:type="gramStart"/>
            <w:r w:rsidRPr="008577D7">
              <w:rPr>
                <w:rFonts w:ascii="Times New Roman" w:eastAsia="Times New Roman" w:hAnsi="Times New Roman"/>
                <w:color w:val="000000"/>
                <w:sz w:val="18"/>
                <w:szCs w:val="18"/>
                <w:lang w:eastAsia="ru-RU"/>
              </w:rPr>
              <w:t>см</w:t>
            </w:r>
            <w:proofErr w:type="gramEnd"/>
            <w:r w:rsidRPr="008577D7">
              <w:rPr>
                <w:rFonts w:ascii="Times New Roman" w:eastAsia="Times New Roman" w:hAnsi="Times New Roman"/>
                <w:color w:val="000000"/>
                <w:sz w:val="18"/>
                <w:szCs w:val="18"/>
                <w:lang w:eastAsia="ru-RU"/>
              </w:rPr>
              <w:t>: не менее 10</w:t>
            </w:r>
            <w:r w:rsidRPr="008577D7">
              <w:rPr>
                <w:rFonts w:ascii="Times New Roman" w:eastAsia="Times New Roman" w:hAnsi="Times New Roman"/>
                <w:color w:val="000000"/>
                <w:sz w:val="18"/>
                <w:szCs w:val="18"/>
                <w:lang w:eastAsia="ru-RU"/>
              </w:rPr>
              <w:br/>
              <w:t xml:space="preserve">4. Высота внешнего алюминиевого стакана, </w:t>
            </w:r>
            <w:proofErr w:type="gramStart"/>
            <w:r w:rsidRPr="008577D7">
              <w:rPr>
                <w:rFonts w:ascii="Times New Roman" w:eastAsia="Times New Roman" w:hAnsi="Times New Roman"/>
                <w:color w:val="000000"/>
                <w:sz w:val="18"/>
                <w:szCs w:val="18"/>
                <w:lang w:eastAsia="ru-RU"/>
              </w:rPr>
              <w:t>см</w:t>
            </w:r>
            <w:proofErr w:type="gramEnd"/>
            <w:r w:rsidRPr="008577D7">
              <w:rPr>
                <w:rFonts w:ascii="Times New Roman" w:eastAsia="Times New Roman" w:hAnsi="Times New Roman"/>
                <w:color w:val="000000"/>
                <w:sz w:val="18"/>
                <w:szCs w:val="18"/>
                <w:lang w:eastAsia="ru-RU"/>
              </w:rPr>
              <w:t>: не менее 10</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11</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Комплект для практикума по оптике</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5</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 xml:space="preserve">Комплект предназначен для проведения 4-х работ по геометрической и волновой оптике. В состав  комплекта должны входить: </w:t>
            </w:r>
            <w:r w:rsidRPr="008577D7">
              <w:rPr>
                <w:rFonts w:ascii="Times New Roman" w:eastAsia="Times New Roman" w:hAnsi="Times New Roman"/>
                <w:color w:val="000000"/>
                <w:sz w:val="18"/>
                <w:szCs w:val="18"/>
                <w:lang w:eastAsia="ru-RU"/>
              </w:rPr>
              <w:br/>
              <w:t>- штатив, состоящий из основания, стойки и муфты. Основание штатива должно быть изготовлено из стали и окрашено в черный цвет, иметь габариты не менее 200х120х18мм и массу не менее 900 г. Основание штатива должно иметь отверстие с резьбой для вкручивания стойки штатива. Высота стойки штатива должна быть не менее 19 см, диаметр – не менее 9.5 мм.</w:t>
            </w:r>
            <w:proofErr w:type="gramStart"/>
            <w:r w:rsidRPr="008577D7">
              <w:rPr>
                <w:rFonts w:ascii="Times New Roman" w:eastAsia="Times New Roman" w:hAnsi="Times New Roman"/>
                <w:color w:val="000000"/>
                <w:sz w:val="18"/>
                <w:szCs w:val="18"/>
                <w:lang w:eastAsia="ru-RU"/>
              </w:rPr>
              <w:br/>
              <w:t>-</w:t>
            </w:r>
            <w:proofErr w:type="gramEnd"/>
            <w:r w:rsidRPr="008577D7">
              <w:rPr>
                <w:rFonts w:ascii="Times New Roman" w:eastAsia="Times New Roman" w:hAnsi="Times New Roman"/>
                <w:color w:val="000000"/>
                <w:sz w:val="18"/>
                <w:szCs w:val="18"/>
                <w:lang w:eastAsia="ru-RU"/>
              </w:rPr>
              <w:t xml:space="preserve">оптическая скамья длиной не менее 50 см c площадкой из </w:t>
            </w:r>
            <w:r w:rsidRPr="008577D7">
              <w:rPr>
                <w:rFonts w:ascii="Times New Roman" w:eastAsia="Times New Roman" w:hAnsi="Times New Roman"/>
                <w:color w:val="000000"/>
                <w:sz w:val="18"/>
                <w:szCs w:val="18"/>
                <w:lang w:eastAsia="ru-RU"/>
              </w:rPr>
              <w:lastRenderedPageBreak/>
              <w:t xml:space="preserve">магнитной резины для установки стального уголка, </w:t>
            </w:r>
            <w:r w:rsidRPr="008577D7">
              <w:rPr>
                <w:rFonts w:ascii="Times New Roman" w:eastAsia="Times New Roman" w:hAnsi="Times New Roman"/>
                <w:color w:val="000000"/>
                <w:sz w:val="18"/>
                <w:szCs w:val="18"/>
                <w:lang w:eastAsia="ru-RU"/>
              </w:rPr>
              <w:br/>
              <w:t xml:space="preserve">-веб-камера на кронштейне разрешением не хуже 640х480 пикселей и ручной регулировкой резкости, </w:t>
            </w:r>
            <w:r w:rsidRPr="008577D7">
              <w:rPr>
                <w:rFonts w:ascii="Times New Roman" w:eastAsia="Times New Roman" w:hAnsi="Times New Roman"/>
                <w:color w:val="000000"/>
                <w:sz w:val="18"/>
                <w:szCs w:val="18"/>
                <w:lang w:eastAsia="ru-RU"/>
              </w:rPr>
              <w:br/>
              <w:t xml:space="preserve">-светодиод белый на платформе с цветовой меткой и кабелем с разъемом для подключения к блоку питания – сетевому адаптеру, </w:t>
            </w:r>
            <w:r w:rsidRPr="008577D7">
              <w:rPr>
                <w:rFonts w:ascii="Times New Roman" w:eastAsia="Times New Roman" w:hAnsi="Times New Roman"/>
                <w:color w:val="000000"/>
                <w:sz w:val="18"/>
                <w:szCs w:val="18"/>
                <w:lang w:eastAsia="ru-RU"/>
              </w:rPr>
              <w:br/>
              <w:t xml:space="preserve">-светодиод красный на платформе с цветовой меткой и кабелем с разъемом для подключения к блоку питания – сетевому адаптеру, </w:t>
            </w:r>
            <w:proofErr w:type="gramStart"/>
            <w:r w:rsidRPr="008577D7">
              <w:rPr>
                <w:rFonts w:ascii="Times New Roman" w:eastAsia="Times New Roman" w:hAnsi="Times New Roman"/>
                <w:color w:val="000000"/>
                <w:sz w:val="18"/>
                <w:szCs w:val="18"/>
                <w:lang w:eastAsia="ru-RU"/>
              </w:rPr>
              <w:br/>
              <w:t>-</w:t>
            </w:r>
            <w:proofErr w:type="gramEnd"/>
            <w:r w:rsidRPr="008577D7">
              <w:rPr>
                <w:rFonts w:ascii="Times New Roman" w:eastAsia="Times New Roman" w:hAnsi="Times New Roman"/>
                <w:color w:val="000000"/>
                <w:sz w:val="18"/>
                <w:szCs w:val="18"/>
                <w:lang w:eastAsia="ru-RU"/>
              </w:rPr>
              <w:t xml:space="preserve">инфракрасный светодиод на платформе с цветовой меткой и кабелем с разъемом для подключения к блоку питания – сетевому адаптеру, </w:t>
            </w:r>
            <w:r w:rsidRPr="008577D7">
              <w:rPr>
                <w:rFonts w:ascii="Times New Roman" w:eastAsia="Times New Roman" w:hAnsi="Times New Roman"/>
                <w:color w:val="000000"/>
                <w:sz w:val="18"/>
                <w:szCs w:val="18"/>
                <w:lang w:eastAsia="ru-RU"/>
              </w:rPr>
              <w:br/>
              <w:t xml:space="preserve">-источник когерентного излучения, который должен иметь длину волны 650нм. Он должен иметь прямоугольный корпус размером не более 70х40х25 мм и не менее 50х30х20 мм </w:t>
            </w:r>
            <w:proofErr w:type="gramStart"/>
            <w:r w:rsidRPr="008577D7">
              <w:rPr>
                <w:rFonts w:ascii="Times New Roman" w:eastAsia="Times New Roman" w:hAnsi="Times New Roman"/>
                <w:color w:val="000000"/>
                <w:sz w:val="18"/>
                <w:szCs w:val="18"/>
                <w:lang w:eastAsia="ru-RU"/>
              </w:rPr>
              <w:t>со слоем магнитной резины на одной из сторон для крепления на металлических поверхностях</w:t>
            </w:r>
            <w:proofErr w:type="gramEnd"/>
            <w:r w:rsidRPr="008577D7">
              <w:rPr>
                <w:rFonts w:ascii="Times New Roman" w:eastAsia="Times New Roman" w:hAnsi="Times New Roman"/>
                <w:color w:val="000000"/>
                <w:sz w:val="18"/>
                <w:szCs w:val="18"/>
                <w:lang w:eastAsia="ru-RU"/>
              </w:rPr>
              <w:t>. На корпусе должны быть установлены кнопочный выключатель и разъем для подключения источника питания – сетевого адаптера.</w:t>
            </w:r>
            <w:proofErr w:type="gramStart"/>
            <w:r w:rsidRPr="008577D7">
              <w:rPr>
                <w:rFonts w:ascii="Times New Roman" w:eastAsia="Times New Roman" w:hAnsi="Times New Roman"/>
                <w:color w:val="000000"/>
                <w:sz w:val="18"/>
                <w:szCs w:val="18"/>
                <w:lang w:eastAsia="ru-RU"/>
              </w:rPr>
              <w:br/>
              <w:t>-</w:t>
            </w:r>
            <w:proofErr w:type="gramEnd"/>
            <w:r w:rsidRPr="008577D7">
              <w:rPr>
                <w:rFonts w:ascii="Times New Roman" w:eastAsia="Times New Roman" w:hAnsi="Times New Roman"/>
                <w:color w:val="000000"/>
                <w:sz w:val="18"/>
                <w:szCs w:val="18"/>
                <w:lang w:eastAsia="ru-RU"/>
              </w:rPr>
              <w:t>блок питания - сетевой адаптер напряжением не более3 В с кабелем с разъемом на конце</w:t>
            </w:r>
            <w:r w:rsidRPr="008577D7">
              <w:rPr>
                <w:rFonts w:ascii="Times New Roman" w:eastAsia="Times New Roman" w:hAnsi="Times New Roman"/>
                <w:color w:val="000000"/>
                <w:sz w:val="18"/>
                <w:szCs w:val="18"/>
                <w:lang w:eastAsia="ru-RU"/>
              </w:rPr>
              <w:br/>
              <w:t xml:space="preserve">-рейтеры и вставки к ним, </w:t>
            </w:r>
            <w:r w:rsidRPr="008577D7">
              <w:rPr>
                <w:rFonts w:ascii="Times New Roman" w:eastAsia="Times New Roman" w:hAnsi="Times New Roman"/>
                <w:color w:val="000000"/>
                <w:sz w:val="18"/>
                <w:szCs w:val="18"/>
                <w:lang w:eastAsia="ru-RU"/>
              </w:rPr>
              <w:br/>
              <w:t xml:space="preserve">-линза, </w:t>
            </w:r>
            <w:r w:rsidRPr="008577D7">
              <w:rPr>
                <w:rFonts w:ascii="Times New Roman" w:eastAsia="Times New Roman" w:hAnsi="Times New Roman"/>
                <w:color w:val="000000"/>
                <w:sz w:val="18"/>
                <w:szCs w:val="18"/>
                <w:lang w:eastAsia="ru-RU"/>
              </w:rPr>
              <w:br/>
              <w:t xml:space="preserve">-палочка стеклянная с магнитом, закрепленном на ее торце, </w:t>
            </w:r>
            <w:r w:rsidRPr="008577D7">
              <w:rPr>
                <w:rFonts w:ascii="Times New Roman" w:eastAsia="Times New Roman" w:hAnsi="Times New Roman"/>
                <w:color w:val="000000"/>
                <w:sz w:val="18"/>
                <w:szCs w:val="18"/>
                <w:lang w:eastAsia="ru-RU"/>
              </w:rPr>
              <w:br/>
              <w:t xml:space="preserve">-элемент «Щели Юнга», </w:t>
            </w:r>
            <w:r w:rsidRPr="008577D7">
              <w:rPr>
                <w:rFonts w:ascii="Times New Roman" w:eastAsia="Times New Roman" w:hAnsi="Times New Roman"/>
                <w:color w:val="000000"/>
                <w:sz w:val="18"/>
                <w:szCs w:val="18"/>
                <w:lang w:eastAsia="ru-RU"/>
              </w:rPr>
              <w:br/>
              <w:t>- стальной уголок шириной не менее 60мм</w:t>
            </w:r>
            <w:r w:rsidRPr="008577D7">
              <w:rPr>
                <w:rFonts w:ascii="Times New Roman" w:eastAsia="Times New Roman" w:hAnsi="Times New Roman"/>
                <w:color w:val="000000"/>
                <w:sz w:val="18"/>
                <w:szCs w:val="18"/>
                <w:lang w:eastAsia="ru-RU"/>
              </w:rPr>
              <w:br/>
              <w:t xml:space="preserve">-поляроид, </w:t>
            </w:r>
            <w:r w:rsidRPr="008577D7">
              <w:rPr>
                <w:rFonts w:ascii="Times New Roman" w:eastAsia="Times New Roman" w:hAnsi="Times New Roman"/>
                <w:color w:val="000000"/>
                <w:sz w:val="18"/>
                <w:szCs w:val="18"/>
                <w:lang w:eastAsia="ru-RU"/>
              </w:rPr>
              <w:br/>
              <w:t xml:space="preserve">-дифракционная решетка 300 </w:t>
            </w:r>
            <w:proofErr w:type="spellStart"/>
            <w:r w:rsidRPr="008577D7">
              <w:rPr>
                <w:rFonts w:ascii="Times New Roman" w:eastAsia="Times New Roman" w:hAnsi="Times New Roman"/>
                <w:color w:val="000000"/>
                <w:sz w:val="18"/>
                <w:szCs w:val="18"/>
                <w:lang w:eastAsia="ru-RU"/>
              </w:rPr>
              <w:t>штр</w:t>
            </w:r>
            <w:proofErr w:type="spellEnd"/>
            <w:r w:rsidRPr="008577D7">
              <w:rPr>
                <w:rFonts w:ascii="Times New Roman" w:eastAsia="Times New Roman" w:hAnsi="Times New Roman"/>
                <w:color w:val="000000"/>
                <w:sz w:val="18"/>
                <w:szCs w:val="18"/>
                <w:lang w:eastAsia="ru-RU"/>
              </w:rPr>
              <w:t xml:space="preserve">/мм. </w:t>
            </w:r>
            <w:r w:rsidRPr="008577D7">
              <w:rPr>
                <w:rFonts w:ascii="Times New Roman" w:eastAsia="Times New Roman" w:hAnsi="Times New Roman"/>
                <w:color w:val="000000"/>
                <w:sz w:val="18"/>
                <w:szCs w:val="18"/>
                <w:lang w:eastAsia="ru-RU"/>
              </w:rPr>
              <w:br/>
            </w:r>
            <w:r w:rsidRPr="008577D7">
              <w:rPr>
                <w:rFonts w:ascii="Times New Roman" w:eastAsia="Times New Roman" w:hAnsi="Times New Roman"/>
                <w:color w:val="000000"/>
                <w:sz w:val="18"/>
                <w:szCs w:val="18"/>
                <w:lang w:eastAsia="ru-RU"/>
              </w:rPr>
              <w:br/>
              <w:t xml:space="preserve">Программное обеспечение должно содержать 4 сценария работ данного практикума, обеспечивать получение фотоснимков и проведение измерений геометрических параметров изображения, обработку данных и включение их в отчет о работе. Сценарии должны содержать: окно регистрации сигнала с веб-камеры, окно обработки статичного или видео файла, окно с таблицей вторичной обработки, окно с графиком, окно с шаблоном электронного отчета. Окно регистрации сигнала с веб-камеры должно позволять записывать и сохранять в виде </w:t>
            </w:r>
            <w:proofErr w:type="spellStart"/>
            <w:r w:rsidRPr="008577D7">
              <w:rPr>
                <w:rFonts w:ascii="Times New Roman" w:eastAsia="Times New Roman" w:hAnsi="Times New Roman"/>
                <w:color w:val="000000"/>
                <w:sz w:val="18"/>
                <w:szCs w:val="18"/>
                <w:lang w:eastAsia="ru-RU"/>
              </w:rPr>
              <w:t>jpeg</w:t>
            </w:r>
            <w:proofErr w:type="spellEnd"/>
            <w:r w:rsidRPr="008577D7">
              <w:rPr>
                <w:rFonts w:ascii="Times New Roman" w:eastAsia="Times New Roman" w:hAnsi="Times New Roman"/>
                <w:color w:val="000000"/>
                <w:sz w:val="18"/>
                <w:szCs w:val="18"/>
                <w:lang w:eastAsia="ru-RU"/>
              </w:rPr>
              <w:t xml:space="preserve">-файла фото и в виде </w:t>
            </w:r>
            <w:proofErr w:type="spellStart"/>
            <w:r w:rsidRPr="008577D7">
              <w:rPr>
                <w:rFonts w:ascii="Times New Roman" w:eastAsia="Times New Roman" w:hAnsi="Times New Roman"/>
                <w:color w:val="000000"/>
                <w:sz w:val="18"/>
                <w:szCs w:val="18"/>
                <w:lang w:eastAsia="ru-RU"/>
              </w:rPr>
              <w:t>avi</w:t>
            </w:r>
            <w:proofErr w:type="spellEnd"/>
            <w:r w:rsidRPr="008577D7">
              <w:rPr>
                <w:rFonts w:ascii="Times New Roman" w:eastAsia="Times New Roman" w:hAnsi="Times New Roman"/>
                <w:color w:val="000000"/>
                <w:sz w:val="18"/>
                <w:szCs w:val="18"/>
                <w:lang w:eastAsia="ru-RU"/>
              </w:rPr>
              <w:t>-файла видео изображение с использованием встроенной и выносной веб–камеры при разной частоте следования кадров при регистрации видео.</w:t>
            </w:r>
            <w:r w:rsidRPr="008577D7">
              <w:rPr>
                <w:rFonts w:ascii="Times New Roman" w:eastAsia="Times New Roman" w:hAnsi="Times New Roman"/>
                <w:color w:val="000000"/>
                <w:sz w:val="18"/>
                <w:szCs w:val="18"/>
                <w:lang w:eastAsia="ru-RU"/>
              </w:rPr>
              <w:br/>
            </w:r>
            <w:proofErr w:type="gramStart"/>
            <w:r w:rsidRPr="008577D7">
              <w:rPr>
                <w:rFonts w:ascii="Times New Roman" w:eastAsia="Times New Roman" w:hAnsi="Times New Roman"/>
                <w:color w:val="000000"/>
                <w:sz w:val="18"/>
                <w:szCs w:val="18"/>
                <w:lang w:eastAsia="ru-RU"/>
              </w:rPr>
              <w:t>Окно обработки статичного или видео файла должно позволять:</w:t>
            </w:r>
            <w:r w:rsidRPr="008577D7">
              <w:rPr>
                <w:rFonts w:ascii="Times New Roman" w:eastAsia="Times New Roman" w:hAnsi="Times New Roman"/>
                <w:color w:val="000000"/>
                <w:sz w:val="18"/>
                <w:szCs w:val="18"/>
                <w:lang w:eastAsia="ru-RU"/>
              </w:rPr>
              <w:br/>
              <w:t>- устанавливать на кадре фото или видеоизображения и переносить в таблицу координаты точки при установленной прямоугольной системе координат и выбранном по объекту в кадре масштабном отрезке;</w:t>
            </w:r>
            <w:r w:rsidRPr="008577D7">
              <w:rPr>
                <w:rFonts w:ascii="Times New Roman" w:eastAsia="Times New Roman" w:hAnsi="Times New Roman"/>
                <w:color w:val="000000"/>
                <w:sz w:val="18"/>
                <w:szCs w:val="18"/>
                <w:lang w:eastAsia="ru-RU"/>
              </w:rPr>
              <w:br/>
              <w:t>- устанавливать на кадре фото или видеоизображения и переносить в таблицу длину выбранного отрезка при установленной прямоугольной системе координат и выбранном по объекту в кадре масштабном отрезке;</w:t>
            </w:r>
            <w:proofErr w:type="gramEnd"/>
            <w:r w:rsidRPr="008577D7">
              <w:rPr>
                <w:rFonts w:ascii="Times New Roman" w:eastAsia="Times New Roman" w:hAnsi="Times New Roman"/>
                <w:color w:val="000000"/>
                <w:sz w:val="18"/>
                <w:szCs w:val="18"/>
                <w:lang w:eastAsia="ru-RU"/>
              </w:rPr>
              <w:br/>
              <w:t xml:space="preserve">- </w:t>
            </w:r>
            <w:proofErr w:type="gramStart"/>
            <w:r w:rsidRPr="008577D7">
              <w:rPr>
                <w:rFonts w:ascii="Times New Roman" w:eastAsia="Times New Roman" w:hAnsi="Times New Roman"/>
                <w:color w:val="000000"/>
                <w:sz w:val="18"/>
                <w:szCs w:val="18"/>
                <w:lang w:eastAsia="ru-RU"/>
              </w:rPr>
              <w:t>устанавливать на кадре фото или видеоизображения и переносить в таблицу углы между выбранными прямыми;</w:t>
            </w:r>
            <w:r w:rsidRPr="008577D7">
              <w:rPr>
                <w:rFonts w:ascii="Times New Roman" w:eastAsia="Times New Roman" w:hAnsi="Times New Roman"/>
                <w:color w:val="000000"/>
                <w:sz w:val="18"/>
                <w:szCs w:val="18"/>
                <w:lang w:eastAsia="ru-RU"/>
              </w:rPr>
              <w:br/>
              <w:t>- позволять просматривать загруженный видео файл через задаваемое число кадров;</w:t>
            </w:r>
            <w:r w:rsidRPr="008577D7">
              <w:rPr>
                <w:rFonts w:ascii="Times New Roman" w:eastAsia="Times New Roman" w:hAnsi="Times New Roman"/>
                <w:color w:val="000000"/>
                <w:sz w:val="18"/>
                <w:szCs w:val="18"/>
                <w:lang w:eastAsia="ru-RU"/>
              </w:rPr>
              <w:br/>
              <w:t>- регистрировать и переносить в одну таблицу время регистрации кадра видео файла и координаты перемещающегося объекта в разных кадрах при выбранной системе координат, связанной с неподвижным в кадре объектом при выбранном масштабном отрезке;</w:t>
            </w:r>
            <w:proofErr w:type="gramEnd"/>
            <w:r w:rsidRPr="008577D7">
              <w:rPr>
                <w:rFonts w:ascii="Times New Roman" w:eastAsia="Times New Roman" w:hAnsi="Times New Roman"/>
                <w:color w:val="000000"/>
                <w:sz w:val="18"/>
                <w:szCs w:val="18"/>
                <w:lang w:eastAsia="ru-RU"/>
              </w:rPr>
              <w:br/>
              <w:t>- регистрировать и переносить в одну таблицу время регистрации кадра видео файла и угол между двумя прямыми меняющийся от кадра к кадру;</w:t>
            </w:r>
            <w:r w:rsidRPr="008577D7">
              <w:rPr>
                <w:rFonts w:ascii="Times New Roman" w:eastAsia="Times New Roman" w:hAnsi="Times New Roman"/>
                <w:color w:val="000000"/>
                <w:sz w:val="18"/>
                <w:szCs w:val="18"/>
                <w:lang w:eastAsia="ru-RU"/>
              </w:rPr>
              <w:br/>
              <w:t>- переносить требуемые в сценарии данной работы параметры обработки статичных и видео файлов в Таблицу вторичной обработки.</w:t>
            </w:r>
            <w:r w:rsidRPr="008577D7">
              <w:rPr>
                <w:rFonts w:ascii="Times New Roman" w:eastAsia="Times New Roman" w:hAnsi="Times New Roman"/>
                <w:color w:val="000000"/>
                <w:sz w:val="18"/>
                <w:szCs w:val="18"/>
                <w:lang w:eastAsia="ru-RU"/>
              </w:rPr>
              <w:br/>
            </w:r>
            <w:proofErr w:type="gramStart"/>
            <w:r w:rsidRPr="008577D7">
              <w:rPr>
                <w:rFonts w:ascii="Times New Roman" w:eastAsia="Times New Roman" w:hAnsi="Times New Roman"/>
                <w:color w:val="000000"/>
                <w:sz w:val="18"/>
                <w:szCs w:val="18"/>
                <w:lang w:eastAsia="ru-RU"/>
              </w:rPr>
              <w:t>В окне для составления отчета должен содержаться функционал:</w:t>
            </w:r>
            <w:r w:rsidRPr="008577D7">
              <w:rPr>
                <w:rFonts w:ascii="Times New Roman" w:eastAsia="Times New Roman" w:hAnsi="Times New Roman"/>
                <w:color w:val="000000"/>
                <w:sz w:val="18"/>
                <w:szCs w:val="18"/>
                <w:lang w:eastAsia="ru-RU"/>
              </w:rPr>
              <w:br/>
              <w:t>- внесения фотографии установки со встроенной или внешней веб-камеры;</w:t>
            </w:r>
            <w:r w:rsidRPr="008577D7">
              <w:rPr>
                <w:rFonts w:ascii="Times New Roman" w:eastAsia="Times New Roman" w:hAnsi="Times New Roman"/>
                <w:color w:val="000000"/>
                <w:sz w:val="18"/>
                <w:szCs w:val="18"/>
                <w:lang w:eastAsia="ru-RU"/>
              </w:rPr>
              <w:br/>
              <w:t>- внесения исходных кривых, полученных с датчика;</w:t>
            </w:r>
            <w:r w:rsidRPr="008577D7">
              <w:rPr>
                <w:rFonts w:ascii="Times New Roman" w:eastAsia="Times New Roman" w:hAnsi="Times New Roman"/>
                <w:color w:val="000000"/>
                <w:sz w:val="18"/>
                <w:szCs w:val="18"/>
                <w:lang w:eastAsia="ru-RU"/>
              </w:rPr>
              <w:br/>
              <w:t>- внесения Таблицы исходных данных;</w:t>
            </w:r>
            <w:r w:rsidRPr="008577D7">
              <w:rPr>
                <w:rFonts w:ascii="Times New Roman" w:eastAsia="Times New Roman" w:hAnsi="Times New Roman"/>
                <w:color w:val="000000"/>
                <w:sz w:val="18"/>
                <w:szCs w:val="18"/>
                <w:lang w:eastAsia="ru-RU"/>
              </w:rPr>
              <w:br/>
              <w:t>- внесение Таблицы обработки данных с датчика;</w:t>
            </w:r>
            <w:r w:rsidRPr="008577D7">
              <w:rPr>
                <w:rFonts w:ascii="Times New Roman" w:eastAsia="Times New Roman" w:hAnsi="Times New Roman"/>
                <w:color w:val="000000"/>
                <w:sz w:val="18"/>
                <w:szCs w:val="18"/>
                <w:lang w:eastAsia="ru-RU"/>
              </w:rPr>
              <w:br/>
              <w:t xml:space="preserve">- внесение графика построенного на основе таблицы с </w:t>
            </w:r>
            <w:r w:rsidRPr="008577D7">
              <w:rPr>
                <w:rFonts w:ascii="Times New Roman" w:eastAsia="Times New Roman" w:hAnsi="Times New Roman"/>
                <w:color w:val="000000"/>
                <w:sz w:val="18"/>
                <w:szCs w:val="18"/>
                <w:lang w:eastAsia="ru-RU"/>
              </w:rPr>
              <w:lastRenderedPageBreak/>
              <w:t>обработанными данными и подобранной «наилучшей» кривой – графиком функции определенного типа с коэффициентами, подобранными по методу наименьших квадратов;</w:t>
            </w:r>
            <w:proofErr w:type="gramEnd"/>
            <w:r w:rsidRPr="008577D7">
              <w:rPr>
                <w:rFonts w:ascii="Times New Roman" w:eastAsia="Times New Roman" w:hAnsi="Times New Roman"/>
                <w:color w:val="000000"/>
                <w:sz w:val="18"/>
                <w:szCs w:val="18"/>
                <w:lang w:eastAsia="ru-RU"/>
              </w:rPr>
              <w:br/>
              <w:t>- внесение текстовых комментариев и выводов с клавиатуры с использованием букв русского, латинского и греческого алфавита.</w:t>
            </w:r>
            <w:r w:rsidRPr="008577D7">
              <w:rPr>
                <w:rFonts w:ascii="Times New Roman" w:eastAsia="Times New Roman" w:hAnsi="Times New Roman"/>
                <w:color w:val="000000"/>
                <w:sz w:val="18"/>
                <w:szCs w:val="18"/>
                <w:lang w:eastAsia="ru-RU"/>
              </w:rPr>
              <w:br/>
            </w:r>
            <w:r w:rsidRPr="008577D7">
              <w:rPr>
                <w:rFonts w:ascii="Times New Roman" w:eastAsia="Times New Roman" w:hAnsi="Times New Roman"/>
                <w:color w:val="000000"/>
                <w:sz w:val="18"/>
                <w:szCs w:val="18"/>
                <w:lang w:eastAsia="ru-RU"/>
              </w:rPr>
              <w:br/>
              <w:t xml:space="preserve">Методическое руководство должно содержать описание возможностей программного обеспечения по видеосъемке и обработке видео файла; </w:t>
            </w:r>
            <w:proofErr w:type="gramStart"/>
            <w:r w:rsidRPr="008577D7">
              <w:rPr>
                <w:rFonts w:ascii="Times New Roman" w:eastAsia="Times New Roman" w:hAnsi="Times New Roman"/>
                <w:color w:val="000000"/>
                <w:sz w:val="18"/>
                <w:szCs w:val="18"/>
                <w:lang w:eastAsia="ru-RU"/>
              </w:rPr>
              <w:t>описание методики проведения не менее 4 работ, в каждой из которых указаны цели, даны теоретические основы работы, представлен состав оборудования и фотография экспериментальной установки с ее описанием, описана последовательность действий ученика в ходе проведения эксперимента и обработки данных с использованием веб-камеры, даны краткие указания о содержание электронного отчета и выводах, представляемых в нем. Кроме того, описание работы должно содержать контрольные</w:t>
            </w:r>
            <w:proofErr w:type="gramEnd"/>
            <w:r w:rsidRPr="008577D7">
              <w:rPr>
                <w:rFonts w:ascii="Times New Roman" w:eastAsia="Times New Roman" w:hAnsi="Times New Roman"/>
                <w:color w:val="000000"/>
                <w:sz w:val="18"/>
                <w:szCs w:val="18"/>
                <w:lang w:eastAsia="ru-RU"/>
              </w:rPr>
              <w:t xml:space="preserve"> вопросы, проверяющие знакомство ученика с методическими указаниями к работе и теоретическими основами работы.</w:t>
            </w:r>
            <w:r w:rsidRPr="008577D7">
              <w:rPr>
                <w:rFonts w:ascii="Times New Roman" w:eastAsia="Times New Roman" w:hAnsi="Times New Roman"/>
                <w:color w:val="000000"/>
                <w:sz w:val="18"/>
                <w:szCs w:val="18"/>
                <w:lang w:eastAsia="ru-RU"/>
              </w:rPr>
              <w:br/>
              <w:t xml:space="preserve">Методическое руководство должно сопровождаться фотографией установки  и скриншотами программного обеспечения, </w:t>
            </w:r>
            <w:proofErr w:type="gramStart"/>
            <w:r w:rsidRPr="008577D7">
              <w:rPr>
                <w:rFonts w:ascii="Times New Roman" w:eastAsia="Times New Roman" w:hAnsi="Times New Roman"/>
                <w:color w:val="000000"/>
                <w:sz w:val="18"/>
                <w:szCs w:val="18"/>
                <w:lang w:eastAsia="ru-RU"/>
              </w:rPr>
              <w:t>показывающими</w:t>
            </w:r>
            <w:proofErr w:type="gramEnd"/>
            <w:r w:rsidRPr="008577D7">
              <w:rPr>
                <w:rFonts w:ascii="Times New Roman" w:eastAsia="Times New Roman" w:hAnsi="Times New Roman"/>
                <w:color w:val="000000"/>
                <w:sz w:val="18"/>
                <w:szCs w:val="18"/>
                <w:lang w:eastAsia="ru-RU"/>
              </w:rPr>
              <w:t>, какие результаты учитель должен получить в ходе демонстрации. Методическое руководство должно быть отпечатано типографским способом на бумаге плотностью не менее 80 гр./м2, форматом не менее А4, печать двусторонняя, красочность 1+1, обложка - мелованная глянцевая 200 г/</w:t>
            </w:r>
            <w:proofErr w:type="spellStart"/>
            <w:r w:rsidRPr="008577D7">
              <w:rPr>
                <w:rFonts w:ascii="Times New Roman" w:eastAsia="Times New Roman" w:hAnsi="Times New Roman"/>
                <w:color w:val="000000"/>
                <w:sz w:val="18"/>
                <w:szCs w:val="18"/>
                <w:lang w:eastAsia="ru-RU"/>
              </w:rPr>
              <w:t>м</w:t>
            </w:r>
            <w:proofErr w:type="gramStart"/>
            <w:r w:rsidRPr="008577D7">
              <w:rPr>
                <w:rFonts w:ascii="Times New Roman" w:eastAsia="Times New Roman" w:hAnsi="Times New Roman"/>
                <w:color w:val="000000"/>
                <w:sz w:val="18"/>
                <w:szCs w:val="18"/>
                <w:lang w:eastAsia="ru-RU"/>
              </w:rPr>
              <w:t>.к</w:t>
            </w:r>
            <w:proofErr w:type="gramEnd"/>
            <w:r w:rsidRPr="008577D7">
              <w:rPr>
                <w:rFonts w:ascii="Times New Roman" w:eastAsia="Times New Roman" w:hAnsi="Times New Roman"/>
                <w:color w:val="000000"/>
                <w:sz w:val="18"/>
                <w:szCs w:val="18"/>
                <w:lang w:eastAsia="ru-RU"/>
              </w:rPr>
              <w:t>в</w:t>
            </w:r>
            <w:proofErr w:type="spellEnd"/>
            <w:r w:rsidRPr="008577D7">
              <w:rPr>
                <w:rFonts w:ascii="Times New Roman" w:eastAsia="Times New Roman" w:hAnsi="Times New Roman"/>
                <w:color w:val="000000"/>
                <w:sz w:val="18"/>
                <w:szCs w:val="18"/>
                <w:lang w:eastAsia="ru-RU"/>
              </w:rPr>
              <w:t>; красочность 4+0.</w:t>
            </w:r>
            <w:r w:rsidRPr="008577D7">
              <w:rPr>
                <w:rFonts w:ascii="Times New Roman" w:eastAsia="Times New Roman" w:hAnsi="Times New Roman"/>
                <w:color w:val="000000"/>
                <w:sz w:val="18"/>
                <w:szCs w:val="18"/>
                <w:lang w:eastAsia="ru-RU"/>
              </w:rPr>
              <w:br/>
            </w:r>
            <w:r w:rsidRPr="008577D7">
              <w:rPr>
                <w:rFonts w:ascii="Times New Roman" w:eastAsia="Times New Roman" w:hAnsi="Times New Roman"/>
                <w:color w:val="000000"/>
                <w:sz w:val="18"/>
                <w:szCs w:val="18"/>
                <w:lang w:eastAsia="ru-RU"/>
              </w:rPr>
              <w:br/>
              <w:t xml:space="preserve">Должна быть предусмотрена система хранения в пластиковом контейнере с ложементом и прозрачной крышкой. Контейнер с индивидуальными ячейками, должен включать в себя корпус с боковыми, торцевыми стенками и днищем, а также съемной прозрачной крышкой и ложементами внутри корпуса. </w:t>
            </w:r>
            <w:proofErr w:type="gramStart"/>
            <w:r w:rsidRPr="008577D7">
              <w:rPr>
                <w:rFonts w:ascii="Times New Roman" w:eastAsia="Times New Roman" w:hAnsi="Times New Roman"/>
                <w:color w:val="000000"/>
                <w:sz w:val="18"/>
                <w:szCs w:val="18"/>
                <w:lang w:eastAsia="ru-RU"/>
              </w:rPr>
              <w:t xml:space="preserve">Корпус контейнера должен быть выполнен с Г-образной </w:t>
            </w:r>
            <w:proofErr w:type="spellStart"/>
            <w:r w:rsidRPr="008577D7">
              <w:rPr>
                <w:rFonts w:ascii="Times New Roman" w:eastAsia="Times New Roman" w:hAnsi="Times New Roman"/>
                <w:color w:val="000000"/>
                <w:sz w:val="18"/>
                <w:szCs w:val="18"/>
                <w:lang w:eastAsia="ru-RU"/>
              </w:rPr>
              <w:t>отбортовкой</w:t>
            </w:r>
            <w:proofErr w:type="spellEnd"/>
            <w:r w:rsidRPr="008577D7">
              <w:rPr>
                <w:rFonts w:ascii="Times New Roman" w:eastAsia="Times New Roman" w:hAnsi="Times New Roman"/>
                <w:color w:val="000000"/>
                <w:sz w:val="18"/>
                <w:szCs w:val="18"/>
                <w:lang w:eastAsia="ru-RU"/>
              </w:rPr>
              <w:t xml:space="preserve"> по всему периметру открытого верха, один торец корпуса должен быть выполнен с центральной углубленной выемкой по высоте, а в угловых зонах внутренняя сторона этого торца должна быть снабжена опорными полочками, опорная поверхность которых должна быть выполнена ниже уровня горизонтальной полочки Г-образной </w:t>
            </w:r>
            <w:proofErr w:type="spellStart"/>
            <w:r w:rsidRPr="008577D7">
              <w:rPr>
                <w:rFonts w:ascii="Times New Roman" w:eastAsia="Times New Roman" w:hAnsi="Times New Roman"/>
                <w:color w:val="000000"/>
                <w:sz w:val="18"/>
                <w:szCs w:val="18"/>
                <w:lang w:eastAsia="ru-RU"/>
              </w:rPr>
              <w:t>отбортовки</w:t>
            </w:r>
            <w:proofErr w:type="spellEnd"/>
            <w:r w:rsidRPr="008577D7">
              <w:rPr>
                <w:rFonts w:ascii="Times New Roman" w:eastAsia="Times New Roman" w:hAnsi="Times New Roman"/>
                <w:color w:val="000000"/>
                <w:sz w:val="18"/>
                <w:szCs w:val="18"/>
                <w:lang w:eastAsia="ru-RU"/>
              </w:rPr>
              <w:t>, и снабженными угловыми направляющими, а внутренняя сторона другого торца должна</w:t>
            </w:r>
            <w:proofErr w:type="gramEnd"/>
            <w:r w:rsidRPr="008577D7">
              <w:rPr>
                <w:rFonts w:ascii="Times New Roman" w:eastAsia="Times New Roman" w:hAnsi="Times New Roman"/>
                <w:color w:val="000000"/>
                <w:sz w:val="18"/>
                <w:szCs w:val="18"/>
                <w:lang w:eastAsia="ru-RU"/>
              </w:rPr>
              <w:t xml:space="preserve"> быть снабжена центральной опорной полочкой, опорная поверхность которой выполнена ниже уровня горизонтальной полочки Г-образной </w:t>
            </w:r>
            <w:proofErr w:type="spellStart"/>
            <w:r w:rsidRPr="008577D7">
              <w:rPr>
                <w:rFonts w:ascii="Times New Roman" w:eastAsia="Times New Roman" w:hAnsi="Times New Roman"/>
                <w:color w:val="000000"/>
                <w:sz w:val="18"/>
                <w:szCs w:val="18"/>
                <w:lang w:eastAsia="ru-RU"/>
              </w:rPr>
              <w:t>отбортовки</w:t>
            </w:r>
            <w:proofErr w:type="spellEnd"/>
            <w:r w:rsidRPr="008577D7">
              <w:rPr>
                <w:rFonts w:ascii="Times New Roman" w:eastAsia="Times New Roman" w:hAnsi="Times New Roman"/>
                <w:color w:val="000000"/>
                <w:sz w:val="18"/>
                <w:szCs w:val="18"/>
                <w:lang w:eastAsia="ru-RU"/>
              </w:rPr>
              <w:t xml:space="preserve">. Контейнер должен быть изготовлен из пластика толщиной не менее 2 мм. Контейнер должен иметь следующие габаритные размеры: ширина - не более 312 мм, длина - не менее 427 мм, высота - не более 81 мм. </w:t>
            </w:r>
            <w:r w:rsidRPr="008577D7">
              <w:rPr>
                <w:rFonts w:ascii="Times New Roman" w:eastAsia="Times New Roman" w:hAnsi="Times New Roman"/>
                <w:color w:val="000000"/>
                <w:sz w:val="18"/>
                <w:szCs w:val="18"/>
                <w:lang w:eastAsia="ru-RU"/>
              </w:rPr>
              <w:br/>
            </w:r>
            <w:proofErr w:type="gramStart"/>
            <w:r w:rsidRPr="008577D7">
              <w:rPr>
                <w:rFonts w:ascii="Times New Roman" w:eastAsia="Times New Roman" w:hAnsi="Times New Roman"/>
                <w:color w:val="000000"/>
                <w:sz w:val="18"/>
                <w:szCs w:val="18"/>
                <w:lang w:eastAsia="ru-RU"/>
              </w:rPr>
              <w:t>Прозрачная крышка контейнера по всему периметру должна быть выполнена с ребордой, снабженной по всему периметру отогнутой вниз обечайкой, взаимодействующей с внутренними стенками корпуса, при этом один торец крышки должен быть выполнен с угловыми выборками, взаимодействующими с угловыми направляющими корпуса, а торцевые реборды крышки снабжены центральными Г-образными кронштейнами, горизонтальные полочки которых выполнена с отверстиями, а внутренняя сторона вертикальных полочек центральных Г-образных</w:t>
            </w:r>
            <w:proofErr w:type="gramEnd"/>
            <w:r w:rsidRPr="008577D7">
              <w:rPr>
                <w:rFonts w:ascii="Times New Roman" w:eastAsia="Times New Roman" w:hAnsi="Times New Roman"/>
                <w:color w:val="000000"/>
                <w:sz w:val="18"/>
                <w:szCs w:val="18"/>
                <w:lang w:eastAsia="ru-RU"/>
              </w:rPr>
              <w:t xml:space="preserve"> кронштейнов должна быть снабжена зацепами, расположенными в зоне этих отверстий. Крышка должна быть изготовлена из прозрачного пластика толщиной не менее 2 мм. Крышка должна иметь следующие габаритные размеры: ширина - не более 285 мм, длина не менее 430 мм.</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lastRenderedPageBreak/>
              <w:t>12</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Комплект для практикума по механике</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5</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Комплект предназначен для проведения 4-х работ по механике поступательного движения. В со</w:t>
            </w:r>
            <w:r>
              <w:rPr>
                <w:rFonts w:ascii="Times New Roman" w:eastAsia="Times New Roman" w:hAnsi="Times New Roman"/>
                <w:color w:val="000000"/>
                <w:sz w:val="18"/>
                <w:szCs w:val="18"/>
                <w:lang w:eastAsia="ru-RU"/>
              </w:rPr>
              <w:t xml:space="preserve">став комплекта должны входить: </w:t>
            </w:r>
            <w:proofErr w:type="gramStart"/>
            <w:r w:rsidRPr="008577D7">
              <w:rPr>
                <w:rFonts w:ascii="Times New Roman" w:eastAsia="Times New Roman" w:hAnsi="Times New Roman"/>
                <w:color w:val="000000"/>
                <w:sz w:val="18"/>
                <w:szCs w:val="18"/>
                <w:lang w:eastAsia="ru-RU"/>
              </w:rPr>
              <w:br/>
              <w:t>-</w:t>
            </w:r>
            <w:proofErr w:type="spellStart"/>
            <w:proofErr w:type="gramEnd"/>
            <w:r w:rsidRPr="008577D7">
              <w:rPr>
                <w:rFonts w:ascii="Times New Roman" w:eastAsia="Times New Roman" w:hAnsi="Times New Roman"/>
                <w:color w:val="000000"/>
                <w:sz w:val="18"/>
                <w:szCs w:val="18"/>
                <w:lang w:eastAsia="ru-RU"/>
              </w:rPr>
              <w:t>Оптоэлектрический</w:t>
            </w:r>
            <w:proofErr w:type="spellEnd"/>
            <w:r w:rsidRPr="008577D7">
              <w:rPr>
                <w:rFonts w:ascii="Times New Roman" w:eastAsia="Times New Roman" w:hAnsi="Times New Roman"/>
                <w:color w:val="000000"/>
                <w:sz w:val="18"/>
                <w:szCs w:val="18"/>
                <w:lang w:eastAsia="ru-RU"/>
              </w:rPr>
              <w:t xml:space="preserve"> датчик цифровой, который должен быть выполнен в виде П-образной рамки и состоять из оптического ИК излучателя и приемника излучения. Длина волны излучения должна быть не менее 900нм. Датчик должен иметь разъем USB (BF) для подключения к компьютеру c помощью соединительного кабеля. Корпус датчика должен иметь сквозной фигурный паз для закрепления ролика блока и резьбовые закладные элементы для </w:t>
            </w:r>
            <w:r w:rsidRPr="008577D7">
              <w:rPr>
                <w:rFonts w:ascii="Times New Roman" w:eastAsia="Times New Roman" w:hAnsi="Times New Roman"/>
                <w:color w:val="000000"/>
                <w:sz w:val="18"/>
                <w:szCs w:val="18"/>
                <w:lang w:eastAsia="ru-RU"/>
              </w:rPr>
              <w:lastRenderedPageBreak/>
              <w:t xml:space="preserve">крепления датчика. </w:t>
            </w:r>
            <w:proofErr w:type="gramStart"/>
            <w:r w:rsidRPr="008577D7">
              <w:rPr>
                <w:rFonts w:ascii="Times New Roman" w:eastAsia="Times New Roman" w:hAnsi="Times New Roman"/>
                <w:color w:val="000000"/>
                <w:sz w:val="18"/>
                <w:szCs w:val="18"/>
                <w:lang w:eastAsia="ru-RU"/>
              </w:rPr>
              <w:br/>
              <w:t>-</w:t>
            </w:r>
            <w:proofErr w:type="gramEnd"/>
            <w:r w:rsidRPr="008577D7">
              <w:rPr>
                <w:rFonts w:ascii="Times New Roman" w:eastAsia="Times New Roman" w:hAnsi="Times New Roman"/>
                <w:color w:val="000000"/>
                <w:sz w:val="18"/>
                <w:szCs w:val="18"/>
                <w:lang w:eastAsia="ru-RU"/>
              </w:rPr>
              <w:t xml:space="preserve">ролик блока, который должен иметь диаметр не менее 40 мм (по расположению нити) и 4 отверстия, центры которых при вращении блока должны последовательно совпадать с положением оптической оси </w:t>
            </w:r>
            <w:proofErr w:type="spellStart"/>
            <w:r w:rsidRPr="008577D7">
              <w:rPr>
                <w:rFonts w:ascii="Times New Roman" w:eastAsia="Times New Roman" w:hAnsi="Times New Roman"/>
                <w:color w:val="000000"/>
                <w:sz w:val="18"/>
                <w:szCs w:val="18"/>
                <w:lang w:eastAsia="ru-RU"/>
              </w:rPr>
              <w:t>оптоэлектрического</w:t>
            </w:r>
            <w:proofErr w:type="spellEnd"/>
            <w:r w:rsidRPr="008577D7">
              <w:rPr>
                <w:rFonts w:ascii="Times New Roman" w:eastAsia="Times New Roman" w:hAnsi="Times New Roman"/>
                <w:color w:val="000000"/>
                <w:sz w:val="18"/>
                <w:szCs w:val="18"/>
                <w:lang w:eastAsia="ru-RU"/>
              </w:rPr>
              <w:t xml:space="preserve"> датчика.</w:t>
            </w:r>
            <w:r w:rsidRPr="008577D7">
              <w:rPr>
                <w:rFonts w:ascii="Times New Roman" w:eastAsia="Times New Roman" w:hAnsi="Times New Roman"/>
                <w:color w:val="000000"/>
                <w:sz w:val="18"/>
                <w:szCs w:val="18"/>
                <w:lang w:eastAsia="ru-RU"/>
              </w:rPr>
              <w:br/>
              <w:t xml:space="preserve">-датчик силы цифровой, который должен иметь диапазон измерений от -6 до +6 Н, погрешность измерений не более 5%, время отклика не более 0,1 с. Датчик должен быть выполнен на базе тензорезистивного преобразователя, который вместе с электронной платой должен находиться внутри корпуса из ударопрочного пластика размером не более 63х45х31 мм и не менее 50х40х20 мм. Датчик должен иметь разъем USB (BF) для подключения к компьютеру c помощью соединительного кабеля. Датчик должен обеспечивать жесткую стыковку к нему </w:t>
            </w:r>
            <w:proofErr w:type="spellStart"/>
            <w:r w:rsidRPr="008577D7">
              <w:rPr>
                <w:rFonts w:ascii="Times New Roman" w:eastAsia="Times New Roman" w:hAnsi="Times New Roman"/>
                <w:color w:val="000000"/>
                <w:sz w:val="18"/>
                <w:szCs w:val="18"/>
                <w:lang w:eastAsia="ru-RU"/>
              </w:rPr>
              <w:t>оптоэлектрического</w:t>
            </w:r>
            <w:proofErr w:type="spellEnd"/>
            <w:r w:rsidRPr="008577D7">
              <w:rPr>
                <w:rFonts w:ascii="Times New Roman" w:eastAsia="Times New Roman" w:hAnsi="Times New Roman"/>
                <w:color w:val="000000"/>
                <w:sz w:val="18"/>
                <w:szCs w:val="18"/>
                <w:lang w:eastAsia="ru-RU"/>
              </w:rPr>
              <w:t xml:space="preserve"> датчика с использованием резьбового закладного элемента корпуса </w:t>
            </w:r>
            <w:proofErr w:type="spellStart"/>
            <w:r w:rsidRPr="008577D7">
              <w:rPr>
                <w:rFonts w:ascii="Times New Roman" w:eastAsia="Times New Roman" w:hAnsi="Times New Roman"/>
                <w:color w:val="000000"/>
                <w:sz w:val="18"/>
                <w:szCs w:val="18"/>
                <w:lang w:eastAsia="ru-RU"/>
              </w:rPr>
              <w:t>оптоэлектрического</w:t>
            </w:r>
            <w:proofErr w:type="spellEnd"/>
            <w:r w:rsidRPr="008577D7">
              <w:rPr>
                <w:rFonts w:ascii="Times New Roman" w:eastAsia="Times New Roman" w:hAnsi="Times New Roman"/>
                <w:color w:val="000000"/>
                <w:sz w:val="18"/>
                <w:szCs w:val="18"/>
                <w:lang w:eastAsia="ru-RU"/>
              </w:rPr>
              <w:t xml:space="preserve"> датчика, а также иметь отверстие диаметром не менее 2мм для установки съемного крюка для подвешивания груза. На корпусе датчика должен быть  установлен силовой элемент с двумя отверстиями для стержня штатива диаметром не более 10 мм и винтом для фиксации датчика</w:t>
            </w:r>
            <w:proofErr w:type="gramStart"/>
            <w:r w:rsidRPr="008577D7">
              <w:rPr>
                <w:rFonts w:ascii="Times New Roman" w:eastAsia="Times New Roman" w:hAnsi="Times New Roman"/>
                <w:color w:val="000000"/>
                <w:sz w:val="18"/>
                <w:szCs w:val="18"/>
                <w:lang w:eastAsia="ru-RU"/>
              </w:rPr>
              <w:t>.</w:t>
            </w:r>
            <w:proofErr w:type="gramEnd"/>
            <w:r w:rsidRPr="008577D7">
              <w:rPr>
                <w:rFonts w:ascii="Times New Roman" w:eastAsia="Times New Roman" w:hAnsi="Times New Roman"/>
                <w:color w:val="000000"/>
                <w:sz w:val="18"/>
                <w:szCs w:val="18"/>
                <w:lang w:eastAsia="ru-RU"/>
              </w:rPr>
              <w:t xml:space="preserve"> </w:t>
            </w:r>
            <w:r w:rsidRPr="008577D7">
              <w:rPr>
                <w:rFonts w:ascii="Times New Roman" w:eastAsia="Times New Roman" w:hAnsi="Times New Roman"/>
                <w:color w:val="000000"/>
                <w:sz w:val="18"/>
                <w:szCs w:val="18"/>
                <w:lang w:eastAsia="ru-RU"/>
              </w:rPr>
              <w:br/>
              <w:t xml:space="preserve">- </w:t>
            </w:r>
            <w:proofErr w:type="gramStart"/>
            <w:r w:rsidRPr="008577D7">
              <w:rPr>
                <w:rFonts w:ascii="Times New Roman" w:eastAsia="Times New Roman" w:hAnsi="Times New Roman"/>
                <w:color w:val="000000"/>
                <w:sz w:val="18"/>
                <w:szCs w:val="18"/>
                <w:lang w:eastAsia="ru-RU"/>
              </w:rPr>
              <w:t>ш</w:t>
            </w:r>
            <w:proofErr w:type="gramEnd"/>
            <w:r w:rsidRPr="008577D7">
              <w:rPr>
                <w:rFonts w:ascii="Times New Roman" w:eastAsia="Times New Roman" w:hAnsi="Times New Roman"/>
                <w:color w:val="000000"/>
                <w:sz w:val="18"/>
                <w:szCs w:val="18"/>
                <w:lang w:eastAsia="ru-RU"/>
              </w:rPr>
              <w:t>татив, состоящий из основания, стойки, муфты и перекладины. Основание штатива должно быть изготовлено из стали, иметь габариты не менее 180х120х15 мм и массу не менее 900 гр. На основани</w:t>
            </w:r>
            <w:proofErr w:type="gramStart"/>
            <w:r w:rsidRPr="008577D7">
              <w:rPr>
                <w:rFonts w:ascii="Times New Roman" w:eastAsia="Times New Roman" w:hAnsi="Times New Roman"/>
                <w:color w:val="000000"/>
                <w:sz w:val="18"/>
                <w:szCs w:val="18"/>
                <w:lang w:eastAsia="ru-RU"/>
              </w:rPr>
              <w:t>е</w:t>
            </w:r>
            <w:proofErr w:type="gramEnd"/>
            <w:r w:rsidRPr="008577D7">
              <w:rPr>
                <w:rFonts w:ascii="Times New Roman" w:eastAsia="Times New Roman" w:hAnsi="Times New Roman"/>
                <w:color w:val="000000"/>
                <w:sz w:val="18"/>
                <w:szCs w:val="18"/>
                <w:lang w:eastAsia="ru-RU"/>
              </w:rPr>
              <w:t xml:space="preserve"> штатива должен надежно крепиться стержень длинной не менее 510 мм не более 700 мм, диаметром не менее 10,0 мм и не более 12,0 мм. Крепление основания штатива со стержнем должно осуществляться посредством резьбового соединения длиной не менее 10 мм.</w:t>
            </w:r>
            <w:r w:rsidRPr="008577D7">
              <w:rPr>
                <w:rFonts w:ascii="Times New Roman" w:eastAsia="Times New Roman" w:hAnsi="Times New Roman"/>
                <w:color w:val="000000"/>
                <w:sz w:val="18"/>
                <w:szCs w:val="18"/>
                <w:lang w:eastAsia="ru-RU"/>
              </w:rPr>
              <w:br/>
              <w:t xml:space="preserve">- груз цилиндрический массой 100 ±1 г </w:t>
            </w:r>
            <w:r w:rsidRPr="008577D7">
              <w:rPr>
                <w:rFonts w:ascii="Times New Roman" w:eastAsia="Times New Roman" w:hAnsi="Times New Roman"/>
                <w:color w:val="000000"/>
                <w:sz w:val="18"/>
                <w:szCs w:val="18"/>
                <w:lang w:eastAsia="ru-RU"/>
              </w:rPr>
              <w:br/>
              <w:t>- груз цилиндрический массой 200 ±1 г</w:t>
            </w:r>
            <w:proofErr w:type="gramStart"/>
            <w:r w:rsidRPr="008577D7">
              <w:rPr>
                <w:rFonts w:ascii="Times New Roman" w:eastAsia="Times New Roman" w:hAnsi="Times New Roman"/>
                <w:color w:val="000000"/>
                <w:sz w:val="18"/>
                <w:szCs w:val="18"/>
                <w:lang w:eastAsia="ru-RU"/>
              </w:rPr>
              <w:t xml:space="preserve"> ,</w:t>
            </w:r>
            <w:proofErr w:type="gramEnd"/>
            <w:r w:rsidRPr="008577D7">
              <w:rPr>
                <w:rFonts w:ascii="Times New Roman" w:eastAsia="Times New Roman" w:hAnsi="Times New Roman"/>
                <w:color w:val="000000"/>
                <w:sz w:val="18"/>
                <w:szCs w:val="18"/>
                <w:lang w:eastAsia="ru-RU"/>
              </w:rPr>
              <w:br/>
              <w:t xml:space="preserve">-линейка секторная длиной не менее 300 мм с размером непрозрачной части сектора не более 20 мм,  </w:t>
            </w:r>
            <w:r w:rsidRPr="008577D7">
              <w:rPr>
                <w:rFonts w:ascii="Times New Roman" w:eastAsia="Times New Roman" w:hAnsi="Times New Roman"/>
                <w:color w:val="000000"/>
                <w:sz w:val="18"/>
                <w:szCs w:val="18"/>
                <w:lang w:eastAsia="ru-RU"/>
              </w:rPr>
              <w:br/>
              <w:t>-линейка с магнитными держателями длиной не менее 500 мм,</w:t>
            </w:r>
            <w:r w:rsidRPr="008577D7">
              <w:rPr>
                <w:rFonts w:ascii="Times New Roman" w:eastAsia="Times New Roman" w:hAnsi="Times New Roman"/>
                <w:color w:val="000000"/>
                <w:sz w:val="18"/>
                <w:szCs w:val="18"/>
                <w:lang w:eastAsia="ru-RU"/>
              </w:rPr>
              <w:br/>
              <w:t xml:space="preserve">-комплект пружин различной жесткости, состоящий из не менее 4 шт., </w:t>
            </w:r>
            <w:proofErr w:type="gramStart"/>
            <w:r w:rsidRPr="008577D7">
              <w:rPr>
                <w:rFonts w:ascii="Times New Roman" w:eastAsia="Times New Roman" w:hAnsi="Times New Roman"/>
                <w:color w:val="000000"/>
                <w:sz w:val="18"/>
                <w:szCs w:val="18"/>
                <w:lang w:eastAsia="ru-RU"/>
              </w:rPr>
              <w:br/>
              <w:t>-</w:t>
            </w:r>
            <w:proofErr w:type="gramEnd"/>
            <w:r w:rsidRPr="008577D7">
              <w:rPr>
                <w:rFonts w:ascii="Times New Roman" w:eastAsia="Times New Roman" w:hAnsi="Times New Roman"/>
                <w:color w:val="000000"/>
                <w:sz w:val="18"/>
                <w:szCs w:val="18"/>
                <w:lang w:eastAsia="ru-RU"/>
              </w:rPr>
              <w:t>нить, для грузов на блоке</w:t>
            </w:r>
            <w:r w:rsidRPr="008577D7">
              <w:rPr>
                <w:rFonts w:ascii="Times New Roman" w:eastAsia="Times New Roman" w:hAnsi="Times New Roman"/>
                <w:color w:val="000000"/>
                <w:sz w:val="18"/>
                <w:szCs w:val="18"/>
                <w:lang w:eastAsia="ru-RU"/>
              </w:rPr>
              <w:br/>
              <w:t xml:space="preserve">-амортизирующий коврик. </w:t>
            </w:r>
            <w:r w:rsidRPr="008577D7">
              <w:rPr>
                <w:rFonts w:ascii="Times New Roman" w:eastAsia="Times New Roman" w:hAnsi="Times New Roman"/>
                <w:color w:val="000000"/>
                <w:sz w:val="18"/>
                <w:szCs w:val="18"/>
                <w:lang w:eastAsia="ru-RU"/>
              </w:rPr>
              <w:br/>
              <w:t>Кабель соединительный (для соединения датчиков с компьютером) – не менее 2 шт.</w:t>
            </w:r>
            <w:r w:rsidRPr="008577D7">
              <w:rPr>
                <w:rFonts w:ascii="Times New Roman" w:eastAsia="Times New Roman" w:hAnsi="Times New Roman"/>
                <w:color w:val="000000"/>
                <w:sz w:val="18"/>
                <w:szCs w:val="18"/>
                <w:lang w:eastAsia="ru-RU"/>
              </w:rPr>
              <w:br/>
              <w:t>Программное обеспечение должно содержать сценарии работ практикума, которые должны включать окно регистрации сигнала с датчиков, окно с таблицей, окно с графиком, окно с шаблоном электронного отчета. Сценарии должны обеспечивать оптимальную настройку используемых датчиков, и предоставлять инструментарий, необходимый для обработки данных в таблицах, вывода определенных столбцов таблиц на графики и составление электронного отчета. Программа должна обеспечивать аппроксимацию получаемых зависимостей графиками аналитических функций из имеющегося набора (не менее 6 шт.) с совмещением аналитического графика с экспериментальными данными подбором наилучших коэффициентов функции выбранного вида методом наименьших квадратов; Программа должна обеспечивать экспорт данных в виде таблицы и в виде графического файла для работы с графиками вручную. В окне для составления отчета должен содержаться функционал:</w:t>
            </w:r>
            <w:r w:rsidRPr="008577D7">
              <w:rPr>
                <w:rFonts w:ascii="Times New Roman" w:eastAsia="Times New Roman" w:hAnsi="Times New Roman"/>
                <w:color w:val="000000"/>
                <w:sz w:val="18"/>
                <w:szCs w:val="18"/>
                <w:lang w:eastAsia="ru-RU"/>
              </w:rPr>
              <w:br/>
              <w:t>- внесения фотографии установки с  встроенной или внешней ве</w:t>
            </w:r>
            <w:proofErr w:type="gramStart"/>
            <w:r w:rsidRPr="008577D7">
              <w:rPr>
                <w:rFonts w:ascii="Times New Roman" w:eastAsia="Times New Roman" w:hAnsi="Times New Roman"/>
                <w:color w:val="000000"/>
                <w:sz w:val="18"/>
                <w:szCs w:val="18"/>
                <w:lang w:eastAsia="ru-RU"/>
              </w:rPr>
              <w:t>б–</w:t>
            </w:r>
            <w:proofErr w:type="gramEnd"/>
            <w:r w:rsidRPr="008577D7">
              <w:rPr>
                <w:rFonts w:ascii="Times New Roman" w:eastAsia="Times New Roman" w:hAnsi="Times New Roman"/>
                <w:color w:val="000000"/>
                <w:sz w:val="18"/>
                <w:szCs w:val="18"/>
                <w:lang w:eastAsia="ru-RU"/>
              </w:rPr>
              <w:t xml:space="preserve"> камеры;</w:t>
            </w:r>
            <w:r w:rsidRPr="008577D7">
              <w:rPr>
                <w:rFonts w:ascii="Times New Roman" w:eastAsia="Times New Roman" w:hAnsi="Times New Roman"/>
                <w:color w:val="000000"/>
                <w:sz w:val="18"/>
                <w:szCs w:val="18"/>
                <w:lang w:eastAsia="ru-RU"/>
              </w:rPr>
              <w:br/>
              <w:t>- внесения исходных кривых, полученных с датчика;</w:t>
            </w:r>
            <w:r w:rsidRPr="008577D7">
              <w:rPr>
                <w:rFonts w:ascii="Times New Roman" w:eastAsia="Times New Roman" w:hAnsi="Times New Roman"/>
                <w:color w:val="000000"/>
                <w:sz w:val="18"/>
                <w:szCs w:val="18"/>
                <w:lang w:eastAsia="ru-RU"/>
              </w:rPr>
              <w:br/>
              <w:t>- внесения Таблицы исходных данных;</w:t>
            </w:r>
            <w:r w:rsidRPr="008577D7">
              <w:rPr>
                <w:rFonts w:ascii="Times New Roman" w:eastAsia="Times New Roman" w:hAnsi="Times New Roman"/>
                <w:color w:val="000000"/>
                <w:sz w:val="18"/>
                <w:szCs w:val="18"/>
                <w:lang w:eastAsia="ru-RU"/>
              </w:rPr>
              <w:br/>
              <w:t>- внесение Таблицы обработки данных с датчика;</w:t>
            </w:r>
            <w:r w:rsidRPr="008577D7">
              <w:rPr>
                <w:rFonts w:ascii="Times New Roman" w:eastAsia="Times New Roman" w:hAnsi="Times New Roman"/>
                <w:color w:val="000000"/>
                <w:sz w:val="18"/>
                <w:szCs w:val="18"/>
                <w:lang w:eastAsia="ru-RU"/>
              </w:rPr>
              <w:br/>
              <w:t>- внесение графика построенного на основе таблицы с обработанными данными и подобранной «наилучшей» кривой – графиком функции определенного типа с коэффициентами, подобранными по методу наименьших квадратов;</w:t>
            </w:r>
            <w:r w:rsidRPr="008577D7">
              <w:rPr>
                <w:rFonts w:ascii="Times New Roman" w:eastAsia="Times New Roman" w:hAnsi="Times New Roman"/>
                <w:color w:val="000000"/>
                <w:sz w:val="18"/>
                <w:szCs w:val="18"/>
                <w:lang w:eastAsia="ru-RU"/>
              </w:rPr>
              <w:br/>
              <w:t>- внесение текстовых комментариев и выводов с клавиатуры с использованием букв русского, латинского и греческого алфавита.</w:t>
            </w:r>
            <w:r w:rsidRPr="008577D7">
              <w:rPr>
                <w:rFonts w:ascii="Times New Roman" w:eastAsia="Times New Roman" w:hAnsi="Times New Roman"/>
                <w:color w:val="000000"/>
                <w:sz w:val="18"/>
                <w:szCs w:val="18"/>
                <w:lang w:eastAsia="ru-RU"/>
              </w:rPr>
              <w:br/>
            </w:r>
            <w:r w:rsidRPr="008577D7">
              <w:rPr>
                <w:rFonts w:ascii="Times New Roman" w:eastAsia="Times New Roman" w:hAnsi="Times New Roman"/>
                <w:color w:val="000000"/>
                <w:sz w:val="18"/>
                <w:szCs w:val="18"/>
                <w:lang w:eastAsia="ru-RU"/>
              </w:rPr>
              <w:br/>
            </w:r>
            <w:proofErr w:type="gramStart"/>
            <w:r w:rsidRPr="008577D7">
              <w:rPr>
                <w:rFonts w:ascii="Times New Roman" w:eastAsia="Times New Roman" w:hAnsi="Times New Roman"/>
                <w:color w:val="000000"/>
                <w:sz w:val="18"/>
                <w:szCs w:val="18"/>
                <w:lang w:eastAsia="ru-RU"/>
              </w:rPr>
              <w:t xml:space="preserve">Комплект для практикума должен иметь методическое руководство, которое должно содержать описание методики </w:t>
            </w:r>
            <w:r w:rsidRPr="008577D7">
              <w:rPr>
                <w:rFonts w:ascii="Times New Roman" w:eastAsia="Times New Roman" w:hAnsi="Times New Roman"/>
                <w:color w:val="000000"/>
                <w:sz w:val="18"/>
                <w:szCs w:val="18"/>
                <w:lang w:eastAsia="ru-RU"/>
              </w:rPr>
              <w:lastRenderedPageBreak/>
              <w:t>проведения не менее 4-х работ, в каждой из которых должны быть указаны цели работы, даны теоретические основы работы, представлен состав оборудования и фотография экспериментальной установки с ее описанием, перечислена последовательность действий ученика в ходе проведения и обработки эксперимента с использованием датчиков, даны краткие указания о содержание электронного отчета</w:t>
            </w:r>
            <w:proofErr w:type="gramEnd"/>
            <w:r w:rsidRPr="008577D7">
              <w:rPr>
                <w:rFonts w:ascii="Times New Roman" w:eastAsia="Times New Roman" w:hAnsi="Times New Roman"/>
                <w:color w:val="000000"/>
                <w:sz w:val="18"/>
                <w:szCs w:val="18"/>
                <w:lang w:eastAsia="ru-RU"/>
              </w:rPr>
              <w:t xml:space="preserve"> и контрольные вопросы, проверяющие знакомство ученика с методическими указаниями к работе и теоретическими основами работы. Кроме того, методическое руководство должно содержать приложение с описанием возможностей программного обеспечения.</w:t>
            </w:r>
            <w:r w:rsidRPr="008577D7">
              <w:rPr>
                <w:rFonts w:ascii="Times New Roman" w:eastAsia="Times New Roman" w:hAnsi="Times New Roman"/>
                <w:color w:val="000000"/>
                <w:sz w:val="18"/>
                <w:szCs w:val="18"/>
                <w:lang w:eastAsia="ru-RU"/>
              </w:rPr>
              <w:br/>
              <w:t xml:space="preserve">Методическое руководство должно сопровождаться фотографией установки  и скриншотами программного обеспечения, </w:t>
            </w:r>
            <w:proofErr w:type="gramStart"/>
            <w:r w:rsidRPr="008577D7">
              <w:rPr>
                <w:rFonts w:ascii="Times New Roman" w:eastAsia="Times New Roman" w:hAnsi="Times New Roman"/>
                <w:color w:val="000000"/>
                <w:sz w:val="18"/>
                <w:szCs w:val="18"/>
                <w:lang w:eastAsia="ru-RU"/>
              </w:rPr>
              <w:t>показывающими</w:t>
            </w:r>
            <w:proofErr w:type="gramEnd"/>
            <w:r w:rsidRPr="008577D7">
              <w:rPr>
                <w:rFonts w:ascii="Times New Roman" w:eastAsia="Times New Roman" w:hAnsi="Times New Roman"/>
                <w:color w:val="000000"/>
                <w:sz w:val="18"/>
                <w:szCs w:val="18"/>
                <w:lang w:eastAsia="ru-RU"/>
              </w:rPr>
              <w:t>, какие результаты учитель должен получить в ходе демонстрации. Методическое руководство должно быть отпечатано типографским способом на бумаге плотностью не менее 80 гр./м2, форматом не менее А4, печать двусторонняя, красочность  1+1, обложка - мелованная глянцевая 200 г/</w:t>
            </w:r>
            <w:proofErr w:type="spellStart"/>
            <w:r w:rsidRPr="008577D7">
              <w:rPr>
                <w:rFonts w:ascii="Times New Roman" w:eastAsia="Times New Roman" w:hAnsi="Times New Roman"/>
                <w:color w:val="000000"/>
                <w:sz w:val="18"/>
                <w:szCs w:val="18"/>
                <w:lang w:eastAsia="ru-RU"/>
              </w:rPr>
              <w:t>м</w:t>
            </w:r>
            <w:proofErr w:type="gramStart"/>
            <w:r w:rsidRPr="008577D7">
              <w:rPr>
                <w:rFonts w:ascii="Times New Roman" w:eastAsia="Times New Roman" w:hAnsi="Times New Roman"/>
                <w:color w:val="000000"/>
                <w:sz w:val="18"/>
                <w:szCs w:val="18"/>
                <w:lang w:eastAsia="ru-RU"/>
              </w:rPr>
              <w:t>.к</w:t>
            </w:r>
            <w:proofErr w:type="gramEnd"/>
            <w:r w:rsidRPr="008577D7">
              <w:rPr>
                <w:rFonts w:ascii="Times New Roman" w:eastAsia="Times New Roman" w:hAnsi="Times New Roman"/>
                <w:color w:val="000000"/>
                <w:sz w:val="18"/>
                <w:szCs w:val="18"/>
                <w:lang w:eastAsia="ru-RU"/>
              </w:rPr>
              <w:t>в</w:t>
            </w:r>
            <w:proofErr w:type="spellEnd"/>
            <w:r w:rsidRPr="008577D7">
              <w:rPr>
                <w:rFonts w:ascii="Times New Roman" w:eastAsia="Times New Roman" w:hAnsi="Times New Roman"/>
                <w:color w:val="000000"/>
                <w:sz w:val="18"/>
                <w:szCs w:val="18"/>
                <w:lang w:eastAsia="ru-RU"/>
              </w:rPr>
              <w:t xml:space="preserve">; красочность 4+0. </w:t>
            </w:r>
            <w:r w:rsidRPr="008577D7">
              <w:rPr>
                <w:rFonts w:ascii="Times New Roman" w:eastAsia="Times New Roman" w:hAnsi="Times New Roman"/>
                <w:color w:val="000000"/>
                <w:sz w:val="18"/>
                <w:szCs w:val="18"/>
                <w:lang w:eastAsia="ru-RU"/>
              </w:rPr>
              <w:br/>
            </w:r>
            <w:r w:rsidRPr="008577D7">
              <w:rPr>
                <w:rFonts w:ascii="Times New Roman" w:eastAsia="Times New Roman" w:hAnsi="Times New Roman"/>
                <w:color w:val="000000"/>
                <w:sz w:val="18"/>
                <w:szCs w:val="18"/>
                <w:lang w:eastAsia="ru-RU"/>
              </w:rPr>
              <w:br/>
              <w:t xml:space="preserve">Должна быть предусмотрена система хранения в пластиковом контейнере с ложементом и прозрачной крышкой. Контейнер с индивидуальными ячейками, должен включать в себя корпус с боковыми, торцевыми стенками и днищем, а также съемной прозрачной крышкой и ложементами внутри корпуса. </w:t>
            </w:r>
            <w:proofErr w:type="gramStart"/>
            <w:r w:rsidRPr="008577D7">
              <w:rPr>
                <w:rFonts w:ascii="Times New Roman" w:eastAsia="Times New Roman" w:hAnsi="Times New Roman"/>
                <w:color w:val="000000"/>
                <w:sz w:val="18"/>
                <w:szCs w:val="18"/>
                <w:lang w:eastAsia="ru-RU"/>
              </w:rPr>
              <w:t xml:space="preserve">Корпус контейнера должен быть выполнен с Г-образной </w:t>
            </w:r>
            <w:proofErr w:type="spellStart"/>
            <w:r w:rsidRPr="008577D7">
              <w:rPr>
                <w:rFonts w:ascii="Times New Roman" w:eastAsia="Times New Roman" w:hAnsi="Times New Roman"/>
                <w:color w:val="000000"/>
                <w:sz w:val="18"/>
                <w:szCs w:val="18"/>
                <w:lang w:eastAsia="ru-RU"/>
              </w:rPr>
              <w:t>отбортовкой</w:t>
            </w:r>
            <w:proofErr w:type="spellEnd"/>
            <w:r w:rsidRPr="008577D7">
              <w:rPr>
                <w:rFonts w:ascii="Times New Roman" w:eastAsia="Times New Roman" w:hAnsi="Times New Roman"/>
                <w:color w:val="000000"/>
                <w:sz w:val="18"/>
                <w:szCs w:val="18"/>
                <w:lang w:eastAsia="ru-RU"/>
              </w:rPr>
              <w:t xml:space="preserve"> по всему периметру открытого верха, один торец корпуса должен быть выполнен с центральной углубленной выемкой по высоте, а в угловых зонах внутренняя сторона этого торца должна быть снабжена опорными полочками, опорная поверхность которых должна быть выполнена ниже уровня горизонтальной полочки Г-образной </w:t>
            </w:r>
            <w:proofErr w:type="spellStart"/>
            <w:r w:rsidRPr="008577D7">
              <w:rPr>
                <w:rFonts w:ascii="Times New Roman" w:eastAsia="Times New Roman" w:hAnsi="Times New Roman"/>
                <w:color w:val="000000"/>
                <w:sz w:val="18"/>
                <w:szCs w:val="18"/>
                <w:lang w:eastAsia="ru-RU"/>
              </w:rPr>
              <w:t>отбортовки</w:t>
            </w:r>
            <w:proofErr w:type="spellEnd"/>
            <w:r w:rsidRPr="008577D7">
              <w:rPr>
                <w:rFonts w:ascii="Times New Roman" w:eastAsia="Times New Roman" w:hAnsi="Times New Roman"/>
                <w:color w:val="000000"/>
                <w:sz w:val="18"/>
                <w:szCs w:val="18"/>
                <w:lang w:eastAsia="ru-RU"/>
              </w:rPr>
              <w:t>, и снабженными угловыми направляющими, а внутренняя сторона другого торца должна</w:t>
            </w:r>
            <w:proofErr w:type="gramEnd"/>
            <w:r w:rsidRPr="008577D7">
              <w:rPr>
                <w:rFonts w:ascii="Times New Roman" w:eastAsia="Times New Roman" w:hAnsi="Times New Roman"/>
                <w:color w:val="000000"/>
                <w:sz w:val="18"/>
                <w:szCs w:val="18"/>
                <w:lang w:eastAsia="ru-RU"/>
              </w:rPr>
              <w:t xml:space="preserve"> быть снабжена центральной опорной полочкой, опорная поверхность которой выполнена ниже уровня горизонтальной полочки Г-образной </w:t>
            </w:r>
            <w:proofErr w:type="spellStart"/>
            <w:r w:rsidRPr="008577D7">
              <w:rPr>
                <w:rFonts w:ascii="Times New Roman" w:eastAsia="Times New Roman" w:hAnsi="Times New Roman"/>
                <w:color w:val="000000"/>
                <w:sz w:val="18"/>
                <w:szCs w:val="18"/>
                <w:lang w:eastAsia="ru-RU"/>
              </w:rPr>
              <w:t>отбортовки</w:t>
            </w:r>
            <w:proofErr w:type="spellEnd"/>
            <w:r w:rsidRPr="008577D7">
              <w:rPr>
                <w:rFonts w:ascii="Times New Roman" w:eastAsia="Times New Roman" w:hAnsi="Times New Roman"/>
                <w:color w:val="000000"/>
                <w:sz w:val="18"/>
                <w:szCs w:val="18"/>
                <w:lang w:eastAsia="ru-RU"/>
              </w:rPr>
              <w:t xml:space="preserve">. Контейнер должен быть изготовлен из пластика толщиной не менее 2 мм. Контейнер должен иметь следующие габаритные размеры: ширина - не более 312 мм, длина - не менее 427 мм, высота - не более 81 мм. </w:t>
            </w:r>
            <w:r w:rsidRPr="008577D7">
              <w:rPr>
                <w:rFonts w:ascii="Times New Roman" w:eastAsia="Times New Roman" w:hAnsi="Times New Roman"/>
                <w:color w:val="000000"/>
                <w:sz w:val="18"/>
                <w:szCs w:val="18"/>
                <w:lang w:eastAsia="ru-RU"/>
              </w:rPr>
              <w:br/>
            </w:r>
            <w:r w:rsidRPr="008577D7">
              <w:rPr>
                <w:rFonts w:ascii="Times New Roman" w:eastAsia="Times New Roman" w:hAnsi="Times New Roman"/>
                <w:color w:val="000000"/>
                <w:sz w:val="18"/>
                <w:szCs w:val="18"/>
                <w:lang w:eastAsia="ru-RU"/>
              </w:rPr>
              <w:br/>
            </w:r>
            <w:proofErr w:type="gramStart"/>
            <w:r w:rsidRPr="008577D7">
              <w:rPr>
                <w:rFonts w:ascii="Times New Roman" w:eastAsia="Times New Roman" w:hAnsi="Times New Roman"/>
                <w:color w:val="000000"/>
                <w:sz w:val="18"/>
                <w:szCs w:val="18"/>
                <w:lang w:eastAsia="ru-RU"/>
              </w:rPr>
              <w:t>Прозрачная крышка контейнера по всему периметру должна быть выполнена с ребордой, снабженной по всему периметру отогнутой вниз обечайкой, взаимодействующей с внутренними стенками корпуса, при этом один торец крышки должен быть выполнен с угловыми выборками, взаимодействующими с угловыми направляющими корпуса, а торцевые реборды крышки снабжены центральными Г-образными кронштейнами, горизонтальные полочки которых выполнена с отверстиями, а внутренняя сторона вертикальных полочек центральных Г-образных</w:t>
            </w:r>
            <w:proofErr w:type="gramEnd"/>
            <w:r w:rsidRPr="008577D7">
              <w:rPr>
                <w:rFonts w:ascii="Times New Roman" w:eastAsia="Times New Roman" w:hAnsi="Times New Roman"/>
                <w:color w:val="000000"/>
                <w:sz w:val="18"/>
                <w:szCs w:val="18"/>
                <w:lang w:eastAsia="ru-RU"/>
              </w:rPr>
              <w:t xml:space="preserve"> кронштейнов должна быть снабжена зацепами, расположенными в зоне этих отверстий. Крышка должна быть изготовлена из прозрачного пластика толщиной не менее 2 мм. Крышка должна иметь следующие габаритные размеры: ширина - не более 285 мм, длина не менее 430 мм.</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lastRenderedPageBreak/>
              <w:t>13</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Комплект для практикума по молекулярной физике</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5</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Комплект предназначен для проведения 4-х работ по тепловым явлениям и газовым законам. В состав должны входить:</w:t>
            </w:r>
            <w:proofErr w:type="gramStart"/>
            <w:r w:rsidRPr="008577D7">
              <w:rPr>
                <w:rFonts w:ascii="Times New Roman" w:eastAsia="Times New Roman" w:hAnsi="Times New Roman"/>
                <w:color w:val="000000"/>
                <w:sz w:val="18"/>
                <w:szCs w:val="18"/>
                <w:lang w:eastAsia="ru-RU"/>
              </w:rPr>
              <w:br/>
              <w:t>-</w:t>
            </w:r>
            <w:proofErr w:type="gramEnd"/>
            <w:r w:rsidRPr="008577D7">
              <w:rPr>
                <w:rFonts w:ascii="Times New Roman" w:eastAsia="Times New Roman" w:hAnsi="Times New Roman"/>
                <w:color w:val="000000"/>
                <w:sz w:val="18"/>
                <w:szCs w:val="18"/>
                <w:lang w:eastAsia="ru-RU"/>
              </w:rPr>
              <w:t xml:space="preserve">датчик температуры (не менее 2 шт.) со следующими техническими характеристиками:  диапазон измерений — от  -20 до +110С, время отклика -  2 сек, разрешение - 0,1С. Датчик должен иметь разъем USB (BF) для подключения к компьютеру c помощью соединительного кабеля. Датчик должен иметь слой магнитной резины для закрепления на металлической поверхности и резьбовой закладной элемент для закрепления в штативе с помощью стержня. Размер корпуса должен составлять не более 70х40х25 мм и не менее 50х30х20 мм. Корпус должен быть изготовлен из ударопрочного пластика, </w:t>
            </w:r>
            <w:proofErr w:type="gramStart"/>
            <w:r w:rsidRPr="008577D7">
              <w:rPr>
                <w:rFonts w:ascii="Times New Roman" w:eastAsia="Times New Roman" w:hAnsi="Times New Roman"/>
                <w:color w:val="000000"/>
                <w:sz w:val="18"/>
                <w:szCs w:val="18"/>
                <w:lang w:eastAsia="ru-RU"/>
              </w:rPr>
              <w:br/>
              <w:t>-</w:t>
            </w:r>
            <w:proofErr w:type="gramEnd"/>
            <w:r w:rsidRPr="008577D7">
              <w:rPr>
                <w:rFonts w:ascii="Times New Roman" w:eastAsia="Times New Roman" w:hAnsi="Times New Roman"/>
                <w:color w:val="000000"/>
                <w:sz w:val="18"/>
                <w:szCs w:val="18"/>
                <w:lang w:eastAsia="ru-RU"/>
              </w:rPr>
              <w:t xml:space="preserve">датчик давления со следующими техническими характеристиками: диапазон измерений — не менее  от 50 до 200 кПа, чувствительность - не хуже 0,1 кПа. Датчик должен иметь разъем USB (BF) для подключения к компьютеру c помощью </w:t>
            </w:r>
            <w:r w:rsidRPr="008577D7">
              <w:rPr>
                <w:rFonts w:ascii="Times New Roman" w:eastAsia="Times New Roman" w:hAnsi="Times New Roman"/>
                <w:color w:val="000000"/>
                <w:sz w:val="18"/>
                <w:szCs w:val="18"/>
                <w:lang w:eastAsia="ru-RU"/>
              </w:rPr>
              <w:lastRenderedPageBreak/>
              <w:t xml:space="preserve">соединительного кабеля.  Корпус датчика должен иметь слой магнитной резины на одной из сторон для закрепления на металлической поверхности и резьбовой закладной элемент для закрепления в штативе. Размер корпуса должен составлять не более 70х40х25 мм и не менее 50х30х20 мм. Корпус должен быть изготовлен из ударопрочного пластика, </w:t>
            </w:r>
            <w:r w:rsidRPr="008577D7">
              <w:rPr>
                <w:rFonts w:ascii="Times New Roman" w:eastAsia="Times New Roman" w:hAnsi="Times New Roman"/>
                <w:color w:val="000000"/>
                <w:sz w:val="18"/>
                <w:szCs w:val="18"/>
                <w:lang w:eastAsia="ru-RU"/>
              </w:rPr>
              <w:br/>
              <w:t>- штатив, состоящий из основания, стойки и муфты. Основание штатива должно быть изготовлено из стали, иметь габариты не менее 180х120х15 мм и массу не менее 900 гр. На основани</w:t>
            </w:r>
            <w:proofErr w:type="gramStart"/>
            <w:r w:rsidRPr="008577D7">
              <w:rPr>
                <w:rFonts w:ascii="Times New Roman" w:eastAsia="Times New Roman" w:hAnsi="Times New Roman"/>
                <w:color w:val="000000"/>
                <w:sz w:val="18"/>
                <w:szCs w:val="18"/>
                <w:lang w:eastAsia="ru-RU"/>
              </w:rPr>
              <w:t>е</w:t>
            </w:r>
            <w:proofErr w:type="gramEnd"/>
            <w:r w:rsidRPr="008577D7">
              <w:rPr>
                <w:rFonts w:ascii="Times New Roman" w:eastAsia="Times New Roman" w:hAnsi="Times New Roman"/>
                <w:color w:val="000000"/>
                <w:sz w:val="18"/>
                <w:szCs w:val="18"/>
                <w:lang w:eastAsia="ru-RU"/>
              </w:rPr>
              <w:t xml:space="preserve"> штатива должен надежно крепиться стержень длинной не менее 510 мм не более 700 мм, диаметром не менее 10,0 мм и не более 12,0 мм. Крепление основания штатива со стержнем должно осуществляться посредством резьбового соединения длиной не менее 10 мм.</w:t>
            </w:r>
            <w:proofErr w:type="gramStart"/>
            <w:r w:rsidRPr="008577D7">
              <w:rPr>
                <w:rFonts w:ascii="Times New Roman" w:eastAsia="Times New Roman" w:hAnsi="Times New Roman"/>
                <w:color w:val="000000"/>
                <w:sz w:val="18"/>
                <w:szCs w:val="18"/>
                <w:lang w:eastAsia="ru-RU"/>
              </w:rPr>
              <w:br/>
              <w:t>-</w:t>
            </w:r>
            <w:proofErr w:type="gramEnd"/>
            <w:r w:rsidRPr="008577D7">
              <w:rPr>
                <w:rFonts w:ascii="Times New Roman" w:eastAsia="Times New Roman" w:hAnsi="Times New Roman"/>
                <w:color w:val="000000"/>
                <w:sz w:val="18"/>
                <w:szCs w:val="18"/>
                <w:lang w:eastAsia="ru-RU"/>
              </w:rPr>
              <w:t>весы электронные с диапазоном измерений от 0 до 200 г и чувствительностью не хуже 0.01 г, а также с возможностью тарирования,</w:t>
            </w:r>
            <w:r w:rsidRPr="008577D7">
              <w:rPr>
                <w:rFonts w:ascii="Times New Roman" w:eastAsia="Times New Roman" w:hAnsi="Times New Roman"/>
                <w:color w:val="000000"/>
                <w:sz w:val="18"/>
                <w:szCs w:val="18"/>
                <w:lang w:eastAsia="ru-RU"/>
              </w:rPr>
              <w:br/>
              <w:t xml:space="preserve">-стержень для закрепления датчика в штативе, </w:t>
            </w:r>
            <w:r w:rsidRPr="008577D7">
              <w:rPr>
                <w:rFonts w:ascii="Times New Roman" w:eastAsia="Times New Roman" w:hAnsi="Times New Roman"/>
                <w:color w:val="000000"/>
                <w:sz w:val="18"/>
                <w:szCs w:val="18"/>
                <w:lang w:eastAsia="ru-RU"/>
              </w:rPr>
              <w:br/>
              <w:t xml:space="preserve">-капсула с крышкой, </w:t>
            </w:r>
            <w:r w:rsidRPr="008577D7">
              <w:rPr>
                <w:rFonts w:ascii="Times New Roman" w:eastAsia="Times New Roman" w:hAnsi="Times New Roman"/>
                <w:color w:val="000000"/>
                <w:sz w:val="18"/>
                <w:szCs w:val="18"/>
                <w:lang w:eastAsia="ru-RU"/>
              </w:rPr>
              <w:br/>
              <w:t>-Калориметр,</w:t>
            </w:r>
            <w:r w:rsidRPr="008577D7">
              <w:rPr>
                <w:rFonts w:ascii="Times New Roman" w:eastAsia="Times New Roman" w:hAnsi="Times New Roman"/>
                <w:color w:val="000000"/>
                <w:sz w:val="18"/>
                <w:szCs w:val="18"/>
                <w:lang w:eastAsia="ru-RU"/>
              </w:rPr>
              <w:br/>
              <w:t>-трехкомпонентный шприц объемом не менее 50 мл.</w:t>
            </w:r>
            <w:r w:rsidRPr="008577D7">
              <w:rPr>
                <w:rFonts w:ascii="Times New Roman" w:eastAsia="Times New Roman" w:hAnsi="Times New Roman"/>
                <w:color w:val="000000"/>
                <w:sz w:val="18"/>
                <w:szCs w:val="18"/>
                <w:lang w:eastAsia="ru-RU"/>
              </w:rPr>
              <w:br/>
              <w:t xml:space="preserve">-стаканы объемом не менее 800 мл и 500 мл, </w:t>
            </w:r>
            <w:proofErr w:type="gramStart"/>
            <w:r w:rsidRPr="008577D7">
              <w:rPr>
                <w:rFonts w:ascii="Times New Roman" w:eastAsia="Times New Roman" w:hAnsi="Times New Roman"/>
                <w:color w:val="000000"/>
                <w:sz w:val="18"/>
                <w:szCs w:val="18"/>
                <w:lang w:eastAsia="ru-RU"/>
              </w:rPr>
              <w:br/>
              <w:t>-</w:t>
            </w:r>
            <w:proofErr w:type="gramEnd"/>
            <w:r w:rsidRPr="008577D7">
              <w:rPr>
                <w:rFonts w:ascii="Times New Roman" w:eastAsia="Times New Roman" w:hAnsi="Times New Roman"/>
                <w:color w:val="000000"/>
                <w:sz w:val="18"/>
                <w:szCs w:val="18"/>
                <w:lang w:eastAsia="ru-RU"/>
              </w:rPr>
              <w:t xml:space="preserve">трубка со штуцером, </w:t>
            </w:r>
            <w:r w:rsidRPr="008577D7">
              <w:rPr>
                <w:rFonts w:ascii="Times New Roman" w:eastAsia="Times New Roman" w:hAnsi="Times New Roman"/>
                <w:color w:val="000000"/>
                <w:sz w:val="18"/>
                <w:szCs w:val="18"/>
                <w:lang w:eastAsia="ru-RU"/>
              </w:rPr>
              <w:br/>
              <w:t xml:space="preserve">-палочка для перемешивания, </w:t>
            </w:r>
            <w:r w:rsidRPr="008577D7">
              <w:rPr>
                <w:rFonts w:ascii="Times New Roman" w:eastAsia="Times New Roman" w:hAnsi="Times New Roman"/>
                <w:color w:val="000000"/>
                <w:sz w:val="18"/>
                <w:szCs w:val="18"/>
                <w:lang w:eastAsia="ru-RU"/>
              </w:rPr>
              <w:br/>
              <w:t xml:space="preserve">-глицерин (не менее 50 мл). </w:t>
            </w:r>
            <w:r w:rsidRPr="008577D7">
              <w:rPr>
                <w:rFonts w:ascii="Times New Roman" w:eastAsia="Times New Roman" w:hAnsi="Times New Roman"/>
                <w:color w:val="000000"/>
                <w:sz w:val="18"/>
                <w:szCs w:val="18"/>
                <w:lang w:eastAsia="ru-RU"/>
              </w:rPr>
              <w:br/>
            </w:r>
            <w:r w:rsidRPr="008577D7">
              <w:rPr>
                <w:rFonts w:ascii="Times New Roman" w:eastAsia="Times New Roman" w:hAnsi="Times New Roman"/>
                <w:color w:val="000000"/>
                <w:sz w:val="18"/>
                <w:szCs w:val="18"/>
                <w:lang w:eastAsia="ru-RU"/>
              </w:rPr>
              <w:br/>
              <w:t>Программное обеспечение должно содержать сценарии не менее 4-х работ данного практикума, включающие: окно регистрации сигнала с датчика, окно с таблицей, окно с графиком, окно с шаблоном электронного отчета.</w:t>
            </w:r>
            <w:r w:rsidRPr="008577D7">
              <w:rPr>
                <w:rFonts w:ascii="Times New Roman" w:eastAsia="Times New Roman" w:hAnsi="Times New Roman"/>
                <w:color w:val="000000"/>
                <w:sz w:val="18"/>
                <w:szCs w:val="18"/>
                <w:lang w:eastAsia="ru-RU"/>
              </w:rPr>
              <w:br/>
              <w:t xml:space="preserve">. </w:t>
            </w:r>
            <w:proofErr w:type="gramStart"/>
            <w:r w:rsidRPr="008577D7">
              <w:rPr>
                <w:rFonts w:ascii="Times New Roman" w:eastAsia="Times New Roman" w:hAnsi="Times New Roman"/>
                <w:color w:val="000000"/>
                <w:sz w:val="18"/>
                <w:szCs w:val="18"/>
                <w:lang w:eastAsia="ru-RU"/>
              </w:rPr>
              <w:t>В окне для составления отчета должен содержаться функционал:</w:t>
            </w:r>
            <w:r w:rsidRPr="008577D7">
              <w:rPr>
                <w:rFonts w:ascii="Times New Roman" w:eastAsia="Times New Roman" w:hAnsi="Times New Roman"/>
                <w:color w:val="000000"/>
                <w:sz w:val="18"/>
                <w:szCs w:val="18"/>
                <w:lang w:eastAsia="ru-RU"/>
              </w:rPr>
              <w:br/>
              <w:t>- внесения фотографии установки со встроенной или внешней веб-камеры;</w:t>
            </w:r>
            <w:r w:rsidRPr="008577D7">
              <w:rPr>
                <w:rFonts w:ascii="Times New Roman" w:eastAsia="Times New Roman" w:hAnsi="Times New Roman"/>
                <w:color w:val="000000"/>
                <w:sz w:val="18"/>
                <w:szCs w:val="18"/>
                <w:lang w:eastAsia="ru-RU"/>
              </w:rPr>
              <w:br/>
              <w:t>- внесения исходных кривых, полученных с датчика;</w:t>
            </w:r>
            <w:r w:rsidRPr="008577D7">
              <w:rPr>
                <w:rFonts w:ascii="Times New Roman" w:eastAsia="Times New Roman" w:hAnsi="Times New Roman"/>
                <w:color w:val="000000"/>
                <w:sz w:val="18"/>
                <w:szCs w:val="18"/>
                <w:lang w:eastAsia="ru-RU"/>
              </w:rPr>
              <w:br/>
              <w:t>- внесения Таблицы исходных данных;</w:t>
            </w:r>
            <w:r w:rsidRPr="008577D7">
              <w:rPr>
                <w:rFonts w:ascii="Times New Roman" w:eastAsia="Times New Roman" w:hAnsi="Times New Roman"/>
                <w:color w:val="000000"/>
                <w:sz w:val="18"/>
                <w:szCs w:val="18"/>
                <w:lang w:eastAsia="ru-RU"/>
              </w:rPr>
              <w:br/>
              <w:t>- внесение Таблицы обработки данных с датчика;</w:t>
            </w:r>
            <w:r w:rsidRPr="008577D7">
              <w:rPr>
                <w:rFonts w:ascii="Times New Roman" w:eastAsia="Times New Roman" w:hAnsi="Times New Roman"/>
                <w:color w:val="000000"/>
                <w:sz w:val="18"/>
                <w:szCs w:val="18"/>
                <w:lang w:eastAsia="ru-RU"/>
              </w:rPr>
              <w:br/>
              <w:t>- внесение графика построенного на основе таблицы с обработанными данными и подобранной «наилучшей» кривой – графиком функции определенного типа с коэффициентами, подобранными по методу наименьших квадратов;</w:t>
            </w:r>
            <w:proofErr w:type="gramEnd"/>
            <w:r w:rsidRPr="008577D7">
              <w:rPr>
                <w:rFonts w:ascii="Times New Roman" w:eastAsia="Times New Roman" w:hAnsi="Times New Roman"/>
                <w:color w:val="000000"/>
                <w:sz w:val="18"/>
                <w:szCs w:val="18"/>
                <w:lang w:eastAsia="ru-RU"/>
              </w:rPr>
              <w:br/>
              <w:t>- внесение текстовых комментариев и выводов с клавиатуры с использованием букв русского, латинского и греческого алфавита.</w:t>
            </w:r>
            <w:r w:rsidRPr="008577D7">
              <w:rPr>
                <w:rFonts w:ascii="Times New Roman" w:eastAsia="Times New Roman" w:hAnsi="Times New Roman"/>
                <w:color w:val="000000"/>
                <w:sz w:val="18"/>
                <w:szCs w:val="18"/>
                <w:lang w:eastAsia="ru-RU"/>
              </w:rPr>
              <w:br/>
            </w:r>
            <w:r w:rsidRPr="008577D7">
              <w:rPr>
                <w:rFonts w:ascii="Times New Roman" w:eastAsia="Times New Roman" w:hAnsi="Times New Roman"/>
                <w:color w:val="000000"/>
                <w:sz w:val="18"/>
                <w:szCs w:val="18"/>
                <w:lang w:eastAsia="ru-RU"/>
              </w:rPr>
              <w:br/>
            </w:r>
            <w:proofErr w:type="gramStart"/>
            <w:r w:rsidRPr="008577D7">
              <w:rPr>
                <w:rFonts w:ascii="Times New Roman" w:eastAsia="Times New Roman" w:hAnsi="Times New Roman"/>
                <w:color w:val="000000"/>
                <w:sz w:val="18"/>
                <w:szCs w:val="18"/>
                <w:lang w:eastAsia="ru-RU"/>
              </w:rPr>
              <w:t>Комплект для практикума должен иметь методическое руководство, которое должно содержать описание методики проведения не менее 4-х работ, в каждой из которых должны быть указаны цели работы, даны теоретические основы работы, представлен состав оборудования и фотография экспериментальной установки с ее описанием, перечислена последовательность действий ученика в ходе проведения и обработки эксперимента с использованием датчиков, даны краткие указания о содержание электронного отчета</w:t>
            </w:r>
            <w:proofErr w:type="gramEnd"/>
            <w:r w:rsidRPr="008577D7">
              <w:rPr>
                <w:rFonts w:ascii="Times New Roman" w:eastAsia="Times New Roman" w:hAnsi="Times New Roman"/>
                <w:color w:val="000000"/>
                <w:sz w:val="18"/>
                <w:szCs w:val="18"/>
                <w:lang w:eastAsia="ru-RU"/>
              </w:rPr>
              <w:t xml:space="preserve"> и контрольные вопросы, проверяющие знакомство ученика с методическими указаниями к работе и теоретическими основами работы. Кроме того, методическое руководство должно содержать приложение с описанием возможностей программного обеспечения.</w:t>
            </w:r>
            <w:r w:rsidRPr="008577D7">
              <w:rPr>
                <w:rFonts w:ascii="Times New Roman" w:eastAsia="Times New Roman" w:hAnsi="Times New Roman"/>
                <w:color w:val="000000"/>
                <w:sz w:val="18"/>
                <w:szCs w:val="18"/>
                <w:lang w:eastAsia="ru-RU"/>
              </w:rPr>
              <w:br/>
              <w:t xml:space="preserve">Методическое руководство должно сопровождаться фотографией установки  и скриншотами программного обеспечения, </w:t>
            </w:r>
            <w:proofErr w:type="gramStart"/>
            <w:r w:rsidRPr="008577D7">
              <w:rPr>
                <w:rFonts w:ascii="Times New Roman" w:eastAsia="Times New Roman" w:hAnsi="Times New Roman"/>
                <w:color w:val="000000"/>
                <w:sz w:val="18"/>
                <w:szCs w:val="18"/>
                <w:lang w:eastAsia="ru-RU"/>
              </w:rPr>
              <w:t>показывающими</w:t>
            </w:r>
            <w:proofErr w:type="gramEnd"/>
            <w:r w:rsidRPr="008577D7">
              <w:rPr>
                <w:rFonts w:ascii="Times New Roman" w:eastAsia="Times New Roman" w:hAnsi="Times New Roman"/>
                <w:color w:val="000000"/>
                <w:sz w:val="18"/>
                <w:szCs w:val="18"/>
                <w:lang w:eastAsia="ru-RU"/>
              </w:rPr>
              <w:t>, какие результаты учитель должен получить в ходе демонстрации. Методическое руководство должно быть отпечатано типографским способом на бумаге плотностью не менее 80 гр./м2, форматом не менее А4, печать двусторонняя, красочность 1+1, обложка - мелованная глянцевая 200 г/</w:t>
            </w:r>
            <w:proofErr w:type="spellStart"/>
            <w:r w:rsidRPr="008577D7">
              <w:rPr>
                <w:rFonts w:ascii="Times New Roman" w:eastAsia="Times New Roman" w:hAnsi="Times New Roman"/>
                <w:color w:val="000000"/>
                <w:sz w:val="18"/>
                <w:szCs w:val="18"/>
                <w:lang w:eastAsia="ru-RU"/>
              </w:rPr>
              <w:t>м</w:t>
            </w:r>
            <w:proofErr w:type="gramStart"/>
            <w:r w:rsidRPr="008577D7">
              <w:rPr>
                <w:rFonts w:ascii="Times New Roman" w:eastAsia="Times New Roman" w:hAnsi="Times New Roman"/>
                <w:color w:val="000000"/>
                <w:sz w:val="18"/>
                <w:szCs w:val="18"/>
                <w:lang w:eastAsia="ru-RU"/>
              </w:rPr>
              <w:t>.к</w:t>
            </w:r>
            <w:proofErr w:type="gramEnd"/>
            <w:r w:rsidRPr="008577D7">
              <w:rPr>
                <w:rFonts w:ascii="Times New Roman" w:eastAsia="Times New Roman" w:hAnsi="Times New Roman"/>
                <w:color w:val="000000"/>
                <w:sz w:val="18"/>
                <w:szCs w:val="18"/>
                <w:lang w:eastAsia="ru-RU"/>
              </w:rPr>
              <w:t>в</w:t>
            </w:r>
            <w:proofErr w:type="spellEnd"/>
            <w:r w:rsidRPr="008577D7">
              <w:rPr>
                <w:rFonts w:ascii="Times New Roman" w:eastAsia="Times New Roman" w:hAnsi="Times New Roman"/>
                <w:color w:val="000000"/>
                <w:sz w:val="18"/>
                <w:szCs w:val="18"/>
                <w:lang w:eastAsia="ru-RU"/>
              </w:rPr>
              <w:t xml:space="preserve">; красочность 4+0. </w:t>
            </w:r>
            <w:r w:rsidRPr="008577D7">
              <w:rPr>
                <w:rFonts w:ascii="Times New Roman" w:eastAsia="Times New Roman" w:hAnsi="Times New Roman"/>
                <w:color w:val="000000"/>
                <w:sz w:val="18"/>
                <w:szCs w:val="18"/>
                <w:lang w:eastAsia="ru-RU"/>
              </w:rPr>
              <w:br/>
              <w:t xml:space="preserve">Должна быть предусмотрена система хранения в пластиковом контейнере с ложементом и прозрачной крышкой. Контейнер с индивидуальными ячейками, должен включать в себя корпус с боковыми, торцевыми стенками и днищем, а также съемной прозрачной крышкой и ложементами внутри корпуса. </w:t>
            </w:r>
            <w:proofErr w:type="gramStart"/>
            <w:r w:rsidRPr="008577D7">
              <w:rPr>
                <w:rFonts w:ascii="Times New Roman" w:eastAsia="Times New Roman" w:hAnsi="Times New Roman"/>
                <w:color w:val="000000"/>
                <w:sz w:val="18"/>
                <w:szCs w:val="18"/>
                <w:lang w:eastAsia="ru-RU"/>
              </w:rPr>
              <w:t xml:space="preserve">Корпус контейнера должен быть выполнен с Г-образной </w:t>
            </w:r>
            <w:proofErr w:type="spellStart"/>
            <w:r w:rsidRPr="008577D7">
              <w:rPr>
                <w:rFonts w:ascii="Times New Roman" w:eastAsia="Times New Roman" w:hAnsi="Times New Roman"/>
                <w:color w:val="000000"/>
                <w:sz w:val="18"/>
                <w:szCs w:val="18"/>
                <w:lang w:eastAsia="ru-RU"/>
              </w:rPr>
              <w:t>отбортовкой</w:t>
            </w:r>
            <w:proofErr w:type="spellEnd"/>
            <w:r w:rsidRPr="008577D7">
              <w:rPr>
                <w:rFonts w:ascii="Times New Roman" w:eastAsia="Times New Roman" w:hAnsi="Times New Roman"/>
                <w:color w:val="000000"/>
                <w:sz w:val="18"/>
                <w:szCs w:val="18"/>
                <w:lang w:eastAsia="ru-RU"/>
              </w:rPr>
              <w:t xml:space="preserve"> по </w:t>
            </w:r>
            <w:r w:rsidRPr="008577D7">
              <w:rPr>
                <w:rFonts w:ascii="Times New Roman" w:eastAsia="Times New Roman" w:hAnsi="Times New Roman"/>
                <w:color w:val="000000"/>
                <w:sz w:val="18"/>
                <w:szCs w:val="18"/>
                <w:lang w:eastAsia="ru-RU"/>
              </w:rPr>
              <w:lastRenderedPageBreak/>
              <w:t xml:space="preserve">всему периметру открытого верха, один торец корпуса должен быть выполнен с центральной углубленной выемкой по высоте, а в угловых зонах внутренняя сторона этого торца должна быть снабжена опорными полочками, опорная поверхность которых должна быть выполнена ниже уровня горизонтальной полочки Г-образной </w:t>
            </w:r>
            <w:proofErr w:type="spellStart"/>
            <w:r w:rsidRPr="008577D7">
              <w:rPr>
                <w:rFonts w:ascii="Times New Roman" w:eastAsia="Times New Roman" w:hAnsi="Times New Roman"/>
                <w:color w:val="000000"/>
                <w:sz w:val="18"/>
                <w:szCs w:val="18"/>
                <w:lang w:eastAsia="ru-RU"/>
              </w:rPr>
              <w:t>отбортовки</w:t>
            </w:r>
            <w:proofErr w:type="spellEnd"/>
            <w:r w:rsidRPr="008577D7">
              <w:rPr>
                <w:rFonts w:ascii="Times New Roman" w:eastAsia="Times New Roman" w:hAnsi="Times New Roman"/>
                <w:color w:val="000000"/>
                <w:sz w:val="18"/>
                <w:szCs w:val="18"/>
                <w:lang w:eastAsia="ru-RU"/>
              </w:rPr>
              <w:t>, и снабженными угловыми направляющими, а внутренняя сторона другого торца должна</w:t>
            </w:r>
            <w:proofErr w:type="gramEnd"/>
            <w:r w:rsidRPr="008577D7">
              <w:rPr>
                <w:rFonts w:ascii="Times New Roman" w:eastAsia="Times New Roman" w:hAnsi="Times New Roman"/>
                <w:color w:val="000000"/>
                <w:sz w:val="18"/>
                <w:szCs w:val="18"/>
                <w:lang w:eastAsia="ru-RU"/>
              </w:rPr>
              <w:t xml:space="preserve"> быть снабжена центральной опорной полочкой, опорная поверхность которой выполнена ниже уровня горизонтальной полочки Г-образной </w:t>
            </w:r>
            <w:proofErr w:type="spellStart"/>
            <w:r w:rsidRPr="008577D7">
              <w:rPr>
                <w:rFonts w:ascii="Times New Roman" w:eastAsia="Times New Roman" w:hAnsi="Times New Roman"/>
                <w:color w:val="000000"/>
                <w:sz w:val="18"/>
                <w:szCs w:val="18"/>
                <w:lang w:eastAsia="ru-RU"/>
              </w:rPr>
              <w:t>отбортовки</w:t>
            </w:r>
            <w:proofErr w:type="spellEnd"/>
            <w:r w:rsidRPr="008577D7">
              <w:rPr>
                <w:rFonts w:ascii="Times New Roman" w:eastAsia="Times New Roman" w:hAnsi="Times New Roman"/>
                <w:color w:val="000000"/>
                <w:sz w:val="18"/>
                <w:szCs w:val="18"/>
                <w:lang w:eastAsia="ru-RU"/>
              </w:rPr>
              <w:t xml:space="preserve">. Контейнер должен быть изготовлен из пластика толщиной не менее 2 мм. Контейнер должен иметь следующие габаритные размеры: ширина - не более 312 мм, длина - не менее 427 мм,  высота - не более 81 мм. </w:t>
            </w:r>
            <w:r w:rsidRPr="008577D7">
              <w:rPr>
                <w:rFonts w:ascii="Times New Roman" w:eastAsia="Times New Roman" w:hAnsi="Times New Roman"/>
                <w:color w:val="000000"/>
                <w:sz w:val="18"/>
                <w:szCs w:val="18"/>
                <w:lang w:eastAsia="ru-RU"/>
              </w:rPr>
              <w:br/>
            </w:r>
            <w:proofErr w:type="gramStart"/>
            <w:r w:rsidRPr="008577D7">
              <w:rPr>
                <w:rFonts w:ascii="Times New Roman" w:eastAsia="Times New Roman" w:hAnsi="Times New Roman"/>
                <w:color w:val="000000"/>
                <w:sz w:val="18"/>
                <w:szCs w:val="18"/>
                <w:lang w:eastAsia="ru-RU"/>
              </w:rPr>
              <w:t>Прозрачная крышка контейнера по всему периметру должна быть выполнена с ребордой, снабженной по всему периметру отогнутой вниз обечайкой, взаимодействующей с внутренними стенками корпуса, при этом один торец крышки должен быть выполнен с угловыми выборками, взаимодействующими с угловыми направляющими корпуса, а торцевые реборды крышки снабжены центральными Г-образными кронштейнами, горизонтальные полочки которых выполнена с отверстиями, а внутренняя сторона вертикальных полочек центральных Г-образных</w:t>
            </w:r>
            <w:proofErr w:type="gramEnd"/>
            <w:r w:rsidRPr="008577D7">
              <w:rPr>
                <w:rFonts w:ascii="Times New Roman" w:eastAsia="Times New Roman" w:hAnsi="Times New Roman"/>
                <w:color w:val="000000"/>
                <w:sz w:val="18"/>
                <w:szCs w:val="18"/>
                <w:lang w:eastAsia="ru-RU"/>
              </w:rPr>
              <w:t xml:space="preserve"> кронштейнов должна быть снабжена зацепами, расположенными в зоне этих отверстий. Крышка должна быть изготовлена из прозрачного пластика толщиной не менее 2 мм. Крышка должна иметь следующие габаритные размеры: ширина - не более 285 мм, длина не менее 430 мм.</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lastRenderedPageBreak/>
              <w:t>14</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Комплект для  практикума по электричеству с генератором</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5</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 xml:space="preserve">Комплект для практикума по электричеству предназначен для проведения не менее 4-х экспериментальных работ по электродинамике. </w:t>
            </w:r>
            <w:r w:rsidRPr="008577D7">
              <w:rPr>
                <w:rFonts w:ascii="Times New Roman" w:eastAsia="Times New Roman" w:hAnsi="Times New Roman"/>
                <w:color w:val="000000"/>
                <w:sz w:val="18"/>
                <w:szCs w:val="18"/>
                <w:lang w:eastAsia="ru-RU"/>
              </w:rPr>
              <w:br/>
            </w:r>
            <w:proofErr w:type="gramStart"/>
            <w:r w:rsidRPr="008577D7">
              <w:rPr>
                <w:rFonts w:ascii="Times New Roman" w:eastAsia="Times New Roman" w:hAnsi="Times New Roman"/>
                <w:color w:val="000000"/>
                <w:sz w:val="18"/>
                <w:szCs w:val="18"/>
                <w:lang w:eastAsia="ru-RU"/>
              </w:rPr>
              <w:t xml:space="preserve">В состав комплекта оборудования должны входить: </w:t>
            </w:r>
            <w:r w:rsidRPr="008577D7">
              <w:rPr>
                <w:rFonts w:ascii="Times New Roman" w:eastAsia="Times New Roman" w:hAnsi="Times New Roman"/>
                <w:color w:val="000000"/>
                <w:sz w:val="18"/>
                <w:szCs w:val="18"/>
                <w:lang w:eastAsia="ru-RU"/>
              </w:rPr>
              <w:br/>
              <w:t>осциллографический датчик напряжения цифровой, генератор с управлением от компьютера, ключ на платформе размером не менее 70х35 мм с встроенными магнитами для закрепления на рабочем поле, резистор 5.6 Ом  на платформе размером не менее 70х35 мм с встроенными магнитами для закрепления на рабочем поле, резистор 47 Ом  на платформе размером не менее 70х35 мм с</w:t>
            </w:r>
            <w:proofErr w:type="gramEnd"/>
            <w:r w:rsidRPr="008577D7">
              <w:rPr>
                <w:rFonts w:ascii="Times New Roman" w:eastAsia="Times New Roman" w:hAnsi="Times New Roman"/>
                <w:color w:val="000000"/>
                <w:sz w:val="18"/>
                <w:szCs w:val="18"/>
                <w:lang w:eastAsia="ru-RU"/>
              </w:rPr>
              <w:t xml:space="preserve"> </w:t>
            </w:r>
            <w:proofErr w:type="gramStart"/>
            <w:r w:rsidRPr="008577D7">
              <w:rPr>
                <w:rFonts w:ascii="Times New Roman" w:eastAsia="Times New Roman" w:hAnsi="Times New Roman"/>
                <w:color w:val="000000"/>
                <w:sz w:val="18"/>
                <w:szCs w:val="18"/>
                <w:lang w:eastAsia="ru-RU"/>
              </w:rPr>
              <w:t>встроенными магнитами для закрепления на рабочем поле, резистор 360 Ом  на платформе размером не менее 70х35 мм с встроенными магнитами для закрепления на рабочем поле, катушка индуктивности на платформе размером не менее 70х35 мм с встроенными магнитами для закрепления на рабочем поле, конденсатор 1 мкФ на платформе размером не менее 70х35 мм с встроенными магнитами для закрепления на рабочем поле</w:t>
            </w:r>
            <w:proofErr w:type="gramEnd"/>
            <w:r w:rsidRPr="008577D7">
              <w:rPr>
                <w:rFonts w:ascii="Times New Roman" w:eastAsia="Times New Roman" w:hAnsi="Times New Roman"/>
                <w:color w:val="000000"/>
                <w:sz w:val="18"/>
                <w:szCs w:val="18"/>
                <w:lang w:eastAsia="ru-RU"/>
              </w:rPr>
              <w:t xml:space="preserve">, конденсатор 4.7 мкФ на платформе размером не менее 70х35 мм с встроенными магнитами для закрепления на рабочем поле, комплект проводов, рабочее поле из стального листа размером не менее 295х210 мм, </w:t>
            </w:r>
            <w:proofErr w:type="spellStart"/>
            <w:r w:rsidRPr="008577D7">
              <w:rPr>
                <w:rFonts w:ascii="Times New Roman" w:eastAsia="Times New Roman" w:hAnsi="Times New Roman"/>
                <w:color w:val="000000"/>
                <w:sz w:val="18"/>
                <w:szCs w:val="18"/>
                <w:lang w:eastAsia="ru-RU"/>
              </w:rPr>
              <w:t>флеш</w:t>
            </w:r>
            <w:proofErr w:type="spellEnd"/>
            <w:r w:rsidRPr="008577D7">
              <w:rPr>
                <w:rFonts w:ascii="Times New Roman" w:eastAsia="Times New Roman" w:hAnsi="Times New Roman"/>
                <w:color w:val="000000"/>
                <w:sz w:val="18"/>
                <w:szCs w:val="18"/>
                <w:lang w:eastAsia="ru-RU"/>
              </w:rPr>
              <w:t>-накопитель с программным обеспечением.</w:t>
            </w:r>
            <w:r w:rsidRPr="008577D7">
              <w:rPr>
                <w:rFonts w:ascii="Times New Roman" w:eastAsia="Times New Roman" w:hAnsi="Times New Roman"/>
                <w:color w:val="000000"/>
                <w:sz w:val="18"/>
                <w:szCs w:val="18"/>
                <w:lang w:eastAsia="ru-RU"/>
              </w:rPr>
              <w:br/>
              <w:t xml:space="preserve">Генератор должен подключаться к USB-порту компьютера и обеспечивать формирование выходного переменного напряжения с частотой в диапазоне от 20 Гц до 10 кГц. Генератор должен формировать четыре вида сигналов: прямоугольный однополярный, прямоугольный </w:t>
            </w:r>
            <w:proofErr w:type="spellStart"/>
            <w:r w:rsidRPr="008577D7">
              <w:rPr>
                <w:rFonts w:ascii="Times New Roman" w:eastAsia="Times New Roman" w:hAnsi="Times New Roman"/>
                <w:color w:val="000000"/>
                <w:sz w:val="18"/>
                <w:szCs w:val="18"/>
                <w:lang w:eastAsia="ru-RU"/>
              </w:rPr>
              <w:t>двухполярный</w:t>
            </w:r>
            <w:proofErr w:type="spellEnd"/>
            <w:r w:rsidRPr="008577D7">
              <w:rPr>
                <w:rFonts w:ascii="Times New Roman" w:eastAsia="Times New Roman" w:hAnsi="Times New Roman"/>
                <w:color w:val="000000"/>
                <w:sz w:val="18"/>
                <w:szCs w:val="18"/>
                <w:lang w:eastAsia="ru-RU"/>
              </w:rPr>
              <w:t>, треугольный и синусоидальный. Генератор должен работать как в непрерывном режиме, так и в режиме периодических включений на определенное время. В режиме включений на определенное время должна регулироваться длительность периода работы и длительность паузы между включениями. Амплитуда напряжения на выходе должна регулироваться в пределах от 0 до 4 В. Управление работой генератора должна осуществлять компьютерная программа. Выбор требуемого для работы набора из перечисленных выше параметров должно осуществляться в экранном меню программы генератора. Выходное значение частоты генератора должно устанавливаться с дискретностью в 1Гц, при этом для удобства изменения частоты в эксперименте должно быть предусмотрено изменение частоты с выбираемым шагом.</w:t>
            </w:r>
            <w:r w:rsidRPr="008577D7">
              <w:rPr>
                <w:rFonts w:ascii="Times New Roman" w:eastAsia="Times New Roman" w:hAnsi="Times New Roman"/>
                <w:color w:val="000000"/>
                <w:sz w:val="18"/>
                <w:szCs w:val="18"/>
                <w:lang w:eastAsia="ru-RU"/>
              </w:rPr>
              <w:br/>
              <w:t xml:space="preserve">Осциллографический датчик напряжения цифровой должен обеспечивать синхронную регистрацию двух сигналов </w:t>
            </w:r>
            <w:r w:rsidRPr="008577D7">
              <w:rPr>
                <w:rFonts w:ascii="Times New Roman" w:eastAsia="Times New Roman" w:hAnsi="Times New Roman"/>
                <w:color w:val="000000"/>
                <w:sz w:val="18"/>
                <w:szCs w:val="18"/>
                <w:lang w:eastAsia="ru-RU"/>
              </w:rPr>
              <w:lastRenderedPageBreak/>
              <w:t>напряжения на произвольных элементах электрической цепи. Количество каналов должно быть не менее 2, количество диапазонов - не менее 4,  максимальный диапазон измеряемых напряжений должен иметь пределы от -100 до +100</w:t>
            </w:r>
            <w:proofErr w:type="gramStart"/>
            <w:r w:rsidRPr="008577D7">
              <w:rPr>
                <w:rFonts w:ascii="Times New Roman" w:eastAsia="Times New Roman" w:hAnsi="Times New Roman"/>
                <w:color w:val="000000"/>
                <w:sz w:val="18"/>
                <w:szCs w:val="18"/>
                <w:lang w:eastAsia="ru-RU"/>
              </w:rPr>
              <w:t xml:space="preserve"> В</w:t>
            </w:r>
            <w:proofErr w:type="gramEnd"/>
            <w:r w:rsidRPr="008577D7">
              <w:rPr>
                <w:rFonts w:ascii="Times New Roman" w:eastAsia="Times New Roman" w:hAnsi="Times New Roman"/>
                <w:color w:val="000000"/>
                <w:sz w:val="18"/>
                <w:szCs w:val="18"/>
                <w:lang w:eastAsia="ru-RU"/>
              </w:rPr>
              <w:t>, максимальная частота оцифровки данных должна быть не менее 100 кГц/канал. Датчик должен иметь разъем USB (BF) для подключения к компьютеру c помощью соединительного кабеля.</w:t>
            </w:r>
            <w:r w:rsidRPr="008577D7">
              <w:rPr>
                <w:rFonts w:ascii="Times New Roman" w:eastAsia="Times New Roman" w:hAnsi="Times New Roman"/>
                <w:color w:val="000000"/>
                <w:sz w:val="18"/>
                <w:szCs w:val="18"/>
                <w:lang w:eastAsia="ru-RU"/>
              </w:rPr>
              <w:br/>
              <w:t xml:space="preserve">Программное обеспечение для проведения эксперимента должно содержать сценарии не менее 4-х лабораторных работ профильного уровня, включающие оптимальные параметры запуска, времени регистрации сигнала с осциллографического датчика напряжения и возможности обработки полученного сигнала. </w:t>
            </w:r>
            <w:r w:rsidRPr="008577D7">
              <w:rPr>
                <w:rFonts w:ascii="Times New Roman" w:eastAsia="Times New Roman" w:hAnsi="Times New Roman"/>
                <w:color w:val="000000"/>
                <w:sz w:val="18"/>
                <w:szCs w:val="18"/>
                <w:lang w:eastAsia="ru-RU"/>
              </w:rPr>
              <w:br/>
            </w:r>
            <w:proofErr w:type="gramStart"/>
            <w:r w:rsidRPr="008577D7">
              <w:rPr>
                <w:rFonts w:ascii="Times New Roman" w:eastAsia="Times New Roman" w:hAnsi="Times New Roman"/>
                <w:color w:val="000000"/>
                <w:sz w:val="18"/>
                <w:szCs w:val="18"/>
                <w:lang w:eastAsia="ru-RU"/>
              </w:rPr>
              <w:t>Сценарии должны позволять:</w:t>
            </w:r>
            <w:r w:rsidRPr="008577D7">
              <w:rPr>
                <w:rFonts w:ascii="Times New Roman" w:eastAsia="Times New Roman" w:hAnsi="Times New Roman"/>
                <w:color w:val="000000"/>
                <w:sz w:val="18"/>
                <w:szCs w:val="18"/>
                <w:lang w:eastAsia="ru-RU"/>
              </w:rPr>
              <w:br/>
              <w:t xml:space="preserve">- одновременную количественную регистрацию напряжения по двум каналам в диапазонах полной длительности развертки от 1 </w:t>
            </w:r>
            <w:proofErr w:type="spellStart"/>
            <w:r w:rsidRPr="008577D7">
              <w:rPr>
                <w:rFonts w:ascii="Times New Roman" w:eastAsia="Times New Roman" w:hAnsi="Times New Roman"/>
                <w:color w:val="000000"/>
                <w:sz w:val="18"/>
                <w:szCs w:val="18"/>
                <w:lang w:eastAsia="ru-RU"/>
              </w:rPr>
              <w:t>мс</w:t>
            </w:r>
            <w:proofErr w:type="spellEnd"/>
            <w:r w:rsidRPr="008577D7">
              <w:rPr>
                <w:rFonts w:ascii="Times New Roman" w:eastAsia="Times New Roman" w:hAnsi="Times New Roman"/>
                <w:color w:val="000000"/>
                <w:sz w:val="18"/>
                <w:szCs w:val="18"/>
                <w:lang w:eastAsia="ru-RU"/>
              </w:rPr>
              <w:t xml:space="preserve"> до 1 с; </w:t>
            </w:r>
            <w:r w:rsidRPr="008577D7">
              <w:rPr>
                <w:rFonts w:ascii="Times New Roman" w:eastAsia="Times New Roman" w:hAnsi="Times New Roman"/>
                <w:color w:val="000000"/>
                <w:sz w:val="18"/>
                <w:szCs w:val="18"/>
                <w:lang w:eastAsia="ru-RU"/>
              </w:rPr>
              <w:br/>
              <w:t>- формирование таблицы наблюдений путем перенесения данных с кривых зависимости напряжения от времени, полученной с датчика, в таблицу с идентификацией канала, сигнал с которого переносится в Таблицу;</w:t>
            </w:r>
            <w:r w:rsidRPr="008577D7">
              <w:rPr>
                <w:rFonts w:ascii="Times New Roman" w:eastAsia="Times New Roman" w:hAnsi="Times New Roman"/>
                <w:color w:val="000000"/>
                <w:sz w:val="18"/>
                <w:szCs w:val="18"/>
                <w:lang w:eastAsia="ru-RU"/>
              </w:rPr>
              <w:br/>
              <w:t>- построение графика на основе Таблицы, сформированной по данными измерений;</w:t>
            </w:r>
            <w:proofErr w:type="gramEnd"/>
            <w:r w:rsidRPr="008577D7">
              <w:rPr>
                <w:rFonts w:ascii="Times New Roman" w:eastAsia="Times New Roman" w:hAnsi="Times New Roman"/>
                <w:color w:val="000000"/>
                <w:sz w:val="18"/>
                <w:szCs w:val="18"/>
                <w:lang w:eastAsia="ru-RU"/>
              </w:rPr>
              <w:br/>
              <w:t>- возможность сопоставления полученных экспериментальных данных с графиками различных функций, подбором коэффициентов этих функций методом наименьших квадратов для выбора графиков, наиболее близко проходящих через точки экспериментальной зависимости на графике;</w:t>
            </w:r>
            <w:r w:rsidRPr="008577D7">
              <w:rPr>
                <w:rFonts w:ascii="Times New Roman" w:eastAsia="Times New Roman" w:hAnsi="Times New Roman"/>
                <w:color w:val="000000"/>
                <w:sz w:val="18"/>
                <w:szCs w:val="18"/>
                <w:lang w:eastAsia="ru-RU"/>
              </w:rPr>
              <w:br/>
              <w:t>Сценарии должны содержать:</w:t>
            </w:r>
            <w:r w:rsidRPr="008577D7">
              <w:rPr>
                <w:rFonts w:ascii="Times New Roman" w:eastAsia="Times New Roman" w:hAnsi="Times New Roman"/>
                <w:color w:val="000000"/>
                <w:sz w:val="18"/>
                <w:szCs w:val="18"/>
                <w:lang w:eastAsia="ru-RU"/>
              </w:rPr>
              <w:br/>
              <w:t>• окно регистрации сигнала с датчика по двум каналам</w:t>
            </w:r>
            <w:r w:rsidRPr="008577D7">
              <w:rPr>
                <w:rFonts w:ascii="Times New Roman" w:eastAsia="Times New Roman" w:hAnsi="Times New Roman"/>
                <w:color w:val="000000"/>
                <w:sz w:val="18"/>
                <w:szCs w:val="18"/>
                <w:lang w:eastAsia="ru-RU"/>
              </w:rPr>
              <w:br/>
              <w:t>• окно с таблицей</w:t>
            </w:r>
            <w:r w:rsidRPr="008577D7">
              <w:rPr>
                <w:rFonts w:ascii="Times New Roman" w:eastAsia="Times New Roman" w:hAnsi="Times New Roman"/>
                <w:color w:val="000000"/>
                <w:sz w:val="18"/>
                <w:szCs w:val="18"/>
                <w:lang w:eastAsia="ru-RU"/>
              </w:rPr>
              <w:br/>
              <w:t>• окно с графиком</w:t>
            </w:r>
            <w:r w:rsidRPr="008577D7">
              <w:rPr>
                <w:rFonts w:ascii="Times New Roman" w:eastAsia="Times New Roman" w:hAnsi="Times New Roman"/>
                <w:color w:val="000000"/>
                <w:sz w:val="18"/>
                <w:szCs w:val="18"/>
                <w:lang w:eastAsia="ru-RU"/>
              </w:rPr>
              <w:br/>
              <w:t>• окно с шаблоном электронного отчета</w:t>
            </w:r>
            <w:proofErr w:type="gramStart"/>
            <w:r w:rsidRPr="008577D7">
              <w:rPr>
                <w:rFonts w:ascii="Times New Roman" w:eastAsia="Times New Roman" w:hAnsi="Times New Roman"/>
                <w:color w:val="000000"/>
                <w:sz w:val="18"/>
                <w:szCs w:val="18"/>
                <w:lang w:eastAsia="ru-RU"/>
              </w:rPr>
              <w:br/>
              <w:t>В</w:t>
            </w:r>
            <w:proofErr w:type="gramEnd"/>
            <w:r w:rsidRPr="008577D7">
              <w:rPr>
                <w:rFonts w:ascii="Times New Roman" w:eastAsia="Times New Roman" w:hAnsi="Times New Roman"/>
                <w:color w:val="000000"/>
                <w:sz w:val="18"/>
                <w:szCs w:val="18"/>
                <w:lang w:eastAsia="ru-RU"/>
              </w:rPr>
              <w:t xml:space="preserve"> окне регистрации сценарии должны позволять </w:t>
            </w:r>
            <w:r w:rsidRPr="008577D7">
              <w:rPr>
                <w:rFonts w:ascii="Times New Roman" w:eastAsia="Times New Roman" w:hAnsi="Times New Roman"/>
                <w:color w:val="000000"/>
                <w:sz w:val="18"/>
                <w:szCs w:val="18"/>
                <w:lang w:eastAsia="ru-RU"/>
              </w:rPr>
              <w:br/>
              <w:t>• регистрировать данные по двум каналам с выделением данных с Канала №1 красным цветным с канала №2 – синим;</w:t>
            </w:r>
            <w:r w:rsidRPr="008577D7">
              <w:rPr>
                <w:rFonts w:ascii="Times New Roman" w:eastAsia="Times New Roman" w:hAnsi="Times New Roman"/>
                <w:color w:val="000000"/>
                <w:sz w:val="18"/>
                <w:szCs w:val="18"/>
                <w:lang w:eastAsia="ru-RU"/>
              </w:rPr>
              <w:br/>
              <w:t>• растягивать выделяемую область кривых, зарегистрированных датчиком;</w:t>
            </w:r>
            <w:r w:rsidRPr="008577D7">
              <w:rPr>
                <w:rFonts w:ascii="Times New Roman" w:eastAsia="Times New Roman" w:hAnsi="Times New Roman"/>
                <w:color w:val="000000"/>
                <w:sz w:val="18"/>
                <w:szCs w:val="18"/>
                <w:lang w:eastAsia="ru-RU"/>
              </w:rPr>
              <w:br/>
              <w:t xml:space="preserve">• </w:t>
            </w:r>
            <w:proofErr w:type="gramStart"/>
            <w:r w:rsidRPr="008577D7">
              <w:rPr>
                <w:rFonts w:ascii="Times New Roman" w:eastAsia="Times New Roman" w:hAnsi="Times New Roman"/>
                <w:color w:val="000000"/>
                <w:sz w:val="18"/>
                <w:szCs w:val="18"/>
                <w:lang w:eastAsia="ru-RU"/>
              </w:rPr>
              <w:t>измерять значения нескольких временных интервалов и значений напряжения на зарегистрированных кривых с выведением числового значения временного интервала на экран;</w:t>
            </w:r>
            <w:r w:rsidRPr="008577D7">
              <w:rPr>
                <w:rFonts w:ascii="Times New Roman" w:eastAsia="Times New Roman" w:hAnsi="Times New Roman"/>
                <w:color w:val="000000"/>
                <w:sz w:val="18"/>
                <w:szCs w:val="18"/>
                <w:lang w:eastAsia="ru-RU"/>
              </w:rPr>
              <w:br/>
              <w:t>• переносить полученные значение моментов времени, промежутков времени, значений напряжения с выбранного канала в окно таблицы;</w:t>
            </w:r>
            <w:r w:rsidRPr="008577D7">
              <w:rPr>
                <w:rFonts w:ascii="Times New Roman" w:eastAsia="Times New Roman" w:hAnsi="Times New Roman"/>
                <w:color w:val="000000"/>
                <w:sz w:val="18"/>
                <w:szCs w:val="18"/>
                <w:lang w:eastAsia="ru-RU"/>
              </w:rPr>
              <w:br/>
              <w:t>• измерять значения временных интервалов и напряжений на кривых, регистрируемых датчиком, в разных запусках эксперимента и переносить их в одну таблицу;</w:t>
            </w:r>
            <w:proofErr w:type="gramEnd"/>
            <w:r w:rsidRPr="008577D7">
              <w:rPr>
                <w:rFonts w:ascii="Times New Roman" w:eastAsia="Times New Roman" w:hAnsi="Times New Roman"/>
                <w:color w:val="000000"/>
                <w:sz w:val="18"/>
                <w:szCs w:val="18"/>
                <w:lang w:eastAsia="ru-RU"/>
              </w:rPr>
              <w:br/>
            </w:r>
            <w:proofErr w:type="gramStart"/>
            <w:r w:rsidRPr="008577D7">
              <w:rPr>
                <w:rFonts w:ascii="Times New Roman" w:eastAsia="Times New Roman" w:hAnsi="Times New Roman"/>
                <w:color w:val="000000"/>
                <w:sz w:val="18"/>
                <w:szCs w:val="18"/>
                <w:lang w:eastAsia="ru-RU"/>
              </w:rPr>
              <w:t xml:space="preserve">В окне с Таблицей сценарии должны предусматривать: </w:t>
            </w:r>
            <w:r w:rsidRPr="008577D7">
              <w:rPr>
                <w:rFonts w:ascii="Times New Roman" w:eastAsia="Times New Roman" w:hAnsi="Times New Roman"/>
                <w:color w:val="000000"/>
                <w:sz w:val="18"/>
                <w:szCs w:val="18"/>
                <w:lang w:eastAsia="ru-RU"/>
              </w:rPr>
              <w:br/>
              <w:t>• наличие заполненных столбцов с исходными данными, характеризующими детали поставляемых установок;</w:t>
            </w:r>
            <w:r w:rsidRPr="008577D7">
              <w:rPr>
                <w:rFonts w:ascii="Times New Roman" w:eastAsia="Times New Roman" w:hAnsi="Times New Roman"/>
                <w:color w:val="000000"/>
                <w:sz w:val="18"/>
                <w:szCs w:val="18"/>
                <w:lang w:eastAsia="ru-RU"/>
              </w:rPr>
              <w:br/>
              <w:t>• наличие столбцов для заполнения с клавиатуры с внесением исходных данных;</w:t>
            </w:r>
            <w:r w:rsidRPr="008577D7">
              <w:rPr>
                <w:rFonts w:ascii="Times New Roman" w:eastAsia="Times New Roman" w:hAnsi="Times New Roman"/>
                <w:color w:val="000000"/>
                <w:sz w:val="18"/>
                <w:szCs w:val="18"/>
                <w:lang w:eastAsia="ru-RU"/>
              </w:rPr>
              <w:br/>
              <w:t>• заполнение выбранной ячейки столбца данными с сигнала выбранного канала датчика, зафиксированной в окне регистрации;</w:t>
            </w:r>
            <w:r w:rsidRPr="008577D7">
              <w:rPr>
                <w:rFonts w:ascii="Times New Roman" w:eastAsia="Times New Roman" w:hAnsi="Times New Roman"/>
                <w:color w:val="000000"/>
                <w:sz w:val="18"/>
                <w:szCs w:val="18"/>
                <w:lang w:eastAsia="ru-RU"/>
              </w:rPr>
              <w:br/>
              <w:t>• наличие возможности вносить в ячейки определенных столбцов таблицы данные с клавиатуры;</w:t>
            </w:r>
            <w:proofErr w:type="gramEnd"/>
            <w:r w:rsidRPr="008577D7">
              <w:rPr>
                <w:rFonts w:ascii="Times New Roman" w:eastAsia="Times New Roman" w:hAnsi="Times New Roman"/>
                <w:color w:val="000000"/>
                <w:sz w:val="18"/>
                <w:szCs w:val="18"/>
                <w:lang w:eastAsia="ru-RU"/>
              </w:rPr>
              <w:br/>
              <w:t xml:space="preserve">• </w:t>
            </w:r>
            <w:proofErr w:type="gramStart"/>
            <w:r w:rsidRPr="008577D7">
              <w:rPr>
                <w:rFonts w:ascii="Times New Roman" w:eastAsia="Times New Roman" w:hAnsi="Times New Roman"/>
                <w:color w:val="000000"/>
                <w:sz w:val="18"/>
                <w:szCs w:val="18"/>
                <w:lang w:eastAsia="ru-RU"/>
              </w:rPr>
              <w:t>проведение автоматически заложенных в сценарии арифметических и алгебраических операций с данными столбцов, включая статистическую обработку с получением среднего и дисперсии;</w:t>
            </w:r>
            <w:r w:rsidRPr="008577D7">
              <w:rPr>
                <w:rFonts w:ascii="Times New Roman" w:eastAsia="Times New Roman" w:hAnsi="Times New Roman"/>
                <w:color w:val="000000"/>
                <w:sz w:val="18"/>
                <w:szCs w:val="18"/>
                <w:lang w:eastAsia="ru-RU"/>
              </w:rPr>
              <w:br/>
              <w:t>• нанесение на график точки связанные с определенной строкой таблицы;</w:t>
            </w:r>
            <w:r w:rsidRPr="008577D7">
              <w:rPr>
                <w:rFonts w:ascii="Times New Roman" w:eastAsia="Times New Roman" w:hAnsi="Times New Roman"/>
                <w:color w:val="000000"/>
                <w:sz w:val="18"/>
                <w:szCs w:val="18"/>
                <w:lang w:eastAsia="ru-RU"/>
              </w:rPr>
              <w:br/>
              <w:t>• стирание строки таблицы;</w:t>
            </w:r>
            <w:r w:rsidRPr="008577D7">
              <w:rPr>
                <w:rFonts w:ascii="Times New Roman" w:eastAsia="Times New Roman" w:hAnsi="Times New Roman"/>
                <w:color w:val="000000"/>
                <w:sz w:val="18"/>
                <w:szCs w:val="18"/>
                <w:lang w:eastAsia="ru-RU"/>
              </w:rPr>
              <w:br/>
              <w:t>• контроль правильности проведения расчетов входящей в электронный отчет физической величины, полученной на основе данных, полученных с датчиков и исходных данных, с цветовой индикацией правильности проведенного  расчета;</w:t>
            </w:r>
            <w:proofErr w:type="gramEnd"/>
            <w:r w:rsidRPr="008577D7">
              <w:rPr>
                <w:rFonts w:ascii="Times New Roman" w:eastAsia="Times New Roman" w:hAnsi="Times New Roman"/>
                <w:color w:val="000000"/>
                <w:sz w:val="18"/>
                <w:szCs w:val="18"/>
                <w:lang w:eastAsia="ru-RU"/>
              </w:rPr>
              <w:br/>
              <w:t xml:space="preserve">• автоматическое заполнение столбца таблицы после заполнения пользователем контрольной ячейки Таблицы, показывающей понимание пользователем операции, проводимой с данными </w:t>
            </w:r>
            <w:r w:rsidRPr="008577D7">
              <w:rPr>
                <w:rFonts w:ascii="Times New Roman" w:eastAsia="Times New Roman" w:hAnsi="Times New Roman"/>
                <w:color w:val="000000"/>
                <w:sz w:val="18"/>
                <w:szCs w:val="18"/>
                <w:lang w:eastAsia="ru-RU"/>
              </w:rPr>
              <w:lastRenderedPageBreak/>
              <w:t>столбцов Таблицы, знание единиц измерений соответствующих физических величин и умение правильно проводить алгебраические преобразования и арифметические операции;</w:t>
            </w:r>
            <w:r w:rsidRPr="008577D7">
              <w:rPr>
                <w:rFonts w:ascii="Times New Roman" w:eastAsia="Times New Roman" w:hAnsi="Times New Roman"/>
                <w:color w:val="000000"/>
                <w:sz w:val="18"/>
                <w:szCs w:val="18"/>
                <w:lang w:eastAsia="ru-RU"/>
              </w:rPr>
              <w:br/>
              <w:t>• возможность экспорта таблицы во внешний файл для дальнейшей обработки в других редакторах таблиц.</w:t>
            </w:r>
            <w:r w:rsidRPr="008577D7">
              <w:rPr>
                <w:rFonts w:ascii="Times New Roman" w:eastAsia="Times New Roman" w:hAnsi="Times New Roman"/>
                <w:color w:val="000000"/>
                <w:sz w:val="18"/>
                <w:szCs w:val="18"/>
                <w:lang w:eastAsia="ru-RU"/>
              </w:rPr>
              <w:br/>
              <w:t xml:space="preserve">В окне с Графиком сценарии должны позволять: </w:t>
            </w:r>
            <w:r w:rsidRPr="008577D7">
              <w:rPr>
                <w:rFonts w:ascii="Times New Roman" w:eastAsia="Times New Roman" w:hAnsi="Times New Roman"/>
                <w:color w:val="000000"/>
                <w:sz w:val="18"/>
                <w:szCs w:val="18"/>
                <w:lang w:eastAsia="ru-RU"/>
              </w:rPr>
              <w:br/>
              <w:t xml:space="preserve">• выбирать разные типы функций (не менее 6) для описания полученной экспериментальной зависимости </w:t>
            </w:r>
            <w:r w:rsidRPr="008577D7">
              <w:rPr>
                <w:rFonts w:ascii="Times New Roman" w:eastAsia="Times New Roman" w:hAnsi="Times New Roman"/>
                <w:color w:val="000000"/>
                <w:sz w:val="18"/>
                <w:szCs w:val="18"/>
                <w:lang w:eastAsia="ru-RU"/>
              </w:rPr>
              <w:br/>
              <w:t>• подбирать «наилучший» график выбранного типа функций методом наименьших квадратов</w:t>
            </w:r>
            <w:r w:rsidRPr="008577D7">
              <w:rPr>
                <w:rFonts w:ascii="Times New Roman" w:eastAsia="Times New Roman" w:hAnsi="Times New Roman"/>
                <w:color w:val="000000"/>
                <w:sz w:val="18"/>
                <w:szCs w:val="18"/>
                <w:lang w:eastAsia="ru-RU"/>
              </w:rPr>
              <w:br/>
              <w:t>• совмещать график подобранной функции с экспериментальной зависимостью на одной координатной сетке;</w:t>
            </w:r>
            <w:r w:rsidRPr="008577D7">
              <w:rPr>
                <w:rFonts w:ascii="Times New Roman" w:eastAsia="Times New Roman" w:hAnsi="Times New Roman"/>
                <w:color w:val="000000"/>
                <w:sz w:val="18"/>
                <w:szCs w:val="18"/>
                <w:lang w:eastAsia="ru-RU"/>
              </w:rPr>
              <w:br/>
              <w:t>• выводить уравнение подобранной функции на экран</w:t>
            </w:r>
            <w:r w:rsidRPr="008577D7">
              <w:rPr>
                <w:rFonts w:ascii="Times New Roman" w:eastAsia="Times New Roman" w:hAnsi="Times New Roman"/>
                <w:color w:val="000000"/>
                <w:sz w:val="18"/>
                <w:szCs w:val="18"/>
                <w:lang w:eastAsia="ru-RU"/>
              </w:rPr>
              <w:br/>
              <w:t>Методическое руководство должно быть отпечатано типографским способом на бумаге плотностью не менее 80 гр./м2, форматом не менее А4, печать двусторонняя, красочность  1+1, обложка - мелованная глянцевая 200 г/</w:t>
            </w:r>
            <w:proofErr w:type="spellStart"/>
            <w:r w:rsidRPr="008577D7">
              <w:rPr>
                <w:rFonts w:ascii="Times New Roman" w:eastAsia="Times New Roman" w:hAnsi="Times New Roman"/>
                <w:color w:val="000000"/>
                <w:sz w:val="18"/>
                <w:szCs w:val="18"/>
                <w:lang w:eastAsia="ru-RU"/>
              </w:rPr>
              <w:t>м</w:t>
            </w:r>
            <w:proofErr w:type="gramStart"/>
            <w:r w:rsidRPr="008577D7">
              <w:rPr>
                <w:rFonts w:ascii="Times New Roman" w:eastAsia="Times New Roman" w:hAnsi="Times New Roman"/>
                <w:color w:val="000000"/>
                <w:sz w:val="18"/>
                <w:szCs w:val="18"/>
                <w:lang w:eastAsia="ru-RU"/>
              </w:rPr>
              <w:t>.к</w:t>
            </w:r>
            <w:proofErr w:type="gramEnd"/>
            <w:r w:rsidRPr="008577D7">
              <w:rPr>
                <w:rFonts w:ascii="Times New Roman" w:eastAsia="Times New Roman" w:hAnsi="Times New Roman"/>
                <w:color w:val="000000"/>
                <w:sz w:val="18"/>
                <w:szCs w:val="18"/>
                <w:lang w:eastAsia="ru-RU"/>
              </w:rPr>
              <w:t>в</w:t>
            </w:r>
            <w:proofErr w:type="spellEnd"/>
            <w:r w:rsidRPr="008577D7">
              <w:rPr>
                <w:rFonts w:ascii="Times New Roman" w:eastAsia="Times New Roman" w:hAnsi="Times New Roman"/>
                <w:color w:val="000000"/>
                <w:sz w:val="18"/>
                <w:szCs w:val="18"/>
                <w:lang w:eastAsia="ru-RU"/>
              </w:rPr>
              <w:t>; красочность 4+0. Отдельная часть методического руководства должна содержать описание программы моделирования и задания, которые должны быть выполнены в рамках каждой работы по численному моделированию.</w:t>
            </w:r>
            <w:r w:rsidRPr="008577D7">
              <w:rPr>
                <w:rFonts w:ascii="Times New Roman" w:eastAsia="Times New Roman" w:hAnsi="Times New Roman"/>
                <w:color w:val="000000"/>
                <w:sz w:val="18"/>
                <w:szCs w:val="18"/>
                <w:lang w:eastAsia="ru-RU"/>
              </w:rPr>
              <w:br/>
              <w:t>Должна быть предусмотрена система хранения в пластиковом контейнере с ложементом и прозрачной крышкой. Контейнер должен иметь следующие габаритные размеры: высота - не более 81 мм, ширина - не более 312 мм, длина - не менее 427 мм.</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lastRenderedPageBreak/>
              <w:t>15</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Комплект для практикума по электродинамике</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5</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Набор "Практикум электродинамика" предназначен для проведения работ практикума по темам: зарядка и разрядка конденсатора, индукция и самоиндукция, перем</w:t>
            </w:r>
            <w:r>
              <w:rPr>
                <w:rFonts w:ascii="Times New Roman" w:eastAsia="Times New Roman" w:hAnsi="Times New Roman"/>
                <w:color w:val="000000"/>
                <w:sz w:val="18"/>
                <w:szCs w:val="18"/>
                <w:lang w:eastAsia="ru-RU"/>
              </w:rPr>
              <w:t>енный ток, законы освещенности.</w:t>
            </w:r>
            <w:r w:rsidRPr="008577D7">
              <w:rPr>
                <w:rFonts w:ascii="Times New Roman" w:eastAsia="Times New Roman" w:hAnsi="Times New Roman"/>
                <w:color w:val="000000"/>
                <w:sz w:val="18"/>
                <w:szCs w:val="18"/>
                <w:lang w:eastAsia="ru-RU"/>
              </w:rPr>
              <w:br/>
              <w:t>Состав</w:t>
            </w:r>
            <w:r w:rsidRPr="008577D7">
              <w:rPr>
                <w:rFonts w:ascii="Times New Roman" w:eastAsia="Times New Roman" w:hAnsi="Times New Roman"/>
                <w:color w:val="000000"/>
                <w:sz w:val="18"/>
                <w:szCs w:val="18"/>
                <w:lang w:eastAsia="ru-RU"/>
              </w:rPr>
              <w:br/>
              <w:t xml:space="preserve">1. Металлическое рабочее поле </w:t>
            </w:r>
            <w:r w:rsidRPr="008577D7">
              <w:rPr>
                <w:rFonts w:ascii="Times New Roman" w:eastAsia="Times New Roman" w:hAnsi="Times New Roman"/>
                <w:color w:val="000000"/>
                <w:sz w:val="18"/>
                <w:szCs w:val="18"/>
                <w:lang w:eastAsia="ru-RU"/>
              </w:rPr>
              <w:br/>
              <w:t xml:space="preserve">2. Ключ </w:t>
            </w:r>
            <w:r w:rsidRPr="008577D7">
              <w:rPr>
                <w:rFonts w:ascii="Times New Roman" w:eastAsia="Times New Roman" w:hAnsi="Times New Roman"/>
                <w:color w:val="000000"/>
                <w:sz w:val="18"/>
                <w:szCs w:val="18"/>
                <w:lang w:eastAsia="ru-RU"/>
              </w:rPr>
              <w:br/>
              <w:t xml:space="preserve">3. </w:t>
            </w:r>
            <w:proofErr w:type="spellStart"/>
            <w:r w:rsidRPr="008577D7">
              <w:rPr>
                <w:rFonts w:ascii="Times New Roman" w:eastAsia="Times New Roman" w:hAnsi="Times New Roman"/>
                <w:color w:val="000000"/>
                <w:sz w:val="18"/>
                <w:szCs w:val="18"/>
                <w:lang w:eastAsia="ru-RU"/>
              </w:rPr>
              <w:t>Мультиметр</w:t>
            </w:r>
            <w:proofErr w:type="spellEnd"/>
            <w:r w:rsidRPr="008577D7">
              <w:rPr>
                <w:rFonts w:ascii="Times New Roman" w:eastAsia="Times New Roman" w:hAnsi="Times New Roman"/>
                <w:color w:val="000000"/>
                <w:sz w:val="18"/>
                <w:szCs w:val="18"/>
                <w:lang w:eastAsia="ru-RU"/>
              </w:rPr>
              <w:t xml:space="preserve"> </w:t>
            </w:r>
            <w:r w:rsidRPr="008577D7">
              <w:rPr>
                <w:rFonts w:ascii="Times New Roman" w:eastAsia="Times New Roman" w:hAnsi="Times New Roman"/>
                <w:color w:val="000000"/>
                <w:sz w:val="18"/>
                <w:szCs w:val="18"/>
                <w:lang w:eastAsia="ru-RU"/>
              </w:rPr>
              <w:br/>
              <w:t xml:space="preserve">4. Конденсатор 4700 мкФ </w:t>
            </w:r>
            <w:r w:rsidRPr="008577D7">
              <w:rPr>
                <w:rFonts w:ascii="Times New Roman" w:eastAsia="Times New Roman" w:hAnsi="Times New Roman"/>
                <w:color w:val="000000"/>
                <w:sz w:val="18"/>
                <w:szCs w:val="18"/>
                <w:lang w:eastAsia="ru-RU"/>
              </w:rPr>
              <w:br/>
              <w:t xml:space="preserve">5. Конденсатор 2200 мкФ </w:t>
            </w:r>
            <w:r w:rsidRPr="008577D7">
              <w:rPr>
                <w:rFonts w:ascii="Times New Roman" w:eastAsia="Times New Roman" w:hAnsi="Times New Roman"/>
                <w:color w:val="000000"/>
                <w:sz w:val="18"/>
                <w:szCs w:val="18"/>
                <w:lang w:eastAsia="ru-RU"/>
              </w:rPr>
              <w:br/>
              <w:t xml:space="preserve">6. Конденсатор 4.7 мкФ </w:t>
            </w:r>
            <w:r w:rsidRPr="008577D7">
              <w:rPr>
                <w:rFonts w:ascii="Times New Roman" w:eastAsia="Times New Roman" w:hAnsi="Times New Roman"/>
                <w:color w:val="000000"/>
                <w:sz w:val="18"/>
                <w:szCs w:val="18"/>
                <w:lang w:eastAsia="ru-RU"/>
              </w:rPr>
              <w:br/>
              <w:t xml:space="preserve">7. Конденсатор 1 мкФ </w:t>
            </w:r>
            <w:r w:rsidRPr="008577D7">
              <w:rPr>
                <w:rFonts w:ascii="Times New Roman" w:eastAsia="Times New Roman" w:hAnsi="Times New Roman"/>
                <w:color w:val="000000"/>
                <w:sz w:val="18"/>
                <w:szCs w:val="18"/>
                <w:lang w:eastAsia="ru-RU"/>
              </w:rPr>
              <w:br/>
              <w:t xml:space="preserve">8. Резистор 10 Ом 2 Вт </w:t>
            </w:r>
            <w:r w:rsidRPr="008577D7">
              <w:rPr>
                <w:rFonts w:ascii="Times New Roman" w:eastAsia="Times New Roman" w:hAnsi="Times New Roman"/>
                <w:color w:val="000000"/>
                <w:sz w:val="18"/>
                <w:szCs w:val="18"/>
                <w:lang w:eastAsia="ru-RU"/>
              </w:rPr>
              <w:br/>
              <w:t xml:space="preserve">9. Резистор 68 Ом 1 Вт </w:t>
            </w:r>
            <w:r w:rsidRPr="008577D7">
              <w:rPr>
                <w:rFonts w:ascii="Times New Roman" w:eastAsia="Times New Roman" w:hAnsi="Times New Roman"/>
                <w:color w:val="000000"/>
                <w:sz w:val="18"/>
                <w:szCs w:val="18"/>
                <w:lang w:eastAsia="ru-RU"/>
              </w:rPr>
              <w:br/>
              <w:t xml:space="preserve">10. Резистор 360 Ом 1 Вт </w:t>
            </w:r>
            <w:r w:rsidRPr="008577D7">
              <w:rPr>
                <w:rFonts w:ascii="Times New Roman" w:eastAsia="Times New Roman" w:hAnsi="Times New Roman"/>
                <w:color w:val="000000"/>
                <w:sz w:val="18"/>
                <w:szCs w:val="18"/>
                <w:lang w:eastAsia="ru-RU"/>
              </w:rPr>
              <w:br/>
              <w:t xml:space="preserve">11. Резистор 1 кОм 0.5-1 Вт </w:t>
            </w:r>
            <w:r w:rsidRPr="008577D7">
              <w:rPr>
                <w:rFonts w:ascii="Times New Roman" w:eastAsia="Times New Roman" w:hAnsi="Times New Roman"/>
                <w:color w:val="000000"/>
                <w:sz w:val="18"/>
                <w:szCs w:val="18"/>
                <w:lang w:eastAsia="ru-RU"/>
              </w:rPr>
              <w:br/>
              <w:t xml:space="preserve">12. Резистор 20 кОм 0.5-1 Вт </w:t>
            </w:r>
            <w:r w:rsidRPr="008577D7">
              <w:rPr>
                <w:rFonts w:ascii="Times New Roman" w:eastAsia="Times New Roman" w:hAnsi="Times New Roman"/>
                <w:color w:val="000000"/>
                <w:sz w:val="18"/>
                <w:szCs w:val="18"/>
                <w:lang w:eastAsia="ru-RU"/>
              </w:rPr>
              <w:br/>
              <w:t xml:space="preserve">13. Переменный резистор 100 Ом 2 Вт </w:t>
            </w:r>
            <w:r w:rsidRPr="008577D7">
              <w:rPr>
                <w:rFonts w:ascii="Times New Roman" w:eastAsia="Times New Roman" w:hAnsi="Times New Roman"/>
                <w:color w:val="000000"/>
                <w:sz w:val="18"/>
                <w:szCs w:val="18"/>
                <w:lang w:eastAsia="ru-RU"/>
              </w:rPr>
              <w:br/>
              <w:t xml:space="preserve">14. Светодиод с резистором </w:t>
            </w:r>
            <w:r w:rsidRPr="008577D7">
              <w:rPr>
                <w:rFonts w:ascii="Times New Roman" w:eastAsia="Times New Roman" w:hAnsi="Times New Roman"/>
                <w:color w:val="000000"/>
                <w:sz w:val="18"/>
                <w:szCs w:val="18"/>
                <w:lang w:eastAsia="ru-RU"/>
              </w:rPr>
              <w:br/>
              <w:t xml:space="preserve">15. Диод Д7Ж </w:t>
            </w:r>
            <w:r w:rsidRPr="008577D7">
              <w:rPr>
                <w:rFonts w:ascii="Times New Roman" w:eastAsia="Times New Roman" w:hAnsi="Times New Roman"/>
                <w:color w:val="000000"/>
                <w:sz w:val="18"/>
                <w:szCs w:val="18"/>
                <w:lang w:eastAsia="ru-RU"/>
              </w:rPr>
              <w:br/>
              <w:t xml:space="preserve">16. Транзистор </w:t>
            </w:r>
            <w:r w:rsidRPr="008577D7">
              <w:rPr>
                <w:rFonts w:ascii="Times New Roman" w:eastAsia="Times New Roman" w:hAnsi="Times New Roman"/>
                <w:color w:val="000000"/>
                <w:sz w:val="18"/>
                <w:szCs w:val="18"/>
                <w:lang w:eastAsia="ru-RU"/>
              </w:rPr>
              <w:br/>
              <w:t xml:space="preserve">17. Фотоэлемент </w:t>
            </w:r>
            <w:r w:rsidRPr="008577D7">
              <w:rPr>
                <w:rFonts w:ascii="Times New Roman" w:eastAsia="Times New Roman" w:hAnsi="Times New Roman"/>
                <w:color w:val="000000"/>
                <w:sz w:val="18"/>
                <w:szCs w:val="18"/>
                <w:lang w:eastAsia="ru-RU"/>
              </w:rPr>
              <w:br/>
              <w:t xml:space="preserve">18. Термистор </w:t>
            </w:r>
            <w:r w:rsidRPr="008577D7">
              <w:rPr>
                <w:rFonts w:ascii="Times New Roman" w:eastAsia="Times New Roman" w:hAnsi="Times New Roman"/>
                <w:color w:val="000000"/>
                <w:sz w:val="18"/>
                <w:szCs w:val="18"/>
                <w:lang w:eastAsia="ru-RU"/>
              </w:rPr>
              <w:br/>
              <w:t xml:space="preserve">19. Лампа </w:t>
            </w:r>
            <w:r w:rsidRPr="008577D7">
              <w:rPr>
                <w:rFonts w:ascii="Times New Roman" w:eastAsia="Times New Roman" w:hAnsi="Times New Roman"/>
                <w:color w:val="000000"/>
                <w:sz w:val="18"/>
                <w:szCs w:val="18"/>
                <w:lang w:eastAsia="ru-RU"/>
              </w:rPr>
              <w:br/>
              <w:t xml:space="preserve">20. Плата для установки конденсаторов </w:t>
            </w:r>
            <w:r w:rsidRPr="008577D7">
              <w:rPr>
                <w:rFonts w:ascii="Times New Roman" w:eastAsia="Times New Roman" w:hAnsi="Times New Roman"/>
                <w:color w:val="000000"/>
                <w:sz w:val="18"/>
                <w:szCs w:val="18"/>
                <w:lang w:eastAsia="ru-RU"/>
              </w:rPr>
              <w:br/>
              <w:t>21. Катушка индуктивности с сердечником</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16</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Комплект для практикума "Звуковой резонанс"</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2</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Набор для практикума "Звуковой резонанс" предназначен для изучения интерференции волн и стоячих звуковых волн.</w:t>
            </w:r>
            <w:r w:rsidRPr="008577D7">
              <w:rPr>
                <w:rFonts w:ascii="Times New Roman" w:eastAsia="Times New Roman" w:hAnsi="Times New Roman"/>
                <w:color w:val="000000"/>
                <w:sz w:val="18"/>
                <w:szCs w:val="18"/>
                <w:lang w:eastAsia="ru-RU"/>
              </w:rPr>
              <w:br/>
              <w:t>В состав набора должны входить: акустический резонатор переменного объема, динамик с внешней звуковой картой, датчик звука двухканальный.</w:t>
            </w:r>
            <w:r w:rsidRPr="008577D7">
              <w:rPr>
                <w:rFonts w:ascii="Times New Roman" w:eastAsia="Times New Roman" w:hAnsi="Times New Roman"/>
                <w:color w:val="000000"/>
                <w:sz w:val="18"/>
                <w:szCs w:val="18"/>
                <w:lang w:eastAsia="ru-RU"/>
              </w:rPr>
              <w:br/>
              <w:t>Акустический резонатор должен обеспечивать отражение звуковых волн от внутренних поверхностей и иметь шкалу для определения положения микрофона.</w:t>
            </w:r>
            <w:r w:rsidRPr="008577D7">
              <w:rPr>
                <w:rFonts w:ascii="Times New Roman" w:eastAsia="Times New Roman" w:hAnsi="Times New Roman"/>
                <w:color w:val="000000"/>
                <w:sz w:val="18"/>
                <w:szCs w:val="18"/>
                <w:lang w:eastAsia="ru-RU"/>
              </w:rPr>
              <w:br/>
              <w:t>Звуковые колебания должны возбуждаться с помощью динамика с внешней звуковой картой, который должен подключаться к USB-порту компьютера.</w:t>
            </w:r>
            <w:r w:rsidRPr="008577D7">
              <w:rPr>
                <w:rFonts w:ascii="Times New Roman" w:eastAsia="Times New Roman" w:hAnsi="Times New Roman"/>
                <w:color w:val="000000"/>
                <w:sz w:val="18"/>
                <w:szCs w:val="18"/>
                <w:lang w:eastAsia="ru-RU"/>
              </w:rPr>
              <w:br/>
              <w:t>Микрофоны датчика звука двухканального должны перемещаться внутри акустического резонатора и обеспечивать регистрацию эффектов интерференции. Датчик звука должен подключаться к USB-порту компьютера.</w:t>
            </w:r>
            <w:r w:rsidRPr="008577D7">
              <w:rPr>
                <w:rFonts w:ascii="Times New Roman" w:eastAsia="Times New Roman" w:hAnsi="Times New Roman"/>
                <w:color w:val="000000"/>
                <w:sz w:val="18"/>
                <w:szCs w:val="18"/>
                <w:lang w:eastAsia="ru-RU"/>
              </w:rPr>
              <w:br/>
              <w:t xml:space="preserve">Основные технические характеристики должны быть: </w:t>
            </w:r>
            <w:r w:rsidRPr="008577D7">
              <w:rPr>
                <w:rFonts w:ascii="Times New Roman" w:eastAsia="Times New Roman" w:hAnsi="Times New Roman"/>
                <w:color w:val="000000"/>
                <w:sz w:val="18"/>
                <w:szCs w:val="18"/>
                <w:lang w:eastAsia="ru-RU"/>
              </w:rPr>
              <w:br/>
            </w:r>
            <w:proofErr w:type="gramStart"/>
            <w:r w:rsidRPr="008577D7">
              <w:rPr>
                <w:rFonts w:ascii="Times New Roman" w:eastAsia="Times New Roman" w:hAnsi="Times New Roman"/>
                <w:color w:val="000000"/>
                <w:sz w:val="18"/>
                <w:szCs w:val="18"/>
                <w:lang w:eastAsia="ru-RU"/>
              </w:rPr>
              <w:t>Габариты установки должны быть не менее 90х90х500мм</w:t>
            </w:r>
            <w:r w:rsidRPr="008577D7">
              <w:rPr>
                <w:rFonts w:ascii="Times New Roman" w:eastAsia="Times New Roman" w:hAnsi="Times New Roman"/>
                <w:color w:val="000000"/>
                <w:sz w:val="18"/>
                <w:szCs w:val="18"/>
                <w:lang w:eastAsia="ru-RU"/>
              </w:rPr>
              <w:br/>
              <w:t>Диаметр корпуса микрофона - не более  14 мм</w:t>
            </w:r>
            <w:r w:rsidRPr="008577D7">
              <w:rPr>
                <w:rFonts w:ascii="Times New Roman" w:eastAsia="Times New Roman" w:hAnsi="Times New Roman"/>
                <w:color w:val="000000"/>
                <w:sz w:val="18"/>
                <w:szCs w:val="18"/>
                <w:lang w:eastAsia="ru-RU"/>
              </w:rPr>
              <w:br/>
              <w:t>Длина корпуса микрофона, - не более  20 мм</w:t>
            </w:r>
            <w:r w:rsidRPr="008577D7">
              <w:rPr>
                <w:rFonts w:ascii="Times New Roman" w:eastAsia="Times New Roman" w:hAnsi="Times New Roman"/>
                <w:color w:val="000000"/>
                <w:sz w:val="18"/>
                <w:szCs w:val="18"/>
                <w:lang w:eastAsia="ru-RU"/>
              </w:rPr>
              <w:br/>
            </w:r>
            <w:r w:rsidRPr="008577D7">
              <w:rPr>
                <w:rFonts w:ascii="Times New Roman" w:eastAsia="Times New Roman" w:hAnsi="Times New Roman"/>
                <w:color w:val="000000"/>
                <w:sz w:val="18"/>
                <w:szCs w:val="18"/>
                <w:lang w:eastAsia="ru-RU"/>
              </w:rPr>
              <w:lastRenderedPageBreak/>
              <w:t>Частота оцифровки сигнала -  не менее - 100 кГц (по каждому из каналов)</w:t>
            </w:r>
            <w:r w:rsidRPr="008577D7">
              <w:rPr>
                <w:rFonts w:ascii="Times New Roman" w:eastAsia="Times New Roman" w:hAnsi="Times New Roman"/>
                <w:color w:val="000000"/>
                <w:sz w:val="18"/>
                <w:szCs w:val="18"/>
                <w:lang w:eastAsia="ru-RU"/>
              </w:rPr>
              <w:br/>
              <w:t xml:space="preserve">Рассогласование каналов по времени -  не более  0.01 </w:t>
            </w:r>
            <w:proofErr w:type="spellStart"/>
            <w:r w:rsidRPr="008577D7">
              <w:rPr>
                <w:rFonts w:ascii="Times New Roman" w:eastAsia="Times New Roman" w:hAnsi="Times New Roman"/>
                <w:color w:val="000000"/>
                <w:sz w:val="18"/>
                <w:szCs w:val="18"/>
                <w:lang w:eastAsia="ru-RU"/>
              </w:rPr>
              <w:t>мс</w:t>
            </w:r>
            <w:proofErr w:type="spellEnd"/>
            <w:r w:rsidRPr="008577D7">
              <w:rPr>
                <w:rFonts w:ascii="Times New Roman" w:eastAsia="Times New Roman" w:hAnsi="Times New Roman"/>
                <w:color w:val="000000"/>
                <w:sz w:val="18"/>
                <w:szCs w:val="18"/>
                <w:lang w:eastAsia="ru-RU"/>
              </w:rPr>
              <w:br/>
              <w:t>Габариты корпуса основного модуля датчика  - не более 70х40х25 мм и не менее 50х30х20 мм</w:t>
            </w:r>
            <w:r w:rsidRPr="008577D7">
              <w:rPr>
                <w:rFonts w:ascii="Times New Roman" w:eastAsia="Times New Roman" w:hAnsi="Times New Roman"/>
                <w:color w:val="000000"/>
                <w:sz w:val="18"/>
                <w:szCs w:val="18"/>
                <w:lang w:eastAsia="ru-RU"/>
              </w:rPr>
              <w:br/>
              <w:t>Программное обеспечение должно обеспечивать регистрацию данных</w:t>
            </w:r>
            <w:proofErr w:type="gramEnd"/>
            <w:r w:rsidRPr="008577D7">
              <w:rPr>
                <w:rFonts w:ascii="Times New Roman" w:eastAsia="Times New Roman" w:hAnsi="Times New Roman"/>
                <w:color w:val="000000"/>
                <w:sz w:val="18"/>
                <w:szCs w:val="18"/>
                <w:lang w:eastAsia="ru-RU"/>
              </w:rPr>
              <w:t xml:space="preserve"> и их представление на экране в виде синхронных осциллограмм звуковых колебаний, полученных с каждого из микрофонов датчика звука. Кроме того, программное обеспечение должно осуществлять управление режимом работы динамика, включающее установку частоты звука, уровня громкости, выбор режима звучания (непрерывное звучание / импульсное включение), для импульсного включения должен быть обеспечен выбор длительности звуковых </w:t>
            </w:r>
            <w:proofErr w:type="gramStart"/>
            <w:r w:rsidRPr="008577D7">
              <w:rPr>
                <w:rFonts w:ascii="Times New Roman" w:eastAsia="Times New Roman" w:hAnsi="Times New Roman"/>
                <w:color w:val="000000"/>
                <w:sz w:val="18"/>
                <w:szCs w:val="18"/>
                <w:lang w:eastAsia="ru-RU"/>
              </w:rPr>
              <w:t>импульсов</w:t>
            </w:r>
            <w:proofErr w:type="gramEnd"/>
            <w:r w:rsidRPr="008577D7">
              <w:rPr>
                <w:rFonts w:ascii="Times New Roman" w:eastAsia="Times New Roman" w:hAnsi="Times New Roman"/>
                <w:color w:val="000000"/>
                <w:sz w:val="18"/>
                <w:szCs w:val="18"/>
                <w:lang w:eastAsia="ru-RU"/>
              </w:rPr>
              <w:t xml:space="preserve"> и длительности промежутков времени между импульсами.</w:t>
            </w:r>
            <w:r w:rsidRPr="008577D7">
              <w:rPr>
                <w:rFonts w:ascii="Times New Roman" w:eastAsia="Times New Roman" w:hAnsi="Times New Roman"/>
                <w:color w:val="000000"/>
                <w:sz w:val="18"/>
                <w:szCs w:val="18"/>
                <w:lang w:eastAsia="ru-RU"/>
              </w:rPr>
              <w:br/>
              <w:t>Набор должен иметь методические указания по выполнению не менее 4 экспериментов.</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lastRenderedPageBreak/>
              <w:t>17</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Комплект для практикума "Макет интерферометра Майкельсона акустический"</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Набор для практикума "Макет интерферометра Майкельсона акустический" предназначен для изучения интерференции волн и принципа действия интерферометра Майкельсона.</w:t>
            </w:r>
            <w:r w:rsidRPr="008577D7">
              <w:rPr>
                <w:rFonts w:ascii="Times New Roman" w:eastAsia="Times New Roman" w:hAnsi="Times New Roman"/>
                <w:color w:val="000000"/>
                <w:sz w:val="18"/>
                <w:szCs w:val="18"/>
                <w:lang w:eastAsia="ru-RU"/>
              </w:rPr>
              <w:br/>
              <w:t>В состав набора должны входить: макет интерферометра Майкельсона, динамик с внешней звуковой картой, датчик звука двухканальный.</w:t>
            </w:r>
            <w:r w:rsidRPr="008577D7">
              <w:rPr>
                <w:rFonts w:ascii="Times New Roman" w:eastAsia="Times New Roman" w:hAnsi="Times New Roman"/>
                <w:color w:val="000000"/>
                <w:sz w:val="18"/>
                <w:szCs w:val="18"/>
                <w:lang w:eastAsia="ru-RU"/>
              </w:rPr>
              <w:br/>
              <w:t>Макет интерферометра Майкельсона должен воспроизводить явление интерференции волн, полученных из одной волны и прошедших различные расстояния перед сведением в одной области пространства. Устройство должно обеспечивать разность хода не менее двух длин волн.</w:t>
            </w:r>
            <w:r w:rsidRPr="008577D7">
              <w:rPr>
                <w:rFonts w:ascii="Times New Roman" w:eastAsia="Times New Roman" w:hAnsi="Times New Roman"/>
                <w:color w:val="000000"/>
                <w:sz w:val="18"/>
                <w:szCs w:val="18"/>
                <w:lang w:eastAsia="ru-RU"/>
              </w:rPr>
              <w:br/>
              <w:t>Динамик с внешней звуковой картой должен устанавливаться на макет интерферометра Майкельсона и подключаться к USB-порту компьютера.</w:t>
            </w:r>
            <w:r w:rsidRPr="008577D7">
              <w:rPr>
                <w:rFonts w:ascii="Times New Roman" w:eastAsia="Times New Roman" w:hAnsi="Times New Roman"/>
                <w:color w:val="000000"/>
                <w:sz w:val="18"/>
                <w:szCs w:val="18"/>
                <w:lang w:eastAsia="ru-RU"/>
              </w:rPr>
              <w:br/>
              <w:t>Микрофоны датчика звука двухканального должны устанавливаться на макет интерферометра Майкельсона и обеспечивать регистрацию эффекта интерференции при изменении длины одного из плеч интерферометра. Датчик звука должен подключаться к USB-порту компьютера.</w:t>
            </w:r>
            <w:r w:rsidRPr="008577D7">
              <w:rPr>
                <w:rFonts w:ascii="Times New Roman" w:eastAsia="Times New Roman" w:hAnsi="Times New Roman"/>
                <w:color w:val="000000"/>
                <w:sz w:val="18"/>
                <w:szCs w:val="18"/>
                <w:lang w:eastAsia="ru-RU"/>
              </w:rPr>
              <w:br/>
              <w:t xml:space="preserve">Основные технические характеристики должны быть: </w:t>
            </w:r>
            <w:r w:rsidRPr="008577D7">
              <w:rPr>
                <w:rFonts w:ascii="Times New Roman" w:eastAsia="Times New Roman" w:hAnsi="Times New Roman"/>
                <w:color w:val="000000"/>
                <w:sz w:val="18"/>
                <w:szCs w:val="18"/>
                <w:lang w:eastAsia="ru-RU"/>
              </w:rPr>
              <w:br/>
            </w:r>
            <w:proofErr w:type="gramStart"/>
            <w:r w:rsidRPr="008577D7">
              <w:rPr>
                <w:rFonts w:ascii="Times New Roman" w:eastAsia="Times New Roman" w:hAnsi="Times New Roman"/>
                <w:color w:val="000000"/>
                <w:sz w:val="18"/>
                <w:szCs w:val="18"/>
                <w:lang w:eastAsia="ru-RU"/>
              </w:rPr>
              <w:t>Габариты установки должны быть не менее 1400х1300х100 мм</w:t>
            </w:r>
            <w:r w:rsidRPr="008577D7">
              <w:rPr>
                <w:rFonts w:ascii="Times New Roman" w:eastAsia="Times New Roman" w:hAnsi="Times New Roman"/>
                <w:color w:val="000000"/>
                <w:sz w:val="18"/>
                <w:szCs w:val="18"/>
                <w:lang w:eastAsia="ru-RU"/>
              </w:rPr>
              <w:br/>
              <w:t>Диаметр корпуса микрофона - не более  14 мм</w:t>
            </w:r>
            <w:r w:rsidRPr="008577D7">
              <w:rPr>
                <w:rFonts w:ascii="Times New Roman" w:eastAsia="Times New Roman" w:hAnsi="Times New Roman"/>
                <w:color w:val="000000"/>
                <w:sz w:val="18"/>
                <w:szCs w:val="18"/>
                <w:lang w:eastAsia="ru-RU"/>
              </w:rPr>
              <w:br/>
              <w:t>Длина корпуса микрофона, - не более  20 мм</w:t>
            </w:r>
            <w:r w:rsidRPr="008577D7">
              <w:rPr>
                <w:rFonts w:ascii="Times New Roman" w:eastAsia="Times New Roman" w:hAnsi="Times New Roman"/>
                <w:color w:val="000000"/>
                <w:sz w:val="18"/>
                <w:szCs w:val="18"/>
                <w:lang w:eastAsia="ru-RU"/>
              </w:rPr>
              <w:br/>
              <w:t>Частота оцифровки сигнала -  не менее - 100 кГц (по каждому из каналов)</w:t>
            </w:r>
            <w:r w:rsidRPr="008577D7">
              <w:rPr>
                <w:rFonts w:ascii="Times New Roman" w:eastAsia="Times New Roman" w:hAnsi="Times New Roman"/>
                <w:color w:val="000000"/>
                <w:sz w:val="18"/>
                <w:szCs w:val="18"/>
                <w:lang w:eastAsia="ru-RU"/>
              </w:rPr>
              <w:br/>
              <w:t xml:space="preserve">Рассогласование каналов по времени -  не более  0.01 </w:t>
            </w:r>
            <w:proofErr w:type="spellStart"/>
            <w:r w:rsidRPr="008577D7">
              <w:rPr>
                <w:rFonts w:ascii="Times New Roman" w:eastAsia="Times New Roman" w:hAnsi="Times New Roman"/>
                <w:color w:val="000000"/>
                <w:sz w:val="18"/>
                <w:szCs w:val="18"/>
                <w:lang w:eastAsia="ru-RU"/>
              </w:rPr>
              <w:t>мс</w:t>
            </w:r>
            <w:proofErr w:type="spellEnd"/>
            <w:r w:rsidRPr="008577D7">
              <w:rPr>
                <w:rFonts w:ascii="Times New Roman" w:eastAsia="Times New Roman" w:hAnsi="Times New Roman"/>
                <w:color w:val="000000"/>
                <w:sz w:val="18"/>
                <w:szCs w:val="18"/>
                <w:lang w:eastAsia="ru-RU"/>
              </w:rPr>
              <w:br/>
              <w:t>Габариты корпуса основного модуля датчика  - не более 70х40х25 мм и не менее 50х30х20 мм</w:t>
            </w:r>
            <w:r w:rsidRPr="008577D7">
              <w:rPr>
                <w:rFonts w:ascii="Times New Roman" w:eastAsia="Times New Roman" w:hAnsi="Times New Roman"/>
                <w:color w:val="000000"/>
                <w:sz w:val="18"/>
                <w:szCs w:val="18"/>
                <w:lang w:eastAsia="ru-RU"/>
              </w:rPr>
              <w:br/>
              <w:t>Программное обеспечение должно обеспечивать регистрацию</w:t>
            </w:r>
            <w:proofErr w:type="gramEnd"/>
            <w:r w:rsidRPr="008577D7">
              <w:rPr>
                <w:rFonts w:ascii="Times New Roman" w:eastAsia="Times New Roman" w:hAnsi="Times New Roman"/>
                <w:color w:val="000000"/>
                <w:sz w:val="18"/>
                <w:szCs w:val="18"/>
                <w:lang w:eastAsia="ru-RU"/>
              </w:rPr>
              <w:t xml:space="preserve"> данных и их представление на экране в виде синхронных осциллограмм звуковых колебаний, полученных с каждого из микрофонов датчика звука. Кроме того, программное обеспечение должно осуществлять управление режимом работы динамика, включающее установку частоты звука, уровня громкости, выбор режима звучания (непрерывное звучание / импульсное включение), для импульсного включения должен быть обеспечен выбор длительности звуковых </w:t>
            </w:r>
            <w:proofErr w:type="gramStart"/>
            <w:r w:rsidRPr="008577D7">
              <w:rPr>
                <w:rFonts w:ascii="Times New Roman" w:eastAsia="Times New Roman" w:hAnsi="Times New Roman"/>
                <w:color w:val="000000"/>
                <w:sz w:val="18"/>
                <w:szCs w:val="18"/>
                <w:lang w:eastAsia="ru-RU"/>
              </w:rPr>
              <w:t>импульсов</w:t>
            </w:r>
            <w:proofErr w:type="gramEnd"/>
            <w:r w:rsidRPr="008577D7">
              <w:rPr>
                <w:rFonts w:ascii="Times New Roman" w:eastAsia="Times New Roman" w:hAnsi="Times New Roman"/>
                <w:color w:val="000000"/>
                <w:sz w:val="18"/>
                <w:szCs w:val="18"/>
                <w:lang w:eastAsia="ru-RU"/>
              </w:rPr>
              <w:t xml:space="preserve"> и длительности промежутков времени между импульсами.</w:t>
            </w:r>
            <w:r w:rsidRPr="008577D7">
              <w:rPr>
                <w:rFonts w:ascii="Times New Roman" w:eastAsia="Times New Roman" w:hAnsi="Times New Roman"/>
                <w:color w:val="000000"/>
                <w:sz w:val="18"/>
                <w:szCs w:val="18"/>
                <w:lang w:eastAsia="ru-RU"/>
              </w:rPr>
              <w:br/>
              <w:t>Набор должен иметь методические указания по выполнению не менее 2 экспериментов.</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18</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Комплект для практикума "Измерение потенциала и напряженности электрического поля"</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Комплект предназначен для изучения основных понятий и закономерностей электростатики и знакомства с методом электролитической ванны как способом моделирования электростатического поля. Набор должен обеспечивать регистрацию распределений потенциала и напряженности электрического поля, созданного электродами различной конфигурации. Набор должен позволять выполнить не менее 10 экспериментов.</w:t>
            </w:r>
            <w:r w:rsidRPr="008577D7">
              <w:rPr>
                <w:rFonts w:ascii="Times New Roman" w:eastAsia="Times New Roman" w:hAnsi="Times New Roman"/>
                <w:color w:val="000000"/>
                <w:sz w:val="18"/>
                <w:szCs w:val="18"/>
                <w:lang w:eastAsia="ru-RU"/>
              </w:rPr>
              <w:br/>
              <w:t>В состав набора должны входить:</w:t>
            </w:r>
            <w:r w:rsidRPr="008577D7">
              <w:rPr>
                <w:rFonts w:ascii="Times New Roman" w:eastAsia="Times New Roman" w:hAnsi="Times New Roman"/>
                <w:color w:val="000000"/>
                <w:sz w:val="18"/>
                <w:szCs w:val="18"/>
                <w:lang w:eastAsia="ru-RU"/>
              </w:rPr>
              <w:br/>
              <w:t xml:space="preserve">• </w:t>
            </w:r>
            <w:proofErr w:type="gramStart"/>
            <w:r w:rsidRPr="008577D7">
              <w:rPr>
                <w:rFonts w:ascii="Times New Roman" w:eastAsia="Times New Roman" w:hAnsi="Times New Roman"/>
                <w:color w:val="000000"/>
                <w:sz w:val="18"/>
                <w:szCs w:val="18"/>
                <w:lang w:eastAsia="ru-RU"/>
              </w:rPr>
              <w:t>Кювета с линейками и блоком подключения электродов - 1 шт.</w:t>
            </w:r>
            <w:r w:rsidRPr="008577D7">
              <w:rPr>
                <w:rFonts w:ascii="Times New Roman" w:eastAsia="Times New Roman" w:hAnsi="Times New Roman"/>
                <w:color w:val="000000"/>
                <w:sz w:val="18"/>
                <w:szCs w:val="18"/>
                <w:lang w:eastAsia="ru-RU"/>
              </w:rPr>
              <w:br/>
              <w:t>• Комплект креплений для электродов - 1 шт.</w:t>
            </w:r>
            <w:r w:rsidRPr="008577D7">
              <w:rPr>
                <w:rFonts w:ascii="Times New Roman" w:eastAsia="Times New Roman" w:hAnsi="Times New Roman"/>
                <w:color w:val="000000"/>
                <w:sz w:val="18"/>
                <w:szCs w:val="18"/>
                <w:lang w:eastAsia="ru-RU"/>
              </w:rPr>
              <w:br/>
              <w:t xml:space="preserve">• </w:t>
            </w:r>
            <w:proofErr w:type="spellStart"/>
            <w:r w:rsidRPr="008577D7">
              <w:rPr>
                <w:rFonts w:ascii="Times New Roman" w:eastAsia="Times New Roman" w:hAnsi="Times New Roman"/>
                <w:color w:val="000000"/>
                <w:sz w:val="18"/>
                <w:szCs w:val="18"/>
                <w:lang w:eastAsia="ru-RU"/>
              </w:rPr>
              <w:t>Четырехэлектродный</w:t>
            </w:r>
            <w:proofErr w:type="spellEnd"/>
            <w:r w:rsidRPr="008577D7">
              <w:rPr>
                <w:rFonts w:ascii="Times New Roman" w:eastAsia="Times New Roman" w:hAnsi="Times New Roman"/>
                <w:color w:val="000000"/>
                <w:sz w:val="18"/>
                <w:szCs w:val="18"/>
                <w:lang w:eastAsia="ru-RU"/>
              </w:rPr>
              <w:t xml:space="preserve"> зонд с устройством поворота и перемещения - 1 шт.</w:t>
            </w:r>
            <w:r w:rsidRPr="008577D7">
              <w:rPr>
                <w:rFonts w:ascii="Times New Roman" w:eastAsia="Times New Roman" w:hAnsi="Times New Roman"/>
                <w:color w:val="000000"/>
                <w:sz w:val="18"/>
                <w:szCs w:val="18"/>
                <w:lang w:eastAsia="ru-RU"/>
              </w:rPr>
              <w:br/>
            </w:r>
            <w:r w:rsidRPr="008577D7">
              <w:rPr>
                <w:rFonts w:ascii="Times New Roman" w:eastAsia="Times New Roman" w:hAnsi="Times New Roman"/>
                <w:color w:val="000000"/>
                <w:sz w:val="18"/>
                <w:szCs w:val="18"/>
                <w:lang w:eastAsia="ru-RU"/>
              </w:rPr>
              <w:lastRenderedPageBreak/>
              <w:t>• Датчик напряжения цифровой - 1 шт.</w:t>
            </w:r>
            <w:r w:rsidRPr="008577D7">
              <w:rPr>
                <w:rFonts w:ascii="Times New Roman" w:eastAsia="Times New Roman" w:hAnsi="Times New Roman"/>
                <w:color w:val="000000"/>
                <w:sz w:val="18"/>
                <w:szCs w:val="18"/>
                <w:lang w:eastAsia="ru-RU"/>
              </w:rPr>
              <w:br/>
              <w:t>• Датчик напряжения осциллографический цифровой – 1 шт.</w:t>
            </w:r>
            <w:r w:rsidRPr="008577D7">
              <w:rPr>
                <w:rFonts w:ascii="Times New Roman" w:eastAsia="Times New Roman" w:hAnsi="Times New Roman"/>
                <w:color w:val="000000"/>
                <w:sz w:val="18"/>
                <w:szCs w:val="18"/>
                <w:lang w:eastAsia="ru-RU"/>
              </w:rPr>
              <w:br/>
              <w:t>• Большой цилиндрический электрод - 1 шт.</w:t>
            </w:r>
            <w:r w:rsidRPr="008577D7">
              <w:rPr>
                <w:rFonts w:ascii="Times New Roman" w:eastAsia="Times New Roman" w:hAnsi="Times New Roman"/>
                <w:color w:val="000000"/>
                <w:sz w:val="18"/>
                <w:szCs w:val="18"/>
                <w:lang w:eastAsia="ru-RU"/>
              </w:rPr>
              <w:br/>
              <w:t>• Малый цилиндрический электрод - 2 шт.</w:t>
            </w:r>
            <w:r w:rsidRPr="008577D7">
              <w:rPr>
                <w:rFonts w:ascii="Times New Roman" w:eastAsia="Times New Roman" w:hAnsi="Times New Roman"/>
                <w:color w:val="000000"/>
                <w:sz w:val="18"/>
                <w:szCs w:val="18"/>
                <w:lang w:eastAsia="ru-RU"/>
              </w:rPr>
              <w:br/>
              <w:t>• Плоский электрод - 2 шт.</w:t>
            </w:r>
            <w:r w:rsidRPr="008577D7">
              <w:rPr>
                <w:rFonts w:ascii="Times New Roman" w:eastAsia="Times New Roman" w:hAnsi="Times New Roman"/>
                <w:color w:val="000000"/>
                <w:sz w:val="18"/>
                <w:szCs w:val="18"/>
                <w:lang w:eastAsia="ru-RU"/>
              </w:rPr>
              <w:br/>
              <w:t>• Модель проводящего тела - 1 шт.</w:t>
            </w:r>
            <w:r w:rsidRPr="008577D7">
              <w:rPr>
                <w:rFonts w:ascii="Times New Roman" w:eastAsia="Times New Roman" w:hAnsi="Times New Roman"/>
                <w:color w:val="000000"/>
                <w:sz w:val="18"/>
                <w:szCs w:val="18"/>
                <w:lang w:eastAsia="ru-RU"/>
              </w:rPr>
              <w:br/>
              <w:t>• Провод для подключения генератора - 1 шт</w:t>
            </w:r>
            <w:proofErr w:type="gramEnd"/>
            <w:r w:rsidRPr="008577D7">
              <w:rPr>
                <w:rFonts w:ascii="Times New Roman" w:eastAsia="Times New Roman" w:hAnsi="Times New Roman"/>
                <w:color w:val="000000"/>
                <w:sz w:val="18"/>
                <w:szCs w:val="18"/>
                <w:lang w:eastAsia="ru-RU"/>
              </w:rPr>
              <w:t>.</w:t>
            </w:r>
            <w:r w:rsidRPr="008577D7">
              <w:rPr>
                <w:rFonts w:ascii="Times New Roman" w:eastAsia="Times New Roman" w:hAnsi="Times New Roman"/>
                <w:color w:val="000000"/>
                <w:sz w:val="18"/>
                <w:szCs w:val="18"/>
                <w:lang w:eastAsia="ru-RU"/>
              </w:rPr>
              <w:br/>
              <w:t xml:space="preserve">• </w:t>
            </w:r>
            <w:proofErr w:type="gramStart"/>
            <w:r w:rsidRPr="008577D7">
              <w:rPr>
                <w:rFonts w:ascii="Times New Roman" w:eastAsia="Times New Roman" w:hAnsi="Times New Roman"/>
                <w:color w:val="000000"/>
                <w:sz w:val="18"/>
                <w:szCs w:val="18"/>
                <w:lang w:eastAsia="ru-RU"/>
              </w:rPr>
              <w:t>Провод с зажимами «крокодил» - 1 шт.</w:t>
            </w:r>
            <w:r w:rsidRPr="008577D7">
              <w:rPr>
                <w:rFonts w:ascii="Times New Roman" w:eastAsia="Times New Roman" w:hAnsi="Times New Roman"/>
                <w:color w:val="000000"/>
                <w:sz w:val="18"/>
                <w:szCs w:val="18"/>
                <w:lang w:eastAsia="ru-RU"/>
              </w:rPr>
              <w:br/>
              <w:t>• Соединительный кабель - 2 шт.</w:t>
            </w:r>
            <w:r w:rsidRPr="008577D7">
              <w:rPr>
                <w:rFonts w:ascii="Times New Roman" w:eastAsia="Times New Roman" w:hAnsi="Times New Roman"/>
                <w:color w:val="000000"/>
                <w:sz w:val="18"/>
                <w:szCs w:val="18"/>
                <w:lang w:eastAsia="ru-RU"/>
              </w:rPr>
              <w:br/>
              <w:t>• Диск с программным обеспечением - 1 шт.</w:t>
            </w:r>
            <w:r w:rsidRPr="008577D7">
              <w:rPr>
                <w:rFonts w:ascii="Times New Roman" w:eastAsia="Times New Roman" w:hAnsi="Times New Roman"/>
                <w:color w:val="000000"/>
                <w:sz w:val="18"/>
                <w:szCs w:val="18"/>
                <w:lang w:eastAsia="ru-RU"/>
              </w:rPr>
              <w:br/>
              <w:t>• Методическое руководство  по выполнению экспериментов - 1 шт.</w:t>
            </w:r>
            <w:r w:rsidRPr="008577D7">
              <w:rPr>
                <w:rFonts w:ascii="Times New Roman" w:eastAsia="Times New Roman" w:hAnsi="Times New Roman"/>
                <w:color w:val="000000"/>
                <w:sz w:val="18"/>
                <w:szCs w:val="18"/>
                <w:lang w:eastAsia="ru-RU"/>
              </w:rPr>
              <w:br/>
              <w:t>Элементы установки должны иметь следующие технические характеристики:</w:t>
            </w:r>
            <w:r w:rsidRPr="008577D7">
              <w:rPr>
                <w:rFonts w:ascii="Times New Roman" w:eastAsia="Times New Roman" w:hAnsi="Times New Roman"/>
                <w:color w:val="000000"/>
                <w:sz w:val="18"/>
                <w:szCs w:val="18"/>
                <w:lang w:eastAsia="ru-RU"/>
              </w:rPr>
              <w:br/>
              <w:t xml:space="preserve">• тип чувствительного элемента - зонд </w:t>
            </w:r>
            <w:proofErr w:type="spellStart"/>
            <w:r w:rsidRPr="008577D7">
              <w:rPr>
                <w:rFonts w:ascii="Times New Roman" w:eastAsia="Times New Roman" w:hAnsi="Times New Roman"/>
                <w:color w:val="000000"/>
                <w:sz w:val="18"/>
                <w:szCs w:val="18"/>
                <w:lang w:eastAsia="ru-RU"/>
              </w:rPr>
              <w:t>четырехэлектродный</w:t>
            </w:r>
            <w:proofErr w:type="spellEnd"/>
            <w:r w:rsidRPr="008577D7">
              <w:rPr>
                <w:rFonts w:ascii="Times New Roman" w:eastAsia="Times New Roman" w:hAnsi="Times New Roman"/>
                <w:color w:val="000000"/>
                <w:sz w:val="18"/>
                <w:szCs w:val="18"/>
                <w:lang w:eastAsia="ru-RU"/>
              </w:rPr>
              <w:t xml:space="preserve"> </w:t>
            </w:r>
            <w:r w:rsidRPr="008577D7">
              <w:rPr>
                <w:rFonts w:ascii="Times New Roman" w:eastAsia="Times New Roman" w:hAnsi="Times New Roman"/>
                <w:color w:val="000000"/>
                <w:sz w:val="18"/>
                <w:szCs w:val="18"/>
                <w:lang w:eastAsia="ru-RU"/>
              </w:rPr>
              <w:br/>
              <w:t>• Материал электродов зонда   -  нержавеющая сталь</w:t>
            </w:r>
            <w:r w:rsidRPr="008577D7">
              <w:rPr>
                <w:rFonts w:ascii="Times New Roman" w:eastAsia="Times New Roman" w:hAnsi="Times New Roman"/>
                <w:color w:val="000000"/>
                <w:sz w:val="18"/>
                <w:szCs w:val="18"/>
                <w:lang w:eastAsia="ru-RU"/>
              </w:rPr>
              <w:br/>
              <w:t>• Диапазон углов поворота зонда -   от -90  до +90 град</w:t>
            </w:r>
            <w:r w:rsidRPr="008577D7">
              <w:rPr>
                <w:rFonts w:ascii="Times New Roman" w:eastAsia="Times New Roman" w:hAnsi="Times New Roman"/>
                <w:color w:val="000000"/>
                <w:sz w:val="18"/>
                <w:szCs w:val="18"/>
                <w:lang w:eastAsia="ru-RU"/>
              </w:rPr>
              <w:br/>
              <w:t>• Диаметр малого цилиндрического электрода - не более   17 мм</w:t>
            </w:r>
            <w:r w:rsidRPr="008577D7">
              <w:rPr>
                <w:rFonts w:ascii="Times New Roman" w:eastAsia="Times New Roman" w:hAnsi="Times New Roman"/>
                <w:color w:val="000000"/>
                <w:sz w:val="18"/>
                <w:szCs w:val="18"/>
                <w:lang w:eastAsia="ru-RU"/>
              </w:rPr>
              <w:br/>
              <w:t>• Диаметр большого цилиндрического</w:t>
            </w:r>
            <w:proofErr w:type="gramEnd"/>
            <w:r w:rsidRPr="008577D7">
              <w:rPr>
                <w:rFonts w:ascii="Times New Roman" w:eastAsia="Times New Roman" w:hAnsi="Times New Roman"/>
                <w:color w:val="000000"/>
                <w:sz w:val="18"/>
                <w:szCs w:val="18"/>
                <w:lang w:eastAsia="ru-RU"/>
              </w:rPr>
              <w:t xml:space="preserve"> электрода  - не менее   260 мм</w:t>
            </w:r>
            <w:r w:rsidRPr="008577D7">
              <w:rPr>
                <w:rFonts w:ascii="Times New Roman" w:eastAsia="Times New Roman" w:hAnsi="Times New Roman"/>
                <w:color w:val="000000"/>
                <w:sz w:val="18"/>
                <w:szCs w:val="18"/>
                <w:lang w:eastAsia="ru-RU"/>
              </w:rPr>
              <w:br/>
              <w:t>• расстояние между электродами зонда - 4 мм</w:t>
            </w:r>
            <w:r w:rsidRPr="008577D7">
              <w:rPr>
                <w:rFonts w:ascii="Times New Roman" w:eastAsia="Times New Roman" w:hAnsi="Times New Roman"/>
                <w:color w:val="000000"/>
                <w:sz w:val="18"/>
                <w:szCs w:val="18"/>
                <w:lang w:eastAsia="ru-RU"/>
              </w:rPr>
              <w:br/>
              <w:t>• Напряжение питания датчиков -  5</w:t>
            </w:r>
            <w:proofErr w:type="gramStart"/>
            <w:r w:rsidRPr="008577D7">
              <w:rPr>
                <w:rFonts w:ascii="Times New Roman" w:eastAsia="Times New Roman" w:hAnsi="Times New Roman"/>
                <w:color w:val="000000"/>
                <w:sz w:val="18"/>
                <w:szCs w:val="18"/>
                <w:lang w:eastAsia="ru-RU"/>
              </w:rPr>
              <w:t xml:space="preserve"> В</w:t>
            </w:r>
            <w:proofErr w:type="gramEnd"/>
            <w:r w:rsidRPr="008577D7">
              <w:rPr>
                <w:rFonts w:ascii="Times New Roman" w:eastAsia="Times New Roman" w:hAnsi="Times New Roman"/>
                <w:color w:val="000000"/>
                <w:sz w:val="18"/>
                <w:szCs w:val="18"/>
                <w:lang w:eastAsia="ru-RU"/>
              </w:rPr>
              <w:br/>
              <w:t>• Габариты рабочей зоны кюветы - не менее  350х260 мм</w:t>
            </w:r>
            <w:r w:rsidRPr="008577D7">
              <w:rPr>
                <w:rFonts w:ascii="Times New Roman" w:eastAsia="Times New Roman" w:hAnsi="Times New Roman"/>
                <w:color w:val="000000"/>
                <w:sz w:val="18"/>
                <w:szCs w:val="18"/>
                <w:lang w:eastAsia="ru-RU"/>
              </w:rPr>
              <w:br/>
              <w:t>Осциллографический датчик напряжения предназначен для синхронной регистрации двух сигналов напряжения на произвольных элементах электрической цепи.</w:t>
            </w:r>
            <w:r w:rsidRPr="008577D7">
              <w:rPr>
                <w:rFonts w:ascii="Times New Roman" w:eastAsia="Times New Roman" w:hAnsi="Times New Roman"/>
                <w:color w:val="000000"/>
                <w:sz w:val="18"/>
                <w:szCs w:val="18"/>
                <w:lang w:eastAsia="ru-RU"/>
              </w:rPr>
              <w:br/>
              <w:t>Осциллографический датчик напряжения цифровой должен иметь следующие технические характеристики:</w:t>
            </w:r>
            <w:r w:rsidRPr="008577D7">
              <w:rPr>
                <w:rFonts w:ascii="Times New Roman" w:eastAsia="Times New Roman" w:hAnsi="Times New Roman"/>
                <w:color w:val="000000"/>
                <w:sz w:val="18"/>
                <w:szCs w:val="18"/>
                <w:lang w:eastAsia="ru-RU"/>
              </w:rPr>
              <w:br/>
              <w:t>- количество каналов - не менее 2;</w:t>
            </w:r>
            <w:r w:rsidRPr="008577D7">
              <w:rPr>
                <w:rFonts w:ascii="Times New Roman" w:eastAsia="Times New Roman" w:hAnsi="Times New Roman"/>
                <w:color w:val="000000"/>
                <w:sz w:val="18"/>
                <w:szCs w:val="18"/>
                <w:lang w:eastAsia="ru-RU"/>
              </w:rPr>
              <w:br/>
              <w:t>- количество диапазонов - не менее 4</w:t>
            </w:r>
            <w:r w:rsidRPr="008577D7">
              <w:rPr>
                <w:rFonts w:ascii="Times New Roman" w:eastAsia="Times New Roman" w:hAnsi="Times New Roman"/>
                <w:color w:val="000000"/>
                <w:sz w:val="18"/>
                <w:szCs w:val="18"/>
                <w:lang w:eastAsia="ru-RU"/>
              </w:rPr>
              <w:br/>
              <w:t>- максимальный диапазон измеряемых напряжений - от -100 до +100</w:t>
            </w:r>
            <w:proofErr w:type="gramStart"/>
            <w:r w:rsidRPr="008577D7">
              <w:rPr>
                <w:rFonts w:ascii="Times New Roman" w:eastAsia="Times New Roman" w:hAnsi="Times New Roman"/>
                <w:color w:val="000000"/>
                <w:sz w:val="18"/>
                <w:szCs w:val="18"/>
                <w:lang w:eastAsia="ru-RU"/>
              </w:rPr>
              <w:t xml:space="preserve"> В</w:t>
            </w:r>
            <w:proofErr w:type="gramEnd"/>
            <w:r w:rsidRPr="008577D7">
              <w:rPr>
                <w:rFonts w:ascii="Times New Roman" w:eastAsia="Times New Roman" w:hAnsi="Times New Roman"/>
                <w:color w:val="000000"/>
                <w:sz w:val="18"/>
                <w:szCs w:val="18"/>
                <w:lang w:eastAsia="ru-RU"/>
              </w:rPr>
              <w:t>, предельная чувствительность – 2 мВ (в диапазоне ±1.5 B);</w:t>
            </w:r>
            <w:r w:rsidRPr="008577D7">
              <w:rPr>
                <w:rFonts w:ascii="Times New Roman" w:eastAsia="Times New Roman" w:hAnsi="Times New Roman"/>
                <w:color w:val="000000"/>
                <w:sz w:val="18"/>
                <w:szCs w:val="18"/>
                <w:lang w:eastAsia="ru-RU"/>
              </w:rPr>
              <w:br/>
              <w:t>- частота оцифровки сигнала — не менее 100 кГц/канал</w:t>
            </w:r>
            <w:r w:rsidRPr="008577D7">
              <w:rPr>
                <w:rFonts w:ascii="Times New Roman" w:eastAsia="Times New Roman" w:hAnsi="Times New Roman"/>
                <w:color w:val="000000"/>
                <w:sz w:val="18"/>
                <w:szCs w:val="18"/>
                <w:lang w:eastAsia="ru-RU"/>
              </w:rPr>
              <w:br/>
              <w:t xml:space="preserve">Осциллографический датчик напряжения цифровой должен иметь дифференциальные входы, рассчитанные на напряжение между элементами электрической цепи, на которых проводятся измерения, не менее100 В.  Датчик должен быть выполнен в корпусе размером не более 120х60х30мм, изготовленном из ударопрочного пластика. </w:t>
            </w:r>
            <w:proofErr w:type="gramStart"/>
            <w:r w:rsidRPr="008577D7">
              <w:rPr>
                <w:rFonts w:ascii="Times New Roman" w:eastAsia="Times New Roman" w:hAnsi="Times New Roman"/>
                <w:color w:val="000000"/>
                <w:sz w:val="18"/>
                <w:szCs w:val="18"/>
                <w:lang w:eastAsia="ru-RU"/>
              </w:rPr>
              <w:t>Датчик должен иметь разъем USB (BF)  для подключения к компьютеру (нетбуку) с помощью соединительного кабеля и два измерительных кабеля длиной не менее 0.5м. Программное обеспечение должно проводить представление данных на мониторе в виде одной или двух осциллограмм (в соответствии с количеством работающих каналов) и с помощью специального меню обеспечивать выбор режима работы, что должно включать в себя выбор чувствительности</w:t>
            </w:r>
            <w:proofErr w:type="gramEnd"/>
            <w:r w:rsidRPr="008577D7">
              <w:rPr>
                <w:rFonts w:ascii="Times New Roman" w:eastAsia="Times New Roman" w:hAnsi="Times New Roman"/>
                <w:color w:val="000000"/>
                <w:sz w:val="18"/>
                <w:szCs w:val="18"/>
                <w:lang w:eastAsia="ru-RU"/>
              </w:rPr>
              <w:t xml:space="preserve"> и положение нулевой линии по каждому из каналов, выбор скорости развертки сигнала и положения момента запуска на экране, выбор уровня запуска, характера изменения запускающего напряжения («возрастание»/ «убывание») и его источника. </w:t>
            </w:r>
            <w:r w:rsidRPr="008577D7">
              <w:rPr>
                <w:rFonts w:ascii="Times New Roman" w:eastAsia="Times New Roman" w:hAnsi="Times New Roman"/>
                <w:color w:val="000000"/>
                <w:sz w:val="18"/>
                <w:szCs w:val="18"/>
                <w:lang w:eastAsia="ru-RU"/>
              </w:rPr>
              <w:br/>
              <w:t>Датчик напряжения цифровой предназначен для измерения постоянного и переменного напряжения. При измерении переменного напряжения, а также выпрямленного (пульсирующего напряжения одной полярности) датчик должен показывать действующее значение измеряемого напряжения. Датчик напряжения должен иметь следующие технические характеристики: предел измерений не менее ±25</w:t>
            </w:r>
            <w:proofErr w:type="gramStart"/>
            <w:r w:rsidRPr="008577D7">
              <w:rPr>
                <w:rFonts w:ascii="Times New Roman" w:eastAsia="Times New Roman" w:hAnsi="Times New Roman"/>
                <w:color w:val="000000"/>
                <w:sz w:val="18"/>
                <w:szCs w:val="18"/>
                <w:lang w:eastAsia="ru-RU"/>
              </w:rPr>
              <w:t xml:space="preserve"> В</w:t>
            </w:r>
            <w:proofErr w:type="gramEnd"/>
            <w:r w:rsidRPr="008577D7">
              <w:rPr>
                <w:rFonts w:ascii="Times New Roman" w:eastAsia="Times New Roman" w:hAnsi="Times New Roman"/>
                <w:color w:val="000000"/>
                <w:sz w:val="18"/>
                <w:szCs w:val="18"/>
                <w:lang w:eastAsia="ru-RU"/>
              </w:rPr>
              <w:t>, разрешение 0,01 В, погрешность измерения — не более 3%. В режиме «переменный ток» датчик должен регистрировать действующее значение переменного сигнала в диапазоне частот 10 — 1000 Гц. Датчик напряжения цифровой должен иметь разъем USB (BF) для подключения к компьютеру через соединительный кабель. Размер корпуса датчика должен быть не менее 70х40х25 мм. Корпус должен быть изготовлен из ударопрочного пластика и иметь слой магнитной резины на одной из сторон для крепления датчика на металлической поверхности (на магнитной доске). Подключение датчика к электродам зонда должно осуществляться с помощью гибкого кабеля длиной не менее 500 мм, имеющего на конце 2 однополюсных штекерных разъема диаметром 4 мм.</w:t>
            </w:r>
            <w:r w:rsidRPr="008577D7">
              <w:rPr>
                <w:rFonts w:ascii="Times New Roman" w:eastAsia="Times New Roman" w:hAnsi="Times New Roman"/>
                <w:color w:val="000000"/>
                <w:sz w:val="18"/>
                <w:szCs w:val="18"/>
                <w:lang w:eastAsia="ru-RU"/>
              </w:rPr>
              <w:br/>
            </w:r>
            <w:r w:rsidRPr="008577D7">
              <w:rPr>
                <w:rFonts w:ascii="Times New Roman" w:eastAsia="Times New Roman" w:hAnsi="Times New Roman"/>
                <w:color w:val="000000"/>
                <w:sz w:val="18"/>
                <w:szCs w:val="18"/>
                <w:lang w:eastAsia="ru-RU"/>
              </w:rPr>
              <w:lastRenderedPageBreak/>
              <w:t xml:space="preserve">Для измерения потенциала и электрического поля в различных точках межэлектродного пространства должен использоваться </w:t>
            </w:r>
            <w:proofErr w:type="spellStart"/>
            <w:r w:rsidRPr="008577D7">
              <w:rPr>
                <w:rFonts w:ascii="Times New Roman" w:eastAsia="Times New Roman" w:hAnsi="Times New Roman"/>
                <w:color w:val="000000"/>
                <w:sz w:val="18"/>
                <w:szCs w:val="18"/>
                <w:lang w:eastAsia="ru-RU"/>
              </w:rPr>
              <w:t>четырехэлектродный</w:t>
            </w:r>
            <w:proofErr w:type="spellEnd"/>
            <w:r w:rsidRPr="008577D7">
              <w:rPr>
                <w:rFonts w:ascii="Times New Roman" w:eastAsia="Times New Roman" w:hAnsi="Times New Roman"/>
                <w:color w:val="000000"/>
                <w:sz w:val="18"/>
                <w:szCs w:val="18"/>
                <w:lang w:eastAsia="ru-RU"/>
              </w:rPr>
              <w:t xml:space="preserve"> зонд, к электродам которого должны подключаться датчики. Конструкция кюветы и устройства поворота зонда должны обеспечивать определение координат зонда и угла его поворота относительно одной из осей координат. </w:t>
            </w:r>
            <w:proofErr w:type="gramStart"/>
            <w:r w:rsidRPr="008577D7">
              <w:rPr>
                <w:rFonts w:ascii="Times New Roman" w:eastAsia="Times New Roman" w:hAnsi="Times New Roman"/>
                <w:color w:val="000000"/>
                <w:sz w:val="18"/>
                <w:szCs w:val="18"/>
                <w:lang w:eastAsia="ru-RU"/>
              </w:rPr>
              <w:t>Компьютерная программа, обеспечивающая проведение измерений, должна быть выполнена в форме сценария, в котором выбраны оптимальные настройки датчиков и в рамках одного экрана обеспечивается представление данных в виде зависимости от времени, цифровых индикаторов, таблицы, формируемой в процессе эксперимента и не менее 4-х графиков, которые поочередно должны выводиться на экран по мере заполнения таблицы.</w:t>
            </w:r>
            <w:proofErr w:type="gramEnd"/>
            <w:r w:rsidRPr="008577D7">
              <w:rPr>
                <w:rFonts w:ascii="Times New Roman" w:eastAsia="Times New Roman" w:hAnsi="Times New Roman"/>
                <w:color w:val="000000"/>
                <w:sz w:val="18"/>
                <w:szCs w:val="18"/>
                <w:lang w:eastAsia="ru-RU"/>
              </w:rPr>
              <w:t xml:space="preserve"> Данные, выводимые на экран компьютера, должны обеспечивать возможность ориентации одной из осей чувствительности зонда в направлении электрического поля в данной точке и, соответственно, определение направления и модуля вектора напряженности этого поля, а также позволять определять потенциал электрического поля в данной точке. Представленные на графике результаты должны аппроксимироваться теоретической зависимостью, выбираемой из списка в специальном окне.</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lastRenderedPageBreak/>
              <w:t>19</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Маятник электростатический</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Маятник электростатический предназначен для обнаружения электрических зарядов и демонстрации взаимодействия одноименных и разноименных зарядов.</w:t>
            </w:r>
            <w:r w:rsidRPr="008577D7">
              <w:rPr>
                <w:rFonts w:ascii="Times New Roman" w:eastAsia="Times New Roman" w:hAnsi="Times New Roman"/>
                <w:color w:val="000000"/>
                <w:sz w:val="18"/>
                <w:szCs w:val="18"/>
                <w:lang w:eastAsia="ru-RU"/>
              </w:rPr>
              <w:br/>
              <w:t>В комплект должны входить: гильзы с нитью – не менее 2 шт., трубки ПВХ – не менее 2 шт., стержни – не менее 2 шт., пробирка стеклянная для хранения комплекта с пробкой – не менее 1 шт., руководство по эксплуатации – не менее 1 шт.</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20</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Модель молекулярного строения магнита</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 xml:space="preserve">Модель служит для объяснения процесса образования доменов в ферромагнетике и их переориентации при намагничивании. Модель представляет собой прозрачное пластмассовое </w:t>
            </w:r>
            <w:proofErr w:type="gramStart"/>
            <w:r w:rsidRPr="008577D7">
              <w:rPr>
                <w:rFonts w:ascii="Times New Roman" w:eastAsia="Times New Roman" w:hAnsi="Times New Roman"/>
                <w:color w:val="000000"/>
                <w:sz w:val="18"/>
                <w:szCs w:val="18"/>
                <w:lang w:eastAsia="ru-RU"/>
              </w:rPr>
              <w:t>основание</w:t>
            </w:r>
            <w:proofErr w:type="gramEnd"/>
            <w:r w:rsidRPr="008577D7">
              <w:rPr>
                <w:rFonts w:ascii="Times New Roman" w:eastAsia="Times New Roman" w:hAnsi="Times New Roman"/>
                <w:color w:val="000000"/>
                <w:sz w:val="18"/>
                <w:szCs w:val="18"/>
                <w:lang w:eastAsia="ru-RU"/>
              </w:rPr>
              <w:t xml:space="preserve"> на котором установлены 18 коротких иголок в три ряда. На острие каждой иголки надеты магнитные стрелки. Сверху иголки закрыты пластмассовой прозрачной крышкой, предохраняющей стрелки от соскакивания с острия. Габаритные размеры модели - не менее 185х150х15 мм</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21</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 xml:space="preserve">Модель для </w:t>
            </w:r>
            <w:proofErr w:type="spellStart"/>
            <w:r w:rsidRPr="008577D7">
              <w:rPr>
                <w:rFonts w:ascii="Times New Roman" w:eastAsia="Times New Roman" w:hAnsi="Times New Roman"/>
                <w:color w:val="000000"/>
                <w:sz w:val="18"/>
                <w:szCs w:val="18"/>
                <w:lang w:eastAsia="ru-RU"/>
              </w:rPr>
              <w:t>демонстр</w:t>
            </w:r>
            <w:proofErr w:type="spellEnd"/>
            <w:r w:rsidRPr="008577D7">
              <w:rPr>
                <w:rFonts w:ascii="Times New Roman" w:eastAsia="Times New Roman" w:hAnsi="Times New Roman"/>
                <w:color w:val="000000"/>
                <w:sz w:val="18"/>
                <w:szCs w:val="18"/>
                <w:lang w:eastAsia="ru-RU"/>
              </w:rPr>
              <w:t>. в объеме линий магнитного поля</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Модель предназначена для использования в общеобразовательных учреждениях на уроках физики, для демонстрации распределения в пространстве линий магнитного поля полосового и дугообразного магнитов.</w:t>
            </w:r>
            <w:r w:rsidRPr="008577D7">
              <w:rPr>
                <w:rFonts w:ascii="Times New Roman" w:eastAsia="Times New Roman" w:hAnsi="Times New Roman"/>
                <w:color w:val="000000"/>
                <w:sz w:val="18"/>
                <w:szCs w:val="18"/>
                <w:lang w:eastAsia="ru-RU"/>
              </w:rPr>
              <w:br/>
              <w:t xml:space="preserve">Пособие должно иметь следующую комплектацию: </w:t>
            </w:r>
            <w:r w:rsidRPr="008577D7">
              <w:rPr>
                <w:rFonts w:ascii="Times New Roman" w:eastAsia="Times New Roman" w:hAnsi="Times New Roman"/>
                <w:color w:val="000000"/>
                <w:sz w:val="18"/>
                <w:szCs w:val="18"/>
                <w:lang w:eastAsia="ru-RU"/>
              </w:rPr>
              <w:br/>
            </w:r>
            <w:proofErr w:type="gramStart"/>
            <w:r w:rsidRPr="008577D7">
              <w:rPr>
                <w:rFonts w:ascii="Times New Roman" w:eastAsia="Times New Roman" w:hAnsi="Times New Roman"/>
                <w:color w:val="000000"/>
                <w:sz w:val="18"/>
                <w:szCs w:val="18"/>
                <w:lang w:eastAsia="ru-RU"/>
              </w:rPr>
              <w:t>Круговой цилиндр (каркас модели) - 1 шт.</w:t>
            </w:r>
            <w:r w:rsidRPr="008577D7">
              <w:rPr>
                <w:rFonts w:ascii="Times New Roman" w:eastAsia="Times New Roman" w:hAnsi="Times New Roman"/>
                <w:color w:val="000000"/>
                <w:sz w:val="18"/>
                <w:szCs w:val="18"/>
                <w:lang w:eastAsia="ru-RU"/>
              </w:rPr>
              <w:br/>
              <w:t>Эллиптический цилиндр (каркас модели) - 1 шт.</w:t>
            </w:r>
            <w:r w:rsidRPr="008577D7">
              <w:rPr>
                <w:rFonts w:ascii="Times New Roman" w:eastAsia="Times New Roman" w:hAnsi="Times New Roman"/>
                <w:color w:val="000000"/>
                <w:sz w:val="18"/>
                <w:szCs w:val="18"/>
                <w:lang w:eastAsia="ru-RU"/>
              </w:rPr>
              <w:br/>
              <w:t>Съемная пластина - не менее 2 шт.</w:t>
            </w:r>
            <w:r w:rsidRPr="008577D7">
              <w:rPr>
                <w:rFonts w:ascii="Times New Roman" w:eastAsia="Times New Roman" w:hAnsi="Times New Roman"/>
                <w:color w:val="000000"/>
                <w:sz w:val="18"/>
                <w:szCs w:val="18"/>
                <w:lang w:eastAsia="ru-RU"/>
              </w:rPr>
              <w:br/>
              <w:t>Магнит U-образный - 1 шт.</w:t>
            </w:r>
            <w:r w:rsidRPr="008577D7">
              <w:rPr>
                <w:rFonts w:ascii="Times New Roman" w:eastAsia="Times New Roman" w:hAnsi="Times New Roman"/>
                <w:color w:val="000000"/>
                <w:sz w:val="18"/>
                <w:szCs w:val="18"/>
                <w:lang w:eastAsia="ru-RU"/>
              </w:rPr>
              <w:br/>
              <w:t xml:space="preserve">Магнит полосовой - 1 шт. </w:t>
            </w:r>
            <w:r w:rsidRPr="008577D7">
              <w:rPr>
                <w:rFonts w:ascii="Times New Roman" w:eastAsia="Times New Roman" w:hAnsi="Times New Roman"/>
                <w:color w:val="000000"/>
                <w:sz w:val="18"/>
                <w:szCs w:val="18"/>
                <w:lang w:eastAsia="ru-RU"/>
              </w:rPr>
              <w:br/>
              <w:t>Паспорт - 1 шт.</w:t>
            </w:r>
            <w:r w:rsidRPr="008577D7">
              <w:rPr>
                <w:rFonts w:ascii="Times New Roman" w:eastAsia="Times New Roman" w:hAnsi="Times New Roman"/>
                <w:color w:val="000000"/>
                <w:sz w:val="18"/>
                <w:szCs w:val="18"/>
                <w:lang w:eastAsia="ru-RU"/>
              </w:rPr>
              <w:br/>
              <w:t>Упаковка  - 1 шт.</w:t>
            </w:r>
            <w:r w:rsidRPr="008577D7">
              <w:rPr>
                <w:rFonts w:ascii="Times New Roman" w:eastAsia="Times New Roman" w:hAnsi="Times New Roman"/>
                <w:color w:val="000000"/>
                <w:sz w:val="18"/>
                <w:szCs w:val="18"/>
                <w:lang w:eastAsia="ru-RU"/>
              </w:rPr>
              <w:br/>
              <w:t>Прибор должен представлять собой два дискретных цилиндра.</w:t>
            </w:r>
            <w:proofErr w:type="gramEnd"/>
            <w:r w:rsidRPr="008577D7">
              <w:rPr>
                <w:rFonts w:ascii="Times New Roman" w:eastAsia="Times New Roman" w:hAnsi="Times New Roman"/>
                <w:color w:val="000000"/>
                <w:sz w:val="18"/>
                <w:szCs w:val="18"/>
                <w:lang w:eastAsia="ru-RU"/>
              </w:rPr>
              <w:t xml:space="preserve"> Один круговой цилиндр должен быть с шестью диаметрально и равномерно расположенными пластинами, одна из которых должна быть съемной. Второй эллиптический цилиндр должен быть с восьмью диаметрально расположенными пластинами, одна из которых должна быть съемной. Модель должна быть выполнена из прозрачного пластика. На пластинах должно быть установлено множество легкоподвижных </w:t>
            </w:r>
            <w:proofErr w:type="spellStart"/>
            <w:r w:rsidRPr="008577D7">
              <w:rPr>
                <w:rFonts w:ascii="Times New Roman" w:eastAsia="Times New Roman" w:hAnsi="Times New Roman"/>
                <w:color w:val="000000"/>
                <w:sz w:val="18"/>
                <w:szCs w:val="18"/>
                <w:lang w:eastAsia="ru-RU"/>
              </w:rPr>
              <w:t>ферромагнитных</w:t>
            </w:r>
            <w:proofErr w:type="spellEnd"/>
            <w:r w:rsidRPr="008577D7">
              <w:rPr>
                <w:rFonts w:ascii="Times New Roman" w:eastAsia="Times New Roman" w:hAnsi="Times New Roman"/>
                <w:color w:val="000000"/>
                <w:sz w:val="18"/>
                <w:szCs w:val="18"/>
                <w:lang w:eastAsia="ru-RU"/>
              </w:rPr>
              <w:t xml:space="preserve"> стрелок. На каждом цилиндре должно иметься по одной съемной пластине. Съемная пластина на круговом цилиндре должна </w:t>
            </w:r>
            <w:proofErr w:type="gramStart"/>
            <w:r w:rsidRPr="008577D7">
              <w:rPr>
                <w:rFonts w:ascii="Times New Roman" w:eastAsia="Times New Roman" w:hAnsi="Times New Roman"/>
                <w:color w:val="000000"/>
                <w:sz w:val="18"/>
                <w:szCs w:val="18"/>
                <w:lang w:eastAsia="ru-RU"/>
              </w:rPr>
              <w:t>иметь прямоугольный вырез и предназначена</w:t>
            </w:r>
            <w:proofErr w:type="gramEnd"/>
            <w:r w:rsidRPr="008577D7">
              <w:rPr>
                <w:rFonts w:ascii="Times New Roman" w:eastAsia="Times New Roman" w:hAnsi="Times New Roman"/>
                <w:color w:val="000000"/>
                <w:sz w:val="18"/>
                <w:szCs w:val="18"/>
                <w:lang w:eastAsia="ru-RU"/>
              </w:rPr>
              <w:t xml:space="preserve"> для закрепления полосового магнита в центре каркаса модели. Эллиптический цилиндр должен иметь съемную пластину с вырезом под дугообразный магнит для закрепления его в центре каркаса модели.</w:t>
            </w:r>
            <w:r w:rsidRPr="008577D7">
              <w:rPr>
                <w:rFonts w:ascii="Times New Roman" w:eastAsia="Times New Roman" w:hAnsi="Times New Roman"/>
                <w:color w:val="000000"/>
                <w:sz w:val="18"/>
                <w:szCs w:val="18"/>
                <w:lang w:eastAsia="ru-RU"/>
              </w:rPr>
              <w:br/>
              <w:t xml:space="preserve">Модель должна иметь </w:t>
            </w:r>
            <w:proofErr w:type="gramStart"/>
            <w:r w:rsidRPr="008577D7">
              <w:rPr>
                <w:rFonts w:ascii="Times New Roman" w:eastAsia="Times New Roman" w:hAnsi="Times New Roman"/>
                <w:color w:val="000000"/>
                <w:sz w:val="18"/>
                <w:szCs w:val="18"/>
                <w:lang w:eastAsia="ru-RU"/>
              </w:rPr>
              <w:t>следующие</w:t>
            </w:r>
            <w:proofErr w:type="gramEnd"/>
            <w:r w:rsidRPr="008577D7">
              <w:rPr>
                <w:rFonts w:ascii="Times New Roman" w:eastAsia="Times New Roman" w:hAnsi="Times New Roman"/>
                <w:color w:val="000000"/>
                <w:sz w:val="18"/>
                <w:szCs w:val="18"/>
                <w:lang w:eastAsia="ru-RU"/>
              </w:rPr>
              <w:t xml:space="preserve"> </w:t>
            </w:r>
            <w:proofErr w:type="spellStart"/>
            <w:r w:rsidRPr="008577D7">
              <w:rPr>
                <w:rFonts w:ascii="Times New Roman" w:eastAsia="Times New Roman" w:hAnsi="Times New Roman"/>
                <w:color w:val="000000"/>
                <w:sz w:val="18"/>
                <w:szCs w:val="18"/>
                <w:lang w:eastAsia="ru-RU"/>
              </w:rPr>
              <w:t>характеристки</w:t>
            </w:r>
            <w:proofErr w:type="spellEnd"/>
            <w:r w:rsidRPr="008577D7">
              <w:rPr>
                <w:rFonts w:ascii="Times New Roman" w:eastAsia="Times New Roman" w:hAnsi="Times New Roman"/>
                <w:color w:val="000000"/>
                <w:sz w:val="18"/>
                <w:szCs w:val="18"/>
                <w:lang w:eastAsia="ru-RU"/>
              </w:rPr>
              <w:t>:</w:t>
            </w:r>
            <w:r w:rsidRPr="008577D7">
              <w:rPr>
                <w:rFonts w:ascii="Times New Roman" w:eastAsia="Times New Roman" w:hAnsi="Times New Roman"/>
                <w:color w:val="000000"/>
                <w:sz w:val="18"/>
                <w:szCs w:val="18"/>
                <w:lang w:eastAsia="ru-RU"/>
              </w:rPr>
              <w:br/>
              <w:t>Материал изготовления каркасов: должен быть прозрачный пластик</w:t>
            </w:r>
            <w:r w:rsidRPr="008577D7">
              <w:rPr>
                <w:rFonts w:ascii="Times New Roman" w:eastAsia="Times New Roman" w:hAnsi="Times New Roman"/>
                <w:color w:val="000000"/>
                <w:sz w:val="18"/>
                <w:szCs w:val="18"/>
                <w:lang w:eastAsia="ru-RU"/>
              </w:rPr>
              <w:br/>
              <w:t>Высота каркасов цилиндров: не менее 205 мм</w:t>
            </w:r>
            <w:r w:rsidRPr="008577D7">
              <w:rPr>
                <w:rFonts w:ascii="Times New Roman" w:eastAsia="Times New Roman" w:hAnsi="Times New Roman"/>
                <w:color w:val="000000"/>
                <w:sz w:val="18"/>
                <w:szCs w:val="18"/>
                <w:lang w:eastAsia="ru-RU"/>
              </w:rPr>
              <w:br/>
              <w:t>Габаритные размеры (в упаковке): не более 430х235х200 мм</w:t>
            </w:r>
            <w:r w:rsidRPr="008577D7">
              <w:rPr>
                <w:rFonts w:ascii="Times New Roman" w:eastAsia="Times New Roman" w:hAnsi="Times New Roman"/>
                <w:color w:val="000000"/>
                <w:sz w:val="18"/>
                <w:szCs w:val="18"/>
                <w:lang w:eastAsia="ru-RU"/>
              </w:rPr>
              <w:br/>
              <w:t>Вес, кг: не более 2</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lastRenderedPageBreak/>
              <w:t>22</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Набор "Магнитное поле Земли"</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Набор "Магнитное поле Земли" предназначен для измерения горизонтальной составляющей магнитного поля Земли. Прибор должен представлять собой катушку диаметром не менее 0,21 м, содержащую 6 витков изолированного провода. В центре катушки на горизонтальной площадке должна быть расположена магнитная стрелка в корпусе, на которой должна быть нанесена шкала для отсчета угла поворота. Корпус должен быть закреплен так, что линия шкалы совпадала с плоскостью катушки. Для того</w:t>
            </w:r>
            <w:proofErr w:type="gramStart"/>
            <w:r w:rsidRPr="008577D7">
              <w:rPr>
                <w:rFonts w:ascii="Times New Roman" w:eastAsia="Times New Roman" w:hAnsi="Times New Roman"/>
                <w:color w:val="000000"/>
                <w:sz w:val="18"/>
                <w:szCs w:val="18"/>
                <w:lang w:eastAsia="ru-RU"/>
              </w:rPr>
              <w:t>,</w:t>
            </w:r>
            <w:proofErr w:type="gramEnd"/>
            <w:r w:rsidRPr="008577D7">
              <w:rPr>
                <w:rFonts w:ascii="Times New Roman" w:eastAsia="Times New Roman" w:hAnsi="Times New Roman"/>
                <w:color w:val="000000"/>
                <w:sz w:val="18"/>
                <w:szCs w:val="18"/>
                <w:lang w:eastAsia="ru-RU"/>
              </w:rPr>
              <w:t xml:space="preserve"> чтобы не искажалось измеряемое магнитное поле, используемый штатив должен быть изготовлен из немагнитного материала. Габаритные размеры прибора должны составлять 210х230х110 мм.</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23</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Набор демонстрационный "Звуковые колебания и волны"</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 xml:space="preserve">Набор демонстрационный "Звуковые колебания и волны" предназначен для демонстрации основных понятий и закономерностей волновых процессов, изучения распространения и отражения продольных упругих волн, знакомства с такими явлениями как интерференция и дифракция, акустический резонанс и биения звуковых колебаний. Набор должен позволять выполнить не менее 14 экспериментов. Набор должен обеспечивать проведение экспериментов на вертикальной поверхности магнитной классной доски. </w:t>
            </w:r>
            <w:r w:rsidRPr="008577D7">
              <w:rPr>
                <w:rFonts w:ascii="Times New Roman" w:eastAsia="Times New Roman" w:hAnsi="Times New Roman"/>
                <w:color w:val="000000"/>
                <w:sz w:val="18"/>
                <w:szCs w:val="18"/>
                <w:lang w:eastAsia="ru-RU"/>
              </w:rPr>
              <w:br/>
              <w:t>В состав набора должны входить:</w:t>
            </w:r>
            <w:r w:rsidRPr="008577D7">
              <w:rPr>
                <w:rFonts w:ascii="Times New Roman" w:eastAsia="Times New Roman" w:hAnsi="Times New Roman"/>
                <w:color w:val="000000"/>
                <w:sz w:val="18"/>
                <w:szCs w:val="18"/>
                <w:lang w:eastAsia="ru-RU"/>
              </w:rPr>
              <w:br/>
              <w:t xml:space="preserve">- Цифровой датчик звука двухканальный, который должен позволять регистрировать звуковые волны в 2-х точках рабочей поверхности, удаленных друг от друга на расстояние от 0 до 2 м включительно. Для этого он должен состоять из основного модуля и двух микрофонов, соединенных кабелями длиной не менее 1 м с основным модулем. Микрофоны и основной модуль датчика должны иметь магниты для крепления на вертикальной металлической поверхности. Микрофоны должны быть выполнены в цилиндрических корпусах диаметром не более 14 мм и длиной не более 20 мм. Датчик должен регистрировать звуковые колебания в диапазоне частот  0,3-5 кГц. Частота оцифровки сигнала должна быть не менее 100 кГц по каждому из каналов, рассогласование каналов по времени не должно превышать 0.01 </w:t>
            </w:r>
            <w:proofErr w:type="spellStart"/>
            <w:r w:rsidRPr="008577D7">
              <w:rPr>
                <w:rFonts w:ascii="Times New Roman" w:eastAsia="Times New Roman" w:hAnsi="Times New Roman"/>
                <w:color w:val="000000"/>
                <w:sz w:val="18"/>
                <w:szCs w:val="18"/>
                <w:lang w:eastAsia="ru-RU"/>
              </w:rPr>
              <w:t>мс</w:t>
            </w:r>
            <w:proofErr w:type="spellEnd"/>
            <w:r w:rsidRPr="008577D7">
              <w:rPr>
                <w:rFonts w:ascii="Times New Roman" w:eastAsia="Times New Roman" w:hAnsi="Times New Roman"/>
                <w:color w:val="000000"/>
                <w:sz w:val="18"/>
                <w:szCs w:val="18"/>
                <w:lang w:eastAsia="ru-RU"/>
              </w:rPr>
              <w:t>. Габариты корпуса основного модуля должны быть не менее 70х40х25мм. Основной модуль датчика должен иметь разъем USB (BF) для подключения к компьютеру (нетбуку) с помощью соединительного кабеля</w:t>
            </w:r>
            <w:proofErr w:type="gramStart"/>
            <w:r w:rsidRPr="008577D7">
              <w:rPr>
                <w:rFonts w:ascii="Times New Roman" w:eastAsia="Times New Roman" w:hAnsi="Times New Roman"/>
                <w:color w:val="000000"/>
                <w:sz w:val="18"/>
                <w:szCs w:val="18"/>
                <w:lang w:eastAsia="ru-RU"/>
              </w:rPr>
              <w:t>.</w:t>
            </w:r>
            <w:proofErr w:type="gramEnd"/>
            <w:r w:rsidRPr="008577D7">
              <w:rPr>
                <w:rFonts w:ascii="Times New Roman" w:eastAsia="Times New Roman" w:hAnsi="Times New Roman"/>
                <w:color w:val="000000"/>
                <w:sz w:val="18"/>
                <w:szCs w:val="18"/>
                <w:lang w:eastAsia="ru-RU"/>
              </w:rPr>
              <w:br/>
              <w:t xml:space="preserve">- </w:t>
            </w:r>
            <w:proofErr w:type="gramStart"/>
            <w:r w:rsidRPr="008577D7">
              <w:rPr>
                <w:rFonts w:ascii="Times New Roman" w:eastAsia="Times New Roman" w:hAnsi="Times New Roman"/>
                <w:color w:val="000000"/>
                <w:sz w:val="18"/>
                <w:szCs w:val="18"/>
                <w:lang w:eastAsia="ru-RU"/>
              </w:rPr>
              <w:t>г</w:t>
            </w:r>
            <w:proofErr w:type="gramEnd"/>
            <w:r w:rsidRPr="008577D7">
              <w:rPr>
                <w:rFonts w:ascii="Times New Roman" w:eastAsia="Times New Roman" w:hAnsi="Times New Roman"/>
                <w:color w:val="000000"/>
                <w:sz w:val="18"/>
                <w:szCs w:val="18"/>
                <w:lang w:eastAsia="ru-RU"/>
              </w:rPr>
              <w:t xml:space="preserve">енератор двухканальный, к которому подключаются динамики и который сам должен подключаться к USB-разъему компьютера и управляться с помощью компьютерной программы. Габариты корпуса генератора должны быть не менее 70х40х25мм, при этом должно обеспечиваться магнитное крепление генератора к вертикальной металлической поверхности. </w:t>
            </w:r>
            <w:r w:rsidRPr="008577D7">
              <w:rPr>
                <w:rFonts w:ascii="Times New Roman" w:eastAsia="Times New Roman" w:hAnsi="Times New Roman"/>
                <w:color w:val="000000"/>
                <w:sz w:val="18"/>
                <w:szCs w:val="18"/>
                <w:lang w:eastAsia="ru-RU"/>
              </w:rPr>
              <w:br/>
              <w:t>- Соединительный кабель длиной не менее 3 м - 2шт.</w:t>
            </w:r>
            <w:r w:rsidRPr="008577D7">
              <w:rPr>
                <w:rFonts w:ascii="Times New Roman" w:eastAsia="Times New Roman" w:hAnsi="Times New Roman"/>
                <w:color w:val="000000"/>
                <w:sz w:val="18"/>
                <w:szCs w:val="18"/>
                <w:lang w:eastAsia="ru-RU"/>
              </w:rPr>
              <w:br/>
              <w:t>- Линейка (не менее 4 штук), которая должна быть на магнитной основе и иметь размеры не менее 500х50мм.</w:t>
            </w:r>
            <w:r w:rsidRPr="008577D7">
              <w:rPr>
                <w:rFonts w:ascii="Times New Roman" w:eastAsia="Times New Roman" w:hAnsi="Times New Roman"/>
                <w:color w:val="000000"/>
                <w:sz w:val="18"/>
                <w:szCs w:val="18"/>
                <w:lang w:eastAsia="ru-RU"/>
              </w:rPr>
              <w:br/>
              <w:t>- Экран (не менее 2 штук), который должен быть размером не менее 355х265 мм и иметь магниты для крепления на вертикальной металлической поверхности.</w:t>
            </w:r>
            <w:r w:rsidRPr="008577D7">
              <w:rPr>
                <w:rFonts w:ascii="Times New Roman" w:eastAsia="Times New Roman" w:hAnsi="Times New Roman"/>
                <w:color w:val="000000"/>
                <w:sz w:val="18"/>
                <w:szCs w:val="18"/>
                <w:lang w:eastAsia="ru-RU"/>
              </w:rPr>
              <w:br/>
              <w:t>- Программное обеспечение.</w:t>
            </w:r>
            <w:r w:rsidRPr="008577D7">
              <w:rPr>
                <w:rFonts w:ascii="Times New Roman" w:eastAsia="Times New Roman" w:hAnsi="Times New Roman"/>
                <w:color w:val="000000"/>
                <w:sz w:val="18"/>
                <w:szCs w:val="18"/>
                <w:lang w:eastAsia="ru-RU"/>
              </w:rPr>
              <w:br/>
            </w:r>
            <w:proofErr w:type="gramStart"/>
            <w:r w:rsidRPr="008577D7">
              <w:rPr>
                <w:rFonts w:ascii="Times New Roman" w:eastAsia="Times New Roman" w:hAnsi="Times New Roman"/>
                <w:color w:val="000000"/>
                <w:sz w:val="18"/>
                <w:szCs w:val="18"/>
                <w:lang w:eastAsia="ru-RU"/>
              </w:rPr>
              <w:t>Программное обеспечение набора "Звуковые волны" должно содержать не менее 15 сценариев проведения экспериментов, посвященных основным понятиям волновых процессов, изучению распространения и отражения продольных упругих волн, знакомства с такими явлениями как интерференция и дифракция, акустический резонанс и биения звуковых колебаний, выполняемых с использованием 2-х канального осциллографического датчика звука, двух динамиков и сопутствующей оснастки, с генерацией звукового сигнала с помощью компьютера и</w:t>
            </w:r>
            <w:proofErr w:type="gramEnd"/>
            <w:r w:rsidRPr="008577D7">
              <w:rPr>
                <w:rFonts w:ascii="Times New Roman" w:eastAsia="Times New Roman" w:hAnsi="Times New Roman"/>
                <w:color w:val="000000"/>
                <w:sz w:val="18"/>
                <w:szCs w:val="18"/>
                <w:lang w:eastAsia="ru-RU"/>
              </w:rPr>
              <w:t xml:space="preserve"> с регистрацией сигналов на нем.</w:t>
            </w:r>
            <w:r w:rsidRPr="008577D7">
              <w:rPr>
                <w:rFonts w:ascii="Times New Roman" w:eastAsia="Times New Roman" w:hAnsi="Times New Roman"/>
                <w:color w:val="000000"/>
                <w:sz w:val="18"/>
                <w:szCs w:val="18"/>
                <w:lang w:eastAsia="ru-RU"/>
              </w:rPr>
              <w:br/>
              <w:t>Программное обеспечение должно позволять работать с интерактивной доской и интерактивной панелью (управлять кнопками интерфейса, увеличивать зоны внутри окна, перетаскивать числовые значения из окна в окно и т.п.)</w:t>
            </w:r>
            <w:r w:rsidRPr="008577D7">
              <w:rPr>
                <w:rFonts w:ascii="Times New Roman" w:eastAsia="Times New Roman" w:hAnsi="Times New Roman"/>
                <w:color w:val="000000"/>
                <w:sz w:val="18"/>
                <w:szCs w:val="18"/>
                <w:lang w:eastAsia="ru-RU"/>
              </w:rPr>
              <w:br/>
              <w:t>Интерфейс программного обеспечения должен позволять обучать основным этапам проведения экспериментального исследования, а также позволять проводить с учениками совместные исследования.</w:t>
            </w:r>
            <w:r w:rsidRPr="008577D7">
              <w:rPr>
                <w:rFonts w:ascii="Times New Roman" w:eastAsia="Times New Roman" w:hAnsi="Times New Roman"/>
                <w:color w:val="000000"/>
                <w:sz w:val="18"/>
                <w:szCs w:val="18"/>
                <w:lang w:eastAsia="ru-RU"/>
              </w:rPr>
              <w:br/>
              <w:t xml:space="preserve">Программное обеспечение должно содержать сценарии </w:t>
            </w:r>
            <w:r w:rsidRPr="008577D7">
              <w:rPr>
                <w:rFonts w:ascii="Times New Roman" w:eastAsia="Times New Roman" w:hAnsi="Times New Roman"/>
                <w:color w:val="000000"/>
                <w:sz w:val="18"/>
                <w:szCs w:val="18"/>
                <w:lang w:eastAsia="ru-RU"/>
              </w:rPr>
              <w:lastRenderedPageBreak/>
              <w:t>экспериментов разбитые по темам. Каждый из сценариев должен включать в себя оптимальные настройки используемых датчиков для проведения эксперимента.</w:t>
            </w:r>
            <w:r w:rsidRPr="008577D7">
              <w:rPr>
                <w:rFonts w:ascii="Times New Roman" w:eastAsia="Times New Roman" w:hAnsi="Times New Roman"/>
                <w:color w:val="000000"/>
                <w:sz w:val="18"/>
                <w:szCs w:val="18"/>
                <w:lang w:eastAsia="ru-RU"/>
              </w:rPr>
              <w:br/>
              <w:t>Сценарии должны позволять выполнить все этапы научного исследования явления: демонстрировать качественные закономерности наблюдаемого явления (быстрее - медленнее, растет-убывает-не зависит), проводить количественные исследования с измерением величин, формированием таблицы наблюдений, построение графика и сопоставления полученных экспериментальных данных с графиками различных функций.</w:t>
            </w:r>
            <w:r w:rsidRPr="008577D7">
              <w:rPr>
                <w:rFonts w:ascii="Times New Roman" w:eastAsia="Times New Roman" w:hAnsi="Times New Roman"/>
                <w:color w:val="000000"/>
                <w:sz w:val="18"/>
                <w:szCs w:val="18"/>
                <w:lang w:eastAsia="ru-RU"/>
              </w:rPr>
              <w:br/>
              <w:t xml:space="preserve">Окна сценария при проведении эксперимента должны содержать: </w:t>
            </w:r>
            <w:r w:rsidRPr="008577D7">
              <w:rPr>
                <w:rFonts w:ascii="Times New Roman" w:eastAsia="Times New Roman" w:hAnsi="Times New Roman"/>
                <w:color w:val="000000"/>
                <w:sz w:val="18"/>
                <w:szCs w:val="18"/>
                <w:lang w:eastAsia="ru-RU"/>
              </w:rPr>
              <w:br/>
              <w:t>o диаграммы сигнала, поступающего от одного или нескольких чувствительных элементов датчика,</w:t>
            </w:r>
            <w:r w:rsidRPr="008577D7">
              <w:rPr>
                <w:rFonts w:ascii="Times New Roman" w:eastAsia="Times New Roman" w:hAnsi="Times New Roman"/>
                <w:color w:val="000000"/>
                <w:sz w:val="18"/>
                <w:szCs w:val="18"/>
                <w:lang w:eastAsia="ru-RU"/>
              </w:rPr>
              <w:br/>
              <w:t xml:space="preserve">o окна обработки полученных данных (вкладки для формирования таблиц, построения графиков на основе сформированных таблиц) </w:t>
            </w:r>
            <w:r w:rsidRPr="008577D7">
              <w:rPr>
                <w:rFonts w:ascii="Times New Roman" w:eastAsia="Times New Roman" w:hAnsi="Times New Roman"/>
                <w:color w:val="000000"/>
                <w:sz w:val="18"/>
                <w:szCs w:val="18"/>
                <w:lang w:eastAsia="ru-RU"/>
              </w:rPr>
              <w:br/>
              <w:t>Окно регистрации должно позволять различное представление данных получаемых от датчика (в виде осциллограммы, в виде столбчатой диаграммы). Окно регистрации должно иметь механизм изменения масштаба, механизм прокрутки, механизм вертикальных (одинарных и двойных) маркеров для измерения показаний датчиков в интересующий момент времени и интервалов времени между двумя состояниями датчиков, а также механизм горизонтальных маркеров, для измерения амплитуды сигнала. Для удобства демонстрации в окне регистрации должна быть возможность установки неограниченного числа маркеров. Программное обеспечение должно позволять удалять установленные маркеры. Программное обеспечение должно позволять управлять звуковым генератором, используемым в эксперименте. Звуковой генератор должен позволять устанавливать различные виды сигнала (синусоидальный, треугольный, прямоугольный), должен позволять смещать фазу сигнала на полупериод, выбирать тип сигнала (непрерывный или прерывистый), управлять амплитудой, частотой и длительностью сигнала (в случае прерывистого сигнала). Программное обеспечение должно позволять автоматическое вычисление амплитуды и частоты сигнала, приходящего на один или несколько чувствительных элементов осциллографического датчика звука. Программное обеспечение должно позволять вводить положение чувствительного элемента с клавиатуры.</w:t>
            </w:r>
            <w:r w:rsidRPr="008577D7">
              <w:rPr>
                <w:rFonts w:ascii="Times New Roman" w:eastAsia="Times New Roman" w:hAnsi="Times New Roman"/>
                <w:color w:val="000000"/>
                <w:sz w:val="18"/>
                <w:szCs w:val="18"/>
                <w:lang w:eastAsia="ru-RU"/>
              </w:rPr>
              <w:br/>
              <w:t>Окно обработки данных должно предусматривать:</w:t>
            </w:r>
            <w:r w:rsidRPr="008577D7">
              <w:rPr>
                <w:rFonts w:ascii="Times New Roman" w:eastAsia="Times New Roman" w:hAnsi="Times New Roman"/>
                <w:color w:val="000000"/>
                <w:sz w:val="18"/>
                <w:szCs w:val="18"/>
                <w:lang w:eastAsia="ru-RU"/>
              </w:rPr>
              <w:br/>
              <w:t>o</w:t>
            </w:r>
            <w:proofErr w:type="gramStart"/>
            <w:r w:rsidRPr="008577D7">
              <w:rPr>
                <w:rFonts w:ascii="Times New Roman" w:eastAsia="Times New Roman" w:hAnsi="Times New Roman"/>
                <w:color w:val="000000"/>
                <w:sz w:val="18"/>
                <w:szCs w:val="18"/>
                <w:lang w:eastAsia="ru-RU"/>
              </w:rPr>
              <w:t xml:space="preserve"> О</w:t>
            </w:r>
            <w:proofErr w:type="gramEnd"/>
            <w:r w:rsidRPr="008577D7">
              <w:rPr>
                <w:rFonts w:ascii="Times New Roman" w:eastAsia="Times New Roman" w:hAnsi="Times New Roman"/>
                <w:color w:val="000000"/>
                <w:sz w:val="18"/>
                <w:szCs w:val="18"/>
                <w:lang w:eastAsia="ru-RU"/>
              </w:rPr>
              <w:t xml:space="preserve">дну или несколько таблиц для обработки данных, полученных от датчиков, занесение экспериментальных данных в таблицу должно осуществляться методом </w:t>
            </w:r>
            <w:proofErr w:type="spellStart"/>
            <w:r w:rsidRPr="008577D7">
              <w:rPr>
                <w:rFonts w:ascii="Times New Roman" w:eastAsia="Times New Roman" w:hAnsi="Times New Roman"/>
                <w:color w:val="000000"/>
                <w:sz w:val="18"/>
                <w:szCs w:val="18"/>
                <w:lang w:eastAsia="ru-RU"/>
              </w:rPr>
              <w:t>drag</w:t>
            </w:r>
            <w:proofErr w:type="spellEnd"/>
            <w:r w:rsidRPr="008577D7">
              <w:rPr>
                <w:rFonts w:ascii="Times New Roman" w:eastAsia="Times New Roman" w:hAnsi="Times New Roman"/>
                <w:color w:val="000000"/>
                <w:sz w:val="18"/>
                <w:szCs w:val="18"/>
                <w:lang w:eastAsia="ru-RU"/>
              </w:rPr>
              <w:t>-n-</w:t>
            </w:r>
            <w:proofErr w:type="spellStart"/>
            <w:r w:rsidRPr="008577D7">
              <w:rPr>
                <w:rFonts w:ascii="Times New Roman" w:eastAsia="Times New Roman" w:hAnsi="Times New Roman"/>
                <w:color w:val="000000"/>
                <w:sz w:val="18"/>
                <w:szCs w:val="18"/>
                <w:lang w:eastAsia="ru-RU"/>
              </w:rPr>
              <w:t>drop</w:t>
            </w:r>
            <w:proofErr w:type="spellEnd"/>
            <w:r w:rsidRPr="008577D7">
              <w:rPr>
                <w:rFonts w:ascii="Times New Roman" w:eastAsia="Times New Roman" w:hAnsi="Times New Roman"/>
                <w:color w:val="000000"/>
                <w:sz w:val="18"/>
                <w:szCs w:val="18"/>
                <w:lang w:eastAsia="ru-RU"/>
              </w:rPr>
              <w:t>;</w:t>
            </w:r>
            <w:r w:rsidRPr="008577D7">
              <w:rPr>
                <w:rFonts w:ascii="Times New Roman" w:eastAsia="Times New Roman" w:hAnsi="Times New Roman"/>
                <w:color w:val="000000"/>
                <w:sz w:val="18"/>
                <w:szCs w:val="18"/>
                <w:lang w:eastAsia="ru-RU"/>
              </w:rPr>
              <w:br/>
              <w:t>o наличие заполненных столбцов с исходными данными, характеризующими детали поставляемых установок;</w:t>
            </w:r>
            <w:r w:rsidRPr="008577D7">
              <w:rPr>
                <w:rFonts w:ascii="Times New Roman" w:eastAsia="Times New Roman" w:hAnsi="Times New Roman"/>
                <w:color w:val="000000"/>
                <w:sz w:val="18"/>
                <w:szCs w:val="18"/>
                <w:lang w:eastAsia="ru-RU"/>
              </w:rPr>
              <w:br/>
              <w:t>o заполнение столбцов данными, перетаскиваемыми из окна регистрации</w:t>
            </w:r>
            <w:r w:rsidRPr="008577D7">
              <w:rPr>
                <w:rFonts w:ascii="Times New Roman" w:eastAsia="Times New Roman" w:hAnsi="Times New Roman"/>
                <w:color w:val="000000"/>
                <w:sz w:val="18"/>
                <w:szCs w:val="18"/>
                <w:lang w:eastAsia="ru-RU"/>
              </w:rPr>
              <w:br/>
              <w:t xml:space="preserve">o таблица должна содержать различные типы ячеек (экспериментальные данные; константы; вычисляемые значения, на основании данных из других ячеек); </w:t>
            </w:r>
            <w:r w:rsidRPr="008577D7">
              <w:rPr>
                <w:rFonts w:ascii="Times New Roman" w:eastAsia="Times New Roman" w:hAnsi="Times New Roman"/>
                <w:color w:val="000000"/>
                <w:sz w:val="18"/>
                <w:szCs w:val="18"/>
                <w:lang w:eastAsia="ru-RU"/>
              </w:rPr>
              <w:br/>
            </w:r>
            <w:proofErr w:type="gramStart"/>
            <w:r w:rsidRPr="008577D7">
              <w:rPr>
                <w:rFonts w:ascii="Times New Roman" w:eastAsia="Times New Roman" w:hAnsi="Times New Roman"/>
                <w:color w:val="000000"/>
                <w:sz w:val="18"/>
                <w:szCs w:val="18"/>
                <w:lang w:eastAsia="ru-RU"/>
              </w:rPr>
              <w:t>o наличие возможности вносить в ячейки определенных столбцов таблицы данные с клавиатуры,</w:t>
            </w:r>
            <w:r w:rsidRPr="008577D7">
              <w:rPr>
                <w:rFonts w:ascii="Times New Roman" w:eastAsia="Times New Roman" w:hAnsi="Times New Roman"/>
                <w:color w:val="000000"/>
                <w:sz w:val="18"/>
                <w:szCs w:val="18"/>
                <w:lang w:eastAsia="ru-RU"/>
              </w:rPr>
              <w:br/>
              <w:t xml:space="preserve">o проведение автоматически заложенных в сценарии арифметических и алгебраических операций с данными столбцов, </w:t>
            </w:r>
            <w:r w:rsidRPr="008577D7">
              <w:rPr>
                <w:rFonts w:ascii="Times New Roman" w:eastAsia="Times New Roman" w:hAnsi="Times New Roman"/>
                <w:color w:val="000000"/>
                <w:sz w:val="18"/>
                <w:szCs w:val="18"/>
                <w:lang w:eastAsia="ru-RU"/>
              </w:rPr>
              <w:br/>
              <w:t>o нанесение на график точек, связанных с определенной строкой таблицы</w:t>
            </w:r>
            <w:r w:rsidRPr="008577D7">
              <w:rPr>
                <w:rFonts w:ascii="Times New Roman" w:eastAsia="Times New Roman" w:hAnsi="Times New Roman"/>
                <w:color w:val="000000"/>
                <w:sz w:val="18"/>
                <w:szCs w:val="18"/>
                <w:lang w:eastAsia="ru-RU"/>
              </w:rPr>
              <w:br/>
              <w:t>o стирать строки таблицы</w:t>
            </w:r>
            <w:r w:rsidRPr="008577D7">
              <w:rPr>
                <w:rFonts w:ascii="Times New Roman" w:eastAsia="Times New Roman" w:hAnsi="Times New Roman"/>
                <w:color w:val="000000"/>
                <w:sz w:val="18"/>
                <w:szCs w:val="18"/>
                <w:lang w:eastAsia="ru-RU"/>
              </w:rPr>
              <w:br/>
              <w:t>o увеличивать изображение чисел и букв в ячейках таблицы</w:t>
            </w:r>
            <w:r w:rsidRPr="008577D7">
              <w:rPr>
                <w:rFonts w:ascii="Times New Roman" w:eastAsia="Times New Roman" w:hAnsi="Times New Roman"/>
                <w:color w:val="000000"/>
                <w:sz w:val="18"/>
                <w:szCs w:val="18"/>
                <w:lang w:eastAsia="ru-RU"/>
              </w:rPr>
              <w:br/>
              <w:t>o возможность экспорта таблицы во внешний файл и рассылки ее по локальной</w:t>
            </w:r>
            <w:proofErr w:type="gramEnd"/>
            <w:r w:rsidRPr="008577D7">
              <w:rPr>
                <w:rFonts w:ascii="Times New Roman" w:eastAsia="Times New Roman" w:hAnsi="Times New Roman"/>
                <w:color w:val="000000"/>
                <w:sz w:val="18"/>
                <w:szCs w:val="18"/>
                <w:lang w:eastAsia="ru-RU"/>
              </w:rPr>
              <w:t xml:space="preserve"> сети для дальнейшей обработки</w:t>
            </w:r>
            <w:proofErr w:type="gramStart"/>
            <w:r w:rsidRPr="008577D7">
              <w:rPr>
                <w:rFonts w:ascii="Times New Roman" w:eastAsia="Times New Roman" w:hAnsi="Times New Roman"/>
                <w:color w:val="000000"/>
                <w:sz w:val="18"/>
                <w:szCs w:val="18"/>
                <w:lang w:eastAsia="ru-RU"/>
              </w:rPr>
              <w:br/>
              <w:t>В</w:t>
            </w:r>
            <w:proofErr w:type="gramEnd"/>
            <w:r w:rsidRPr="008577D7">
              <w:rPr>
                <w:rFonts w:ascii="Times New Roman" w:eastAsia="Times New Roman" w:hAnsi="Times New Roman"/>
                <w:color w:val="000000"/>
                <w:sz w:val="18"/>
                <w:szCs w:val="18"/>
                <w:lang w:eastAsia="ru-RU"/>
              </w:rPr>
              <w:t xml:space="preserve"> окне с Графиком сценарии должны позволять: </w:t>
            </w:r>
            <w:r w:rsidRPr="008577D7">
              <w:rPr>
                <w:rFonts w:ascii="Times New Roman" w:eastAsia="Times New Roman" w:hAnsi="Times New Roman"/>
                <w:color w:val="000000"/>
                <w:sz w:val="18"/>
                <w:szCs w:val="18"/>
                <w:lang w:eastAsia="ru-RU"/>
              </w:rPr>
              <w:br/>
              <w:t>o наносить точки на один график или несколько графиков при оптимальном выборе масштаба,</w:t>
            </w:r>
            <w:r w:rsidRPr="008577D7">
              <w:rPr>
                <w:rFonts w:ascii="Times New Roman" w:eastAsia="Times New Roman" w:hAnsi="Times New Roman"/>
                <w:color w:val="000000"/>
                <w:sz w:val="18"/>
                <w:szCs w:val="18"/>
                <w:lang w:eastAsia="ru-RU"/>
              </w:rPr>
              <w:br/>
              <w:t xml:space="preserve">o аппроксимировать получаемые зависимости графиками аналитических функций из имеющегося набора  (не менее 10)  </w:t>
            </w:r>
            <w:r w:rsidRPr="008577D7">
              <w:rPr>
                <w:rFonts w:ascii="Times New Roman" w:eastAsia="Times New Roman" w:hAnsi="Times New Roman"/>
                <w:color w:val="000000"/>
                <w:sz w:val="18"/>
                <w:szCs w:val="18"/>
                <w:lang w:eastAsia="ru-RU"/>
              </w:rPr>
              <w:br/>
              <w:t>o подбирать "наилучший" график выбранного типа функций методом наименьших квадратов</w:t>
            </w:r>
            <w:r w:rsidRPr="008577D7">
              <w:rPr>
                <w:rFonts w:ascii="Times New Roman" w:eastAsia="Times New Roman" w:hAnsi="Times New Roman"/>
                <w:color w:val="000000"/>
                <w:sz w:val="18"/>
                <w:szCs w:val="18"/>
                <w:lang w:eastAsia="ru-RU"/>
              </w:rPr>
              <w:br/>
              <w:t>o совмещать график подобранной функции с экспериментальной зависимостью на одной координатной сетке</w:t>
            </w:r>
            <w:r w:rsidRPr="008577D7">
              <w:rPr>
                <w:rFonts w:ascii="Times New Roman" w:eastAsia="Times New Roman" w:hAnsi="Times New Roman"/>
                <w:color w:val="000000"/>
                <w:sz w:val="18"/>
                <w:szCs w:val="18"/>
                <w:lang w:eastAsia="ru-RU"/>
              </w:rPr>
              <w:br/>
              <w:t>o выводить уравнение подобранной функции на экран</w:t>
            </w:r>
            <w:r w:rsidRPr="008577D7">
              <w:rPr>
                <w:rFonts w:ascii="Times New Roman" w:eastAsia="Times New Roman" w:hAnsi="Times New Roman"/>
                <w:color w:val="000000"/>
                <w:sz w:val="18"/>
                <w:szCs w:val="18"/>
                <w:lang w:eastAsia="ru-RU"/>
              </w:rPr>
              <w:br/>
            </w:r>
            <w:r w:rsidRPr="008577D7">
              <w:rPr>
                <w:rFonts w:ascii="Times New Roman" w:eastAsia="Times New Roman" w:hAnsi="Times New Roman"/>
                <w:color w:val="000000"/>
                <w:sz w:val="18"/>
                <w:szCs w:val="18"/>
                <w:lang w:eastAsia="ru-RU"/>
              </w:rPr>
              <w:lastRenderedPageBreak/>
              <w:t>Программное обеспечение должно позволять вывести в отдельное окно изображение с видеокамеры, подключенной к персональному компьютеру, для детального рассмотрения на интерактивной доске, интерактивной панели или экране ПК отдельных элементов используемых при проведении эксперимента.</w:t>
            </w:r>
            <w:r w:rsidRPr="008577D7">
              <w:rPr>
                <w:rFonts w:ascii="Times New Roman" w:eastAsia="Times New Roman" w:hAnsi="Times New Roman"/>
                <w:color w:val="000000"/>
                <w:sz w:val="18"/>
                <w:szCs w:val="18"/>
                <w:lang w:eastAsia="ru-RU"/>
              </w:rPr>
              <w:br/>
              <w:t xml:space="preserve">Программное обеспечение должно позволять работать под управлением операционных систем семейства </w:t>
            </w:r>
            <w:proofErr w:type="spellStart"/>
            <w:r w:rsidRPr="008577D7">
              <w:rPr>
                <w:rFonts w:ascii="Times New Roman" w:eastAsia="Times New Roman" w:hAnsi="Times New Roman"/>
                <w:color w:val="000000"/>
                <w:sz w:val="18"/>
                <w:szCs w:val="18"/>
                <w:lang w:eastAsia="ru-RU"/>
              </w:rPr>
              <w:t>Windows</w:t>
            </w:r>
            <w:proofErr w:type="spellEnd"/>
            <w:r w:rsidRPr="008577D7">
              <w:rPr>
                <w:rFonts w:ascii="Times New Roman" w:eastAsia="Times New Roman" w:hAnsi="Times New Roman"/>
                <w:color w:val="000000"/>
                <w:sz w:val="18"/>
                <w:szCs w:val="18"/>
                <w:lang w:eastAsia="ru-RU"/>
              </w:rPr>
              <w:t>.</w:t>
            </w:r>
            <w:r w:rsidRPr="008577D7">
              <w:rPr>
                <w:rFonts w:ascii="Times New Roman" w:eastAsia="Times New Roman" w:hAnsi="Times New Roman"/>
                <w:color w:val="000000"/>
                <w:sz w:val="18"/>
                <w:szCs w:val="18"/>
                <w:lang w:eastAsia="ru-RU"/>
              </w:rPr>
              <w:br/>
              <w:t xml:space="preserve">Описание опытов в методическом руководстве должно сопровождаться фотографией установки и скриншотами программного обеспечения, </w:t>
            </w:r>
            <w:proofErr w:type="gramStart"/>
            <w:r w:rsidRPr="008577D7">
              <w:rPr>
                <w:rFonts w:ascii="Times New Roman" w:eastAsia="Times New Roman" w:hAnsi="Times New Roman"/>
                <w:color w:val="000000"/>
                <w:sz w:val="18"/>
                <w:szCs w:val="18"/>
                <w:lang w:eastAsia="ru-RU"/>
              </w:rPr>
              <w:t>показывающими</w:t>
            </w:r>
            <w:proofErr w:type="gramEnd"/>
            <w:r w:rsidRPr="008577D7">
              <w:rPr>
                <w:rFonts w:ascii="Times New Roman" w:eastAsia="Times New Roman" w:hAnsi="Times New Roman"/>
                <w:color w:val="000000"/>
                <w:sz w:val="18"/>
                <w:szCs w:val="18"/>
                <w:lang w:eastAsia="ru-RU"/>
              </w:rPr>
              <w:t>, какие результаты учитель должен получить в ходе демонстрации. Методичка должна быть отпечатана на бумаге плотностью не менее 80 гр./м2, форматом не менее А4, печать двусторонняя, красочность 1+1, обложка - мелованная глянцевая 200 г/</w:t>
            </w:r>
            <w:proofErr w:type="spellStart"/>
            <w:r w:rsidRPr="008577D7">
              <w:rPr>
                <w:rFonts w:ascii="Times New Roman" w:eastAsia="Times New Roman" w:hAnsi="Times New Roman"/>
                <w:color w:val="000000"/>
                <w:sz w:val="18"/>
                <w:szCs w:val="18"/>
                <w:lang w:eastAsia="ru-RU"/>
              </w:rPr>
              <w:t>м</w:t>
            </w:r>
            <w:proofErr w:type="gramStart"/>
            <w:r w:rsidRPr="008577D7">
              <w:rPr>
                <w:rFonts w:ascii="Times New Roman" w:eastAsia="Times New Roman" w:hAnsi="Times New Roman"/>
                <w:color w:val="000000"/>
                <w:sz w:val="18"/>
                <w:szCs w:val="18"/>
                <w:lang w:eastAsia="ru-RU"/>
              </w:rPr>
              <w:t>.к</w:t>
            </w:r>
            <w:proofErr w:type="gramEnd"/>
            <w:r w:rsidRPr="008577D7">
              <w:rPr>
                <w:rFonts w:ascii="Times New Roman" w:eastAsia="Times New Roman" w:hAnsi="Times New Roman"/>
                <w:color w:val="000000"/>
                <w:sz w:val="18"/>
                <w:szCs w:val="18"/>
                <w:lang w:eastAsia="ru-RU"/>
              </w:rPr>
              <w:t>в</w:t>
            </w:r>
            <w:proofErr w:type="spellEnd"/>
            <w:r w:rsidRPr="008577D7">
              <w:rPr>
                <w:rFonts w:ascii="Times New Roman" w:eastAsia="Times New Roman" w:hAnsi="Times New Roman"/>
                <w:color w:val="000000"/>
                <w:sz w:val="18"/>
                <w:szCs w:val="18"/>
                <w:lang w:eastAsia="ru-RU"/>
              </w:rPr>
              <w:t>; красочность 4+0.</w:t>
            </w:r>
            <w:r w:rsidRPr="008577D7">
              <w:rPr>
                <w:rFonts w:ascii="Times New Roman" w:eastAsia="Times New Roman" w:hAnsi="Times New Roman"/>
                <w:color w:val="000000"/>
                <w:sz w:val="18"/>
                <w:szCs w:val="18"/>
                <w:lang w:eastAsia="ru-RU"/>
              </w:rPr>
              <w:br/>
              <w:t>Должна быть предусмотрена система хранения в пластиковом контейнере с ложементом и прозрачной крышкой. Контейнер должен иметь следующие габаритные размеры: высота - не более 150 мм, ширина - не более 312 мм, длина - не менее 427 мм.</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lastRenderedPageBreak/>
              <w:t>24</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Набор демонстрационный "Магнитное поле кольцевых токов"</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 xml:space="preserve">Набор демонстрационный "Магнитное поле кольцевых токов" предназначен для демонстрации зависимости индукции магнитного поля от силы тока и плотности витков соленоида,  изучения распределения магнитного поля  на оси плоской  катушки и колец Гельмгольца, а также демонстрации взаимодействия катушек с током одинаковой и противоположной направленности. В состав набора должны входить: соленоид сдвоенный, катушка плоская (2 шт.), провод специальный длиной не менее 120 см, цифровой датчик магнитного поля, шкала на магнитной основе, резистор 1 Ом, нить (2 шт.).  </w:t>
            </w:r>
            <w:proofErr w:type="gramStart"/>
            <w:r w:rsidRPr="008577D7">
              <w:rPr>
                <w:rFonts w:ascii="Times New Roman" w:eastAsia="Times New Roman" w:hAnsi="Times New Roman"/>
                <w:color w:val="000000"/>
                <w:sz w:val="18"/>
                <w:szCs w:val="18"/>
                <w:lang w:eastAsia="ru-RU"/>
              </w:rPr>
              <w:t>Соленоид</w:t>
            </w:r>
            <w:proofErr w:type="gramEnd"/>
            <w:r w:rsidRPr="008577D7">
              <w:rPr>
                <w:rFonts w:ascii="Times New Roman" w:eastAsia="Times New Roman" w:hAnsi="Times New Roman"/>
                <w:color w:val="000000"/>
                <w:sz w:val="18"/>
                <w:szCs w:val="18"/>
                <w:lang w:eastAsia="ru-RU"/>
              </w:rPr>
              <w:t xml:space="preserve"> сдвоенный должен устанавливаться на собственную подставку. К каркасу плоской катушки должен быть прикреплен стержень диаметром не менее 8 мм и длиной не менее  150мм для фиксации катушки в штативе. Цифровой датчик магнитного поля должен иметь чувствительный </w:t>
            </w:r>
            <w:proofErr w:type="gramStart"/>
            <w:r w:rsidRPr="008577D7">
              <w:rPr>
                <w:rFonts w:ascii="Times New Roman" w:eastAsia="Times New Roman" w:hAnsi="Times New Roman"/>
                <w:color w:val="000000"/>
                <w:sz w:val="18"/>
                <w:szCs w:val="18"/>
                <w:lang w:eastAsia="ru-RU"/>
              </w:rPr>
              <w:t>элемент</w:t>
            </w:r>
            <w:proofErr w:type="gramEnd"/>
            <w:r w:rsidRPr="008577D7">
              <w:rPr>
                <w:rFonts w:ascii="Times New Roman" w:eastAsia="Times New Roman" w:hAnsi="Times New Roman"/>
                <w:color w:val="000000"/>
                <w:sz w:val="18"/>
                <w:szCs w:val="18"/>
                <w:lang w:eastAsia="ru-RU"/>
              </w:rPr>
              <w:t xml:space="preserve"> смонтированный на конце щупа длиной не менее 240мм и ориентированный таким образом, чтобы регистрировалась  составляющая индукции магнитного поля, направленная вдоль оси щупа. Датчик должен иметь не менее 2 диапазонов и обеспечивать измерения в пределах от -40 </w:t>
            </w:r>
            <w:proofErr w:type="spellStart"/>
            <w:r w:rsidRPr="008577D7">
              <w:rPr>
                <w:rFonts w:ascii="Times New Roman" w:eastAsia="Times New Roman" w:hAnsi="Times New Roman"/>
                <w:color w:val="000000"/>
                <w:sz w:val="18"/>
                <w:szCs w:val="18"/>
                <w:lang w:eastAsia="ru-RU"/>
              </w:rPr>
              <w:t>мТл</w:t>
            </w:r>
            <w:proofErr w:type="spellEnd"/>
            <w:r w:rsidRPr="008577D7">
              <w:rPr>
                <w:rFonts w:ascii="Times New Roman" w:eastAsia="Times New Roman" w:hAnsi="Times New Roman"/>
                <w:color w:val="000000"/>
                <w:sz w:val="18"/>
                <w:szCs w:val="18"/>
                <w:lang w:eastAsia="ru-RU"/>
              </w:rPr>
              <w:t xml:space="preserve"> до + 40мТл и от -5мТл до + 5мТл соответственно.  Погрешность измерений датчика должна составлять не более 5%. Время отклика должно составлять не более 0,1 сек. Размер корпуса должен составлять не более 70х40х25 мм. Датчик должен иметь разъем USB  (BF) для подключения к компьютеру с помощью соединительного кабеля.  Корпус датчика должен  иметь отверстие с вмонтированной гайкой для вкручивания стержня (и закрепления в штативе) и слой магнитной резины на одной из сторон для крепления датчика на металлической поверхности. Программное обеспечение должно обеспечивать выбор необходимого диапазона  в специальном окне экрана работы с датчиком и представление данных  на мониторе в виде зависимости индукции магнитного поля от времени.  При работе с набором датчик магнитного поля может размещаться на подъемном столике, для контроля его положения на поверхности подъемного столика должна размещаться шкала, которая выполнена на магнитной основе.</w:t>
            </w:r>
            <w:r w:rsidRPr="008577D7">
              <w:rPr>
                <w:rFonts w:ascii="Times New Roman" w:eastAsia="Times New Roman" w:hAnsi="Times New Roman"/>
                <w:color w:val="000000"/>
                <w:sz w:val="18"/>
                <w:szCs w:val="18"/>
                <w:lang w:eastAsia="ru-RU"/>
              </w:rPr>
              <w:br/>
              <w:t>Резистор должен включаться в цепь питания катушек для контроля тока в цепи с помощью датчика напряжения.</w:t>
            </w:r>
            <w:r w:rsidRPr="008577D7">
              <w:rPr>
                <w:rFonts w:ascii="Times New Roman" w:eastAsia="Times New Roman" w:hAnsi="Times New Roman"/>
                <w:color w:val="000000"/>
                <w:sz w:val="18"/>
                <w:szCs w:val="18"/>
                <w:lang w:eastAsia="ru-RU"/>
              </w:rPr>
              <w:br/>
              <w:t xml:space="preserve">Основные технические характеристики элементов набора: </w:t>
            </w:r>
            <w:r w:rsidRPr="008577D7">
              <w:rPr>
                <w:rFonts w:ascii="Times New Roman" w:eastAsia="Times New Roman" w:hAnsi="Times New Roman"/>
                <w:color w:val="000000"/>
                <w:sz w:val="18"/>
                <w:szCs w:val="18"/>
                <w:lang w:eastAsia="ru-RU"/>
              </w:rPr>
              <w:br/>
            </w:r>
            <w:proofErr w:type="gramStart"/>
            <w:r w:rsidRPr="008577D7">
              <w:rPr>
                <w:rFonts w:ascii="Times New Roman" w:eastAsia="Times New Roman" w:hAnsi="Times New Roman"/>
                <w:color w:val="000000"/>
                <w:sz w:val="18"/>
                <w:szCs w:val="18"/>
                <w:lang w:eastAsia="ru-RU"/>
              </w:rPr>
              <w:t xml:space="preserve">Диаметр катушки сдвоенной должен составлять не менее 51 мм  </w:t>
            </w:r>
            <w:r w:rsidRPr="008577D7">
              <w:rPr>
                <w:rFonts w:ascii="Times New Roman" w:eastAsia="Times New Roman" w:hAnsi="Times New Roman"/>
                <w:color w:val="000000"/>
                <w:sz w:val="18"/>
                <w:szCs w:val="18"/>
                <w:lang w:eastAsia="ru-RU"/>
              </w:rPr>
              <w:br/>
              <w:t>Длина секции катушки сдвоенной должна быть не менее 240 мм</w:t>
            </w:r>
            <w:r w:rsidRPr="008577D7">
              <w:rPr>
                <w:rFonts w:ascii="Times New Roman" w:eastAsia="Times New Roman" w:hAnsi="Times New Roman"/>
                <w:color w:val="000000"/>
                <w:sz w:val="18"/>
                <w:szCs w:val="18"/>
                <w:lang w:eastAsia="ru-RU"/>
              </w:rPr>
              <w:br/>
              <w:t>Число витков секции катушки сдвоенной должно быть не менее 240/120</w:t>
            </w:r>
            <w:r w:rsidRPr="008577D7">
              <w:rPr>
                <w:rFonts w:ascii="Times New Roman" w:eastAsia="Times New Roman" w:hAnsi="Times New Roman"/>
                <w:color w:val="000000"/>
                <w:sz w:val="18"/>
                <w:szCs w:val="18"/>
                <w:lang w:eastAsia="ru-RU"/>
              </w:rPr>
              <w:br/>
              <w:t xml:space="preserve">Диаметр плоской катушки (средний) должен быть не менее 140  мм </w:t>
            </w:r>
            <w:r w:rsidRPr="008577D7">
              <w:rPr>
                <w:rFonts w:ascii="Times New Roman" w:eastAsia="Times New Roman" w:hAnsi="Times New Roman"/>
                <w:color w:val="000000"/>
                <w:sz w:val="18"/>
                <w:szCs w:val="18"/>
                <w:lang w:eastAsia="ru-RU"/>
              </w:rPr>
              <w:br/>
              <w:t>Число витков плоской катушки должно быть не менее 200</w:t>
            </w:r>
            <w:r w:rsidRPr="008577D7">
              <w:rPr>
                <w:rFonts w:ascii="Times New Roman" w:eastAsia="Times New Roman" w:hAnsi="Times New Roman"/>
                <w:color w:val="000000"/>
                <w:sz w:val="18"/>
                <w:szCs w:val="18"/>
                <w:lang w:eastAsia="ru-RU"/>
              </w:rPr>
              <w:br/>
              <w:t>Набор должен иметь методические указания по выполнению экспериментов.</w:t>
            </w:r>
            <w:proofErr w:type="gramEnd"/>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25</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Набор демонстрационный "Полупроводниковые приборы"</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 xml:space="preserve">Набор предназначен для исследования тока в полупроводниках и их технического применения. Должен обеспечить выполнение не менее 10 демонстрационных экспериментов по следующей тематике: изучение зависимости сопротивления полупроводника </w:t>
            </w:r>
            <w:r w:rsidRPr="008577D7">
              <w:rPr>
                <w:rFonts w:ascii="Times New Roman" w:eastAsia="Times New Roman" w:hAnsi="Times New Roman"/>
                <w:color w:val="000000"/>
                <w:sz w:val="18"/>
                <w:szCs w:val="18"/>
                <w:lang w:eastAsia="ru-RU"/>
              </w:rPr>
              <w:lastRenderedPageBreak/>
              <w:t>от температуры; изучение зависимости сопротивления полупроводника от освещенности; односторонняя проводимость полупроводникового диода; изучение светодиода; устройство транзистора; ключевой режим работы транзистора; усиление электрического сигнала транзистором; действие фотореле; действие термореле; источник тока на основе полупроводникового фотоэлемента.</w:t>
            </w:r>
            <w:r w:rsidRPr="008577D7">
              <w:rPr>
                <w:rFonts w:ascii="Times New Roman" w:eastAsia="Times New Roman" w:hAnsi="Times New Roman"/>
                <w:color w:val="000000"/>
                <w:sz w:val="18"/>
                <w:szCs w:val="18"/>
                <w:lang w:eastAsia="ru-RU"/>
              </w:rPr>
              <w:br/>
              <w:t>В состав набора должны входить: диод, светодиод, фотоэлемент, фоторезистор,  терморезистор,  резистор 360 Ом, лампа 3.5</w:t>
            </w:r>
            <w:proofErr w:type="gramStart"/>
            <w:r w:rsidRPr="008577D7">
              <w:rPr>
                <w:rFonts w:ascii="Times New Roman" w:eastAsia="Times New Roman" w:hAnsi="Times New Roman"/>
                <w:color w:val="000000"/>
                <w:sz w:val="18"/>
                <w:szCs w:val="18"/>
                <w:lang w:eastAsia="ru-RU"/>
              </w:rPr>
              <w:t>В</w:t>
            </w:r>
            <w:proofErr w:type="gramEnd"/>
            <w:r w:rsidRPr="008577D7">
              <w:rPr>
                <w:rFonts w:ascii="Times New Roman" w:eastAsia="Times New Roman" w:hAnsi="Times New Roman"/>
                <w:color w:val="000000"/>
                <w:sz w:val="18"/>
                <w:szCs w:val="18"/>
                <w:lang w:eastAsia="ru-RU"/>
              </w:rPr>
              <w:t xml:space="preserve">, 0.25А, транзистор p–n–p типа, переменный резистор 470 Ом. </w:t>
            </w:r>
            <w:r w:rsidRPr="008577D7">
              <w:rPr>
                <w:rFonts w:ascii="Times New Roman" w:eastAsia="Times New Roman" w:hAnsi="Times New Roman"/>
                <w:color w:val="000000"/>
                <w:sz w:val="18"/>
                <w:szCs w:val="18"/>
                <w:lang w:eastAsia="ru-RU"/>
              </w:rPr>
              <w:br/>
              <w:t>Модули должны иметь на лицевой поверхности обозначения элементов, а полупроводниковые приборы (за исключением светодиода) и вспомогательные элементы (резисторы), необходимые для составления электрических цепей, убираться внутрь модулей. Элементы электрических цепей должны иметь размер не более 110х110х22 мм.   Платформы, содержащие элементы электрических цепей, должны иметь встроенные магниты для установки на вертикальную поверхность магнитной доски. Предельно допустимые токи через элементы должны составлять:    диод - 2</w:t>
            </w:r>
            <w:proofErr w:type="gramStart"/>
            <w:r w:rsidRPr="008577D7">
              <w:rPr>
                <w:rFonts w:ascii="Times New Roman" w:eastAsia="Times New Roman" w:hAnsi="Times New Roman"/>
                <w:color w:val="000000"/>
                <w:sz w:val="18"/>
                <w:szCs w:val="18"/>
                <w:lang w:eastAsia="ru-RU"/>
              </w:rPr>
              <w:t xml:space="preserve"> А</w:t>
            </w:r>
            <w:proofErr w:type="gramEnd"/>
            <w:r w:rsidRPr="008577D7">
              <w:rPr>
                <w:rFonts w:ascii="Times New Roman" w:eastAsia="Times New Roman" w:hAnsi="Times New Roman"/>
                <w:color w:val="000000"/>
                <w:sz w:val="18"/>
                <w:szCs w:val="18"/>
                <w:lang w:eastAsia="ru-RU"/>
              </w:rPr>
              <w:t>, транзистор - 2 А, терморезистор - 10 мА.</w:t>
            </w:r>
            <w:r w:rsidRPr="008577D7">
              <w:rPr>
                <w:rFonts w:ascii="Times New Roman" w:eastAsia="Times New Roman" w:hAnsi="Times New Roman"/>
                <w:color w:val="000000"/>
                <w:sz w:val="18"/>
                <w:szCs w:val="18"/>
                <w:lang w:eastAsia="ru-RU"/>
              </w:rPr>
              <w:br/>
            </w:r>
            <w:proofErr w:type="gramStart"/>
            <w:r w:rsidRPr="008577D7">
              <w:rPr>
                <w:rFonts w:ascii="Times New Roman" w:eastAsia="Times New Roman" w:hAnsi="Times New Roman"/>
                <w:color w:val="000000"/>
                <w:sz w:val="18"/>
                <w:szCs w:val="18"/>
                <w:lang w:eastAsia="ru-RU"/>
              </w:rPr>
              <w:t>Набор  должен быть совместим с демонстрационным измерительными прибором универсальным и цифровыми датчиками тока и напряжения.</w:t>
            </w:r>
            <w:proofErr w:type="gramEnd"/>
            <w:r w:rsidRPr="008577D7">
              <w:rPr>
                <w:rFonts w:ascii="Times New Roman" w:eastAsia="Times New Roman" w:hAnsi="Times New Roman"/>
                <w:color w:val="000000"/>
                <w:sz w:val="18"/>
                <w:szCs w:val="18"/>
                <w:lang w:eastAsia="ru-RU"/>
              </w:rPr>
              <w:br/>
              <w:t xml:space="preserve">Набор должен быть обеспечен методическими указаниями по использованию. </w:t>
            </w:r>
            <w:r w:rsidRPr="008577D7">
              <w:rPr>
                <w:rFonts w:ascii="Times New Roman" w:eastAsia="Times New Roman" w:hAnsi="Times New Roman"/>
                <w:color w:val="000000"/>
                <w:sz w:val="18"/>
                <w:szCs w:val="18"/>
                <w:lang w:eastAsia="ru-RU"/>
              </w:rPr>
              <w:br/>
              <w:t>Должна быть предусмотрена  система хранения в пластиковых лотках с ложементом и прозрачной крышкой. Размеры лотка должны быть не менее 150х312х427 мм.</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lastRenderedPageBreak/>
              <w:t>26</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Набор демонстрационный "Постоянный ток"</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Набор демонстрационный "Постоянный ток" предназначен для выполнения не менее 10 демонстрационных экспериментов по изучению электрических цепей постоянного тока: составление электрической цепи; измерение силы тока амперметром; измерение напряжения вольтметром; зависимость силы тока от напряжения; зависимость силы тока от сопротивления; измерение сопротивлений; устройство переменного резистора (реостата); последовательное соединение проводников; параллельное соединение проводников; нагревание проводника электрическим током; определение мощности электрического тока; действие плавкого предохранителя.</w:t>
            </w:r>
            <w:r w:rsidRPr="008577D7">
              <w:rPr>
                <w:rFonts w:ascii="Times New Roman" w:eastAsia="Times New Roman" w:hAnsi="Times New Roman"/>
                <w:color w:val="000000"/>
                <w:sz w:val="18"/>
                <w:szCs w:val="18"/>
                <w:lang w:eastAsia="ru-RU"/>
              </w:rPr>
              <w:br/>
              <w:t>В состав набора должны входить: модуль для подключения источника тока, проволочный резистор 1 Ом, проволочный резистор 2 Ом, проволочный резистор 3 Ом,  лампа 12</w:t>
            </w:r>
            <w:proofErr w:type="gramStart"/>
            <w:r w:rsidRPr="008577D7">
              <w:rPr>
                <w:rFonts w:ascii="Times New Roman" w:eastAsia="Times New Roman" w:hAnsi="Times New Roman"/>
                <w:color w:val="000000"/>
                <w:sz w:val="18"/>
                <w:szCs w:val="18"/>
                <w:lang w:eastAsia="ru-RU"/>
              </w:rPr>
              <w:t xml:space="preserve"> В</w:t>
            </w:r>
            <w:proofErr w:type="gramEnd"/>
            <w:r w:rsidRPr="008577D7">
              <w:rPr>
                <w:rFonts w:ascii="Times New Roman" w:eastAsia="Times New Roman" w:hAnsi="Times New Roman"/>
                <w:color w:val="000000"/>
                <w:sz w:val="18"/>
                <w:szCs w:val="18"/>
                <w:lang w:eastAsia="ru-RU"/>
              </w:rPr>
              <w:t xml:space="preserve">, переменный резистор 5 Ом, модуль с зажимами, ключ, проволока медная диаметром не более 0.16 мм. Элементы электрических цепей должны иметь размер не более 110х110х22 мм.  Элементы электрических цепей размещаются на лицевой панели платформы. Платформы, содержащие элементы электрических цепей, должны иметь встроенные магниты для установки на вертикальную поверхность магнитной доски. Также на лицевой панели должно быть нанесено контрастное обозначение элемента. Проволочные резисторы должны быть изготовлены из </w:t>
            </w:r>
            <w:proofErr w:type="spellStart"/>
            <w:r w:rsidRPr="008577D7">
              <w:rPr>
                <w:rFonts w:ascii="Times New Roman" w:eastAsia="Times New Roman" w:hAnsi="Times New Roman"/>
                <w:color w:val="000000"/>
                <w:sz w:val="18"/>
                <w:szCs w:val="18"/>
                <w:lang w:eastAsia="ru-RU"/>
              </w:rPr>
              <w:t>нихромовой</w:t>
            </w:r>
            <w:proofErr w:type="spellEnd"/>
            <w:r w:rsidRPr="008577D7">
              <w:rPr>
                <w:rFonts w:ascii="Times New Roman" w:eastAsia="Times New Roman" w:hAnsi="Times New Roman"/>
                <w:color w:val="000000"/>
                <w:sz w:val="18"/>
                <w:szCs w:val="18"/>
                <w:lang w:eastAsia="ru-RU"/>
              </w:rPr>
              <w:t xml:space="preserve"> проволоки и иметь значения, отличающиеся от номинала не более чем на ±0.05 Ом.</w:t>
            </w:r>
            <w:r w:rsidRPr="008577D7">
              <w:rPr>
                <w:rFonts w:ascii="Times New Roman" w:eastAsia="Times New Roman" w:hAnsi="Times New Roman"/>
                <w:color w:val="000000"/>
                <w:sz w:val="18"/>
                <w:szCs w:val="18"/>
                <w:lang w:eastAsia="ru-RU"/>
              </w:rPr>
              <w:br/>
              <w:t xml:space="preserve">Набор  должен быть совместим с цифровыми демонстрационными измерителями и цифровыми датчиками тока и напряжения. </w:t>
            </w:r>
            <w:r w:rsidRPr="008577D7">
              <w:rPr>
                <w:rFonts w:ascii="Times New Roman" w:eastAsia="Times New Roman" w:hAnsi="Times New Roman"/>
                <w:color w:val="000000"/>
                <w:sz w:val="18"/>
                <w:szCs w:val="18"/>
                <w:lang w:eastAsia="ru-RU"/>
              </w:rPr>
              <w:br/>
              <w:t xml:space="preserve">Набор  должен быть обеспечен рекомендациями по использованию. </w:t>
            </w:r>
            <w:r w:rsidRPr="008577D7">
              <w:rPr>
                <w:rFonts w:ascii="Times New Roman" w:eastAsia="Times New Roman" w:hAnsi="Times New Roman"/>
                <w:color w:val="000000"/>
                <w:sz w:val="18"/>
                <w:szCs w:val="18"/>
                <w:lang w:eastAsia="ru-RU"/>
              </w:rPr>
              <w:br/>
              <w:t>Должна быть предусмотрена  система хранения в пластиковых лотках с прозрачной крышкой и ложементом. Размеры лотка должны быть не менее 150х312х427 мм.</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27</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Набор демонстрационный "Электрический ток в вакууме"</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 xml:space="preserve">Набор демонстрационный "Электрический ток в вакууме" с системой хранения предназначен для выполнения не менее 6 демонстрационных экспериментов по теме "Электрический ток в вакууме": явление термоэлектронной эмиссии в вакууме, односторонняя проводимость вакуумного диода, вольтамперная характеристика вакуумного диода, насыщение вакуумного диода, движение электронов в магнитном и электрическом поле, </w:t>
            </w:r>
            <w:proofErr w:type="spellStart"/>
            <w:r w:rsidRPr="008577D7">
              <w:rPr>
                <w:rFonts w:ascii="Times New Roman" w:eastAsia="Times New Roman" w:hAnsi="Times New Roman"/>
                <w:color w:val="000000"/>
                <w:sz w:val="18"/>
                <w:szCs w:val="18"/>
                <w:lang w:eastAsia="ru-RU"/>
              </w:rPr>
              <w:t>трехэлектродная</w:t>
            </w:r>
            <w:proofErr w:type="spellEnd"/>
            <w:r w:rsidRPr="008577D7">
              <w:rPr>
                <w:rFonts w:ascii="Times New Roman" w:eastAsia="Times New Roman" w:hAnsi="Times New Roman"/>
                <w:color w:val="000000"/>
                <w:sz w:val="18"/>
                <w:szCs w:val="18"/>
                <w:lang w:eastAsia="ru-RU"/>
              </w:rPr>
              <w:t xml:space="preserve"> электронная лампа (триод). В состав набора должны входить платформа электронной лампы, платформа питания накала, источник питания, обеспечивающий питание </w:t>
            </w:r>
            <w:r w:rsidRPr="008577D7">
              <w:rPr>
                <w:rFonts w:ascii="Times New Roman" w:eastAsia="Times New Roman" w:hAnsi="Times New Roman"/>
                <w:color w:val="000000"/>
                <w:sz w:val="18"/>
                <w:szCs w:val="18"/>
                <w:lang w:eastAsia="ru-RU"/>
              </w:rPr>
              <w:lastRenderedPageBreak/>
              <w:t xml:space="preserve">накала и анода лампы, постоянный магнит, </w:t>
            </w:r>
            <w:proofErr w:type="spellStart"/>
            <w:r w:rsidRPr="008577D7">
              <w:rPr>
                <w:rFonts w:ascii="Times New Roman" w:eastAsia="Times New Roman" w:hAnsi="Times New Roman"/>
                <w:color w:val="000000"/>
                <w:sz w:val="18"/>
                <w:szCs w:val="18"/>
                <w:lang w:eastAsia="ru-RU"/>
              </w:rPr>
              <w:t>мультиметр</w:t>
            </w:r>
            <w:proofErr w:type="spellEnd"/>
            <w:r w:rsidRPr="008577D7">
              <w:rPr>
                <w:rFonts w:ascii="Times New Roman" w:eastAsia="Times New Roman" w:hAnsi="Times New Roman"/>
                <w:color w:val="000000"/>
                <w:sz w:val="18"/>
                <w:szCs w:val="18"/>
                <w:lang w:eastAsia="ru-RU"/>
              </w:rPr>
              <w:t>, методическое руководство. Размер платформы электронной лампы должен быть не менее 110х110 мм. Размер платформы питания накала должен быть не менее 110х110 мм. Платформы электронной лампы и питания накала должны иметь встроенные магниты для установки на вертикальную поверхность магнитной доски. 5.5 Напряжение на аноде и сетке электронной лампы не должно превышать 30 В. 5.4 Сила тока в цепи накала электронной лампы не должна превышать 115 мА.</w:t>
            </w:r>
            <w:r w:rsidRPr="008577D7">
              <w:rPr>
                <w:rFonts w:ascii="Times New Roman" w:eastAsia="Times New Roman" w:hAnsi="Times New Roman"/>
                <w:color w:val="000000"/>
                <w:sz w:val="18"/>
                <w:szCs w:val="18"/>
                <w:lang w:eastAsia="ru-RU"/>
              </w:rPr>
              <w:br/>
            </w:r>
            <w:proofErr w:type="spellStart"/>
            <w:r w:rsidRPr="008577D7">
              <w:rPr>
                <w:rFonts w:ascii="Times New Roman" w:eastAsia="Times New Roman" w:hAnsi="Times New Roman"/>
                <w:color w:val="000000"/>
                <w:sz w:val="18"/>
                <w:szCs w:val="18"/>
                <w:lang w:eastAsia="ru-RU"/>
              </w:rPr>
              <w:t>Мультиметр</w:t>
            </w:r>
            <w:proofErr w:type="spellEnd"/>
            <w:r w:rsidRPr="008577D7">
              <w:rPr>
                <w:rFonts w:ascii="Times New Roman" w:eastAsia="Times New Roman" w:hAnsi="Times New Roman"/>
                <w:color w:val="000000"/>
                <w:sz w:val="18"/>
                <w:szCs w:val="18"/>
                <w:lang w:eastAsia="ru-RU"/>
              </w:rPr>
              <w:t xml:space="preserve"> должен иметь предел измерения переменного напряжения «200мВ».  Набор  должен быть совместим с демонстрационным измерительным прибором универсальным, цифровым двухканальным осциллографическим датчиком напряжения, датчиками тока и напряжения цифровыми.  </w:t>
            </w:r>
            <w:r w:rsidRPr="008577D7">
              <w:rPr>
                <w:rFonts w:ascii="Times New Roman" w:eastAsia="Times New Roman" w:hAnsi="Times New Roman"/>
                <w:color w:val="000000"/>
                <w:sz w:val="18"/>
                <w:szCs w:val="18"/>
                <w:lang w:eastAsia="ru-RU"/>
              </w:rPr>
              <w:br/>
              <w:t xml:space="preserve">Должна быть предусмотрена система хранения в пластиковом контейнере с ложементом и прозрачной крышкой. Контейнер с индивидуальными ячейками, должен включать в себя корпус с боковыми, торцевыми стенками и днищем, а также съемной прозрачной крышкой и ложементами внутри корпуса. </w:t>
            </w:r>
            <w:proofErr w:type="gramStart"/>
            <w:r w:rsidRPr="008577D7">
              <w:rPr>
                <w:rFonts w:ascii="Times New Roman" w:eastAsia="Times New Roman" w:hAnsi="Times New Roman"/>
                <w:color w:val="000000"/>
                <w:sz w:val="18"/>
                <w:szCs w:val="18"/>
                <w:lang w:eastAsia="ru-RU"/>
              </w:rPr>
              <w:t xml:space="preserve">Корпус контейнера должен быть выполнен с Г-образной </w:t>
            </w:r>
            <w:proofErr w:type="spellStart"/>
            <w:r w:rsidRPr="008577D7">
              <w:rPr>
                <w:rFonts w:ascii="Times New Roman" w:eastAsia="Times New Roman" w:hAnsi="Times New Roman"/>
                <w:color w:val="000000"/>
                <w:sz w:val="18"/>
                <w:szCs w:val="18"/>
                <w:lang w:eastAsia="ru-RU"/>
              </w:rPr>
              <w:t>отбортовкой</w:t>
            </w:r>
            <w:proofErr w:type="spellEnd"/>
            <w:r w:rsidRPr="008577D7">
              <w:rPr>
                <w:rFonts w:ascii="Times New Roman" w:eastAsia="Times New Roman" w:hAnsi="Times New Roman"/>
                <w:color w:val="000000"/>
                <w:sz w:val="18"/>
                <w:szCs w:val="18"/>
                <w:lang w:eastAsia="ru-RU"/>
              </w:rPr>
              <w:t xml:space="preserve"> по всему периметру открытого верха, один торец корпуса должен быть выполнен с центральной углубленной выемкой по высоте, а в угловых зонах внутренняя сторона этого торца должна быть снабжена опорными полочками, опорная поверхность которых должна быть выполнена ниже уровня горизонтальной полочки Г-образной </w:t>
            </w:r>
            <w:proofErr w:type="spellStart"/>
            <w:r w:rsidRPr="008577D7">
              <w:rPr>
                <w:rFonts w:ascii="Times New Roman" w:eastAsia="Times New Roman" w:hAnsi="Times New Roman"/>
                <w:color w:val="000000"/>
                <w:sz w:val="18"/>
                <w:szCs w:val="18"/>
                <w:lang w:eastAsia="ru-RU"/>
              </w:rPr>
              <w:t>отбортовки</w:t>
            </w:r>
            <w:proofErr w:type="spellEnd"/>
            <w:r w:rsidRPr="008577D7">
              <w:rPr>
                <w:rFonts w:ascii="Times New Roman" w:eastAsia="Times New Roman" w:hAnsi="Times New Roman"/>
                <w:color w:val="000000"/>
                <w:sz w:val="18"/>
                <w:szCs w:val="18"/>
                <w:lang w:eastAsia="ru-RU"/>
              </w:rPr>
              <w:t>, и снабженными угловыми направляющими, а внутренняя сторона другого торца должна</w:t>
            </w:r>
            <w:proofErr w:type="gramEnd"/>
            <w:r w:rsidRPr="008577D7">
              <w:rPr>
                <w:rFonts w:ascii="Times New Roman" w:eastAsia="Times New Roman" w:hAnsi="Times New Roman"/>
                <w:color w:val="000000"/>
                <w:sz w:val="18"/>
                <w:szCs w:val="18"/>
                <w:lang w:eastAsia="ru-RU"/>
              </w:rPr>
              <w:t xml:space="preserve"> быть снабжена центральной опорной полочкой, опорная поверхность которой выполнена ниже уровня горизонтальной полочки Г-образной </w:t>
            </w:r>
            <w:proofErr w:type="spellStart"/>
            <w:r w:rsidRPr="008577D7">
              <w:rPr>
                <w:rFonts w:ascii="Times New Roman" w:eastAsia="Times New Roman" w:hAnsi="Times New Roman"/>
                <w:color w:val="000000"/>
                <w:sz w:val="18"/>
                <w:szCs w:val="18"/>
                <w:lang w:eastAsia="ru-RU"/>
              </w:rPr>
              <w:t>отбортовки</w:t>
            </w:r>
            <w:proofErr w:type="spellEnd"/>
            <w:r w:rsidRPr="008577D7">
              <w:rPr>
                <w:rFonts w:ascii="Times New Roman" w:eastAsia="Times New Roman" w:hAnsi="Times New Roman"/>
                <w:color w:val="000000"/>
                <w:sz w:val="18"/>
                <w:szCs w:val="18"/>
                <w:lang w:eastAsia="ru-RU"/>
              </w:rPr>
              <w:t xml:space="preserve">. Контейнер должен быть изготовлен из пластика толщиной не менее 2 мм. Контейнер должен иметь следующие габаритные размеры: ширина - не более 312 мм, длина - не менее 427 мм, высота - не более 81 мм. </w:t>
            </w:r>
            <w:r w:rsidRPr="008577D7">
              <w:rPr>
                <w:rFonts w:ascii="Times New Roman" w:eastAsia="Times New Roman" w:hAnsi="Times New Roman"/>
                <w:color w:val="000000"/>
                <w:sz w:val="18"/>
                <w:szCs w:val="18"/>
                <w:lang w:eastAsia="ru-RU"/>
              </w:rPr>
              <w:br/>
            </w:r>
            <w:proofErr w:type="gramStart"/>
            <w:r w:rsidRPr="008577D7">
              <w:rPr>
                <w:rFonts w:ascii="Times New Roman" w:eastAsia="Times New Roman" w:hAnsi="Times New Roman"/>
                <w:color w:val="000000"/>
                <w:sz w:val="18"/>
                <w:szCs w:val="18"/>
                <w:lang w:eastAsia="ru-RU"/>
              </w:rPr>
              <w:t>Прозрачная крышка контейнера по всему периметру должна быть выполнена с ребордой, снабженной по всему периметру отогнутой вниз обечайкой, взаимодействующей с внутренними стенками корпуса, при этом один торец крышки должен быть выполнен с угловыми выборками, взаимодействующими с угловыми направляющими корпуса, а торцевые реборды крышки снабжены центральными Г-образными кронштейнами, горизонтальные полочки которых выполнена с отверстиями, а внутренняя сторона вертикальных полочек центральных Г-образных</w:t>
            </w:r>
            <w:proofErr w:type="gramEnd"/>
            <w:r w:rsidRPr="008577D7">
              <w:rPr>
                <w:rFonts w:ascii="Times New Roman" w:eastAsia="Times New Roman" w:hAnsi="Times New Roman"/>
                <w:color w:val="000000"/>
                <w:sz w:val="18"/>
                <w:szCs w:val="18"/>
                <w:lang w:eastAsia="ru-RU"/>
              </w:rPr>
              <w:t xml:space="preserve"> кронштейнов должна быть снабжена зацепами, расположенными в зоне этих отверстий. Крышка должна быть изготовлена из прозрачного пластика толщиной не менее 2 мм. Крышка должна иметь следующие габаритные размеры: ширина - не более 285 мм, длина не менее 430 мм.</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lastRenderedPageBreak/>
              <w:t>28</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Набор демонстрационный "Электродинамика"</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 xml:space="preserve">Набор предназначен для выполнения демонстрационных экспериментов, в которых изучаются свойства электрических цепей  с конденсаторами и катушками индуктивности, а также для изучения темы «Переменный электрический ток». </w:t>
            </w:r>
            <w:proofErr w:type="gramStart"/>
            <w:r w:rsidRPr="008577D7">
              <w:rPr>
                <w:rFonts w:ascii="Times New Roman" w:eastAsia="Times New Roman" w:hAnsi="Times New Roman"/>
                <w:color w:val="000000"/>
                <w:sz w:val="18"/>
                <w:szCs w:val="18"/>
                <w:lang w:eastAsia="ru-RU"/>
              </w:rPr>
              <w:t>Набор должен обеспечивать выполнение не менее 10 демонстрационных экспериментов по следующей тематике: зарядка конденсатора; разрядка конденсатора; энергия заряженного конденсатора; электромагнитная индукция; явление самоиндукции; конденсатор в цепи переменного тока; катушка индуктивности в цепи переменного тока; последовательная цепь переменного тока; резонанс в последовательном колебательном контуре; зависимость резонансной частоты от параметров контура; принцип действия трансформатора.</w:t>
            </w:r>
            <w:proofErr w:type="gramEnd"/>
            <w:r w:rsidRPr="008577D7">
              <w:rPr>
                <w:rFonts w:ascii="Times New Roman" w:eastAsia="Times New Roman" w:hAnsi="Times New Roman"/>
                <w:color w:val="000000"/>
                <w:sz w:val="18"/>
                <w:szCs w:val="18"/>
                <w:lang w:eastAsia="ru-RU"/>
              </w:rPr>
              <w:br/>
              <w:t xml:space="preserve">В состав набора должны входить переключатель, не менее 4 конденсаторов,  катушка индуктивности сопротивлением не более 20 Ом, ферритовый сердечник, катушка-моток - 2шт. Номиналы элементов должны быть подобраны таким образом, чтобы обеспечить заметное отличие в собственных частотах колебательных контуров, собранных на их основе. Платформы, содержащие элементы электрических цепей, должны иметь встроенные магниты для установки на вертикальную поверхность магнитной доски. Модули, в которых смонтированы конденсаторы, должны  иметь на лицевой поверхности </w:t>
            </w:r>
            <w:r w:rsidRPr="008577D7">
              <w:rPr>
                <w:rFonts w:ascii="Times New Roman" w:eastAsia="Times New Roman" w:hAnsi="Times New Roman"/>
                <w:color w:val="000000"/>
                <w:sz w:val="18"/>
                <w:szCs w:val="18"/>
                <w:lang w:eastAsia="ru-RU"/>
              </w:rPr>
              <w:lastRenderedPageBreak/>
              <w:t>обозначения элементов. Набор  должен быть совместим с демонстрационным измерительным прибором универсальным,  цифровыми датчиками тока и напряжения, а также с цифровым двухканальным осциллографическим датчиком напряжения.</w:t>
            </w:r>
            <w:r w:rsidRPr="008577D7">
              <w:rPr>
                <w:rFonts w:ascii="Times New Roman" w:eastAsia="Times New Roman" w:hAnsi="Times New Roman"/>
                <w:color w:val="000000"/>
                <w:sz w:val="18"/>
                <w:szCs w:val="18"/>
                <w:lang w:eastAsia="ru-RU"/>
              </w:rPr>
              <w:br/>
              <w:t xml:space="preserve">   Набор должен быть обеспечен методическими указаниями по использованию. </w:t>
            </w:r>
            <w:r w:rsidRPr="008577D7">
              <w:rPr>
                <w:rFonts w:ascii="Times New Roman" w:eastAsia="Times New Roman" w:hAnsi="Times New Roman"/>
                <w:color w:val="000000"/>
                <w:sz w:val="18"/>
                <w:szCs w:val="18"/>
                <w:lang w:eastAsia="ru-RU"/>
              </w:rPr>
              <w:br/>
              <w:t>Должна быть предусмотрена система хранения в пластиковых лотках с ложементом и прозрачной крышкой. Размеры лотка должны быть не менее 150х312х427 мм.</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lastRenderedPageBreak/>
              <w:t>29</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Набор демонстрационный "Электрическая емкость"</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Набор демонстрационный "Электрическая емкость" предназначен для изучения понятия "электрическая емкость" и основных свойств конденсатора как устройства, способного накапливать и удерживать электрические заряды, в частности, зависимости электрической емкости от расстояния между пластинами конденсатора и площади пластин.</w:t>
            </w:r>
            <w:r w:rsidRPr="008577D7">
              <w:rPr>
                <w:rFonts w:ascii="Times New Roman" w:eastAsia="Times New Roman" w:hAnsi="Times New Roman"/>
                <w:color w:val="000000"/>
                <w:sz w:val="18"/>
                <w:szCs w:val="18"/>
                <w:lang w:eastAsia="ru-RU"/>
              </w:rPr>
              <w:br/>
              <w:t>Набор должен включать в себя конденсатор переменной ёмкости, блок питания – источник заряда, резистор 20 кОм, смонтированный на платформе и методическое руководство.</w:t>
            </w:r>
            <w:r w:rsidRPr="008577D7">
              <w:rPr>
                <w:rFonts w:ascii="Times New Roman" w:eastAsia="Times New Roman" w:hAnsi="Times New Roman"/>
                <w:color w:val="000000"/>
                <w:sz w:val="18"/>
                <w:szCs w:val="18"/>
                <w:lang w:eastAsia="ru-RU"/>
              </w:rPr>
              <w:br/>
              <w:t>Пластины-конденсаторы должны быть выполнены в виде дисков, смонтированы на диэлектрическом основании со шкалой и иметь крепления, позволяющие устанавливать их на разном расстоянии друг от друга, а также перемещать во время эксперимента. Пластины конденсатора должны иметь клеммы, с помощью которых конденсатор включается в электрическую цепь или подключается к электрометру.</w:t>
            </w:r>
            <w:r w:rsidRPr="008577D7">
              <w:rPr>
                <w:rFonts w:ascii="Times New Roman" w:eastAsia="Times New Roman" w:hAnsi="Times New Roman"/>
                <w:color w:val="000000"/>
                <w:sz w:val="18"/>
                <w:szCs w:val="18"/>
                <w:lang w:eastAsia="ru-RU"/>
              </w:rPr>
              <w:br/>
              <w:t>Блок питания - источник заряда должен обеспечивать зарядку элементов учебной установки зарядами положительной и отрицательной полярности. Для соединения его с заземленными элементами установки должен использоваться провод с зажимом «крокодил», а для передачи заряда – шаровой электрод.</w:t>
            </w:r>
            <w:r w:rsidRPr="008577D7">
              <w:rPr>
                <w:rFonts w:ascii="Times New Roman" w:eastAsia="Times New Roman" w:hAnsi="Times New Roman"/>
                <w:color w:val="000000"/>
                <w:sz w:val="18"/>
                <w:szCs w:val="18"/>
                <w:lang w:eastAsia="ru-RU"/>
              </w:rPr>
              <w:br/>
              <w:t xml:space="preserve">Основные технические характеристики должны быть: </w:t>
            </w:r>
            <w:r w:rsidRPr="008577D7">
              <w:rPr>
                <w:rFonts w:ascii="Times New Roman" w:eastAsia="Times New Roman" w:hAnsi="Times New Roman"/>
                <w:color w:val="000000"/>
                <w:sz w:val="18"/>
                <w:szCs w:val="18"/>
                <w:lang w:eastAsia="ru-RU"/>
              </w:rPr>
              <w:br/>
              <w:t>Габариты конденсатора переменной емкости, мм 230 х 200 х 285</w:t>
            </w:r>
            <w:r w:rsidRPr="008577D7">
              <w:rPr>
                <w:rFonts w:ascii="Times New Roman" w:eastAsia="Times New Roman" w:hAnsi="Times New Roman"/>
                <w:color w:val="000000"/>
                <w:sz w:val="18"/>
                <w:szCs w:val="18"/>
                <w:lang w:eastAsia="ru-RU"/>
              </w:rPr>
              <w:br/>
              <w:t>Диапазон изменения расстояние между пластинами конденсатора, мм 0 - 150</w:t>
            </w:r>
            <w:r w:rsidRPr="008577D7">
              <w:rPr>
                <w:rFonts w:ascii="Times New Roman" w:eastAsia="Times New Roman" w:hAnsi="Times New Roman"/>
                <w:color w:val="000000"/>
                <w:sz w:val="18"/>
                <w:szCs w:val="18"/>
                <w:lang w:eastAsia="ru-RU"/>
              </w:rPr>
              <w:br/>
              <w:t>Площадь пластин конденсатора, м</w:t>
            </w:r>
            <w:proofErr w:type="gramStart"/>
            <w:r w:rsidRPr="008577D7">
              <w:rPr>
                <w:rFonts w:ascii="Times New Roman" w:eastAsia="Times New Roman" w:hAnsi="Times New Roman"/>
                <w:color w:val="000000"/>
                <w:sz w:val="18"/>
                <w:szCs w:val="18"/>
                <w:lang w:eastAsia="ru-RU"/>
              </w:rPr>
              <w:t>2</w:t>
            </w:r>
            <w:proofErr w:type="gramEnd"/>
            <w:r w:rsidRPr="008577D7">
              <w:rPr>
                <w:rFonts w:ascii="Times New Roman" w:eastAsia="Times New Roman" w:hAnsi="Times New Roman"/>
                <w:color w:val="000000"/>
                <w:sz w:val="18"/>
                <w:szCs w:val="18"/>
                <w:lang w:eastAsia="ru-RU"/>
              </w:rPr>
              <w:t>, не менее 0.03</w:t>
            </w:r>
            <w:r w:rsidRPr="008577D7">
              <w:rPr>
                <w:rFonts w:ascii="Times New Roman" w:eastAsia="Times New Roman" w:hAnsi="Times New Roman"/>
                <w:color w:val="000000"/>
                <w:sz w:val="18"/>
                <w:szCs w:val="18"/>
                <w:lang w:eastAsia="ru-RU"/>
              </w:rPr>
              <w:br/>
              <w:t xml:space="preserve">Напряжение блока питания – источника заряда, </w:t>
            </w:r>
            <w:proofErr w:type="spellStart"/>
            <w:r w:rsidRPr="008577D7">
              <w:rPr>
                <w:rFonts w:ascii="Times New Roman" w:eastAsia="Times New Roman" w:hAnsi="Times New Roman"/>
                <w:color w:val="000000"/>
                <w:sz w:val="18"/>
                <w:szCs w:val="18"/>
                <w:lang w:eastAsia="ru-RU"/>
              </w:rPr>
              <w:t>кВ</w:t>
            </w:r>
            <w:proofErr w:type="spellEnd"/>
            <w:r w:rsidRPr="008577D7">
              <w:rPr>
                <w:rFonts w:ascii="Times New Roman" w:eastAsia="Times New Roman" w:hAnsi="Times New Roman"/>
                <w:color w:val="000000"/>
                <w:sz w:val="18"/>
                <w:szCs w:val="18"/>
                <w:lang w:eastAsia="ru-RU"/>
              </w:rPr>
              <w:t>, не более  6</w:t>
            </w:r>
            <w:r w:rsidRPr="008577D7">
              <w:rPr>
                <w:rFonts w:ascii="Times New Roman" w:eastAsia="Times New Roman" w:hAnsi="Times New Roman"/>
                <w:color w:val="000000"/>
                <w:sz w:val="18"/>
                <w:szCs w:val="18"/>
                <w:lang w:eastAsia="ru-RU"/>
              </w:rPr>
              <w:br/>
              <w:t xml:space="preserve">Максимальный заряд блока питания, </w:t>
            </w:r>
            <w:proofErr w:type="spellStart"/>
            <w:r w:rsidRPr="008577D7">
              <w:rPr>
                <w:rFonts w:ascii="Times New Roman" w:eastAsia="Times New Roman" w:hAnsi="Times New Roman"/>
                <w:color w:val="000000"/>
                <w:sz w:val="18"/>
                <w:szCs w:val="18"/>
                <w:lang w:eastAsia="ru-RU"/>
              </w:rPr>
              <w:t>мкКл</w:t>
            </w:r>
            <w:proofErr w:type="spellEnd"/>
            <w:r w:rsidRPr="008577D7">
              <w:rPr>
                <w:rFonts w:ascii="Times New Roman" w:eastAsia="Times New Roman" w:hAnsi="Times New Roman"/>
                <w:color w:val="000000"/>
                <w:sz w:val="18"/>
                <w:szCs w:val="18"/>
                <w:lang w:eastAsia="ru-RU"/>
              </w:rPr>
              <w:t xml:space="preserve">    5</w:t>
            </w:r>
            <w:r w:rsidRPr="008577D7">
              <w:rPr>
                <w:rFonts w:ascii="Times New Roman" w:eastAsia="Times New Roman" w:hAnsi="Times New Roman"/>
                <w:color w:val="000000"/>
                <w:sz w:val="18"/>
                <w:szCs w:val="18"/>
                <w:lang w:eastAsia="ru-RU"/>
              </w:rPr>
              <w:br/>
              <w:t>Методическое руководство должно содержать описание не менее 3 опытов.</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30</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Набор для демонстрации магнитных полей</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 xml:space="preserve">Набор предназначен для демонстрации методом проецирования силовых линий магнитного поля, создаваемого при протекании тока по проводникам различной формы: прямому проводу, кольцеобразному проводнику и катушке. В состав набора должны входить: кювета с моделью прямого проводника тока, кювета с моделью кольцеобразного проводника с током, кювета с моделью катушки индуктивности, паспорт, упаковка. </w:t>
            </w:r>
            <w:r w:rsidRPr="008577D7">
              <w:rPr>
                <w:rFonts w:ascii="Times New Roman" w:eastAsia="Times New Roman" w:hAnsi="Times New Roman"/>
                <w:color w:val="000000"/>
                <w:sz w:val="18"/>
                <w:szCs w:val="18"/>
                <w:lang w:eastAsia="ru-RU"/>
              </w:rPr>
              <w:br/>
              <w:t xml:space="preserve">Кюветы должны быть заполнены вязкой прозрачной жидкостью, в которую должен быть добавлен мелкий порошок из магнитного материала. </w:t>
            </w:r>
            <w:r w:rsidRPr="008577D7">
              <w:rPr>
                <w:rFonts w:ascii="Times New Roman" w:eastAsia="Times New Roman" w:hAnsi="Times New Roman"/>
                <w:color w:val="000000"/>
                <w:sz w:val="18"/>
                <w:szCs w:val="18"/>
                <w:lang w:eastAsia="ru-RU"/>
              </w:rPr>
              <w:br/>
              <w:t>Оборудование входящее в состав набора должно иметь следующие характеристики: размер кювет - 10,5х</w:t>
            </w:r>
            <w:proofErr w:type="gramStart"/>
            <w:r w:rsidRPr="008577D7">
              <w:rPr>
                <w:rFonts w:ascii="Times New Roman" w:eastAsia="Times New Roman" w:hAnsi="Times New Roman"/>
                <w:color w:val="000000"/>
                <w:sz w:val="18"/>
                <w:szCs w:val="18"/>
                <w:lang w:eastAsia="ru-RU"/>
              </w:rPr>
              <w:t>9</w:t>
            </w:r>
            <w:proofErr w:type="gramEnd"/>
            <w:r w:rsidRPr="008577D7">
              <w:rPr>
                <w:rFonts w:ascii="Times New Roman" w:eastAsia="Times New Roman" w:hAnsi="Times New Roman"/>
                <w:color w:val="000000"/>
                <w:sz w:val="18"/>
                <w:szCs w:val="18"/>
                <w:lang w:eastAsia="ru-RU"/>
              </w:rPr>
              <w:t>,5х0,9 см, диаметр кольцевого проводника - 4,5 см, диаметр катушки - 4,5 см, размеры прямоугольной рамки с проводом - 11х9 см, размер упаковки -  22х13х13 см.</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31</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Набор для демонстрации электрических полей</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 xml:space="preserve">Набор для демонстрации электрических полей предназначен для демонстрации картин распределения силовых линий электростатического поля, возникающего вокруг заряженных тел различной конфигурации. Набор должен обеспечивать выполнение 5 демонстрационных экспериментов по следующей тематике: свойства силовых линий электростатического поля, электрическое поле заряженного проводника, электрическое поле двух заряженных проводников, однородное и неоднородное электрическое поле, эквипотенциальные поверхности электрического поля.  </w:t>
            </w:r>
            <w:proofErr w:type="gramStart"/>
            <w:r w:rsidRPr="008577D7">
              <w:rPr>
                <w:rFonts w:ascii="Times New Roman" w:eastAsia="Times New Roman" w:hAnsi="Times New Roman"/>
                <w:color w:val="000000"/>
                <w:sz w:val="18"/>
                <w:szCs w:val="18"/>
                <w:lang w:eastAsia="ru-RU"/>
              </w:rPr>
              <w:t>В состав набора должны входить: пластина с двумя круглыми электродами, пластина с двумя параллельными электродами, пластина с круглым и прямым электродами, пластина с круглым и кольцевым электродами, упаковка с манной крупой (20 г), касторовое масло (20 мл), кювета c крышкой габаритными размерами  90х10 мм.</w:t>
            </w:r>
            <w:proofErr w:type="gramEnd"/>
            <w:r w:rsidRPr="008577D7">
              <w:rPr>
                <w:rFonts w:ascii="Times New Roman" w:eastAsia="Times New Roman" w:hAnsi="Times New Roman"/>
                <w:color w:val="000000"/>
                <w:sz w:val="18"/>
                <w:szCs w:val="18"/>
                <w:lang w:eastAsia="ru-RU"/>
              </w:rPr>
              <w:t xml:space="preserve">  Пластины должны быть выполнены из прозрачного материала (габаритные размеры </w:t>
            </w:r>
            <w:r w:rsidRPr="008577D7">
              <w:rPr>
                <w:rFonts w:ascii="Times New Roman" w:eastAsia="Times New Roman" w:hAnsi="Times New Roman"/>
                <w:color w:val="000000"/>
                <w:sz w:val="18"/>
                <w:szCs w:val="18"/>
                <w:lang w:eastAsia="ru-RU"/>
              </w:rPr>
              <w:lastRenderedPageBreak/>
              <w:t>150х150 мм), на поверхности которых имеются электроды различной формы. Электроды должны подключаться к источнику высокого напряжения (в набор не входит) с помощью клемм, установленных на пластинах. Набор должен быть обеспечен рекомендациями по использованию.</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lastRenderedPageBreak/>
              <w:t>32</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Палочка стеклянная</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Палочка предназначена для проведения демонстрационных опытов по электростатике. Длина палочки должна быть не менее 300 мм, диаметр не менее 14 мм.</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33</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Палочка эбонитовая</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Палочка предназначена для проведения демонстрационных опытов по электростатике. Длина палочки должна быть не менее 290 мм, диаметр не менее 14 мм.</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34</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Стрелки магнитные на штативах</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 xml:space="preserve">Стрелки магнитные на штативах предназначены для демонстрации взаимодействия полюсов магнитов, ориентации магнита в магнитном поле, определения направления магнитного меридиана. </w:t>
            </w:r>
            <w:r w:rsidRPr="008577D7">
              <w:rPr>
                <w:rFonts w:ascii="Times New Roman" w:eastAsia="Times New Roman" w:hAnsi="Times New Roman"/>
                <w:color w:val="000000"/>
                <w:sz w:val="18"/>
                <w:szCs w:val="18"/>
                <w:lang w:eastAsia="ru-RU"/>
              </w:rPr>
              <w:br/>
              <w:t>Стрелки должны быть установлены на острие отдельной подставки и представлять собой намагниченную полоску из специальной стали.</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35</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Султан электростатический (шелк) пара</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Султаны предназначены для демонстрации взаимодействия тел, заряженных одноименными и разноименными электрическими зарядами, а также расположения силовых линий электрических полей одного и двух точечных зарядов при изучении электростатики.</w:t>
            </w:r>
            <w:r w:rsidRPr="008577D7">
              <w:rPr>
                <w:rFonts w:ascii="Times New Roman" w:eastAsia="Times New Roman" w:hAnsi="Times New Roman"/>
                <w:color w:val="000000"/>
                <w:sz w:val="18"/>
                <w:szCs w:val="18"/>
                <w:lang w:eastAsia="ru-RU"/>
              </w:rPr>
              <w:br/>
              <w:t>Прибор должен состоять из двух одинаковых султанов с шелковыми нитями разного цвета.</w:t>
            </w:r>
          </w:p>
        </w:tc>
      </w:tr>
      <w:tr w:rsidR="005E0621" w:rsidRPr="008577D7" w:rsidTr="00921A58">
        <w:trPr>
          <w:trHeight w:val="20"/>
        </w:trPr>
        <w:tc>
          <w:tcPr>
            <w:tcW w:w="520" w:type="dxa"/>
            <w:tcBorders>
              <w:top w:val="nil"/>
              <w:left w:val="single" w:sz="4" w:space="0" w:color="auto"/>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36</w:t>
            </w:r>
          </w:p>
        </w:tc>
        <w:tc>
          <w:tcPr>
            <w:tcW w:w="3220"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Набор калориметрических тел</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15</w:t>
            </w:r>
          </w:p>
        </w:tc>
        <w:tc>
          <w:tcPr>
            <w:tcW w:w="960" w:type="dxa"/>
            <w:tcBorders>
              <w:top w:val="nil"/>
              <w:left w:val="nil"/>
              <w:bottom w:val="single" w:sz="4" w:space="0" w:color="auto"/>
              <w:right w:val="single" w:sz="4" w:space="0" w:color="auto"/>
            </w:tcBorders>
            <w:shd w:val="clear" w:color="auto" w:fill="auto"/>
            <w:noWrap/>
            <w:hideMark/>
          </w:tcPr>
          <w:p w:rsidR="005E0621" w:rsidRPr="008577D7" w:rsidRDefault="005E0621" w:rsidP="00921A58">
            <w:pPr>
              <w:spacing w:after="0" w:line="240" w:lineRule="auto"/>
              <w:jc w:val="center"/>
              <w:rPr>
                <w:rFonts w:ascii="Times New Roman" w:eastAsia="Times New Roman" w:hAnsi="Times New Roman"/>
                <w:color w:val="000000"/>
                <w:sz w:val="18"/>
                <w:szCs w:val="18"/>
                <w:lang w:eastAsia="ru-RU"/>
              </w:rPr>
            </w:pPr>
            <w:proofErr w:type="spellStart"/>
            <w:proofErr w:type="gramStart"/>
            <w:r w:rsidRPr="008577D7">
              <w:rPr>
                <w:rFonts w:ascii="Times New Roman" w:eastAsia="Times New Roman" w:hAnsi="Times New Roman"/>
                <w:color w:val="000000"/>
                <w:sz w:val="18"/>
                <w:szCs w:val="18"/>
                <w:lang w:eastAsia="ru-RU"/>
              </w:rPr>
              <w:t>шт</w:t>
            </w:r>
            <w:proofErr w:type="spellEnd"/>
            <w:proofErr w:type="gramEnd"/>
          </w:p>
        </w:tc>
        <w:tc>
          <w:tcPr>
            <w:tcW w:w="5397" w:type="dxa"/>
            <w:tcBorders>
              <w:top w:val="nil"/>
              <w:left w:val="nil"/>
              <w:bottom w:val="single" w:sz="4" w:space="0" w:color="auto"/>
              <w:right w:val="single" w:sz="4" w:space="0" w:color="auto"/>
            </w:tcBorders>
            <w:shd w:val="clear" w:color="auto" w:fill="auto"/>
            <w:hideMark/>
          </w:tcPr>
          <w:p w:rsidR="005E0621" w:rsidRPr="008577D7" w:rsidRDefault="005E0621" w:rsidP="00921A58">
            <w:pPr>
              <w:spacing w:after="0" w:line="240" w:lineRule="auto"/>
              <w:rPr>
                <w:rFonts w:ascii="Times New Roman" w:eastAsia="Times New Roman" w:hAnsi="Times New Roman"/>
                <w:color w:val="000000"/>
                <w:sz w:val="18"/>
                <w:szCs w:val="18"/>
                <w:lang w:eastAsia="ru-RU"/>
              </w:rPr>
            </w:pPr>
            <w:r w:rsidRPr="008577D7">
              <w:rPr>
                <w:rFonts w:ascii="Times New Roman" w:eastAsia="Times New Roman" w:hAnsi="Times New Roman"/>
                <w:color w:val="000000"/>
                <w:sz w:val="18"/>
                <w:szCs w:val="18"/>
                <w:lang w:eastAsia="ru-RU"/>
              </w:rPr>
              <w:t>Набор тел для калориметра применяется в лабораторных работах при изучении тепловых явлений. В набор должно входить не менее  четырех цилиндров. Диаметр каждого цилиндра должен быть 28 мм, высота - 42 мм. В основании цилиндра должен быть  крючок, позволяющий погружать и извлекать его из калориметра.</w:t>
            </w:r>
          </w:p>
        </w:tc>
      </w:tr>
    </w:tbl>
    <w:p w:rsidR="005E0621" w:rsidRPr="00C07C4D" w:rsidRDefault="005E0621" w:rsidP="00F558E6">
      <w:pPr>
        <w:spacing w:after="0"/>
        <w:ind w:right="-111"/>
        <w:jc w:val="center"/>
        <w:rPr>
          <w:rFonts w:ascii="Times New Roman" w:hAnsi="Times New Roman"/>
          <w:b/>
          <w:sz w:val="24"/>
          <w:szCs w:val="24"/>
        </w:rPr>
      </w:pPr>
    </w:p>
    <w:sectPr w:rsidR="005E0621" w:rsidRPr="00C07C4D" w:rsidSect="006048DA">
      <w:pgSz w:w="11906" w:h="16838"/>
      <w:pgMar w:top="1134" w:right="709"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C36" w:rsidRDefault="003B3C36" w:rsidP="00BE4551">
      <w:pPr>
        <w:spacing w:after="0" w:line="240" w:lineRule="auto"/>
      </w:pPr>
      <w:r>
        <w:separator/>
      </w:r>
    </w:p>
  </w:endnote>
  <w:endnote w:type="continuationSeparator" w:id="0">
    <w:p w:rsidR="003B3C36" w:rsidRDefault="003B3C36" w:rsidP="00BE4551">
      <w:pPr>
        <w:spacing w:after="0" w:line="240" w:lineRule="auto"/>
      </w:pPr>
      <w:r>
        <w:continuationSeparator/>
      </w:r>
    </w:p>
  </w:endnote>
  <w:endnote w:type="continuationNotice" w:id="1">
    <w:p w:rsidR="003B3C36" w:rsidRDefault="003B3C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126386032"/>
      <w:docPartObj>
        <w:docPartGallery w:val="Page Numbers (Bottom of Page)"/>
        <w:docPartUnique/>
      </w:docPartObj>
    </w:sdtPr>
    <w:sdtEndPr/>
    <w:sdtContent>
      <w:sdt>
        <w:sdtPr>
          <w:rPr>
            <w:rFonts w:ascii="Times New Roman" w:hAnsi="Times New Roman"/>
            <w:sz w:val="24"/>
            <w:szCs w:val="24"/>
          </w:rPr>
          <w:id w:val="347842211"/>
          <w:docPartObj>
            <w:docPartGallery w:val="Page Numbers (Top of Page)"/>
            <w:docPartUnique/>
          </w:docPartObj>
        </w:sdtPr>
        <w:sdtEndPr/>
        <w:sdtContent>
          <w:p w:rsidR="003B3C36" w:rsidRPr="00A1776F" w:rsidRDefault="003B3C36" w:rsidP="00773C33">
            <w:pPr>
              <w:pStyle w:val="aff7"/>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sidR="00200357">
              <w:rPr>
                <w:rFonts w:ascii="Times New Roman" w:hAnsi="Times New Roman"/>
                <w:bCs/>
                <w:noProof/>
                <w:sz w:val="24"/>
                <w:szCs w:val="24"/>
              </w:rPr>
              <w:t>32</w:t>
            </w:r>
            <w:r w:rsidRPr="00A1776F">
              <w:rPr>
                <w:rFonts w:ascii="Times New Roman" w:hAnsi="Times New Roman"/>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354489"/>
      <w:docPartObj>
        <w:docPartGallery w:val="Page Numbers (Bottom of Page)"/>
        <w:docPartUnique/>
      </w:docPartObj>
    </w:sdtPr>
    <w:sdtEndPr/>
    <w:sdtContent>
      <w:sdt>
        <w:sdtPr>
          <w:id w:val="-145278240"/>
          <w:docPartObj>
            <w:docPartGallery w:val="Page Numbers (Top of Page)"/>
            <w:docPartUnique/>
          </w:docPartObj>
        </w:sdtPr>
        <w:sdtEndPr/>
        <w:sdtContent>
          <w:p w:rsidR="003B3C36" w:rsidRPr="0032691D" w:rsidRDefault="003B3C36" w:rsidP="00773C33">
            <w:pPr>
              <w:pStyle w:val="aff7"/>
              <w:jc w:val="right"/>
            </w:pPr>
            <w:r w:rsidRPr="00756D44">
              <w:rPr>
                <w:bCs/>
              </w:rPr>
              <w:fldChar w:fldCharType="begin"/>
            </w:r>
            <w:r w:rsidRPr="00756D44">
              <w:rPr>
                <w:bCs/>
              </w:rPr>
              <w:instrText>PAGE</w:instrText>
            </w:r>
            <w:r w:rsidRPr="00756D44">
              <w:rPr>
                <w:bCs/>
              </w:rPr>
              <w:fldChar w:fldCharType="separate"/>
            </w:r>
            <w:r w:rsidR="00200357">
              <w:rPr>
                <w:bCs/>
                <w:noProof/>
              </w:rPr>
              <w:t>28</w:t>
            </w:r>
            <w:r w:rsidRPr="00756D44">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C36" w:rsidRPr="00744924" w:rsidRDefault="003B3C36" w:rsidP="00744924">
    <w:pPr>
      <w:pStyle w:val="aff7"/>
      <w:jc w:val="right"/>
    </w:pPr>
    <w:r w:rsidRPr="00756D44">
      <w:rPr>
        <w:bCs/>
      </w:rPr>
      <w:fldChar w:fldCharType="begin"/>
    </w:r>
    <w:r w:rsidRPr="00756D44">
      <w:rPr>
        <w:bCs/>
      </w:rPr>
      <w:instrText>PAGE</w:instrText>
    </w:r>
    <w:r w:rsidRPr="00756D44">
      <w:rPr>
        <w:bCs/>
      </w:rPr>
      <w:fldChar w:fldCharType="separate"/>
    </w:r>
    <w:r w:rsidR="00200357">
      <w:rPr>
        <w:bCs/>
        <w:noProof/>
      </w:rPr>
      <w:t>42</w:t>
    </w:r>
    <w:r w:rsidRPr="00756D44">
      <w:rPr>
        <w:bC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0801"/>
      <w:docPartObj>
        <w:docPartGallery w:val="Page Numbers (Bottom of Page)"/>
        <w:docPartUnique/>
      </w:docPartObj>
    </w:sdtPr>
    <w:sdtEndPr/>
    <w:sdtContent>
      <w:p w:rsidR="003B3C36" w:rsidRPr="00725390" w:rsidRDefault="003B3C36">
        <w:pPr>
          <w:pStyle w:val="aff7"/>
          <w:jc w:val="right"/>
        </w:pPr>
        <w:r>
          <w:fldChar w:fldCharType="begin"/>
        </w:r>
        <w:r>
          <w:instrText xml:space="preserve"> PAGE   \* MERGEFORMAT </w:instrText>
        </w:r>
        <w:r>
          <w:fldChar w:fldCharType="separate"/>
        </w:r>
        <w:r w:rsidR="00200357">
          <w:rPr>
            <w:noProof/>
          </w:rPr>
          <w:t>71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C36" w:rsidRDefault="003B3C36" w:rsidP="00BE4551">
      <w:pPr>
        <w:spacing w:after="0" w:line="240" w:lineRule="auto"/>
      </w:pPr>
      <w:r>
        <w:separator/>
      </w:r>
    </w:p>
  </w:footnote>
  <w:footnote w:type="continuationSeparator" w:id="0">
    <w:p w:rsidR="003B3C36" w:rsidRDefault="003B3C36" w:rsidP="00BE4551">
      <w:pPr>
        <w:spacing w:after="0" w:line="240" w:lineRule="auto"/>
      </w:pPr>
      <w:r>
        <w:continuationSeparator/>
      </w:r>
    </w:p>
  </w:footnote>
  <w:footnote w:type="continuationNotice" w:id="1">
    <w:p w:rsidR="003B3C36" w:rsidRDefault="003B3C3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C36" w:rsidRPr="006D66B0" w:rsidRDefault="003B3C36" w:rsidP="006D66B0">
    <w:pPr>
      <w:pStyle w:val="aff5"/>
      <w:rPr>
        <w:i w:val="0"/>
        <w:sz w:val="16"/>
        <w:szCs w:val="16"/>
      </w:rPr>
    </w:pPr>
    <w:r w:rsidRPr="00DC0D09">
      <w:rPr>
        <w:i w:val="0"/>
        <w:sz w:val="16"/>
        <w:szCs w:val="16"/>
      </w:rPr>
      <w:t>Запрос котировок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C36" w:rsidRPr="00EB5C02" w:rsidRDefault="003B3C36">
    <w:pPr>
      <w:pStyle w:val="aff5"/>
      <w:rPr>
        <w:i w:val="0"/>
      </w:rPr>
    </w:pPr>
    <w:r w:rsidRPr="00DC0D09">
      <w:rPr>
        <w:i w:val="0"/>
        <w:sz w:val="16"/>
        <w:szCs w:val="16"/>
      </w:rPr>
      <w:t>Запрос котировок в электронно</w:t>
    </w:r>
    <w:r>
      <w:rPr>
        <w:i w:val="0"/>
        <w:sz w:val="16"/>
        <w:szCs w:val="16"/>
      </w:rPr>
      <w:t>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81C"/>
    <w:multiLevelType w:val="multilevel"/>
    <w:tmpl w:val="AFE08F3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90483F"/>
    <w:multiLevelType w:val="hybridMultilevel"/>
    <w:tmpl w:val="C66497DC"/>
    <w:lvl w:ilvl="0" w:tplc="947CDA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5E00678"/>
    <w:multiLevelType w:val="hybridMultilevel"/>
    <w:tmpl w:val="35F2E924"/>
    <w:lvl w:ilvl="0" w:tplc="E80805D6">
      <w:start w:val="1"/>
      <w:numFmt w:val="decimal"/>
      <w:lvlText w:val="%1."/>
      <w:lvlJc w:val="left"/>
      <w:pPr>
        <w:ind w:left="2246" w:hanging="13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6F75BFB"/>
    <w:multiLevelType w:val="multilevel"/>
    <w:tmpl w:val="092AE380"/>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Symbol" w:hAnsi="Symbol" w:hint="default"/>
        <w:b w:val="0"/>
        <w:color w:val="auto"/>
        <w:sz w:val="28"/>
        <w:szCs w:val="28"/>
      </w:rPr>
    </w:lvl>
    <w:lvl w:ilvl="3">
      <w:start w:val="1"/>
      <w:numFmt w:val="bullet"/>
      <w:lvlText w:val=""/>
      <w:lvlJc w:val="left"/>
      <w:pPr>
        <w:ind w:left="2357" w:hanging="1080"/>
      </w:pPr>
      <w:rPr>
        <w:rFonts w:ascii="Wingdings" w:hAnsi="Wingdings"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4">
    <w:nsid w:val="07DF3562"/>
    <w:multiLevelType w:val="multilevel"/>
    <w:tmpl w:val="F95AA306"/>
    <w:lvl w:ilvl="0">
      <w:start w:val="1"/>
      <w:numFmt w:val="decimal"/>
      <w:pStyle w:val="2"/>
      <w:lvlText w:val="%1."/>
      <w:lvlJc w:val="left"/>
      <w:pPr>
        <w:ind w:left="1134" w:hanging="1134"/>
      </w:pPr>
      <w:rPr>
        <w:rFonts w:hint="default"/>
      </w:rPr>
    </w:lvl>
    <w:lvl w:ilvl="1">
      <w:start w:val="1"/>
      <w:numFmt w:val="decimal"/>
      <w:pStyle w:val="3"/>
      <w:lvlText w:val="%1.%2"/>
      <w:lvlJc w:val="left"/>
      <w:pPr>
        <w:ind w:left="2694"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szCs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E22E8D"/>
    <w:multiLevelType w:val="multilevel"/>
    <w:tmpl w:val="0B868AB0"/>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Symbol" w:hAnsi="Symbol" w:hint="default"/>
        <w:b w:val="0"/>
        <w:color w:val="auto"/>
        <w:sz w:val="28"/>
        <w:szCs w:val="28"/>
      </w:rPr>
    </w:lvl>
    <w:lvl w:ilvl="3">
      <w:start w:val="1"/>
      <w:numFmt w:val="bullet"/>
      <w:lvlText w:val=""/>
      <w:lvlJc w:val="left"/>
      <w:pPr>
        <w:ind w:left="2357" w:hanging="1080"/>
      </w:pPr>
      <w:rPr>
        <w:rFonts w:ascii="Wingdings" w:hAnsi="Wingdings"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7">
    <w:nsid w:val="184D6EFC"/>
    <w:multiLevelType w:val="multilevel"/>
    <w:tmpl w:val="0EF2D04A"/>
    <w:lvl w:ilvl="0">
      <w:start w:val="3"/>
      <w:numFmt w:val="decimal"/>
      <w:lvlText w:val="%1."/>
      <w:lvlJc w:val="left"/>
      <w:pPr>
        <w:ind w:left="360" w:hanging="360"/>
      </w:pPr>
      <w:rPr>
        <w:rFonts w:hint="default"/>
      </w:rPr>
    </w:lvl>
    <w:lvl w:ilvl="1">
      <w:start w:val="2"/>
      <w:numFmt w:val="decimal"/>
      <w:pStyle w:val="a0"/>
      <w:lvlText w:val="%1.%2"/>
      <w:lvlJc w:val="left"/>
      <w:pPr>
        <w:ind w:left="574" w:hanging="432"/>
      </w:pPr>
      <w:rPr>
        <w:rFonts w:hint="default"/>
        <w:b/>
        <w:i w:val="0"/>
      </w:rPr>
    </w:lvl>
    <w:lvl w:ilvl="2">
      <w:start w:val="1"/>
      <w:numFmt w:val="decimal"/>
      <w:lvlRestart w:val="1"/>
      <w:pStyle w:val="a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8DD7C92"/>
    <w:multiLevelType w:val="hybridMultilevel"/>
    <w:tmpl w:val="78F0F896"/>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9B73AFA"/>
    <w:multiLevelType w:val="multilevel"/>
    <w:tmpl w:val="7E46BB02"/>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decimal"/>
      <w:isLgl/>
      <w:lvlText w:val="%1.%2.%3"/>
      <w:lvlJc w:val="left"/>
      <w:pPr>
        <w:ind w:left="1288" w:hanging="720"/>
      </w:pPr>
      <w:rPr>
        <w:rFonts w:ascii="Times New Roman" w:eastAsia="Calibri" w:hAnsi="Times New Roman" w:cs="Times New Roman" w:hint="default"/>
        <w:b w:val="0"/>
        <w:color w:val="auto"/>
        <w:sz w:val="28"/>
        <w:szCs w:val="28"/>
      </w:rPr>
    </w:lvl>
    <w:lvl w:ilvl="3">
      <w:start w:val="1"/>
      <w:numFmt w:val="bullet"/>
      <w:lvlText w:val=""/>
      <w:lvlJc w:val="left"/>
      <w:pPr>
        <w:ind w:left="2357" w:hanging="1080"/>
      </w:pPr>
      <w:rPr>
        <w:rFonts w:ascii="Symbol" w:hAnsi="Symbol"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10">
    <w:nsid w:val="1A0C01D2"/>
    <w:multiLevelType w:val="multilevel"/>
    <w:tmpl w:val="03204BDA"/>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Symbol" w:hAnsi="Symbol" w:hint="default"/>
        <w:b w:val="0"/>
        <w:color w:val="auto"/>
        <w:sz w:val="28"/>
        <w:szCs w:val="28"/>
      </w:rPr>
    </w:lvl>
    <w:lvl w:ilvl="3">
      <w:start w:val="1"/>
      <w:numFmt w:val="bullet"/>
      <w:lvlText w:val=""/>
      <w:lvlJc w:val="left"/>
      <w:pPr>
        <w:ind w:left="2498" w:hanging="1080"/>
      </w:pPr>
      <w:rPr>
        <w:rFonts w:ascii="Wingdings" w:hAnsi="Wingdings"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11">
    <w:nsid w:val="1A5904D7"/>
    <w:multiLevelType w:val="hybridMultilevel"/>
    <w:tmpl w:val="FF003E1A"/>
    <w:lvl w:ilvl="0" w:tplc="FFFFFFFF">
      <w:start w:val="1"/>
      <w:numFmt w:val="upperRoman"/>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D226A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AA4B90"/>
    <w:multiLevelType w:val="multilevel"/>
    <w:tmpl w:val="F27048DC"/>
    <w:styleLink w:val="a3"/>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4"/>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5">
    <w:nsid w:val="34723552"/>
    <w:multiLevelType w:val="multilevel"/>
    <w:tmpl w:val="A37AF198"/>
    <w:lvl w:ilvl="0">
      <w:start w:val="1"/>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34FD0F88"/>
    <w:multiLevelType w:val="hybridMultilevel"/>
    <w:tmpl w:val="E8A0D1B8"/>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FFD003E"/>
    <w:multiLevelType w:val="multilevel"/>
    <w:tmpl w:val="E044419E"/>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Wingdings" w:hAnsi="Wingdings" w:hint="default"/>
        <w:b w:val="0"/>
        <w:color w:val="auto"/>
        <w:sz w:val="28"/>
        <w:szCs w:val="28"/>
      </w:rPr>
    </w:lvl>
    <w:lvl w:ilvl="3">
      <w:start w:val="1"/>
      <w:numFmt w:val="decimal"/>
      <w:isLgl/>
      <w:lvlText w:val="%1.%2.%3.%4"/>
      <w:lvlJc w:val="left"/>
      <w:pPr>
        <w:ind w:left="2498" w:hanging="1080"/>
      </w:pPr>
      <w:rPr>
        <w:rFonts w:eastAsia="Calibri"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18">
    <w:nsid w:val="43706B4F"/>
    <w:multiLevelType w:val="multilevel"/>
    <w:tmpl w:val="175A1C10"/>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Symbol" w:hAnsi="Symbol" w:hint="default"/>
        <w:b w:val="0"/>
        <w:color w:val="auto"/>
        <w:sz w:val="28"/>
        <w:szCs w:val="28"/>
      </w:rPr>
    </w:lvl>
    <w:lvl w:ilvl="3">
      <w:start w:val="1"/>
      <w:numFmt w:val="bullet"/>
      <w:lvlText w:val=""/>
      <w:lvlJc w:val="left"/>
      <w:pPr>
        <w:ind w:left="2357" w:hanging="1080"/>
      </w:pPr>
      <w:rPr>
        <w:rFonts w:ascii="Wingdings" w:hAnsi="Wingdings"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19">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9E0A6A"/>
    <w:multiLevelType w:val="hybridMultilevel"/>
    <w:tmpl w:val="4E14A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BF1693"/>
    <w:multiLevelType w:val="multilevel"/>
    <w:tmpl w:val="0CE86FE0"/>
    <w:lvl w:ilvl="0">
      <w:start w:val="1"/>
      <w:numFmt w:val="bullet"/>
      <w:pStyle w:val="a5"/>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5"/>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4">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EA1BC1"/>
    <w:multiLevelType w:val="multilevel"/>
    <w:tmpl w:val="EA903276"/>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nsid w:val="56234799"/>
    <w:multiLevelType w:val="multilevel"/>
    <w:tmpl w:val="0DB2D4FC"/>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Symbol" w:hAnsi="Symbol" w:hint="default"/>
        <w:b w:val="0"/>
        <w:color w:val="auto"/>
        <w:sz w:val="28"/>
        <w:szCs w:val="28"/>
      </w:rPr>
    </w:lvl>
    <w:lvl w:ilvl="3">
      <w:start w:val="1"/>
      <w:numFmt w:val="bullet"/>
      <w:lvlText w:val=""/>
      <w:lvlJc w:val="left"/>
      <w:pPr>
        <w:ind w:left="2498" w:hanging="1080"/>
      </w:pPr>
      <w:rPr>
        <w:rFonts w:ascii="Wingdings" w:hAnsi="Wingdings"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27">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9E449E"/>
    <w:multiLevelType w:val="hybridMultilevel"/>
    <w:tmpl w:val="2E582DC2"/>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A524E3A"/>
    <w:multiLevelType w:val="hybridMultilevel"/>
    <w:tmpl w:val="4E349410"/>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1">
    <w:nsid w:val="60D921F4"/>
    <w:multiLevelType w:val="multilevel"/>
    <w:tmpl w:val="F27048DC"/>
    <w:numStyleLink w:val="a3"/>
  </w:abstractNum>
  <w:abstractNum w:abstractNumId="32">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4ED1626"/>
    <w:multiLevelType w:val="hybridMultilevel"/>
    <w:tmpl w:val="E0501118"/>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53024AA"/>
    <w:multiLevelType w:val="hybridMultilevel"/>
    <w:tmpl w:val="A55E7394"/>
    <w:lvl w:ilvl="0" w:tplc="07EE971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
    <w:nsid w:val="6B00303B"/>
    <w:multiLevelType w:val="hybridMultilevel"/>
    <w:tmpl w:val="EA80EA12"/>
    <w:lvl w:ilvl="0" w:tplc="947CDA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1F3FCA"/>
    <w:multiLevelType w:val="hybridMultilevel"/>
    <w:tmpl w:val="2014096A"/>
    <w:lvl w:ilvl="0" w:tplc="FFFFFFFF">
      <w:start w:val="1"/>
      <w:numFmt w:val="upperRoman"/>
      <w:pStyle w:val="a6"/>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7">
    <w:nsid w:val="76E804FA"/>
    <w:multiLevelType w:val="multilevel"/>
    <w:tmpl w:val="6CFEC782"/>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7A07D11"/>
    <w:multiLevelType w:val="multilevel"/>
    <w:tmpl w:val="94EA7CAC"/>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Symbol" w:hAnsi="Symbol" w:hint="default"/>
        <w:b w:val="0"/>
        <w:color w:val="auto"/>
        <w:sz w:val="28"/>
        <w:szCs w:val="28"/>
      </w:rPr>
    </w:lvl>
    <w:lvl w:ilvl="3">
      <w:start w:val="1"/>
      <w:numFmt w:val="bullet"/>
      <w:lvlText w:val=""/>
      <w:lvlJc w:val="left"/>
      <w:pPr>
        <w:ind w:left="2357" w:hanging="1080"/>
      </w:pPr>
      <w:rPr>
        <w:rFonts w:ascii="Wingdings" w:hAnsi="Wingdings"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39">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0">
    <w:nsid w:val="79CE352D"/>
    <w:multiLevelType w:val="hybridMultilevel"/>
    <w:tmpl w:val="8ECCA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lvlOverride w:ilvl="0">
      <w:lvl w:ilvl="0">
        <w:numFmt w:val="decimal"/>
        <w:lvlText w:val=""/>
        <w:lvlJc w:val="left"/>
      </w:lvl>
    </w:lvlOverride>
    <w:lvlOverride w:ilvl="1">
      <w:lvl w:ilvl="1">
        <w:start w:val="1"/>
        <w:numFmt w:val="decimal"/>
        <w:pStyle w:val="a4"/>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6"/>
  </w:num>
  <w:num w:numId="3">
    <w:abstractNumId w:val="14"/>
  </w:num>
  <w:num w:numId="4">
    <w:abstractNumId w:val="32"/>
  </w:num>
  <w:num w:numId="5">
    <w:abstractNumId w:val="21"/>
  </w:num>
  <w:num w:numId="6">
    <w:abstractNumId w:val="30"/>
  </w:num>
  <w:num w:numId="7">
    <w:abstractNumId w:val="39"/>
  </w:num>
  <w:num w:numId="8">
    <w:abstractNumId w:val="11"/>
  </w:num>
  <w:num w:numId="9">
    <w:abstractNumId w:val="22"/>
  </w:num>
  <w:num w:numId="10">
    <w:abstractNumId w:val="4"/>
  </w:num>
  <w:num w:numId="11">
    <w:abstractNumId w:val="23"/>
  </w:num>
  <w:num w:numId="12">
    <w:abstractNumId w:val="5"/>
  </w:num>
  <w:num w:numId="13">
    <w:abstractNumId w:val="27"/>
  </w:num>
  <w:num w:numId="14">
    <w:abstractNumId w:val="4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13"/>
  </w:num>
  <w:num w:numId="18">
    <w:abstractNumId w:val="24"/>
  </w:num>
  <w:num w:numId="19">
    <w:abstractNumId w:val="19"/>
  </w:num>
  <w:num w:numId="20">
    <w:abstractNumId w:val="15"/>
  </w:num>
  <w:num w:numId="21">
    <w:abstractNumId w:val="12"/>
  </w:num>
  <w:num w:numId="22">
    <w:abstractNumId w:val="37"/>
  </w:num>
  <w:num w:numId="23">
    <w:abstractNumId w:val="0"/>
  </w:num>
  <w:num w:numId="24">
    <w:abstractNumId w:val="40"/>
  </w:num>
  <w:num w:numId="25">
    <w:abstractNumId w:val="2"/>
  </w:num>
  <w:num w:numId="26">
    <w:abstractNumId w:val="33"/>
  </w:num>
  <w:num w:numId="27">
    <w:abstractNumId w:val="1"/>
  </w:num>
  <w:num w:numId="28">
    <w:abstractNumId w:val="28"/>
  </w:num>
  <w:num w:numId="29">
    <w:abstractNumId w:val="29"/>
  </w:num>
  <w:num w:numId="30">
    <w:abstractNumId w:val="3"/>
  </w:num>
  <w:num w:numId="31">
    <w:abstractNumId w:val="6"/>
  </w:num>
  <w:num w:numId="32">
    <w:abstractNumId w:val="38"/>
  </w:num>
  <w:num w:numId="33">
    <w:abstractNumId w:val="35"/>
  </w:num>
  <w:num w:numId="34">
    <w:abstractNumId w:val="16"/>
  </w:num>
  <w:num w:numId="35">
    <w:abstractNumId w:val="9"/>
  </w:num>
  <w:num w:numId="36">
    <w:abstractNumId w:val="18"/>
  </w:num>
  <w:num w:numId="37">
    <w:abstractNumId w:val="26"/>
  </w:num>
  <w:num w:numId="38">
    <w:abstractNumId w:val="10"/>
  </w:num>
  <w:num w:numId="39">
    <w:abstractNumId w:val="17"/>
  </w:num>
  <w:num w:numId="40">
    <w:abstractNumId w:val="8"/>
  </w:num>
  <w:num w:numId="41">
    <w:abstractNumId w:val="20"/>
  </w:num>
  <w:num w:numId="42">
    <w:abstractNumId w:val="34"/>
  </w:num>
  <w:num w:numId="43">
    <w:abstractNumId w:val="7"/>
  </w:num>
  <w:num w:numId="44">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LockTheme/>
  <w:styleLockQFSet/>
  <w:defaultTabStop w:val="708"/>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4F57"/>
    <w:rsid w:val="00005F42"/>
    <w:rsid w:val="000068B8"/>
    <w:rsid w:val="00006A96"/>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9F1"/>
    <w:rsid w:val="00014D02"/>
    <w:rsid w:val="00015475"/>
    <w:rsid w:val="00015FC1"/>
    <w:rsid w:val="00017036"/>
    <w:rsid w:val="000175D3"/>
    <w:rsid w:val="00017B4B"/>
    <w:rsid w:val="00020800"/>
    <w:rsid w:val="00020FD4"/>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27F25"/>
    <w:rsid w:val="00030040"/>
    <w:rsid w:val="00030600"/>
    <w:rsid w:val="00030A02"/>
    <w:rsid w:val="00030D52"/>
    <w:rsid w:val="00031300"/>
    <w:rsid w:val="0003173B"/>
    <w:rsid w:val="00031B35"/>
    <w:rsid w:val="00032B4D"/>
    <w:rsid w:val="0003339C"/>
    <w:rsid w:val="0003369F"/>
    <w:rsid w:val="000336B6"/>
    <w:rsid w:val="00034AF3"/>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335"/>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3E6D"/>
    <w:rsid w:val="000646F4"/>
    <w:rsid w:val="0006542B"/>
    <w:rsid w:val="00065B88"/>
    <w:rsid w:val="000662A9"/>
    <w:rsid w:val="0006678E"/>
    <w:rsid w:val="000671C3"/>
    <w:rsid w:val="000673B7"/>
    <w:rsid w:val="00067956"/>
    <w:rsid w:val="00067D31"/>
    <w:rsid w:val="00067EAE"/>
    <w:rsid w:val="00070C9A"/>
    <w:rsid w:val="00070E4D"/>
    <w:rsid w:val="00071E68"/>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40E"/>
    <w:rsid w:val="00082D0F"/>
    <w:rsid w:val="00083317"/>
    <w:rsid w:val="00083631"/>
    <w:rsid w:val="00083EFC"/>
    <w:rsid w:val="00084517"/>
    <w:rsid w:val="00085CA7"/>
    <w:rsid w:val="00085E08"/>
    <w:rsid w:val="00085ECB"/>
    <w:rsid w:val="00085EF7"/>
    <w:rsid w:val="00086480"/>
    <w:rsid w:val="00086B4E"/>
    <w:rsid w:val="00086D0C"/>
    <w:rsid w:val="00086F4E"/>
    <w:rsid w:val="0008712C"/>
    <w:rsid w:val="0008720A"/>
    <w:rsid w:val="00087379"/>
    <w:rsid w:val="000877B5"/>
    <w:rsid w:val="000878D0"/>
    <w:rsid w:val="000879AB"/>
    <w:rsid w:val="00087A41"/>
    <w:rsid w:val="0009100F"/>
    <w:rsid w:val="00091444"/>
    <w:rsid w:val="00091A12"/>
    <w:rsid w:val="000921ED"/>
    <w:rsid w:val="00092BBC"/>
    <w:rsid w:val="00092FC2"/>
    <w:rsid w:val="0009327C"/>
    <w:rsid w:val="0009353F"/>
    <w:rsid w:val="00093541"/>
    <w:rsid w:val="0009395E"/>
    <w:rsid w:val="000940C4"/>
    <w:rsid w:val="00094411"/>
    <w:rsid w:val="000944D1"/>
    <w:rsid w:val="000955FD"/>
    <w:rsid w:val="00095CC1"/>
    <w:rsid w:val="00095E0B"/>
    <w:rsid w:val="000960EF"/>
    <w:rsid w:val="00096218"/>
    <w:rsid w:val="000966C3"/>
    <w:rsid w:val="00096767"/>
    <w:rsid w:val="00096827"/>
    <w:rsid w:val="00096890"/>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3F77"/>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25B"/>
    <w:rsid w:val="000B0362"/>
    <w:rsid w:val="000B05EB"/>
    <w:rsid w:val="000B080A"/>
    <w:rsid w:val="000B0A8C"/>
    <w:rsid w:val="000B10E3"/>
    <w:rsid w:val="000B2002"/>
    <w:rsid w:val="000B20FC"/>
    <w:rsid w:val="000B2E4E"/>
    <w:rsid w:val="000B3ACE"/>
    <w:rsid w:val="000B3E4C"/>
    <w:rsid w:val="000B3EA8"/>
    <w:rsid w:val="000B41C2"/>
    <w:rsid w:val="000B473A"/>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5B2"/>
    <w:rsid w:val="000C4894"/>
    <w:rsid w:val="000C5105"/>
    <w:rsid w:val="000C559B"/>
    <w:rsid w:val="000C57D2"/>
    <w:rsid w:val="000C5893"/>
    <w:rsid w:val="000C5C5B"/>
    <w:rsid w:val="000C60AF"/>
    <w:rsid w:val="000C670F"/>
    <w:rsid w:val="000C71EE"/>
    <w:rsid w:val="000C798B"/>
    <w:rsid w:val="000D0388"/>
    <w:rsid w:val="000D03A7"/>
    <w:rsid w:val="000D1DAF"/>
    <w:rsid w:val="000D2375"/>
    <w:rsid w:val="000D2ED5"/>
    <w:rsid w:val="000D3D99"/>
    <w:rsid w:val="000D41CE"/>
    <w:rsid w:val="000D42C0"/>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6E91"/>
    <w:rsid w:val="000E6F31"/>
    <w:rsid w:val="000E7491"/>
    <w:rsid w:val="000E76B3"/>
    <w:rsid w:val="000E771A"/>
    <w:rsid w:val="000E7B68"/>
    <w:rsid w:val="000E7DC1"/>
    <w:rsid w:val="000F0026"/>
    <w:rsid w:val="000F0153"/>
    <w:rsid w:val="000F01D8"/>
    <w:rsid w:val="000F0570"/>
    <w:rsid w:val="000F15F0"/>
    <w:rsid w:val="000F16B7"/>
    <w:rsid w:val="000F1C6E"/>
    <w:rsid w:val="000F1FCE"/>
    <w:rsid w:val="000F23B2"/>
    <w:rsid w:val="000F25A2"/>
    <w:rsid w:val="000F2650"/>
    <w:rsid w:val="000F2AB1"/>
    <w:rsid w:val="000F31C8"/>
    <w:rsid w:val="000F371C"/>
    <w:rsid w:val="000F3A04"/>
    <w:rsid w:val="000F3B49"/>
    <w:rsid w:val="000F3F7F"/>
    <w:rsid w:val="000F4198"/>
    <w:rsid w:val="000F43E0"/>
    <w:rsid w:val="000F446D"/>
    <w:rsid w:val="000F4782"/>
    <w:rsid w:val="000F4848"/>
    <w:rsid w:val="000F49B8"/>
    <w:rsid w:val="000F4E6E"/>
    <w:rsid w:val="000F50DE"/>
    <w:rsid w:val="000F57BA"/>
    <w:rsid w:val="000F6642"/>
    <w:rsid w:val="000F6F15"/>
    <w:rsid w:val="000F7BBF"/>
    <w:rsid w:val="000F7D19"/>
    <w:rsid w:val="00100159"/>
    <w:rsid w:val="001002AB"/>
    <w:rsid w:val="0010031F"/>
    <w:rsid w:val="0010043B"/>
    <w:rsid w:val="0010072B"/>
    <w:rsid w:val="0010097A"/>
    <w:rsid w:val="00100E0C"/>
    <w:rsid w:val="001016A3"/>
    <w:rsid w:val="00101C7E"/>
    <w:rsid w:val="00101CC3"/>
    <w:rsid w:val="00101E2D"/>
    <w:rsid w:val="00101EC7"/>
    <w:rsid w:val="00102382"/>
    <w:rsid w:val="00102399"/>
    <w:rsid w:val="00102657"/>
    <w:rsid w:val="00103C17"/>
    <w:rsid w:val="0010437D"/>
    <w:rsid w:val="00105092"/>
    <w:rsid w:val="00106E11"/>
    <w:rsid w:val="00107549"/>
    <w:rsid w:val="0010762A"/>
    <w:rsid w:val="00107B3E"/>
    <w:rsid w:val="0011040C"/>
    <w:rsid w:val="00110862"/>
    <w:rsid w:val="00110897"/>
    <w:rsid w:val="001108B9"/>
    <w:rsid w:val="001109FB"/>
    <w:rsid w:val="0011112E"/>
    <w:rsid w:val="0011240A"/>
    <w:rsid w:val="001125A7"/>
    <w:rsid w:val="00112688"/>
    <w:rsid w:val="001127C6"/>
    <w:rsid w:val="00112865"/>
    <w:rsid w:val="00112926"/>
    <w:rsid w:val="00112C36"/>
    <w:rsid w:val="001130AE"/>
    <w:rsid w:val="001132C6"/>
    <w:rsid w:val="001134A2"/>
    <w:rsid w:val="001136C8"/>
    <w:rsid w:val="00113DE6"/>
    <w:rsid w:val="00113F21"/>
    <w:rsid w:val="001140B6"/>
    <w:rsid w:val="00114F4B"/>
    <w:rsid w:val="00115F2D"/>
    <w:rsid w:val="00116160"/>
    <w:rsid w:val="00116526"/>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5B0"/>
    <w:rsid w:val="001227B1"/>
    <w:rsid w:val="00122B2F"/>
    <w:rsid w:val="00122B68"/>
    <w:rsid w:val="00123D34"/>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35"/>
    <w:rsid w:val="00133E68"/>
    <w:rsid w:val="00134DA4"/>
    <w:rsid w:val="001351FA"/>
    <w:rsid w:val="001360EC"/>
    <w:rsid w:val="00136865"/>
    <w:rsid w:val="00136CB0"/>
    <w:rsid w:val="00136DDC"/>
    <w:rsid w:val="0013770B"/>
    <w:rsid w:val="00137858"/>
    <w:rsid w:val="00137A60"/>
    <w:rsid w:val="00137F79"/>
    <w:rsid w:val="001400E9"/>
    <w:rsid w:val="00140387"/>
    <w:rsid w:val="0014077A"/>
    <w:rsid w:val="001409CE"/>
    <w:rsid w:val="00141D7D"/>
    <w:rsid w:val="00142C52"/>
    <w:rsid w:val="00142D5F"/>
    <w:rsid w:val="0014302D"/>
    <w:rsid w:val="00143088"/>
    <w:rsid w:val="001438EE"/>
    <w:rsid w:val="0014397E"/>
    <w:rsid w:val="00143DD5"/>
    <w:rsid w:val="00144A5C"/>
    <w:rsid w:val="00144BB3"/>
    <w:rsid w:val="001452D8"/>
    <w:rsid w:val="00146252"/>
    <w:rsid w:val="0014670C"/>
    <w:rsid w:val="00146A34"/>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B3F"/>
    <w:rsid w:val="00154B28"/>
    <w:rsid w:val="00154F94"/>
    <w:rsid w:val="0015508A"/>
    <w:rsid w:val="001552C0"/>
    <w:rsid w:val="00155B83"/>
    <w:rsid w:val="00155CAD"/>
    <w:rsid w:val="0015653D"/>
    <w:rsid w:val="00156891"/>
    <w:rsid w:val="00156B91"/>
    <w:rsid w:val="0015729E"/>
    <w:rsid w:val="0015742F"/>
    <w:rsid w:val="00160137"/>
    <w:rsid w:val="001603F6"/>
    <w:rsid w:val="001606FA"/>
    <w:rsid w:val="00160972"/>
    <w:rsid w:val="00160EAE"/>
    <w:rsid w:val="00160FC6"/>
    <w:rsid w:val="001613D1"/>
    <w:rsid w:val="00161B05"/>
    <w:rsid w:val="00161D11"/>
    <w:rsid w:val="0016268D"/>
    <w:rsid w:val="00162727"/>
    <w:rsid w:val="001628A3"/>
    <w:rsid w:val="00162EDD"/>
    <w:rsid w:val="00163063"/>
    <w:rsid w:val="001632C0"/>
    <w:rsid w:val="00163424"/>
    <w:rsid w:val="001634C8"/>
    <w:rsid w:val="001634E3"/>
    <w:rsid w:val="001638F6"/>
    <w:rsid w:val="00163C4A"/>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441"/>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47C"/>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6F1"/>
    <w:rsid w:val="001A2908"/>
    <w:rsid w:val="001A2B63"/>
    <w:rsid w:val="001A3153"/>
    <w:rsid w:val="001A3216"/>
    <w:rsid w:val="001A333C"/>
    <w:rsid w:val="001A34B4"/>
    <w:rsid w:val="001A39B9"/>
    <w:rsid w:val="001A3BFB"/>
    <w:rsid w:val="001A4625"/>
    <w:rsid w:val="001A464A"/>
    <w:rsid w:val="001A4C6B"/>
    <w:rsid w:val="001A54FA"/>
    <w:rsid w:val="001A5777"/>
    <w:rsid w:val="001A581D"/>
    <w:rsid w:val="001A68D7"/>
    <w:rsid w:val="001A6B80"/>
    <w:rsid w:val="001A6FAD"/>
    <w:rsid w:val="001A71FA"/>
    <w:rsid w:val="001A7716"/>
    <w:rsid w:val="001A7A50"/>
    <w:rsid w:val="001B0354"/>
    <w:rsid w:val="001B03C8"/>
    <w:rsid w:val="001B0984"/>
    <w:rsid w:val="001B0B3A"/>
    <w:rsid w:val="001B18C5"/>
    <w:rsid w:val="001B1FC6"/>
    <w:rsid w:val="001B2748"/>
    <w:rsid w:val="001B2C3A"/>
    <w:rsid w:val="001B3D84"/>
    <w:rsid w:val="001B4D44"/>
    <w:rsid w:val="001B4E56"/>
    <w:rsid w:val="001B4F4E"/>
    <w:rsid w:val="001B5978"/>
    <w:rsid w:val="001B5E83"/>
    <w:rsid w:val="001B60E2"/>
    <w:rsid w:val="001B63D7"/>
    <w:rsid w:val="001B67D6"/>
    <w:rsid w:val="001B69E1"/>
    <w:rsid w:val="001B6B92"/>
    <w:rsid w:val="001B7200"/>
    <w:rsid w:val="001B7571"/>
    <w:rsid w:val="001B7BAE"/>
    <w:rsid w:val="001C1258"/>
    <w:rsid w:val="001C29B0"/>
    <w:rsid w:val="001C364A"/>
    <w:rsid w:val="001C394C"/>
    <w:rsid w:val="001C3C60"/>
    <w:rsid w:val="001C3F21"/>
    <w:rsid w:val="001C4279"/>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6D"/>
    <w:rsid w:val="001D63D3"/>
    <w:rsid w:val="001D7004"/>
    <w:rsid w:val="001D7007"/>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22FC"/>
    <w:rsid w:val="001E2579"/>
    <w:rsid w:val="001E2739"/>
    <w:rsid w:val="001E4068"/>
    <w:rsid w:val="001E4316"/>
    <w:rsid w:val="001E43C4"/>
    <w:rsid w:val="001E44E4"/>
    <w:rsid w:val="001E4C4A"/>
    <w:rsid w:val="001E5113"/>
    <w:rsid w:val="001E55F1"/>
    <w:rsid w:val="001E569B"/>
    <w:rsid w:val="001E5C2A"/>
    <w:rsid w:val="001E6D7F"/>
    <w:rsid w:val="001E7DA7"/>
    <w:rsid w:val="001E7F47"/>
    <w:rsid w:val="001F0274"/>
    <w:rsid w:val="001F03AB"/>
    <w:rsid w:val="001F05A3"/>
    <w:rsid w:val="001F0AC5"/>
    <w:rsid w:val="001F0C25"/>
    <w:rsid w:val="001F1043"/>
    <w:rsid w:val="001F143C"/>
    <w:rsid w:val="001F1C39"/>
    <w:rsid w:val="001F1CFB"/>
    <w:rsid w:val="001F220C"/>
    <w:rsid w:val="001F28B6"/>
    <w:rsid w:val="001F29E2"/>
    <w:rsid w:val="001F2A17"/>
    <w:rsid w:val="001F3181"/>
    <w:rsid w:val="001F439E"/>
    <w:rsid w:val="001F4E2D"/>
    <w:rsid w:val="001F5171"/>
    <w:rsid w:val="001F5480"/>
    <w:rsid w:val="001F54C3"/>
    <w:rsid w:val="001F551E"/>
    <w:rsid w:val="001F5583"/>
    <w:rsid w:val="001F5CAB"/>
    <w:rsid w:val="001F5F52"/>
    <w:rsid w:val="001F6275"/>
    <w:rsid w:val="001F718B"/>
    <w:rsid w:val="001F7FEF"/>
    <w:rsid w:val="002000BE"/>
    <w:rsid w:val="002001E1"/>
    <w:rsid w:val="00200357"/>
    <w:rsid w:val="00200613"/>
    <w:rsid w:val="00200770"/>
    <w:rsid w:val="00200870"/>
    <w:rsid w:val="00200930"/>
    <w:rsid w:val="00201306"/>
    <w:rsid w:val="00201355"/>
    <w:rsid w:val="00201612"/>
    <w:rsid w:val="00201646"/>
    <w:rsid w:val="00201866"/>
    <w:rsid w:val="00201FA4"/>
    <w:rsid w:val="00202333"/>
    <w:rsid w:val="0020271D"/>
    <w:rsid w:val="002028C6"/>
    <w:rsid w:val="00202B48"/>
    <w:rsid w:val="00202F37"/>
    <w:rsid w:val="00203807"/>
    <w:rsid w:val="00204563"/>
    <w:rsid w:val="00204916"/>
    <w:rsid w:val="00204B8F"/>
    <w:rsid w:val="00204F1F"/>
    <w:rsid w:val="00205075"/>
    <w:rsid w:val="00205212"/>
    <w:rsid w:val="00205752"/>
    <w:rsid w:val="00205E85"/>
    <w:rsid w:val="002068F8"/>
    <w:rsid w:val="00206E60"/>
    <w:rsid w:val="002071B2"/>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8D6"/>
    <w:rsid w:val="00214AD9"/>
    <w:rsid w:val="00214C79"/>
    <w:rsid w:val="00214E93"/>
    <w:rsid w:val="00215137"/>
    <w:rsid w:val="00215257"/>
    <w:rsid w:val="00215283"/>
    <w:rsid w:val="00215E65"/>
    <w:rsid w:val="00215F28"/>
    <w:rsid w:val="00216236"/>
    <w:rsid w:val="0021637E"/>
    <w:rsid w:val="002164DC"/>
    <w:rsid w:val="00216702"/>
    <w:rsid w:val="002171B0"/>
    <w:rsid w:val="00217421"/>
    <w:rsid w:val="00217645"/>
    <w:rsid w:val="00217FA4"/>
    <w:rsid w:val="0022016D"/>
    <w:rsid w:val="00220C36"/>
    <w:rsid w:val="002210A3"/>
    <w:rsid w:val="00222490"/>
    <w:rsid w:val="00222AC9"/>
    <w:rsid w:val="002230A2"/>
    <w:rsid w:val="0022342A"/>
    <w:rsid w:val="00223757"/>
    <w:rsid w:val="00223CB5"/>
    <w:rsid w:val="00223E9B"/>
    <w:rsid w:val="002240BD"/>
    <w:rsid w:val="00224511"/>
    <w:rsid w:val="00224B27"/>
    <w:rsid w:val="002253DC"/>
    <w:rsid w:val="0022600D"/>
    <w:rsid w:val="0022694D"/>
    <w:rsid w:val="0022711B"/>
    <w:rsid w:val="0022742E"/>
    <w:rsid w:val="00227BD7"/>
    <w:rsid w:val="00227C3A"/>
    <w:rsid w:val="00227C5A"/>
    <w:rsid w:val="00227E93"/>
    <w:rsid w:val="002300C3"/>
    <w:rsid w:val="0023100E"/>
    <w:rsid w:val="002319B1"/>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E4F"/>
    <w:rsid w:val="00237309"/>
    <w:rsid w:val="00237689"/>
    <w:rsid w:val="00237701"/>
    <w:rsid w:val="00237769"/>
    <w:rsid w:val="0023788F"/>
    <w:rsid w:val="00240926"/>
    <w:rsid w:val="002421C7"/>
    <w:rsid w:val="002421E9"/>
    <w:rsid w:val="00242FB4"/>
    <w:rsid w:val="0024314C"/>
    <w:rsid w:val="00243191"/>
    <w:rsid w:val="00243974"/>
    <w:rsid w:val="00243D77"/>
    <w:rsid w:val="00243EE8"/>
    <w:rsid w:val="00245D79"/>
    <w:rsid w:val="00245E92"/>
    <w:rsid w:val="00246107"/>
    <w:rsid w:val="002465AC"/>
    <w:rsid w:val="00246AF7"/>
    <w:rsid w:val="00250650"/>
    <w:rsid w:val="002509C0"/>
    <w:rsid w:val="00250B07"/>
    <w:rsid w:val="00250E55"/>
    <w:rsid w:val="002518E2"/>
    <w:rsid w:val="00251E74"/>
    <w:rsid w:val="00252067"/>
    <w:rsid w:val="00252154"/>
    <w:rsid w:val="002523BA"/>
    <w:rsid w:val="002527B3"/>
    <w:rsid w:val="00252FE3"/>
    <w:rsid w:val="0025325C"/>
    <w:rsid w:val="00253C65"/>
    <w:rsid w:val="00253EF6"/>
    <w:rsid w:val="00254668"/>
    <w:rsid w:val="0025488E"/>
    <w:rsid w:val="00255032"/>
    <w:rsid w:val="00255157"/>
    <w:rsid w:val="00255545"/>
    <w:rsid w:val="00255D76"/>
    <w:rsid w:val="0025610A"/>
    <w:rsid w:val="0025644A"/>
    <w:rsid w:val="002569BC"/>
    <w:rsid w:val="00257206"/>
    <w:rsid w:val="002576A3"/>
    <w:rsid w:val="00257BBC"/>
    <w:rsid w:val="00257F88"/>
    <w:rsid w:val="00257F91"/>
    <w:rsid w:val="00260BC2"/>
    <w:rsid w:val="00260E02"/>
    <w:rsid w:val="002611DC"/>
    <w:rsid w:val="00261399"/>
    <w:rsid w:val="002615D1"/>
    <w:rsid w:val="00261826"/>
    <w:rsid w:val="00261C22"/>
    <w:rsid w:val="00262383"/>
    <w:rsid w:val="002625B6"/>
    <w:rsid w:val="002628CC"/>
    <w:rsid w:val="00263000"/>
    <w:rsid w:val="002631E3"/>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EE2"/>
    <w:rsid w:val="00271F56"/>
    <w:rsid w:val="00272C25"/>
    <w:rsid w:val="00272F83"/>
    <w:rsid w:val="00273075"/>
    <w:rsid w:val="00273236"/>
    <w:rsid w:val="00273BE7"/>
    <w:rsid w:val="00274439"/>
    <w:rsid w:val="00274CF9"/>
    <w:rsid w:val="0027529A"/>
    <w:rsid w:val="002755C9"/>
    <w:rsid w:val="00276036"/>
    <w:rsid w:val="0027607F"/>
    <w:rsid w:val="00276259"/>
    <w:rsid w:val="002763FD"/>
    <w:rsid w:val="0027666E"/>
    <w:rsid w:val="0027689C"/>
    <w:rsid w:val="00276B0E"/>
    <w:rsid w:val="00277649"/>
    <w:rsid w:val="00277811"/>
    <w:rsid w:val="00277D88"/>
    <w:rsid w:val="00280100"/>
    <w:rsid w:val="00280193"/>
    <w:rsid w:val="002806C8"/>
    <w:rsid w:val="0028080A"/>
    <w:rsid w:val="00280E4C"/>
    <w:rsid w:val="00280ED6"/>
    <w:rsid w:val="002810B4"/>
    <w:rsid w:val="00281740"/>
    <w:rsid w:val="00282341"/>
    <w:rsid w:val="002826C5"/>
    <w:rsid w:val="00282A74"/>
    <w:rsid w:val="00282D0F"/>
    <w:rsid w:val="00283662"/>
    <w:rsid w:val="00283C6B"/>
    <w:rsid w:val="00283D9D"/>
    <w:rsid w:val="00284124"/>
    <w:rsid w:val="00284821"/>
    <w:rsid w:val="00284DA6"/>
    <w:rsid w:val="0028543F"/>
    <w:rsid w:val="002854A8"/>
    <w:rsid w:val="00285A09"/>
    <w:rsid w:val="00285D3D"/>
    <w:rsid w:val="00285EFF"/>
    <w:rsid w:val="00285F41"/>
    <w:rsid w:val="00285FA9"/>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7F2"/>
    <w:rsid w:val="00293826"/>
    <w:rsid w:val="002938FD"/>
    <w:rsid w:val="0029392B"/>
    <w:rsid w:val="00293CE1"/>
    <w:rsid w:val="00293D65"/>
    <w:rsid w:val="00294097"/>
    <w:rsid w:val="002940C9"/>
    <w:rsid w:val="00294109"/>
    <w:rsid w:val="002947DE"/>
    <w:rsid w:val="002949E1"/>
    <w:rsid w:val="002951D2"/>
    <w:rsid w:val="0029555C"/>
    <w:rsid w:val="00295BF6"/>
    <w:rsid w:val="00295E4E"/>
    <w:rsid w:val="00295F88"/>
    <w:rsid w:val="00296FA1"/>
    <w:rsid w:val="002973D2"/>
    <w:rsid w:val="00297892"/>
    <w:rsid w:val="00297C74"/>
    <w:rsid w:val="002A0E5E"/>
    <w:rsid w:val="002A0EFE"/>
    <w:rsid w:val="002A1811"/>
    <w:rsid w:val="002A1B6B"/>
    <w:rsid w:val="002A1E64"/>
    <w:rsid w:val="002A20AF"/>
    <w:rsid w:val="002A2544"/>
    <w:rsid w:val="002A2845"/>
    <w:rsid w:val="002A3A46"/>
    <w:rsid w:val="002A42C0"/>
    <w:rsid w:val="002A459B"/>
    <w:rsid w:val="002A4648"/>
    <w:rsid w:val="002A53B1"/>
    <w:rsid w:val="002A55C6"/>
    <w:rsid w:val="002A60CC"/>
    <w:rsid w:val="002A611B"/>
    <w:rsid w:val="002A678C"/>
    <w:rsid w:val="002A67B2"/>
    <w:rsid w:val="002A68B5"/>
    <w:rsid w:val="002A6A33"/>
    <w:rsid w:val="002A6A6A"/>
    <w:rsid w:val="002A715A"/>
    <w:rsid w:val="002A7AD9"/>
    <w:rsid w:val="002A7D49"/>
    <w:rsid w:val="002B07BC"/>
    <w:rsid w:val="002B0907"/>
    <w:rsid w:val="002B0DD5"/>
    <w:rsid w:val="002B0FC1"/>
    <w:rsid w:val="002B1FD9"/>
    <w:rsid w:val="002B24C1"/>
    <w:rsid w:val="002B2E99"/>
    <w:rsid w:val="002B2ED7"/>
    <w:rsid w:val="002B3268"/>
    <w:rsid w:val="002B3279"/>
    <w:rsid w:val="002B33C2"/>
    <w:rsid w:val="002B3543"/>
    <w:rsid w:val="002B3CB4"/>
    <w:rsid w:val="002B3F23"/>
    <w:rsid w:val="002B4442"/>
    <w:rsid w:val="002B4B68"/>
    <w:rsid w:val="002B4B86"/>
    <w:rsid w:val="002B4E30"/>
    <w:rsid w:val="002B5131"/>
    <w:rsid w:val="002B5BE4"/>
    <w:rsid w:val="002B5F0D"/>
    <w:rsid w:val="002B6031"/>
    <w:rsid w:val="002B60A5"/>
    <w:rsid w:val="002B6E48"/>
    <w:rsid w:val="002B6EED"/>
    <w:rsid w:val="002B7310"/>
    <w:rsid w:val="002B778D"/>
    <w:rsid w:val="002B7D28"/>
    <w:rsid w:val="002C0861"/>
    <w:rsid w:val="002C0868"/>
    <w:rsid w:val="002C086D"/>
    <w:rsid w:val="002C0B25"/>
    <w:rsid w:val="002C178C"/>
    <w:rsid w:val="002C1E2F"/>
    <w:rsid w:val="002C220F"/>
    <w:rsid w:val="002C319C"/>
    <w:rsid w:val="002C36BA"/>
    <w:rsid w:val="002C3E71"/>
    <w:rsid w:val="002C3F5B"/>
    <w:rsid w:val="002C4003"/>
    <w:rsid w:val="002C47A0"/>
    <w:rsid w:val="002C4826"/>
    <w:rsid w:val="002C4D89"/>
    <w:rsid w:val="002C5269"/>
    <w:rsid w:val="002C59F2"/>
    <w:rsid w:val="002C63A2"/>
    <w:rsid w:val="002C63D0"/>
    <w:rsid w:val="002C65DC"/>
    <w:rsid w:val="002C69BF"/>
    <w:rsid w:val="002C6BE1"/>
    <w:rsid w:val="002C6DFB"/>
    <w:rsid w:val="002C7DCB"/>
    <w:rsid w:val="002D0558"/>
    <w:rsid w:val="002D1167"/>
    <w:rsid w:val="002D134F"/>
    <w:rsid w:val="002D1A09"/>
    <w:rsid w:val="002D1B65"/>
    <w:rsid w:val="002D2018"/>
    <w:rsid w:val="002D256A"/>
    <w:rsid w:val="002D25F0"/>
    <w:rsid w:val="002D28AC"/>
    <w:rsid w:val="002D28ED"/>
    <w:rsid w:val="002D2C99"/>
    <w:rsid w:val="002D2E72"/>
    <w:rsid w:val="002D31A9"/>
    <w:rsid w:val="002D34F2"/>
    <w:rsid w:val="002D3A0F"/>
    <w:rsid w:val="002D3B4A"/>
    <w:rsid w:val="002D4D80"/>
    <w:rsid w:val="002D4EE6"/>
    <w:rsid w:val="002D5099"/>
    <w:rsid w:val="002D51F0"/>
    <w:rsid w:val="002D5A1D"/>
    <w:rsid w:val="002D5E67"/>
    <w:rsid w:val="002D6C24"/>
    <w:rsid w:val="002D78F0"/>
    <w:rsid w:val="002D7C09"/>
    <w:rsid w:val="002E00DB"/>
    <w:rsid w:val="002E0322"/>
    <w:rsid w:val="002E0B7C"/>
    <w:rsid w:val="002E0DFA"/>
    <w:rsid w:val="002E10FB"/>
    <w:rsid w:val="002E1268"/>
    <w:rsid w:val="002E3EC2"/>
    <w:rsid w:val="002E40DB"/>
    <w:rsid w:val="002E43A9"/>
    <w:rsid w:val="002E4CA1"/>
    <w:rsid w:val="002E4F1C"/>
    <w:rsid w:val="002E5604"/>
    <w:rsid w:val="002E57F7"/>
    <w:rsid w:val="002E5C4E"/>
    <w:rsid w:val="002E5F6E"/>
    <w:rsid w:val="002E6683"/>
    <w:rsid w:val="002E698E"/>
    <w:rsid w:val="002E6E7E"/>
    <w:rsid w:val="002E7F30"/>
    <w:rsid w:val="002F0845"/>
    <w:rsid w:val="002F0A0B"/>
    <w:rsid w:val="002F0CC8"/>
    <w:rsid w:val="002F1003"/>
    <w:rsid w:val="002F2444"/>
    <w:rsid w:val="002F2ADA"/>
    <w:rsid w:val="002F383C"/>
    <w:rsid w:val="002F3CE0"/>
    <w:rsid w:val="002F4627"/>
    <w:rsid w:val="002F4878"/>
    <w:rsid w:val="002F4A59"/>
    <w:rsid w:val="002F4EA8"/>
    <w:rsid w:val="002F5837"/>
    <w:rsid w:val="002F5C56"/>
    <w:rsid w:val="002F64A7"/>
    <w:rsid w:val="002F6BD0"/>
    <w:rsid w:val="002F6C6E"/>
    <w:rsid w:val="002F7071"/>
    <w:rsid w:val="002F7532"/>
    <w:rsid w:val="002F7ACB"/>
    <w:rsid w:val="002F7B51"/>
    <w:rsid w:val="002F7EF3"/>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A7F"/>
    <w:rsid w:val="0031158A"/>
    <w:rsid w:val="00311E2F"/>
    <w:rsid w:val="0031321E"/>
    <w:rsid w:val="003137DB"/>
    <w:rsid w:val="00313D0F"/>
    <w:rsid w:val="00313D33"/>
    <w:rsid w:val="0031423E"/>
    <w:rsid w:val="003144D8"/>
    <w:rsid w:val="0031499C"/>
    <w:rsid w:val="003157A1"/>
    <w:rsid w:val="00315BAB"/>
    <w:rsid w:val="00315D06"/>
    <w:rsid w:val="00316C7C"/>
    <w:rsid w:val="00316CE3"/>
    <w:rsid w:val="003171A2"/>
    <w:rsid w:val="00317288"/>
    <w:rsid w:val="003178FB"/>
    <w:rsid w:val="00320152"/>
    <w:rsid w:val="003204AC"/>
    <w:rsid w:val="003208D9"/>
    <w:rsid w:val="00320C46"/>
    <w:rsid w:val="003211E7"/>
    <w:rsid w:val="00321248"/>
    <w:rsid w:val="00321286"/>
    <w:rsid w:val="003214AE"/>
    <w:rsid w:val="003215F6"/>
    <w:rsid w:val="003217C2"/>
    <w:rsid w:val="00321A45"/>
    <w:rsid w:val="0032235C"/>
    <w:rsid w:val="00322443"/>
    <w:rsid w:val="00322450"/>
    <w:rsid w:val="00322F03"/>
    <w:rsid w:val="003230FE"/>
    <w:rsid w:val="00323FE3"/>
    <w:rsid w:val="00324806"/>
    <w:rsid w:val="00324CEF"/>
    <w:rsid w:val="00324E6D"/>
    <w:rsid w:val="003250F7"/>
    <w:rsid w:val="0032541D"/>
    <w:rsid w:val="0032554A"/>
    <w:rsid w:val="0032588B"/>
    <w:rsid w:val="00325ACD"/>
    <w:rsid w:val="00326755"/>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2D99"/>
    <w:rsid w:val="0033354F"/>
    <w:rsid w:val="00333803"/>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5A0"/>
    <w:rsid w:val="003425A5"/>
    <w:rsid w:val="003425BF"/>
    <w:rsid w:val="00342A15"/>
    <w:rsid w:val="00343032"/>
    <w:rsid w:val="00343142"/>
    <w:rsid w:val="0034368C"/>
    <w:rsid w:val="003441F6"/>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B9D"/>
    <w:rsid w:val="00355D9F"/>
    <w:rsid w:val="003566B6"/>
    <w:rsid w:val="003576F1"/>
    <w:rsid w:val="003578C3"/>
    <w:rsid w:val="00357DBA"/>
    <w:rsid w:val="003602C4"/>
    <w:rsid w:val="00360E60"/>
    <w:rsid w:val="0036100D"/>
    <w:rsid w:val="0036129E"/>
    <w:rsid w:val="0036172F"/>
    <w:rsid w:val="0036209A"/>
    <w:rsid w:val="00362104"/>
    <w:rsid w:val="00362CFC"/>
    <w:rsid w:val="00362D3C"/>
    <w:rsid w:val="00363696"/>
    <w:rsid w:val="003641B8"/>
    <w:rsid w:val="0036476C"/>
    <w:rsid w:val="003647A9"/>
    <w:rsid w:val="00364D97"/>
    <w:rsid w:val="003655B0"/>
    <w:rsid w:val="00365BCC"/>
    <w:rsid w:val="00365CA6"/>
    <w:rsid w:val="0036612C"/>
    <w:rsid w:val="003664DD"/>
    <w:rsid w:val="00366746"/>
    <w:rsid w:val="00367244"/>
    <w:rsid w:val="003707A3"/>
    <w:rsid w:val="003707BE"/>
    <w:rsid w:val="00370C86"/>
    <w:rsid w:val="00371EA7"/>
    <w:rsid w:val="00372350"/>
    <w:rsid w:val="00372581"/>
    <w:rsid w:val="003727A0"/>
    <w:rsid w:val="00372C41"/>
    <w:rsid w:val="00372EA1"/>
    <w:rsid w:val="0037339A"/>
    <w:rsid w:val="003735DF"/>
    <w:rsid w:val="00373A34"/>
    <w:rsid w:val="00374595"/>
    <w:rsid w:val="003752A7"/>
    <w:rsid w:val="003752BB"/>
    <w:rsid w:val="0037595F"/>
    <w:rsid w:val="003759A5"/>
    <w:rsid w:val="003764A7"/>
    <w:rsid w:val="003764C7"/>
    <w:rsid w:val="0037722D"/>
    <w:rsid w:val="00377371"/>
    <w:rsid w:val="003775A7"/>
    <w:rsid w:val="00380068"/>
    <w:rsid w:val="00380240"/>
    <w:rsid w:val="00380524"/>
    <w:rsid w:val="003809B0"/>
    <w:rsid w:val="0038156D"/>
    <w:rsid w:val="0038182D"/>
    <w:rsid w:val="00381C61"/>
    <w:rsid w:val="00381EE2"/>
    <w:rsid w:val="003827CA"/>
    <w:rsid w:val="00382F9F"/>
    <w:rsid w:val="00383369"/>
    <w:rsid w:val="003835C1"/>
    <w:rsid w:val="00383E06"/>
    <w:rsid w:val="00383EB6"/>
    <w:rsid w:val="003842E0"/>
    <w:rsid w:val="0038467B"/>
    <w:rsid w:val="00384AC4"/>
    <w:rsid w:val="00384B5E"/>
    <w:rsid w:val="003851AB"/>
    <w:rsid w:val="00385910"/>
    <w:rsid w:val="003859C3"/>
    <w:rsid w:val="00385D4F"/>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78E"/>
    <w:rsid w:val="003948A3"/>
    <w:rsid w:val="0039493A"/>
    <w:rsid w:val="00394D51"/>
    <w:rsid w:val="00394E47"/>
    <w:rsid w:val="003950A1"/>
    <w:rsid w:val="003955E0"/>
    <w:rsid w:val="00395FA0"/>
    <w:rsid w:val="0039623C"/>
    <w:rsid w:val="00396523"/>
    <w:rsid w:val="003968C6"/>
    <w:rsid w:val="00396F9C"/>
    <w:rsid w:val="003974F6"/>
    <w:rsid w:val="00397893"/>
    <w:rsid w:val="003A0063"/>
    <w:rsid w:val="003A041E"/>
    <w:rsid w:val="003A05CB"/>
    <w:rsid w:val="003A1487"/>
    <w:rsid w:val="003A19A8"/>
    <w:rsid w:val="003A22C7"/>
    <w:rsid w:val="003A25C0"/>
    <w:rsid w:val="003A27E5"/>
    <w:rsid w:val="003A33C7"/>
    <w:rsid w:val="003A3AB1"/>
    <w:rsid w:val="003A3C38"/>
    <w:rsid w:val="003A3F7A"/>
    <w:rsid w:val="003A412A"/>
    <w:rsid w:val="003A426E"/>
    <w:rsid w:val="003A513E"/>
    <w:rsid w:val="003A547E"/>
    <w:rsid w:val="003A56B8"/>
    <w:rsid w:val="003A5826"/>
    <w:rsid w:val="003A63D4"/>
    <w:rsid w:val="003A6609"/>
    <w:rsid w:val="003A6D93"/>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89C"/>
    <w:rsid w:val="003B39E9"/>
    <w:rsid w:val="003B3C36"/>
    <w:rsid w:val="003B3F89"/>
    <w:rsid w:val="003B42B9"/>
    <w:rsid w:val="003B4389"/>
    <w:rsid w:val="003B43D4"/>
    <w:rsid w:val="003B4915"/>
    <w:rsid w:val="003B4C77"/>
    <w:rsid w:val="003B4F0A"/>
    <w:rsid w:val="003B51DF"/>
    <w:rsid w:val="003B5495"/>
    <w:rsid w:val="003B579C"/>
    <w:rsid w:val="003B585D"/>
    <w:rsid w:val="003B58EA"/>
    <w:rsid w:val="003B5B98"/>
    <w:rsid w:val="003B5BBD"/>
    <w:rsid w:val="003B5CE8"/>
    <w:rsid w:val="003B628E"/>
    <w:rsid w:val="003B6E05"/>
    <w:rsid w:val="003B6FA4"/>
    <w:rsid w:val="003B727B"/>
    <w:rsid w:val="003B7C3E"/>
    <w:rsid w:val="003C012A"/>
    <w:rsid w:val="003C0435"/>
    <w:rsid w:val="003C066B"/>
    <w:rsid w:val="003C0690"/>
    <w:rsid w:val="003C06FC"/>
    <w:rsid w:val="003C08E3"/>
    <w:rsid w:val="003C0E8E"/>
    <w:rsid w:val="003C215C"/>
    <w:rsid w:val="003C2361"/>
    <w:rsid w:val="003C2374"/>
    <w:rsid w:val="003C2483"/>
    <w:rsid w:val="003C2B62"/>
    <w:rsid w:val="003C3276"/>
    <w:rsid w:val="003C3C65"/>
    <w:rsid w:val="003C3D27"/>
    <w:rsid w:val="003C4F8C"/>
    <w:rsid w:val="003C552E"/>
    <w:rsid w:val="003C58BD"/>
    <w:rsid w:val="003C6EC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87D"/>
    <w:rsid w:val="003D40E1"/>
    <w:rsid w:val="003D42BB"/>
    <w:rsid w:val="003D4403"/>
    <w:rsid w:val="003D57B1"/>
    <w:rsid w:val="003D5B62"/>
    <w:rsid w:val="003D606F"/>
    <w:rsid w:val="003D6386"/>
    <w:rsid w:val="003D6C7F"/>
    <w:rsid w:val="003D71B3"/>
    <w:rsid w:val="003E01EB"/>
    <w:rsid w:val="003E1A4A"/>
    <w:rsid w:val="003E2128"/>
    <w:rsid w:val="003E268E"/>
    <w:rsid w:val="003E2F25"/>
    <w:rsid w:val="003E338D"/>
    <w:rsid w:val="003E47C6"/>
    <w:rsid w:val="003E4935"/>
    <w:rsid w:val="003E516C"/>
    <w:rsid w:val="003E5349"/>
    <w:rsid w:val="003E56C3"/>
    <w:rsid w:val="003E58EE"/>
    <w:rsid w:val="003E5D32"/>
    <w:rsid w:val="003E7A6D"/>
    <w:rsid w:val="003E7C97"/>
    <w:rsid w:val="003F0067"/>
    <w:rsid w:val="003F0214"/>
    <w:rsid w:val="003F07C0"/>
    <w:rsid w:val="003F0A48"/>
    <w:rsid w:val="003F0E1A"/>
    <w:rsid w:val="003F120F"/>
    <w:rsid w:val="003F14D0"/>
    <w:rsid w:val="003F1B26"/>
    <w:rsid w:val="003F2FF6"/>
    <w:rsid w:val="003F3112"/>
    <w:rsid w:val="003F3322"/>
    <w:rsid w:val="003F411E"/>
    <w:rsid w:val="003F53D7"/>
    <w:rsid w:val="003F58A4"/>
    <w:rsid w:val="003F6397"/>
    <w:rsid w:val="003F66FD"/>
    <w:rsid w:val="003F68B4"/>
    <w:rsid w:val="003F690F"/>
    <w:rsid w:val="003F6A25"/>
    <w:rsid w:val="003F6D9A"/>
    <w:rsid w:val="003F74AD"/>
    <w:rsid w:val="003F76A6"/>
    <w:rsid w:val="003F7DE1"/>
    <w:rsid w:val="004002FE"/>
    <w:rsid w:val="004004D3"/>
    <w:rsid w:val="00400B0B"/>
    <w:rsid w:val="00401166"/>
    <w:rsid w:val="00401476"/>
    <w:rsid w:val="00401938"/>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836"/>
    <w:rsid w:val="00407EB4"/>
    <w:rsid w:val="00410DBE"/>
    <w:rsid w:val="00411094"/>
    <w:rsid w:val="004112C5"/>
    <w:rsid w:val="00411BB7"/>
    <w:rsid w:val="00411CFF"/>
    <w:rsid w:val="00412318"/>
    <w:rsid w:val="004125C1"/>
    <w:rsid w:val="00413067"/>
    <w:rsid w:val="0041316D"/>
    <w:rsid w:val="00413304"/>
    <w:rsid w:val="00413F2A"/>
    <w:rsid w:val="004146DF"/>
    <w:rsid w:val="0041490C"/>
    <w:rsid w:val="00415173"/>
    <w:rsid w:val="00415DD4"/>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B84"/>
    <w:rsid w:val="00424CF4"/>
    <w:rsid w:val="004251D0"/>
    <w:rsid w:val="004256A7"/>
    <w:rsid w:val="00425958"/>
    <w:rsid w:val="004262FD"/>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F57"/>
    <w:rsid w:val="0043342B"/>
    <w:rsid w:val="00433A80"/>
    <w:rsid w:val="00433DAF"/>
    <w:rsid w:val="00433FDE"/>
    <w:rsid w:val="004341C8"/>
    <w:rsid w:val="0043431C"/>
    <w:rsid w:val="0043449D"/>
    <w:rsid w:val="00434D79"/>
    <w:rsid w:val="00435E00"/>
    <w:rsid w:val="00436257"/>
    <w:rsid w:val="00436864"/>
    <w:rsid w:val="00436A42"/>
    <w:rsid w:val="00436C03"/>
    <w:rsid w:val="00436D31"/>
    <w:rsid w:val="0043737B"/>
    <w:rsid w:val="0043772E"/>
    <w:rsid w:val="00437AC3"/>
    <w:rsid w:val="00437C14"/>
    <w:rsid w:val="00437D01"/>
    <w:rsid w:val="00437EA0"/>
    <w:rsid w:val="00440268"/>
    <w:rsid w:val="0044094B"/>
    <w:rsid w:val="0044133C"/>
    <w:rsid w:val="00441BA1"/>
    <w:rsid w:val="00441D12"/>
    <w:rsid w:val="00442138"/>
    <w:rsid w:val="00442480"/>
    <w:rsid w:val="00442D84"/>
    <w:rsid w:val="00442FEB"/>
    <w:rsid w:val="004439B4"/>
    <w:rsid w:val="00443B63"/>
    <w:rsid w:val="0044416C"/>
    <w:rsid w:val="00444876"/>
    <w:rsid w:val="00444AD4"/>
    <w:rsid w:val="00445736"/>
    <w:rsid w:val="004460C2"/>
    <w:rsid w:val="00446895"/>
    <w:rsid w:val="00446958"/>
    <w:rsid w:val="00446972"/>
    <w:rsid w:val="00446C6B"/>
    <w:rsid w:val="004472A2"/>
    <w:rsid w:val="00447446"/>
    <w:rsid w:val="00447CFE"/>
    <w:rsid w:val="004501C9"/>
    <w:rsid w:val="0045036C"/>
    <w:rsid w:val="00450782"/>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56C7"/>
    <w:rsid w:val="0045605D"/>
    <w:rsid w:val="0045640D"/>
    <w:rsid w:val="004565BC"/>
    <w:rsid w:val="00457267"/>
    <w:rsid w:val="004576DA"/>
    <w:rsid w:val="004601DD"/>
    <w:rsid w:val="00461152"/>
    <w:rsid w:val="004614A0"/>
    <w:rsid w:val="0046252C"/>
    <w:rsid w:val="004626A3"/>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803"/>
    <w:rsid w:val="00475834"/>
    <w:rsid w:val="00475B75"/>
    <w:rsid w:val="004766DF"/>
    <w:rsid w:val="00477080"/>
    <w:rsid w:val="00477230"/>
    <w:rsid w:val="0047739B"/>
    <w:rsid w:val="0047748D"/>
    <w:rsid w:val="0047751B"/>
    <w:rsid w:val="00477D15"/>
    <w:rsid w:val="00480B33"/>
    <w:rsid w:val="00480BE2"/>
    <w:rsid w:val="00480C14"/>
    <w:rsid w:val="00480C5A"/>
    <w:rsid w:val="00480C81"/>
    <w:rsid w:val="00480D59"/>
    <w:rsid w:val="00480E80"/>
    <w:rsid w:val="0048100B"/>
    <w:rsid w:val="00481C9D"/>
    <w:rsid w:val="00481DAB"/>
    <w:rsid w:val="00482302"/>
    <w:rsid w:val="00482387"/>
    <w:rsid w:val="00482437"/>
    <w:rsid w:val="004827DB"/>
    <w:rsid w:val="00482C29"/>
    <w:rsid w:val="00482C6F"/>
    <w:rsid w:val="00482CB1"/>
    <w:rsid w:val="00483811"/>
    <w:rsid w:val="00483D4E"/>
    <w:rsid w:val="00484068"/>
    <w:rsid w:val="00484A2C"/>
    <w:rsid w:val="00484D7C"/>
    <w:rsid w:val="004852B9"/>
    <w:rsid w:val="004853BB"/>
    <w:rsid w:val="00486452"/>
    <w:rsid w:val="00487142"/>
    <w:rsid w:val="00487782"/>
    <w:rsid w:val="00490107"/>
    <w:rsid w:val="0049046C"/>
    <w:rsid w:val="00492FA6"/>
    <w:rsid w:val="004931D3"/>
    <w:rsid w:val="0049358E"/>
    <w:rsid w:val="00493DF4"/>
    <w:rsid w:val="0049482D"/>
    <w:rsid w:val="00494E4B"/>
    <w:rsid w:val="00495069"/>
    <w:rsid w:val="00495E07"/>
    <w:rsid w:val="00495E0B"/>
    <w:rsid w:val="00495F72"/>
    <w:rsid w:val="00495FDB"/>
    <w:rsid w:val="00496190"/>
    <w:rsid w:val="004963C3"/>
    <w:rsid w:val="00496A80"/>
    <w:rsid w:val="00496CAC"/>
    <w:rsid w:val="004975B8"/>
    <w:rsid w:val="00497691"/>
    <w:rsid w:val="00497768"/>
    <w:rsid w:val="00497E60"/>
    <w:rsid w:val="004A044F"/>
    <w:rsid w:val="004A20DE"/>
    <w:rsid w:val="004A287F"/>
    <w:rsid w:val="004A3639"/>
    <w:rsid w:val="004A3760"/>
    <w:rsid w:val="004A37C2"/>
    <w:rsid w:val="004A3F16"/>
    <w:rsid w:val="004A3F74"/>
    <w:rsid w:val="004A4815"/>
    <w:rsid w:val="004A4D58"/>
    <w:rsid w:val="004A4DE1"/>
    <w:rsid w:val="004A520A"/>
    <w:rsid w:val="004A5457"/>
    <w:rsid w:val="004A5771"/>
    <w:rsid w:val="004A5B5B"/>
    <w:rsid w:val="004A5D64"/>
    <w:rsid w:val="004A60F6"/>
    <w:rsid w:val="004A631D"/>
    <w:rsid w:val="004A6E5C"/>
    <w:rsid w:val="004A704A"/>
    <w:rsid w:val="004A71F5"/>
    <w:rsid w:val="004A7860"/>
    <w:rsid w:val="004A78D7"/>
    <w:rsid w:val="004B018A"/>
    <w:rsid w:val="004B0530"/>
    <w:rsid w:val="004B0618"/>
    <w:rsid w:val="004B0A2A"/>
    <w:rsid w:val="004B24A0"/>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DB1"/>
    <w:rsid w:val="004C03B3"/>
    <w:rsid w:val="004C0681"/>
    <w:rsid w:val="004C0AF8"/>
    <w:rsid w:val="004C0CBA"/>
    <w:rsid w:val="004C0F15"/>
    <w:rsid w:val="004C1665"/>
    <w:rsid w:val="004C1A53"/>
    <w:rsid w:val="004C1A98"/>
    <w:rsid w:val="004C26C7"/>
    <w:rsid w:val="004C2DD5"/>
    <w:rsid w:val="004C2E6E"/>
    <w:rsid w:val="004C300D"/>
    <w:rsid w:val="004C3247"/>
    <w:rsid w:val="004C3A4B"/>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3383"/>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756"/>
    <w:rsid w:val="004E0810"/>
    <w:rsid w:val="004E097F"/>
    <w:rsid w:val="004E0D77"/>
    <w:rsid w:val="004E131B"/>
    <w:rsid w:val="004E13B8"/>
    <w:rsid w:val="004E1472"/>
    <w:rsid w:val="004E1799"/>
    <w:rsid w:val="004E19BB"/>
    <w:rsid w:val="004E239C"/>
    <w:rsid w:val="004E244A"/>
    <w:rsid w:val="004E2B64"/>
    <w:rsid w:val="004E2C2E"/>
    <w:rsid w:val="004E2D4A"/>
    <w:rsid w:val="004E330D"/>
    <w:rsid w:val="004E3775"/>
    <w:rsid w:val="004E3B90"/>
    <w:rsid w:val="004E3B93"/>
    <w:rsid w:val="004E3D85"/>
    <w:rsid w:val="004E485F"/>
    <w:rsid w:val="004E4D56"/>
    <w:rsid w:val="004E53FC"/>
    <w:rsid w:val="004E64BA"/>
    <w:rsid w:val="004E7273"/>
    <w:rsid w:val="004E78BD"/>
    <w:rsid w:val="004F06AE"/>
    <w:rsid w:val="004F09DF"/>
    <w:rsid w:val="004F1481"/>
    <w:rsid w:val="004F180E"/>
    <w:rsid w:val="004F1A18"/>
    <w:rsid w:val="004F1B3A"/>
    <w:rsid w:val="004F2802"/>
    <w:rsid w:val="004F2DAB"/>
    <w:rsid w:val="004F2E62"/>
    <w:rsid w:val="004F3EE8"/>
    <w:rsid w:val="004F3FD7"/>
    <w:rsid w:val="004F45B6"/>
    <w:rsid w:val="004F472B"/>
    <w:rsid w:val="004F4AB2"/>
    <w:rsid w:val="004F4CAD"/>
    <w:rsid w:val="004F4D3E"/>
    <w:rsid w:val="004F50D0"/>
    <w:rsid w:val="004F5287"/>
    <w:rsid w:val="004F53CC"/>
    <w:rsid w:val="004F584F"/>
    <w:rsid w:val="004F5A17"/>
    <w:rsid w:val="004F5A92"/>
    <w:rsid w:val="004F5CAE"/>
    <w:rsid w:val="004F5F12"/>
    <w:rsid w:val="004F5F23"/>
    <w:rsid w:val="004F5F78"/>
    <w:rsid w:val="004F68E0"/>
    <w:rsid w:val="004F6997"/>
    <w:rsid w:val="004F70BC"/>
    <w:rsid w:val="004F7145"/>
    <w:rsid w:val="004F757B"/>
    <w:rsid w:val="004F7ABA"/>
    <w:rsid w:val="004F7B5D"/>
    <w:rsid w:val="004F7EB3"/>
    <w:rsid w:val="00500077"/>
    <w:rsid w:val="00500654"/>
    <w:rsid w:val="00502489"/>
    <w:rsid w:val="00502F73"/>
    <w:rsid w:val="005039A9"/>
    <w:rsid w:val="00503B4E"/>
    <w:rsid w:val="005040BA"/>
    <w:rsid w:val="005048E6"/>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0FC6"/>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17BA6"/>
    <w:rsid w:val="0052029B"/>
    <w:rsid w:val="005206A5"/>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585"/>
    <w:rsid w:val="005268BD"/>
    <w:rsid w:val="005279FA"/>
    <w:rsid w:val="00527F2B"/>
    <w:rsid w:val="00530294"/>
    <w:rsid w:val="00530D12"/>
    <w:rsid w:val="00531135"/>
    <w:rsid w:val="005315CB"/>
    <w:rsid w:val="005315D6"/>
    <w:rsid w:val="00531A80"/>
    <w:rsid w:val="00531C51"/>
    <w:rsid w:val="00532817"/>
    <w:rsid w:val="00533103"/>
    <w:rsid w:val="0053315B"/>
    <w:rsid w:val="005332AE"/>
    <w:rsid w:val="005338B5"/>
    <w:rsid w:val="00533D10"/>
    <w:rsid w:val="005342A4"/>
    <w:rsid w:val="00534511"/>
    <w:rsid w:val="005345EE"/>
    <w:rsid w:val="00534638"/>
    <w:rsid w:val="00534C8F"/>
    <w:rsid w:val="00534DBB"/>
    <w:rsid w:val="00535C9F"/>
    <w:rsid w:val="00535EF1"/>
    <w:rsid w:val="0053665B"/>
    <w:rsid w:val="005367A1"/>
    <w:rsid w:val="00536894"/>
    <w:rsid w:val="00537CBD"/>
    <w:rsid w:val="005401BA"/>
    <w:rsid w:val="00540255"/>
    <w:rsid w:val="005403A5"/>
    <w:rsid w:val="00540744"/>
    <w:rsid w:val="00540974"/>
    <w:rsid w:val="00540A49"/>
    <w:rsid w:val="0054103F"/>
    <w:rsid w:val="00541612"/>
    <w:rsid w:val="00541910"/>
    <w:rsid w:val="00541CFF"/>
    <w:rsid w:val="0054241A"/>
    <w:rsid w:val="0054259A"/>
    <w:rsid w:val="00543160"/>
    <w:rsid w:val="00543F39"/>
    <w:rsid w:val="00543F78"/>
    <w:rsid w:val="005440EE"/>
    <w:rsid w:val="00544C4C"/>
    <w:rsid w:val="00544DE4"/>
    <w:rsid w:val="00545723"/>
    <w:rsid w:val="00545BE9"/>
    <w:rsid w:val="00545EDB"/>
    <w:rsid w:val="00545F01"/>
    <w:rsid w:val="00546897"/>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0FA"/>
    <w:rsid w:val="0055493B"/>
    <w:rsid w:val="00554AA3"/>
    <w:rsid w:val="00554E9F"/>
    <w:rsid w:val="00555334"/>
    <w:rsid w:val="00555885"/>
    <w:rsid w:val="005561B1"/>
    <w:rsid w:val="00556764"/>
    <w:rsid w:val="00556769"/>
    <w:rsid w:val="00556A85"/>
    <w:rsid w:val="00556EE3"/>
    <w:rsid w:val="00557049"/>
    <w:rsid w:val="00557069"/>
    <w:rsid w:val="0055711D"/>
    <w:rsid w:val="00557C20"/>
    <w:rsid w:val="0056115F"/>
    <w:rsid w:val="005611DB"/>
    <w:rsid w:val="00561329"/>
    <w:rsid w:val="00561A99"/>
    <w:rsid w:val="00561F12"/>
    <w:rsid w:val="00562168"/>
    <w:rsid w:val="005623AF"/>
    <w:rsid w:val="005628D7"/>
    <w:rsid w:val="00562C27"/>
    <w:rsid w:val="005632D2"/>
    <w:rsid w:val="00563874"/>
    <w:rsid w:val="005638A6"/>
    <w:rsid w:val="005638B3"/>
    <w:rsid w:val="00563976"/>
    <w:rsid w:val="00564A46"/>
    <w:rsid w:val="00565141"/>
    <w:rsid w:val="00566409"/>
    <w:rsid w:val="00567BAA"/>
    <w:rsid w:val="00567E47"/>
    <w:rsid w:val="00570381"/>
    <w:rsid w:val="0057039C"/>
    <w:rsid w:val="005704BF"/>
    <w:rsid w:val="0057120F"/>
    <w:rsid w:val="00571883"/>
    <w:rsid w:val="0057199D"/>
    <w:rsid w:val="00571D41"/>
    <w:rsid w:val="005720CA"/>
    <w:rsid w:val="005725BF"/>
    <w:rsid w:val="00572D99"/>
    <w:rsid w:val="00572F06"/>
    <w:rsid w:val="00572F15"/>
    <w:rsid w:val="005733D3"/>
    <w:rsid w:val="00573621"/>
    <w:rsid w:val="00573ADF"/>
    <w:rsid w:val="00574A79"/>
    <w:rsid w:val="00574C8A"/>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134"/>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681B"/>
    <w:rsid w:val="00586D5B"/>
    <w:rsid w:val="00587370"/>
    <w:rsid w:val="0058760F"/>
    <w:rsid w:val="00587F4C"/>
    <w:rsid w:val="00590133"/>
    <w:rsid w:val="005910E1"/>
    <w:rsid w:val="0059143F"/>
    <w:rsid w:val="00591AA2"/>
    <w:rsid w:val="00591C46"/>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56D2"/>
    <w:rsid w:val="00596350"/>
    <w:rsid w:val="00596406"/>
    <w:rsid w:val="00596D97"/>
    <w:rsid w:val="005972A4"/>
    <w:rsid w:val="0059798F"/>
    <w:rsid w:val="005A01A4"/>
    <w:rsid w:val="005A04D5"/>
    <w:rsid w:val="005A055C"/>
    <w:rsid w:val="005A0BF9"/>
    <w:rsid w:val="005A18DF"/>
    <w:rsid w:val="005A1ECC"/>
    <w:rsid w:val="005A3155"/>
    <w:rsid w:val="005A330E"/>
    <w:rsid w:val="005A34BC"/>
    <w:rsid w:val="005A35C6"/>
    <w:rsid w:val="005A3DCC"/>
    <w:rsid w:val="005A44F5"/>
    <w:rsid w:val="005A461D"/>
    <w:rsid w:val="005A4630"/>
    <w:rsid w:val="005A47AD"/>
    <w:rsid w:val="005A480F"/>
    <w:rsid w:val="005A4E22"/>
    <w:rsid w:val="005A507A"/>
    <w:rsid w:val="005A5592"/>
    <w:rsid w:val="005A5A04"/>
    <w:rsid w:val="005A5BB9"/>
    <w:rsid w:val="005A5E89"/>
    <w:rsid w:val="005A61C5"/>
    <w:rsid w:val="005A647D"/>
    <w:rsid w:val="005A6A8B"/>
    <w:rsid w:val="005A6CF6"/>
    <w:rsid w:val="005A6EB8"/>
    <w:rsid w:val="005B040D"/>
    <w:rsid w:val="005B0596"/>
    <w:rsid w:val="005B05A6"/>
    <w:rsid w:val="005B08A7"/>
    <w:rsid w:val="005B0C47"/>
    <w:rsid w:val="005B0E1C"/>
    <w:rsid w:val="005B18C1"/>
    <w:rsid w:val="005B1AB7"/>
    <w:rsid w:val="005B22E9"/>
    <w:rsid w:val="005B271A"/>
    <w:rsid w:val="005B29A4"/>
    <w:rsid w:val="005B2A88"/>
    <w:rsid w:val="005B322A"/>
    <w:rsid w:val="005B360C"/>
    <w:rsid w:val="005B372A"/>
    <w:rsid w:val="005B3EB7"/>
    <w:rsid w:val="005B49A5"/>
    <w:rsid w:val="005B4CD4"/>
    <w:rsid w:val="005B53D7"/>
    <w:rsid w:val="005B5A92"/>
    <w:rsid w:val="005B61FC"/>
    <w:rsid w:val="005B6922"/>
    <w:rsid w:val="005B7682"/>
    <w:rsid w:val="005C0394"/>
    <w:rsid w:val="005C0577"/>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61EB"/>
    <w:rsid w:val="005D6756"/>
    <w:rsid w:val="005D6D0D"/>
    <w:rsid w:val="005D6E6D"/>
    <w:rsid w:val="005D7079"/>
    <w:rsid w:val="005D7ADF"/>
    <w:rsid w:val="005D7B77"/>
    <w:rsid w:val="005E00A0"/>
    <w:rsid w:val="005E0621"/>
    <w:rsid w:val="005E130B"/>
    <w:rsid w:val="005E1B8D"/>
    <w:rsid w:val="005E1BD6"/>
    <w:rsid w:val="005E22DD"/>
    <w:rsid w:val="005E2343"/>
    <w:rsid w:val="005E264C"/>
    <w:rsid w:val="005E2D33"/>
    <w:rsid w:val="005E3322"/>
    <w:rsid w:val="005E373A"/>
    <w:rsid w:val="005E39E9"/>
    <w:rsid w:val="005E3D1B"/>
    <w:rsid w:val="005E3ECC"/>
    <w:rsid w:val="005E539E"/>
    <w:rsid w:val="005E639C"/>
    <w:rsid w:val="005E7478"/>
    <w:rsid w:val="005E79DA"/>
    <w:rsid w:val="005E7E3B"/>
    <w:rsid w:val="005E7FA7"/>
    <w:rsid w:val="005F010F"/>
    <w:rsid w:val="005F07D6"/>
    <w:rsid w:val="005F0FF9"/>
    <w:rsid w:val="005F1275"/>
    <w:rsid w:val="005F19BD"/>
    <w:rsid w:val="005F1D63"/>
    <w:rsid w:val="005F231F"/>
    <w:rsid w:val="005F337C"/>
    <w:rsid w:val="005F3701"/>
    <w:rsid w:val="005F421D"/>
    <w:rsid w:val="005F454C"/>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CBE"/>
    <w:rsid w:val="00600EEE"/>
    <w:rsid w:val="00601073"/>
    <w:rsid w:val="0060115B"/>
    <w:rsid w:val="0060125B"/>
    <w:rsid w:val="00602040"/>
    <w:rsid w:val="0060231E"/>
    <w:rsid w:val="006025E1"/>
    <w:rsid w:val="006029DE"/>
    <w:rsid w:val="006029EC"/>
    <w:rsid w:val="006032C8"/>
    <w:rsid w:val="0060346F"/>
    <w:rsid w:val="00604267"/>
    <w:rsid w:val="006048DA"/>
    <w:rsid w:val="00604B7C"/>
    <w:rsid w:val="00604CE0"/>
    <w:rsid w:val="0060535D"/>
    <w:rsid w:val="00605766"/>
    <w:rsid w:val="006063B9"/>
    <w:rsid w:val="006063F1"/>
    <w:rsid w:val="00606951"/>
    <w:rsid w:val="00606FDE"/>
    <w:rsid w:val="00607C33"/>
    <w:rsid w:val="00607CCC"/>
    <w:rsid w:val="00607CD9"/>
    <w:rsid w:val="00607F26"/>
    <w:rsid w:val="00610F16"/>
    <w:rsid w:val="00611282"/>
    <w:rsid w:val="006114EC"/>
    <w:rsid w:val="00612567"/>
    <w:rsid w:val="00612C0A"/>
    <w:rsid w:val="00613F30"/>
    <w:rsid w:val="0061410C"/>
    <w:rsid w:val="00614928"/>
    <w:rsid w:val="006152E1"/>
    <w:rsid w:val="0061534A"/>
    <w:rsid w:val="0061596D"/>
    <w:rsid w:val="00615A75"/>
    <w:rsid w:val="00615C3F"/>
    <w:rsid w:val="00615CFB"/>
    <w:rsid w:val="00616935"/>
    <w:rsid w:val="0061711A"/>
    <w:rsid w:val="006172C3"/>
    <w:rsid w:val="00617723"/>
    <w:rsid w:val="00617EDC"/>
    <w:rsid w:val="0062081B"/>
    <w:rsid w:val="00620A09"/>
    <w:rsid w:val="006216C2"/>
    <w:rsid w:val="00621E2A"/>
    <w:rsid w:val="006223B9"/>
    <w:rsid w:val="00622812"/>
    <w:rsid w:val="00623182"/>
    <w:rsid w:val="00623309"/>
    <w:rsid w:val="00623BC1"/>
    <w:rsid w:val="00623C38"/>
    <w:rsid w:val="00624581"/>
    <w:rsid w:val="00624710"/>
    <w:rsid w:val="00624C34"/>
    <w:rsid w:val="00625B16"/>
    <w:rsid w:val="006262F8"/>
    <w:rsid w:val="0062680B"/>
    <w:rsid w:val="00627128"/>
    <w:rsid w:val="006275CF"/>
    <w:rsid w:val="00627779"/>
    <w:rsid w:val="00627F2A"/>
    <w:rsid w:val="006300B1"/>
    <w:rsid w:val="00630200"/>
    <w:rsid w:val="0063052C"/>
    <w:rsid w:val="00630C52"/>
    <w:rsid w:val="00631566"/>
    <w:rsid w:val="00631BE7"/>
    <w:rsid w:val="006320FB"/>
    <w:rsid w:val="00633CA4"/>
    <w:rsid w:val="00633F3C"/>
    <w:rsid w:val="006345FF"/>
    <w:rsid w:val="006346E8"/>
    <w:rsid w:val="00635016"/>
    <w:rsid w:val="006351E2"/>
    <w:rsid w:val="006351EE"/>
    <w:rsid w:val="0063561D"/>
    <w:rsid w:val="00635735"/>
    <w:rsid w:val="00635D87"/>
    <w:rsid w:val="00635E54"/>
    <w:rsid w:val="00636C74"/>
    <w:rsid w:val="00637047"/>
    <w:rsid w:val="0063793F"/>
    <w:rsid w:val="00637DA5"/>
    <w:rsid w:val="00640079"/>
    <w:rsid w:val="006404FF"/>
    <w:rsid w:val="00640ABC"/>
    <w:rsid w:val="00642441"/>
    <w:rsid w:val="00642C11"/>
    <w:rsid w:val="00643AE7"/>
    <w:rsid w:val="00644A91"/>
    <w:rsid w:val="0064534A"/>
    <w:rsid w:val="00646183"/>
    <w:rsid w:val="006464EF"/>
    <w:rsid w:val="00646E06"/>
    <w:rsid w:val="006470CB"/>
    <w:rsid w:val="0064727F"/>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18C4"/>
    <w:rsid w:val="00661903"/>
    <w:rsid w:val="006622B6"/>
    <w:rsid w:val="0066258A"/>
    <w:rsid w:val="00662E8F"/>
    <w:rsid w:val="00663639"/>
    <w:rsid w:val="006641AD"/>
    <w:rsid w:val="00664341"/>
    <w:rsid w:val="006648B6"/>
    <w:rsid w:val="00664E0B"/>
    <w:rsid w:val="00665127"/>
    <w:rsid w:val="00665471"/>
    <w:rsid w:val="00665E84"/>
    <w:rsid w:val="00666486"/>
    <w:rsid w:val="00666B9E"/>
    <w:rsid w:val="0066721D"/>
    <w:rsid w:val="006677F4"/>
    <w:rsid w:val="00667A9A"/>
    <w:rsid w:val="006700BD"/>
    <w:rsid w:val="00670852"/>
    <w:rsid w:val="0067098D"/>
    <w:rsid w:val="00670AEE"/>
    <w:rsid w:val="00670E87"/>
    <w:rsid w:val="00671795"/>
    <w:rsid w:val="00671A0E"/>
    <w:rsid w:val="00671A6D"/>
    <w:rsid w:val="00671BCA"/>
    <w:rsid w:val="00671FE2"/>
    <w:rsid w:val="006721F8"/>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80537"/>
    <w:rsid w:val="00680A68"/>
    <w:rsid w:val="00681288"/>
    <w:rsid w:val="006813DD"/>
    <w:rsid w:val="00681FFE"/>
    <w:rsid w:val="006829BB"/>
    <w:rsid w:val="0068377E"/>
    <w:rsid w:val="00683DDA"/>
    <w:rsid w:val="00683EDC"/>
    <w:rsid w:val="00683FD8"/>
    <w:rsid w:val="00684423"/>
    <w:rsid w:val="00684441"/>
    <w:rsid w:val="0068497D"/>
    <w:rsid w:val="00684EA0"/>
    <w:rsid w:val="0068514E"/>
    <w:rsid w:val="006859C6"/>
    <w:rsid w:val="00685D02"/>
    <w:rsid w:val="00686A41"/>
    <w:rsid w:val="00686EFC"/>
    <w:rsid w:val="006872A8"/>
    <w:rsid w:val="00687AA5"/>
    <w:rsid w:val="00687C23"/>
    <w:rsid w:val="00687FAB"/>
    <w:rsid w:val="00690694"/>
    <w:rsid w:val="006907DF"/>
    <w:rsid w:val="00690872"/>
    <w:rsid w:val="00690E42"/>
    <w:rsid w:val="00691187"/>
    <w:rsid w:val="00691BD4"/>
    <w:rsid w:val="00691C34"/>
    <w:rsid w:val="006924FB"/>
    <w:rsid w:val="0069258D"/>
    <w:rsid w:val="0069259D"/>
    <w:rsid w:val="0069268B"/>
    <w:rsid w:val="006927A2"/>
    <w:rsid w:val="00692812"/>
    <w:rsid w:val="00692997"/>
    <w:rsid w:val="00692A68"/>
    <w:rsid w:val="006938AB"/>
    <w:rsid w:val="00693FFF"/>
    <w:rsid w:val="006945C3"/>
    <w:rsid w:val="00695BD0"/>
    <w:rsid w:val="00695FF7"/>
    <w:rsid w:val="0069698E"/>
    <w:rsid w:val="0069705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8C0"/>
    <w:rsid w:val="006A6F69"/>
    <w:rsid w:val="006A75B7"/>
    <w:rsid w:val="006B0255"/>
    <w:rsid w:val="006B0404"/>
    <w:rsid w:val="006B0BC4"/>
    <w:rsid w:val="006B0F1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950"/>
    <w:rsid w:val="006B5B0B"/>
    <w:rsid w:val="006B5C54"/>
    <w:rsid w:val="006B5FB7"/>
    <w:rsid w:val="006B5FC1"/>
    <w:rsid w:val="006B669E"/>
    <w:rsid w:val="006B78E8"/>
    <w:rsid w:val="006B7C12"/>
    <w:rsid w:val="006C002F"/>
    <w:rsid w:val="006C0213"/>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928"/>
    <w:rsid w:val="006C7AF2"/>
    <w:rsid w:val="006C7BFE"/>
    <w:rsid w:val="006D0260"/>
    <w:rsid w:val="006D04EE"/>
    <w:rsid w:val="006D069F"/>
    <w:rsid w:val="006D16E7"/>
    <w:rsid w:val="006D2005"/>
    <w:rsid w:val="006D22DB"/>
    <w:rsid w:val="006D2C25"/>
    <w:rsid w:val="006D2F08"/>
    <w:rsid w:val="006D3578"/>
    <w:rsid w:val="006D3E70"/>
    <w:rsid w:val="006D400D"/>
    <w:rsid w:val="006D47CB"/>
    <w:rsid w:val="006D4920"/>
    <w:rsid w:val="006D4D9D"/>
    <w:rsid w:val="006D4E1D"/>
    <w:rsid w:val="006D66B0"/>
    <w:rsid w:val="006D6964"/>
    <w:rsid w:val="006D6BBC"/>
    <w:rsid w:val="006D770A"/>
    <w:rsid w:val="006D77FA"/>
    <w:rsid w:val="006E082A"/>
    <w:rsid w:val="006E0B4A"/>
    <w:rsid w:val="006E0C4F"/>
    <w:rsid w:val="006E16C4"/>
    <w:rsid w:val="006E29A7"/>
    <w:rsid w:val="006E2E5A"/>
    <w:rsid w:val="006E32F5"/>
    <w:rsid w:val="006E4E55"/>
    <w:rsid w:val="006E5B2F"/>
    <w:rsid w:val="006E5C18"/>
    <w:rsid w:val="006E5D6C"/>
    <w:rsid w:val="006E64E3"/>
    <w:rsid w:val="006E6760"/>
    <w:rsid w:val="006E6A2A"/>
    <w:rsid w:val="006E723E"/>
    <w:rsid w:val="006E77C2"/>
    <w:rsid w:val="006E79FD"/>
    <w:rsid w:val="006E7A53"/>
    <w:rsid w:val="006E7B2B"/>
    <w:rsid w:val="006E7FE1"/>
    <w:rsid w:val="006F024E"/>
    <w:rsid w:val="006F0746"/>
    <w:rsid w:val="006F0994"/>
    <w:rsid w:val="006F0ABA"/>
    <w:rsid w:val="006F107D"/>
    <w:rsid w:val="006F11F7"/>
    <w:rsid w:val="006F12FE"/>
    <w:rsid w:val="006F1ACF"/>
    <w:rsid w:val="006F1BD2"/>
    <w:rsid w:val="006F1FA0"/>
    <w:rsid w:val="006F20EC"/>
    <w:rsid w:val="006F24CE"/>
    <w:rsid w:val="006F2A3C"/>
    <w:rsid w:val="006F3961"/>
    <w:rsid w:val="006F3970"/>
    <w:rsid w:val="006F43C8"/>
    <w:rsid w:val="006F4C41"/>
    <w:rsid w:val="006F4D3E"/>
    <w:rsid w:val="006F52F4"/>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30A0"/>
    <w:rsid w:val="007030C2"/>
    <w:rsid w:val="007031EF"/>
    <w:rsid w:val="007031FD"/>
    <w:rsid w:val="007038B5"/>
    <w:rsid w:val="00703D02"/>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EA3"/>
    <w:rsid w:val="0071437D"/>
    <w:rsid w:val="0071441C"/>
    <w:rsid w:val="0071451E"/>
    <w:rsid w:val="00714D1C"/>
    <w:rsid w:val="00714E78"/>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0FFF"/>
    <w:rsid w:val="00721036"/>
    <w:rsid w:val="007219F3"/>
    <w:rsid w:val="00721E49"/>
    <w:rsid w:val="00721ECA"/>
    <w:rsid w:val="00722118"/>
    <w:rsid w:val="00722376"/>
    <w:rsid w:val="0072248A"/>
    <w:rsid w:val="00723001"/>
    <w:rsid w:val="00723740"/>
    <w:rsid w:val="007237D3"/>
    <w:rsid w:val="007237DC"/>
    <w:rsid w:val="0072396E"/>
    <w:rsid w:val="007239A8"/>
    <w:rsid w:val="00723BE3"/>
    <w:rsid w:val="00723D9E"/>
    <w:rsid w:val="007247E0"/>
    <w:rsid w:val="00724F8B"/>
    <w:rsid w:val="007254B0"/>
    <w:rsid w:val="00725843"/>
    <w:rsid w:val="00725A66"/>
    <w:rsid w:val="007269D1"/>
    <w:rsid w:val="00726ABC"/>
    <w:rsid w:val="00727158"/>
    <w:rsid w:val="00727C0B"/>
    <w:rsid w:val="00730049"/>
    <w:rsid w:val="0073037C"/>
    <w:rsid w:val="007305C8"/>
    <w:rsid w:val="00730791"/>
    <w:rsid w:val="0073114A"/>
    <w:rsid w:val="0073141B"/>
    <w:rsid w:val="007321AD"/>
    <w:rsid w:val="00732341"/>
    <w:rsid w:val="007328A6"/>
    <w:rsid w:val="00732A16"/>
    <w:rsid w:val="00732B3B"/>
    <w:rsid w:val="00734D5C"/>
    <w:rsid w:val="007359E4"/>
    <w:rsid w:val="007365C6"/>
    <w:rsid w:val="00736DDB"/>
    <w:rsid w:val="00736F7C"/>
    <w:rsid w:val="0073731E"/>
    <w:rsid w:val="007374F5"/>
    <w:rsid w:val="00737A5E"/>
    <w:rsid w:val="00737B3D"/>
    <w:rsid w:val="00737E19"/>
    <w:rsid w:val="00737E8E"/>
    <w:rsid w:val="0074011A"/>
    <w:rsid w:val="00740886"/>
    <w:rsid w:val="00740DC9"/>
    <w:rsid w:val="00740F6A"/>
    <w:rsid w:val="00740FCD"/>
    <w:rsid w:val="007419DD"/>
    <w:rsid w:val="00741FB8"/>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BA7"/>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666B"/>
    <w:rsid w:val="007573DC"/>
    <w:rsid w:val="007576E5"/>
    <w:rsid w:val="00757C8A"/>
    <w:rsid w:val="00760111"/>
    <w:rsid w:val="00760B2C"/>
    <w:rsid w:val="00760C21"/>
    <w:rsid w:val="00760E1A"/>
    <w:rsid w:val="00761265"/>
    <w:rsid w:val="00761BD3"/>
    <w:rsid w:val="00761EBA"/>
    <w:rsid w:val="007622E2"/>
    <w:rsid w:val="0076236B"/>
    <w:rsid w:val="00762657"/>
    <w:rsid w:val="0076267B"/>
    <w:rsid w:val="00764012"/>
    <w:rsid w:val="00764609"/>
    <w:rsid w:val="00764E1A"/>
    <w:rsid w:val="00764ED8"/>
    <w:rsid w:val="00765243"/>
    <w:rsid w:val="00765A1B"/>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810"/>
    <w:rsid w:val="00781D2E"/>
    <w:rsid w:val="00781E1B"/>
    <w:rsid w:val="00782335"/>
    <w:rsid w:val="00782391"/>
    <w:rsid w:val="007831E0"/>
    <w:rsid w:val="007835B8"/>
    <w:rsid w:val="007839A0"/>
    <w:rsid w:val="00783E75"/>
    <w:rsid w:val="00783E93"/>
    <w:rsid w:val="00784213"/>
    <w:rsid w:val="00784C16"/>
    <w:rsid w:val="00784D0C"/>
    <w:rsid w:val="00784E5E"/>
    <w:rsid w:val="007858E2"/>
    <w:rsid w:val="00785F94"/>
    <w:rsid w:val="00786195"/>
    <w:rsid w:val="007869A6"/>
    <w:rsid w:val="007869F4"/>
    <w:rsid w:val="0078750C"/>
    <w:rsid w:val="007875A7"/>
    <w:rsid w:val="00787BE2"/>
    <w:rsid w:val="007907A3"/>
    <w:rsid w:val="00790CF2"/>
    <w:rsid w:val="0079102E"/>
    <w:rsid w:val="00791425"/>
    <w:rsid w:val="00791D9C"/>
    <w:rsid w:val="00792083"/>
    <w:rsid w:val="00792376"/>
    <w:rsid w:val="00792492"/>
    <w:rsid w:val="007925C3"/>
    <w:rsid w:val="00792EFC"/>
    <w:rsid w:val="007931CB"/>
    <w:rsid w:val="0079408E"/>
    <w:rsid w:val="007949FF"/>
    <w:rsid w:val="00794D16"/>
    <w:rsid w:val="00795833"/>
    <w:rsid w:val="00795876"/>
    <w:rsid w:val="00795D62"/>
    <w:rsid w:val="00795F0F"/>
    <w:rsid w:val="00796B1E"/>
    <w:rsid w:val="00796E63"/>
    <w:rsid w:val="0079763D"/>
    <w:rsid w:val="0079782B"/>
    <w:rsid w:val="00797841"/>
    <w:rsid w:val="00797D75"/>
    <w:rsid w:val="007A035D"/>
    <w:rsid w:val="007A11EF"/>
    <w:rsid w:val="007A2752"/>
    <w:rsid w:val="007A3379"/>
    <w:rsid w:val="007A4EF0"/>
    <w:rsid w:val="007A5353"/>
    <w:rsid w:val="007A63F4"/>
    <w:rsid w:val="007A6461"/>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405C"/>
    <w:rsid w:val="007B41E1"/>
    <w:rsid w:val="007B4C39"/>
    <w:rsid w:val="007B4C68"/>
    <w:rsid w:val="007B54BB"/>
    <w:rsid w:val="007B646E"/>
    <w:rsid w:val="007B6BFB"/>
    <w:rsid w:val="007B703F"/>
    <w:rsid w:val="007B7364"/>
    <w:rsid w:val="007B7B26"/>
    <w:rsid w:val="007C0166"/>
    <w:rsid w:val="007C02D8"/>
    <w:rsid w:val="007C037F"/>
    <w:rsid w:val="007C0C68"/>
    <w:rsid w:val="007C0E61"/>
    <w:rsid w:val="007C1263"/>
    <w:rsid w:val="007C1498"/>
    <w:rsid w:val="007C14DF"/>
    <w:rsid w:val="007C18BC"/>
    <w:rsid w:val="007C19F7"/>
    <w:rsid w:val="007C1A8C"/>
    <w:rsid w:val="007C2046"/>
    <w:rsid w:val="007C255D"/>
    <w:rsid w:val="007C2E00"/>
    <w:rsid w:val="007C3FD5"/>
    <w:rsid w:val="007C4110"/>
    <w:rsid w:val="007C4B03"/>
    <w:rsid w:val="007C4DFB"/>
    <w:rsid w:val="007C50A0"/>
    <w:rsid w:val="007C5A28"/>
    <w:rsid w:val="007C5AB8"/>
    <w:rsid w:val="007C5EF1"/>
    <w:rsid w:val="007C61FF"/>
    <w:rsid w:val="007C64A4"/>
    <w:rsid w:val="007C7502"/>
    <w:rsid w:val="007C767D"/>
    <w:rsid w:val="007C7AE8"/>
    <w:rsid w:val="007C7DC5"/>
    <w:rsid w:val="007D00B3"/>
    <w:rsid w:val="007D04C6"/>
    <w:rsid w:val="007D0645"/>
    <w:rsid w:val="007D0C18"/>
    <w:rsid w:val="007D2187"/>
    <w:rsid w:val="007D33EF"/>
    <w:rsid w:val="007D396E"/>
    <w:rsid w:val="007D4A52"/>
    <w:rsid w:val="007D539E"/>
    <w:rsid w:val="007D5D0B"/>
    <w:rsid w:val="007D6B92"/>
    <w:rsid w:val="007D6BEE"/>
    <w:rsid w:val="007D6EE6"/>
    <w:rsid w:val="007D7130"/>
    <w:rsid w:val="007D795E"/>
    <w:rsid w:val="007D7A94"/>
    <w:rsid w:val="007D7F04"/>
    <w:rsid w:val="007D7FFA"/>
    <w:rsid w:val="007E0452"/>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3C1D"/>
    <w:rsid w:val="007E481B"/>
    <w:rsid w:val="007E4936"/>
    <w:rsid w:val="007E49B5"/>
    <w:rsid w:val="007E49F0"/>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6A1"/>
    <w:rsid w:val="008026B4"/>
    <w:rsid w:val="00802A3A"/>
    <w:rsid w:val="00802AD1"/>
    <w:rsid w:val="00802CB1"/>
    <w:rsid w:val="0080325A"/>
    <w:rsid w:val="00803793"/>
    <w:rsid w:val="00803806"/>
    <w:rsid w:val="008039A9"/>
    <w:rsid w:val="00803BDD"/>
    <w:rsid w:val="008044C6"/>
    <w:rsid w:val="008045F4"/>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FFD"/>
    <w:rsid w:val="0082348B"/>
    <w:rsid w:val="008234FB"/>
    <w:rsid w:val="008235BD"/>
    <w:rsid w:val="00823688"/>
    <w:rsid w:val="00823FE6"/>
    <w:rsid w:val="0082476E"/>
    <w:rsid w:val="008247C9"/>
    <w:rsid w:val="00824EF2"/>
    <w:rsid w:val="008252D6"/>
    <w:rsid w:val="0082550C"/>
    <w:rsid w:val="00825D0E"/>
    <w:rsid w:val="0082641D"/>
    <w:rsid w:val="00826955"/>
    <w:rsid w:val="00826C5D"/>
    <w:rsid w:val="00827C63"/>
    <w:rsid w:val="00827D9A"/>
    <w:rsid w:val="00830203"/>
    <w:rsid w:val="00830810"/>
    <w:rsid w:val="0083082D"/>
    <w:rsid w:val="00830985"/>
    <w:rsid w:val="00830B18"/>
    <w:rsid w:val="00830B98"/>
    <w:rsid w:val="00830FD0"/>
    <w:rsid w:val="0083117D"/>
    <w:rsid w:val="008313FA"/>
    <w:rsid w:val="00831422"/>
    <w:rsid w:val="0083153A"/>
    <w:rsid w:val="00831827"/>
    <w:rsid w:val="00831F68"/>
    <w:rsid w:val="00832132"/>
    <w:rsid w:val="00832D18"/>
    <w:rsid w:val="008338D9"/>
    <w:rsid w:val="00833DD4"/>
    <w:rsid w:val="00833EBE"/>
    <w:rsid w:val="00833FE8"/>
    <w:rsid w:val="00834B54"/>
    <w:rsid w:val="0083514C"/>
    <w:rsid w:val="008352D6"/>
    <w:rsid w:val="008358B4"/>
    <w:rsid w:val="008365E0"/>
    <w:rsid w:val="0083673B"/>
    <w:rsid w:val="0083676C"/>
    <w:rsid w:val="00836AB1"/>
    <w:rsid w:val="00836D73"/>
    <w:rsid w:val="00836E74"/>
    <w:rsid w:val="008375D3"/>
    <w:rsid w:val="008377D4"/>
    <w:rsid w:val="00837911"/>
    <w:rsid w:val="00837A14"/>
    <w:rsid w:val="00837D3E"/>
    <w:rsid w:val="0084057E"/>
    <w:rsid w:val="00840619"/>
    <w:rsid w:val="008406C7"/>
    <w:rsid w:val="008407DD"/>
    <w:rsid w:val="00840EE7"/>
    <w:rsid w:val="00841A87"/>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C4D"/>
    <w:rsid w:val="0084726B"/>
    <w:rsid w:val="0084761E"/>
    <w:rsid w:val="00847974"/>
    <w:rsid w:val="00847C37"/>
    <w:rsid w:val="00850451"/>
    <w:rsid w:val="00850A4C"/>
    <w:rsid w:val="00850D29"/>
    <w:rsid w:val="00850DEF"/>
    <w:rsid w:val="008511CF"/>
    <w:rsid w:val="0085138B"/>
    <w:rsid w:val="008515A2"/>
    <w:rsid w:val="00852699"/>
    <w:rsid w:val="008532C7"/>
    <w:rsid w:val="00853ADD"/>
    <w:rsid w:val="00853FA8"/>
    <w:rsid w:val="00854084"/>
    <w:rsid w:val="008542DC"/>
    <w:rsid w:val="00854A2A"/>
    <w:rsid w:val="00854AFF"/>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5E"/>
    <w:rsid w:val="00867FAD"/>
    <w:rsid w:val="008703E5"/>
    <w:rsid w:val="00870BEB"/>
    <w:rsid w:val="00870F15"/>
    <w:rsid w:val="00871CEE"/>
    <w:rsid w:val="00872284"/>
    <w:rsid w:val="008727B7"/>
    <w:rsid w:val="008729E4"/>
    <w:rsid w:val="00872EA6"/>
    <w:rsid w:val="008731CF"/>
    <w:rsid w:val="00873940"/>
    <w:rsid w:val="00874179"/>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02C"/>
    <w:rsid w:val="00883B01"/>
    <w:rsid w:val="00884178"/>
    <w:rsid w:val="008848F9"/>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0D35"/>
    <w:rsid w:val="00891099"/>
    <w:rsid w:val="008913BF"/>
    <w:rsid w:val="00891CD8"/>
    <w:rsid w:val="00891D25"/>
    <w:rsid w:val="00891D59"/>
    <w:rsid w:val="00892E61"/>
    <w:rsid w:val="00892FD2"/>
    <w:rsid w:val="0089329B"/>
    <w:rsid w:val="0089464B"/>
    <w:rsid w:val="00895158"/>
    <w:rsid w:val="008957E1"/>
    <w:rsid w:val="00895C1E"/>
    <w:rsid w:val="00895F2C"/>
    <w:rsid w:val="00895FF5"/>
    <w:rsid w:val="00896661"/>
    <w:rsid w:val="0089680F"/>
    <w:rsid w:val="008969FC"/>
    <w:rsid w:val="00896B74"/>
    <w:rsid w:val="00897070"/>
    <w:rsid w:val="008970C3"/>
    <w:rsid w:val="00897531"/>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415"/>
    <w:rsid w:val="008B294E"/>
    <w:rsid w:val="008B2E46"/>
    <w:rsid w:val="008B303E"/>
    <w:rsid w:val="008B3092"/>
    <w:rsid w:val="008B32C0"/>
    <w:rsid w:val="008B3C40"/>
    <w:rsid w:val="008B48CC"/>
    <w:rsid w:val="008B4965"/>
    <w:rsid w:val="008B4C62"/>
    <w:rsid w:val="008B5480"/>
    <w:rsid w:val="008B559C"/>
    <w:rsid w:val="008B56CD"/>
    <w:rsid w:val="008B5BDF"/>
    <w:rsid w:val="008B5E9D"/>
    <w:rsid w:val="008B5EA1"/>
    <w:rsid w:val="008B60E2"/>
    <w:rsid w:val="008B6528"/>
    <w:rsid w:val="008B67A5"/>
    <w:rsid w:val="008B754D"/>
    <w:rsid w:val="008B7DED"/>
    <w:rsid w:val="008C00AD"/>
    <w:rsid w:val="008C080A"/>
    <w:rsid w:val="008C080F"/>
    <w:rsid w:val="008C0A2E"/>
    <w:rsid w:val="008C1216"/>
    <w:rsid w:val="008C1637"/>
    <w:rsid w:val="008C1D51"/>
    <w:rsid w:val="008C221E"/>
    <w:rsid w:val="008C338B"/>
    <w:rsid w:val="008C384B"/>
    <w:rsid w:val="008C45C0"/>
    <w:rsid w:val="008C477F"/>
    <w:rsid w:val="008C4F3C"/>
    <w:rsid w:val="008C5125"/>
    <w:rsid w:val="008C57F0"/>
    <w:rsid w:val="008C5921"/>
    <w:rsid w:val="008C5D27"/>
    <w:rsid w:val="008C627E"/>
    <w:rsid w:val="008C67B6"/>
    <w:rsid w:val="008C6E72"/>
    <w:rsid w:val="008C6F43"/>
    <w:rsid w:val="008C771C"/>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B55"/>
    <w:rsid w:val="008D4B60"/>
    <w:rsid w:val="008D4C65"/>
    <w:rsid w:val="008D4C7E"/>
    <w:rsid w:val="008D4EA4"/>
    <w:rsid w:val="008D4EFE"/>
    <w:rsid w:val="008D5840"/>
    <w:rsid w:val="008D59AD"/>
    <w:rsid w:val="008D5B6A"/>
    <w:rsid w:val="008D65DA"/>
    <w:rsid w:val="008D6C81"/>
    <w:rsid w:val="008D6CD5"/>
    <w:rsid w:val="008E0001"/>
    <w:rsid w:val="008E07C8"/>
    <w:rsid w:val="008E08B0"/>
    <w:rsid w:val="008E0C1E"/>
    <w:rsid w:val="008E1175"/>
    <w:rsid w:val="008E1370"/>
    <w:rsid w:val="008E21E0"/>
    <w:rsid w:val="008E3188"/>
    <w:rsid w:val="008E3295"/>
    <w:rsid w:val="008E38D1"/>
    <w:rsid w:val="008E3995"/>
    <w:rsid w:val="008E41B9"/>
    <w:rsid w:val="008E451C"/>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3B7"/>
    <w:rsid w:val="008F3795"/>
    <w:rsid w:val="008F4990"/>
    <w:rsid w:val="008F4D11"/>
    <w:rsid w:val="008F5038"/>
    <w:rsid w:val="008F578D"/>
    <w:rsid w:val="008F5E41"/>
    <w:rsid w:val="008F6D24"/>
    <w:rsid w:val="008F6E8D"/>
    <w:rsid w:val="008F6F40"/>
    <w:rsid w:val="008F70DE"/>
    <w:rsid w:val="008F7127"/>
    <w:rsid w:val="008F72F8"/>
    <w:rsid w:val="008F7E33"/>
    <w:rsid w:val="00900073"/>
    <w:rsid w:val="0090029C"/>
    <w:rsid w:val="00901482"/>
    <w:rsid w:val="009019C5"/>
    <w:rsid w:val="00901E50"/>
    <w:rsid w:val="0090214F"/>
    <w:rsid w:val="009025B7"/>
    <w:rsid w:val="00902DFE"/>
    <w:rsid w:val="00902DFF"/>
    <w:rsid w:val="009030A7"/>
    <w:rsid w:val="00903204"/>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035"/>
    <w:rsid w:val="0091111C"/>
    <w:rsid w:val="00911962"/>
    <w:rsid w:val="00911A0C"/>
    <w:rsid w:val="00911FA3"/>
    <w:rsid w:val="0091220E"/>
    <w:rsid w:val="009124D3"/>
    <w:rsid w:val="009125E4"/>
    <w:rsid w:val="00912C01"/>
    <w:rsid w:val="00912F82"/>
    <w:rsid w:val="00912FD0"/>
    <w:rsid w:val="00913478"/>
    <w:rsid w:val="00913543"/>
    <w:rsid w:val="00913775"/>
    <w:rsid w:val="00913F87"/>
    <w:rsid w:val="009146D6"/>
    <w:rsid w:val="00914F13"/>
    <w:rsid w:val="00915C6B"/>
    <w:rsid w:val="00915EDB"/>
    <w:rsid w:val="00915F2B"/>
    <w:rsid w:val="00916070"/>
    <w:rsid w:val="009161B0"/>
    <w:rsid w:val="00916552"/>
    <w:rsid w:val="009202F0"/>
    <w:rsid w:val="0092074F"/>
    <w:rsid w:val="00920911"/>
    <w:rsid w:val="00920DA1"/>
    <w:rsid w:val="00920F07"/>
    <w:rsid w:val="009210E5"/>
    <w:rsid w:val="009217AA"/>
    <w:rsid w:val="00922262"/>
    <w:rsid w:val="00922F41"/>
    <w:rsid w:val="009233A6"/>
    <w:rsid w:val="00923B6F"/>
    <w:rsid w:val="0092456D"/>
    <w:rsid w:val="00924FDA"/>
    <w:rsid w:val="0092512D"/>
    <w:rsid w:val="00925B73"/>
    <w:rsid w:val="0092635F"/>
    <w:rsid w:val="0092694F"/>
    <w:rsid w:val="00926C9E"/>
    <w:rsid w:val="009270F6"/>
    <w:rsid w:val="0092724E"/>
    <w:rsid w:val="0093002C"/>
    <w:rsid w:val="0093014F"/>
    <w:rsid w:val="00930280"/>
    <w:rsid w:val="009302D1"/>
    <w:rsid w:val="00930518"/>
    <w:rsid w:val="00931922"/>
    <w:rsid w:val="009323C7"/>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A"/>
    <w:rsid w:val="00937B8E"/>
    <w:rsid w:val="00937BF5"/>
    <w:rsid w:val="00937D74"/>
    <w:rsid w:val="009403AA"/>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315"/>
    <w:rsid w:val="009528FA"/>
    <w:rsid w:val="009533D2"/>
    <w:rsid w:val="00953E54"/>
    <w:rsid w:val="009540E0"/>
    <w:rsid w:val="00954423"/>
    <w:rsid w:val="009544B4"/>
    <w:rsid w:val="00954531"/>
    <w:rsid w:val="0095525A"/>
    <w:rsid w:val="00955FD3"/>
    <w:rsid w:val="009565FC"/>
    <w:rsid w:val="00956900"/>
    <w:rsid w:val="009569E0"/>
    <w:rsid w:val="00957398"/>
    <w:rsid w:val="009573F9"/>
    <w:rsid w:val="009577C2"/>
    <w:rsid w:val="00957CD3"/>
    <w:rsid w:val="00957D1D"/>
    <w:rsid w:val="00957E3E"/>
    <w:rsid w:val="00957F69"/>
    <w:rsid w:val="009600D8"/>
    <w:rsid w:val="009604FB"/>
    <w:rsid w:val="009611B7"/>
    <w:rsid w:val="00961640"/>
    <w:rsid w:val="009619FA"/>
    <w:rsid w:val="0096225E"/>
    <w:rsid w:val="00962587"/>
    <w:rsid w:val="0096259A"/>
    <w:rsid w:val="00962EB0"/>
    <w:rsid w:val="00963441"/>
    <w:rsid w:val="00963A8D"/>
    <w:rsid w:val="00963C96"/>
    <w:rsid w:val="00963F45"/>
    <w:rsid w:val="00964348"/>
    <w:rsid w:val="00964596"/>
    <w:rsid w:val="00964C49"/>
    <w:rsid w:val="00964E13"/>
    <w:rsid w:val="0096524F"/>
    <w:rsid w:val="00965465"/>
    <w:rsid w:val="0096590F"/>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7BC"/>
    <w:rsid w:val="00974942"/>
    <w:rsid w:val="00974C47"/>
    <w:rsid w:val="00974C6F"/>
    <w:rsid w:val="00975454"/>
    <w:rsid w:val="00975958"/>
    <w:rsid w:val="00975D35"/>
    <w:rsid w:val="00976AF1"/>
    <w:rsid w:val="00976C31"/>
    <w:rsid w:val="0097792E"/>
    <w:rsid w:val="00977B07"/>
    <w:rsid w:val="00977C63"/>
    <w:rsid w:val="00980F52"/>
    <w:rsid w:val="009812E8"/>
    <w:rsid w:val="0098251E"/>
    <w:rsid w:val="009825E4"/>
    <w:rsid w:val="00982860"/>
    <w:rsid w:val="00982C5A"/>
    <w:rsid w:val="009830E3"/>
    <w:rsid w:val="009831C1"/>
    <w:rsid w:val="00983288"/>
    <w:rsid w:val="009833F4"/>
    <w:rsid w:val="0098448C"/>
    <w:rsid w:val="009845A7"/>
    <w:rsid w:val="00984C98"/>
    <w:rsid w:val="00984EFD"/>
    <w:rsid w:val="009856CF"/>
    <w:rsid w:val="00985716"/>
    <w:rsid w:val="00985BFE"/>
    <w:rsid w:val="0098627B"/>
    <w:rsid w:val="0098692A"/>
    <w:rsid w:val="00986A14"/>
    <w:rsid w:val="00986A5A"/>
    <w:rsid w:val="00986A87"/>
    <w:rsid w:val="00986DAD"/>
    <w:rsid w:val="00986DB5"/>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44F1"/>
    <w:rsid w:val="009953E5"/>
    <w:rsid w:val="009953FC"/>
    <w:rsid w:val="009954CB"/>
    <w:rsid w:val="009958DD"/>
    <w:rsid w:val="00995F09"/>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5F"/>
    <w:rsid w:val="009A41CE"/>
    <w:rsid w:val="009A47DD"/>
    <w:rsid w:val="009A4924"/>
    <w:rsid w:val="009A50F6"/>
    <w:rsid w:val="009A5780"/>
    <w:rsid w:val="009A5968"/>
    <w:rsid w:val="009A5FE4"/>
    <w:rsid w:val="009A6400"/>
    <w:rsid w:val="009A6C8A"/>
    <w:rsid w:val="009A702B"/>
    <w:rsid w:val="009A7151"/>
    <w:rsid w:val="009A799E"/>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352B"/>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3B21"/>
    <w:rsid w:val="009C461F"/>
    <w:rsid w:val="009C4B4C"/>
    <w:rsid w:val="009C52A2"/>
    <w:rsid w:val="009C55AA"/>
    <w:rsid w:val="009C5CDD"/>
    <w:rsid w:val="009C6240"/>
    <w:rsid w:val="009C6B3A"/>
    <w:rsid w:val="009C6E07"/>
    <w:rsid w:val="009C71A9"/>
    <w:rsid w:val="009C7425"/>
    <w:rsid w:val="009C767E"/>
    <w:rsid w:val="009C7842"/>
    <w:rsid w:val="009C7ADE"/>
    <w:rsid w:val="009D0642"/>
    <w:rsid w:val="009D0D7A"/>
    <w:rsid w:val="009D17C7"/>
    <w:rsid w:val="009D193A"/>
    <w:rsid w:val="009D1CEB"/>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1000"/>
    <w:rsid w:val="009F1716"/>
    <w:rsid w:val="009F1D5A"/>
    <w:rsid w:val="009F2935"/>
    <w:rsid w:val="009F340E"/>
    <w:rsid w:val="009F341E"/>
    <w:rsid w:val="009F35E8"/>
    <w:rsid w:val="009F365F"/>
    <w:rsid w:val="009F37D9"/>
    <w:rsid w:val="009F3A48"/>
    <w:rsid w:val="009F4601"/>
    <w:rsid w:val="009F48EC"/>
    <w:rsid w:val="009F4E66"/>
    <w:rsid w:val="009F56B9"/>
    <w:rsid w:val="009F5AD5"/>
    <w:rsid w:val="009F5D06"/>
    <w:rsid w:val="009F60EC"/>
    <w:rsid w:val="009F61E3"/>
    <w:rsid w:val="009F64C9"/>
    <w:rsid w:val="009F6938"/>
    <w:rsid w:val="009F7074"/>
    <w:rsid w:val="009F7DE0"/>
    <w:rsid w:val="00A0058A"/>
    <w:rsid w:val="00A007F8"/>
    <w:rsid w:val="00A00DE6"/>
    <w:rsid w:val="00A0132D"/>
    <w:rsid w:val="00A0191D"/>
    <w:rsid w:val="00A024DD"/>
    <w:rsid w:val="00A026E7"/>
    <w:rsid w:val="00A02968"/>
    <w:rsid w:val="00A02B14"/>
    <w:rsid w:val="00A0325F"/>
    <w:rsid w:val="00A034D3"/>
    <w:rsid w:val="00A03A0E"/>
    <w:rsid w:val="00A03B12"/>
    <w:rsid w:val="00A03F2C"/>
    <w:rsid w:val="00A03F84"/>
    <w:rsid w:val="00A040B8"/>
    <w:rsid w:val="00A048D3"/>
    <w:rsid w:val="00A04F58"/>
    <w:rsid w:val="00A04FC8"/>
    <w:rsid w:val="00A062F4"/>
    <w:rsid w:val="00A06357"/>
    <w:rsid w:val="00A064EA"/>
    <w:rsid w:val="00A06FBF"/>
    <w:rsid w:val="00A07806"/>
    <w:rsid w:val="00A07CEA"/>
    <w:rsid w:val="00A07FA0"/>
    <w:rsid w:val="00A100A6"/>
    <w:rsid w:val="00A10253"/>
    <w:rsid w:val="00A10989"/>
    <w:rsid w:val="00A10C1E"/>
    <w:rsid w:val="00A10C71"/>
    <w:rsid w:val="00A10FB9"/>
    <w:rsid w:val="00A11272"/>
    <w:rsid w:val="00A11784"/>
    <w:rsid w:val="00A11838"/>
    <w:rsid w:val="00A11A62"/>
    <w:rsid w:val="00A11D01"/>
    <w:rsid w:val="00A11E83"/>
    <w:rsid w:val="00A11F0E"/>
    <w:rsid w:val="00A124DF"/>
    <w:rsid w:val="00A12800"/>
    <w:rsid w:val="00A12CA5"/>
    <w:rsid w:val="00A133EB"/>
    <w:rsid w:val="00A13D74"/>
    <w:rsid w:val="00A14056"/>
    <w:rsid w:val="00A14195"/>
    <w:rsid w:val="00A1458C"/>
    <w:rsid w:val="00A15436"/>
    <w:rsid w:val="00A17164"/>
    <w:rsid w:val="00A1776F"/>
    <w:rsid w:val="00A17B90"/>
    <w:rsid w:val="00A17E69"/>
    <w:rsid w:val="00A201B0"/>
    <w:rsid w:val="00A207B6"/>
    <w:rsid w:val="00A21499"/>
    <w:rsid w:val="00A216F9"/>
    <w:rsid w:val="00A219B5"/>
    <w:rsid w:val="00A21E48"/>
    <w:rsid w:val="00A225E6"/>
    <w:rsid w:val="00A22837"/>
    <w:rsid w:val="00A22D40"/>
    <w:rsid w:val="00A22FCA"/>
    <w:rsid w:val="00A23530"/>
    <w:rsid w:val="00A23748"/>
    <w:rsid w:val="00A2428C"/>
    <w:rsid w:val="00A249F2"/>
    <w:rsid w:val="00A24CED"/>
    <w:rsid w:val="00A2507B"/>
    <w:rsid w:val="00A250BE"/>
    <w:rsid w:val="00A25275"/>
    <w:rsid w:val="00A2577D"/>
    <w:rsid w:val="00A25AB2"/>
    <w:rsid w:val="00A26B2E"/>
    <w:rsid w:val="00A2702A"/>
    <w:rsid w:val="00A303DE"/>
    <w:rsid w:val="00A305F0"/>
    <w:rsid w:val="00A3086B"/>
    <w:rsid w:val="00A30E31"/>
    <w:rsid w:val="00A31694"/>
    <w:rsid w:val="00A31828"/>
    <w:rsid w:val="00A31CF3"/>
    <w:rsid w:val="00A31DCA"/>
    <w:rsid w:val="00A32057"/>
    <w:rsid w:val="00A3262E"/>
    <w:rsid w:val="00A327EF"/>
    <w:rsid w:val="00A32B01"/>
    <w:rsid w:val="00A338D0"/>
    <w:rsid w:val="00A34AE2"/>
    <w:rsid w:val="00A34B53"/>
    <w:rsid w:val="00A34C9E"/>
    <w:rsid w:val="00A3508F"/>
    <w:rsid w:val="00A35422"/>
    <w:rsid w:val="00A35558"/>
    <w:rsid w:val="00A355B0"/>
    <w:rsid w:val="00A36AD2"/>
    <w:rsid w:val="00A3718C"/>
    <w:rsid w:val="00A37394"/>
    <w:rsid w:val="00A373F3"/>
    <w:rsid w:val="00A37704"/>
    <w:rsid w:val="00A37ADB"/>
    <w:rsid w:val="00A40017"/>
    <w:rsid w:val="00A40354"/>
    <w:rsid w:val="00A40A65"/>
    <w:rsid w:val="00A40B60"/>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7C5"/>
    <w:rsid w:val="00A47C5A"/>
    <w:rsid w:val="00A500E2"/>
    <w:rsid w:val="00A50131"/>
    <w:rsid w:val="00A50D6C"/>
    <w:rsid w:val="00A50E01"/>
    <w:rsid w:val="00A5108E"/>
    <w:rsid w:val="00A51984"/>
    <w:rsid w:val="00A5239B"/>
    <w:rsid w:val="00A525BE"/>
    <w:rsid w:val="00A52DA8"/>
    <w:rsid w:val="00A5424C"/>
    <w:rsid w:val="00A550AC"/>
    <w:rsid w:val="00A551BA"/>
    <w:rsid w:val="00A55C43"/>
    <w:rsid w:val="00A56188"/>
    <w:rsid w:val="00A56B98"/>
    <w:rsid w:val="00A56E45"/>
    <w:rsid w:val="00A600A4"/>
    <w:rsid w:val="00A60A19"/>
    <w:rsid w:val="00A60F95"/>
    <w:rsid w:val="00A6108F"/>
    <w:rsid w:val="00A61A20"/>
    <w:rsid w:val="00A61D2E"/>
    <w:rsid w:val="00A62049"/>
    <w:rsid w:val="00A62287"/>
    <w:rsid w:val="00A62CEB"/>
    <w:rsid w:val="00A62CFD"/>
    <w:rsid w:val="00A63A46"/>
    <w:rsid w:val="00A642BB"/>
    <w:rsid w:val="00A64626"/>
    <w:rsid w:val="00A64C63"/>
    <w:rsid w:val="00A65190"/>
    <w:rsid w:val="00A652C4"/>
    <w:rsid w:val="00A658D3"/>
    <w:rsid w:val="00A66608"/>
    <w:rsid w:val="00A66A87"/>
    <w:rsid w:val="00A67370"/>
    <w:rsid w:val="00A6750E"/>
    <w:rsid w:val="00A675C6"/>
    <w:rsid w:val="00A6795A"/>
    <w:rsid w:val="00A67B30"/>
    <w:rsid w:val="00A67B73"/>
    <w:rsid w:val="00A67BB6"/>
    <w:rsid w:val="00A70241"/>
    <w:rsid w:val="00A70969"/>
    <w:rsid w:val="00A709DF"/>
    <w:rsid w:val="00A70B01"/>
    <w:rsid w:val="00A70D07"/>
    <w:rsid w:val="00A70D89"/>
    <w:rsid w:val="00A710AF"/>
    <w:rsid w:val="00A7200E"/>
    <w:rsid w:val="00A725BF"/>
    <w:rsid w:val="00A72601"/>
    <w:rsid w:val="00A72695"/>
    <w:rsid w:val="00A726BA"/>
    <w:rsid w:val="00A72740"/>
    <w:rsid w:val="00A72980"/>
    <w:rsid w:val="00A72E73"/>
    <w:rsid w:val="00A73380"/>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BB0"/>
    <w:rsid w:val="00A97DE7"/>
    <w:rsid w:val="00A97F0E"/>
    <w:rsid w:val="00AA028B"/>
    <w:rsid w:val="00AA02B2"/>
    <w:rsid w:val="00AA09E1"/>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1FF4"/>
    <w:rsid w:val="00AB25E9"/>
    <w:rsid w:val="00AB2840"/>
    <w:rsid w:val="00AB33DD"/>
    <w:rsid w:val="00AB368A"/>
    <w:rsid w:val="00AB387A"/>
    <w:rsid w:val="00AB38E6"/>
    <w:rsid w:val="00AB3E6A"/>
    <w:rsid w:val="00AB47CC"/>
    <w:rsid w:val="00AB4AC8"/>
    <w:rsid w:val="00AB56BE"/>
    <w:rsid w:val="00AB56F9"/>
    <w:rsid w:val="00AB58E8"/>
    <w:rsid w:val="00AB5D0E"/>
    <w:rsid w:val="00AB5D24"/>
    <w:rsid w:val="00AB695D"/>
    <w:rsid w:val="00AB6FA2"/>
    <w:rsid w:val="00AB7145"/>
    <w:rsid w:val="00AC038F"/>
    <w:rsid w:val="00AC0D60"/>
    <w:rsid w:val="00AC12A5"/>
    <w:rsid w:val="00AC159A"/>
    <w:rsid w:val="00AC1672"/>
    <w:rsid w:val="00AC17D4"/>
    <w:rsid w:val="00AC1905"/>
    <w:rsid w:val="00AC199F"/>
    <w:rsid w:val="00AC20C8"/>
    <w:rsid w:val="00AC21A2"/>
    <w:rsid w:val="00AC315C"/>
    <w:rsid w:val="00AC35B9"/>
    <w:rsid w:val="00AC3AD7"/>
    <w:rsid w:val="00AC4A53"/>
    <w:rsid w:val="00AC552F"/>
    <w:rsid w:val="00AC57D8"/>
    <w:rsid w:val="00AC65ED"/>
    <w:rsid w:val="00AC7A3C"/>
    <w:rsid w:val="00AD00CE"/>
    <w:rsid w:val="00AD1883"/>
    <w:rsid w:val="00AD1A9F"/>
    <w:rsid w:val="00AD237D"/>
    <w:rsid w:val="00AD2A45"/>
    <w:rsid w:val="00AD34E7"/>
    <w:rsid w:val="00AD4439"/>
    <w:rsid w:val="00AD4CDA"/>
    <w:rsid w:val="00AD4F1A"/>
    <w:rsid w:val="00AD5DDC"/>
    <w:rsid w:val="00AD5EA4"/>
    <w:rsid w:val="00AD634D"/>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787"/>
    <w:rsid w:val="00AE7832"/>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424F"/>
    <w:rsid w:val="00AF4800"/>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334"/>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747"/>
    <w:rsid w:val="00B067DD"/>
    <w:rsid w:val="00B0696A"/>
    <w:rsid w:val="00B070E7"/>
    <w:rsid w:val="00B0745A"/>
    <w:rsid w:val="00B101CE"/>
    <w:rsid w:val="00B1038E"/>
    <w:rsid w:val="00B10897"/>
    <w:rsid w:val="00B111EA"/>
    <w:rsid w:val="00B116F4"/>
    <w:rsid w:val="00B11CCC"/>
    <w:rsid w:val="00B128D0"/>
    <w:rsid w:val="00B12B8D"/>
    <w:rsid w:val="00B12E9A"/>
    <w:rsid w:val="00B13082"/>
    <w:rsid w:val="00B13535"/>
    <w:rsid w:val="00B14042"/>
    <w:rsid w:val="00B1446E"/>
    <w:rsid w:val="00B148EF"/>
    <w:rsid w:val="00B14AA5"/>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276"/>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A05"/>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87B"/>
    <w:rsid w:val="00B349BD"/>
    <w:rsid w:val="00B34D1C"/>
    <w:rsid w:val="00B35144"/>
    <w:rsid w:val="00B35A8A"/>
    <w:rsid w:val="00B36466"/>
    <w:rsid w:val="00B364A4"/>
    <w:rsid w:val="00B36DDD"/>
    <w:rsid w:val="00B370A0"/>
    <w:rsid w:val="00B4008A"/>
    <w:rsid w:val="00B4059F"/>
    <w:rsid w:val="00B409F4"/>
    <w:rsid w:val="00B40F97"/>
    <w:rsid w:val="00B41269"/>
    <w:rsid w:val="00B41A88"/>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593"/>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07B7"/>
    <w:rsid w:val="00B71BF4"/>
    <w:rsid w:val="00B72121"/>
    <w:rsid w:val="00B73407"/>
    <w:rsid w:val="00B73BCE"/>
    <w:rsid w:val="00B73D00"/>
    <w:rsid w:val="00B73D1C"/>
    <w:rsid w:val="00B747D6"/>
    <w:rsid w:val="00B74DE2"/>
    <w:rsid w:val="00B7575D"/>
    <w:rsid w:val="00B75EA8"/>
    <w:rsid w:val="00B76885"/>
    <w:rsid w:val="00B76BB9"/>
    <w:rsid w:val="00B76FFA"/>
    <w:rsid w:val="00B774A4"/>
    <w:rsid w:val="00B77805"/>
    <w:rsid w:val="00B77E58"/>
    <w:rsid w:val="00B80332"/>
    <w:rsid w:val="00B8044F"/>
    <w:rsid w:val="00B807DE"/>
    <w:rsid w:val="00B8081B"/>
    <w:rsid w:val="00B80B4D"/>
    <w:rsid w:val="00B811ED"/>
    <w:rsid w:val="00B814F8"/>
    <w:rsid w:val="00B81611"/>
    <w:rsid w:val="00B816D5"/>
    <w:rsid w:val="00B81773"/>
    <w:rsid w:val="00B81BB9"/>
    <w:rsid w:val="00B82961"/>
    <w:rsid w:val="00B829B4"/>
    <w:rsid w:val="00B82BD4"/>
    <w:rsid w:val="00B82CA7"/>
    <w:rsid w:val="00B82D57"/>
    <w:rsid w:val="00B82E34"/>
    <w:rsid w:val="00B82F50"/>
    <w:rsid w:val="00B831AD"/>
    <w:rsid w:val="00B831C8"/>
    <w:rsid w:val="00B83B9F"/>
    <w:rsid w:val="00B840F5"/>
    <w:rsid w:val="00B84D68"/>
    <w:rsid w:val="00B84E6C"/>
    <w:rsid w:val="00B8599A"/>
    <w:rsid w:val="00B86E9F"/>
    <w:rsid w:val="00B86F22"/>
    <w:rsid w:val="00B87141"/>
    <w:rsid w:val="00B87382"/>
    <w:rsid w:val="00B87F84"/>
    <w:rsid w:val="00B90C4B"/>
    <w:rsid w:val="00B9104D"/>
    <w:rsid w:val="00B918F8"/>
    <w:rsid w:val="00B93B26"/>
    <w:rsid w:val="00B93C8C"/>
    <w:rsid w:val="00B9409A"/>
    <w:rsid w:val="00B957C2"/>
    <w:rsid w:val="00B9600F"/>
    <w:rsid w:val="00B96320"/>
    <w:rsid w:val="00B966BF"/>
    <w:rsid w:val="00B96CA9"/>
    <w:rsid w:val="00B970FF"/>
    <w:rsid w:val="00B9718A"/>
    <w:rsid w:val="00B9747D"/>
    <w:rsid w:val="00B975A2"/>
    <w:rsid w:val="00B97BA9"/>
    <w:rsid w:val="00B97FD6"/>
    <w:rsid w:val="00BA0591"/>
    <w:rsid w:val="00BA0F4C"/>
    <w:rsid w:val="00BA141F"/>
    <w:rsid w:val="00BA1627"/>
    <w:rsid w:val="00BA186E"/>
    <w:rsid w:val="00BA1F3E"/>
    <w:rsid w:val="00BA2E2B"/>
    <w:rsid w:val="00BA2E35"/>
    <w:rsid w:val="00BA3216"/>
    <w:rsid w:val="00BA3607"/>
    <w:rsid w:val="00BA422B"/>
    <w:rsid w:val="00BA446B"/>
    <w:rsid w:val="00BA4E2F"/>
    <w:rsid w:val="00BA53BD"/>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3D3"/>
    <w:rsid w:val="00BB4554"/>
    <w:rsid w:val="00BB470E"/>
    <w:rsid w:val="00BB4D81"/>
    <w:rsid w:val="00BB5076"/>
    <w:rsid w:val="00BB50A7"/>
    <w:rsid w:val="00BB5750"/>
    <w:rsid w:val="00BB59BF"/>
    <w:rsid w:val="00BB615F"/>
    <w:rsid w:val="00BB6444"/>
    <w:rsid w:val="00BB693C"/>
    <w:rsid w:val="00BB6BF5"/>
    <w:rsid w:val="00BB6F79"/>
    <w:rsid w:val="00BB714C"/>
    <w:rsid w:val="00BB71BF"/>
    <w:rsid w:val="00BB747C"/>
    <w:rsid w:val="00BB7499"/>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34E"/>
    <w:rsid w:val="00BD13B9"/>
    <w:rsid w:val="00BD1518"/>
    <w:rsid w:val="00BD1D54"/>
    <w:rsid w:val="00BD1DA6"/>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D7B56"/>
    <w:rsid w:val="00BE0979"/>
    <w:rsid w:val="00BE0BF6"/>
    <w:rsid w:val="00BE130C"/>
    <w:rsid w:val="00BE1AA5"/>
    <w:rsid w:val="00BE1AE3"/>
    <w:rsid w:val="00BE232D"/>
    <w:rsid w:val="00BE24F5"/>
    <w:rsid w:val="00BE29F6"/>
    <w:rsid w:val="00BE3233"/>
    <w:rsid w:val="00BE32D1"/>
    <w:rsid w:val="00BE36E9"/>
    <w:rsid w:val="00BE3FCC"/>
    <w:rsid w:val="00BE4551"/>
    <w:rsid w:val="00BE47BA"/>
    <w:rsid w:val="00BE4BC1"/>
    <w:rsid w:val="00BE5BD9"/>
    <w:rsid w:val="00BE5CF4"/>
    <w:rsid w:val="00BE5EBD"/>
    <w:rsid w:val="00BE650A"/>
    <w:rsid w:val="00BE67A0"/>
    <w:rsid w:val="00BE6BD3"/>
    <w:rsid w:val="00BE6C54"/>
    <w:rsid w:val="00BE7024"/>
    <w:rsid w:val="00BE745F"/>
    <w:rsid w:val="00BF0130"/>
    <w:rsid w:val="00BF10B3"/>
    <w:rsid w:val="00BF1BD8"/>
    <w:rsid w:val="00BF20C8"/>
    <w:rsid w:val="00BF2354"/>
    <w:rsid w:val="00BF287A"/>
    <w:rsid w:val="00BF3102"/>
    <w:rsid w:val="00BF4B1E"/>
    <w:rsid w:val="00BF4D18"/>
    <w:rsid w:val="00BF4EB0"/>
    <w:rsid w:val="00BF50FE"/>
    <w:rsid w:val="00BF566E"/>
    <w:rsid w:val="00BF6780"/>
    <w:rsid w:val="00BF6FB5"/>
    <w:rsid w:val="00BF7F2E"/>
    <w:rsid w:val="00BF7F32"/>
    <w:rsid w:val="00C001B2"/>
    <w:rsid w:val="00C01A2D"/>
    <w:rsid w:val="00C01DE8"/>
    <w:rsid w:val="00C027AF"/>
    <w:rsid w:val="00C02B61"/>
    <w:rsid w:val="00C03252"/>
    <w:rsid w:val="00C03366"/>
    <w:rsid w:val="00C03439"/>
    <w:rsid w:val="00C03BA2"/>
    <w:rsid w:val="00C04292"/>
    <w:rsid w:val="00C04673"/>
    <w:rsid w:val="00C05A1A"/>
    <w:rsid w:val="00C0656F"/>
    <w:rsid w:val="00C065EA"/>
    <w:rsid w:val="00C0672D"/>
    <w:rsid w:val="00C0679C"/>
    <w:rsid w:val="00C06DAE"/>
    <w:rsid w:val="00C10534"/>
    <w:rsid w:val="00C10579"/>
    <w:rsid w:val="00C10E93"/>
    <w:rsid w:val="00C10FE4"/>
    <w:rsid w:val="00C110F5"/>
    <w:rsid w:val="00C114C3"/>
    <w:rsid w:val="00C11619"/>
    <w:rsid w:val="00C11D52"/>
    <w:rsid w:val="00C125D0"/>
    <w:rsid w:val="00C13608"/>
    <w:rsid w:val="00C13721"/>
    <w:rsid w:val="00C13924"/>
    <w:rsid w:val="00C13BF8"/>
    <w:rsid w:val="00C14591"/>
    <w:rsid w:val="00C1489C"/>
    <w:rsid w:val="00C152A3"/>
    <w:rsid w:val="00C15D91"/>
    <w:rsid w:val="00C1639B"/>
    <w:rsid w:val="00C16580"/>
    <w:rsid w:val="00C16744"/>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CC7"/>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2ED6"/>
    <w:rsid w:val="00C3341F"/>
    <w:rsid w:val="00C334AC"/>
    <w:rsid w:val="00C335A4"/>
    <w:rsid w:val="00C33AD6"/>
    <w:rsid w:val="00C34864"/>
    <w:rsid w:val="00C35564"/>
    <w:rsid w:val="00C355C1"/>
    <w:rsid w:val="00C3575A"/>
    <w:rsid w:val="00C35886"/>
    <w:rsid w:val="00C363FB"/>
    <w:rsid w:val="00C36B79"/>
    <w:rsid w:val="00C36ED9"/>
    <w:rsid w:val="00C372E8"/>
    <w:rsid w:val="00C375D2"/>
    <w:rsid w:val="00C40199"/>
    <w:rsid w:val="00C41072"/>
    <w:rsid w:val="00C41513"/>
    <w:rsid w:val="00C4156E"/>
    <w:rsid w:val="00C417B1"/>
    <w:rsid w:val="00C42798"/>
    <w:rsid w:val="00C43087"/>
    <w:rsid w:val="00C43E5C"/>
    <w:rsid w:val="00C43F32"/>
    <w:rsid w:val="00C44540"/>
    <w:rsid w:val="00C44555"/>
    <w:rsid w:val="00C446BE"/>
    <w:rsid w:val="00C44A53"/>
    <w:rsid w:val="00C45249"/>
    <w:rsid w:val="00C45F20"/>
    <w:rsid w:val="00C46233"/>
    <w:rsid w:val="00C46666"/>
    <w:rsid w:val="00C4668B"/>
    <w:rsid w:val="00C471D9"/>
    <w:rsid w:val="00C47BA3"/>
    <w:rsid w:val="00C47D4B"/>
    <w:rsid w:val="00C50305"/>
    <w:rsid w:val="00C5039C"/>
    <w:rsid w:val="00C505AD"/>
    <w:rsid w:val="00C509EF"/>
    <w:rsid w:val="00C51155"/>
    <w:rsid w:val="00C51621"/>
    <w:rsid w:val="00C51E8D"/>
    <w:rsid w:val="00C5297C"/>
    <w:rsid w:val="00C52B30"/>
    <w:rsid w:val="00C53114"/>
    <w:rsid w:val="00C54080"/>
    <w:rsid w:val="00C54118"/>
    <w:rsid w:val="00C54381"/>
    <w:rsid w:val="00C54796"/>
    <w:rsid w:val="00C5495E"/>
    <w:rsid w:val="00C54A82"/>
    <w:rsid w:val="00C54E24"/>
    <w:rsid w:val="00C54E3A"/>
    <w:rsid w:val="00C54E7B"/>
    <w:rsid w:val="00C55455"/>
    <w:rsid w:val="00C555B5"/>
    <w:rsid w:val="00C55816"/>
    <w:rsid w:val="00C55875"/>
    <w:rsid w:val="00C55A1E"/>
    <w:rsid w:val="00C55B5C"/>
    <w:rsid w:val="00C55C2D"/>
    <w:rsid w:val="00C55E2D"/>
    <w:rsid w:val="00C562A0"/>
    <w:rsid w:val="00C569B7"/>
    <w:rsid w:val="00C56ACF"/>
    <w:rsid w:val="00C56C58"/>
    <w:rsid w:val="00C570C4"/>
    <w:rsid w:val="00C57465"/>
    <w:rsid w:val="00C57788"/>
    <w:rsid w:val="00C604D5"/>
    <w:rsid w:val="00C60618"/>
    <w:rsid w:val="00C608D0"/>
    <w:rsid w:val="00C60B4D"/>
    <w:rsid w:val="00C60BD0"/>
    <w:rsid w:val="00C60C06"/>
    <w:rsid w:val="00C60D87"/>
    <w:rsid w:val="00C60DDA"/>
    <w:rsid w:val="00C60EAF"/>
    <w:rsid w:val="00C61266"/>
    <w:rsid w:val="00C6168C"/>
    <w:rsid w:val="00C6318B"/>
    <w:rsid w:val="00C6352F"/>
    <w:rsid w:val="00C63EB3"/>
    <w:rsid w:val="00C64146"/>
    <w:rsid w:val="00C64896"/>
    <w:rsid w:val="00C64A81"/>
    <w:rsid w:val="00C655AE"/>
    <w:rsid w:val="00C66744"/>
    <w:rsid w:val="00C66EEA"/>
    <w:rsid w:val="00C6733D"/>
    <w:rsid w:val="00C674BA"/>
    <w:rsid w:val="00C676A7"/>
    <w:rsid w:val="00C6797B"/>
    <w:rsid w:val="00C67993"/>
    <w:rsid w:val="00C67C50"/>
    <w:rsid w:val="00C7078A"/>
    <w:rsid w:val="00C70945"/>
    <w:rsid w:val="00C71107"/>
    <w:rsid w:val="00C7180E"/>
    <w:rsid w:val="00C71C57"/>
    <w:rsid w:val="00C71D91"/>
    <w:rsid w:val="00C72610"/>
    <w:rsid w:val="00C72BF5"/>
    <w:rsid w:val="00C72DCF"/>
    <w:rsid w:val="00C72E84"/>
    <w:rsid w:val="00C73F84"/>
    <w:rsid w:val="00C747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666"/>
    <w:rsid w:val="00C91708"/>
    <w:rsid w:val="00C91F3C"/>
    <w:rsid w:val="00C92A5E"/>
    <w:rsid w:val="00C93137"/>
    <w:rsid w:val="00C932DC"/>
    <w:rsid w:val="00C93500"/>
    <w:rsid w:val="00C93600"/>
    <w:rsid w:val="00C939EE"/>
    <w:rsid w:val="00C93DE8"/>
    <w:rsid w:val="00C94A41"/>
    <w:rsid w:val="00C954B9"/>
    <w:rsid w:val="00C95E54"/>
    <w:rsid w:val="00C9680D"/>
    <w:rsid w:val="00C977D8"/>
    <w:rsid w:val="00C97A07"/>
    <w:rsid w:val="00C97E06"/>
    <w:rsid w:val="00CA08E4"/>
    <w:rsid w:val="00CA0998"/>
    <w:rsid w:val="00CA0FFF"/>
    <w:rsid w:val="00CA140E"/>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4D7"/>
    <w:rsid w:val="00CA7A51"/>
    <w:rsid w:val="00CA7C4B"/>
    <w:rsid w:val="00CB09A8"/>
    <w:rsid w:val="00CB0E86"/>
    <w:rsid w:val="00CB102C"/>
    <w:rsid w:val="00CB17C2"/>
    <w:rsid w:val="00CB1B98"/>
    <w:rsid w:val="00CB25D8"/>
    <w:rsid w:val="00CB28F5"/>
    <w:rsid w:val="00CB37C8"/>
    <w:rsid w:val="00CB3973"/>
    <w:rsid w:val="00CB408C"/>
    <w:rsid w:val="00CB42E5"/>
    <w:rsid w:val="00CB4842"/>
    <w:rsid w:val="00CB48A4"/>
    <w:rsid w:val="00CB4FA9"/>
    <w:rsid w:val="00CB4FE8"/>
    <w:rsid w:val="00CB503D"/>
    <w:rsid w:val="00CB55BD"/>
    <w:rsid w:val="00CB56BD"/>
    <w:rsid w:val="00CB5D2C"/>
    <w:rsid w:val="00CB5D6B"/>
    <w:rsid w:val="00CB6A63"/>
    <w:rsid w:val="00CB6C4F"/>
    <w:rsid w:val="00CB75A4"/>
    <w:rsid w:val="00CB79D6"/>
    <w:rsid w:val="00CC0197"/>
    <w:rsid w:val="00CC02F9"/>
    <w:rsid w:val="00CC0EF1"/>
    <w:rsid w:val="00CC1651"/>
    <w:rsid w:val="00CC224E"/>
    <w:rsid w:val="00CC2855"/>
    <w:rsid w:val="00CC3B59"/>
    <w:rsid w:val="00CC3CD2"/>
    <w:rsid w:val="00CC3F7A"/>
    <w:rsid w:val="00CC408B"/>
    <w:rsid w:val="00CC4230"/>
    <w:rsid w:val="00CC4957"/>
    <w:rsid w:val="00CC4BB2"/>
    <w:rsid w:val="00CC4C6C"/>
    <w:rsid w:val="00CC4C9D"/>
    <w:rsid w:val="00CC5479"/>
    <w:rsid w:val="00CC547B"/>
    <w:rsid w:val="00CC55D3"/>
    <w:rsid w:val="00CC6E9A"/>
    <w:rsid w:val="00CC7AD5"/>
    <w:rsid w:val="00CD0210"/>
    <w:rsid w:val="00CD056F"/>
    <w:rsid w:val="00CD07B9"/>
    <w:rsid w:val="00CD1405"/>
    <w:rsid w:val="00CD19D2"/>
    <w:rsid w:val="00CD26E1"/>
    <w:rsid w:val="00CD29B5"/>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A0"/>
    <w:rsid w:val="00CE2650"/>
    <w:rsid w:val="00CE28DF"/>
    <w:rsid w:val="00CE390B"/>
    <w:rsid w:val="00CE3E3C"/>
    <w:rsid w:val="00CE40C3"/>
    <w:rsid w:val="00CE40CA"/>
    <w:rsid w:val="00CE4D69"/>
    <w:rsid w:val="00CE4DAA"/>
    <w:rsid w:val="00CE52ED"/>
    <w:rsid w:val="00CE559E"/>
    <w:rsid w:val="00CE5E28"/>
    <w:rsid w:val="00CE6127"/>
    <w:rsid w:val="00CE61A3"/>
    <w:rsid w:val="00CE6602"/>
    <w:rsid w:val="00CE6F16"/>
    <w:rsid w:val="00CF0E70"/>
    <w:rsid w:val="00CF1D26"/>
    <w:rsid w:val="00CF3034"/>
    <w:rsid w:val="00CF30FF"/>
    <w:rsid w:val="00CF3448"/>
    <w:rsid w:val="00CF447A"/>
    <w:rsid w:val="00CF4FCB"/>
    <w:rsid w:val="00CF536E"/>
    <w:rsid w:val="00CF54AE"/>
    <w:rsid w:val="00CF54B9"/>
    <w:rsid w:val="00CF56E8"/>
    <w:rsid w:val="00CF5BC2"/>
    <w:rsid w:val="00CF6251"/>
    <w:rsid w:val="00CF62BF"/>
    <w:rsid w:val="00CF65E7"/>
    <w:rsid w:val="00CF6A6D"/>
    <w:rsid w:val="00CF6AEA"/>
    <w:rsid w:val="00CF71DB"/>
    <w:rsid w:val="00CF75E2"/>
    <w:rsid w:val="00CF7CE3"/>
    <w:rsid w:val="00D002BB"/>
    <w:rsid w:val="00D00420"/>
    <w:rsid w:val="00D00548"/>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4F39"/>
    <w:rsid w:val="00D05B97"/>
    <w:rsid w:val="00D05CAF"/>
    <w:rsid w:val="00D067CD"/>
    <w:rsid w:val="00D0707A"/>
    <w:rsid w:val="00D072D0"/>
    <w:rsid w:val="00D0756A"/>
    <w:rsid w:val="00D0790E"/>
    <w:rsid w:val="00D07A89"/>
    <w:rsid w:val="00D07B29"/>
    <w:rsid w:val="00D07BC7"/>
    <w:rsid w:val="00D110CD"/>
    <w:rsid w:val="00D1114D"/>
    <w:rsid w:val="00D11410"/>
    <w:rsid w:val="00D1187C"/>
    <w:rsid w:val="00D11AEA"/>
    <w:rsid w:val="00D12037"/>
    <w:rsid w:val="00D12753"/>
    <w:rsid w:val="00D12AB4"/>
    <w:rsid w:val="00D12FFF"/>
    <w:rsid w:val="00D13E3D"/>
    <w:rsid w:val="00D14971"/>
    <w:rsid w:val="00D14B7E"/>
    <w:rsid w:val="00D150FD"/>
    <w:rsid w:val="00D15ABB"/>
    <w:rsid w:val="00D1622C"/>
    <w:rsid w:val="00D17502"/>
    <w:rsid w:val="00D175F2"/>
    <w:rsid w:val="00D179EC"/>
    <w:rsid w:val="00D17D9B"/>
    <w:rsid w:val="00D201C3"/>
    <w:rsid w:val="00D20562"/>
    <w:rsid w:val="00D206FB"/>
    <w:rsid w:val="00D20770"/>
    <w:rsid w:val="00D207E8"/>
    <w:rsid w:val="00D21293"/>
    <w:rsid w:val="00D21606"/>
    <w:rsid w:val="00D21748"/>
    <w:rsid w:val="00D219F4"/>
    <w:rsid w:val="00D2222E"/>
    <w:rsid w:val="00D22417"/>
    <w:rsid w:val="00D22F05"/>
    <w:rsid w:val="00D2362D"/>
    <w:rsid w:val="00D2406B"/>
    <w:rsid w:val="00D24352"/>
    <w:rsid w:val="00D24524"/>
    <w:rsid w:val="00D24649"/>
    <w:rsid w:val="00D24675"/>
    <w:rsid w:val="00D254D0"/>
    <w:rsid w:val="00D260A9"/>
    <w:rsid w:val="00D27B06"/>
    <w:rsid w:val="00D27E9C"/>
    <w:rsid w:val="00D30196"/>
    <w:rsid w:val="00D30CA8"/>
    <w:rsid w:val="00D30FE7"/>
    <w:rsid w:val="00D31944"/>
    <w:rsid w:val="00D31EBA"/>
    <w:rsid w:val="00D31FA1"/>
    <w:rsid w:val="00D320A2"/>
    <w:rsid w:val="00D320C6"/>
    <w:rsid w:val="00D322D4"/>
    <w:rsid w:val="00D333B9"/>
    <w:rsid w:val="00D33423"/>
    <w:rsid w:val="00D33D60"/>
    <w:rsid w:val="00D33DEE"/>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40160"/>
    <w:rsid w:val="00D40311"/>
    <w:rsid w:val="00D40497"/>
    <w:rsid w:val="00D40AA2"/>
    <w:rsid w:val="00D412C3"/>
    <w:rsid w:val="00D4206A"/>
    <w:rsid w:val="00D42361"/>
    <w:rsid w:val="00D423FC"/>
    <w:rsid w:val="00D4248F"/>
    <w:rsid w:val="00D42B12"/>
    <w:rsid w:val="00D43304"/>
    <w:rsid w:val="00D43540"/>
    <w:rsid w:val="00D43C10"/>
    <w:rsid w:val="00D43FD9"/>
    <w:rsid w:val="00D44110"/>
    <w:rsid w:val="00D443CB"/>
    <w:rsid w:val="00D445E6"/>
    <w:rsid w:val="00D44772"/>
    <w:rsid w:val="00D448F6"/>
    <w:rsid w:val="00D44F03"/>
    <w:rsid w:val="00D4500D"/>
    <w:rsid w:val="00D45263"/>
    <w:rsid w:val="00D4530C"/>
    <w:rsid w:val="00D45B04"/>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3C37"/>
    <w:rsid w:val="00D53F02"/>
    <w:rsid w:val="00D54CA2"/>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707"/>
    <w:rsid w:val="00D62DFC"/>
    <w:rsid w:val="00D62F26"/>
    <w:rsid w:val="00D632F4"/>
    <w:rsid w:val="00D6386E"/>
    <w:rsid w:val="00D63979"/>
    <w:rsid w:val="00D639B0"/>
    <w:rsid w:val="00D63D72"/>
    <w:rsid w:val="00D63FF8"/>
    <w:rsid w:val="00D645AF"/>
    <w:rsid w:val="00D6485A"/>
    <w:rsid w:val="00D6486F"/>
    <w:rsid w:val="00D64F1F"/>
    <w:rsid w:val="00D64F2D"/>
    <w:rsid w:val="00D653F4"/>
    <w:rsid w:val="00D657F3"/>
    <w:rsid w:val="00D65891"/>
    <w:rsid w:val="00D65CFE"/>
    <w:rsid w:val="00D65D79"/>
    <w:rsid w:val="00D66034"/>
    <w:rsid w:val="00D6609E"/>
    <w:rsid w:val="00D66970"/>
    <w:rsid w:val="00D67B94"/>
    <w:rsid w:val="00D70BA7"/>
    <w:rsid w:val="00D71576"/>
    <w:rsid w:val="00D71A54"/>
    <w:rsid w:val="00D720CE"/>
    <w:rsid w:val="00D72825"/>
    <w:rsid w:val="00D72C0F"/>
    <w:rsid w:val="00D732D6"/>
    <w:rsid w:val="00D73305"/>
    <w:rsid w:val="00D73326"/>
    <w:rsid w:val="00D74109"/>
    <w:rsid w:val="00D74123"/>
    <w:rsid w:val="00D74D84"/>
    <w:rsid w:val="00D74EA1"/>
    <w:rsid w:val="00D76BE1"/>
    <w:rsid w:val="00D77256"/>
    <w:rsid w:val="00D803DC"/>
    <w:rsid w:val="00D8080A"/>
    <w:rsid w:val="00D80E78"/>
    <w:rsid w:val="00D817B1"/>
    <w:rsid w:val="00D81EA3"/>
    <w:rsid w:val="00D820D5"/>
    <w:rsid w:val="00D82635"/>
    <w:rsid w:val="00D82986"/>
    <w:rsid w:val="00D83140"/>
    <w:rsid w:val="00D83819"/>
    <w:rsid w:val="00D83F74"/>
    <w:rsid w:val="00D843DC"/>
    <w:rsid w:val="00D84528"/>
    <w:rsid w:val="00D84580"/>
    <w:rsid w:val="00D8477D"/>
    <w:rsid w:val="00D8489C"/>
    <w:rsid w:val="00D849A5"/>
    <w:rsid w:val="00D84B34"/>
    <w:rsid w:val="00D84C42"/>
    <w:rsid w:val="00D84D75"/>
    <w:rsid w:val="00D85B11"/>
    <w:rsid w:val="00D85B91"/>
    <w:rsid w:val="00D85DFE"/>
    <w:rsid w:val="00D862B9"/>
    <w:rsid w:val="00D863C0"/>
    <w:rsid w:val="00D9022C"/>
    <w:rsid w:val="00D909CE"/>
    <w:rsid w:val="00D9143D"/>
    <w:rsid w:val="00D916E9"/>
    <w:rsid w:val="00D91834"/>
    <w:rsid w:val="00D92094"/>
    <w:rsid w:val="00D92E7F"/>
    <w:rsid w:val="00D930D4"/>
    <w:rsid w:val="00D93119"/>
    <w:rsid w:val="00D9338D"/>
    <w:rsid w:val="00D93440"/>
    <w:rsid w:val="00D93BB6"/>
    <w:rsid w:val="00D9410A"/>
    <w:rsid w:val="00D94397"/>
    <w:rsid w:val="00D94F2D"/>
    <w:rsid w:val="00D95DC6"/>
    <w:rsid w:val="00D96BD3"/>
    <w:rsid w:val="00D973DB"/>
    <w:rsid w:val="00D97539"/>
    <w:rsid w:val="00D97EEE"/>
    <w:rsid w:val="00DA00C7"/>
    <w:rsid w:val="00DA0582"/>
    <w:rsid w:val="00DA0615"/>
    <w:rsid w:val="00DA11A6"/>
    <w:rsid w:val="00DA1C97"/>
    <w:rsid w:val="00DA23DF"/>
    <w:rsid w:val="00DA29EE"/>
    <w:rsid w:val="00DA2A08"/>
    <w:rsid w:val="00DA2D5A"/>
    <w:rsid w:val="00DA38E1"/>
    <w:rsid w:val="00DA39E8"/>
    <w:rsid w:val="00DA3AFF"/>
    <w:rsid w:val="00DA3B9D"/>
    <w:rsid w:val="00DA41DE"/>
    <w:rsid w:val="00DA437C"/>
    <w:rsid w:val="00DA4849"/>
    <w:rsid w:val="00DA4C1F"/>
    <w:rsid w:val="00DA54AB"/>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0D09"/>
    <w:rsid w:val="00DC1395"/>
    <w:rsid w:val="00DC1594"/>
    <w:rsid w:val="00DC1800"/>
    <w:rsid w:val="00DC182B"/>
    <w:rsid w:val="00DC19BB"/>
    <w:rsid w:val="00DC1D68"/>
    <w:rsid w:val="00DC222A"/>
    <w:rsid w:val="00DC2463"/>
    <w:rsid w:val="00DC2ACB"/>
    <w:rsid w:val="00DC3813"/>
    <w:rsid w:val="00DC3ECB"/>
    <w:rsid w:val="00DC43E0"/>
    <w:rsid w:val="00DC4C6C"/>
    <w:rsid w:val="00DC5162"/>
    <w:rsid w:val="00DC5A83"/>
    <w:rsid w:val="00DC5D2F"/>
    <w:rsid w:val="00DC6500"/>
    <w:rsid w:val="00DC68FC"/>
    <w:rsid w:val="00DC74FB"/>
    <w:rsid w:val="00DC76B6"/>
    <w:rsid w:val="00DC778A"/>
    <w:rsid w:val="00DC798D"/>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03C"/>
    <w:rsid w:val="00DD61B4"/>
    <w:rsid w:val="00DD696D"/>
    <w:rsid w:val="00DD69B1"/>
    <w:rsid w:val="00DD6C5D"/>
    <w:rsid w:val="00DD6FC3"/>
    <w:rsid w:val="00DD7CE6"/>
    <w:rsid w:val="00DE024B"/>
    <w:rsid w:val="00DE0FD9"/>
    <w:rsid w:val="00DE10D5"/>
    <w:rsid w:val="00DE13B4"/>
    <w:rsid w:val="00DE1EA6"/>
    <w:rsid w:val="00DE1FCD"/>
    <w:rsid w:val="00DE259D"/>
    <w:rsid w:val="00DE2B89"/>
    <w:rsid w:val="00DE2C00"/>
    <w:rsid w:val="00DE2C9A"/>
    <w:rsid w:val="00DE31D8"/>
    <w:rsid w:val="00DE323E"/>
    <w:rsid w:val="00DE33C8"/>
    <w:rsid w:val="00DE3ADC"/>
    <w:rsid w:val="00DE3D20"/>
    <w:rsid w:val="00DE42D5"/>
    <w:rsid w:val="00DE5172"/>
    <w:rsid w:val="00DE52D0"/>
    <w:rsid w:val="00DE625C"/>
    <w:rsid w:val="00DE672C"/>
    <w:rsid w:val="00DE7050"/>
    <w:rsid w:val="00DE7C35"/>
    <w:rsid w:val="00DF00C9"/>
    <w:rsid w:val="00DF02EF"/>
    <w:rsid w:val="00DF0448"/>
    <w:rsid w:val="00DF0CFC"/>
    <w:rsid w:val="00DF1806"/>
    <w:rsid w:val="00DF1B36"/>
    <w:rsid w:val="00DF1E23"/>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2F1"/>
    <w:rsid w:val="00E0592D"/>
    <w:rsid w:val="00E05C2D"/>
    <w:rsid w:val="00E0647B"/>
    <w:rsid w:val="00E0656F"/>
    <w:rsid w:val="00E068D3"/>
    <w:rsid w:val="00E06A12"/>
    <w:rsid w:val="00E06CE2"/>
    <w:rsid w:val="00E06F9A"/>
    <w:rsid w:val="00E0726F"/>
    <w:rsid w:val="00E07BE2"/>
    <w:rsid w:val="00E10D96"/>
    <w:rsid w:val="00E112E3"/>
    <w:rsid w:val="00E1145D"/>
    <w:rsid w:val="00E118F9"/>
    <w:rsid w:val="00E11DED"/>
    <w:rsid w:val="00E121AC"/>
    <w:rsid w:val="00E12C33"/>
    <w:rsid w:val="00E1356A"/>
    <w:rsid w:val="00E137A6"/>
    <w:rsid w:val="00E137D8"/>
    <w:rsid w:val="00E13BC3"/>
    <w:rsid w:val="00E13C0E"/>
    <w:rsid w:val="00E13D45"/>
    <w:rsid w:val="00E14059"/>
    <w:rsid w:val="00E1478D"/>
    <w:rsid w:val="00E14A37"/>
    <w:rsid w:val="00E14F61"/>
    <w:rsid w:val="00E14F99"/>
    <w:rsid w:val="00E1547E"/>
    <w:rsid w:val="00E15974"/>
    <w:rsid w:val="00E15CDA"/>
    <w:rsid w:val="00E162FA"/>
    <w:rsid w:val="00E16405"/>
    <w:rsid w:val="00E1651D"/>
    <w:rsid w:val="00E169CC"/>
    <w:rsid w:val="00E17432"/>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583"/>
    <w:rsid w:val="00E27775"/>
    <w:rsid w:val="00E27AA4"/>
    <w:rsid w:val="00E27E3E"/>
    <w:rsid w:val="00E27E63"/>
    <w:rsid w:val="00E3009F"/>
    <w:rsid w:val="00E30987"/>
    <w:rsid w:val="00E319BD"/>
    <w:rsid w:val="00E31C55"/>
    <w:rsid w:val="00E3262E"/>
    <w:rsid w:val="00E32AED"/>
    <w:rsid w:val="00E32F8B"/>
    <w:rsid w:val="00E334A9"/>
    <w:rsid w:val="00E337ED"/>
    <w:rsid w:val="00E3397D"/>
    <w:rsid w:val="00E33D0D"/>
    <w:rsid w:val="00E346D5"/>
    <w:rsid w:val="00E349C3"/>
    <w:rsid w:val="00E34A13"/>
    <w:rsid w:val="00E34C8D"/>
    <w:rsid w:val="00E351B4"/>
    <w:rsid w:val="00E354DF"/>
    <w:rsid w:val="00E35D58"/>
    <w:rsid w:val="00E371D9"/>
    <w:rsid w:val="00E37E02"/>
    <w:rsid w:val="00E37EC2"/>
    <w:rsid w:val="00E40643"/>
    <w:rsid w:val="00E409AE"/>
    <w:rsid w:val="00E413C1"/>
    <w:rsid w:val="00E417EB"/>
    <w:rsid w:val="00E42611"/>
    <w:rsid w:val="00E43789"/>
    <w:rsid w:val="00E437B5"/>
    <w:rsid w:val="00E441ED"/>
    <w:rsid w:val="00E44FB0"/>
    <w:rsid w:val="00E459D2"/>
    <w:rsid w:val="00E45A0A"/>
    <w:rsid w:val="00E45DA8"/>
    <w:rsid w:val="00E46826"/>
    <w:rsid w:val="00E47008"/>
    <w:rsid w:val="00E47C90"/>
    <w:rsid w:val="00E501A1"/>
    <w:rsid w:val="00E506C4"/>
    <w:rsid w:val="00E50844"/>
    <w:rsid w:val="00E50A2E"/>
    <w:rsid w:val="00E50F7E"/>
    <w:rsid w:val="00E51B57"/>
    <w:rsid w:val="00E51DEC"/>
    <w:rsid w:val="00E52141"/>
    <w:rsid w:val="00E52797"/>
    <w:rsid w:val="00E527AB"/>
    <w:rsid w:val="00E52850"/>
    <w:rsid w:val="00E52855"/>
    <w:rsid w:val="00E52F49"/>
    <w:rsid w:val="00E536C4"/>
    <w:rsid w:val="00E537CA"/>
    <w:rsid w:val="00E53D75"/>
    <w:rsid w:val="00E5451E"/>
    <w:rsid w:val="00E54BF4"/>
    <w:rsid w:val="00E54C63"/>
    <w:rsid w:val="00E54DBE"/>
    <w:rsid w:val="00E55212"/>
    <w:rsid w:val="00E55C6E"/>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CAC"/>
    <w:rsid w:val="00E64020"/>
    <w:rsid w:val="00E647C4"/>
    <w:rsid w:val="00E64887"/>
    <w:rsid w:val="00E6492E"/>
    <w:rsid w:val="00E64AA7"/>
    <w:rsid w:val="00E64D06"/>
    <w:rsid w:val="00E65050"/>
    <w:rsid w:val="00E65788"/>
    <w:rsid w:val="00E66490"/>
    <w:rsid w:val="00E66B28"/>
    <w:rsid w:val="00E676E5"/>
    <w:rsid w:val="00E678D3"/>
    <w:rsid w:val="00E678E9"/>
    <w:rsid w:val="00E67A09"/>
    <w:rsid w:val="00E67DB5"/>
    <w:rsid w:val="00E70662"/>
    <w:rsid w:val="00E71342"/>
    <w:rsid w:val="00E7145C"/>
    <w:rsid w:val="00E714FF"/>
    <w:rsid w:val="00E716EF"/>
    <w:rsid w:val="00E7184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C7"/>
    <w:rsid w:val="00E80783"/>
    <w:rsid w:val="00E81419"/>
    <w:rsid w:val="00E81BA3"/>
    <w:rsid w:val="00E831A5"/>
    <w:rsid w:val="00E83544"/>
    <w:rsid w:val="00E83628"/>
    <w:rsid w:val="00E83BAD"/>
    <w:rsid w:val="00E84460"/>
    <w:rsid w:val="00E844DC"/>
    <w:rsid w:val="00E847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38D"/>
    <w:rsid w:val="00E914D5"/>
    <w:rsid w:val="00E91A59"/>
    <w:rsid w:val="00E91D9E"/>
    <w:rsid w:val="00E91EDB"/>
    <w:rsid w:val="00E922A3"/>
    <w:rsid w:val="00E92FB8"/>
    <w:rsid w:val="00E930E1"/>
    <w:rsid w:val="00E9348B"/>
    <w:rsid w:val="00E94297"/>
    <w:rsid w:val="00E94F31"/>
    <w:rsid w:val="00E94F42"/>
    <w:rsid w:val="00E94FEE"/>
    <w:rsid w:val="00E95474"/>
    <w:rsid w:val="00E95652"/>
    <w:rsid w:val="00E95A84"/>
    <w:rsid w:val="00E95DD5"/>
    <w:rsid w:val="00E96BC9"/>
    <w:rsid w:val="00E96DE2"/>
    <w:rsid w:val="00E96E08"/>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5ECA"/>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850"/>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0D7"/>
    <w:rsid w:val="00EB6376"/>
    <w:rsid w:val="00EB684A"/>
    <w:rsid w:val="00EB6DBE"/>
    <w:rsid w:val="00EB72F7"/>
    <w:rsid w:val="00EC012B"/>
    <w:rsid w:val="00EC05B7"/>
    <w:rsid w:val="00EC0C64"/>
    <w:rsid w:val="00EC0CEC"/>
    <w:rsid w:val="00EC0DBF"/>
    <w:rsid w:val="00EC0EC9"/>
    <w:rsid w:val="00EC1571"/>
    <w:rsid w:val="00EC1C63"/>
    <w:rsid w:val="00EC2291"/>
    <w:rsid w:val="00EC274D"/>
    <w:rsid w:val="00EC279C"/>
    <w:rsid w:val="00EC298A"/>
    <w:rsid w:val="00EC2AE6"/>
    <w:rsid w:val="00EC2EC0"/>
    <w:rsid w:val="00EC2FEB"/>
    <w:rsid w:val="00EC3536"/>
    <w:rsid w:val="00EC3F2E"/>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398"/>
    <w:rsid w:val="00ED35F9"/>
    <w:rsid w:val="00ED3C22"/>
    <w:rsid w:val="00ED3DD1"/>
    <w:rsid w:val="00ED44EA"/>
    <w:rsid w:val="00ED476C"/>
    <w:rsid w:val="00ED490B"/>
    <w:rsid w:val="00ED4ADE"/>
    <w:rsid w:val="00ED4AE5"/>
    <w:rsid w:val="00ED52CF"/>
    <w:rsid w:val="00ED5E3B"/>
    <w:rsid w:val="00ED6042"/>
    <w:rsid w:val="00ED6074"/>
    <w:rsid w:val="00ED619C"/>
    <w:rsid w:val="00ED61A2"/>
    <w:rsid w:val="00ED61E4"/>
    <w:rsid w:val="00ED621C"/>
    <w:rsid w:val="00ED626F"/>
    <w:rsid w:val="00ED68B5"/>
    <w:rsid w:val="00ED694A"/>
    <w:rsid w:val="00ED6CBC"/>
    <w:rsid w:val="00ED716A"/>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18C"/>
    <w:rsid w:val="00EE52BD"/>
    <w:rsid w:val="00EE6577"/>
    <w:rsid w:val="00EE6775"/>
    <w:rsid w:val="00EE710D"/>
    <w:rsid w:val="00EE77A1"/>
    <w:rsid w:val="00EE7D49"/>
    <w:rsid w:val="00EF07C7"/>
    <w:rsid w:val="00EF0869"/>
    <w:rsid w:val="00EF134F"/>
    <w:rsid w:val="00EF1A25"/>
    <w:rsid w:val="00EF1A44"/>
    <w:rsid w:val="00EF1ADB"/>
    <w:rsid w:val="00EF1C57"/>
    <w:rsid w:val="00EF2CA0"/>
    <w:rsid w:val="00EF3025"/>
    <w:rsid w:val="00EF350A"/>
    <w:rsid w:val="00EF36CB"/>
    <w:rsid w:val="00EF3B85"/>
    <w:rsid w:val="00EF40AF"/>
    <w:rsid w:val="00EF412D"/>
    <w:rsid w:val="00EF42BA"/>
    <w:rsid w:val="00EF469C"/>
    <w:rsid w:val="00EF4870"/>
    <w:rsid w:val="00EF4A69"/>
    <w:rsid w:val="00EF5075"/>
    <w:rsid w:val="00EF52E7"/>
    <w:rsid w:val="00EF5425"/>
    <w:rsid w:val="00EF58DF"/>
    <w:rsid w:val="00EF6476"/>
    <w:rsid w:val="00EF68D7"/>
    <w:rsid w:val="00EF6AF9"/>
    <w:rsid w:val="00EF6D23"/>
    <w:rsid w:val="00EF7AB4"/>
    <w:rsid w:val="00EF7AD4"/>
    <w:rsid w:val="00EF7D68"/>
    <w:rsid w:val="00F00AF6"/>
    <w:rsid w:val="00F011B6"/>
    <w:rsid w:val="00F0120B"/>
    <w:rsid w:val="00F01325"/>
    <w:rsid w:val="00F01548"/>
    <w:rsid w:val="00F0164F"/>
    <w:rsid w:val="00F01C48"/>
    <w:rsid w:val="00F01C9A"/>
    <w:rsid w:val="00F01D4C"/>
    <w:rsid w:val="00F02396"/>
    <w:rsid w:val="00F0325B"/>
    <w:rsid w:val="00F03694"/>
    <w:rsid w:val="00F03C57"/>
    <w:rsid w:val="00F04014"/>
    <w:rsid w:val="00F046F4"/>
    <w:rsid w:val="00F04D16"/>
    <w:rsid w:val="00F04F97"/>
    <w:rsid w:val="00F05622"/>
    <w:rsid w:val="00F05711"/>
    <w:rsid w:val="00F05D02"/>
    <w:rsid w:val="00F05E5C"/>
    <w:rsid w:val="00F05F1C"/>
    <w:rsid w:val="00F06354"/>
    <w:rsid w:val="00F06BD3"/>
    <w:rsid w:val="00F072D7"/>
    <w:rsid w:val="00F075D2"/>
    <w:rsid w:val="00F102C7"/>
    <w:rsid w:val="00F10AA1"/>
    <w:rsid w:val="00F116C0"/>
    <w:rsid w:val="00F11BE6"/>
    <w:rsid w:val="00F11D5E"/>
    <w:rsid w:val="00F12786"/>
    <w:rsid w:val="00F12C85"/>
    <w:rsid w:val="00F139C3"/>
    <w:rsid w:val="00F13F4D"/>
    <w:rsid w:val="00F14B38"/>
    <w:rsid w:val="00F14C17"/>
    <w:rsid w:val="00F14C49"/>
    <w:rsid w:val="00F1521E"/>
    <w:rsid w:val="00F152CC"/>
    <w:rsid w:val="00F16076"/>
    <w:rsid w:val="00F16654"/>
    <w:rsid w:val="00F168D5"/>
    <w:rsid w:val="00F17005"/>
    <w:rsid w:val="00F17238"/>
    <w:rsid w:val="00F17510"/>
    <w:rsid w:val="00F17D29"/>
    <w:rsid w:val="00F20B96"/>
    <w:rsid w:val="00F20E29"/>
    <w:rsid w:val="00F210D9"/>
    <w:rsid w:val="00F2193D"/>
    <w:rsid w:val="00F21DAB"/>
    <w:rsid w:val="00F231EF"/>
    <w:rsid w:val="00F2362D"/>
    <w:rsid w:val="00F2434D"/>
    <w:rsid w:val="00F24840"/>
    <w:rsid w:val="00F24BC8"/>
    <w:rsid w:val="00F259CB"/>
    <w:rsid w:val="00F263A2"/>
    <w:rsid w:val="00F27598"/>
    <w:rsid w:val="00F2766C"/>
    <w:rsid w:val="00F3020C"/>
    <w:rsid w:val="00F3043F"/>
    <w:rsid w:val="00F30656"/>
    <w:rsid w:val="00F308AB"/>
    <w:rsid w:val="00F30FAF"/>
    <w:rsid w:val="00F30FD5"/>
    <w:rsid w:val="00F31562"/>
    <w:rsid w:val="00F31C36"/>
    <w:rsid w:val="00F31C58"/>
    <w:rsid w:val="00F31D7E"/>
    <w:rsid w:val="00F32811"/>
    <w:rsid w:val="00F32832"/>
    <w:rsid w:val="00F32BC4"/>
    <w:rsid w:val="00F32EC3"/>
    <w:rsid w:val="00F33854"/>
    <w:rsid w:val="00F33DD1"/>
    <w:rsid w:val="00F34E7B"/>
    <w:rsid w:val="00F355A8"/>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CA3"/>
    <w:rsid w:val="00F4611B"/>
    <w:rsid w:val="00F46437"/>
    <w:rsid w:val="00F46921"/>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5D9"/>
    <w:rsid w:val="00F53622"/>
    <w:rsid w:val="00F540FD"/>
    <w:rsid w:val="00F54874"/>
    <w:rsid w:val="00F54AA8"/>
    <w:rsid w:val="00F558E6"/>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EEA"/>
    <w:rsid w:val="00F6477A"/>
    <w:rsid w:val="00F64912"/>
    <w:rsid w:val="00F649E6"/>
    <w:rsid w:val="00F65289"/>
    <w:rsid w:val="00F65334"/>
    <w:rsid w:val="00F65F4D"/>
    <w:rsid w:val="00F65FF2"/>
    <w:rsid w:val="00F663AB"/>
    <w:rsid w:val="00F665B2"/>
    <w:rsid w:val="00F6696D"/>
    <w:rsid w:val="00F6790F"/>
    <w:rsid w:val="00F706FB"/>
    <w:rsid w:val="00F70A33"/>
    <w:rsid w:val="00F71336"/>
    <w:rsid w:val="00F71F25"/>
    <w:rsid w:val="00F7266B"/>
    <w:rsid w:val="00F72CB4"/>
    <w:rsid w:val="00F72F43"/>
    <w:rsid w:val="00F731FF"/>
    <w:rsid w:val="00F73611"/>
    <w:rsid w:val="00F73AAB"/>
    <w:rsid w:val="00F743B7"/>
    <w:rsid w:val="00F74AF8"/>
    <w:rsid w:val="00F74B95"/>
    <w:rsid w:val="00F74D15"/>
    <w:rsid w:val="00F75C89"/>
    <w:rsid w:val="00F77237"/>
    <w:rsid w:val="00F77273"/>
    <w:rsid w:val="00F7778D"/>
    <w:rsid w:val="00F77995"/>
    <w:rsid w:val="00F80274"/>
    <w:rsid w:val="00F80A29"/>
    <w:rsid w:val="00F80BE0"/>
    <w:rsid w:val="00F80CE1"/>
    <w:rsid w:val="00F80F73"/>
    <w:rsid w:val="00F8110E"/>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5E79"/>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393"/>
    <w:rsid w:val="00F93E06"/>
    <w:rsid w:val="00F94952"/>
    <w:rsid w:val="00F94B15"/>
    <w:rsid w:val="00F957B4"/>
    <w:rsid w:val="00F96407"/>
    <w:rsid w:val="00F96578"/>
    <w:rsid w:val="00F9672F"/>
    <w:rsid w:val="00F96CCA"/>
    <w:rsid w:val="00F96EF1"/>
    <w:rsid w:val="00FA06B4"/>
    <w:rsid w:val="00FA14B1"/>
    <w:rsid w:val="00FA19F5"/>
    <w:rsid w:val="00FA224E"/>
    <w:rsid w:val="00FA2345"/>
    <w:rsid w:val="00FA2808"/>
    <w:rsid w:val="00FA311E"/>
    <w:rsid w:val="00FA37CB"/>
    <w:rsid w:val="00FA3CAA"/>
    <w:rsid w:val="00FA4488"/>
    <w:rsid w:val="00FA4A06"/>
    <w:rsid w:val="00FA4F47"/>
    <w:rsid w:val="00FA529D"/>
    <w:rsid w:val="00FA54EB"/>
    <w:rsid w:val="00FA5F98"/>
    <w:rsid w:val="00FA676A"/>
    <w:rsid w:val="00FA76AC"/>
    <w:rsid w:val="00FA77D4"/>
    <w:rsid w:val="00FB07E0"/>
    <w:rsid w:val="00FB12A2"/>
    <w:rsid w:val="00FB12D6"/>
    <w:rsid w:val="00FB15D2"/>
    <w:rsid w:val="00FB2156"/>
    <w:rsid w:val="00FB2CB8"/>
    <w:rsid w:val="00FB4A5A"/>
    <w:rsid w:val="00FB55BD"/>
    <w:rsid w:val="00FB56B7"/>
    <w:rsid w:val="00FB5B34"/>
    <w:rsid w:val="00FB6261"/>
    <w:rsid w:val="00FB641A"/>
    <w:rsid w:val="00FB6AB4"/>
    <w:rsid w:val="00FB6EBA"/>
    <w:rsid w:val="00FB6EDB"/>
    <w:rsid w:val="00FB71AB"/>
    <w:rsid w:val="00FB727A"/>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1255"/>
    <w:rsid w:val="00FD13F3"/>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EB1"/>
    <w:rsid w:val="00FD7FA3"/>
    <w:rsid w:val="00FE09C1"/>
    <w:rsid w:val="00FE0B9D"/>
    <w:rsid w:val="00FE0D66"/>
    <w:rsid w:val="00FE1186"/>
    <w:rsid w:val="00FE120B"/>
    <w:rsid w:val="00FE1F26"/>
    <w:rsid w:val="00FE25F2"/>
    <w:rsid w:val="00FE2865"/>
    <w:rsid w:val="00FE2BBC"/>
    <w:rsid w:val="00FE2D20"/>
    <w:rsid w:val="00FE2D42"/>
    <w:rsid w:val="00FE30CD"/>
    <w:rsid w:val="00FE3AFF"/>
    <w:rsid w:val="00FE3E4B"/>
    <w:rsid w:val="00FE4167"/>
    <w:rsid w:val="00FE442C"/>
    <w:rsid w:val="00FE461F"/>
    <w:rsid w:val="00FE4784"/>
    <w:rsid w:val="00FE4D11"/>
    <w:rsid w:val="00FE543C"/>
    <w:rsid w:val="00FE5483"/>
    <w:rsid w:val="00FE5B9D"/>
    <w:rsid w:val="00FE5C93"/>
    <w:rsid w:val="00FE5E51"/>
    <w:rsid w:val="00FE66B9"/>
    <w:rsid w:val="00FE687E"/>
    <w:rsid w:val="00FE6FD1"/>
    <w:rsid w:val="00FE7434"/>
    <w:rsid w:val="00FE744F"/>
    <w:rsid w:val="00FE7991"/>
    <w:rsid w:val="00FF0C9F"/>
    <w:rsid w:val="00FF0CC0"/>
    <w:rsid w:val="00FF0CF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C50305"/>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7"/>
    <w:next w:val="a7"/>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7"/>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7"/>
    <w:next w:val="a7"/>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7"/>
    <w:next w:val="a7"/>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7"/>
    <w:next w:val="a7"/>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7"/>
    <w:next w:val="a7"/>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7"/>
    <w:next w:val="a7"/>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7"/>
    <w:next w:val="a7"/>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7"/>
    <w:next w:val="a7"/>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numbering" w:customStyle="1" w:styleId="a3">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8"/>
    <w:link w:val="1"/>
    <w:rsid w:val="00493DF4"/>
    <w:rPr>
      <w:rFonts w:ascii="Times New Roman" w:eastAsiaTheme="majorEastAsia" w:hAnsi="Times New Roman" w:cstheme="majorBidi"/>
      <w:b/>
      <w:bCs/>
      <w:sz w:val="32"/>
      <w:szCs w:val="28"/>
    </w:rPr>
  </w:style>
  <w:style w:type="character" w:customStyle="1" w:styleId="ab">
    <w:name w:val="Основной текст_"/>
    <w:basedOn w:val="a8"/>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7"/>
    <w:link w:val="ab"/>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6">
    <w:name w:val="Глава"/>
    <w:basedOn w:val="a7"/>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c">
    <w:name w:val="annotation reference"/>
    <w:basedOn w:val="a8"/>
    <w:uiPriority w:val="99"/>
    <w:unhideWhenUsed/>
    <w:rsid w:val="00514B0E"/>
    <w:rPr>
      <w:sz w:val="16"/>
      <w:szCs w:val="16"/>
    </w:rPr>
  </w:style>
  <w:style w:type="paragraph" w:styleId="ad">
    <w:name w:val="annotation text"/>
    <w:basedOn w:val="a7"/>
    <w:link w:val="ae"/>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e">
    <w:name w:val="Текст примечания Знак"/>
    <w:basedOn w:val="a8"/>
    <w:link w:val="ad"/>
    <w:rsid w:val="00514B0E"/>
    <w:rPr>
      <w:rFonts w:ascii="Arial Unicode MS" w:eastAsia="Arial Unicode MS" w:hAnsi="Arial Unicode MS" w:cs="Arial Unicode MS"/>
      <w:color w:val="000000"/>
      <w:sz w:val="20"/>
      <w:szCs w:val="20"/>
      <w:lang w:eastAsia="ru-RU"/>
    </w:rPr>
  </w:style>
  <w:style w:type="paragraph" w:styleId="af">
    <w:name w:val="Balloon Text"/>
    <w:basedOn w:val="a7"/>
    <w:link w:val="af0"/>
    <w:semiHidden/>
    <w:unhideWhenUsed/>
    <w:rsid w:val="00514B0E"/>
    <w:pPr>
      <w:spacing w:after="0" w:line="240" w:lineRule="auto"/>
    </w:pPr>
    <w:rPr>
      <w:rFonts w:ascii="Tahoma" w:hAnsi="Tahoma" w:cs="Tahoma"/>
      <w:sz w:val="16"/>
      <w:szCs w:val="16"/>
    </w:rPr>
  </w:style>
  <w:style w:type="character" w:customStyle="1" w:styleId="af0">
    <w:name w:val="Текст выноски Знак"/>
    <w:basedOn w:val="a8"/>
    <w:link w:val="af"/>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8"/>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7"/>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7"/>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7"/>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7"/>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7"/>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7"/>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7"/>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1">
    <w:name w:val="Основной текст + Полужирный"/>
    <w:basedOn w:val="ab"/>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2">
    <w:name w:val="Основной текст + Курсив"/>
    <w:basedOn w:val="ab"/>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b"/>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4">
    <w:name w:val="annotation subject"/>
    <w:basedOn w:val="ad"/>
    <w:next w:val="ad"/>
    <w:link w:val="af3"/>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3">
    <w:name w:val="Тема примечания Знак"/>
    <w:basedOn w:val="ae"/>
    <w:link w:val="a4"/>
    <w:rsid w:val="0053315B"/>
    <w:rPr>
      <w:rFonts w:asciiTheme="minorHAnsi" w:eastAsia="Arial Unicode MS" w:hAnsiTheme="minorHAnsi" w:cstheme="minorBidi"/>
      <w:b/>
      <w:bCs/>
      <w:color w:val="000000"/>
      <w:sz w:val="20"/>
      <w:szCs w:val="20"/>
      <w:lang w:eastAsia="ru-RU"/>
    </w:rPr>
  </w:style>
  <w:style w:type="paragraph" w:styleId="af4">
    <w:name w:val="List Paragraph"/>
    <w:basedOn w:val="a7"/>
    <w:uiPriority w:val="34"/>
    <w:qFormat/>
    <w:rsid w:val="00C75CA4"/>
    <w:pPr>
      <w:ind w:left="720"/>
      <w:contextualSpacing/>
    </w:pPr>
  </w:style>
  <w:style w:type="table" w:styleId="af5">
    <w:name w:val="Table Grid"/>
    <w:basedOn w:val="a9"/>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8"/>
    <w:rsid w:val="00C327DF"/>
  </w:style>
  <w:style w:type="character" w:styleId="af6">
    <w:name w:val="Strong"/>
    <w:basedOn w:val="a8"/>
    <w:qFormat/>
    <w:rsid w:val="002D7C09"/>
    <w:rPr>
      <w:b/>
      <w:bCs/>
    </w:rPr>
  </w:style>
  <w:style w:type="character" w:customStyle="1" w:styleId="12">
    <w:name w:val="Заголовок №1_"/>
    <w:basedOn w:val="a8"/>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7"/>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7">
    <w:name w:val="Пункт_б/н"/>
    <w:basedOn w:val="a7"/>
    <w:rsid w:val="00285A09"/>
    <w:pPr>
      <w:spacing w:after="0" w:line="360" w:lineRule="auto"/>
      <w:ind w:left="1134"/>
      <w:jc w:val="both"/>
    </w:pPr>
    <w:rPr>
      <w:rFonts w:ascii="Times New Roman" w:eastAsia="Times New Roman" w:hAnsi="Times New Roman"/>
      <w:snapToGrid w:val="0"/>
      <w:lang w:eastAsia="ru-RU"/>
    </w:rPr>
  </w:style>
  <w:style w:type="paragraph" w:customStyle="1" w:styleId="af8">
    <w:name w:val="Примечание"/>
    <w:basedOn w:val="a7"/>
    <w:link w:val="af9"/>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9">
    <w:name w:val="Примечание Знак"/>
    <w:link w:val="af8"/>
    <w:rsid w:val="00285A09"/>
    <w:rPr>
      <w:rFonts w:ascii="Times New Roman" w:eastAsia="Times New Roman" w:hAnsi="Times New Roman" w:cs="Times New Roman"/>
      <w:snapToGrid w:val="0"/>
      <w:spacing w:val="20"/>
      <w:sz w:val="24"/>
      <w:szCs w:val="20"/>
      <w:lang w:eastAsia="ru-RU"/>
    </w:rPr>
  </w:style>
  <w:style w:type="paragraph" w:customStyle="1" w:styleId="afa">
    <w:name w:val="Пункт Знак"/>
    <w:basedOn w:val="a7"/>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b">
    <w:name w:val="Подпункт"/>
    <w:basedOn w:val="afa"/>
    <w:rsid w:val="00D862B9"/>
    <w:pPr>
      <w:tabs>
        <w:tab w:val="clear" w:pos="1134"/>
        <w:tab w:val="clear" w:pos="1844"/>
        <w:tab w:val="num" w:pos="993"/>
      </w:tabs>
      <w:ind w:left="993" w:hanging="851"/>
    </w:pPr>
  </w:style>
  <w:style w:type="paragraph" w:customStyle="1" w:styleId="afc">
    <w:name w:val="Подподпункт"/>
    <w:basedOn w:val="afb"/>
    <w:link w:val="afd"/>
    <w:rsid w:val="00D862B9"/>
    <w:pPr>
      <w:tabs>
        <w:tab w:val="clear" w:pos="993"/>
        <w:tab w:val="left" w:pos="1134"/>
        <w:tab w:val="left" w:pos="1418"/>
        <w:tab w:val="num" w:pos="2127"/>
      </w:tabs>
      <w:ind w:left="2127" w:hanging="567"/>
    </w:pPr>
    <w:rPr>
      <w:snapToGrid/>
    </w:rPr>
  </w:style>
  <w:style w:type="paragraph" w:customStyle="1" w:styleId="afe">
    <w:name w:val="Подподподпункт"/>
    <w:basedOn w:val="a7"/>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7"/>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
    <w:name w:val="Пункт"/>
    <w:basedOn w:val="aff0"/>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f0">
    <w:name w:val="Body Text"/>
    <w:basedOn w:val="a7"/>
    <w:link w:val="aff1"/>
    <w:unhideWhenUsed/>
    <w:rsid w:val="0065254D"/>
    <w:pPr>
      <w:spacing w:after="120"/>
    </w:pPr>
  </w:style>
  <w:style w:type="character" w:customStyle="1" w:styleId="aff1">
    <w:name w:val="Основной текст Знак"/>
    <w:basedOn w:val="a8"/>
    <w:link w:val="aff0"/>
    <w:rsid w:val="0065254D"/>
  </w:style>
  <w:style w:type="character" w:customStyle="1" w:styleId="aff2">
    <w:name w:val="Колонтитул_"/>
    <w:basedOn w:val="a8"/>
    <w:link w:val="aff3"/>
    <w:rsid w:val="00AE11AA"/>
    <w:rPr>
      <w:rFonts w:ascii="Times New Roman" w:eastAsia="Times New Roman" w:hAnsi="Times New Roman" w:cs="Times New Roman"/>
      <w:sz w:val="20"/>
      <w:szCs w:val="20"/>
      <w:shd w:val="clear" w:color="auto" w:fill="FFFFFF"/>
    </w:rPr>
  </w:style>
  <w:style w:type="paragraph" w:customStyle="1" w:styleId="aff3">
    <w:name w:val="Колонтитул"/>
    <w:basedOn w:val="a7"/>
    <w:link w:val="aff2"/>
    <w:rsid w:val="00AE11AA"/>
    <w:pPr>
      <w:shd w:val="clear" w:color="auto" w:fill="FFFFFF"/>
      <w:spacing w:after="0" w:line="240" w:lineRule="auto"/>
    </w:pPr>
    <w:rPr>
      <w:rFonts w:ascii="Times New Roman" w:eastAsia="Times New Roman" w:hAnsi="Times New Roman"/>
      <w:sz w:val="20"/>
      <w:szCs w:val="20"/>
    </w:rPr>
  </w:style>
  <w:style w:type="paragraph" w:styleId="aff4">
    <w:name w:val="List Bullet"/>
    <w:basedOn w:val="a7"/>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5">
    <w:name w:val="header"/>
    <w:basedOn w:val="a7"/>
    <w:link w:val="aff6"/>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6">
    <w:name w:val="Верхний колонтитул Знак"/>
    <w:basedOn w:val="a8"/>
    <w:link w:val="aff5"/>
    <w:uiPriority w:val="99"/>
    <w:rsid w:val="00280100"/>
    <w:rPr>
      <w:rFonts w:ascii="Times New Roman" w:eastAsia="Times New Roman" w:hAnsi="Times New Roman" w:cs="Times New Roman"/>
      <w:i/>
      <w:iCs/>
      <w:sz w:val="20"/>
      <w:szCs w:val="20"/>
      <w:lang w:eastAsia="ru-RU"/>
    </w:rPr>
  </w:style>
  <w:style w:type="paragraph" w:styleId="aff7">
    <w:name w:val="footer"/>
    <w:basedOn w:val="a7"/>
    <w:link w:val="aff8"/>
    <w:uiPriority w:val="99"/>
    <w:unhideWhenUsed/>
    <w:rsid w:val="00BE4551"/>
    <w:pPr>
      <w:tabs>
        <w:tab w:val="center" w:pos="4677"/>
        <w:tab w:val="right" w:pos="9355"/>
      </w:tabs>
      <w:spacing w:after="0" w:line="240" w:lineRule="auto"/>
    </w:pPr>
  </w:style>
  <w:style w:type="character" w:customStyle="1" w:styleId="aff8">
    <w:name w:val="Нижний колонтитул Знак"/>
    <w:basedOn w:val="a8"/>
    <w:link w:val="aff7"/>
    <w:uiPriority w:val="99"/>
    <w:rsid w:val="00BE4551"/>
  </w:style>
  <w:style w:type="character" w:customStyle="1" w:styleId="aff9">
    <w:name w:val="Сноска_"/>
    <w:basedOn w:val="a8"/>
    <w:link w:val="affa"/>
    <w:rsid w:val="008B3092"/>
    <w:rPr>
      <w:rFonts w:ascii="Times New Roman" w:eastAsia="Times New Roman" w:hAnsi="Times New Roman" w:cs="Times New Roman"/>
      <w:sz w:val="18"/>
      <w:szCs w:val="18"/>
      <w:shd w:val="clear" w:color="auto" w:fill="FFFFFF"/>
    </w:rPr>
  </w:style>
  <w:style w:type="paragraph" w:customStyle="1" w:styleId="affa">
    <w:name w:val="Сноска"/>
    <w:basedOn w:val="a7"/>
    <w:link w:val="aff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7"/>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b"/>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8"/>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7"/>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2"/>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2"/>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7"/>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7"/>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8"/>
    <w:link w:val="30"/>
    <w:rsid w:val="00B25B45"/>
    <w:rPr>
      <w:rFonts w:ascii="Times New Roman" w:eastAsia="Times New Roman" w:hAnsi="Times New Roman"/>
      <w:b/>
      <w:bCs/>
      <w:lang w:eastAsia="ru-RU"/>
    </w:rPr>
  </w:style>
  <w:style w:type="character" w:customStyle="1" w:styleId="41">
    <w:name w:val="Заголовок 4 Знак"/>
    <w:basedOn w:val="a8"/>
    <w:link w:val="40"/>
    <w:rsid w:val="00B25B45"/>
    <w:rPr>
      <w:rFonts w:ascii="Times New Roman" w:eastAsia="Times New Roman" w:hAnsi="Times New Roman"/>
      <w:b/>
      <w:bCs/>
      <w:i/>
      <w:iCs/>
      <w:lang w:eastAsia="ru-RU"/>
    </w:rPr>
  </w:style>
  <w:style w:type="character" w:customStyle="1" w:styleId="51">
    <w:name w:val="Заголовок 5 Знак"/>
    <w:basedOn w:val="a8"/>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8"/>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8"/>
    <w:link w:val="7"/>
    <w:rsid w:val="00B25B45"/>
    <w:rPr>
      <w:rFonts w:ascii="Times New Roman" w:eastAsia="Times New Roman" w:hAnsi="Times New Roman"/>
      <w:sz w:val="26"/>
      <w:szCs w:val="26"/>
      <w:lang w:eastAsia="ru-RU"/>
    </w:rPr>
  </w:style>
  <w:style w:type="character" w:customStyle="1" w:styleId="80">
    <w:name w:val="Заголовок 8 Знак"/>
    <w:basedOn w:val="a8"/>
    <w:link w:val="8"/>
    <w:rsid w:val="00B25B45"/>
    <w:rPr>
      <w:rFonts w:ascii="Times New Roman" w:eastAsia="Times New Roman" w:hAnsi="Times New Roman"/>
      <w:i/>
      <w:iCs/>
      <w:sz w:val="26"/>
      <w:szCs w:val="26"/>
      <w:lang w:eastAsia="ru-RU"/>
    </w:rPr>
  </w:style>
  <w:style w:type="character" w:customStyle="1" w:styleId="90">
    <w:name w:val="Заголовок 9 Знак"/>
    <w:basedOn w:val="a8"/>
    <w:link w:val="9"/>
    <w:rsid w:val="00B25B45"/>
    <w:rPr>
      <w:rFonts w:ascii="Arial" w:eastAsia="Times New Roman" w:hAnsi="Arial" w:cs="Arial"/>
      <w:lang w:eastAsia="ru-RU"/>
    </w:rPr>
  </w:style>
  <w:style w:type="numbering" w:customStyle="1" w:styleId="17">
    <w:name w:val="Нет списка1"/>
    <w:next w:val="aa"/>
    <w:uiPriority w:val="99"/>
    <w:semiHidden/>
    <w:unhideWhenUsed/>
    <w:rsid w:val="00B25B45"/>
  </w:style>
  <w:style w:type="table" w:customStyle="1" w:styleId="18">
    <w:name w:val="Сетка таблицы1"/>
    <w:basedOn w:val="a9"/>
    <w:next w:val="af5"/>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7"/>
    <w:link w:val="27"/>
    <w:unhideWhenUsed/>
    <w:rsid w:val="00B25B45"/>
    <w:pPr>
      <w:spacing w:after="120" w:line="480" w:lineRule="auto"/>
    </w:pPr>
  </w:style>
  <w:style w:type="character" w:customStyle="1" w:styleId="27">
    <w:name w:val="Основной текст 2 Знак"/>
    <w:basedOn w:val="a8"/>
    <w:link w:val="26"/>
    <w:rsid w:val="00B25B45"/>
  </w:style>
  <w:style w:type="paragraph" w:customStyle="1" w:styleId="stzag1">
    <w:name w:val="st_zag1"/>
    <w:basedOn w:val="a7"/>
    <w:next w:val="a7"/>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7"/>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7"/>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7"/>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7"/>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8"/>
    <w:link w:val="HTML"/>
    <w:rsid w:val="00B25B45"/>
    <w:rPr>
      <w:rFonts w:ascii="Times New Roman" w:eastAsia="Times New Roman" w:hAnsi="Times New Roman" w:cs="Times New Roman"/>
      <w:i/>
      <w:iCs/>
      <w:sz w:val="28"/>
      <w:szCs w:val="24"/>
      <w:lang w:eastAsia="ru-RU"/>
    </w:rPr>
  </w:style>
  <w:style w:type="character" w:styleId="affb">
    <w:name w:val="Emphasis"/>
    <w:qFormat/>
    <w:rsid w:val="00B25B45"/>
    <w:rPr>
      <w:i/>
      <w:iCs/>
    </w:rPr>
  </w:style>
  <w:style w:type="character" w:styleId="affc">
    <w:name w:val="Hyperlink"/>
    <w:uiPriority w:val="99"/>
    <w:rsid w:val="00B25B45"/>
    <w:rPr>
      <w:color w:val="0000FF"/>
      <w:u w:val="single"/>
    </w:rPr>
  </w:style>
  <w:style w:type="character" w:styleId="affd">
    <w:name w:val="footnote reference"/>
    <w:rsid w:val="00B25B45"/>
    <w:rPr>
      <w:vertAlign w:val="superscript"/>
    </w:rPr>
  </w:style>
  <w:style w:type="paragraph" w:styleId="28">
    <w:name w:val="List Bullet 2"/>
    <w:basedOn w:val="a7"/>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7"/>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e">
    <w:name w:val="Title"/>
    <w:basedOn w:val="a7"/>
    <w:link w:val="afff"/>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
    <w:name w:val="Название Знак"/>
    <w:basedOn w:val="a8"/>
    <w:link w:val="affe"/>
    <w:rsid w:val="00B25B45"/>
    <w:rPr>
      <w:rFonts w:ascii="Times New Roman" w:eastAsia="Times New Roman" w:hAnsi="Times New Roman" w:cs="Times New Roman"/>
      <w:bCs/>
      <w:i/>
      <w:sz w:val="28"/>
      <w:szCs w:val="28"/>
      <w:lang w:eastAsia="ru-RU"/>
    </w:rPr>
  </w:style>
  <w:style w:type="paragraph" w:styleId="afff0">
    <w:name w:val="caption"/>
    <w:basedOn w:val="a7"/>
    <w:next w:val="a7"/>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1">
    <w:name w:val="page number"/>
    <w:rsid w:val="00B25B45"/>
    <w:rPr>
      <w:rFonts w:ascii="Times New Roman" w:hAnsi="Times New Roman" w:cs="Times New Roman"/>
      <w:sz w:val="20"/>
      <w:szCs w:val="20"/>
    </w:rPr>
  </w:style>
  <w:style w:type="paragraph" w:styleId="afff2">
    <w:name w:val="List Number"/>
    <w:basedOn w:val="a7"/>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7"/>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3">
    <w:name w:val="Normal (Web)"/>
    <w:aliases w:val="Обычный (Web),Обычный (веб) Знак Знак,Обычный (Web) Знак Знак Знак"/>
    <w:basedOn w:val="a7"/>
    <w:link w:val="afff4"/>
    <w:uiPriority w:val="99"/>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7"/>
    <w:next w:val="a7"/>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7"/>
    <w:next w:val="a7"/>
    <w:autoRedefine/>
    <w:uiPriority w:val="39"/>
    <w:rsid w:val="00C43F32"/>
    <w:pPr>
      <w:tabs>
        <w:tab w:val="left" w:pos="1134"/>
        <w:tab w:val="right" w:leader="dot" w:pos="9771"/>
      </w:tabs>
      <w:spacing w:before="120" w:after="0" w:line="240" w:lineRule="auto"/>
      <w:jc w:val="both"/>
    </w:pPr>
    <w:rPr>
      <w:rFonts w:eastAsia="Times New Roman"/>
      <w:noProof/>
      <w:szCs w:val="20"/>
      <w:lang w:eastAsia="ru-RU"/>
    </w:rPr>
  </w:style>
  <w:style w:type="paragraph" w:styleId="35">
    <w:name w:val="toc 3"/>
    <w:basedOn w:val="a7"/>
    <w:next w:val="a7"/>
    <w:autoRedefine/>
    <w:uiPriority w:val="39"/>
    <w:rsid w:val="00E052F1"/>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7"/>
    <w:next w:val="a7"/>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7"/>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8"/>
    <w:link w:val="36"/>
    <w:rsid w:val="00B25B45"/>
    <w:rPr>
      <w:rFonts w:ascii="Times New Roman" w:eastAsia="Times New Roman" w:hAnsi="Times New Roman" w:cs="Times New Roman"/>
      <w:sz w:val="16"/>
      <w:szCs w:val="16"/>
      <w:lang w:eastAsia="ru-RU"/>
    </w:rPr>
  </w:style>
  <w:style w:type="paragraph" w:styleId="afff5">
    <w:name w:val="Body Text Indent"/>
    <w:basedOn w:val="a7"/>
    <w:link w:val="afff6"/>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6">
    <w:name w:val="Основной текст с отступом Знак"/>
    <w:basedOn w:val="a8"/>
    <w:link w:val="afff5"/>
    <w:rsid w:val="00B25B45"/>
    <w:rPr>
      <w:rFonts w:ascii="Times New Roman" w:eastAsia="Times New Roman" w:hAnsi="Times New Roman" w:cs="Times New Roman"/>
      <w:i/>
      <w:iCs/>
      <w:color w:val="000000"/>
      <w:sz w:val="28"/>
      <w:szCs w:val="28"/>
      <w:lang w:eastAsia="ru-RU"/>
    </w:rPr>
  </w:style>
  <w:style w:type="paragraph" w:styleId="2b">
    <w:name w:val="Body Text Indent 2"/>
    <w:basedOn w:val="a7"/>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8"/>
    <w:link w:val="2b"/>
    <w:rsid w:val="00B25B45"/>
    <w:rPr>
      <w:rFonts w:ascii="Times New Roman" w:eastAsia="Times New Roman" w:hAnsi="Times New Roman" w:cs="Times New Roman"/>
      <w:sz w:val="28"/>
      <w:szCs w:val="28"/>
      <w:lang w:eastAsia="ru-RU"/>
    </w:rPr>
  </w:style>
  <w:style w:type="paragraph" w:styleId="38">
    <w:name w:val="Body Text Indent 3"/>
    <w:basedOn w:val="a7"/>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8"/>
    <w:link w:val="38"/>
    <w:rsid w:val="00B25B45"/>
    <w:rPr>
      <w:rFonts w:ascii="Times New Roman" w:eastAsia="Times New Roman" w:hAnsi="Times New Roman" w:cs="Times New Roman"/>
      <w:b/>
      <w:bCs/>
      <w:sz w:val="26"/>
      <w:szCs w:val="26"/>
    </w:rPr>
  </w:style>
  <w:style w:type="paragraph" w:customStyle="1" w:styleId="-42">
    <w:name w:val="пункт-4"/>
    <w:basedOn w:val="a7"/>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7">
    <w:name w:val="FollowedHyperlink"/>
    <w:rsid w:val="00B25B45"/>
    <w:rPr>
      <w:color w:val="800080"/>
      <w:u w:val="single"/>
    </w:rPr>
  </w:style>
  <w:style w:type="paragraph" w:customStyle="1" w:styleId="-50">
    <w:name w:val="пункт-5"/>
    <w:basedOn w:val="a7"/>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7"/>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7"/>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8">
    <w:name w:val="Структура"/>
    <w:basedOn w:val="a7"/>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9">
    <w:name w:val="Document Map"/>
    <w:basedOn w:val="a7"/>
    <w:link w:val="afffa"/>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a">
    <w:name w:val="Схема документа Знак"/>
    <w:basedOn w:val="a8"/>
    <w:link w:val="afff9"/>
    <w:semiHidden/>
    <w:rsid w:val="00B25B45"/>
    <w:rPr>
      <w:rFonts w:ascii="Tahoma" w:eastAsia="Times New Roman" w:hAnsi="Tahoma" w:cs="Tahoma"/>
      <w:sz w:val="20"/>
      <w:szCs w:val="28"/>
      <w:shd w:val="clear" w:color="auto" w:fill="000080"/>
      <w:lang w:eastAsia="ru-RU"/>
    </w:rPr>
  </w:style>
  <w:style w:type="paragraph" w:customStyle="1" w:styleId="afffb">
    <w:name w:val="Таблица текст"/>
    <w:basedOn w:val="a7"/>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c">
    <w:name w:val="Таблица шапка"/>
    <w:basedOn w:val="a7"/>
    <w:link w:val="afffd"/>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e">
    <w:name w:val="Plain Text"/>
    <w:basedOn w:val="a7"/>
    <w:link w:val="affff"/>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
    <w:name w:val="Текст Знак"/>
    <w:basedOn w:val="a8"/>
    <w:link w:val="afffe"/>
    <w:rsid w:val="00B25B45"/>
    <w:rPr>
      <w:rFonts w:ascii="Times New Roman" w:eastAsia="Times New Roman" w:hAnsi="Times New Roman" w:cs="Times New Roman"/>
      <w:sz w:val="26"/>
      <w:szCs w:val="26"/>
      <w:lang w:eastAsia="ru-RU"/>
    </w:rPr>
  </w:style>
  <w:style w:type="paragraph" w:styleId="affff0">
    <w:name w:val="footnote text"/>
    <w:aliases w:val="Знак,Знак2, Знак,Footnote Text Char Знак Знак,Footnote Text Char Знак,Footnote Text Char Знак Знак Знак Знак"/>
    <w:basedOn w:val="a7"/>
    <w:link w:val="affff1"/>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1">
    <w:name w:val="Текст сноски Знак"/>
    <w:aliases w:val="Знак Знак,Знак2 Знак, Знак Знак,Footnote Text Char Знак Знак Знак,Footnote Text Char Знак Знак1,Footnote Text Char Знак Знак Знак Знак Знак"/>
    <w:basedOn w:val="a8"/>
    <w:link w:val="affff0"/>
    <w:rsid w:val="00B25B45"/>
    <w:rPr>
      <w:rFonts w:ascii="Times New Roman" w:eastAsia="Times New Roman" w:hAnsi="Times New Roman" w:cs="Times New Roman"/>
      <w:sz w:val="18"/>
      <w:szCs w:val="20"/>
      <w:lang w:eastAsia="ru-RU"/>
    </w:rPr>
  </w:style>
  <w:style w:type="paragraph" w:customStyle="1" w:styleId="affff2">
    <w:name w:val="Текст таблицы"/>
    <w:basedOn w:val="a7"/>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7"/>
    <w:next w:val="a7"/>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3">
    <w:name w:val="Block Text"/>
    <w:basedOn w:val="a7"/>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7"/>
    <w:next w:val="a7"/>
    <w:autoRedefine/>
    <w:rsid w:val="00744924"/>
    <w:pPr>
      <w:spacing w:before="120" w:after="0" w:line="240" w:lineRule="auto"/>
      <w:jc w:val="both"/>
    </w:pPr>
    <w:rPr>
      <w:rFonts w:eastAsia="Times New Roman"/>
      <w:szCs w:val="18"/>
      <w:lang w:eastAsia="ru-RU"/>
    </w:rPr>
  </w:style>
  <w:style w:type="paragraph" w:styleId="52">
    <w:name w:val="toc 5"/>
    <w:basedOn w:val="a7"/>
    <w:next w:val="a7"/>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7"/>
    <w:next w:val="a7"/>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7"/>
    <w:next w:val="a7"/>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7"/>
    <w:next w:val="a7"/>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4">
    <w:name w:val="Часть Знак"/>
    <w:link w:val="affff5"/>
    <w:rsid w:val="00B25B45"/>
    <w:rPr>
      <w:sz w:val="28"/>
      <w:szCs w:val="24"/>
      <w:lang w:eastAsia="ru-RU"/>
    </w:rPr>
  </w:style>
  <w:style w:type="paragraph" w:customStyle="1" w:styleId="affff5">
    <w:name w:val="Часть"/>
    <w:basedOn w:val="a7"/>
    <w:link w:val="affff4"/>
    <w:rsid w:val="00B25B45"/>
    <w:pPr>
      <w:tabs>
        <w:tab w:val="num" w:pos="1134"/>
      </w:tabs>
      <w:spacing w:after="0" w:line="288" w:lineRule="auto"/>
      <w:ind w:firstLine="567"/>
      <w:jc w:val="both"/>
    </w:pPr>
    <w:rPr>
      <w:szCs w:val="24"/>
      <w:lang w:eastAsia="ru-RU"/>
    </w:rPr>
  </w:style>
  <w:style w:type="paragraph" w:styleId="affff6">
    <w:name w:val="List"/>
    <w:basedOn w:val="aff0"/>
    <w:semiHidden/>
    <w:rsid w:val="00B25B45"/>
    <w:pPr>
      <w:spacing w:line="288" w:lineRule="auto"/>
      <w:ind w:firstLine="567"/>
      <w:jc w:val="both"/>
    </w:pPr>
    <w:rPr>
      <w:rFonts w:ascii="Arial" w:eastAsia="Calibri" w:hAnsi="Arial" w:cs="Tahoma"/>
      <w:lang w:eastAsia="ar-SA"/>
    </w:rPr>
  </w:style>
  <w:style w:type="paragraph" w:styleId="affff7">
    <w:name w:val="endnote text"/>
    <w:basedOn w:val="a7"/>
    <w:link w:val="affff8"/>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8">
    <w:name w:val="Текст концевой сноски Знак"/>
    <w:basedOn w:val="a8"/>
    <w:link w:val="affff7"/>
    <w:rsid w:val="00B25B45"/>
    <w:rPr>
      <w:rFonts w:ascii="Times New Roman" w:eastAsia="Times New Roman" w:hAnsi="Times New Roman" w:cs="Times New Roman"/>
      <w:sz w:val="20"/>
      <w:szCs w:val="20"/>
      <w:lang w:eastAsia="ru-RU"/>
    </w:rPr>
  </w:style>
  <w:style w:type="paragraph" w:customStyle="1" w:styleId="affff9">
    <w:name w:val="маркированный"/>
    <w:basedOn w:val="a7"/>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нумерованный"/>
    <w:basedOn w:val="a7"/>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Пункт б/н"/>
    <w:basedOn w:val="a7"/>
    <w:rsid w:val="00B25B45"/>
    <w:pPr>
      <w:spacing w:after="0" w:line="360" w:lineRule="auto"/>
      <w:ind w:left="1134" w:firstLine="567"/>
      <w:jc w:val="both"/>
    </w:pPr>
    <w:rPr>
      <w:rFonts w:ascii="Times New Roman" w:eastAsia="Times New Roman" w:hAnsi="Times New Roman"/>
      <w:lang w:eastAsia="ru-RU"/>
    </w:rPr>
  </w:style>
  <w:style w:type="character" w:styleId="affffc">
    <w:name w:val="endnote reference"/>
    <w:rsid w:val="00B25B45"/>
    <w:rPr>
      <w:vertAlign w:val="superscript"/>
    </w:rPr>
  </w:style>
  <w:style w:type="paragraph" w:customStyle="1" w:styleId="affffd">
    <w:name w:val="Новая редакция"/>
    <w:basedOn w:val="a7"/>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7"/>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e">
    <w:name w:val="Символ нумерации"/>
    <w:rsid w:val="00B25B45"/>
  </w:style>
  <w:style w:type="paragraph" w:customStyle="1" w:styleId="2e">
    <w:name w:val="Название2"/>
    <w:basedOn w:val="a7"/>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7"/>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7"/>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7"/>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0"/>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d">
    <w:name w:val="Таблица шапка Знак"/>
    <w:link w:val="afffc"/>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7"/>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7"/>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7"/>
    <w:rsid w:val="00B25B45"/>
    <w:pPr>
      <w:spacing w:after="0" w:line="240" w:lineRule="auto"/>
      <w:ind w:firstLine="390"/>
      <w:jc w:val="both"/>
    </w:pPr>
    <w:rPr>
      <w:rFonts w:ascii="Times New Roman" w:eastAsia="Times New Roman" w:hAnsi="Times New Roman"/>
      <w:szCs w:val="24"/>
      <w:lang w:eastAsia="ru-RU"/>
    </w:rPr>
  </w:style>
  <w:style w:type="character" w:customStyle="1" w:styleId="afffff">
    <w:name w:val="комментарий"/>
    <w:rsid w:val="00B25B45"/>
    <w:rPr>
      <w:b/>
      <w:i/>
      <w:shd w:val="clear" w:color="auto" w:fill="FFFF99"/>
    </w:rPr>
  </w:style>
  <w:style w:type="paragraph" w:customStyle="1" w:styleId="2f0">
    <w:name w:val="Подзаголовок_2"/>
    <w:basedOn w:val="a7"/>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7"/>
    <w:rsid w:val="00B25B45"/>
    <w:pPr>
      <w:ind w:left="720"/>
    </w:pPr>
    <w:rPr>
      <w:rFonts w:ascii="Calibri" w:eastAsia="Times New Roman" w:hAnsi="Calibri"/>
    </w:rPr>
  </w:style>
  <w:style w:type="paragraph" w:customStyle="1" w:styleId="Times12">
    <w:name w:val="Times 12"/>
    <w:basedOn w:val="a7"/>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d">
    <w:name w:val="Подподпункт Знак"/>
    <w:link w:val="afc"/>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8"/>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f0">
    <w:name w:val="TOC Heading"/>
    <w:basedOn w:val="1"/>
    <w:next w:val="a7"/>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f"/>
    <w:rsid w:val="00200770"/>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0C5C5B"/>
    <w:rPr>
      <w:rFonts w:ascii="Times New Roman" w:eastAsia="Times New Roman" w:hAnsi="Times New Roman" w:cs="Times New Roman"/>
      <w:sz w:val="28"/>
      <w:szCs w:val="24"/>
      <w:lang w:eastAsia="ru-RU"/>
    </w:rPr>
  </w:style>
  <w:style w:type="paragraph" w:styleId="afffff1">
    <w:name w:val="List Continue"/>
    <w:basedOn w:val="a7"/>
    <w:uiPriority w:val="99"/>
    <w:semiHidden/>
    <w:unhideWhenUsed/>
    <w:rsid w:val="00142C52"/>
    <w:pPr>
      <w:spacing w:after="120"/>
      <w:ind w:left="283"/>
      <w:contextualSpacing/>
    </w:pPr>
  </w:style>
  <w:style w:type="numbering" w:customStyle="1" w:styleId="2f3">
    <w:name w:val="Нет списка2"/>
    <w:next w:val="aa"/>
    <w:semiHidden/>
    <w:rsid w:val="00C954B9"/>
  </w:style>
  <w:style w:type="paragraph" w:customStyle="1" w:styleId="afffff2">
    <w:name w:val="Служебный"/>
    <w:basedOn w:val="a2"/>
    <w:rsid w:val="00C954B9"/>
  </w:style>
  <w:style w:type="paragraph" w:customStyle="1" w:styleId="a2">
    <w:name w:val="Главы"/>
    <w:basedOn w:val="afff8"/>
    <w:next w:val="a7"/>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3">
    <w:name w:val="Подпункт Знак"/>
    <w:rsid w:val="00C954B9"/>
    <w:rPr>
      <w:noProof w:val="0"/>
      <w:sz w:val="28"/>
      <w:lang w:val="ru-RU" w:eastAsia="ru-RU" w:bidi="ar-SA"/>
    </w:rPr>
  </w:style>
  <w:style w:type="paragraph" w:customStyle="1" w:styleId="20">
    <w:name w:val="Пункт2"/>
    <w:basedOn w:val="aff0"/>
    <w:link w:val="2f4"/>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4">
    <w:name w:val="Подподподподпункт"/>
    <w:basedOn w:val="a7"/>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0"/>
      </w:numPr>
      <w:suppressAutoHyphens/>
      <w:spacing w:before="240" w:after="0" w:line="240" w:lineRule="auto"/>
      <w:ind w:left="2127"/>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0"/>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5"/>
    <w:uiPriority w:val="99"/>
    <w:qFormat/>
    <w:rsid w:val="0039493A"/>
    <w:pPr>
      <w:numPr>
        <w:ilvl w:val="5"/>
        <w:numId w:val="10"/>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0"/>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8"/>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0"/>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8"/>
    <w:link w:val="4"/>
    <w:uiPriority w:val="99"/>
    <w:rsid w:val="0039493A"/>
    <w:rPr>
      <w:rFonts w:eastAsia="Times New Roman"/>
      <w:lang w:eastAsia="ru-RU"/>
    </w:rPr>
  </w:style>
  <w:style w:type="character" w:customStyle="1" w:styleId="3a">
    <w:name w:val="[Ростех] Наименование Подраздела (Уровень 3) Знак"/>
    <w:basedOn w:val="a8"/>
    <w:link w:val="3"/>
    <w:uiPriority w:val="99"/>
    <w:rsid w:val="0039493A"/>
    <w:rPr>
      <w:rFonts w:eastAsia="Times New Roman"/>
      <w:b/>
      <w:lang w:eastAsia="ru-RU"/>
    </w:rPr>
  </w:style>
  <w:style w:type="character" w:customStyle="1" w:styleId="afffff5">
    <w:name w:val="[Ростех] Простой текст (Без уровня) Знак"/>
    <w:basedOn w:val="a8"/>
    <w:link w:val="a"/>
    <w:uiPriority w:val="99"/>
    <w:rsid w:val="00BE29F6"/>
    <w:rPr>
      <w:rFonts w:eastAsia="Times New Roman"/>
      <w:lang w:eastAsia="ru-RU"/>
    </w:rPr>
  </w:style>
  <w:style w:type="character" w:styleId="afffff6">
    <w:name w:val="Book Title"/>
    <w:basedOn w:val="a8"/>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8"/>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8"/>
    <w:link w:val="6"/>
    <w:uiPriority w:val="99"/>
    <w:rsid w:val="00B045AD"/>
    <w:rPr>
      <w:rFonts w:eastAsia="Times New Roman"/>
      <w:lang w:eastAsia="ru-RU"/>
    </w:rPr>
  </w:style>
  <w:style w:type="paragraph" w:customStyle="1" w:styleId="02statia2">
    <w:name w:val="02statia2"/>
    <w:basedOn w:val="a7"/>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5">
    <w:name w:val="_Нумеров Знак Знак"/>
    <w:basedOn w:val="a7"/>
    <w:uiPriority w:val="99"/>
    <w:rsid w:val="0043140F"/>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7">
    <w:name w:val="Подподпункт Знак Знак"/>
    <w:basedOn w:val="afb"/>
    <w:rsid w:val="0043140F"/>
    <w:pPr>
      <w:tabs>
        <w:tab w:val="clear" w:pos="851"/>
        <w:tab w:val="clear" w:pos="993"/>
        <w:tab w:val="num" w:pos="927"/>
        <w:tab w:val="num" w:pos="1701"/>
      </w:tabs>
      <w:ind w:left="1701" w:hanging="567"/>
    </w:pPr>
    <w:rPr>
      <w:b w:val="0"/>
      <w:snapToGrid/>
      <w:szCs w:val="28"/>
    </w:rPr>
  </w:style>
  <w:style w:type="paragraph" w:styleId="afffff8">
    <w:name w:val="Revision"/>
    <w:hidden/>
    <w:uiPriority w:val="99"/>
    <w:semiHidden/>
    <w:rsid w:val="008B303E"/>
    <w:pPr>
      <w:spacing w:after="0" w:line="240" w:lineRule="auto"/>
    </w:pPr>
  </w:style>
  <w:style w:type="paragraph" w:customStyle="1" w:styleId="-12">
    <w:name w:val="Цветной список - Акцент 12"/>
    <w:basedOn w:val="a7"/>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7"/>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8"/>
    <w:link w:val="46"/>
    <w:rsid w:val="002C0861"/>
    <w:rPr>
      <w:rFonts w:eastAsia="Times New Roman"/>
      <w:lang w:eastAsia="ru-RU"/>
    </w:rPr>
  </w:style>
  <w:style w:type="character" w:customStyle="1" w:styleId="48">
    <w:name w:val="Основной текст (4)_"/>
    <w:link w:val="49"/>
    <w:uiPriority w:val="99"/>
    <w:locked/>
    <w:rsid w:val="00616935"/>
    <w:rPr>
      <w:rFonts w:ascii="Arial" w:hAnsi="Arial" w:cs="Arial"/>
      <w:b/>
      <w:bCs/>
      <w:sz w:val="18"/>
      <w:szCs w:val="18"/>
      <w:shd w:val="clear" w:color="auto" w:fill="FFFFFF"/>
    </w:rPr>
  </w:style>
  <w:style w:type="paragraph" w:customStyle="1" w:styleId="49">
    <w:name w:val="Основной текст (4)"/>
    <w:basedOn w:val="a7"/>
    <w:link w:val="48"/>
    <w:uiPriority w:val="99"/>
    <w:rsid w:val="00616935"/>
    <w:pPr>
      <w:widowControl w:val="0"/>
      <w:shd w:val="clear" w:color="auto" w:fill="FFFFFF"/>
      <w:spacing w:after="0" w:line="240" w:lineRule="atLeast"/>
      <w:jc w:val="center"/>
    </w:pPr>
    <w:rPr>
      <w:rFonts w:ascii="Arial" w:hAnsi="Arial" w:cs="Arial"/>
      <w:b/>
      <w:bCs/>
      <w:sz w:val="18"/>
      <w:szCs w:val="18"/>
    </w:rPr>
  </w:style>
  <w:style w:type="paragraph" w:customStyle="1" w:styleId="afffff9">
    <w:name w:val="Готовый"/>
    <w:basedOn w:val="a7"/>
    <w:rsid w:val="005431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styleId="afffffa">
    <w:name w:val="No Spacing"/>
    <w:uiPriority w:val="1"/>
    <w:qFormat/>
    <w:rsid w:val="00A10FB9"/>
    <w:pPr>
      <w:spacing w:after="0" w:line="240" w:lineRule="auto"/>
    </w:pPr>
    <w:rPr>
      <w:rFonts w:asciiTheme="minorHAnsi" w:hAnsiTheme="minorHAnsi" w:cstheme="minorBidi"/>
      <w:sz w:val="22"/>
      <w:szCs w:val="22"/>
    </w:rPr>
  </w:style>
  <w:style w:type="paragraph" w:customStyle="1" w:styleId="ConsPlusTitle">
    <w:name w:val="ConsPlusTitle"/>
    <w:uiPriority w:val="99"/>
    <w:rsid w:val="004A287F"/>
    <w:pPr>
      <w:widowControl w:val="0"/>
      <w:autoSpaceDE w:val="0"/>
      <w:autoSpaceDN w:val="0"/>
      <w:adjustRightInd w:val="0"/>
      <w:spacing w:after="0" w:line="240" w:lineRule="auto"/>
    </w:pPr>
    <w:rPr>
      <w:rFonts w:ascii="Calibri" w:eastAsia="Times New Roman" w:hAnsi="Calibri" w:cs="Calibri"/>
      <w:b/>
      <w:bCs/>
      <w:sz w:val="22"/>
      <w:szCs w:val="22"/>
      <w:lang w:eastAsia="ru-RU"/>
    </w:rPr>
  </w:style>
  <w:style w:type="paragraph" w:customStyle="1" w:styleId="a0">
    <w:name w:val="Пункт договора"/>
    <w:basedOn w:val="a7"/>
    <w:qFormat/>
    <w:rsid w:val="00C57788"/>
    <w:pPr>
      <w:numPr>
        <w:ilvl w:val="1"/>
        <w:numId w:val="43"/>
      </w:numPr>
      <w:tabs>
        <w:tab w:val="left" w:pos="1276"/>
      </w:tabs>
      <w:spacing w:after="0" w:line="240" w:lineRule="auto"/>
      <w:ind w:right="-86"/>
      <w:jc w:val="both"/>
    </w:pPr>
    <w:rPr>
      <w:rFonts w:ascii="Times New Roman" w:eastAsia="Times New Roman" w:hAnsi="Times New Roman"/>
      <w:bCs/>
      <w:snapToGrid w:val="0"/>
      <w:sz w:val="24"/>
      <w:szCs w:val="24"/>
      <w:lang w:eastAsia="ru-RU"/>
    </w:rPr>
  </w:style>
  <w:style w:type="paragraph" w:customStyle="1" w:styleId="a1">
    <w:name w:val="Подпункт договора"/>
    <w:basedOn w:val="a0"/>
    <w:qFormat/>
    <w:rsid w:val="00C57788"/>
    <w:pPr>
      <w:numPr>
        <w:ilvl w:val="2"/>
      </w:numPr>
    </w:pPr>
  </w:style>
  <w:style w:type="table" w:customStyle="1" w:styleId="TableNormal">
    <w:name w:val="Table Normal"/>
    <w:uiPriority w:val="2"/>
    <w:semiHidden/>
    <w:unhideWhenUsed/>
    <w:qFormat/>
    <w:rsid w:val="00A34C9E"/>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A34C9E"/>
    <w:pPr>
      <w:widowControl w:val="0"/>
      <w:autoSpaceDE w:val="0"/>
      <w:autoSpaceDN w:val="0"/>
      <w:spacing w:after="0" w:line="210" w:lineRule="exact"/>
      <w:jc w:val="center"/>
    </w:pPr>
    <w:rPr>
      <w:rFonts w:ascii="Times New Roman" w:eastAsia="Times New Roman" w:hAnsi="Times New Roman"/>
      <w:sz w:val="22"/>
      <w:szCs w:val="22"/>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C50305"/>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7"/>
    <w:next w:val="a7"/>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7"/>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7"/>
    <w:next w:val="a7"/>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7"/>
    <w:next w:val="a7"/>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7"/>
    <w:next w:val="a7"/>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7"/>
    <w:next w:val="a7"/>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7"/>
    <w:next w:val="a7"/>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7"/>
    <w:next w:val="a7"/>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7"/>
    <w:next w:val="a7"/>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numbering" w:customStyle="1" w:styleId="a3">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8"/>
    <w:link w:val="1"/>
    <w:rsid w:val="00493DF4"/>
    <w:rPr>
      <w:rFonts w:ascii="Times New Roman" w:eastAsiaTheme="majorEastAsia" w:hAnsi="Times New Roman" w:cstheme="majorBidi"/>
      <w:b/>
      <w:bCs/>
      <w:sz w:val="32"/>
      <w:szCs w:val="28"/>
    </w:rPr>
  </w:style>
  <w:style w:type="character" w:customStyle="1" w:styleId="ab">
    <w:name w:val="Основной текст_"/>
    <w:basedOn w:val="a8"/>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7"/>
    <w:link w:val="ab"/>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6">
    <w:name w:val="Глава"/>
    <w:basedOn w:val="a7"/>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c">
    <w:name w:val="annotation reference"/>
    <w:basedOn w:val="a8"/>
    <w:uiPriority w:val="99"/>
    <w:unhideWhenUsed/>
    <w:rsid w:val="00514B0E"/>
    <w:rPr>
      <w:sz w:val="16"/>
      <w:szCs w:val="16"/>
    </w:rPr>
  </w:style>
  <w:style w:type="paragraph" w:styleId="ad">
    <w:name w:val="annotation text"/>
    <w:basedOn w:val="a7"/>
    <w:link w:val="ae"/>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e">
    <w:name w:val="Текст примечания Знак"/>
    <w:basedOn w:val="a8"/>
    <w:link w:val="ad"/>
    <w:rsid w:val="00514B0E"/>
    <w:rPr>
      <w:rFonts w:ascii="Arial Unicode MS" w:eastAsia="Arial Unicode MS" w:hAnsi="Arial Unicode MS" w:cs="Arial Unicode MS"/>
      <w:color w:val="000000"/>
      <w:sz w:val="20"/>
      <w:szCs w:val="20"/>
      <w:lang w:eastAsia="ru-RU"/>
    </w:rPr>
  </w:style>
  <w:style w:type="paragraph" w:styleId="af">
    <w:name w:val="Balloon Text"/>
    <w:basedOn w:val="a7"/>
    <w:link w:val="af0"/>
    <w:semiHidden/>
    <w:unhideWhenUsed/>
    <w:rsid w:val="00514B0E"/>
    <w:pPr>
      <w:spacing w:after="0" w:line="240" w:lineRule="auto"/>
    </w:pPr>
    <w:rPr>
      <w:rFonts w:ascii="Tahoma" w:hAnsi="Tahoma" w:cs="Tahoma"/>
      <w:sz w:val="16"/>
      <w:szCs w:val="16"/>
    </w:rPr>
  </w:style>
  <w:style w:type="character" w:customStyle="1" w:styleId="af0">
    <w:name w:val="Текст выноски Знак"/>
    <w:basedOn w:val="a8"/>
    <w:link w:val="af"/>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8"/>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7"/>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7"/>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7"/>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7"/>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7"/>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7"/>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7"/>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1">
    <w:name w:val="Основной текст + Полужирный"/>
    <w:basedOn w:val="ab"/>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2">
    <w:name w:val="Основной текст + Курсив"/>
    <w:basedOn w:val="ab"/>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b"/>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4">
    <w:name w:val="annotation subject"/>
    <w:basedOn w:val="ad"/>
    <w:next w:val="ad"/>
    <w:link w:val="af3"/>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3">
    <w:name w:val="Тема примечания Знак"/>
    <w:basedOn w:val="ae"/>
    <w:link w:val="a4"/>
    <w:rsid w:val="0053315B"/>
    <w:rPr>
      <w:rFonts w:asciiTheme="minorHAnsi" w:eastAsia="Arial Unicode MS" w:hAnsiTheme="minorHAnsi" w:cstheme="minorBidi"/>
      <w:b/>
      <w:bCs/>
      <w:color w:val="000000"/>
      <w:sz w:val="20"/>
      <w:szCs w:val="20"/>
      <w:lang w:eastAsia="ru-RU"/>
    </w:rPr>
  </w:style>
  <w:style w:type="paragraph" w:styleId="af4">
    <w:name w:val="List Paragraph"/>
    <w:basedOn w:val="a7"/>
    <w:uiPriority w:val="34"/>
    <w:qFormat/>
    <w:rsid w:val="00C75CA4"/>
    <w:pPr>
      <w:ind w:left="720"/>
      <w:contextualSpacing/>
    </w:pPr>
  </w:style>
  <w:style w:type="table" w:styleId="af5">
    <w:name w:val="Table Grid"/>
    <w:basedOn w:val="a9"/>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8"/>
    <w:rsid w:val="00C327DF"/>
  </w:style>
  <w:style w:type="character" w:styleId="af6">
    <w:name w:val="Strong"/>
    <w:basedOn w:val="a8"/>
    <w:qFormat/>
    <w:rsid w:val="002D7C09"/>
    <w:rPr>
      <w:b/>
      <w:bCs/>
    </w:rPr>
  </w:style>
  <w:style w:type="character" w:customStyle="1" w:styleId="12">
    <w:name w:val="Заголовок №1_"/>
    <w:basedOn w:val="a8"/>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7"/>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7">
    <w:name w:val="Пункт_б/н"/>
    <w:basedOn w:val="a7"/>
    <w:rsid w:val="00285A09"/>
    <w:pPr>
      <w:spacing w:after="0" w:line="360" w:lineRule="auto"/>
      <w:ind w:left="1134"/>
      <w:jc w:val="both"/>
    </w:pPr>
    <w:rPr>
      <w:rFonts w:ascii="Times New Roman" w:eastAsia="Times New Roman" w:hAnsi="Times New Roman"/>
      <w:snapToGrid w:val="0"/>
      <w:lang w:eastAsia="ru-RU"/>
    </w:rPr>
  </w:style>
  <w:style w:type="paragraph" w:customStyle="1" w:styleId="af8">
    <w:name w:val="Примечание"/>
    <w:basedOn w:val="a7"/>
    <w:link w:val="af9"/>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9">
    <w:name w:val="Примечание Знак"/>
    <w:link w:val="af8"/>
    <w:rsid w:val="00285A09"/>
    <w:rPr>
      <w:rFonts w:ascii="Times New Roman" w:eastAsia="Times New Roman" w:hAnsi="Times New Roman" w:cs="Times New Roman"/>
      <w:snapToGrid w:val="0"/>
      <w:spacing w:val="20"/>
      <w:sz w:val="24"/>
      <w:szCs w:val="20"/>
      <w:lang w:eastAsia="ru-RU"/>
    </w:rPr>
  </w:style>
  <w:style w:type="paragraph" w:customStyle="1" w:styleId="afa">
    <w:name w:val="Пункт Знак"/>
    <w:basedOn w:val="a7"/>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b">
    <w:name w:val="Подпункт"/>
    <w:basedOn w:val="afa"/>
    <w:rsid w:val="00D862B9"/>
    <w:pPr>
      <w:tabs>
        <w:tab w:val="clear" w:pos="1134"/>
        <w:tab w:val="clear" w:pos="1844"/>
        <w:tab w:val="num" w:pos="993"/>
      </w:tabs>
      <w:ind w:left="993" w:hanging="851"/>
    </w:pPr>
  </w:style>
  <w:style w:type="paragraph" w:customStyle="1" w:styleId="afc">
    <w:name w:val="Подподпункт"/>
    <w:basedOn w:val="afb"/>
    <w:link w:val="afd"/>
    <w:rsid w:val="00D862B9"/>
    <w:pPr>
      <w:tabs>
        <w:tab w:val="clear" w:pos="993"/>
        <w:tab w:val="left" w:pos="1134"/>
        <w:tab w:val="left" w:pos="1418"/>
        <w:tab w:val="num" w:pos="2127"/>
      </w:tabs>
      <w:ind w:left="2127" w:hanging="567"/>
    </w:pPr>
    <w:rPr>
      <w:snapToGrid/>
    </w:rPr>
  </w:style>
  <w:style w:type="paragraph" w:customStyle="1" w:styleId="afe">
    <w:name w:val="Подподподпункт"/>
    <w:basedOn w:val="a7"/>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7"/>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
    <w:name w:val="Пункт"/>
    <w:basedOn w:val="aff0"/>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f0">
    <w:name w:val="Body Text"/>
    <w:basedOn w:val="a7"/>
    <w:link w:val="aff1"/>
    <w:unhideWhenUsed/>
    <w:rsid w:val="0065254D"/>
    <w:pPr>
      <w:spacing w:after="120"/>
    </w:pPr>
  </w:style>
  <w:style w:type="character" w:customStyle="1" w:styleId="aff1">
    <w:name w:val="Основной текст Знак"/>
    <w:basedOn w:val="a8"/>
    <w:link w:val="aff0"/>
    <w:rsid w:val="0065254D"/>
  </w:style>
  <w:style w:type="character" w:customStyle="1" w:styleId="aff2">
    <w:name w:val="Колонтитул_"/>
    <w:basedOn w:val="a8"/>
    <w:link w:val="aff3"/>
    <w:rsid w:val="00AE11AA"/>
    <w:rPr>
      <w:rFonts w:ascii="Times New Roman" w:eastAsia="Times New Roman" w:hAnsi="Times New Roman" w:cs="Times New Roman"/>
      <w:sz w:val="20"/>
      <w:szCs w:val="20"/>
      <w:shd w:val="clear" w:color="auto" w:fill="FFFFFF"/>
    </w:rPr>
  </w:style>
  <w:style w:type="paragraph" w:customStyle="1" w:styleId="aff3">
    <w:name w:val="Колонтитул"/>
    <w:basedOn w:val="a7"/>
    <w:link w:val="aff2"/>
    <w:rsid w:val="00AE11AA"/>
    <w:pPr>
      <w:shd w:val="clear" w:color="auto" w:fill="FFFFFF"/>
      <w:spacing w:after="0" w:line="240" w:lineRule="auto"/>
    </w:pPr>
    <w:rPr>
      <w:rFonts w:ascii="Times New Roman" w:eastAsia="Times New Roman" w:hAnsi="Times New Roman"/>
      <w:sz w:val="20"/>
      <w:szCs w:val="20"/>
    </w:rPr>
  </w:style>
  <w:style w:type="paragraph" w:styleId="aff4">
    <w:name w:val="List Bullet"/>
    <w:basedOn w:val="a7"/>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5">
    <w:name w:val="header"/>
    <w:basedOn w:val="a7"/>
    <w:link w:val="aff6"/>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6">
    <w:name w:val="Верхний колонтитул Знак"/>
    <w:basedOn w:val="a8"/>
    <w:link w:val="aff5"/>
    <w:uiPriority w:val="99"/>
    <w:rsid w:val="00280100"/>
    <w:rPr>
      <w:rFonts w:ascii="Times New Roman" w:eastAsia="Times New Roman" w:hAnsi="Times New Roman" w:cs="Times New Roman"/>
      <w:i/>
      <w:iCs/>
      <w:sz w:val="20"/>
      <w:szCs w:val="20"/>
      <w:lang w:eastAsia="ru-RU"/>
    </w:rPr>
  </w:style>
  <w:style w:type="paragraph" w:styleId="aff7">
    <w:name w:val="footer"/>
    <w:basedOn w:val="a7"/>
    <w:link w:val="aff8"/>
    <w:uiPriority w:val="99"/>
    <w:unhideWhenUsed/>
    <w:rsid w:val="00BE4551"/>
    <w:pPr>
      <w:tabs>
        <w:tab w:val="center" w:pos="4677"/>
        <w:tab w:val="right" w:pos="9355"/>
      </w:tabs>
      <w:spacing w:after="0" w:line="240" w:lineRule="auto"/>
    </w:pPr>
  </w:style>
  <w:style w:type="character" w:customStyle="1" w:styleId="aff8">
    <w:name w:val="Нижний колонтитул Знак"/>
    <w:basedOn w:val="a8"/>
    <w:link w:val="aff7"/>
    <w:uiPriority w:val="99"/>
    <w:rsid w:val="00BE4551"/>
  </w:style>
  <w:style w:type="character" w:customStyle="1" w:styleId="aff9">
    <w:name w:val="Сноска_"/>
    <w:basedOn w:val="a8"/>
    <w:link w:val="affa"/>
    <w:rsid w:val="008B3092"/>
    <w:rPr>
      <w:rFonts w:ascii="Times New Roman" w:eastAsia="Times New Roman" w:hAnsi="Times New Roman" w:cs="Times New Roman"/>
      <w:sz w:val="18"/>
      <w:szCs w:val="18"/>
      <w:shd w:val="clear" w:color="auto" w:fill="FFFFFF"/>
    </w:rPr>
  </w:style>
  <w:style w:type="paragraph" w:customStyle="1" w:styleId="affa">
    <w:name w:val="Сноска"/>
    <w:basedOn w:val="a7"/>
    <w:link w:val="aff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7"/>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b"/>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8"/>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7"/>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2"/>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2"/>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7"/>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7"/>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8"/>
    <w:link w:val="30"/>
    <w:rsid w:val="00B25B45"/>
    <w:rPr>
      <w:rFonts w:ascii="Times New Roman" w:eastAsia="Times New Roman" w:hAnsi="Times New Roman"/>
      <w:b/>
      <w:bCs/>
      <w:lang w:eastAsia="ru-RU"/>
    </w:rPr>
  </w:style>
  <w:style w:type="character" w:customStyle="1" w:styleId="41">
    <w:name w:val="Заголовок 4 Знак"/>
    <w:basedOn w:val="a8"/>
    <w:link w:val="40"/>
    <w:rsid w:val="00B25B45"/>
    <w:rPr>
      <w:rFonts w:ascii="Times New Roman" w:eastAsia="Times New Roman" w:hAnsi="Times New Roman"/>
      <w:b/>
      <w:bCs/>
      <w:i/>
      <w:iCs/>
      <w:lang w:eastAsia="ru-RU"/>
    </w:rPr>
  </w:style>
  <w:style w:type="character" w:customStyle="1" w:styleId="51">
    <w:name w:val="Заголовок 5 Знак"/>
    <w:basedOn w:val="a8"/>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8"/>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8"/>
    <w:link w:val="7"/>
    <w:rsid w:val="00B25B45"/>
    <w:rPr>
      <w:rFonts w:ascii="Times New Roman" w:eastAsia="Times New Roman" w:hAnsi="Times New Roman"/>
      <w:sz w:val="26"/>
      <w:szCs w:val="26"/>
      <w:lang w:eastAsia="ru-RU"/>
    </w:rPr>
  </w:style>
  <w:style w:type="character" w:customStyle="1" w:styleId="80">
    <w:name w:val="Заголовок 8 Знак"/>
    <w:basedOn w:val="a8"/>
    <w:link w:val="8"/>
    <w:rsid w:val="00B25B45"/>
    <w:rPr>
      <w:rFonts w:ascii="Times New Roman" w:eastAsia="Times New Roman" w:hAnsi="Times New Roman"/>
      <w:i/>
      <w:iCs/>
      <w:sz w:val="26"/>
      <w:szCs w:val="26"/>
      <w:lang w:eastAsia="ru-RU"/>
    </w:rPr>
  </w:style>
  <w:style w:type="character" w:customStyle="1" w:styleId="90">
    <w:name w:val="Заголовок 9 Знак"/>
    <w:basedOn w:val="a8"/>
    <w:link w:val="9"/>
    <w:rsid w:val="00B25B45"/>
    <w:rPr>
      <w:rFonts w:ascii="Arial" w:eastAsia="Times New Roman" w:hAnsi="Arial" w:cs="Arial"/>
      <w:lang w:eastAsia="ru-RU"/>
    </w:rPr>
  </w:style>
  <w:style w:type="numbering" w:customStyle="1" w:styleId="17">
    <w:name w:val="Нет списка1"/>
    <w:next w:val="aa"/>
    <w:uiPriority w:val="99"/>
    <w:semiHidden/>
    <w:unhideWhenUsed/>
    <w:rsid w:val="00B25B45"/>
  </w:style>
  <w:style w:type="table" w:customStyle="1" w:styleId="18">
    <w:name w:val="Сетка таблицы1"/>
    <w:basedOn w:val="a9"/>
    <w:next w:val="af5"/>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7"/>
    <w:link w:val="27"/>
    <w:unhideWhenUsed/>
    <w:rsid w:val="00B25B45"/>
    <w:pPr>
      <w:spacing w:after="120" w:line="480" w:lineRule="auto"/>
    </w:pPr>
  </w:style>
  <w:style w:type="character" w:customStyle="1" w:styleId="27">
    <w:name w:val="Основной текст 2 Знак"/>
    <w:basedOn w:val="a8"/>
    <w:link w:val="26"/>
    <w:rsid w:val="00B25B45"/>
  </w:style>
  <w:style w:type="paragraph" w:customStyle="1" w:styleId="stzag1">
    <w:name w:val="st_zag1"/>
    <w:basedOn w:val="a7"/>
    <w:next w:val="a7"/>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7"/>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7"/>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7"/>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7"/>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8"/>
    <w:link w:val="HTML"/>
    <w:rsid w:val="00B25B45"/>
    <w:rPr>
      <w:rFonts w:ascii="Times New Roman" w:eastAsia="Times New Roman" w:hAnsi="Times New Roman" w:cs="Times New Roman"/>
      <w:i/>
      <w:iCs/>
      <w:sz w:val="28"/>
      <w:szCs w:val="24"/>
      <w:lang w:eastAsia="ru-RU"/>
    </w:rPr>
  </w:style>
  <w:style w:type="character" w:styleId="affb">
    <w:name w:val="Emphasis"/>
    <w:qFormat/>
    <w:rsid w:val="00B25B45"/>
    <w:rPr>
      <w:i/>
      <w:iCs/>
    </w:rPr>
  </w:style>
  <w:style w:type="character" w:styleId="affc">
    <w:name w:val="Hyperlink"/>
    <w:uiPriority w:val="99"/>
    <w:rsid w:val="00B25B45"/>
    <w:rPr>
      <w:color w:val="0000FF"/>
      <w:u w:val="single"/>
    </w:rPr>
  </w:style>
  <w:style w:type="character" w:styleId="affd">
    <w:name w:val="footnote reference"/>
    <w:rsid w:val="00B25B45"/>
    <w:rPr>
      <w:vertAlign w:val="superscript"/>
    </w:rPr>
  </w:style>
  <w:style w:type="paragraph" w:styleId="28">
    <w:name w:val="List Bullet 2"/>
    <w:basedOn w:val="a7"/>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7"/>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e">
    <w:name w:val="Title"/>
    <w:basedOn w:val="a7"/>
    <w:link w:val="afff"/>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
    <w:name w:val="Название Знак"/>
    <w:basedOn w:val="a8"/>
    <w:link w:val="affe"/>
    <w:rsid w:val="00B25B45"/>
    <w:rPr>
      <w:rFonts w:ascii="Times New Roman" w:eastAsia="Times New Roman" w:hAnsi="Times New Roman" w:cs="Times New Roman"/>
      <w:bCs/>
      <w:i/>
      <w:sz w:val="28"/>
      <w:szCs w:val="28"/>
      <w:lang w:eastAsia="ru-RU"/>
    </w:rPr>
  </w:style>
  <w:style w:type="paragraph" w:styleId="afff0">
    <w:name w:val="caption"/>
    <w:basedOn w:val="a7"/>
    <w:next w:val="a7"/>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1">
    <w:name w:val="page number"/>
    <w:rsid w:val="00B25B45"/>
    <w:rPr>
      <w:rFonts w:ascii="Times New Roman" w:hAnsi="Times New Roman" w:cs="Times New Roman"/>
      <w:sz w:val="20"/>
      <w:szCs w:val="20"/>
    </w:rPr>
  </w:style>
  <w:style w:type="paragraph" w:styleId="afff2">
    <w:name w:val="List Number"/>
    <w:basedOn w:val="a7"/>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7"/>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3">
    <w:name w:val="Normal (Web)"/>
    <w:aliases w:val="Обычный (Web),Обычный (веб) Знак Знак,Обычный (Web) Знак Знак Знак"/>
    <w:basedOn w:val="a7"/>
    <w:link w:val="afff4"/>
    <w:uiPriority w:val="99"/>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7"/>
    <w:next w:val="a7"/>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7"/>
    <w:next w:val="a7"/>
    <w:autoRedefine/>
    <w:uiPriority w:val="39"/>
    <w:rsid w:val="00C43F32"/>
    <w:pPr>
      <w:tabs>
        <w:tab w:val="left" w:pos="1134"/>
        <w:tab w:val="right" w:leader="dot" w:pos="9771"/>
      </w:tabs>
      <w:spacing w:before="120" w:after="0" w:line="240" w:lineRule="auto"/>
      <w:jc w:val="both"/>
    </w:pPr>
    <w:rPr>
      <w:rFonts w:eastAsia="Times New Roman"/>
      <w:noProof/>
      <w:szCs w:val="20"/>
      <w:lang w:eastAsia="ru-RU"/>
    </w:rPr>
  </w:style>
  <w:style w:type="paragraph" w:styleId="35">
    <w:name w:val="toc 3"/>
    <w:basedOn w:val="a7"/>
    <w:next w:val="a7"/>
    <w:autoRedefine/>
    <w:uiPriority w:val="39"/>
    <w:rsid w:val="00E052F1"/>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7"/>
    <w:next w:val="a7"/>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7"/>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8"/>
    <w:link w:val="36"/>
    <w:rsid w:val="00B25B45"/>
    <w:rPr>
      <w:rFonts w:ascii="Times New Roman" w:eastAsia="Times New Roman" w:hAnsi="Times New Roman" w:cs="Times New Roman"/>
      <w:sz w:val="16"/>
      <w:szCs w:val="16"/>
      <w:lang w:eastAsia="ru-RU"/>
    </w:rPr>
  </w:style>
  <w:style w:type="paragraph" w:styleId="afff5">
    <w:name w:val="Body Text Indent"/>
    <w:basedOn w:val="a7"/>
    <w:link w:val="afff6"/>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6">
    <w:name w:val="Основной текст с отступом Знак"/>
    <w:basedOn w:val="a8"/>
    <w:link w:val="afff5"/>
    <w:rsid w:val="00B25B45"/>
    <w:rPr>
      <w:rFonts w:ascii="Times New Roman" w:eastAsia="Times New Roman" w:hAnsi="Times New Roman" w:cs="Times New Roman"/>
      <w:i/>
      <w:iCs/>
      <w:color w:val="000000"/>
      <w:sz w:val="28"/>
      <w:szCs w:val="28"/>
      <w:lang w:eastAsia="ru-RU"/>
    </w:rPr>
  </w:style>
  <w:style w:type="paragraph" w:styleId="2b">
    <w:name w:val="Body Text Indent 2"/>
    <w:basedOn w:val="a7"/>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8"/>
    <w:link w:val="2b"/>
    <w:rsid w:val="00B25B45"/>
    <w:rPr>
      <w:rFonts w:ascii="Times New Roman" w:eastAsia="Times New Roman" w:hAnsi="Times New Roman" w:cs="Times New Roman"/>
      <w:sz w:val="28"/>
      <w:szCs w:val="28"/>
      <w:lang w:eastAsia="ru-RU"/>
    </w:rPr>
  </w:style>
  <w:style w:type="paragraph" w:styleId="38">
    <w:name w:val="Body Text Indent 3"/>
    <w:basedOn w:val="a7"/>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8"/>
    <w:link w:val="38"/>
    <w:rsid w:val="00B25B45"/>
    <w:rPr>
      <w:rFonts w:ascii="Times New Roman" w:eastAsia="Times New Roman" w:hAnsi="Times New Roman" w:cs="Times New Roman"/>
      <w:b/>
      <w:bCs/>
      <w:sz w:val="26"/>
      <w:szCs w:val="26"/>
    </w:rPr>
  </w:style>
  <w:style w:type="paragraph" w:customStyle="1" w:styleId="-42">
    <w:name w:val="пункт-4"/>
    <w:basedOn w:val="a7"/>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7">
    <w:name w:val="FollowedHyperlink"/>
    <w:rsid w:val="00B25B45"/>
    <w:rPr>
      <w:color w:val="800080"/>
      <w:u w:val="single"/>
    </w:rPr>
  </w:style>
  <w:style w:type="paragraph" w:customStyle="1" w:styleId="-50">
    <w:name w:val="пункт-5"/>
    <w:basedOn w:val="a7"/>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7"/>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7"/>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8">
    <w:name w:val="Структура"/>
    <w:basedOn w:val="a7"/>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9">
    <w:name w:val="Document Map"/>
    <w:basedOn w:val="a7"/>
    <w:link w:val="afffa"/>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a">
    <w:name w:val="Схема документа Знак"/>
    <w:basedOn w:val="a8"/>
    <w:link w:val="afff9"/>
    <w:semiHidden/>
    <w:rsid w:val="00B25B45"/>
    <w:rPr>
      <w:rFonts w:ascii="Tahoma" w:eastAsia="Times New Roman" w:hAnsi="Tahoma" w:cs="Tahoma"/>
      <w:sz w:val="20"/>
      <w:szCs w:val="28"/>
      <w:shd w:val="clear" w:color="auto" w:fill="000080"/>
      <w:lang w:eastAsia="ru-RU"/>
    </w:rPr>
  </w:style>
  <w:style w:type="paragraph" w:customStyle="1" w:styleId="afffb">
    <w:name w:val="Таблица текст"/>
    <w:basedOn w:val="a7"/>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c">
    <w:name w:val="Таблица шапка"/>
    <w:basedOn w:val="a7"/>
    <w:link w:val="afffd"/>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e">
    <w:name w:val="Plain Text"/>
    <w:basedOn w:val="a7"/>
    <w:link w:val="affff"/>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
    <w:name w:val="Текст Знак"/>
    <w:basedOn w:val="a8"/>
    <w:link w:val="afffe"/>
    <w:rsid w:val="00B25B45"/>
    <w:rPr>
      <w:rFonts w:ascii="Times New Roman" w:eastAsia="Times New Roman" w:hAnsi="Times New Roman" w:cs="Times New Roman"/>
      <w:sz w:val="26"/>
      <w:szCs w:val="26"/>
      <w:lang w:eastAsia="ru-RU"/>
    </w:rPr>
  </w:style>
  <w:style w:type="paragraph" w:styleId="affff0">
    <w:name w:val="footnote text"/>
    <w:aliases w:val="Знак,Знак2, Знак,Footnote Text Char Знак Знак,Footnote Text Char Знак,Footnote Text Char Знак Знак Знак Знак"/>
    <w:basedOn w:val="a7"/>
    <w:link w:val="affff1"/>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1">
    <w:name w:val="Текст сноски Знак"/>
    <w:aliases w:val="Знак Знак,Знак2 Знак, Знак Знак,Footnote Text Char Знак Знак Знак,Footnote Text Char Знак Знак1,Footnote Text Char Знак Знак Знак Знак Знак"/>
    <w:basedOn w:val="a8"/>
    <w:link w:val="affff0"/>
    <w:rsid w:val="00B25B45"/>
    <w:rPr>
      <w:rFonts w:ascii="Times New Roman" w:eastAsia="Times New Roman" w:hAnsi="Times New Roman" w:cs="Times New Roman"/>
      <w:sz w:val="18"/>
      <w:szCs w:val="20"/>
      <w:lang w:eastAsia="ru-RU"/>
    </w:rPr>
  </w:style>
  <w:style w:type="paragraph" w:customStyle="1" w:styleId="affff2">
    <w:name w:val="Текст таблицы"/>
    <w:basedOn w:val="a7"/>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7"/>
    <w:next w:val="a7"/>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3">
    <w:name w:val="Block Text"/>
    <w:basedOn w:val="a7"/>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7"/>
    <w:next w:val="a7"/>
    <w:autoRedefine/>
    <w:rsid w:val="00744924"/>
    <w:pPr>
      <w:spacing w:before="120" w:after="0" w:line="240" w:lineRule="auto"/>
      <w:jc w:val="both"/>
    </w:pPr>
    <w:rPr>
      <w:rFonts w:eastAsia="Times New Roman"/>
      <w:szCs w:val="18"/>
      <w:lang w:eastAsia="ru-RU"/>
    </w:rPr>
  </w:style>
  <w:style w:type="paragraph" w:styleId="52">
    <w:name w:val="toc 5"/>
    <w:basedOn w:val="a7"/>
    <w:next w:val="a7"/>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7"/>
    <w:next w:val="a7"/>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7"/>
    <w:next w:val="a7"/>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7"/>
    <w:next w:val="a7"/>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4">
    <w:name w:val="Часть Знак"/>
    <w:link w:val="affff5"/>
    <w:rsid w:val="00B25B45"/>
    <w:rPr>
      <w:sz w:val="28"/>
      <w:szCs w:val="24"/>
      <w:lang w:eastAsia="ru-RU"/>
    </w:rPr>
  </w:style>
  <w:style w:type="paragraph" w:customStyle="1" w:styleId="affff5">
    <w:name w:val="Часть"/>
    <w:basedOn w:val="a7"/>
    <w:link w:val="affff4"/>
    <w:rsid w:val="00B25B45"/>
    <w:pPr>
      <w:tabs>
        <w:tab w:val="num" w:pos="1134"/>
      </w:tabs>
      <w:spacing w:after="0" w:line="288" w:lineRule="auto"/>
      <w:ind w:firstLine="567"/>
      <w:jc w:val="both"/>
    </w:pPr>
    <w:rPr>
      <w:szCs w:val="24"/>
      <w:lang w:eastAsia="ru-RU"/>
    </w:rPr>
  </w:style>
  <w:style w:type="paragraph" w:styleId="affff6">
    <w:name w:val="List"/>
    <w:basedOn w:val="aff0"/>
    <w:semiHidden/>
    <w:rsid w:val="00B25B45"/>
    <w:pPr>
      <w:spacing w:line="288" w:lineRule="auto"/>
      <w:ind w:firstLine="567"/>
      <w:jc w:val="both"/>
    </w:pPr>
    <w:rPr>
      <w:rFonts w:ascii="Arial" w:eastAsia="Calibri" w:hAnsi="Arial" w:cs="Tahoma"/>
      <w:lang w:eastAsia="ar-SA"/>
    </w:rPr>
  </w:style>
  <w:style w:type="paragraph" w:styleId="affff7">
    <w:name w:val="endnote text"/>
    <w:basedOn w:val="a7"/>
    <w:link w:val="affff8"/>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8">
    <w:name w:val="Текст концевой сноски Знак"/>
    <w:basedOn w:val="a8"/>
    <w:link w:val="affff7"/>
    <w:rsid w:val="00B25B45"/>
    <w:rPr>
      <w:rFonts w:ascii="Times New Roman" w:eastAsia="Times New Roman" w:hAnsi="Times New Roman" w:cs="Times New Roman"/>
      <w:sz w:val="20"/>
      <w:szCs w:val="20"/>
      <w:lang w:eastAsia="ru-RU"/>
    </w:rPr>
  </w:style>
  <w:style w:type="paragraph" w:customStyle="1" w:styleId="affff9">
    <w:name w:val="маркированный"/>
    <w:basedOn w:val="a7"/>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нумерованный"/>
    <w:basedOn w:val="a7"/>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Пункт б/н"/>
    <w:basedOn w:val="a7"/>
    <w:rsid w:val="00B25B45"/>
    <w:pPr>
      <w:spacing w:after="0" w:line="360" w:lineRule="auto"/>
      <w:ind w:left="1134" w:firstLine="567"/>
      <w:jc w:val="both"/>
    </w:pPr>
    <w:rPr>
      <w:rFonts w:ascii="Times New Roman" w:eastAsia="Times New Roman" w:hAnsi="Times New Roman"/>
      <w:lang w:eastAsia="ru-RU"/>
    </w:rPr>
  </w:style>
  <w:style w:type="character" w:styleId="affffc">
    <w:name w:val="endnote reference"/>
    <w:rsid w:val="00B25B45"/>
    <w:rPr>
      <w:vertAlign w:val="superscript"/>
    </w:rPr>
  </w:style>
  <w:style w:type="paragraph" w:customStyle="1" w:styleId="affffd">
    <w:name w:val="Новая редакция"/>
    <w:basedOn w:val="a7"/>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7"/>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e">
    <w:name w:val="Символ нумерации"/>
    <w:rsid w:val="00B25B45"/>
  </w:style>
  <w:style w:type="paragraph" w:customStyle="1" w:styleId="2e">
    <w:name w:val="Название2"/>
    <w:basedOn w:val="a7"/>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7"/>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7"/>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7"/>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0"/>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d">
    <w:name w:val="Таблица шапка Знак"/>
    <w:link w:val="afffc"/>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7"/>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7"/>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7"/>
    <w:rsid w:val="00B25B45"/>
    <w:pPr>
      <w:spacing w:after="0" w:line="240" w:lineRule="auto"/>
      <w:ind w:firstLine="390"/>
      <w:jc w:val="both"/>
    </w:pPr>
    <w:rPr>
      <w:rFonts w:ascii="Times New Roman" w:eastAsia="Times New Roman" w:hAnsi="Times New Roman"/>
      <w:szCs w:val="24"/>
      <w:lang w:eastAsia="ru-RU"/>
    </w:rPr>
  </w:style>
  <w:style w:type="character" w:customStyle="1" w:styleId="afffff">
    <w:name w:val="комментарий"/>
    <w:rsid w:val="00B25B45"/>
    <w:rPr>
      <w:b/>
      <w:i/>
      <w:shd w:val="clear" w:color="auto" w:fill="FFFF99"/>
    </w:rPr>
  </w:style>
  <w:style w:type="paragraph" w:customStyle="1" w:styleId="2f0">
    <w:name w:val="Подзаголовок_2"/>
    <w:basedOn w:val="a7"/>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7"/>
    <w:rsid w:val="00B25B45"/>
    <w:pPr>
      <w:ind w:left="720"/>
    </w:pPr>
    <w:rPr>
      <w:rFonts w:ascii="Calibri" w:eastAsia="Times New Roman" w:hAnsi="Calibri"/>
    </w:rPr>
  </w:style>
  <w:style w:type="paragraph" w:customStyle="1" w:styleId="Times12">
    <w:name w:val="Times 12"/>
    <w:basedOn w:val="a7"/>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d">
    <w:name w:val="Подподпункт Знак"/>
    <w:link w:val="afc"/>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8"/>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f0">
    <w:name w:val="TOC Heading"/>
    <w:basedOn w:val="1"/>
    <w:next w:val="a7"/>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f"/>
    <w:rsid w:val="00200770"/>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0C5C5B"/>
    <w:rPr>
      <w:rFonts w:ascii="Times New Roman" w:eastAsia="Times New Roman" w:hAnsi="Times New Roman" w:cs="Times New Roman"/>
      <w:sz w:val="28"/>
      <w:szCs w:val="24"/>
      <w:lang w:eastAsia="ru-RU"/>
    </w:rPr>
  </w:style>
  <w:style w:type="paragraph" w:styleId="afffff1">
    <w:name w:val="List Continue"/>
    <w:basedOn w:val="a7"/>
    <w:uiPriority w:val="99"/>
    <w:semiHidden/>
    <w:unhideWhenUsed/>
    <w:rsid w:val="00142C52"/>
    <w:pPr>
      <w:spacing w:after="120"/>
      <w:ind w:left="283"/>
      <w:contextualSpacing/>
    </w:pPr>
  </w:style>
  <w:style w:type="numbering" w:customStyle="1" w:styleId="2f3">
    <w:name w:val="Нет списка2"/>
    <w:next w:val="aa"/>
    <w:semiHidden/>
    <w:rsid w:val="00C954B9"/>
  </w:style>
  <w:style w:type="paragraph" w:customStyle="1" w:styleId="afffff2">
    <w:name w:val="Служебный"/>
    <w:basedOn w:val="a2"/>
    <w:rsid w:val="00C954B9"/>
  </w:style>
  <w:style w:type="paragraph" w:customStyle="1" w:styleId="a2">
    <w:name w:val="Главы"/>
    <w:basedOn w:val="afff8"/>
    <w:next w:val="a7"/>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3">
    <w:name w:val="Подпункт Знак"/>
    <w:rsid w:val="00C954B9"/>
    <w:rPr>
      <w:noProof w:val="0"/>
      <w:sz w:val="28"/>
      <w:lang w:val="ru-RU" w:eastAsia="ru-RU" w:bidi="ar-SA"/>
    </w:rPr>
  </w:style>
  <w:style w:type="paragraph" w:customStyle="1" w:styleId="20">
    <w:name w:val="Пункт2"/>
    <w:basedOn w:val="aff0"/>
    <w:link w:val="2f4"/>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4">
    <w:name w:val="Подподподподпункт"/>
    <w:basedOn w:val="a7"/>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0"/>
      </w:numPr>
      <w:suppressAutoHyphens/>
      <w:spacing w:before="240" w:after="0" w:line="240" w:lineRule="auto"/>
      <w:ind w:left="2127"/>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0"/>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5"/>
    <w:uiPriority w:val="99"/>
    <w:qFormat/>
    <w:rsid w:val="0039493A"/>
    <w:pPr>
      <w:numPr>
        <w:ilvl w:val="5"/>
        <w:numId w:val="10"/>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0"/>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8"/>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0"/>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8"/>
    <w:link w:val="4"/>
    <w:uiPriority w:val="99"/>
    <w:rsid w:val="0039493A"/>
    <w:rPr>
      <w:rFonts w:eastAsia="Times New Roman"/>
      <w:lang w:eastAsia="ru-RU"/>
    </w:rPr>
  </w:style>
  <w:style w:type="character" w:customStyle="1" w:styleId="3a">
    <w:name w:val="[Ростех] Наименование Подраздела (Уровень 3) Знак"/>
    <w:basedOn w:val="a8"/>
    <w:link w:val="3"/>
    <w:uiPriority w:val="99"/>
    <w:rsid w:val="0039493A"/>
    <w:rPr>
      <w:rFonts w:eastAsia="Times New Roman"/>
      <w:b/>
      <w:lang w:eastAsia="ru-RU"/>
    </w:rPr>
  </w:style>
  <w:style w:type="character" w:customStyle="1" w:styleId="afffff5">
    <w:name w:val="[Ростех] Простой текст (Без уровня) Знак"/>
    <w:basedOn w:val="a8"/>
    <w:link w:val="a"/>
    <w:uiPriority w:val="99"/>
    <w:rsid w:val="00BE29F6"/>
    <w:rPr>
      <w:rFonts w:eastAsia="Times New Roman"/>
      <w:lang w:eastAsia="ru-RU"/>
    </w:rPr>
  </w:style>
  <w:style w:type="character" w:styleId="afffff6">
    <w:name w:val="Book Title"/>
    <w:basedOn w:val="a8"/>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8"/>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8"/>
    <w:link w:val="6"/>
    <w:uiPriority w:val="99"/>
    <w:rsid w:val="00B045AD"/>
    <w:rPr>
      <w:rFonts w:eastAsia="Times New Roman"/>
      <w:lang w:eastAsia="ru-RU"/>
    </w:rPr>
  </w:style>
  <w:style w:type="paragraph" w:customStyle="1" w:styleId="02statia2">
    <w:name w:val="02statia2"/>
    <w:basedOn w:val="a7"/>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5">
    <w:name w:val="_Нумеров Знак Знак"/>
    <w:basedOn w:val="a7"/>
    <w:uiPriority w:val="99"/>
    <w:rsid w:val="0043140F"/>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7">
    <w:name w:val="Подподпункт Знак Знак"/>
    <w:basedOn w:val="afb"/>
    <w:rsid w:val="0043140F"/>
    <w:pPr>
      <w:tabs>
        <w:tab w:val="clear" w:pos="851"/>
        <w:tab w:val="clear" w:pos="993"/>
        <w:tab w:val="num" w:pos="927"/>
        <w:tab w:val="num" w:pos="1701"/>
      </w:tabs>
      <w:ind w:left="1701" w:hanging="567"/>
    </w:pPr>
    <w:rPr>
      <w:b w:val="0"/>
      <w:snapToGrid/>
      <w:szCs w:val="28"/>
    </w:rPr>
  </w:style>
  <w:style w:type="paragraph" w:styleId="afffff8">
    <w:name w:val="Revision"/>
    <w:hidden/>
    <w:uiPriority w:val="99"/>
    <w:semiHidden/>
    <w:rsid w:val="008B303E"/>
    <w:pPr>
      <w:spacing w:after="0" w:line="240" w:lineRule="auto"/>
    </w:pPr>
  </w:style>
  <w:style w:type="paragraph" w:customStyle="1" w:styleId="-12">
    <w:name w:val="Цветной список - Акцент 12"/>
    <w:basedOn w:val="a7"/>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7"/>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8"/>
    <w:link w:val="46"/>
    <w:rsid w:val="002C0861"/>
    <w:rPr>
      <w:rFonts w:eastAsia="Times New Roman"/>
      <w:lang w:eastAsia="ru-RU"/>
    </w:rPr>
  </w:style>
  <w:style w:type="character" w:customStyle="1" w:styleId="48">
    <w:name w:val="Основной текст (4)_"/>
    <w:link w:val="49"/>
    <w:uiPriority w:val="99"/>
    <w:locked/>
    <w:rsid w:val="00616935"/>
    <w:rPr>
      <w:rFonts w:ascii="Arial" w:hAnsi="Arial" w:cs="Arial"/>
      <w:b/>
      <w:bCs/>
      <w:sz w:val="18"/>
      <w:szCs w:val="18"/>
      <w:shd w:val="clear" w:color="auto" w:fill="FFFFFF"/>
    </w:rPr>
  </w:style>
  <w:style w:type="paragraph" w:customStyle="1" w:styleId="49">
    <w:name w:val="Основной текст (4)"/>
    <w:basedOn w:val="a7"/>
    <w:link w:val="48"/>
    <w:uiPriority w:val="99"/>
    <w:rsid w:val="00616935"/>
    <w:pPr>
      <w:widowControl w:val="0"/>
      <w:shd w:val="clear" w:color="auto" w:fill="FFFFFF"/>
      <w:spacing w:after="0" w:line="240" w:lineRule="atLeast"/>
      <w:jc w:val="center"/>
    </w:pPr>
    <w:rPr>
      <w:rFonts w:ascii="Arial" w:hAnsi="Arial" w:cs="Arial"/>
      <w:b/>
      <w:bCs/>
      <w:sz w:val="18"/>
      <w:szCs w:val="18"/>
    </w:rPr>
  </w:style>
  <w:style w:type="paragraph" w:customStyle="1" w:styleId="afffff9">
    <w:name w:val="Готовый"/>
    <w:basedOn w:val="a7"/>
    <w:rsid w:val="005431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styleId="afffffa">
    <w:name w:val="No Spacing"/>
    <w:uiPriority w:val="1"/>
    <w:qFormat/>
    <w:rsid w:val="00A10FB9"/>
    <w:pPr>
      <w:spacing w:after="0" w:line="240" w:lineRule="auto"/>
    </w:pPr>
    <w:rPr>
      <w:rFonts w:asciiTheme="minorHAnsi" w:hAnsiTheme="minorHAnsi" w:cstheme="minorBidi"/>
      <w:sz w:val="22"/>
      <w:szCs w:val="22"/>
    </w:rPr>
  </w:style>
  <w:style w:type="paragraph" w:customStyle="1" w:styleId="ConsPlusTitle">
    <w:name w:val="ConsPlusTitle"/>
    <w:uiPriority w:val="99"/>
    <w:rsid w:val="004A287F"/>
    <w:pPr>
      <w:widowControl w:val="0"/>
      <w:autoSpaceDE w:val="0"/>
      <w:autoSpaceDN w:val="0"/>
      <w:adjustRightInd w:val="0"/>
      <w:spacing w:after="0" w:line="240" w:lineRule="auto"/>
    </w:pPr>
    <w:rPr>
      <w:rFonts w:ascii="Calibri" w:eastAsia="Times New Roman" w:hAnsi="Calibri" w:cs="Calibri"/>
      <w:b/>
      <w:bCs/>
      <w:sz w:val="22"/>
      <w:szCs w:val="22"/>
      <w:lang w:eastAsia="ru-RU"/>
    </w:rPr>
  </w:style>
  <w:style w:type="paragraph" w:customStyle="1" w:styleId="a0">
    <w:name w:val="Пункт договора"/>
    <w:basedOn w:val="a7"/>
    <w:qFormat/>
    <w:rsid w:val="00C57788"/>
    <w:pPr>
      <w:numPr>
        <w:ilvl w:val="1"/>
        <w:numId w:val="43"/>
      </w:numPr>
      <w:tabs>
        <w:tab w:val="left" w:pos="1276"/>
      </w:tabs>
      <w:spacing w:after="0" w:line="240" w:lineRule="auto"/>
      <w:ind w:right="-86"/>
      <w:jc w:val="both"/>
    </w:pPr>
    <w:rPr>
      <w:rFonts w:ascii="Times New Roman" w:eastAsia="Times New Roman" w:hAnsi="Times New Roman"/>
      <w:bCs/>
      <w:snapToGrid w:val="0"/>
      <w:sz w:val="24"/>
      <w:szCs w:val="24"/>
      <w:lang w:eastAsia="ru-RU"/>
    </w:rPr>
  </w:style>
  <w:style w:type="paragraph" w:customStyle="1" w:styleId="a1">
    <w:name w:val="Подпункт договора"/>
    <w:basedOn w:val="a0"/>
    <w:qFormat/>
    <w:rsid w:val="00C57788"/>
    <w:pPr>
      <w:numPr>
        <w:ilvl w:val="2"/>
      </w:numPr>
    </w:pPr>
  </w:style>
  <w:style w:type="table" w:customStyle="1" w:styleId="TableNormal">
    <w:name w:val="Table Normal"/>
    <w:uiPriority w:val="2"/>
    <w:semiHidden/>
    <w:unhideWhenUsed/>
    <w:qFormat/>
    <w:rsid w:val="00A34C9E"/>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A34C9E"/>
    <w:pPr>
      <w:widowControl w:val="0"/>
      <w:autoSpaceDE w:val="0"/>
      <w:autoSpaceDN w:val="0"/>
      <w:spacing w:after="0" w:line="210" w:lineRule="exact"/>
      <w:jc w:val="center"/>
    </w:pPr>
    <w:rPr>
      <w:rFonts w:ascii="Times New Roman" w:eastAsia="Times New Roman" w:hAnsi="Times New Roman"/>
      <w:sz w:val="22"/>
      <w:szCs w:val="22"/>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file:///H:\&#1051;&#1048;&#1047;&#1040;\&#1051;&#1048;&#1047;&#1040;\&#1044;&#1086;&#1075;&#1086;&#1074;&#1086;&#1088;&#1072;\2015\&#1047;&#1054;&#1056;&#1050;&#1048;&#1049;\&#1050;&#1083;&#1102;&#1096;&#1082;&#1080;,&#1084;&#1103;&#1095;&#1080;\&#1087;&#1088;&#1086;&#1077;&#1082;&#1090;%20&#1076;&#1086;&#1075;&#1086;&#1074;&#1086;&#1088;&#1072;.docx"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5E93091D485AA2214C64B44DFC116D6256DCEEB9F5250DF73C0D4F2049438FD8671A205E04A84A35vAA7M"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F32CA-7D0D-4BDC-81E9-BA9F7066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29516</Words>
  <Characters>168242</Characters>
  <Application>Microsoft Office Word</Application>
  <DocSecurity>0</DocSecurity>
  <Lines>1402</Lines>
  <Paragraphs>394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197364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2020-02-24T19:50:00Z</dcterms:created>
  <dcterms:modified xsi:type="dcterms:W3CDTF">2020-09-21T11:33:00Z</dcterms:modified>
</cp:coreProperties>
</file>