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4AC0" w14:textId="7E074282" w:rsidR="002F397A" w:rsidRPr="002700BE" w:rsidRDefault="002F397A" w:rsidP="002F397A">
      <w:pPr>
        <w:pageBreakBefore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lang w:eastAsia="ar-SA"/>
        </w:rPr>
      </w:pPr>
      <w:r w:rsidRPr="002700BE">
        <w:rPr>
          <w:rFonts w:ascii="Times New Roman" w:eastAsia="Calibri" w:hAnsi="Times New Roman" w:cs="Times New Roman"/>
          <w:lang w:eastAsia="ar-SA"/>
        </w:rPr>
        <w:t>Приложение</w:t>
      </w:r>
      <w:sdt>
        <w:sdtPr>
          <w:rPr>
            <w:rFonts w:ascii="Times New Roman" w:eastAsia="Calibri" w:hAnsi="Times New Roman" w:cs="Times New Roman"/>
            <w:lang w:eastAsia="ar-SA"/>
          </w:rPr>
          <w:alias w:val="Simple"/>
          <w:tag w:val="Simple"/>
          <w:id w:val="-760225085"/>
          <w:placeholder>
            <w:docPart w:val="86498A96DB9446F48F61740CF8565508"/>
          </w:placeholder>
          <w:text/>
        </w:sdtPr>
        <w:sdtEndPr/>
        <w:sdtContent>
          <w:r w:rsidRPr="002700BE">
            <w:rPr>
              <w:rFonts w:ascii="Times New Roman" w:eastAsia="Calibri" w:hAnsi="Times New Roman" w:cs="Times New Roman"/>
              <w:lang w:eastAsia="ar-SA"/>
            </w:rPr>
            <w:t xml:space="preserve"> </w:t>
          </w:r>
          <w:r w:rsidR="00426E99">
            <w:rPr>
              <w:rFonts w:ascii="Times New Roman" w:eastAsia="Calibri" w:hAnsi="Times New Roman" w:cs="Times New Roman"/>
              <w:lang w:eastAsia="ar-SA"/>
            </w:rPr>
            <w:t>6</w:t>
          </w:r>
        </w:sdtContent>
      </w:sdt>
      <w:r w:rsidRPr="002700BE">
        <w:rPr>
          <w:rFonts w:ascii="Times New Roman" w:eastAsia="Calibri" w:hAnsi="Times New Roman" w:cs="Times New Roman"/>
          <w:lang w:eastAsia="ar-SA"/>
        </w:rPr>
        <w:t xml:space="preserve"> к </w:t>
      </w:r>
      <w:sdt>
        <w:sdtPr>
          <w:rPr>
            <w:rFonts w:ascii="Times New Roman" w:eastAsia="Calibri" w:hAnsi="Times New Roman" w:cs="Times New Roman"/>
            <w:lang w:eastAsia="ar-SA"/>
          </w:rPr>
          <w:alias w:val="!isContractOrAgreement"/>
          <w:tag w:val="If"/>
          <w:id w:val="1556046072"/>
          <w:placeholder>
            <w:docPart w:val="67D7BF782B88470591B837A606EC59D9"/>
          </w:placeholder>
          <w:showingPlcHdr/>
          <w:docPartList>
            <w:docPartGallery w:val="Quick Parts"/>
          </w:docPartList>
        </w:sdtPr>
        <w:sdtEndPr/>
        <w:sdtContent>
          <w:r w:rsidRPr="002700BE">
            <w:rPr>
              <w:rFonts w:ascii="Times New Roman" w:eastAsia="Calibri" w:hAnsi="Times New Roman" w:cs="Times New Roman"/>
              <w:lang w:eastAsia="ar-SA"/>
            </w:rPr>
            <w:t>договору</w:t>
          </w:r>
        </w:sdtContent>
      </w:sdt>
    </w:p>
    <w:p w14:paraId="44BE9BBD" w14:textId="3C07070E" w:rsidR="009B108D" w:rsidRPr="002700BE" w:rsidRDefault="002F397A" w:rsidP="002F397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eastAsia="Calibri" w:hAnsi="Times New Roman" w:cs="Times New Roman"/>
          <w:lang w:eastAsia="ar-SA"/>
        </w:rPr>
        <w:t>от</w:t>
      </w:r>
      <w:sdt>
        <w:sdtPr>
          <w:rPr>
            <w:rFonts w:ascii="Times New Roman" w:eastAsia="Calibri" w:hAnsi="Times New Roman" w:cs="Times New Roman"/>
            <w:lang w:eastAsia="ar-SA"/>
          </w:rPr>
          <w:alias w:val="!contractDateNotEmpty"/>
          <w:tag w:val="If"/>
          <w:id w:val="445594979"/>
          <w:placeholder>
            <w:docPart w:val="43C3CDBDBEFF48A5ADFDB8A62E289560"/>
          </w:placeholder>
          <w:docPartList>
            <w:docPartGallery w:val="Quick Parts"/>
          </w:docPartList>
        </w:sdtPr>
        <w:sdtEndPr/>
        <w:sdtContent>
          <w:r w:rsidRPr="002700BE">
            <w:rPr>
              <w:rFonts w:ascii="Times New Roman" w:eastAsia="Calibri" w:hAnsi="Times New Roman" w:cs="Times New Roman"/>
              <w:lang w:eastAsia="ar-SA"/>
            </w:rPr>
            <w:t>«____» ___________ 20</w:t>
          </w:r>
          <w:r w:rsidR="00F14D8F">
            <w:rPr>
              <w:rFonts w:ascii="Times New Roman" w:eastAsia="Calibri" w:hAnsi="Times New Roman" w:cs="Times New Roman"/>
              <w:lang w:eastAsia="ar-SA"/>
            </w:rPr>
            <w:t>21</w:t>
          </w:r>
          <w:bookmarkStart w:id="0" w:name="_GoBack"/>
          <w:bookmarkEnd w:id="0"/>
        </w:sdtContent>
      </w:sdt>
      <w:r w:rsidRPr="002700BE">
        <w:rPr>
          <w:rFonts w:ascii="Times New Roman" w:eastAsia="Calibri" w:hAnsi="Times New Roman" w:cs="Times New Roman"/>
          <w:lang w:eastAsia="ar-SA"/>
        </w:rPr>
        <w:t xml:space="preserve">г. № </w:t>
      </w:r>
      <w:sdt>
        <w:sdtPr>
          <w:rPr>
            <w:rFonts w:ascii="Times New Roman" w:eastAsia="Calibri" w:hAnsi="Times New Roman" w:cs="Times New Roman"/>
            <w:lang w:eastAsia="ar-SA"/>
          </w:rPr>
          <w:alias w:val="!contractNumberNotEmpty"/>
          <w:tag w:val="If"/>
          <w:id w:val="-340161825"/>
          <w:placeholder>
            <w:docPart w:val="43C3CDBDBEFF48A5ADFDB8A62E289560"/>
          </w:placeholder>
          <w:docPartList>
            <w:docPartGallery w:val="Quick Parts"/>
          </w:docPartList>
        </w:sdtPr>
        <w:sdtEndPr/>
        <w:sdtContent>
          <w:r w:rsidRPr="002700BE">
            <w:rPr>
              <w:rFonts w:ascii="Times New Roman" w:eastAsia="Calibri" w:hAnsi="Times New Roman" w:cs="Times New Roman"/>
              <w:lang w:eastAsia="ar-SA"/>
            </w:rPr>
            <w:t>___________</w:t>
          </w:r>
        </w:sdtContent>
      </w:sdt>
    </w:p>
    <w:p w14:paraId="5F698264" w14:textId="77777777" w:rsidR="009B108D" w:rsidRPr="002700BE" w:rsidRDefault="009B108D" w:rsidP="000F095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DBC2345" w14:textId="77777777" w:rsidR="002F397A" w:rsidRPr="002700BE" w:rsidRDefault="002F397A" w:rsidP="000F095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5A21250" w14:textId="77777777" w:rsidR="009B108D" w:rsidRPr="002700BE" w:rsidRDefault="009B108D" w:rsidP="000F095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2700BE">
        <w:rPr>
          <w:rFonts w:ascii="Times New Roman" w:hAnsi="Times New Roman" w:cs="Times New Roman"/>
          <w:b/>
          <w:lang w:eastAsia="ru-RU"/>
        </w:rPr>
        <w:t>Техническое задание</w:t>
      </w:r>
    </w:p>
    <w:p w14:paraId="15A577D5" w14:textId="75505FF5" w:rsidR="00750F23" w:rsidRPr="002700BE" w:rsidRDefault="002F397A" w:rsidP="000F095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Выполнение работ по</w:t>
      </w:r>
      <w:r w:rsidR="00CF04A8">
        <w:rPr>
          <w:rFonts w:ascii="Times New Roman" w:hAnsi="Times New Roman" w:cs="Times New Roman"/>
          <w:lang w:eastAsia="ru-RU"/>
        </w:rPr>
        <w:t xml:space="preserve"> текущему</w:t>
      </w:r>
      <w:r w:rsidR="00EE2157">
        <w:rPr>
          <w:rFonts w:ascii="Times New Roman" w:hAnsi="Times New Roman" w:cs="Times New Roman"/>
          <w:lang w:eastAsia="ru-RU"/>
        </w:rPr>
        <w:t xml:space="preserve"> ремонту </w:t>
      </w:r>
      <w:r w:rsidR="002644B7">
        <w:rPr>
          <w:rFonts w:ascii="Times New Roman" w:hAnsi="Times New Roman" w:cs="Times New Roman"/>
          <w:lang w:eastAsia="ru-RU"/>
        </w:rPr>
        <w:t xml:space="preserve">в </w:t>
      </w:r>
      <w:proofErr w:type="gramStart"/>
      <w:r w:rsidR="002644B7" w:rsidRPr="002700BE">
        <w:rPr>
          <w:rFonts w:ascii="Times New Roman" w:hAnsi="Times New Roman" w:cs="Times New Roman"/>
          <w:lang w:eastAsia="ru-RU"/>
        </w:rPr>
        <w:t>помещениях</w:t>
      </w:r>
      <w:r w:rsidR="00CF04A8" w:rsidRPr="002644B7">
        <w:rPr>
          <w:rFonts w:ascii="Times New Roman" w:hAnsi="Times New Roman" w:cs="Times New Roman"/>
          <w:lang w:eastAsia="ru-RU"/>
        </w:rPr>
        <w:t xml:space="preserve"> </w:t>
      </w:r>
      <w:r w:rsidRPr="002644B7">
        <w:rPr>
          <w:rFonts w:ascii="Times New Roman" w:hAnsi="Times New Roman" w:cs="Times New Roman"/>
          <w:lang w:eastAsia="ru-RU"/>
        </w:rPr>
        <w:t xml:space="preserve"> </w:t>
      </w:r>
      <w:r w:rsidRPr="002700BE">
        <w:rPr>
          <w:rFonts w:ascii="Times New Roman" w:hAnsi="Times New Roman" w:cs="Times New Roman"/>
          <w:lang w:eastAsia="ru-RU"/>
        </w:rPr>
        <w:t>МАДОУ</w:t>
      </w:r>
      <w:proofErr w:type="gramEnd"/>
      <w:r w:rsidRPr="002700BE">
        <w:rPr>
          <w:rFonts w:ascii="Times New Roman" w:hAnsi="Times New Roman" w:cs="Times New Roman"/>
          <w:lang w:eastAsia="ru-RU"/>
        </w:rPr>
        <w:t xml:space="preserve"> № </w:t>
      </w:r>
      <w:r w:rsidR="00426E99">
        <w:rPr>
          <w:rFonts w:ascii="Times New Roman" w:hAnsi="Times New Roman" w:cs="Times New Roman"/>
          <w:lang w:eastAsia="ru-RU"/>
        </w:rPr>
        <w:t>2</w:t>
      </w:r>
      <w:r w:rsidRPr="002700BE">
        <w:rPr>
          <w:rFonts w:ascii="Times New Roman" w:hAnsi="Times New Roman" w:cs="Times New Roman"/>
          <w:lang w:eastAsia="ru-RU"/>
        </w:rPr>
        <w:t>7 "</w:t>
      </w:r>
      <w:r w:rsidR="00426E99">
        <w:rPr>
          <w:rFonts w:ascii="Times New Roman" w:hAnsi="Times New Roman" w:cs="Times New Roman"/>
          <w:lang w:eastAsia="ru-RU"/>
        </w:rPr>
        <w:t>Радость</w:t>
      </w:r>
      <w:r w:rsidRPr="002700BE">
        <w:rPr>
          <w:rFonts w:ascii="Times New Roman" w:hAnsi="Times New Roman" w:cs="Times New Roman"/>
          <w:lang w:eastAsia="ru-RU"/>
        </w:rPr>
        <w:t>"</w:t>
      </w:r>
    </w:p>
    <w:p w14:paraId="07F2E805" w14:textId="77777777" w:rsidR="002F397A" w:rsidRPr="002700BE" w:rsidRDefault="002F397A" w:rsidP="000F095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0CBBBFCB" w14:textId="77777777" w:rsidR="002700BE" w:rsidRDefault="002700BE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010C0C6" w14:textId="00116C59" w:rsidR="00426E99" w:rsidRPr="00426E99" w:rsidRDefault="009B108D" w:rsidP="00426E99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1. </w:t>
      </w:r>
      <w:r w:rsidR="002F397A" w:rsidRPr="002700BE">
        <w:rPr>
          <w:rFonts w:ascii="Times New Roman" w:hAnsi="Times New Roman" w:cs="Times New Roman"/>
          <w:lang w:eastAsia="ar-SA"/>
        </w:rPr>
        <w:t>З</w:t>
      </w:r>
      <w:r w:rsidRPr="002700BE">
        <w:rPr>
          <w:rFonts w:ascii="Times New Roman" w:hAnsi="Times New Roman" w:cs="Times New Roman"/>
          <w:lang w:eastAsia="ar-SA"/>
        </w:rPr>
        <w:t xml:space="preserve">аказчик: </w:t>
      </w:r>
      <w:r w:rsidR="00426E99">
        <w:rPr>
          <w:rFonts w:ascii="Times New Roman" w:hAnsi="Times New Roman" w:cs="Times New Roman"/>
          <w:lang w:eastAsia="ar-SA"/>
        </w:rPr>
        <w:t xml:space="preserve">Муниципальное автономное </w:t>
      </w:r>
      <w:r w:rsidR="00426E99" w:rsidRPr="00426E99">
        <w:rPr>
          <w:rFonts w:ascii="Times New Roman" w:hAnsi="Times New Roman" w:cs="Times New Roman"/>
          <w:lang w:eastAsia="ar-SA"/>
        </w:rPr>
        <w:t xml:space="preserve">дошкольное образовательное учреждение детский сад №27 </w:t>
      </w:r>
    </w:p>
    <w:p w14:paraId="4DC055E1" w14:textId="77777777" w:rsidR="00426E99" w:rsidRPr="00426E99" w:rsidRDefault="00426E99" w:rsidP="00426E99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426E99">
        <w:rPr>
          <w:rFonts w:ascii="Times New Roman" w:hAnsi="Times New Roman" w:cs="Times New Roman"/>
          <w:lang w:eastAsia="ar-SA"/>
        </w:rPr>
        <w:t>«Радость» комбинированного вида</w:t>
      </w:r>
    </w:p>
    <w:p w14:paraId="7AF6CB32" w14:textId="77777777" w:rsidR="008C6AD8" w:rsidRPr="002700BE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68DE483B" w14:textId="2E02888B" w:rsidR="00A15E42" w:rsidRPr="002700BE" w:rsidRDefault="002F397A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>2.</w:t>
      </w:r>
      <w:r w:rsidR="009B108D" w:rsidRPr="002700BE">
        <w:rPr>
          <w:rFonts w:ascii="Times New Roman" w:hAnsi="Times New Roman" w:cs="Times New Roman"/>
          <w:lang w:eastAsia="ar-SA"/>
        </w:rPr>
        <w:t xml:space="preserve"> Объект закупки: </w:t>
      </w:r>
      <w:r w:rsidRPr="002700BE">
        <w:rPr>
          <w:rFonts w:ascii="Times New Roman" w:hAnsi="Times New Roman" w:cs="Times New Roman"/>
          <w:lang w:eastAsia="ar-SA"/>
        </w:rPr>
        <w:t xml:space="preserve">Выполнение работ по </w:t>
      </w:r>
      <w:r w:rsidR="00426E99">
        <w:rPr>
          <w:rFonts w:ascii="Times New Roman" w:hAnsi="Times New Roman" w:cs="Times New Roman"/>
          <w:lang w:eastAsia="ar-SA"/>
        </w:rPr>
        <w:t xml:space="preserve">текущему </w:t>
      </w:r>
      <w:r w:rsidRPr="002700BE">
        <w:rPr>
          <w:rFonts w:ascii="Times New Roman" w:hAnsi="Times New Roman" w:cs="Times New Roman"/>
          <w:lang w:eastAsia="ar-SA"/>
        </w:rPr>
        <w:t xml:space="preserve">ремонту в </w:t>
      </w:r>
      <w:r w:rsidR="00426E99" w:rsidRPr="002700BE">
        <w:rPr>
          <w:rFonts w:ascii="Times New Roman" w:hAnsi="Times New Roman" w:cs="Times New Roman"/>
          <w:lang w:eastAsia="ar-SA"/>
        </w:rPr>
        <w:t>помещения</w:t>
      </w:r>
      <w:r w:rsidR="00426E99">
        <w:rPr>
          <w:rFonts w:ascii="Times New Roman" w:hAnsi="Times New Roman" w:cs="Times New Roman"/>
          <w:lang w:eastAsia="ar-SA"/>
        </w:rPr>
        <w:t>х</w:t>
      </w:r>
      <w:r w:rsidRPr="002700BE">
        <w:rPr>
          <w:rFonts w:ascii="Times New Roman" w:hAnsi="Times New Roman" w:cs="Times New Roman"/>
          <w:lang w:eastAsia="ar-SA"/>
        </w:rPr>
        <w:t xml:space="preserve"> МАДОУ № </w:t>
      </w:r>
      <w:r w:rsidR="00426E99">
        <w:rPr>
          <w:rFonts w:ascii="Times New Roman" w:hAnsi="Times New Roman" w:cs="Times New Roman"/>
          <w:lang w:eastAsia="ar-SA"/>
        </w:rPr>
        <w:t>2</w:t>
      </w:r>
      <w:r w:rsidRPr="002700BE">
        <w:rPr>
          <w:rFonts w:ascii="Times New Roman" w:hAnsi="Times New Roman" w:cs="Times New Roman"/>
          <w:lang w:eastAsia="ar-SA"/>
        </w:rPr>
        <w:t>7 "</w:t>
      </w:r>
      <w:r w:rsidR="00426E99">
        <w:rPr>
          <w:rFonts w:ascii="Times New Roman" w:hAnsi="Times New Roman" w:cs="Times New Roman"/>
          <w:lang w:eastAsia="ar-SA"/>
        </w:rPr>
        <w:t>Радость</w:t>
      </w:r>
      <w:r w:rsidRPr="002700BE">
        <w:rPr>
          <w:rFonts w:ascii="Times New Roman" w:hAnsi="Times New Roman" w:cs="Times New Roman"/>
          <w:lang w:eastAsia="ar-SA"/>
        </w:rPr>
        <w:t>"</w:t>
      </w:r>
    </w:p>
    <w:p w14:paraId="3285DE12" w14:textId="77777777" w:rsidR="008C6AD8" w:rsidRPr="002700BE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D294BD6" w14:textId="079707C1" w:rsidR="008C6AD8" w:rsidRPr="00426E99" w:rsidRDefault="002F397A" w:rsidP="00426E99">
      <w:pPr>
        <w:jc w:val="both"/>
        <w:rPr>
          <w:rFonts w:ascii="Times New Roman" w:hAnsi="Times New Roman"/>
          <w:bCs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3. Местонахождение </w:t>
      </w:r>
      <w:r w:rsidR="009B108D" w:rsidRPr="002700BE">
        <w:rPr>
          <w:rFonts w:ascii="Times New Roman" w:hAnsi="Times New Roman" w:cs="Times New Roman"/>
          <w:lang w:eastAsia="ar-SA"/>
        </w:rPr>
        <w:t xml:space="preserve">заказчика: </w:t>
      </w:r>
      <w:r w:rsidR="00426E99" w:rsidRPr="00426E99">
        <w:rPr>
          <w:rFonts w:ascii="Times New Roman" w:hAnsi="Times New Roman"/>
          <w:bCs/>
          <w:lang w:eastAsia="ar-SA"/>
        </w:rPr>
        <w:t>141006, Московская область, г.о. Мытищи, г. Мытищи, 1-ый Рупасовский переулок, дом 9, корпус 2</w:t>
      </w:r>
    </w:p>
    <w:p w14:paraId="343157E7" w14:textId="336EDFE0" w:rsidR="00EE2157" w:rsidRPr="002644B7" w:rsidRDefault="00EE2157" w:rsidP="000F0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>
        <w:rPr>
          <w:rFonts w:ascii="Times New Roman" w:hAnsi="Times New Roman" w:cs="Times New Roman"/>
          <w:lang w:eastAsia="ar-SA"/>
        </w:rPr>
        <w:t>4.</w:t>
      </w:r>
      <w:r w:rsidRPr="00EE2157">
        <w:rPr>
          <w:rFonts w:ascii="Times New Roman" w:hAnsi="Times New Roman" w:cs="Times New Roman"/>
          <w:lang w:eastAsia="ar-SA"/>
        </w:rPr>
        <w:t xml:space="preserve"> </w:t>
      </w:r>
      <w:r w:rsidRPr="002644B7">
        <w:rPr>
          <w:rFonts w:ascii="Times New Roman" w:hAnsi="Times New Roman" w:cs="Times New Roman"/>
          <w:color w:val="000000" w:themeColor="text1"/>
          <w:lang w:eastAsia="ar-SA"/>
        </w:rPr>
        <w:t>Режим работы Подрядчика должен быть согласован с учебным процессом и режимом работы Заказчика. Работы выполняются - с 7:00 до 22:00, шумные работы с отбойными молотками и перфораторами с 12.00 до 15.00 строго запрещены. Выполнение работ не должно препятствовать или создавать неудобства в работе Заказчика.</w:t>
      </w:r>
    </w:p>
    <w:p w14:paraId="3DFBB276" w14:textId="77777777" w:rsidR="008C6AD8" w:rsidRPr="002700BE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BFA3CD1" w14:textId="77777777" w:rsidR="009B108D" w:rsidRPr="002700BE" w:rsidRDefault="000F095E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>5</w:t>
      </w:r>
      <w:r w:rsidR="009B108D" w:rsidRPr="002700BE">
        <w:rPr>
          <w:rFonts w:ascii="Times New Roman" w:hAnsi="Times New Roman" w:cs="Times New Roman"/>
          <w:lang w:eastAsia="ar-SA"/>
        </w:rPr>
        <w:t xml:space="preserve">. Экспертиза результатов выполнения работ: проводится </w:t>
      </w:r>
      <w:r w:rsidR="008C6AD8" w:rsidRPr="002700BE">
        <w:rPr>
          <w:rFonts w:ascii="Times New Roman" w:hAnsi="Times New Roman" w:cs="Times New Roman"/>
          <w:lang w:eastAsia="ar-SA"/>
        </w:rPr>
        <w:t xml:space="preserve">Заказчиком </w:t>
      </w:r>
      <w:r w:rsidR="009B108D" w:rsidRPr="002700BE">
        <w:rPr>
          <w:rFonts w:ascii="Times New Roman" w:hAnsi="Times New Roman" w:cs="Times New Roman"/>
          <w:lang w:eastAsia="ar-SA"/>
        </w:rPr>
        <w:t>своими силами.</w:t>
      </w:r>
    </w:p>
    <w:p w14:paraId="49FC29F7" w14:textId="77777777" w:rsidR="008C6AD8" w:rsidRPr="002700BE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69E2D54D" w14:textId="28DF92AF" w:rsidR="00750F23" w:rsidRPr="002700BE" w:rsidRDefault="000F095E" w:rsidP="00750F2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>6</w:t>
      </w:r>
      <w:r w:rsidR="008C6AD8" w:rsidRPr="002700BE">
        <w:rPr>
          <w:rFonts w:ascii="Times New Roman" w:hAnsi="Times New Roman" w:cs="Times New Roman"/>
          <w:lang w:eastAsia="ar-SA"/>
        </w:rPr>
        <w:t xml:space="preserve">.Содержание </w:t>
      </w:r>
      <w:r w:rsidR="00345CF0">
        <w:rPr>
          <w:rFonts w:ascii="Times New Roman" w:hAnsi="Times New Roman" w:cs="Times New Roman"/>
          <w:lang w:eastAsia="ar-SA"/>
        </w:rPr>
        <w:t xml:space="preserve">и срок </w:t>
      </w:r>
      <w:r w:rsidR="008C6AD8" w:rsidRPr="002700BE">
        <w:rPr>
          <w:rFonts w:ascii="Times New Roman" w:hAnsi="Times New Roman" w:cs="Times New Roman"/>
          <w:lang w:eastAsia="ar-SA"/>
        </w:rPr>
        <w:t>в</w:t>
      </w:r>
      <w:r w:rsidR="008C6AD8" w:rsidRPr="002700BE">
        <w:rPr>
          <w:rFonts w:ascii="Times New Roman" w:hAnsi="Times New Roman" w:cs="Times New Roman"/>
          <w:lang w:eastAsia="ru-RU"/>
        </w:rPr>
        <w:t>ыполнени</w:t>
      </w:r>
      <w:r w:rsidR="00345CF0">
        <w:rPr>
          <w:rFonts w:ascii="Times New Roman" w:hAnsi="Times New Roman" w:cs="Times New Roman"/>
          <w:lang w:eastAsia="ru-RU"/>
        </w:rPr>
        <w:t>я</w:t>
      </w:r>
      <w:r w:rsidR="008C6AD8" w:rsidRPr="002700BE">
        <w:rPr>
          <w:rFonts w:ascii="Times New Roman" w:hAnsi="Times New Roman" w:cs="Times New Roman"/>
          <w:lang w:eastAsia="ru-RU"/>
        </w:rPr>
        <w:t xml:space="preserve"> работ по</w:t>
      </w:r>
      <w:r w:rsidR="00426E99">
        <w:rPr>
          <w:rFonts w:ascii="Times New Roman" w:hAnsi="Times New Roman" w:cs="Times New Roman"/>
          <w:lang w:eastAsia="ru-RU"/>
        </w:rPr>
        <w:t xml:space="preserve"> </w:t>
      </w:r>
      <w:r w:rsidR="00CF04A8">
        <w:rPr>
          <w:rFonts w:ascii="Times New Roman" w:hAnsi="Times New Roman" w:cs="Times New Roman"/>
          <w:lang w:eastAsia="ru-RU"/>
        </w:rPr>
        <w:t xml:space="preserve">текущему </w:t>
      </w:r>
      <w:r w:rsidR="00CF04A8" w:rsidRPr="002700BE">
        <w:rPr>
          <w:rFonts w:ascii="Times New Roman" w:hAnsi="Times New Roman" w:cs="Times New Roman"/>
          <w:lang w:eastAsia="ru-RU"/>
        </w:rPr>
        <w:t>ремонту</w:t>
      </w:r>
      <w:r w:rsidR="008C6AD8" w:rsidRPr="002700BE">
        <w:rPr>
          <w:rFonts w:ascii="Times New Roman" w:hAnsi="Times New Roman" w:cs="Times New Roman"/>
          <w:lang w:eastAsia="ru-RU"/>
        </w:rPr>
        <w:t xml:space="preserve"> в</w:t>
      </w:r>
      <w:r w:rsidR="00426E99">
        <w:rPr>
          <w:rFonts w:ascii="Times New Roman" w:hAnsi="Times New Roman" w:cs="Times New Roman"/>
          <w:lang w:eastAsia="ru-RU"/>
        </w:rPr>
        <w:t xml:space="preserve"> помещениях</w:t>
      </w:r>
      <w:r w:rsidR="00750F23" w:rsidRPr="002700BE">
        <w:rPr>
          <w:rFonts w:ascii="Times New Roman" w:hAnsi="Times New Roman" w:cs="Times New Roman"/>
          <w:lang w:eastAsia="ar-SA"/>
        </w:rPr>
        <w:t>:</w:t>
      </w:r>
    </w:p>
    <w:p w14:paraId="3E1DCC61" w14:textId="753562C0" w:rsidR="00576464" w:rsidRPr="002700BE" w:rsidRDefault="00750F23" w:rsidP="00750F2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- </w:t>
      </w:r>
      <w:r w:rsidR="00345CF0">
        <w:rPr>
          <w:rFonts w:ascii="Times New Roman" w:hAnsi="Times New Roman" w:cs="Times New Roman"/>
          <w:lang w:eastAsia="ar-SA"/>
        </w:rPr>
        <w:t>с момента заключения договора до 2</w:t>
      </w:r>
      <w:r w:rsidR="00426E99">
        <w:rPr>
          <w:rFonts w:ascii="Times New Roman" w:hAnsi="Times New Roman" w:cs="Times New Roman"/>
          <w:lang w:eastAsia="ar-SA"/>
        </w:rPr>
        <w:t>2</w:t>
      </w:r>
      <w:r w:rsidR="00345CF0">
        <w:rPr>
          <w:rFonts w:ascii="Times New Roman" w:hAnsi="Times New Roman" w:cs="Times New Roman"/>
          <w:lang w:eastAsia="ar-SA"/>
        </w:rPr>
        <w:t xml:space="preserve"> </w:t>
      </w:r>
      <w:r w:rsidR="00426E99">
        <w:rPr>
          <w:rFonts w:ascii="Times New Roman" w:hAnsi="Times New Roman" w:cs="Times New Roman"/>
          <w:lang w:eastAsia="ar-SA"/>
        </w:rPr>
        <w:t>августа</w:t>
      </w:r>
      <w:r w:rsidR="00345CF0">
        <w:rPr>
          <w:rFonts w:ascii="Times New Roman" w:hAnsi="Times New Roman" w:cs="Times New Roman"/>
          <w:lang w:eastAsia="ar-SA"/>
        </w:rPr>
        <w:t xml:space="preserve"> 2021 г.</w:t>
      </w:r>
    </w:p>
    <w:p w14:paraId="1836842D" w14:textId="77777777" w:rsidR="008C6AD8" w:rsidRPr="002700BE" w:rsidRDefault="008C6AD8" w:rsidP="00750F2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E796B24" w14:textId="77777777" w:rsidR="009B108D" w:rsidRPr="002700BE" w:rsidRDefault="008C6AD8" w:rsidP="004E0B0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>7</w:t>
      </w:r>
      <w:r w:rsidR="009B108D" w:rsidRPr="002700BE">
        <w:rPr>
          <w:rFonts w:ascii="Times New Roman" w:hAnsi="Times New Roman" w:cs="Times New Roman"/>
          <w:lang w:eastAsia="ar-SA"/>
        </w:rPr>
        <w:t xml:space="preserve">. Способ определения </w:t>
      </w:r>
      <w:r w:rsidRPr="002700BE">
        <w:rPr>
          <w:rFonts w:ascii="Times New Roman" w:hAnsi="Times New Roman" w:cs="Times New Roman"/>
          <w:lang w:eastAsia="ar-SA"/>
        </w:rPr>
        <w:t>подрядчика: электронный аукцион</w:t>
      </w:r>
    </w:p>
    <w:p w14:paraId="13103825" w14:textId="77777777" w:rsidR="008C6AD8" w:rsidRPr="002700BE" w:rsidRDefault="008C6AD8" w:rsidP="004E0B0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046A4DA" w14:textId="77777777" w:rsidR="009B108D" w:rsidRPr="002700BE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</w:rPr>
        <w:t>8</w:t>
      </w:r>
      <w:r w:rsidR="009B108D" w:rsidRPr="002700BE">
        <w:rPr>
          <w:rFonts w:ascii="Times New Roman" w:hAnsi="Times New Roman" w:cs="Times New Roman"/>
        </w:rPr>
        <w:t>.</w:t>
      </w:r>
      <w:r w:rsidR="009B108D" w:rsidRPr="002700BE">
        <w:rPr>
          <w:rFonts w:ascii="Times New Roman" w:hAnsi="Times New Roman" w:cs="Times New Roman"/>
          <w:lang w:eastAsia="ar-SA"/>
        </w:rPr>
        <w:t xml:space="preserve"> Информация о нормировании закупки:  в соответствии с настоящим Техническим заданием начальная (максимальная) цена </w:t>
      </w:r>
      <w:r w:rsidRPr="002700BE">
        <w:rPr>
          <w:rFonts w:ascii="Times New Roman" w:hAnsi="Times New Roman" w:cs="Times New Roman"/>
          <w:lang w:eastAsia="ar-SA"/>
        </w:rPr>
        <w:t>договор</w:t>
      </w:r>
      <w:r w:rsidR="009B108D" w:rsidRPr="002700BE">
        <w:rPr>
          <w:rFonts w:ascii="Times New Roman" w:hAnsi="Times New Roman" w:cs="Times New Roman"/>
          <w:lang w:eastAsia="ar-SA"/>
        </w:rPr>
        <w:t>а включает в себя все расходы Подрядчика,  связанные с выполнением работ, в том числе расходы на транспортные услуги, разгрузку, страхование, а также расходы на уплату налогов, сборов и других обязательных платежей.</w:t>
      </w:r>
    </w:p>
    <w:p w14:paraId="612F2EFD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Участники закупки указывают расценки и цены в рублях, включая: НДС, наценки Подрядчика при выполнении </w:t>
      </w:r>
      <w:r w:rsidR="008C6AD8" w:rsidRPr="002700BE">
        <w:rPr>
          <w:rFonts w:ascii="Times New Roman" w:hAnsi="Times New Roman" w:cs="Times New Roman"/>
          <w:lang w:eastAsia="ar-SA"/>
        </w:rPr>
        <w:t>договор</w:t>
      </w:r>
      <w:r w:rsidRPr="002700BE">
        <w:rPr>
          <w:rFonts w:ascii="Times New Roman" w:hAnsi="Times New Roman" w:cs="Times New Roman"/>
          <w:lang w:eastAsia="ar-SA"/>
        </w:rPr>
        <w:t xml:space="preserve">а и сопутствующих работ, услуг в соответствии с проектом </w:t>
      </w:r>
      <w:r w:rsidR="008C6AD8" w:rsidRPr="002700BE">
        <w:rPr>
          <w:rFonts w:ascii="Times New Roman" w:hAnsi="Times New Roman" w:cs="Times New Roman"/>
          <w:lang w:eastAsia="ar-SA"/>
        </w:rPr>
        <w:t>договора</w:t>
      </w:r>
      <w:r w:rsidRPr="002700BE">
        <w:rPr>
          <w:rFonts w:ascii="Times New Roman" w:hAnsi="Times New Roman" w:cs="Times New Roman"/>
          <w:lang w:eastAsia="ar-SA"/>
        </w:rPr>
        <w:t>.</w:t>
      </w:r>
    </w:p>
    <w:p w14:paraId="6A2A7A0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Все налоги, пошлины и прочие сборы и др. расходы, которые Подрядчик по </w:t>
      </w:r>
      <w:r w:rsidR="008C6AD8" w:rsidRPr="002700BE">
        <w:rPr>
          <w:rFonts w:ascii="Times New Roman" w:hAnsi="Times New Roman" w:cs="Times New Roman"/>
          <w:lang w:eastAsia="ar-SA"/>
        </w:rPr>
        <w:t>договор</w:t>
      </w:r>
      <w:r w:rsidRPr="002700BE">
        <w:rPr>
          <w:rFonts w:ascii="Times New Roman" w:hAnsi="Times New Roman" w:cs="Times New Roman"/>
          <w:lang w:eastAsia="ar-SA"/>
        </w:rPr>
        <w:t xml:space="preserve">у должен оплачивать в соответствии с условиями </w:t>
      </w:r>
      <w:r w:rsidR="008C6AD8" w:rsidRPr="002700BE">
        <w:rPr>
          <w:rFonts w:ascii="Times New Roman" w:hAnsi="Times New Roman" w:cs="Times New Roman"/>
          <w:lang w:eastAsia="ar-SA"/>
        </w:rPr>
        <w:t>договор</w:t>
      </w:r>
      <w:r w:rsidRPr="002700BE">
        <w:rPr>
          <w:rFonts w:ascii="Times New Roman" w:hAnsi="Times New Roman" w:cs="Times New Roman"/>
          <w:lang w:eastAsia="ar-SA"/>
        </w:rPr>
        <w:t xml:space="preserve">а или на иных основаниях, должны быть включены в расценки и общую цену </w:t>
      </w:r>
      <w:r w:rsidR="008C6AD8" w:rsidRPr="002700BE">
        <w:rPr>
          <w:rFonts w:ascii="Times New Roman" w:hAnsi="Times New Roman" w:cs="Times New Roman"/>
          <w:lang w:eastAsia="ar-SA"/>
        </w:rPr>
        <w:t>договор</w:t>
      </w:r>
      <w:r w:rsidRPr="002700BE">
        <w:rPr>
          <w:rFonts w:ascii="Times New Roman" w:hAnsi="Times New Roman" w:cs="Times New Roman"/>
          <w:lang w:eastAsia="ar-SA"/>
        </w:rPr>
        <w:t>а.</w:t>
      </w:r>
    </w:p>
    <w:p w14:paraId="7A990BE7" w14:textId="77777777" w:rsidR="008C6AD8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Все риски, связанные с изменениями себестоимости поставляемого товара (выполнения работ, оказания услуг), в том числе в связи с инфляцией, на протяжении действия </w:t>
      </w:r>
      <w:r w:rsidR="008C6AD8" w:rsidRPr="002700BE">
        <w:rPr>
          <w:rFonts w:ascii="Times New Roman" w:hAnsi="Times New Roman" w:cs="Times New Roman"/>
          <w:lang w:eastAsia="ar-SA"/>
        </w:rPr>
        <w:t>договор</w:t>
      </w:r>
      <w:r w:rsidRPr="002700BE">
        <w:rPr>
          <w:rFonts w:ascii="Times New Roman" w:hAnsi="Times New Roman" w:cs="Times New Roman"/>
          <w:lang w:eastAsia="ar-SA"/>
        </w:rPr>
        <w:t>а несет Подрядчик.</w:t>
      </w:r>
    </w:p>
    <w:p w14:paraId="5C6A8C2F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 xml:space="preserve">         </w:t>
      </w:r>
    </w:p>
    <w:p w14:paraId="7E90DD3C" w14:textId="77777777" w:rsidR="009B108D" w:rsidRDefault="008C6AD8" w:rsidP="000F095E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2700BE">
        <w:rPr>
          <w:rFonts w:ascii="Times New Roman" w:hAnsi="Times New Roman" w:cs="Times New Roman"/>
          <w:b/>
          <w:lang w:eastAsia="ru-RU"/>
        </w:rPr>
        <w:t xml:space="preserve">9. </w:t>
      </w:r>
      <w:r w:rsidR="009B108D" w:rsidRPr="002700BE">
        <w:rPr>
          <w:rFonts w:ascii="Times New Roman" w:hAnsi="Times New Roman" w:cs="Times New Roman"/>
          <w:b/>
          <w:lang w:eastAsia="ru-RU"/>
        </w:rPr>
        <w:t>Требования к качеству работ, товаров и услуг:</w:t>
      </w:r>
    </w:p>
    <w:p w14:paraId="63798F49" w14:textId="77777777" w:rsidR="00CF04A8" w:rsidRPr="002700BE" w:rsidRDefault="00CF04A8" w:rsidP="000F095E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14:paraId="168431CC" w14:textId="77777777" w:rsidR="00CA3B1E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 xml:space="preserve">9.1. </w:t>
      </w:r>
      <w:r w:rsidR="009B108D" w:rsidRPr="002700BE">
        <w:rPr>
          <w:rFonts w:ascii="Times New Roman" w:hAnsi="Times New Roman" w:cs="Times New Roman"/>
          <w:lang w:eastAsia="ru-RU"/>
        </w:rPr>
        <w:t xml:space="preserve">Все выполняемые работы и оборудование должны соответствовать обязательными и рекомендуемыми стандартам, строительным нормам и правилам и иным действующим на территории Российской Федерации нормативно-правовыми актам. </w:t>
      </w:r>
    </w:p>
    <w:p w14:paraId="68772145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9.2</w:t>
      </w:r>
      <w:r w:rsidRPr="002700BE">
        <w:rPr>
          <w:rFonts w:ascii="Times New Roman" w:hAnsi="Times New Roman" w:cs="Times New Roman"/>
          <w:lang w:eastAsia="ru-RU"/>
        </w:rPr>
        <w:t xml:space="preserve">. </w:t>
      </w:r>
      <w:r w:rsidR="009B108D" w:rsidRPr="002700BE">
        <w:rPr>
          <w:rFonts w:ascii="Times New Roman" w:hAnsi="Times New Roman" w:cs="Times New Roman"/>
          <w:lang w:eastAsia="ru-RU"/>
        </w:rPr>
        <w:t>Все работы ведутся с обязательным исполнением технических регламентов и связанных с ними требованиями к процессам производства, строительства, монтажа, наладки, эксплуатации, хранения, перевозки, реализации и утилизации, установленные нормативными правовыми актами Российской Федерации и нормативными документами федеральных органов исполнительной власти, в том числе:</w:t>
      </w:r>
    </w:p>
    <w:p w14:paraId="3D443CD1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Градостроительный кодекс Российской Федерации от 29 декабря 2004 года N 190-ФЗ;</w:t>
      </w:r>
    </w:p>
    <w:p w14:paraId="7DDDF537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от 30.03.1999 N 52-ФЗ (ред. от 29.07.2017) "О санитарно-эпидемиологическом благополучии населения"</w:t>
      </w:r>
    </w:p>
    <w:p w14:paraId="47153046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от 30 декабря 2009 года N 384-ФЗ «Технический регламент о безопасности зданий и сооружений»;</w:t>
      </w:r>
    </w:p>
    <w:p w14:paraId="12E9B97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от 27 декабря 2002 года N 184-ФЗ «О техническом регулировании»;</w:t>
      </w:r>
    </w:p>
    <w:p w14:paraId="2B7D8B89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от 22 июля 2008 года N 123-ФЗ «Технический регламент о требованиях пожарной безопасности»;</w:t>
      </w:r>
    </w:p>
    <w:p w14:paraId="0A5ED72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«Об охране окружающей среды» от 10.01.2002г №7-ФЗ;</w:t>
      </w:r>
    </w:p>
    <w:p w14:paraId="737162A3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Федеральный закон «Об отходах производства и потребления» от 24.06.1998г. №89-ФЗ;</w:t>
      </w:r>
    </w:p>
    <w:p w14:paraId="5FE1F522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lastRenderedPageBreak/>
        <w:t>– СанПиН 2.1.7.1322-03 Гигиенические требования к размещению и обезвреживанию отходов производства и потребления;</w:t>
      </w:r>
    </w:p>
    <w:p w14:paraId="7A86052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Постановление Правительства Российской Фед</w:t>
      </w:r>
      <w:r w:rsidR="008C6AD8" w:rsidRPr="002700BE">
        <w:rPr>
          <w:rFonts w:ascii="Times New Roman" w:hAnsi="Times New Roman" w:cs="Times New Roman"/>
          <w:lang w:eastAsia="ru-RU"/>
        </w:rPr>
        <w:t>ерации от 26 декабря 2014 года №</w:t>
      </w:r>
      <w:r w:rsidRPr="002700BE">
        <w:rPr>
          <w:rFonts w:ascii="Times New Roman" w:hAnsi="Times New Roman" w:cs="Times New Roman"/>
          <w:lang w:eastAsia="ru-RU"/>
        </w:rPr>
        <w:t xml:space="preserve">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14:paraId="02815170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Приказ Росстандарта от 30.03.2015 года N 365 "Об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сооружений";</w:t>
      </w:r>
    </w:p>
    <w:p w14:paraId="361DF142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Приказ Ростехна</w:t>
      </w:r>
      <w:r w:rsidR="008C6AD8" w:rsidRPr="002700BE">
        <w:rPr>
          <w:rFonts w:ascii="Times New Roman" w:hAnsi="Times New Roman" w:cs="Times New Roman"/>
          <w:lang w:eastAsia="ru-RU"/>
        </w:rPr>
        <w:t xml:space="preserve">дзора от 26 декабря 2006 года № </w:t>
      </w:r>
      <w:r w:rsidRPr="002700BE">
        <w:rPr>
          <w:rFonts w:ascii="Times New Roman" w:hAnsi="Times New Roman" w:cs="Times New Roman"/>
          <w:lang w:eastAsia="ru-RU"/>
        </w:rPr>
        <w:t>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обеспечения»;</w:t>
      </w:r>
    </w:p>
    <w:p w14:paraId="35BD33F7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Технический регламент Таможенного союза ТР ТС 01</w:t>
      </w:r>
      <w:r w:rsidR="008C6AD8" w:rsidRPr="002700BE">
        <w:rPr>
          <w:rFonts w:ascii="Times New Roman" w:hAnsi="Times New Roman" w:cs="Times New Roman"/>
          <w:lang w:eastAsia="ru-RU"/>
        </w:rPr>
        <w:t>0/2011 от 18 октября 2011 года №</w:t>
      </w:r>
      <w:r w:rsidRPr="002700BE">
        <w:rPr>
          <w:rFonts w:ascii="Times New Roman" w:hAnsi="Times New Roman" w:cs="Times New Roman"/>
          <w:lang w:eastAsia="ru-RU"/>
        </w:rPr>
        <w:t xml:space="preserve"> 823 Технический регламент таможенного союза «о безопасности машин и оборудования»;</w:t>
      </w:r>
    </w:p>
    <w:p w14:paraId="367F640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- ГОСТ 15150-69.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</w:r>
    </w:p>
    <w:p w14:paraId="502DE79E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ГОСТ 12.2.007.0-75 Система стандартов безопасности труда (ССБТ). Изделия электротехнические. Общие требования безопасности;</w:t>
      </w:r>
    </w:p>
    <w:p w14:paraId="0C1B6847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ГОСТ 12.1.004-91 Система стандартов безопасности труда (ССБТ). Пожарная безопасность. Общие требования;</w:t>
      </w:r>
    </w:p>
    <w:p w14:paraId="127C1109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ГОСТ Р 50776-95. Системы тревожной сигнализации. Часть 1. Общие требования. Раздел 4. Руководство по проектированию, монтажу и техническому обслуживанию;</w:t>
      </w:r>
    </w:p>
    <w:p w14:paraId="3CA64450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СНиП 12-01-2004 – «Организация строительства»;</w:t>
      </w:r>
    </w:p>
    <w:p w14:paraId="519773D3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СП 72.13330.2016 Защита строительных конструкций и сооружений от коррозии. Актуализированная редакция СНиП 3.04.03-85;</w:t>
      </w:r>
    </w:p>
    <w:p w14:paraId="3A43396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СНиП 3.03.01-87 «Несущие и ограждающие конструкции»;</w:t>
      </w:r>
    </w:p>
    <w:p w14:paraId="3FFEC0EC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СП 63.13330.2012 Бетонные и железобетонные конструкции. Основные положения. Актуализированная редакция СНиП 52-01-2003;</w:t>
      </w:r>
    </w:p>
    <w:p w14:paraId="2B3BEBA9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РД-11-02-2006. Требования к составу и порядку ведения исполнительской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обеспечения;</w:t>
      </w:r>
    </w:p>
    <w:p w14:paraId="34CC88A3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РД 78.145-93 Системы и комплексы охранной, пожарной и охранно-пожарной сигнализации. Правила производства и приемки работ;</w:t>
      </w:r>
    </w:p>
    <w:p w14:paraId="25A2B1AE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Правила устройства электроустановок (ПУЭ)7-ое издание (утв. Минтопэнерго Российской Федерации 6 октября 1999 г.);</w:t>
      </w:r>
    </w:p>
    <w:p w14:paraId="6D87193B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СНиП 3.05.06-85 Электротехнические устройства;</w:t>
      </w:r>
    </w:p>
    <w:p w14:paraId="72DFCF09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>– СНиП 12-04-2002 «Безопасность труда в строительстве. Часть 2. Строительное производство»;</w:t>
      </w:r>
    </w:p>
    <w:p w14:paraId="0F168DF9" w14:textId="77777777" w:rsidR="009B108D" w:rsidRPr="002700BE" w:rsidRDefault="009B108D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700BE">
        <w:rPr>
          <w:rFonts w:ascii="Times New Roman" w:hAnsi="Times New Roman" w:cs="Times New Roman"/>
          <w:lang w:eastAsia="ru-RU"/>
        </w:rPr>
        <w:t xml:space="preserve">– </w:t>
      </w:r>
      <w:proofErr w:type="spellStart"/>
      <w:r w:rsidRPr="002700BE">
        <w:rPr>
          <w:rFonts w:ascii="Times New Roman" w:hAnsi="Times New Roman" w:cs="Times New Roman"/>
          <w:lang w:eastAsia="ru-RU"/>
        </w:rPr>
        <w:t>сп</w:t>
      </w:r>
      <w:proofErr w:type="spellEnd"/>
      <w:r w:rsidRPr="002700BE">
        <w:rPr>
          <w:rFonts w:ascii="Times New Roman" w:hAnsi="Times New Roman" w:cs="Times New Roman"/>
          <w:lang w:eastAsia="ru-RU"/>
        </w:rPr>
        <w:t xml:space="preserve"> 77.13330.2016.</w:t>
      </w:r>
    </w:p>
    <w:p w14:paraId="6F514D1D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9.3</w:t>
      </w:r>
      <w:r w:rsidRPr="002700BE">
        <w:rPr>
          <w:rFonts w:ascii="Times New Roman" w:hAnsi="Times New Roman" w:cs="Times New Roman"/>
          <w:lang w:eastAsia="ru-RU"/>
        </w:rPr>
        <w:t xml:space="preserve">. </w:t>
      </w:r>
      <w:r w:rsidR="009B108D" w:rsidRPr="002700BE">
        <w:rPr>
          <w:rFonts w:ascii="Times New Roman" w:hAnsi="Times New Roman" w:cs="Times New Roman"/>
          <w:lang w:eastAsia="ru-RU"/>
        </w:rPr>
        <w:t>Подрядчик обязан обеспечить объект всеми видами материально-технических ресурсов в строгом соответствии с технологической последовательностью производства ремонтно-строительных работ.</w:t>
      </w:r>
    </w:p>
    <w:p w14:paraId="1D085290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9.4.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 xml:space="preserve">Подрядчик обязан выполнять требования, предъявляемые </w:t>
      </w:r>
      <w:r w:rsidR="008C6AD8"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>аказчиком при осуществлении технического надзора, за ходом выполнения работ, уполномоченными представителями контролирующих и надзорных органов.</w:t>
      </w:r>
    </w:p>
    <w:p w14:paraId="6354300F" w14:textId="77777777" w:rsidR="00FE2CB0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/>
          <w:b/>
          <w:lang w:eastAsia="zh-CN"/>
        </w:rPr>
        <w:t>9.5</w:t>
      </w:r>
      <w:r w:rsidRPr="002700BE">
        <w:rPr>
          <w:rFonts w:ascii="Times New Roman" w:hAnsi="Times New Roman"/>
          <w:lang w:eastAsia="zh-CN"/>
        </w:rPr>
        <w:t xml:space="preserve">. </w:t>
      </w:r>
      <w:r w:rsidR="0063044D" w:rsidRPr="002700BE">
        <w:rPr>
          <w:rFonts w:ascii="Times New Roman" w:hAnsi="Times New Roman"/>
          <w:lang w:eastAsia="zh-CN"/>
        </w:rPr>
        <w:t xml:space="preserve">Подрядчик обязуется </w:t>
      </w:r>
      <w:r w:rsidR="001C7889" w:rsidRPr="002700BE">
        <w:rPr>
          <w:rFonts w:ascii="Times New Roman" w:hAnsi="Times New Roman" w:cs="Times New Roman"/>
          <w:lang w:eastAsia="ar-SA"/>
        </w:rPr>
        <w:t>восстановить эксплуатационные характеристики</w:t>
      </w:r>
      <w:r w:rsidR="008C6AD8" w:rsidRPr="002700BE">
        <w:rPr>
          <w:rFonts w:ascii="Times New Roman" w:hAnsi="Times New Roman" w:cs="Times New Roman"/>
          <w:lang w:eastAsia="ar-SA"/>
        </w:rPr>
        <w:t xml:space="preserve"> помещения</w:t>
      </w:r>
      <w:r w:rsidR="001C7889" w:rsidRPr="002700BE">
        <w:rPr>
          <w:rFonts w:ascii="Times New Roman" w:hAnsi="Times New Roman" w:cs="Times New Roman"/>
          <w:lang w:eastAsia="ar-SA"/>
        </w:rPr>
        <w:t xml:space="preserve"> по адресу:</w:t>
      </w:r>
    </w:p>
    <w:p w14:paraId="7BA33FE3" w14:textId="77777777" w:rsidR="00426E99" w:rsidRDefault="008C6AD8" w:rsidP="00426E99">
      <w:pPr>
        <w:spacing w:after="0"/>
        <w:jc w:val="both"/>
        <w:rPr>
          <w:rFonts w:ascii="Times New Roman" w:hAnsi="Times New Roman"/>
          <w:bCs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 xml:space="preserve">МАДОУ № </w:t>
      </w:r>
      <w:r w:rsidR="00426E99">
        <w:rPr>
          <w:rFonts w:ascii="Times New Roman" w:hAnsi="Times New Roman" w:cs="Times New Roman"/>
          <w:lang w:eastAsia="ar-SA"/>
        </w:rPr>
        <w:t>2</w:t>
      </w:r>
      <w:r w:rsidR="00FE2CB0" w:rsidRPr="002700BE">
        <w:rPr>
          <w:rFonts w:ascii="Times New Roman" w:hAnsi="Times New Roman" w:cs="Times New Roman"/>
          <w:lang w:eastAsia="ar-SA"/>
        </w:rPr>
        <w:t>7</w:t>
      </w:r>
      <w:r w:rsidR="00426E99">
        <w:rPr>
          <w:rFonts w:ascii="Times New Roman" w:hAnsi="Times New Roman" w:cs="Times New Roman"/>
          <w:lang w:eastAsia="ar-SA"/>
        </w:rPr>
        <w:t xml:space="preserve"> «Радость»</w:t>
      </w:r>
      <w:r w:rsidR="00FE2CB0" w:rsidRPr="002700BE">
        <w:rPr>
          <w:rFonts w:ascii="Times New Roman" w:hAnsi="Times New Roman" w:cs="Times New Roman"/>
          <w:lang w:eastAsia="ar-SA"/>
        </w:rPr>
        <w:t xml:space="preserve"> - </w:t>
      </w:r>
      <w:r w:rsidR="00426E99" w:rsidRPr="00426E99">
        <w:rPr>
          <w:rFonts w:ascii="Times New Roman" w:hAnsi="Times New Roman"/>
          <w:bCs/>
          <w:lang w:eastAsia="ar-SA"/>
        </w:rPr>
        <w:t>141006, Московская область, г.о. Мытищи, г. Мытищи, 1-ый Рупасовский переулок, дом 9, корпус 2</w:t>
      </w:r>
      <w:r w:rsidR="00426E99">
        <w:rPr>
          <w:rFonts w:ascii="Times New Roman" w:hAnsi="Times New Roman"/>
          <w:bCs/>
          <w:lang w:eastAsia="ar-SA"/>
        </w:rPr>
        <w:t xml:space="preserve"> </w:t>
      </w:r>
      <w:r w:rsidR="00FE2CB0" w:rsidRPr="002700BE">
        <w:rPr>
          <w:rFonts w:ascii="Times New Roman" w:hAnsi="Times New Roman"/>
          <w:lang w:eastAsia="zh-CN"/>
        </w:rPr>
        <w:t xml:space="preserve">(Приложение № </w:t>
      </w:r>
      <w:r w:rsidR="00426E99">
        <w:rPr>
          <w:rFonts w:ascii="Times New Roman" w:hAnsi="Times New Roman"/>
          <w:lang w:eastAsia="zh-CN"/>
        </w:rPr>
        <w:t>5</w:t>
      </w:r>
      <w:r w:rsidR="00FE2CB0" w:rsidRPr="002700BE">
        <w:rPr>
          <w:rFonts w:ascii="Times New Roman" w:hAnsi="Times New Roman"/>
          <w:lang w:eastAsia="zh-CN"/>
        </w:rPr>
        <w:t xml:space="preserve"> к </w:t>
      </w:r>
      <w:r w:rsidRPr="002700BE">
        <w:rPr>
          <w:rFonts w:ascii="Times New Roman" w:hAnsi="Times New Roman"/>
          <w:lang w:eastAsia="zh-CN"/>
        </w:rPr>
        <w:t>Договор</w:t>
      </w:r>
      <w:r w:rsidR="00FE2CB0" w:rsidRPr="002700BE">
        <w:rPr>
          <w:rFonts w:ascii="Times New Roman" w:hAnsi="Times New Roman"/>
          <w:lang w:eastAsia="zh-CN"/>
        </w:rPr>
        <w:t>у).</w:t>
      </w:r>
    </w:p>
    <w:p w14:paraId="22CDC24E" w14:textId="40D6DDC7" w:rsidR="009B108D" w:rsidRPr="00426E99" w:rsidRDefault="00CA3B1E" w:rsidP="00426E99">
      <w:pPr>
        <w:spacing w:after="0"/>
        <w:jc w:val="both"/>
        <w:rPr>
          <w:rFonts w:ascii="Times New Roman" w:hAnsi="Times New Roman"/>
          <w:bCs/>
          <w:lang w:eastAsia="ar-SA"/>
        </w:rPr>
      </w:pPr>
      <w:r w:rsidRPr="00CF04A8">
        <w:rPr>
          <w:rFonts w:ascii="Times New Roman" w:hAnsi="Times New Roman" w:cs="Times New Roman"/>
          <w:b/>
          <w:lang w:eastAsia="ru-RU"/>
        </w:rPr>
        <w:t>9.6</w:t>
      </w:r>
      <w:r w:rsidRPr="002700BE">
        <w:rPr>
          <w:rFonts w:ascii="Times New Roman" w:hAnsi="Times New Roman" w:cs="Times New Roman"/>
          <w:lang w:eastAsia="ru-RU"/>
        </w:rPr>
        <w:t xml:space="preserve">. </w:t>
      </w:r>
      <w:r w:rsidR="009B108D" w:rsidRPr="002700BE">
        <w:rPr>
          <w:rFonts w:ascii="Times New Roman" w:hAnsi="Times New Roman" w:cs="Times New Roman"/>
          <w:lang w:eastAsia="ru-RU"/>
        </w:rPr>
        <w:t>Все работы выполняются рабочими соответствующих специальностей и квалификации.</w:t>
      </w:r>
    </w:p>
    <w:p w14:paraId="4AA3F676" w14:textId="77777777" w:rsidR="009B108D" w:rsidRPr="002700BE" w:rsidRDefault="00CA3B1E" w:rsidP="00426E9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9.7.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>Подрядчик обязан обеспечить на объекте наличие достаточного количества технического персонала и рабочих требуемых специальностей.</w:t>
      </w:r>
    </w:p>
    <w:p w14:paraId="0F32FBB0" w14:textId="77777777" w:rsidR="009B108D" w:rsidRPr="002700BE" w:rsidRDefault="00CA3B1E" w:rsidP="00426E9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9.8.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>Выполнение работ не должно препятствовать или создавать неудобства в работе учреждения или представлять угрозу для работников. 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учреждения.</w:t>
      </w:r>
    </w:p>
    <w:p w14:paraId="31EE5B37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lastRenderedPageBreak/>
        <w:t>9.9.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 xml:space="preserve">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области. Подрядчик на момент открытия объекта обязан представить </w:t>
      </w:r>
      <w:r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>аказчику список сотрудников, привлеченных к выполнению работ на данном объекте, с приложением копий паспортов работников, патентов для иностранных граждан, свидетельств о регистрации транспортных средств.</w:t>
      </w:r>
    </w:p>
    <w:p w14:paraId="202E2360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CF04A8">
        <w:rPr>
          <w:rFonts w:ascii="Times New Roman" w:hAnsi="Times New Roman" w:cs="Times New Roman"/>
          <w:b/>
          <w:lang w:eastAsia="ru-RU"/>
        </w:rPr>
        <w:t>9.10</w:t>
      </w:r>
      <w:r w:rsidRPr="002700BE">
        <w:rPr>
          <w:rFonts w:ascii="Times New Roman" w:hAnsi="Times New Roman" w:cs="Times New Roman"/>
          <w:lang w:eastAsia="ru-RU"/>
        </w:rPr>
        <w:t xml:space="preserve">. </w:t>
      </w:r>
      <w:r w:rsidR="009B108D" w:rsidRPr="002700BE">
        <w:rPr>
          <w:rFonts w:ascii="Times New Roman" w:hAnsi="Times New Roman" w:cs="Times New Roman"/>
          <w:lang w:eastAsia="ru-RU"/>
        </w:rPr>
        <w:t xml:space="preserve">В течение 1 (одного) рабочего дня, с момента подписания </w:t>
      </w:r>
      <w:r w:rsidR="008C6AD8" w:rsidRPr="002700BE">
        <w:rPr>
          <w:rFonts w:ascii="Times New Roman" w:hAnsi="Times New Roman" w:cs="Times New Roman"/>
          <w:lang w:eastAsia="ru-RU"/>
        </w:rPr>
        <w:t>Договор</w:t>
      </w:r>
      <w:r w:rsidR="009B108D" w:rsidRPr="002700BE">
        <w:rPr>
          <w:rFonts w:ascii="Times New Roman" w:hAnsi="Times New Roman" w:cs="Times New Roman"/>
          <w:lang w:eastAsia="ru-RU"/>
        </w:rPr>
        <w:t xml:space="preserve">а назначить ответственных Представителей для координации и согласования с </w:t>
      </w:r>
      <w:r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 xml:space="preserve">аказчиком хода </w:t>
      </w:r>
      <w:r w:rsidR="009B108D" w:rsidRPr="002700BE">
        <w:rPr>
          <w:rFonts w:ascii="Times New Roman" w:hAnsi="Times New Roman" w:cs="Times New Roman"/>
          <w:lang w:eastAsia="zh-CN"/>
        </w:rPr>
        <w:t xml:space="preserve">выполнения Работ, поставки материалов и оборудования и решения иных вопросов, о чем направляет </w:t>
      </w:r>
      <w:r w:rsidRPr="002700BE">
        <w:rPr>
          <w:rFonts w:ascii="Times New Roman" w:hAnsi="Times New Roman" w:cs="Times New Roman"/>
          <w:lang w:eastAsia="zh-CN"/>
        </w:rPr>
        <w:t>Заказчику</w:t>
      </w:r>
      <w:r w:rsidR="009B108D" w:rsidRPr="002700BE">
        <w:rPr>
          <w:rFonts w:ascii="Times New Roman" w:hAnsi="Times New Roman" w:cs="Times New Roman"/>
          <w:lang w:eastAsia="zh-CN"/>
        </w:rPr>
        <w:t xml:space="preserve"> официальное уведомление. В уведомлении должны содержаться: Ф.И.О. представителей, занимаемая у Подрядчика должность, срок полномочий, номер и дата распорядительного документа о назначении Представителей, номер и дата Доверенности. К уведомлению прилагаются выданные Подрядчиком Доверенности, подтверждающие объем и срок полномочий его Представителей.</w:t>
      </w:r>
    </w:p>
    <w:p w14:paraId="250FDDE9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9.11.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>Все работы проводятся с использованием ресурсов Подрядчика (материалы, изделия, инструменты, конструкции, оборудование) и за счет Подрядчика.</w:t>
      </w:r>
    </w:p>
    <w:p w14:paraId="6CC10AC9" w14:textId="77777777" w:rsidR="009B108D" w:rsidRPr="002700BE" w:rsidRDefault="00CA3B1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9.12.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 xml:space="preserve">Подрядчик несет ответственность перед государственными и муниципальными органами власти, контролирующими и надзорными организациями за соблюдение правил и порядка ведения работ. </w:t>
      </w:r>
    </w:p>
    <w:p w14:paraId="44C7A460" w14:textId="77777777" w:rsidR="009B108D" w:rsidRPr="002700BE" w:rsidRDefault="002700B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9.13</w:t>
      </w:r>
      <w:r w:rsidRPr="002700BE">
        <w:rPr>
          <w:rFonts w:ascii="Times New Roman" w:hAnsi="Times New Roman" w:cs="Times New Roman"/>
          <w:lang w:eastAsia="ru-RU"/>
        </w:rPr>
        <w:t xml:space="preserve">. </w:t>
      </w:r>
      <w:r w:rsidR="009B108D" w:rsidRPr="002700BE">
        <w:rPr>
          <w:rFonts w:ascii="Times New Roman" w:hAnsi="Times New Roman" w:cs="Times New Roman"/>
          <w:lang w:eastAsia="ru-RU"/>
        </w:rPr>
        <w:t xml:space="preserve">В случае привлечения к выполнению Работ субподрядчиков и соисполнителей, подрядчик обязан письменно согласовывать их привлечение к выполнению Работ с </w:t>
      </w:r>
      <w:r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 xml:space="preserve">аказчиком. Договоры субподряда могут быть заключен только после получения от </w:t>
      </w:r>
      <w:r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>аказчика положительного решения о привлечении данных суб</w:t>
      </w:r>
      <w:r w:rsidR="00E81F2B" w:rsidRPr="002700BE">
        <w:rPr>
          <w:rFonts w:ascii="Times New Roman" w:hAnsi="Times New Roman" w:cs="Times New Roman"/>
          <w:lang w:eastAsia="ru-RU"/>
        </w:rPr>
        <w:t xml:space="preserve">подрядчиков, соисполнителей. </w:t>
      </w:r>
      <w:r w:rsidRPr="002700BE">
        <w:rPr>
          <w:rFonts w:ascii="Times New Roman" w:hAnsi="Times New Roman" w:cs="Times New Roman"/>
          <w:lang w:eastAsia="ru-RU"/>
        </w:rPr>
        <w:t>П</w:t>
      </w:r>
      <w:r w:rsidR="009B108D" w:rsidRPr="002700BE">
        <w:rPr>
          <w:rFonts w:ascii="Times New Roman" w:hAnsi="Times New Roman" w:cs="Times New Roman"/>
          <w:lang w:eastAsia="ru-RU"/>
        </w:rPr>
        <w:t xml:space="preserve">одрядчик несет полную юридическую и материальную ответственность перед </w:t>
      </w:r>
      <w:r w:rsidRPr="002700BE">
        <w:rPr>
          <w:rFonts w:ascii="Times New Roman" w:hAnsi="Times New Roman" w:cs="Times New Roman"/>
          <w:lang w:eastAsia="ru-RU"/>
        </w:rPr>
        <w:t>З</w:t>
      </w:r>
      <w:r w:rsidR="009B108D" w:rsidRPr="002700BE">
        <w:rPr>
          <w:rFonts w:ascii="Times New Roman" w:hAnsi="Times New Roman" w:cs="Times New Roman"/>
          <w:lang w:eastAsia="ru-RU"/>
        </w:rPr>
        <w:t>аказчиком за действия (бездействие) привлеченных им к выполнению Работ субподрядчиков, как за свои собственные.</w:t>
      </w:r>
    </w:p>
    <w:p w14:paraId="39F9CB52" w14:textId="77777777" w:rsidR="009B108D" w:rsidRDefault="002700BE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F04A8">
        <w:rPr>
          <w:rFonts w:ascii="Times New Roman" w:hAnsi="Times New Roman" w:cs="Times New Roman"/>
          <w:b/>
          <w:lang w:eastAsia="ru-RU"/>
        </w:rPr>
        <w:t>9.14.</w:t>
      </w:r>
      <w:r w:rsidRPr="002700BE">
        <w:rPr>
          <w:rFonts w:ascii="Times New Roman" w:hAnsi="Times New Roman" w:cs="Times New Roman"/>
          <w:lang w:eastAsia="ru-RU"/>
        </w:rPr>
        <w:t xml:space="preserve"> </w:t>
      </w:r>
      <w:r w:rsidR="009B108D" w:rsidRPr="002700BE">
        <w:rPr>
          <w:rFonts w:ascii="Times New Roman" w:hAnsi="Times New Roman" w:cs="Times New Roman"/>
          <w:lang w:eastAsia="ru-RU"/>
        </w:rPr>
        <w:t>Выполненные работы должны удовлетворять требованиям Приказа Министерства труда и социальной защиты Российской Федерации от 24 июля 2013 г. № 328н Об утверждении Правил по охране труда при эксплуатации электроустановок», «Правил пожарной безопасности для энергетических предприятий» РД 153-34.0-03.301-00, «Правил безопасности при организации электрических станций и сетей Российской Федерации» 2003г., «Правил безопасности при обслуживании гидротехнических сооружений и оборудования энергоснабжающих организаций» РД 153-34.0-03.205-2001, а также соответствовать ГОСТам, ОСТам и ведомственным ТУ, обеспечивающим безопасность и охрану труда эксплуатационного и ремонтного персонала.</w:t>
      </w:r>
    </w:p>
    <w:p w14:paraId="62300604" w14:textId="77777777" w:rsidR="00CF04A8" w:rsidRPr="002700BE" w:rsidRDefault="00CF04A8" w:rsidP="000F095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3EF9D777" w14:textId="482F85E2" w:rsidR="009B108D" w:rsidRDefault="00CF04A8" w:rsidP="000F09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="002700BE" w:rsidRPr="002700BE">
        <w:rPr>
          <w:rFonts w:ascii="Times New Roman" w:hAnsi="Times New Roman" w:cs="Times New Roman"/>
          <w:b/>
        </w:rPr>
        <w:t xml:space="preserve"> </w:t>
      </w:r>
      <w:r w:rsidR="009B108D" w:rsidRPr="002700BE">
        <w:rPr>
          <w:rFonts w:ascii="Times New Roman" w:hAnsi="Times New Roman" w:cs="Times New Roman"/>
          <w:b/>
        </w:rPr>
        <w:t>Требования к безопасности выполнения работ:</w:t>
      </w:r>
    </w:p>
    <w:p w14:paraId="3D650E6B" w14:textId="77777777" w:rsidR="00CF04A8" w:rsidRPr="002700BE" w:rsidRDefault="00CF04A8" w:rsidP="000F09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AF9747" w14:textId="77777777" w:rsidR="00CF04A8" w:rsidRDefault="009B108D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2700BE">
        <w:rPr>
          <w:rFonts w:ascii="Times New Roman" w:hAnsi="Times New Roman" w:cs="Times New Roman"/>
          <w:lang w:eastAsia="ar-SA"/>
        </w:rPr>
        <w:t>Работы должны выполняться в соответствии с СНиП от 17 сентября 2002 года № 12-04-2002 «Безопасность труда в строительстве. Часть 2. Строительное производство», СНиП от 23 июля 2001 года №12-03-2001 «Безопасность труда в строительстве. Часть 1. Общие требования» и обеспечением безопасных условий при производстве работ, соблюдением действующих правил техники безопасности, противопожарных мероприятий, законодательства по охране труда на участках работы, правил охраны окружающей среды, зеленых насаждений и земли во время проведения работ. Работы проводятся в соответствии с Законом Московской области № 191/2014-ОЗ «О благоустройстве в Московской области», в соответствии со СНиПами, правилами производства, санитарными и другими нормами и правилами Российской Федерации, Московской области. Выполнение работ должно производиться без нанесения ущерба окружающей среде и соблюдении техники безопасности.</w:t>
      </w:r>
    </w:p>
    <w:p w14:paraId="073CAA7C" w14:textId="77777777" w:rsid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07B5756B" w14:textId="68E701A0" w:rsidR="00426E99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11. </w:t>
      </w:r>
      <w:r>
        <w:rPr>
          <w:rFonts w:ascii="Times New Roman" w:hAnsi="Times New Roman" w:cs="Times New Roman"/>
          <w:lang w:eastAsia="ar-SA"/>
        </w:rPr>
        <w:t xml:space="preserve"> </w:t>
      </w:r>
      <w:r w:rsidR="00426E99" w:rsidRPr="00426E99">
        <w:rPr>
          <w:rFonts w:ascii="Times New Roman" w:hAnsi="Times New Roman" w:cs="Times New Roman"/>
          <w:b/>
          <w:lang w:eastAsia="ar-SA"/>
        </w:rPr>
        <w:t>Условия выполнения работ</w:t>
      </w:r>
      <w:r>
        <w:rPr>
          <w:rFonts w:ascii="Times New Roman" w:hAnsi="Times New Roman" w:cs="Times New Roman"/>
          <w:b/>
          <w:lang w:eastAsia="ar-SA"/>
        </w:rPr>
        <w:t>:</w:t>
      </w:r>
    </w:p>
    <w:p w14:paraId="576639E6" w14:textId="77777777" w:rsidR="00426E99" w:rsidRPr="00426E99" w:rsidRDefault="00426E99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07C816F5" w14:textId="47A1E6B6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.1.</w:t>
      </w:r>
      <w:r w:rsidR="00426E99" w:rsidRPr="00426E99">
        <w:rPr>
          <w:rFonts w:ascii="Times New Roman" w:hAnsi="Times New Roman" w:cs="Times New Roman"/>
          <w:lang w:eastAsia="ar-SA"/>
        </w:rPr>
        <w:tab/>
        <w:t>Работы выполняются иждивением Подрядчика - из его материалов, его силами и средствами и/или силами и средствами привлеченных им субподрядчиков после согласования с Заказчиком.</w:t>
      </w:r>
    </w:p>
    <w:p w14:paraId="222565C9" w14:textId="4E52AA44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.2.</w:t>
      </w:r>
      <w:r w:rsidR="00426E99" w:rsidRPr="00426E99">
        <w:rPr>
          <w:rFonts w:ascii="Times New Roman" w:hAnsi="Times New Roman" w:cs="Times New Roman"/>
          <w:b/>
          <w:lang w:eastAsia="ar-SA"/>
        </w:rPr>
        <w:tab/>
      </w:r>
      <w:r w:rsidR="00426E99" w:rsidRPr="00426E99">
        <w:rPr>
          <w:rFonts w:ascii="Times New Roman" w:hAnsi="Times New Roman" w:cs="Times New Roman"/>
          <w:lang w:eastAsia="ar-SA"/>
        </w:rPr>
        <w:t xml:space="preserve">Закрепление приказом ответственного лица от Подрядчика при выполнении работ на конкретном объекте и за решение всех вопросов, возникающих в процессе производства работ с указанием контактных данных ответственного лица. Надлежаще заверенная копия приказа предоставляется Заказчику в течение 3 (трех) рабочих дней с момента заключения Договора. </w:t>
      </w:r>
    </w:p>
    <w:p w14:paraId="0FBE8D04" w14:textId="3D87BE16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.3.</w:t>
      </w:r>
      <w:r w:rsidR="00426E99" w:rsidRPr="00426E99">
        <w:rPr>
          <w:rFonts w:ascii="Times New Roman" w:hAnsi="Times New Roman" w:cs="Times New Roman"/>
          <w:lang w:eastAsia="ar-SA"/>
        </w:rPr>
        <w:tab/>
        <w:t>Подрядчик должен предоставить список сотрудников, допускаемых на объект (с письменного согласия субъекта персональных данных на основании закона РФ «О персональных данных» 152-ФЗ от 27.07.2006).</w:t>
      </w:r>
    </w:p>
    <w:p w14:paraId="1C348063" w14:textId="1E7C3AE4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.4.</w:t>
      </w:r>
      <w:r w:rsidR="00426E99" w:rsidRPr="00426E99">
        <w:rPr>
          <w:rFonts w:ascii="Times New Roman" w:hAnsi="Times New Roman" w:cs="Times New Roman"/>
          <w:lang w:eastAsia="ar-SA"/>
        </w:rPr>
        <w:tab/>
        <w:t>Обеспечение беспрепятственного контроля Заказчиком за производством всех видов работ в течение всего срока действия Договора.</w:t>
      </w:r>
    </w:p>
    <w:p w14:paraId="252E16B4" w14:textId="5C8E5095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lastRenderedPageBreak/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.5.</w:t>
      </w:r>
      <w:r w:rsidR="00426E99" w:rsidRPr="00426E99">
        <w:rPr>
          <w:rFonts w:ascii="Times New Roman" w:hAnsi="Times New Roman" w:cs="Times New Roman"/>
          <w:lang w:eastAsia="ar-SA"/>
        </w:rPr>
        <w:tab/>
        <w:t>Немедленное извещение Заказчика, путем направления уведомления в письменной форме, и до получения от него указаний приостановить работы при обнаружении обстоятельств, угрожающих положительным результатам и качеству выполняемой работы либо создающих невозможность ее завершения в срок.</w:t>
      </w:r>
    </w:p>
    <w:p w14:paraId="7429CED4" w14:textId="21174F5B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.6.</w:t>
      </w:r>
      <w:r w:rsidR="00426E99" w:rsidRPr="00426E99">
        <w:rPr>
          <w:rFonts w:ascii="Times New Roman" w:hAnsi="Times New Roman" w:cs="Times New Roman"/>
          <w:lang w:eastAsia="ar-SA"/>
        </w:rPr>
        <w:tab/>
        <w:t>При исполнении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02F09A3F" w14:textId="01AB9531" w:rsidR="00426E99" w:rsidRPr="00426E99" w:rsidRDefault="00CF04A8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11</w:t>
      </w:r>
      <w:r w:rsidR="00426E99" w:rsidRPr="00426E99">
        <w:rPr>
          <w:rFonts w:ascii="Times New Roman" w:hAnsi="Times New Roman" w:cs="Times New Roman"/>
          <w:b/>
          <w:lang w:eastAsia="ar-SA"/>
        </w:rPr>
        <w:t>.7.</w:t>
      </w:r>
      <w:r w:rsidR="00426E99" w:rsidRPr="00426E99">
        <w:rPr>
          <w:rFonts w:ascii="Times New Roman" w:hAnsi="Times New Roman" w:cs="Times New Roman"/>
          <w:lang w:eastAsia="ar-SA"/>
        </w:rPr>
        <w:tab/>
        <w:t>По окончании работ Подрядчик обязан произвести уборку места производства работ от строительного мусора, а также осуществить его вывоз.</w:t>
      </w:r>
    </w:p>
    <w:p w14:paraId="635A26D8" w14:textId="77777777" w:rsidR="00426E99" w:rsidRPr="00426E99" w:rsidRDefault="00426E99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14912303" w14:textId="01364067" w:rsidR="00426E99" w:rsidRPr="00CF04A8" w:rsidRDefault="00426E99" w:rsidP="00CF04A8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lang w:eastAsia="ar-SA"/>
        </w:rPr>
      </w:pPr>
      <w:r w:rsidRPr="00CF04A8">
        <w:rPr>
          <w:rFonts w:ascii="Times New Roman" w:hAnsi="Times New Roman" w:cs="Times New Roman"/>
          <w:b/>
          <w:lang w:eastAsia="ar-SA"/>
        </w:rPr>
        <w:t>Приемка работ</w:t>
      </w:r>
      <w:r w:rsidR="00CF04A8">
        <w:rPr>
          <w:rFonts w:ascii="Times New Roman" w:hAnsi="Times New Roman" w:cs="Times New Roman"/>
          <w:b/>
          <w:lang w:eastAsia="ar-SA"/>
        </w:rPr>
        <w:t>:</w:t>
      </w:r>
    </w:p>
    <w:p w14:paraId="1EF8DBD8" w14:textId="77777777" w:rsidR="00426E99" w:rsidRPr="00426E99" w:rsidRDefault="00426E99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4C16B852" w14:textId="4A4217FC" w:rsidR="00426E99" w:rsidRPr="00CF04A8" w:rsidRDefault="00426E99" w:rsidP="00CF04A8">
      <w:pPr>
        <w:pStyle w:val="a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Подрядчик предоставляет Заказчику для рассмотрения и подписания два оригинала актов сдачи-приемки выполненных работ, оригинал счета-фактуры (при наличии НДС), а также оригинал счета на оплату этих работ.   Акт о приемке выполненных работ (КС-2) и Справка о стоимости выполненных работ и затрат (КС-3) принимаются Заказчиком к рассмотрению по форме, утвержденной Госкомстат России от 11.11.1999 № 100. </w:t>
      </w:r>
    </w:p>
    <w:p w14:paraId="1EAA0D3D" w14:textId="5368B007" w:rsidR="00426E99" w:rsidRPr="00CF04A8" w:rsidRDefault="00426E99" w:rsidP="00CF04A8">
      <w:pPr>
        <w:pStyle w:val="a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Подрядчик предоставляет Заказчику исполнительную документацию в соответствии с РД-11-02-2006.</w:t>
      </w:r>
    </w:p>
    <w:p w14:paraId="7CCAA2C4" w14:textId="77777777" w:rsidR="00426E99" w:rsidRPr="00426E99" w:rsidRDefault="00426E99" w:rsidP="00CF04A8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426E99">
        <w:rPr>
          <w:rFonts w:ascii="Times New Roman" w:hAnsi="Times New Roman" w:cs="Times New Roman"/>
          <w:lang w:eastAsia="ar-SA"/>
        </w:rPr>
        <w:t>Порядок приемки работ:</w:t>
      </w:r>
    </w:p>
    <w:p w14:paraId="04D32F98" w14:textId="4A3D240B" w:rsidR="00426E99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12.4. </w:t>
      </w:r>
      <w:r w:rsidR="00426E99" w:rsidRPr="00426E99">
        <w:rPr>
          <w:rFonts w:ascii="Times New Roman" w:hAnsi="Times New Roman" w:cs="Times New Roman"/>
          <w:lang w:eastAsia="ar-SA"/>
        </w:rPr>
        <w:t>Заказчик обязан осуществить приемку, в том числе осмотр, проверку и принятие работ, с участием Подрядчика в срок не позднее чем через 5 рабочих дней после истечения конечного срока выполнения работ.</w:t>
      </w:r>
    </w:p>
    <w:p w14:paraId="34D58D65" w14:textId="322380A6" w:rsidR="00426E99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12.5.</w:t>
      </w:r>
      <w:r w:rsidR="00426E99" w:rsidRPr="00426E99">
        <w:rPr>
          <w:rFonts w:ascii="Times New Roman" w:hAnsi="Times New Roman" w:cs="Times New Roman"/>
          <w:lang w:eastAsia="ar-SA"/>
        </w:rPr>
        <w:t>Работы считаются принятыми с момента подписания представителями сторон акта о приемке выполненных работ. При обнаружении недостатков результата работы дополнительно к акту приемки выполненных работ 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</w:p>
    <w:p w14:paraId="7F9E37DA" w14:textId="6F5A7E18" w:rsidR="00426E99" w:rsidRPr="00426E99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b/>
          <w:lang w:eastAsia="ar-SA"/>
        </w:rPr>
        <w:t>12.6</w:t>
      </w:r>
      <w:r>
        <w:rPr>
          <w:rFonts w:ascii="Times New Roman" w:hAnsi="Times New Roman" w:cs="Times New Roman"/>
          <w:lang w:eastAsia="ar-SA"/>
        </w:rPr>
        <w:t xml:space="preserve">. </w:t>
      </w:r>
      <w:r w:rsidR="00426E99" w:rsidRPr="00426E99">
        <w:rPr>
          <w:rFonts w:ascii="Times New Roman" w:hAnsi="Times New Roman" w:cs="Times New Roman"/>
          <w:lang w:eastAsia="ar-SA"/>
        </w:rPr>
        <w:t xml:space="preserve"> Извещение об обнаружении заказчиком скрытых недостатков в результате работы должно быть направлено Подрядчику не позднее 3 рабочих дней с момента обнаружения.</w:t>
      </w:r>
    </w:p>
    <w:p w14:paraId="73D19011" w14:textId="2584195D" w:rsidR="00426E99" w:rsidRPr="00CF04A8" w:rsidRDefault="00426E99" w:rsidP="00CF04A8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При обнаружении Заказчиком в ходе приемки объекта недостатков в выполненный работе Сторонами составляется акт, в котором фиксируется перечень дефектов (недоделок) и сроки их устранения Подрядчиком. При отказе (уклонении) Подрядчика от подписания указанного акта, в нем делается отметка об этом. Подрядчик обязан устранить все обнаруженные недостатки своими силами и за свой счет в сроки, указанные в акте.</w:t>
      </w:r>
    </w:p>
    <w:p w14:paraId="4990CF57" w14:textId="77777777" w:rsidR="00426E99" w:rsidRPr="00426E99" w:rsidRDefault="00426E99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36F1D7D" w14:textId="19516AC4" w:rsidR="00426E99" w:rsidRPr="00426E99" w:rsidRDefault="00426E99" w:rsidP="00CF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426E99">
        <w:rPr>
          <w:rFonts w:ascii="Times New Roman" w:hAnsi="Times New Roman" w:cs="Times New Roman"/>
          <w:b/>
          <w:lang w:eastAsia="ar-SA"/>
        </w:rPr>
        <w:t>Требования к сроку гарантии</w:t>
      </w:r>
      <w:r w:rsidR="00CF04A8">
        <w:rPr>
          <w:rFonts w:ascii="Times New Roman" w:hAnsi="Times New Roman" w:cs="Times New Roman"/>
          <w:b/>
          <w:lang w:eastAsia="ar-SA"/>
        </w:rPr>
        <w:t>:</w:t>
      </w:r>
    </w:p>
    <w:p w14:paraId="68CB18ED" w14:textId="77777777" w:rsidR="00426E99" w:rsidRPr="00426E99" w:rsidRDefault="00426E99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288381A" w14:textId="576132DE" w:rsidR="00426E99" w:rsidRPr="00426E99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13</w:t>
      </w:r>
      <w:r w:rsidR="00426E99" w:rsidRPr="00426E99">
        <w:rPr>
          <w:rFonts w:ascii="Times New Roman" w:hAnsi="Times New Roman" w:cs="Times New Roman"/>
          <w:b/>
          <w:lang w:eastAsia="ar-SA"/>
        </w:rPr>
        <w:t>.1.</w:t>
      </w:r>
      <w:r w:rsidR="00426E99" w:rsidRPr="00426E99">
        <w:rPr>
          <w:rFonts w:ascii="Times New Roman" w:hAnsi="Times New Roman" w:cs="Times New Roman"/>
          <w:lang w:eastAsia="ar-SA"/>
        </w:rPr>
        <w:tab/>
        <w:t xml:space="preserve">Подрядчик гарантирует качество выполненных работ не менее чем 24 месяца с момента подписания сторонами акта о приемке выполненных работ при условии соблюдения правил эксплуатации Заказчиком. </w:t>
      </w:r>
    </w:p>
    <w:p w14:paraId="4EDD2EE3" w14:textId="7D94A054" w:rsidR="00426E99" w:rsidRPr="00426E99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13</w:t>
      </w:r>
      <w:r w:rsidR="00426E99" w:rsidRPr="00426E99">
        <w:rPr>
          <w:rFonts w:ascii="Times New Roman" w:hAnsi="Times New Roman" w:cs="Times New Roman"/>
          <w:b/>
          <w:lang w:eastAsia="ar-SA"/>
        </w:rPr>
        <w:t>.2.</w:t>
      </w:r>
      <w:r w:rsidR="00426E99" w:rsidRPr="00426E99">
        <w:rPr>
          <w:rFonts w:ascii="Times New Roman" w:hAnsi="Times New Roman" w:cs="Times New Roman"/>
          <w:lang w:eastAsia="ar-SA"/>
        </w:rPr>
        <w:tab/>
        <w:t>В течение гарантийного срока Подрядчик своими силами и за счет собственных средств должен выполнять все выявившиеся неисправности и недоделки, появившиеся не по вине Заказчика. Извещение о возникновении неисправностей может быть направлено по телефону, факсу, электронной почте, письмом.</w:t>
      </w:r>
    </w:p>
    <w:p w14:paraId="165C9475" w14:textId="75750C8C" w:rsidR="00426E99" w:rsidRPr="00426E99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13</w:t>
      </w:r>
      <w:r w:rsidR="00426E99" w:rsidRPr="00426E99">
        <w:rPr>
          <w:rFonts w:ascii="Times New Roman" w:hAnsi="Times New Roman" w:cs="Times New Roman"/>
          <w:b/>
          <w:lang w:eastAsia="ar-SA"/>
        </w:rPr>
        <w:t>.3.</w:t>
      </w:r>
      <w:r w:rsidR="00426E99" w:rsidRPr="00426E99">
        <w:rPr>
          <w:rFonts w:ascii="Times New Roman" w:hAnsi="Times New Roman" w:cs="Times New Roman"/>
          <w:b/>
          <w:lang w:eastAsia="ar-SA"/>
        </w:rPr>
        <w:tab/>
      </w:r>
      <w:r w:rsidR="00426E99" w:rsidRPr="00426E99">
        <w:rPr>
          <w:rFonts w:ascii="Times New Roman" w:hAnsi="Times New Roman" w:cs="Times New Roman"/>
          <w:lang w:eastAsia="ar-SA"/>
        </w:rPr>
        <w:t>Гарантия качества относится ко всему объему работ.</w:t>
      </w:r>
    </w:p>
    <w:p w14:paraId="78B805BF" w14:textId="77777777" w:rsidR="00426E99" w:rsidRPr="00426E99" w:rsidRDefault="00426E99" w:rsidP="00426E99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507BB893" w14:textId="77777777" w:rsidR="009B108D" w:rsidRPr="002700BE" w:rsidRDefault="009B108D" w:rsidP="000F095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0EC6D01C" w14:textId="16870F18" w:rsidR="00CF04A8" w:rsidRPr="00CF04A8" w:rsidRDefault="00CF04A8" w:rsidP="00CF04A8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b/>
          <w:lang w:eastAsia="ar-SA"/>
        </w:rPr>
        <w:t>Требования соответствия нормативным документам (лицензии, допуски, разрешения, согласования):</w:t>
      </w:r>
    </w:p>
    <w:p w14:paraId="7C2A6F6D" w14:textId="77777777" w:rsidR="00CF04A8" w:rsidRPr="00CF04A8" w:rsidRDefault="00CF04A8" w:rsidP="00CF04A8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03019DB7" w14:textId="0EB24678" w:rsidR="00CF04A8" w:rsidRPr="00CF04A8" w:rsidRDefault="00CF04A8" w:rsidP="00CF04A8">
      <w:pPr>
        <w:pStyle w:val="aa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 Подрядчик обязан до начала работ подписать с Заказчиком акт – допуск для выполнения работ на территории «МАДОУ №27 "Радость"».</w:t>
      </w:r>
    </w:p>
    <w:p w14:paraId="700C255B" w14:textId="77777777" w:rsidR="00CF04A8" w:rsidRPr="00CF04A8" w:rsidRDefault="00CF04A8" w:rsidP="00CF04A8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 Подрядчик обязан в течение 3-х дней после заключения Договора предоставить заверенные печатью и подписью руководителя организации следующие документы на бумажном носителе:</w:t>
      </w:r>
    </w:p>
    <w:p w14:paraId="1D0216E3" w14:textId="102F3546" w:rsidR="00CF04A8" w:rsidRPr="00CF04A8" w:rsidRDefault="00CF04A8" w:rsidP="00CF04A8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Приказ о назначении ответственного лица за проведение ремонтно-строительных работ (с правом ведения журнала общих работ и подписи актов освидетельствования скрытых работ);</w:t>
      </w:r>
    </w:p>
    <w:p w14:paraId="7434D28F" w14:textId="77777777" w:rsidR="00CF04A8" w:rsidRPr="00CF04A8" w:rsidRDefault="00CF04A8" w:rsidP="00CF0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Приказ о назначении ответственного лица за соблюдение правил техники безопасности;</w:t>
      </w:r>
    </w:p>
    <w:p w14:paraId="297EBED2" w14:textId="77777777" w:rsidR="00CF04A8" w:rsidRPr="00CF04A8" w:rsidRDefault="00CF04A8" w:rsidP="00CF0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Приказ о назначении ответственного лица за соблюдение правил пожарной безопасности;</w:t>
      </w:r>
    </w:p>
    <w:p w14:paraId="7E6B5654" w14:textId="77777777" w:rsidR="00CF04A8" w:rsidRPr="00CF04A8" w:rsidRDefault="00CF04A8" w:rsidP="00CF0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Приказ о назначении ответственного лица за электробезопасность;</w:t>
      </w:r>
    </w:p>
    <w:p w14:paraId="76DBBEC3" w14:textId="77777777" w:rsidR="00CF04A8" w:rsidRPr="00CF04A8" w:rsidRDefault="00CF04A8" w:rsidP="00CF0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lastRenderedPageBreak/>
        <w:t>Списки (или приказ) о назначении специалистов для выполнения работ по данному договору за подписью руководителя и заверенные печатью организации;</w:t>
      </w:r>
    </w:p>
    <w:p w14:paraId="67322E8E" w14:textId="77777777" w:rsidR="00CF04A8" w:rsidRPr="00CF04A8" w:rsidRDefault="00CF04A8" w:rsidP="00CF0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Сведения о квалификации персонала, группах допуска по электробезопасности, пожарной безопасности, технике безопасности и другие нормативные документы;</w:t>
      </w:r>
    </w:p>
    <w:p w14:paraId="0B30F733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7)   Согласованный с Заказчиком график производства работ;</w:t>
      </w:r>
    </w:p>
    <w:p w14:paraId="70880B6F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8)   Список работников со следующей информацией: </w:t>
      </w:r>
    </w:p>
    <w:p w14:paraId="2E2B8C19" w14:textId="77777777" w:rsidR="00CF04A8" w:rsidRPr="00CF04A8" w:rsidRDefault="00CF04A8" w:rsidP="00CF04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Наличие профилактических прививок против дифтерии, столбняка, кори, краснухи, вирусного гепатита В, гриппа (в </w:t>
      </w:r>
      <w:proofErr w:type="spellStart"/>
      <w:r w:rsidRPr="00CF04A8">
        <w:rPr>
          <w:rFonts w:ascii="Times New Roman" w:hAnsi="Times New Roman" w:cs="Times New Roman"/>
          <w:lang w:eastAsia="ar-SA"/>
        </w:rPr>
        <w:t>эпидсезон</w:t>
      </w:r>
      <w:proofErr w:type="spellEnd"/>
      <w:r w:rsidRPr="00CF04A8">
        <w:rPr>
          <w:rFonts w:ascii="Times New Roman" w:hAnsi="Times New Roman" w:cs="Times New Roman"/>
          <w:lang w:eastAsia="ar-SA"/>
        </w:rPr>
        <w:t>).</w:t>
      </w:r>
    </w:p>
    <w:p w14:paraId="57AA6EC7" w14:textId="77777777" w:rsidR="00CF04A8" w:rsidRPr="00CF04A8" w:rsidRDefault="00CF04A8" w:rsidP="00CF04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CF04A8">
        <w:rPr>
          <w:rFonts w:ascii="Times New Roman" w:hAnsi="Times New Roman" w:cs="Times New Roman"/>
          <w:iCs/>
          <w:lang w:eastAsia="ar-SA"/>
        </w:rPr>
        <w:t xml:space="preserve">Наличие профилактического медицинского осмотра на туберкулез, т.е.  </w:t>
      </w:r>
      <w:r w:rsidRPr="00CF04A8">
        <w:rPr>
          <w:rFonts w:ascii="Times New Roman" w:hAnsi="Times New Roman" w:cs="Times New Roman"/>
          <w:lang w:eastAsia="ar-SA"/>
        </w:rPr>
        <w:t xml:space="preserve"> флюорографическое обследование.</w:t>
      </w:r>
    </w:p>
    <w:p w14:paraId="40689E03" w14:textId="77777777" w:rsidR="00CF04A8" w:rsidRPr="00CF04A8" w:rsidRDefault="00CF04A8" w:rsidP="00CF04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Данные медицинского освидетельствования иностранных граждан (если таковые будут привлекаться Подрядчиком к выполнению работ).</w:t>
      </w:r>
    </w:p>
    <w:p w14:paraId="0882AB24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bCs/>
          <w:lang w:eastAsia="ar-SA"/>
        </w:rPr>
        <w:t xml:space="preserve">*(требования установлены в соответствии с Федеральным законом от </w:t>
      </w:r>
      <w:r w:rsidRPr="00CF04A8">
        <w:rPr>
          <w:rFonts w:ascii="Times New Roman" w:hAnsi="Times New Roman" w:cs="Times New Roman"/>
          <w:lang w:eastAsia="ar-SA"/>
        </w:rPr>
        <w:t>17 сентября 1998 года № 157-ФЗ «Об иммунопрофилактике инфекционных болезней», Приказом Министерства здравоохранения Российской Федерации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показаниям», Постановлением Главного Государственного врача по городу Москве об утверждении Санитарно-эпидемиологических правил СП 3.1.2.3114-13 «профилактика туберкулеза».</w:t>
      </w:r>
    </w:p>
    <w:p w14:paraId="17EC3396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9)  Общий журнал работ;</w:t>
      </w:r>
    </w:p>
    <w:p w14:paraId="5B83BB1C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10)  Журнал входного учёта и контроля качества получаемых материалов;</w:t>
      </w:r>
    </w:p>
    <w:p w14:paraId="67AE1529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11)  Журнал ведения сварочных работ, если таковые работы имеются;</w:t>
      </w:r>
    </w:p>
    <w:p w14:paraId="1C6EA6A1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12)  Журнал работ по гидроизоляции, антикоррозийной защите, окраске стальных конструкций;    </w:t>
      </w:r>
    </w:p>
    <w:p w14:paraId="5BFB3512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13)  Журнал по технике безопасности;</w:t>
      </w:r>
    </w:p>
    <w:p w14:paraId="4F2FD16C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14)  Журнал пожарной безопасности;</w:t>
      </w:r>
    </w:p>
    <w:p w14:paraId="78820CEC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 xml:space="preserve">15)  Журнал учёта присвоения группы 1 по электробезопасности </w:t>
      </w:r>
      <w:proofErr w:type="spellStart"/>
      <w:r w:rsidRPr="00CF04A8">
        <w:rPr>
          <w:rFonts w:ascii="Times New Roman" w:hAnsi="Times New Roman" w:cs="Times New Roman"/>
          <w:lang w:eastAsia="ar-SA"/>
        </w:rPr>
        <w:t>неэлектротехническому</w:t>
      </w:r>
      <w:proofErr w:type="spellEnd"/>
      <w:r w:rsidRPr="00CF04A8">
        <w:rPr>
          <w:rFonts w:ascii="Times New Roman" w:hAnsi="Times New Roman" w:cs="Times New Roman"/>
          <w:lang w:eastAsia="ar-SA"/>
        </w:rPr>
        <w:t xml:space="preserve">       персоналу;</w:t>
      </w:r>
    </w:p>
    <w:p w14:paraId="3036C122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16)  Технологические карты на производимые виды работ;</w:t>
      </w:r>
    </w:p>
    <w:p w14:paraId="3F9BF185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17)  Акт открытия объекта;</w:t>
      </w:r>
    </w:p>
    <w:p w14:paraId="5C8D4FAF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Журналы должны быть оформлены в установленном порядке, прошиты и пронумерованы.</w:t>
      </w:r>
    </w:p>
    <w:p w14:paraId="3436DAA5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Необходимые документы при выполнении договора:</w:t>
      </w:r>
    </w:p>
    <w:p w14:paraId="376EBF43" w14:textId="77777777" w:rsidR="00CF04A8" w:rsidRPr="00CF04A8" w:rsidRDefault="00CF04A8" w:rsidP="00CF04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Копии сертификатов на поставляемые материалы и оборудование, технические паспорта, гигиенические требования и другие документы, удостоверяющие их качество и имеющие разрешение на применение в Российской Федерации.</w:t>
      </w:r>
    </w:p>
    <w:p w14:paraId="2EAC4695" w14:textId="77777777" w:rsidR="00CF04A8" w:rsidRPr="00CF04A8" w:rsidRDefault="00CF04A8" w:rsidP="00CF04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Акты освидетельствования скрытых работ;</w:t>
      </w:r>
    </w:p>
    <w:p w14:paraId="221C826B" w14:textId="77777777" w:rsidR="00CF04A8" w:rsidRPr="00CF04A8" w:rsidRDefault="00CF04A8" w:rsidP="00CF04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CF04A8">
        <w:rPr>
          <w:rFonts w:ascii="Times New Roman" w:hAnsi="Times New Roman" w:cs="Times New Roman"/>
          <w:lang w:eastAsia="ar-SA"/>
        </w:rPr>
        <w:t>Договор (копия) с мусорным полигоном, талоны на вывезенный мусор (заверенная копия).</w:t>
      </w:r>
    </w:p>
    <w:p w14:paraId="3AC416DE" w14:textId="77777777" w:rsidR="00CF04A8" w:rsidRPr="00CF04A8" w:rsidRDefault="00CF04A8" w:rsidP="00CF04A8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3564C289" w14:textId="77777777" w:rsidR="002700BE" w:rsidRPr="002700BE" w:rsidRDefault="002700BE" w:rsidP="000F095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7587C128" w14:textId="77777777" w:rsidR="002700BE" w:rsidRPr="002700BE" w:rsidRDefault="002700BE" w:rsidP="000F095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740A0EFE" w14:textId="77777777" w:rsidR="002700BE" w:rsidRPr="002700BE" w:rsidRDefault="002700BE" w:rsidP="000F095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40EE2308" w14:textId="77777777" w:rsidR="002700BE" w:rsidRDefault="002700BE" w:rsidP="000F095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pPr w:leftFromText="180" w:rightFromText="180" w:vertAnchor="text" w:horzAnchor="margin" w:tblpXSpec="right" w:tblpY="-123"/>
        <w:tblOverlap w:val="never"/>
        <w:tblW w:w="9072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700BE" w:rsidRPr="002700BE" w14:paraId="6E014C8B" w14:textId="77777777" w:rsidTr="002700BE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C2AE05" w14:textId="77777777" w:rsidR="002700BE" w:rsidRPr="002700BE" w:rsidRDefault="00F14D8F" w:rsidP="002700BE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</w:rPr>
                <w:alias w:val="Simple"/>
                <w:tag w:val="Simple"/>
                <w:id w:val="-660548742"/>
                <w:placeholder>
                  <w:docPart w:val="3C0604B8582448689B56B3C088146C83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</w:rPr>
                  <w:t>Подрядчик</w:t>
                </w:r>
              </w:sdtContent>
            </w:sdt>
            <w:r w:rsidR="002700BE" w:rsidRPr="002700BE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9AAD90" w14:textId="77777777" w:rsidR="002700BE" w:rsidRPr="002700BE" w:rsidRDefault="00F14D8F" w:rsidP="002700BE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</w:rPr>
                <w:alias w:val="Simple"/>
                <w:tag w:val="Simple"/>
                <w:id w:val="1195656282"/>
                <w:placeholder>
                  <w:docPart w:val="E5DD9E030DCC456F854A904ADAE2304C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</w:rPr>
                  <w:t>Заказчик</w:t>
                </w:r>
              </w:sdtContent>
            </w:sdt>
            <w:r w:rsidR="002700BE" w:rsidRPr="002700BE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2700BE" w:rsidRPr="002700BE" w14:paraId="626B65B3" w14:textId="77777777" w:rsidTr="002700BE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2E26B87" w14:textId="77777777" w:rsidR="002700BE" w:rsidRPr="002700BE" w:rsidRDefault="00F14D8F" w:rsidP="004710FC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</w:rPr>
                <w:alias w:val="Simple"/>
                <w:tag w:val="Simple"/>
                <w:id w:val="1961377190"/>
                <w:placeholder>
                  <w:docPart w:val="16788005E76745768B33AA13510A199B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</w:rPr>
                  <w:t>________________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3FDC7" w14:textId="77777777" w:rsidR="002700BE" w:rsidRPr="002700BE" w:rsidRDefault="00F14D8F" w:rsidP="004710FC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</w:rPr>
                <w:alias w:val="Simple"/>
                <w:tag w:val="Simple"/>
                <w:id w:val="1722714828"/>
                <w:placeholder>
                  <w:docPart w:val="06E985B9DEA1426AB1187C5CEE0F92C6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</w:rPr>
                  <w:t>Заведующий</w:t>
                </w:r>
              </w:sdtContent>
            </w:sdt>
          </w:p>
        </w:tc>
      </w:tr>
      <w:tr w:rsidR="002700BE" w:rsidRPr="002700BE" w14:paraId="2D8FDD36" w14:textId="77777777" w:rsidTr="002700BE">
        <w:trPr>
          <w:cantSplit/>
          <w:trHeight w:val="114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297CE3" w14:textId="77777777" w:rsidR="002700BE" w:rsidRPr="002700BE" w:rsidRDefault="00F14D8F" w:rsidP="002700BE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</w:rPr>
                <w:alias w:val="Simple"/>
                <w:tag w:val="Simple"/>
                <w:id w:val="118730608"/>
                <w:placeholder>
                  <w:docPart w:val="25F74F9E3C324CBE8508A36B034A119D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</w:rPr>
                  <w:t>________________</w:t>
                </w:r>
              </w:sdtContent>
            </w:sdt>
            <w:r w:rsidR="002700BE" w:rsidRPr="002700BE">
              <w:rPr>
                <w:rFonts w:ascii="&amp;quot" w:eastAsia="Calibri" w:hAnsi="&amp;quot"/>
                <w:color w:val="000000"/>
                <w:sz w:val="24"/>
                <w:szCs w:val="24"/>
                <w:lang w:val="en-US"/>
              </w:rPr>
              <w:t xml:space="preserve"> </w:t>
            </w:r>
            <w:r w:rsidR="002700BE">
              <w:rPr>
                <w:rFonts w:ascii="&amp;quot" w:eastAsia="Calibri" w:hAnsi="&amp;quot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="002700BE" w:rsidRPr="002700BE">
              <w:rPr>
                <w:rFonts w:ascii="&amp;quot" w:eastAsia="Calibri" w:hAnsi="&amp;quot"/>
                <w:color w:val="000000"/>
                <w:sz w:val="24"/>
                <w:szCs w:val="24"/>
                <w:lang w:val="en-US"/>
              </w:rPr>
              <w:t>__________</w:t>
            </w:r>
            <w:r w:rsidR="002700BE" w:rsidRPr="002700BE">
              <w:rPr>
                <w:color w:val="000000"/>
                <w:sz w:val="24"/>
                <w:szCs w:val="24"/>
                <w:lang w:val="en-US"/>
              </w:rPr>
              <w:t xml:space="preserve">   /</w:t>
            </w:r>
            <w:sdt>
              <w:sdtPr>
                <w:rPr>
                  <w:color w:val="000000"/>
                  <w:sz w:val="24"/>
                  <w:szCs w:val="24"/>
                  <w:lang w:val="en-US"/>
                </w:rPr>
                <w:alias w:val="Simple"/>
                <w:tag w:val="Simple"/>
                <w:id w:val="-959652184"/>
                <w:placeholder>
                  <w:docPart w:val="A8AC2539FDB24D18A36B10CB92BBC2D2"/>
                </w:placeholder>
                <w:text/>
              </w:sdtPr>
              <w:sdtEndPr/>
              <w:sdtContent>
                <w:r w:rsidR="002700BE" w:rsidRPr="002700BE">
                  <w:rPr>
                    <w:color w:val="000000"/>
                    <w:sz w:val="24"/>
                    <w:szCs w:val="24"/>
                    <w:lang w:val="en-US"/>
                  </w:rPr>
                  <w:t>________________</w:t>
                </w:r>
              </w:sdtContent>
            </w:sdt>
            <w:r w:rsidR="002700BE" w:rsidRPr="002700BE">
              <w:rPr>
                <w:color w:val="000000"/>
                <w:sz w:val="24"/>
                <w:szCs w:val="24"/>
                <w:lang w:val="en-US"/>
              </w:rPr>
              <w:t>/</w:t>
            </w:r>
            <w:r w:rsidR="002700BE">
              <w:rPr>
                <w:color w:val="000000"/>
                <w:sz w:val="24"/>
                <w:szCs w:val="24"/>
              </w:rPr>
              <w:t xml:space="preserve">                                      </w:t>
            </w:r>
            <w:r w:rsidR="002700BE" w:rsidRPr="002700BE">
              <w:rPr>
                <w:color w:val="000000"/>
                <w:sz w:val="24"/>
                <w:szCs w:val="24"/>
                <w:lang w:val="en-US"/>
              </w:rPr>
              <w:t xml:space="preserve">«    » __________ 20  </w:t>
            </w:r>
            <w:r w:rsidR="002700BE" w:rsidRPr="002700BE">
              <w:rPr>
                <w:color w:val="000000"/>
                <w:sz w:val="24"/>
                <w:szCs w:val="24"/>
              </w:rPr>
              <w:t>г</w:t>
            </w:r>
            <w:r w:rsidR="002700BE" w:rsidRPr="002700BE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A900C8" w14:textId="2AFB1EE5" w:rsidR="002700BE" w:rsidRPr="002700BE" w:rsidRDefault="00F14D8F" w:rsidP="00426E99">
            <w:pPr>
              <w:spacing w:before="100" w:beforeAutospacing="1" w:after="100" w:afterAutospacing="1"/>
              <w:rPr>
                <w:rFonts w:eastAsia="Calibri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color w:val="000000"/>
                  <w:sz w:val="24"/>
                  <w:szCs w:val="24"/>
                  <w:u w:val="single"/>
                </w:rPr>
                <w:alias w:val="Simple"/>
                <w:tag w:val="Simple"/>
                <w:id w:val="1214778807"/>
                <w:placeholder>
                  <w:docPart w:val="F26C95134007492A8BC7930A69AE581B"/>
                </w:placeholder>
                <w:text/>
              </w:sdtPr>
              <w:sdtEndPr/>
              <w:sdtContent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 xml:space="preserve">МАДОУ № </w:t>
                </w:r>
                <w:r w:rsidR="00426E99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>2</w:t>
                </w:r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>7 "</w:t>
                </w:r>
                <w:r w:rsidR="00426E99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>Радость</w:t>
                </w:r>
                <w:r w:rsidR="002700BE" w:rsidRPr="002700BE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>"</w:t>
                </w:r>
                <w:r w:rsidR="002700BE">
                  <w:rPr>
                    <w:rFonts w:eastAsia="Calibri"/>
                    <w:color w:val="000000"/>
                    <w:sz w:val="24"/>
                    <w:szCs w:val="24"/>
                    <w:u w:val="single"/>
                  </w:rPr>
                  <w:t xml:space="preserve">      </w:t>
                </w:r>
              </w:sdtContent>
            </w:sdt>
            <w:r w:rsidR="002700BE" w:rsidRPr="002700BE">
              <w:rPr>
                <w:rFonts w:ascii="&amp;quot" w:eastAsia="Calibri" w:hAnsi="&amp;quot"/>
                <w:color w:val="000000"/>
                <w:sz w:val="24"/>
                <w:szCs w:val="24"/>
              </w:rPr>
              <w:t>__________</w:t>
            </w:r>
            <w:r w:rsidR="002700BE" w:rsidRPr="002700BE">
              <w:rPr>
                <w:color w:val="000000"/>
                <w:sz w:val="24"/>
                <w:szCs w:val="24"/>
              </w:rPr>
              <w:t>/</w:t>
            </w:r>
            <w:sdt>
              <w:sdtPr>
                <w:rPr>
                  <w:color w:val="000000"/>
                  <w:sz w:val="24"/>
                  <w:szCs w:val="24"/>
                </w:rPr>
                <w:alias w:val="Simple"/>
                <w:tag w:val="Simple"/>
                <w:id w:val="2110470167"/>
                <w:placeholder>
                  <w:docPart w:val="57D1C41FE32842759A999CB778621309"/>
                </w:placeholder>
                <w:text/>
              </w:sdtPr>
              <w:sdtEndPr/>
              <w:sdtContent>
                <w:r w:rsidR="00426E99">
                  <w:rPr>
                    <w:color w:val="000000"/>
                    <w:sz w:val="24"/>
                    <w:szCs w:val="24"/>
                  </w:rPr>
                  <w:t>Е.Е. Васильева</w:t>
                </w:r>
              </w:sdtContent>
            </w:sdt>
            <w:r w:rsidR="002700BE" w:rsidRPr="002700BE">
              <w:rPr>
                <w:color w:val="000000"/>
                <w:sz w:val="24"/>
                <w:szCs w:val="24"/>
              </w:rPr>
              <w:t>/</w:t>
            </w:r>
            <w:r w:rsidR="002700BE">
              <w:rPr>
                <w:color w:val="000000"/>
                <w:sz w:val="24"/>
                <w:szCs w:val="24"/>
              </w:rPr>
              <w:t xml:space="preserve">                               </w:t>
            </w:r>
            <w:r w:rsidR="002700BE" w:rsidRPr="002700BE">
              <w:rPr>
                <w:color w:val="000000"/>
                <w:sz w:val="24"/>
                <w:szCs w:val="24"/>
              </w:rPr>
              <w:t>«    » __________ 20</w:t>
            </w:r>
            <w:r w:rsidR="002700BE" w:rsidRPr="002700BE">
              <w:rPr>
                <w:color w:val="000000"/>
                <w:sz w:val="24"/>
                <w:szCs w:val="24"/>
                <w:lang w:val="en-US"/>
              </w:rPr>
              <w:t> </w:t>
            </w:r>
            <w:r w:rsidR="002700BE" w:rsidRPr="002700BE">
              <w:rPr>
                <w:color w:val="000000"/>
                <w:sz w:val="24"/>
                <w:szCs w:val="24"/>
              </w:rPr>
              <w:t xml:space="preserve"> г</w:t>
            </w:r>
          </w:p>
        </w:tc>
      </w:tr>
    </w:tbl>
    <w:p w14:paraId="03263152" w14:textId="2B6EE496" w:rsidR="008C336D" w:rsidRDefault="009B108D" w:rsidP="00270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59F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</w:p>
    <w:p w14:paraId="457BC7C4" w14:textId="77777777" w:rsidR="008C336D" w:rsidRPr="008C336D" w:rsidRDefault="008C336D" w:rsidP="008C336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3D9F75" w14:textId="77777777" w:rsidR="008C336D" w:rsidRPr="008C336D" w:rsidRDefault="008C336D" w:rsidP="008C336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2478CA" w14:textId="77777777" w:rsidR="008C336D" w:rsidRPr="008C336D" w:rsidRDefault="008C336D" w:rsidP="008C336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794A82" w14:textId="77777777" w:rsidR="008C336D" w:rsidRPr="008C336D" w:rsidRDefault="008C336D" w:rsidP="008C336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84420B0" w14:textId="5E2C05C3" w:rsidR="008C336D" w:rsidRDefault="008C336D" w:rsidP="008C336D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9E5EDF1" w14:textId="64E62A2A" w:rsidR="009B108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CEC7182" w14:textId="77777777" w:rsidR="008C336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CB89C7" w14:textId="77777777" w:rsidR="008C336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717362" w14:textId="77777777" w:rsidR="008C336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14:paraId="17643325" w14:textId="77777777" w:rsidR="008C336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0AE349" w14:textId="77777777" w:rsidR="008C336D" w:rsidRPr="008C336D" w:rsidRDefault="008C336D" w:rsidP="008C336D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8C336D" w:rsidRPr="008C336D" w:rsidSect="00640A14">
      <w:pgSz w:w="11906" w:h="16838" w:code="9"/>
      <w:pgMar w:top="851" w:right="991" w:bottom="851" w:left="1134" w:header="397" w:footer="397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549B"/>
    <w:multiLevelType w:val="multilevel"/>
    <w:tmpl w:val="6736FD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232D4E"/>
    <w:multiLevelType w:val="hybridMultilevel"/>
    <w:tmpl w:val="656A1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D0C67"/>
    <w:multiLevelType w:val="multilevel"/>
    <w:tmpl w:val="4E2C649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456598"/>
    <w:multiLevelType w:val="multilevel"/>
    <w:tmpl w:val="5722195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697C07E6"/>
    <w:multiLevelType w:val="hybridMultilevel"/>
    <w:tmpl w:val="AAFE6C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957BE"/>
    <w:multiLevelType w:val="multilevel"/>
    <w:tmpl w:val="0BA6593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D2969CC"/>
    <w:multiLevelType w:val="multilevel"/>
    <w:tmpl w:val="A62A2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8D"/>
    <w:rsid w:val="00034138"/>
    <w:rsid w:val="00067B4D"/>
    <w:rsid w:val="0009467E"/>
    <w:rsid w:val="00097708"/>
    <w:rsid w:val="000D2DCD"/>
    <w:rsid w:val="000F095E"/>
    <w:rsid w:val="001B4358"/>
    <w:rsid w:val="001C7889"/>
    <w:rsid w:val="001D034D"/>
    <w:rsid w:val="00215E94"/>
    <w:rsid w:val="002644B7"/>
    <w:rsid w:val="002700BE"/>
    <w:rsid w:val="002A5F37"/>
    <w:rsid w:val="002C23D7"/>
    <w:rsid w:val="002C63E0"/>
    <w:rsid w:val="002D14D2"/>
    <w:rsid w:val="002F397A"/>
    <w:rsid w:val="00316E66"/>
    <w:rsid w:val="00345CF0"/>
    <w:rsid w:val="003573FF"/>
    <w:rsid w:val="003A2C26"/>
    <w:rsid w:val="003C2599"/>
    <w:rsid w:val="003E3940"/>
    <w:rsid w:val="003F317C"/>
    <w:rsid w:val="004014A9"/>
    <w:rsid w:val="00425E90"/>
    <w:rsid w:val="00426E99"/>
    <w:rsid w:val="00433DF1"/>
    <w:rsid w:val="00444663"/>
    <w:rsid w:val="004E0B07"/>
    <w:rsid w:val="00506F9B"/>
    <w:rsid w:val="005177F2"/>
    <w:rsid w:val="00534110"/>
    <w:rsid w:val="0056539B"/>
    <w:rsid w:val="00576464"/>
    <w:rsid w:val="0057749D"/>
    <w:rsid w:val="00583266"/>
    <w:rsid w:val="005A2C0F"/>
    <w:rsid w:val="005F2525"/>
    <w:rsid w:val="0063044D"/>
    <w:rsid w:val="00640A14"/>
    <w:rsid w:val="0064334F"/>
    <w:rsid w:val="006B5C35"/>
    <w:rsid w:val="006C11E8"/>
    <w:rsid w:val="006E234D"/>
    <w:rsid w:val="00731A29"/>
    <w:rsid w:val="00750F23"/>
    <w:rsid w:val="00774DCA"/>
    <w:rsid w:val="007A79FB"/>
    <w:rsid w:val="007B39BF"/>
    <w:rsid w:val="0080788E"/>
    <w:rsid w:val="00836DB9"/>
    <w:rsid w:val="00856BC1"/>
    <w:rsid w:val="0089490F"/>
    <w:rsid w:val="008C336D"/>
    <w:rsid w:val="008C6AD8"/>
    <w:rsid w:val="008C794C"/>
    <w:rsid w:val="008E1610"/>
    <w:rsid w:val="00946D2A"/>
    <w:rsid w:val="00952F78"/>
    <w:rsid w:val="0095714C"/>
    <w:rsid w:val="009774D3"/>
    <w:rsid w:val="009B108D"/>
    <w:rsid w:val="009C0AC0"/>
    <w:rsid w:val="00A15E42"/>
    <w:rsid w:val="00A36208"/>
    <w:rsid w:val="00A553EA"/>
    <w:rsid w:val="00A97E2E"/>
    <w:rsid w:val="00AA1C01"/>
    <w:rsid w:val="00AC5ABF"/>
    <w:rsid w:val="00AC7D4E"/>
    <w:rsid w:val="00AF33CB"/>
    <w:rsid w:val="00B06ABD"/>
    <w:rsid w:val="00B37AE6"/>
    <w:rsid w:val="00B658F9"/>
    <w:rsid w:val="00B908B4"/>
    <w:rsid w:val="00BB1AB4"/>
    <w:rsid w:val="00BD74A3"/>
    <w:rsid w:val="00BE66F7"/>
    <w:rsid w:val="00C22616"/>
    <w:rsid w:val="00C442B8"/>
    <w:rsid w:val="00C767EE"/>
    <w:rsid w:val="00CA228C"/>
    <w:rsid w:val="00CA3B1E"/>
    <w:rsid w:val="00CF04A8"/>
    <w:rsid w:val="00CF071F"/>
    <w:rsid w:val="00E02DFA"/>
    <w:rsid w:val="00E446D7"/>
    <w:rsid w:val="00E5415A"/>
    <w:rsid w:val="00E55EA2"/>
    <w:rsid w:val="00E81F2B"/>
    <w:rsid w:val="00E8679F"/>
    <w:rsid w:val="00ED476E"/>
    <w:rsid w:val="00EE2157"/>
    <w:rsid w:val="00EF0C06"/>
    <w:rsid w:val="00EF5FDC"/>
    <w:rsid w:val="00F14D8F"/>
    <w:rsid w:val="00F159F3"/>
    <w:rsid w:val="00F73348"/>
    <w:rsid w:val="00F86474"/>
    <w:rsid w:val="00F95DD1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D5D14"/>
  <w15:docId w15:val="{F91832AF-1403-4034-A33C-F643479B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2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3266"/>
    <w:rPr>
      <w:color w:val="800080"/>
      <w:u w:val="single"/>
    </w:rPr>
  </w:style>
  <w:style w:type="paragraph" w:customStyle="1" w:styleId="xl64">
    <w:name w:val="xl64"/>
    <w:basedOn w:val="a"/>
    <w:rsid w:val="005832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83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832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83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832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8326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832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8326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C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97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70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aliases w:val="мой,МОЙ,Без интервала 111"/>
    <w:uiPriority w:val="1"/>
    <w:qFormat/>
    <w:rsid w:val="00426E9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F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498A96DB9446F48F61740CF8565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CE2E4-3F3D-401A-89C5-1231FB322524}"/>
      </w:docPartPr>
      <w:docPartBody>
        <w:p w:rsidR="00A91C6D" w:rsidRDefault="00A91C6D" w:rsidP="00A91C6D">
          <w:pPr>
            <w:pStyle w:val="86498A96DB9446F48F61740CF856550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D7BF782B88470591B837A606EC5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82039-E974-4245-9F89-351C265C72FF}"/>
      </w:docPartPr>
      <w:docPartBody>
        <w:p w:rsidR="00A91C6D" w:rsidRDefault="00A91C6D" w:rsidP="00A91C6D">
          <w:pPr>
            <w:pStyle w:val="67D7BF782B88470591B837A606EC59D9"/>
          </w:pPr>
          <w:r>
            <w:t>договору</w:t>
          </w:r>
        </w:p>
      </w:docPartBody>
    </w:docPart>
    <w:docPart>
      <w:docPartPr>
        <w:name w:val="43C3CDBDBEFF48A5ADFDB8A62E289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2A799-131B-474D-AE7B-2BB66BDB70A1}"/>
      </w:docPartPr>
      <w:docPartBody>
        <w:p w:rsidR="00A91C6D" w:rsidRDefault="00A91C6D" w:rsidP="00A91C6D">
          <w:pPr>
            <w:pStyle w:val="43C3CDBDBEFF48A5ADFDB8A62E289560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3C0604B8582448689B56B3C088146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4ABA3-5FEA-4653-83D5-3C63B72FD3C7}"/>
      </w:docPartPr>
      <w:docPartBody>
        <w:p w:rsidR="00B96EFD" w:rsidRDefault="00A91C6D" w:rsidP="00A91C6D">
          <w:pPr>
            <w:pStyle w:val="3C0604B8582448689B56B3C088146C8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5DD9E030DCC456F854A904ADAE23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AFABE-CBC1-4653-9DA0-EB84F7656FD0}"/>
      </w:docPartPr>
      <w:docPartBody>
        <w:p w:rsidR="00B96EFD" w:rsidRDefault="00A91C6D" w:rsidP="00A91C6D">
          <w:pPr>
            <w:pStyle w:val="E5DD9E030DCC456F854A904ADAE2304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6788005E76745768B33AA13510A1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DFBC2-B8D5-44D1-B5C2-EA37750BD702}"/>
      </w:docPartPr>
      <w:docPartBody>
        <w:p w:rsidR="00B96EFD" w:rsidRDefault="00A91C6D" w:rsidP="00A91C6D">
          <w:pPr>
            <w:pStyle w:val="16788005E76745768B33AA13510A199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E985B9DEA1426AB1187C5CEE0F9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8BCC0-3964-4F35-9E44-9166D00E2339}"/>
      </w:docPartPr>
      <w:docPartBody>
        <w:p w:rsidR="00B96EFD" w:rsidRDefault="00A91C6D" w:rsidP="00A91C6D">
          <w:pPr>
            <w:pStyle w:val="06E985B9DEA1426AB1187C5CEE0F92C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5F74F9E3C324CBE8508A36B034A1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C025C-14D5-4033-A790-24E689891EB3}"/>
      </w:docPartPr>
      <w:docPartBody>
        <w:p w:rsidR="00B96EFD" w:rsidRDefault="00A91C6D" w:rsidP="00A91C6D">
          <w:pPr>
            <w:pStyle w:val="25F74F9E3C324CBE8508A36B034A119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AC2539FDB24D18A36B10CB92BBC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2658A-17B9-4400-889E-E9CE0FCAB9AD}"/>
      </w:docPartPr>
      <w:docPartBody>
        <w:p w:rsidR="00B96EFD" w:rsidRDefault="00A91C6D" w:rsidP="00A91C6D">
          <w:pPr>
            <w:pStyle w:val="A8AC2539FDB24D18A36B10CB92BBC2D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26C95134007492A8BC7930A69AE5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C5A0C-CA9E-4DEE-8267-09E136CB3B15}"/>
      </w:docPartPr>
      <w:docPartBody>
        <w:p w:rsidR="00B96EFD" w:rsidRDefault="00A91C6D" w:rsidP="00A91C6D">
          <w:pPr>
            <w:pStyle w:val="F26C95134007492A8BC7930A69AE581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7D1C41FE32842759A999CB778621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28AD6-FAF4-44E7-B136-8EA5532557CB}"/>
      </w:docPartPr>
      <w:docPartBody>
        <w:p w:rsidR="00B96EFD" w:rsidRDefault="00A91C6D" w:rsidP="00A91C6D">
          <w:pPr>
            <w:pStyle w:val="57D1C41FE32842759A999CB77862130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D"/>
    <w:rsid w:val="00624B15"/>
    <w:rsid w:val="007F1E0C"/>
    <w:rsid w:val="00A91C6D"/>
    <w:rsid w:val="00B96EFD"/>
    <w:rsid w:val="00F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C6D"/>
    <w:rPr>
      <w:color w:val="808080"/>
    </w:rPr>
  </w:style>
  <w:style w:type="paragraph" w:customStyle="1" w:styleId="86498A96DB9446F48F61740CF8565508">
    <w:name w:val="86498A96DB9446F48F61740CF8565508"/>
    <w:rsid w:val="00A91C6D"/>
  </w:style>
  <w:style w:type="paragraph" w:customStyle="1" w:styleId="67D7BF782B88470591B837A606EC59D9">
    <w:name w:val="67D7BF782B88470591B837A606EC59D9"/>
    <w:rsid w:val="00A91C6D"/>
  </w:style>
  <w:style w:type="paragraph" w:customStyle="1" w:styleId="43C3CDBDBEFF48A5ADFDB8A62E289560">
    <w:name w:val="43C3CDBDBEFF48A5ADFDB8A62E289560"/>
    <w:rsid w:val="00A91C6D"/>
  </w:style>
  <w:style w:type="paragraph" w:customStyle="1" w:styleId="3C0604B8582448689B56B3C088146C83">
    <w:name w:val="3C0604B8582448689B56B3C088146C83"/>
    <w:rsid w:val="00A91C6D"/>
  </w:style>
  <w:style w:type="paragraph" w:customStyle="1" w:styleId="E5DD9E030DCC456F854A904ADAE2304C">
    <w:name w:val="E5DD9E030DCC456F854A904ADAE2304C"/>
    <w:rsid w:val="00A91C6D"/>
  </w:style>
  <w:style w:type="paragraph" w:customStyle="1" w:styleId="16788005E76745768B33AA13510A199B">
    <w:name w:val="16788005E76745768B33AA13510A199B"/>
    <w:rsid w:val="00A91C6D"/>
  </w:style>
  <w:style w:type="paragraph" w:customStyle="1" w:styleId="06E985B9DEA1426AB1187C5CEE0F92C6">
    <w:name w:val="06E985B9DEA1426AB1187C5CEE0F92C6"/>
    <w:rsid w:val="00A91C6D"/>
  </w:style>
  <w:style w:type="paragraph" w:customStyle="1" w:styleId="25F74F9E3C324CBE8508A36B034A119D">
    <w:name w:val="25F74F9E3C324CBE8508A36B034A119D"/>
    <w:rsid w:val="00A91C6D"/>
  </w:style>
  <w:style w:type="paragraph" w:customStyle="1" w:styleId="A8AC2539FDB24D18A36B10CB92BBC2D2">
    <w:name w:val="A8AC2539FDB24D18A36B10CB92BBC2D2"/>
    <w:rsid w:val="00A91C6D"/>
  </w:style>
  <w:style w:type="paragraph" w:customStyle="1" w:styleId="F26C95134007492A8BC7930A69AE581B">
    <w:name w:val="F26C95134007492A8BC7930A69AE581B"/>
    <w:rsid w:val="00A91C6D"/>
  </w:style>
  <w:style w:type="paragraph" w:customStyle="1" w:styleId="57D1C41FE32842759A999CB778621309">
    <w:name w:val="57D1C41FE32842759A999CB778621309"/>
    <w:rsid w:val="00A91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7E6D-53A5-4AC1-9A50-A31EFE6D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Федоровна</dc:creator>
  <cp:lastModifiedBy>админ</cp:lastModifiedBy>
  <cp:revision>7</cp:revision>
  <dcterms:created xsi:type="dcterms:W3CDTF">2021-05-15T06:54:00Z</dcterms:created>
  <dcterms:modified xsi:type="dcterms:W3CDTF">2021-06-04T06:57:00Z</dcterms:modified>
</cp:coreProperties>
</file>