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010A" w:rsidTr="00E9215B">
        <w:tc>
          <w:tcPr>
            <w:tcW w:w="4785" w:type="dxa"/>
          </w:tcPr>
          <w:p w:rsidR="002D010A" w:rsidRDefault="002D010A" w:rsidP="00E9215B">
            <w:pPr>
              <w:jc w:val="both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7B34CD" w:rsidRPr="00551BFA" w:rsidRDefault="007B34CD" w:rsidP="00E9215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D010A" w:rsidRPr="00707B15" w:rsidRDefault="002D010A" w:rsidP="00707B15">
      <w:pPr>
        <w:pStyle w:val="a4"/>
        <w:tabs>
          <w:tab w:val="left" w:pos="-3402"/>
          <w:tab w:val="left" w:pos="0"/>
        </w:tabs>
        <w:spacing w:after="0"/>
        <w:ind w:firstLine="284"/>
        <w:jc w:val="center"/>
        <w:rPr>
          <w:b/>
          <w:caps/>
          <w:sz w:val="24"/>
          <w:szCs w:val="24"/>
        </w:rPr>
      </w:pPr>
      <w:r w:rsidRPr="00707B15">
        <w:rPr>
          <w:b/>
          <w:caps/>
          <w:sz w:val="24"/>
          <w:szCs w:val="24"/>
        </w:rPr>
        <w:t>Техническое задание</w:t>
      </w:r>
    </w:p>
    <w:p w:rsidR="00771AA9" w:rsidRDefault="002D010A" w:rsidP="00707B1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B1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аренду </w:t>
      </w:r>
      <w:r w:rsidR="0030797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спецтех</w:t>
      </w:r>
      <w:r w:rsid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ники </w:t>
      </w:r>
      <w:proofErr w:type="gramStart"/>
      <w:r w:rsid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для</w:t>
      </w:r>
      <w:proofErr w:type="gramEnd"/>
      <w:r w:rsid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07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71AA9" w:rsidRDefault="00415499" w:rsidP="00771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«Объединенная дирекция парков»</w:t>
      </w:r>
    </w:p>
    <w:p w:rsidR="00415499" w:rsidRPr="00707B15" w:rsidRDefault="00415499" w:rsidP="00771AA9">
      <w:pPr>
        <w:jc w:val="center"/>
        <w:rPr>
          <w:b/>
          <w:caps/>
          <w:sz w:val="24"/>
          <w:szCs w:val="24"/>
        </w:rPr>
      </w:pPr>
    </w:p>
    <w:p w:rsidR="002D010A" w:rsidRPr="00707B15" w:rsidRDefault="002D010A" w:rsidP="00707B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b/>
          <w:sz w:val="24"/>
          <w:szCs w:val="24"/>
        </w:rPr>
        <w:t>1. Наименование оказываемой услуги:</w:t>
      </w:r>
      <w:r w:rsidRPr="00707B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09BD">
        <w:rPr>
          <w:rFonts w:ascii="Times New Roman" w:hAnsi="Times New Roman" w:cs="Times New Roman"/>
          <w:sz w:val="24"/>
          <w:szCs w:val="24"/>
        </w:rPr>
        <w:t>Аренда спецтехники с экипажем.</w:t>
      </w:r>
    </w:p>
    <w:p w:rsidR="00F329E1" w:rsidRPr="00707B15" w:rsidRDefault="002D010A" w:rsidP="00707B1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Описание </w:t>
      </w:r>
      <w:proofErr w:type="gramStart"/>
      <w:r w:rsidRPr="0070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оказываемых</w:t>
      </w:r>
      <w:proofErr w:type="gramEnd"/>
      <w:r w:rsidRPr="00707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</w:t>
      </w:r>
      <w:r w:rsidRPr="00707B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329E1" w:rsidRPr="00707B15" w:rsidRDefault="00F329E1" w:rsidP="00707B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Обеспечение услуг с</w:t>
      </w:r>
      <w:r w:rsidR="00472D1F" w:rsidRPr="00707B15">
        <w:rPr>
          <w:rFonts w:ascii="Times New Roman" w:hAnsi="Times New Roman" w:cs="Times New Roman"/>
          <w:sz w:val="24"/>
          <w:szCs w:val="24"/>
        </w:rPr>
        <w:t>пециа</w:t>
      </w:r>
      <w:r w:rsidRPr="00707B15">
        <w:rPr>
          <w:rFonts w:ascii="Times New Roman" w:hAnsi="Times New Roman" w:cs="Times New Roman"/>
          <w:sz w:val="24"/>
          <w:szCs w:val="24"/>
        </w:rPr>
        <w:t xml:space="preserve">льной техники и транспорта с экипажем (далее спецтехники) по времени согласно поданной заявке, графику, расстановки и режиму работ. </w:t>
      </w:r>
    </w:p>
    <w:p w:rsidR="00F329E1" w:rsidRPr="00707B15" w:rsidRDefault="00E55EA0" w:rsidP="00707B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для перевозки грузов необходимых для проведения работ с возможностью самостоятельной загрузки и выгрузки грузов.</w:t>
      </w:r>
    </w:p>
    <w:p w:rsidR="00F329E1" w:rsidRPr="00707B15" w:rsidRDefault="00F329E1" w:rsidP="00707B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Исполнитель обязуется выполнять требования охраны труда при нахождении на территории </w:t>
      </w:r>
      <w:r w:rsidR="00472D1F" w:rsidRPr="00707B15">
        <w:rPr>
          <w:rFonts w:ascii="Times New Roman" w:hAnsi="Times New Roman" w:cs="Times New Roman"/>
          <w:sz w:val="24"/>
          <w:szCs w:val="24"/>
        </w:rPr>
        <w:t>МАУ «Объединенная дирекция парков»</w:t>
      </w:r>
      <w:r w:rsidRPr="00707B15">
        <w:rPr>
          <w:rFonts w:ascii="Times New Roman" w:hAnsi="Times New Roman" w:cs="Times New Roman"/>
          <w:sz w:val="24"/>
          <w:szCs w:val="24"/>
        </w:rPr>
        <w:t>.</w:t>
      </w:r>
    </w:p>
    <w:p w:rsidR="00F329E1" w:rsidRPr="00707B15" w:rsidRDefault="00631E7B" w:rsidP="00707B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2</w:t>
      </w:r>
      <w:r w:rsidR="00F329E1" w:rsidRPr="00707B15">
        <w:rPr>
          <w:rFonts w:ascii="Times New Roman" w:hAnsi="Times New Roman" w:cs="Times New Roman"/>
          <w:sz w:val="24"/>
          <w:szCs w:val="24"/>
        </w:rPr>
        <w:t>.</w:t>
      </w:r>
      <w:r w:rsidRPr="00707B15">
        <w:rPr>
          <w:rFonts w:ascii="Times New Roman" w:hAnsi="Times New Roman" w:cs="Times New Roman"/>
          <w:sz w:val="24"/>
          <w:szCs w:val="24"/>
        </w:rPr>
        <w:t>7.</w:t>
      </w:r>
      <w:r w:rsidR="00F329E1" w:rsidRPr="00707B15">
        <w:rPr>
          <w:rFonts w:ascii="Times New Roman" w:hAnsi="Times New Roman" w:cs="Times New Roman"/>
          <w:sz w:val="24"/>
          <w:szCs w:val="24"/>
        </w:rPr>
        <w:t xml:space="preserve"> Исполнитель обязуется соблюдать требования охраны окружающей среды.</w:t>
      </w:r>
    </w:p>
    <w:p w:rsidR="002D010A" w:rsidRPr="00707B15" w:rsidRDefault="002D010A" w:rsidP="00707B1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B15">
        <w:rPr>
          <w:rFonts w:ascii="Times New Roman" w:hAnsi="Times New Roman" w:cs="Times New Roman"/>
          <w:b/>
          <w:bCs/>
          <w:sz w:val="24"/>
          <w:szCs w:val="24"/>
        </w:rPr>
        <w:t xml:space="preserve">3. Место оказания услуги: </w:t>
      </w:r>
    </w:p>
    <w:p w:rsidR="002D010A" w:rsidRPr="00707B15" w:rsidRDefault="00631E7B" w:rsidP="00707B1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- </w:t>
      </w:r>
      <w:r w:rsidR="002D010A" w:rsidRPr="00707B15">
        <w:rPr>
          <w:rFonts w:ascii="Times New Roman" w:hAnsi="Times New Roman" w:cs="Times New Roman"/>
          <w:sz w:val="24"/>
          <w:szCs w:val="24"/>
        </w:rPr>
        <w:t xml:space="preserve">МАУ «Объединенная дирекция парков» </w:t>
      </w:r>
      <w:r w:rsidR="002D010A" w:rsidRPr="0070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Московская область, г. Ногинск, ул. Леснова, </w:t>
      </w:r>
      <w:r w:rsidR="00896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Ногинский центральный парк</w:t>
      </w:r>
    </w:p>
    <w:p w:rsidR="00631E7B" w:rsidRPr="00707B15" w:rsidRDefault="00631E7B" w:rsidP="00707B1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- МАУ «Объединенная дирекция парков» </w:t>
      </w:r>
      <w:r w:rsidRPr="0070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Московская область, г. Ногинск, ул. </w:t>
      </w:r>
      <w:proofErr w:type="spellStart"/>
      <w:r w:rsidR="00733F72" w:rsidRPr="0070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</w:t>
      </w:r>
      <w:r w:rsidR="00707B15" w:rsidRPr="0070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слободс</w:t>
      </w:r>
      <w:r w:rsidR="00733F72" w:rsidRPr="0070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кая</w:t>
      </w:r>
      <w:proofErr w:type="spellEnd"/>
      <w:r w:rsidRPr="0070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96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 «Роща»</w:t>
      </w:r>
    </w:p>
    <w:p w:rsidR="00631E7B" w:rsidRDefault="00631E7B" w:rsidP="00707B1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07B15">
        <w:rPr>
          <w:rFonts w:ascii="Times New Roman" w:hAnsi="Times New Roman" w:cs="Times New Roman"/>
          <w:sz w:val="24"/>
          <w:szCs w:val="24"/>
        </w:rPr>
        <w:t xml:space="preserve">- МАУ «Объединенная дирекция парков» </w:t>
      </w:r>
      <w:r w:rsidRPr="00707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Московская область, г. Ногинск, </w:t>
      </w:r>
      <w:r w:rsidR="0089619B">
        <w:rPr>
          <w:rFonts w:ascii="Times New Roman" w:hAnsi="Times New Roman" w:cs="Times New Roman"/>
          <w:sz w:val="24"/>
          <w:szCs w:val="24"/>
        </w:rPr>
        <w:t xml:space="preserve">ул. 28 июня, парк </w:t>
      </w:r>
      <w:r w:rsidR="006B45CC" w:rsidRPr="00707B15">
        <w:rPr>
          <w:rFonts w:ascii="Times New Roman" w:hAnsi="Times New Roman" w:cs="Times New Roman"/>
          <w:sz w:val="24"/>
          <w:szCs w:val="24"/>
        </w:rPr>
        <w:t xml:space="preserve"> «Волхонка»</w:t>
      </w:r>
      <w:r w:rsidR="00896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End"/>
    </w:p>
    <w:p w:rsidR="00415499" w:rsidRDefault="00415499" w:rsidP="00707B1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МАУ «Объединенная дирекция парков» Московская область, г. Ногинск, пос. Обухово, ул. Комбинат, парк «Роща»</w:t>
      </w:r>
      <w:proofErr w:type="gramEnd"/>
    </w:p>
    <w:p w:rsidR="00C56FB5" w:rsidRDefault="00C56FB5" w:rsidP="00707B1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МАУ «Объединенная дирекция парков»,</w:t>
      </w:r>
      <w:r w:rsidR="0089619B" w:rsidRPr="00896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6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область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Электроугли, парк «Липовая Аллея»</w:t>
      </w:r>
    </w:p>
    <w:p w:rsidR="00C56FB5" w:rsidRPr="00707B15" w:rsidRDefault="00C56FB5" w:rsidP="00707B1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МАУ «Объединенная дирекция парков», </w:t>
      </w:r>
      <w:r w:rsidR="00896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Московская область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Старая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Купавна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парк «Бабкина Дача»</w:t>
      </w:r>
    </w:p>
    <w:p w:rsidR="002D010A" w:rsidRPr="00707B15" w:rsidRDefault="002D010A" w:rsidP="00707B15">
      <w:pPr>
        <w:tabs>
          <w:tab w:val="num" w:pos="78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56FB5" w:rsidRPr="00C5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оказания услуг</w:t>
      </w:r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по 31 декабря 2021 года.</w:t>
      </w:r>
    </w:p>
    <w:p w:rsidR="00C56FB5" w:rsidRDefault="00C56FB5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B5" w:rsidRPr="00C56FB5" w:rsidRDefault="00132862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C56FB5" w:rsidRPr="00C5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предоставляемых услуг:</w:t>
      </w:r>
    </w:p>
    <w:p w:rsidR="00C56FB5" w:rsidRPr="00C56FB5" w:rsidRDefault="00C56FB5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управлению автотранспортными средствами должны оказываться водителями, имеющими водительское удостоверение с правом управления автотранспортным</w:t>
      </w:r>
      <w:r w:rsidRPr="00C56FB5">
        <w:rPr>
          <w:rFonts w:ascii="Times New Roman" w:eastAsia="Arial Unicode MS" w:hAnsi="Times New Roman" w:cs="Times New Roman"/>
          <w:sz w:val="24"/>
          <w:szCs w:val="24"/>
        </w:rPr>
        <w:t xml:space="preserve"> средством соответствующей категории, прошедшими ежедневное </w:t>
      </w:r>
      <w:proofErr w:type="spellStart"/>
      <w:r w:rsidRPr="00C56FB5">
        <w:rPr>
          <w:rFonts w:ascii="Times New Roman" w:eastAsia="Arial Unicode MS" w:hAnsi="Times New Roman" w:cs="Times New Roman"/>
          <w:sz w:val="24"/>
          <w:szCs w:val="24"/>
        </w:rPr>
        <w:t>предрейсовое</w:t>
      </w:r>
      <w:proofErr w:type="spellEnd"/>
      <w:r w:rsidRPr="00C56FB5">
        <w:rPr>
          <w:rFonts w:ascii="Times New Roman" w:eastAsia="Arial Unicode MS" w:hAnsi="Times New Roman" w:cs="Times New Roman"/>
          <w:sz w:val="24"/>
          <w:szCs w:val="24"/>
        </w:rPr>
        <w:t xml:space="preserve"> медицинское освидетельствование</w:t>
      </w: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FB5" w:rsidRPr="00C56FB5" w:rsidRDefault="00C56FB5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 xml:space="preserve"> </w:t>
      </w: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предоставляет Заказчику спецтехнику с экипажем (водителем, оператором, техническим персоналом);</w:t>
      </w:r>
    </w:p>
    <w:p w:rsidR="00C56FB5" w:rsidRPr="00C56FB5" w:rsidRDefault="00C56FB5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 моменту начала оказания услуг, Исполнитель должен обеспечить полнофункциональную работоспособность спецтехники, а также обеспечить предоставляемую спецтехнику всеми необходимыми материалами, ресурсами (необходимыми документами, квалифицированным экипажем, топливом);</w:t>
      </w:r>
    </w:p>
    <w:p w:rsidR="00C56FB5" w:rsidRPr="00C56FB5" w:rsidRDefault="00C56FB5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Исполнитель должен закрепить за Заказчиком ответственног</w:t>
      </w:r>
      <w:proofErr w:type="gramStart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сотрудника(</w:t>
      </w:r>
      <w:proofErr w:type="spellStart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ответственного (</w:t>
      </w:r>
      <w:proofErr w:type="spellStart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круглосуточное взаимодействие с Заказчиком;</w:t>
      </w:r>
    </w:p>
    <w:p w:rsidR="00C56FB5" w:rsidRPr="00C56FB5" w:rsidRDefault="00C56FB5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Исполнитель должен обеспечить непрерывность работы спецтехники во время оказания услуг, в том числе своевременную заправку топливом и </w:t>
      </w:r>
      <w:proofErr w:type="gramStart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остатком;</w:t>
      </w:r>
    </w:p>
    <w:p w:rsidR="00C56FB5" w:rsidRPr="00C56FB5" w:rsidRDefault="00C56FB5" w:rsidP="00C56FB5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неисправности или невозможности эксплуатации спецтехники по каким-либо иным причинам, Исполнитель производит замену спецтехники в случае ее неисправности (поломки) своими силами и за свой счет в течение 2 (двух) часов, с момента его уведомления уполномоченным сотрудником Заказчика вне зависимости от текущего времени суток.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несет ответственность за все нарушения, допущенные им при оказании услуг с возмещением всех штрафных санкций, предъявленных контролирующими органами и устраняет эти нарушения с </w:t>
      </w:r>
      <w:proofErr w:type="gramStart"/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предъявлением</w:t>
      </w:r>
      <w:proofErr w:type="gramEnd"/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контролирующим органам документов, подтверждающих факт устранения этих нарушений.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оплачивает штрафные санкции контролирующих органов.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оказании услуг Исполнитель должен обеспечить сохранность имущества, инженерных коммуникаций, а также не допустить загрязнения соответствующих конструкций. В случае причинения ущерба имуществу и (или) инженерным коммуникациям третьих лиц самостоятельно в полном объеме возместить причиненный ущерб (восстановить возможные разрушения, повреждения).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13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 оказания услуг</w:t>
      </w: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Услуги по управлению автотранспортными средствами должны оказываться в соответствии с Правилами дорожного движения Российской Федерации, на зимний период автотранспортные средства должны быть оснащены комплектом зимней резины, зимней жидкостью для </w:t>
      </w:r>
      <w:proofErr w:type="spellStart"/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омывания</w:t>
      </w:r>
      <w:proofErr w:type="spellEnd"/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лобового стекла</w:t>
      </w:r>
      <w:r w:rsidRPr="00132862">
        <w:rPr>
          <w:rFonts w:ascii="Times New Roman" w:eastAsia="Arial Unicode MS" w:hAnsi="Times New Roman" w:cs="Times New Roman"/>
          <w:sz w:val="24"/>
          <w:szCs w:val="24"/>
        </w:rPr>
        <w:t>. Исполнитель обязан обеспечить исправное техническое состояние транспортного средства в соответствии с документами о техническом осмотре органами ГИБДД.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Arial Unicode MS" w:hAnsi="Times New Roman" w:cs="Times New Roman"/>
          <w:sz w:val="24"/>
          <w:szCs w:val="24"/>
        </w:rPr>
        <w:t>Исполнитель должен принять необходимые меры по профилактике ДТП и несет ответственность за вред, причиненный третьим лицам.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13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требования:</w:t>
      </w: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трехдневный срок с момента подписания настоящего Договора Исполнитель должен: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назначить своих представителей, ответственных за ход оказания услуг по настоящему Договору, официально известив об этом Заказчика в письменной форме с указанием предоставленных им полномочий.   </w:t>
      </w:r>
    </w:p>
    <w:p w:rsidR="00132862" w:rsidRPr="00132862" w:rsidRDefault="00132862" w:rsidP="00132862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персонала, задействованного в исполнении Договора  с указанием должности, и номера телефона ответственных представителей.</w:t>
      </w:r>
    </w:p>
    <w:p w:rsidR="00C56FB5" w:rsidRDefault="00C56FB5" w:rsidP="00771AA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EA0" w:rsidRDefault="00132862" w:rsidP="00771AA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07B15" w:rsidRPr="002949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5EA0" w:rsidRPr="0029496A">
        <w:rPr>
          <w:rFonts w:ascii="Times New Roman" w:hAnsi="Times New Roman" w:cs="Times New Roman"/>
          <w:b/>
          <w:color w:val="000000"/>
          <w:sz w:val="24"/>
          <w:szCs w:val="24"/>
        </w:rPr>
        <w:t>Основные характеристики спецтехники</w:t>
      </w:r>
      <w:r w:rsidR="00707B15" w:rsidRPr="002949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32862" w:rsidRDefault="00132862" w:rsidP="00771AA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2862" w:rsidRDefault="00132862" w:rsidP="00771AA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4110"/>
        <w:gridCol w:w="1843"/>
      </w:tblGrid>
      <w:tr w:rsidR="00132862" w:rsidTr="00132862">
        <w:tc>
          <w:tcPr>
            <w:tcW w:w="959" w:type="dxa"/>
          </w:tcPr>
          <w:p w:rsidR="00132862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132862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техники</w:t>
            </w:r>
          </w:p>
        </w:tc>
        <w:tc>
          <w:tcPr>
            <w:tcW w:w="4110" w:type="dxa"/>
          </w:tcPr>
          <w:p w:rsidR="00132862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требование заказчика</w:t>
            </w:r>
          </w:p>
        </w:tc>
        <w:tc>
          <w:tcPr>
            <w:tcW w:w="1843" w:type="dxa"/>
          </w:tcPr>
          <w:p w:rsidR="00132862" w:rsidRDefault="00132862" w:rsidP="00132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4579" w:rsidRDefault="00CB4579" w:rsidP="00132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32862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</w:p>
          <w:p w:rsidR="00132862" w:rsidRDefault="00CB4579" w:rsidP="00132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смена – 8 часов)</w:t>
            </w:r>
          </w:p>
        </w:tc>
      </w:tr>
      <w:tr w:rsidR="00132862" w:rsidTr="00132862">
        <w:tc>
          <w:tcPr>
            <w:tcW w:w="959" w:type="dxa"/>
          </w:tcPr>
          <w:p w:rsidR="00132862" w:rsidRPr="00707B15" w:rsidRDefault="00132862" w:rsidP="00132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32862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Автовышка</w:t>
            </w:r>
          </w:p>
        </w:tc>
        <w:tc>
          <w:tcPr>
            <w:tcW w:w="4110" w:type="dxa"/>
          </w:tcPr>
          <w:p w:rsidR="00132862" w:rsidRPr="00707B15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A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менее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метров</w:t>
            </w:r>
          </w:p>
        </w:tc>
        <w:tc>
          <w:tcPr>
            <w:tcW w:w="1843" w:type="dxa"/>
          </w:tcPr>
          <w:p w:rsidR="00132862" w:rsidRPr="00707B15" w:rsidRDefault="00AD5D08" w:rsidP="00132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2862" w:rsidTr="00132862">
        <w:tc>
          <w:tcPr>
            <w:tcW w:w="959" w:type="dxa"/>
          </w:tcPr>
          <w:p w:rsidR="00132862" w:rsidRPr="00707B15" w:rsidRDefault="00132862" w:rsidP="00132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32862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Грузовой автомобиль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краном-манипулятором</w:t>
            </w:r>
          </w:p>
        </w:tc>
        <w:tc>
          <w:tcPr>
            <w:tcW w:w="4110" w:type="dxa"/>
          </w:tcPr>
          <w:p w:rsidR="00132862" w:rsidRPr="00E55EA0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132862" w:rsidRPr="00707B15" w:rsidRDefault="00AD5D08" w:rsidP="00132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32862" w:rsidTr="00132862">
        <w:tc>
          <w:tcPr>
            <w:tcW w:w="959" w:type="dxa"/>
          </w:tcPr>
          <w:p w:rsidR="00132862" w:rsidRPr="00707B15" w:rsidRDefault="00132862" w:rsidP="00132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32862" w:rsidRPr="00C50C2B" w:rsidRDefault="00132862" w:rsidP="00771A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15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B15">
              <w:rPr>
                <w:rFonts w:ascii="Times New Roman" w:hAnsi="Times New Roman" w:cs="Times New Roman"/>
                <w:sz w:val="24"/>
                <w:szCs w:val="24"/>
              </w:rPr>
              <w:t xml:space="preserve"> погрузчик с навесным оборудованием</w:t>
            </w:r>
          </w:p>
        </w:tc>
        <w:tc>
          <w:tcPr>
            <w:tcW w:w="4110" w:type="dxa"/>
          </w:tcPr>
          <w:p w:rsidR="00132862" w:rsidRDefault="00132862" w:rsidP="001328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707B15">
              <w:rPr>
                <w:rFonts w:ascii="Times New Roman" w:hAnsi="Times New Roman" w:cs="Times New Roman"/>
                <w:sz w:val="24"/>
                <w:szCs w:val="24"/>
              </w:rPr>
              <w:t xml:space="preserve">бъем ковша: </w:t>
            </w: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0,4 м3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32862" w:rsidRPr="00707B15" w:rsidRDefault="00132862" w:rsidP="00132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707B15">
              <w:rPr>
                <w:rFonts w:ascii="Times New Roman" w:hAnsi="Times New Roman" w:cs="Times New Roman"/>
                <w:sz w:val="24"/>
                <w:szCs w:val="24"/>
              </w:rPr>
              <w:t xml:space="preserve">ощность: </w:t>
            </w:r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120 л/</w:t>
            </w:r>
            <w:proofErr w:type="gramStart"/>
            <w:r w:rsidRPr="00707B1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3" w:type="dxa"/>
          </w:tcPr>
          <w:p w:rsidR="00132862" w:rsidRPr="00707B15" w:rsidRDefault="00AD5D08" w:rsidP="00132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132862" w:rsidRDefault="00132862" w:rsidP="00771AA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2862" w:rsidRDefault="00132862" w:rsidP="00707B1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E7B" w:rsidRPr="00707B15" w:rsidRDefault="00132862" w:rsidP="00707B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010A" w:rsidRPr="00707B15">
        <w:rPr>
          <w:rFonts w:ascii="Times New Roman" w:hAnsi="Times New Roman" w:cs="Times New Roman"/>
          <w:b/>
          <w:sz w:val="24"/>
          <w:szCs w:val="24"/>
        </w:rPr>
        <w:t>. Условия предоставления техники.</w:t>
      </w:r>
      <w:r w:rsidR="002D010A" w:rsidRPr="0070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10A" w:rsidRPr="00707B15" w:rsidRDefault="002D010A" w:rsidP="00707B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Техника предоставляется по предварительной письменной или электронной заявке Заказчика, а также заявке осуществленной по телефону, не менее чем за 12 (двенадцать) часов до начала работ. Автогидроподъемник с экипажем (водителем) предоставляется Заказчику для выполнения заявочных работ в МАУ</w:t>
      </w:r>
      <w:r w:rsidR="00120A52">
        <w:rPr>
          <w:rFonts w:ascii="Times New Roman" w:hAnsi="Times New Roman" w:cs="Times New Roman"/>
          <w:sz w:val="24"/>
          <w:szCs w:val="24"/>
        </w:rPr>
        <w:t xml:space="preserve"> «Объединенная дирекция парков».</w:t>
      </w:r>
    </w:p>
    <w:p w:rsidR="00631E7B" w:rsidRPr="00707B15" w:rsidRDefault="00631E7B" w:rsidP="00707B15">
      <w:pPr>
        <w:pStyle w:val="a7"/>
        <w:ind w:firstLine="709"/>
        <w:jc w:val="both"/>
      </w:pPr>
    </w:p>
    <w:p w:rsidR="00631E7B" w:rsidRPr="00707B15" w:rsidRDefault="00631E7B" w:rsidP="00707B15">
      <w:pPr>
        <w:shd w:val="clear" w:color="auto" w:fill="FFFFFF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D010A" w:rsidRDefault="002D010A" w:rsidP="002D010A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sectPr w:rsidR="002D010A" w:rsidSect="00875CA8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0C1D"/>
    <w:multiLevelType w:val="hybridMultilevel"/>
    <w:tmpl w:val="129C36B0"/>
    <w:lvl w:ilvl="0" w:tplc="4906F3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38"/>
    <w:rsid w:val="000D4B8B"/>
    <w:rsid w:val="00120A52"/>
    <w:rsid w:val="00132862"/>
    <w:rsid w:val="001A16B9"/>
    <w:rsid w:val="001A4956"/>
    <w:rsid w:val="0029496A"/>
    <w:rsid w:val="002D010A"/>
    <w:rsid w:val="00307975"/>
    <w:rsid w:val="003409BD"/>
    <w:rsid w:val="003A2190"/>
    <w:rsid w:val="00415499"/>
    <w:rsid w:val="00472D1F"/>
    <w:rsid w:val="004C4201"/>
    <w:rsid w:val="00544638"/>
    <w:rsid w:val="00583277"/>
    <w:rsid w:val="00631E7B"/>
    <w:rsid w:val="006B45CC"/>
    <w:rsid w:val="00707B15"/>
    <w:rsid w:val="00733F72"/>
    <w:rsid w:val="007364F5"/>
    <w:rsid w:val="00771AA9"/>
    <w:rsid w:val="0078730E"/>
    <w:rsid w:val="007B34CD"/>
    <w:rsid w:val="008438BC"/>
    <w:rsid w:val="00857118"/>
    <w:rsid w:val="00875CA8"/>
    <w:rsid w:val="008907FC"/>
    <w:rsid w:val="0089619B"/>
    <w:rsid w:val="00940438"/>
    <w:rsid w:val="009A168B"/>
    <w:rsid w:val="00A15DA9"/>
    <w:rsid w:val="00AD5D08"/>
    <w:rsid w:val="00BC4B3A"/>
    <w:rsid w:val="00C56FB5"/>
    <w:rsid w:val="00CB4579"/>
    <w:rsid w:val="00D90A5A"/>
    <w:rsid w:val="00E55EA0"/>
    <w:rsid w:val="00ED56B0"/>
    <w:rsid w:val="00F329E1"/>
    <w:rsid w:val="00F47CC5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0A"/>
  </w:style>
  <w:style w:type="paragraph" w:styleId="5">
    <w:name w:val="heading 5"/>
    <w:aliases w:val="Пункт"/>
    <w:basedOn w:val="a"/>
    <w:next w:val="a"/>
    <w:link w:val="50"/>
    <w:qFormat/>
    <w:rsid w:val="001A4956"/>
    <w:pPr>
      <w:spacing w:before="240" w:after="60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2D010A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D01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31E7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7">
    <w:name w:val="No Spacing"/>
    <w:basedOn w:val="a"/>
    <w:uiPriority w:val="99"/>
    <w:qFormat/>
    <w:rsid w:val="00631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A49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A4956"/>
  </w:style>
  <w:style w:type="paragraph" w:styleId="2">
    <w:name w:val="Body Text Indent 2"/>
    <w:basedOn w:val="a"/>
    <w:link w:val="20"/>
    <w:uiPriority w:val="99"/>
    <w:semiHidden/>
    <w:unhideWhenUsed/>
    <w:rsid w:val="001A49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956"/>
  </w:style>
  <w:style w:type="character" w:customStyle="1" w:styleId="50">
    <w:name w:val="Заголовок 5 Знак"/>
    <w:aliases w:val="Пункт Знак"/>
    <w:basedOn w:val="a0"/>
    <w:link w:val="5"/>
    <w:rsid w:val="001A495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1A49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49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1A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0A"/>
  </w:style>
  <w:style w:type="paragraph" w:styleId="5">
    <w:name w:val="heading 5"/>
    <w:aliases w:val="Пункт"/>
    <w:basedOn w:val="a"/>
    <w:next w:val="a"/>
    <w:link w:val="50"/>
    <w:qFormat/>
    <w:rsid w:val="001A4956"/>
    <w:pPr>
      <w:spacing w:before="240" w:after="60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2D010A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D01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31E7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7">
    <w:name w:val="No Spacing"/>
    <w:basedOn w:val="a"/>
    <w:uiPriority w:val="99"/>
    <w:qFormat/>
    <w:rsid w:val="00631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A49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A4956"/>
  </w:style>
  <w:style w:type="paragraph" w:styleId="2">
    <w:name w:val="Body Text Indent 2"/>
    <w:basedOn w:val="a"/>
    <w:link w:val="20"/>
    <w:uiPriority w:val="99"/>
    <w:semiHidden/>
    <w:unhideWhenUsed/>
    <w:rsid w:val="001A49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956"/>
  </w:style>
  <w:style w:type="character" w:customStyle="1" w:styleId="50">
    <w:name w:val="Заголовок 5 Знак"/>
    <w:aliases w:val="Пункт Знак"/>
    <w:basedOn w:val="a0"/>
    <w:link w:val="5"/>
    <w:rsid w:val="001A495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1A49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49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1A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64385710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972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8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2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2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9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3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7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5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6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1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5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6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5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0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5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9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1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9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75185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0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7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8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0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2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0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5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2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1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0081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9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1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8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44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7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4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8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0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4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869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5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4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9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5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6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9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7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83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3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3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5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6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3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0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1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5070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8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9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4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Лида</cp:lastModifiedBy>
  <cp:revision>9</cp:revision>
  <dcterms:created xsi:type="dcterms:W3CDTF">2021-01-20T14:39:00Z</dcterms:created>
  <dcterms:modified xsi:type="dcterms:W3CDTF">2021-03-09T11:15:00Z</dcterms:modified>
</cp:coreProperties>
</file>