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10.39.25.131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Изюм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17,9760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01.13.01.02.05.04.05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Смесь сушеных фруктов</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176,1648</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01.13.01.01.03.16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01.25.19.190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Шиповника плоды (МНН)</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179,7600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 МАДОУ № 27 «Радость»</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(сухофрукты)</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Изюм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17,9760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Смесь сушеных фруктов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176,1648</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Шиповника плоды (МНН)</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179,7600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(сухофрукты)</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(сухофрукты))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 МАДОУ № 27 «Радость»</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(сухофрукты)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(сухофрукты)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(сухофрукты)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(сухофрукты)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(сухофрукты)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 МАДОУ № 27 «Радость»</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 МАДОУ № 27 «Радость»</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145916-20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