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B949B9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B949B9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B949B9" w:rsidRPr="00B949B9" w:rsidRDefault="009D3C1C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</w:rPr>
      </w:pPr>
      <w:proofErr w:type="spellStart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И.о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. 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>Генеральн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  <w:r w:rsidR="00B949B9" w:rsidRPr="00B949B9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                    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</w:rPr>
        <w:t xml:space="preserve">                               </w:t>
      </w:r>
      <w:r w:rsidR="009D3C1C">
        <w:rPr>
          <w:b/>
          <w:sz w:val="24"/>
          <w:szCs w:val="24"/>
        </w:rPr>
        <w:t xml:space="preserve">АО </w:t>
      </w:r>
      <w:r w:rsidRPr="00B949B9">
        <w:rPr>
          <w:b/>
          <w:sz w:val="24"/>
          <w:szCs w:val="24"/>
        </w:rPr>
        <w:t>«</w:t>
      </w:r>
      <w:r w:rsidR="009D3C1C">
        <w:rPr>
          <w:b/>
          <w:sz w:val="24"/>
          <w:szCs w:val="24"/>
        </w:rPr>
        <w:t>УК</w:t>
      </w:r>
      <w:r w:rsidRPr="00B949B9">
        <w:rPr>
          <w:b/>
          <w:sz w:val="24"/>
          <w:szCs w:val="24"/>
        </w:rPr>
        <w:t xml:space="preserve"> «Жилой дом»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</w:p>
    <w:p w:rsidR="00B949B9" w:rsidRPr="00B949B9" w:rsidRDefault="00B949B9" w:rsidP="00B949B9">
      <w:pPr>
        <w:jc w:val="right"/>
        <w:rPr>
          <w:b/>
          <w:sz w:val="24"/>
          <w:szCs w:val="24"/>
          <w:lang w:eastAsia="ar-SA"/>
        </w:rPr>
      </w:pPr>
      <w:r w:rsidRPr="00B949B9">
        <w:rPr>
          <w:b/>
          <w:sz w:val="24"/>
          <w:szCs w:val="24"/>
          <w:lang w:eastAsia="ar-SA"/>
        </w:rPr>
        <w:t>___________________/</w:t>
      </w:r>
      <w:r w:rsidR="009D3C1C">
        <w:rPr>
          <w:b/>
          <w:sz w:val="24"/>
          <w:szCs w:val="24"/>
          <w:lang w:eastAsia="ar-SA"/>
        </w:rPr>
        <w:t>Калинина</w:t>
      </w:r>
      <w:r w:rsidRPr="00B949B9">
        <w:rPr>
          <w:b/>
          <w:sz w:val="24"/>
          <w:szCs w:val="24"/>
          <w:lang w:eastAsia="ar-SA"/>
        </w:rPr>
        <w:t xml:space="preserve"> </w:t>
      </w:r>
      <w:r w:rsidR="009D3C1C">
        <w:rPr>
          <w:b/>
          <w:sz w:val="24"/>
          <w:szCs w:val="24"/>
          <w:lang w:eastAsia="ar-SA"/>
        </w:rPr>
        <w:t>О</w:t>
      </w:r>
      <w:r w:rsidRPr="00B949B9">
        <w:rPr>
          <w:b/>
          <w:sz w:val="24"/>
          <w:szCs w:val="24"/>
          <w:lang w:eastAsia="ar-SA"/>
        </w:rPr>
        <w:t>.А./</w:t>
      </w:r>
    </w:p>
    <w:p w:rsidR="00B949B9" w:rsidRPr="00B949B9" w:rsidRDefault="009D3C1C" w:rsidP="009D3C1C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                  </w:t>
      </w:r>
      <w:r w:rsidR="00B949B9" w:rsidRPr="00B949B9">
        <w:rPr>
          <w:b/>
          <w:sz w:val="24"/>
          <w:szCs w:val="24"/>
          <w:lang w:eastAsia="ar-SA"/>
        </w:rPr>
        <w:t>М.П.</w:t>
      </w:r>
    </w:p>
    <w:p w:rsidR="00B949B9" w:rsidRPr="00B949B9" w:rsidRDefault="00B949B9" w:rsidP="00B949B9">
      <w:pPr>
        <w:jc w:val="right"/>
        <w:rPr>
          <w:b/>
          <w:sz w:val="24"/>
          <w:szCs w:val="24"/>
        </w:rPr>
      </w:pPr>
      <w:r w:rsidRPr="00B949B9">
        <w:rPr>
          <w:b/>
          <w:sz w:val="24"/>
          <w:szCs w:val="24"/>
          <w:lang w:eastAsia="ar-SA"/>
        </w:rPr>
        <w:t>«__» _________ 20</w:t>
      </w:r>
      <w:r w:rsidR="009D3C1C">
        <w:rPr>
          <w:b/>
          <w:sz w:val="24"/>
          <w:szCs w:val="24"/>
          <w:lang w:eastAsia="ar-SA"/>
        </w:rPr>
        <w:t>2</w:t>
      </w:r>
      <w:r w:rsidRPr="00B949B9">
        <w:rPr>
          <w:b/>
          <w:sz w:val="24"/>
          <w:szCs w:val="24"/>
          <w:lang w:eastAsia="ar-SA"/>
        </w:rPr>
        <w:t>1 года</w:t>
      </w:r>
    </w:p>
    <w:p w:rsidR="00B949B9" w:rsidRDefault="00B949B9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1D49ED" w:rsidRPr="00AC0A19" w:rsidRDefault="001D49ED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AC0A19">
        <w:rPr>
          <w:b/>
          <w:bCs/>
          <w:sz w:val="24"/>
          <w:szCs w:val="24"/>
          <w:lang w:eastAsia="ar-SA"/>
        </w:rPr>
        <w:t xml:space="preserve">ТЕХНИЧЕСКОЕ ЗАДАНИЕ </w:t>
      </w:r>
      <w:r>
        <w:rPr>
          <w:b/>
          <w:bCs/>
          <w:sz w:val="24"/>
          <w:szCs w:val="24"/>
          <w:lang w:eastAsia="ar-SA"/>
        </w:rPr>
        <w:t>(СПЕЦИФИКАЦИЯ)</w:t>
      </w:r>
    </w:p>
    <w:p w:rsidR="001D49ED" w:rsidRPr="00CB35E9" w:rsidRDefault="001D49ED" w:rsidP="001D49ED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н</w:t>
      </w:r>
      <w:r w:rsidRPr="00E7206F">
        <w:rPr>
          <w:b/>
          <w:bCs/>
          <w:sz w:val="24"/>
          <w:szCs w:val="24"/>
          <w:lang w:eastAsia="ar-SA"/>
        </w:rPr>
        <w:t>а</w:t>
      </w:r>
      <w:r>
        <w:rPr>
          <w:b/>
          <w:bCs/>
          <w:sz w:val="24"/>
          <w:szCs w:val="24"/>
          <w:lang w:eastAsia="ar-SA"/>
        </w:rPr>
        <w:t xml:space="preserve"> </w:t>
      </w:r>
      <w:r w:rsidRPr="00CB35E9">
        <w:rPr>
          <w:b/>
          <w:bCs/>
          <w:sz w:val="24"/>
          <w:szCs w:val="24"/>
          <w:lang w:eastAsia="ar-SA"/>
        </w:rPr>
        <w:t xml:space="preserve">поставку </w:t>
      </w:r>
      <w:r w:rsidR="009D3C1C">
        <w:rPr>
          <w:b/>
          <w:bCs/>
          <w:sz w:val="24"/>
          <w:szCs w:val="24"/>
          <w:lang w:eastAsia="ar-SA"/>
        </w:rPr>
        <w:t>материала</w:t>
      </w:r>
      <w:r w:rsidR="00B54C2C" w:rsidRPr="00B54C2C">
        <w:rPr>
          <w:b/>
          <w:bCs/>
          <w:sz w:val="24"/>
          <w:szCs w:val="24"/>
          <w:lang w:eastAsia="ar-SA"/>
        </w:rPr>
        <w:t xml:space="preserve"> для ремонта мягкой кровли</w:t>
      </w:r>
    </w:p>
    <w:p w:rsidR="001D49ED" w:rsidRPr="00CB35E9" w:rsidRDefault="001D49ED" w:rsidP="001D49ED">
      <w:pPr>
        <w:widowControl w:val="0"/>
        <w:suppressAutoHyphens/>
        <w:autoSpaceDE w:val="0"/>
        <w:rPr>
          <w:b/>
          <w:bCs/>
          <w:sz w:val="24"/>
          <w:szCs w:val="24"/>
          <w:lang w:eastAsia="ar-SA"/>
        </w:rPr>
      </w:pPr>
    </w:p>
    <w:p w:rsidR="001D49ED" w:rsidRPr="00664CD1" w:rsidRDefault="001D49ED" w:rsidP="00664CD1">
      <w:pPr>
        <w:widowControl w:val="0"/>
        <w:suppressAutoHyphens/>
        <w:autoSpaceDE w:val="0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 xml:space="preserve">Заказчик: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1D49ED" w:rsidRPr="00664CD1" w:rsidRDefault="001D49ED" w:rsidP="00664CD1">
      <w:pPr>
        <w:widowControl w:val="0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664CD1">
        <w:rPr>
          <w:b/>
          <w:bCs/>
          <w:sz w:val="24"/>
          <w:szCs w:val="24"/>
          <w:lang w:eastAsia="ar-SA"/>
        </w:rPr>
        <w:t>Предмет договора:</w:t>
      </w:r>
      <w:r w:rsidRPr="00664CD1">
        <w:rPr>
          <w:sz w:val="24"/>
          <w:szCs w:val="24"/>
        </w:rPr>
        <w:t xml:space="preserve"> поставка </w:t>
      </w:r>
      <w:r w:rsidR="00B54C2C" w:rsidRPr="00B54C2C">
        <w:rPr>
          <w:bCs/>
          <w:sz w:val="24"/>
          <w:szCs w:val="24"/>
          <w:lang w:eastAsia="ar-SA"/>
        </w:rPr>
        <w:t>материала для ремонта мягкой кровли</w:t>
      </w:r>
      <w:r w:rsidR="00B54C2C">
        <w:rPr>
          <w:bCs/>
          <w:sz w:val="24"/>
          <w:szCs w:val="24"/>
          <w:lang w:eastAsia="ar-SA"/>
        </w:rPr>
        <w:t xml:space="preserve"> </w:t>
      </w:r>
      <w:r w:rsidRPr="00B54C2C">
        <w:rPr>
          <w:bCs/>
          <w:sz w:val="24"/>
          <w:szCs w:val="24"/>
          <w:lang w:eastAsia="ar-SA"/>
        </w:rPr>
        <w:t xml:space="preserve">для нужд </w:t>
      </w:r>
      <w:r w:rsidR="00B949B9" w:rsidRPr="00664CD1">
        <w:rPr>
          <w:bCs/>
          <w:sz w:val="24"/>
          <w:szCs w:val="24"/>
          <w:lang w:eastAsia="ar-SA"/>
        </w:rPr>
        <w:t>АО</w:t>
      </w:r>
      <w:r w:rsidRPr="00664CD1">
        <w:rPr>
          <w:bCs/>
          <w:sz w:val="24"/>
          <w:szCs w:val="24"/>
          <w:lang w:eastAsia="ar-SA"/>
        </w:rPr>
        <w:t xml:space="preserve"> «Управляющая компания «Жилой дом»</w:t>
      </w:r>
    </w:p>
    <w:p w:rsidR="00664CD1" w:rsidRPr="00664CD1" w:rsidRDefault="00664CD1" w:rsidP="00664CD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64CD1">
        <w:rPr>
          <w:b/>
          <w:sz w:val="24"/>
          <w:szCs w:val="24"/>
        </w:rPr>
        <w:t>Сроки поставки товаров, календарные сроки начала и завершения поставок, периоды выполнения условий контракта:</w:t>
      </w:r>
      <w:r w:rsidRPr="00664CD1">
        <w:rPr>
          <w:sz w:val="24"/>
          <w:szCs w:val="24"/>
        </w:rPr>
        <w:t xml:space="preserve"> срок поставки Товара – с момента заключения </w:t>
      </w:r>
      <w:r>
        <w:rPr>
          <w:sz w:val="24"/>
          <w:szCs w:val="24"/>
        </w:rPr>
        <w:t>договора</w:t>
      </w:r>
      <w:r w:rsidRPr="00664CD1">
        <w:rPr>
          <w:sz w:val="24"/>
          <w:szCs w:val="24"/>
        </w:rPr>
        <w:t xml:space="preserve"> до 31.12.20</w:t>
      </w:r>
      <w:r w:rsidR="009D3C1C">
        <w:rPr>
          <w:sz w:val="24"/>
          <w:szCs w:val="24"/>
        </w:rPr>
        <w:t>2</w:t>
      </w:r>
      <w:r w:rsidRPr="00664CD1">
        <w:rPr>
          <w:sz w:val="24"/>
          <w:szCs w:val="24"/>
        </w:rPr>
        <w:t xml:space="preserve">1 г. по </w:t>
      </w:r>
      <w:r>
        <w:rPr>
          <w:sz w:val="24"/>
          <w:szCs w:val="24"/>
        </w:rPr>
        <w:t xml:space="preserve">предварительной </w:t>
      </w:r>
      <w:r w:rsidRPr="00664CD1">
        <w:rPr>
          <w:sz w:val="24"/>
          <w:szCs w:val="24"/>
        </w:rPr>
        <w:t>заявке заказч</w:t>
      </w:r>
      <w:r>
        <w:rPr>
          <w:sz w:val="24"/>
          <w:szCs w:val="24"/>
        </w:rPr>
        <w:t>ика в течение трех рабочих дней,</w:t>
      </w:r>
      <w:r w:rsidRPr="00664CD1">
        <w:rPr>
          <w:sz w:val="24"/>
          <w:szCs w:val="24"/>
        </w:rPr>
        <w:t xml:space="preserve"> с 09 час. 00 мин. до 15 час. 00 мин. по рабочим дням. </w:t>
      </w:r>
    </w:p>
    <w:p w:rsidR="00664CD1" w:rsidRPr="00664CD1" w:rsidRDefault="00664CD1" w:rsidP="00664CD1">
      <w:pPr>
        <w:jc w:val="both"/>
        <w:rPr>
          <w:rFonts w:cstheme="minorBidi"/>
          <w:b/>
          <w:sz w:val="24"/>
          <w:szCs w:val="24"/>
        </w:rPr>
      </w:pPr>
      <w:r w:rsidRPr="00664CD1">
        <w:rPr>
          <w:b/>
          <w:sz w:val="24"/>
          <w:szCs w:val="24"/>
        </w:rPr>
        <w:t>Срок действия контракта</w:t>
      </w:r>
      <w:r>
        <w:rPr>
          <w:sz w:val="24"/>
          <w:szCs w:val="24"/>
        </w:rPr>
        <w:t>:</w:t>
      </w:r>
      <w:r w:rsidRPr="00664CD1">
        <w:rPr>
          <w:sz w:val="24"/>
          <w:szCs w:val="24"/>
        </w:rPr>
        <w:t xml:space="preserve"> с даты заключения </w:t>
      </w:r>
      <w:r w:rsidRPr="00664CD1">
        <w:rPr>
          <w:b/>
          <w:sz w:val="24"/>
          <w:szCs w:val="24"/>
        </w:rPr>
        <w:t xml:space="preserve">до </w:t>
      </w:r>
      <w:r w:rsidR="003C123D">
        <w:rPr>
          <w:b/>
          <w:sz w:val="24"/>
          <w:szCs w:val="24"/>
        </w:rPr>
        <w:t>31</w:t>
      </w:r>
      <w:r w:rsidRPr="00664CD1">
        <w:rPr>
          <w:b/>
          <w:sz w:val="24"/>
          <w:szCs w:val="24"/>
        </w:rPr>
        <w:t>.12.20</w:t>
      </w:r>
      <w:r w:rsidR="009D3C1C">
        <w:rPr>
          <w:b/>
          <w:sz w:val="24"/>
          <w:szCs w:val="24"/>
        </w:rPr>
        <w:t>2</w:t>
      </w:r>
      <w:r w:rsidRPr="00664CD1">
        <w:rPr>
          <w:b/>
          <w:sz w:val="24"/>
          <w:szCs w:val="24"/>
        </w:rPr>
        <w:t>1 г.</w:t>
      </w:r>
    </w:p>
    <w:p w:rsidR="001D49ED" w:rsidRDefault="001D49ED" w:rsidP="00664CD1">
      <w:pPr>
        <w:widowControl w:val="0"/>
        <w:suppressAutoHyphens/>
        <w:autoSpaceDE w:val="0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Перечень товаров, характеристика, объем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696"/>
        <w:gridCol w:w="6812"/>
        <w:gridCol w:w="851"/>
        <w:gridCol w:w="850"/>
      </w:tblGrid>
      <w:tr w:rsidR="00203DF0" w:rsidRPr="00D1228C" w:rsidTr="002B4C58">
        <w:trPr>
          <w:trHeight w:val="38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484A24" w:rsidP="00B949B9">
            <w:pPr>
              <w:jc w:val="center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>№ п/п</w:t>
            </w:r>
          </w:p>
        </w:tc>
        <w:tc>
          <w:tcPr>
            <w:tcW w:w="6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203DF0" w:rsidP="002B4C58">
            <w:pPr>
              <w:jc w:val="both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 xml:space="preserve">Наименование </w:t>
            </w:r>
            <w:r w:rsidR="00484A24" w:rsidRPr="00D1228C">
              <w:rPr>
                <w:sz w:val="22"/>
                <w:szCs w:val="22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203DF0" w:rsidP="00484A24">
            <w:pPr>
              <w:jc w:val="center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D1228C" w:rsidRDefault="00203DF0" w:rsidP="00B949B9">
            <w:pPr>
              <w:jc w:val="center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>ЕИ</w:t>
            </w:r>
          </w:p>
        </w:tc>
      </w:tr>
      <w:tr w:rsidR="009D3C1C" w:rsidRPr="00D1228C" w:rsidTr="009D3C1C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D1228C" w:rsidRDefault="009D3C1C" w:rsidP="009D3C1C">
            <w:pPr>
              <w:jc w:val="center"/>
              <w:rPr>
                <w:color w:val="000000"/>
                <w:sz w:val="22"/>
                <w:szCs w:val="22"/>
              </w:rPr>
            </w:pPr>
            <w:r w:rsidRPr="00D122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Default="009D3C1C" w:rsidP="009D3C1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Стеклогидроизол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СКП (10</w:t>
            </w:r>
            <w:r w:rsidR="00CB2BB5">
              <w:rPr>
                <w:color w:val="000000"/>
                <w:sz w:val="22"/>
                <w:szCs w:val="22"/>
              </w:rPr>
              <w:t>м в рулоне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B54C2C" w:rsidRDefault="009D3C1C" w:rsidP="009D3C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Pr="00B54C2C" w:rsidRDefault="009D3C1C" w:rsidP="009D3C1C">
            <w:pPr>
              <w:jc w:val="center"/>
              <w:rPr>
                <w:sz w:val="22"/>
                <w:szCs w:val="22"/>
              </w:rPr>
            </w:pPr>
            <w:r w:rsidRPr="00B54C2C">
              <w:rPr>
                <w:sz w:val="22"/>
                <w:szCs w:val="22"/>
              </w:rPr>
              <w:t>м2</w:t>
            </w:r>
          </w:p>
        </w:tc>
      </w:tr>
      <w:tr w:rsidR="009D3C1C" w:rsidRPr="00D1228C" w:rsidTr="009D3C1C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D1228C" w:rsidRDefault="009D3C1C" w:rsidP="009D3C1C">
            <w:pPr>
              <w:jc w:val="center"/>
              <w:rPr>
                <w:color w:val="000000"/>
                <w:sz w:val="22"/>
                <w:szCs w:val="22"/>
              </w:rPr>
            </w:pPr>
            <w:r w:rsidRPr="00D122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Default="009D3C1C" w:rsidP="009D3C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Мастика МБХ битумная кровельная и гидроизоляционная холодная</w:t>
            </w:r>
            <w:r w:rsidR="00CB2BB5">
              <w:rPr>
                <w:color w:val="000000"/>
                <w:sz w:val="22"/>
                <w:szCs w:val="22"/>
              </w:rPr>
              <w:t>, ведро 20 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B54C2C" w:rsidRDefault="009D3C1C" w:rsidP="009D3C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Pr="00B54C2C" w:rsidRDefault="00F77732" w:rsidP="009D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</w:tr>
      <w:tr w:rsidR="009D3C1C" w:rsidRPr="00D1228C" w:rsidTr="009D3C1C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D1228C" w:rsidRDefault="009D3C1C" w:rsidP="009D3C1C">
            <w:pPr>
              <w:jc w:val="center"/>
              <w:rPr>
                <w:color w:val="000000"/>
                <w:sz w:val="22"/>
                <w:szCs w:val="22"/>
              </w:rPr>
            </w:pPr>
            <w:r w:rsidRPr="00D1228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Default="009D3C1C" w:rsidP="009D3C1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Праймер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битумный</w:t>
            </w:r>
            <w:r w:rsidR="00CB2BB5">
              <w:rPr>
                <w:color w:val="000000"/>
                <w:sz w:val="22"/>
                <w:szCs w:val="22"/>
              </w:rPr>
              <w:t>, ведро 20 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C1C" w:rsidRPr="00B54C2C" w:rsidRDefault="009D3C1C" w:rsidP="009D3C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C1C" w:rsidRPr="00B54C2C" w:rsidRDefault="00F77732" w:rsidP="009D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  <w:bookmarkStart w:id="0" w:name="_GoBack"/>
            <w:bookmarkEnd w:id="0"/>
          </w:p>
        </w:tc>
      </w:tr>
    </w:tbl>
    <w:p w:rsidR="001D49ED" w:rsidRPr="008F1869" w:rsidRDefault="001D49ED" w:rsidP="001D49ED">
      <w:pPr>
        <w:widowControl w:val="0"/>
        <w:suppressAutoHyphens/>
        <w:autoSpaceDE w:val="0"/>
        <w:rPr>
          <w:bCs/>
          <w:sz w:val="10"/>
          <w:szCs w:val="22"/>
          <w:lang w:eastAsia="ar-SA"/>
        </w:rPr>
      </w:pPr>
    </w:p>
    <w:p w:rsidR="001D49ED" w:rsidRPr="00036F73" w:rsidRDefault="001D49ED" w:rsidP="001D49ED">
      <w:pPr>
        <w:widowControl w:val="0"/>
        <w:suppressAutoHyphens/>
        <w:autoSpaceDE w:val="0"/>
        <w:jc w:val="both"/>
        <w:rPr>
          <w:sz w:val="24"/>
          <w:szCs w:val="24"/>
        </w:rPr>
      </w:pPr>
      <w:r>
        <w:rPr>
          <w:b/>
          <w:bCs/>
          <w:sz w:val="22"/>
          <w:szCs w:val="22"/>
          <w:lang w:eastAsia="ar-SA"/>
        </w:rPr>
        <w:t xml:space="preserve">          </w:t>
      </w:r>
      <w:r w:rsidRPr="00036F73">
        <w:rPr>
          <w:b/>
          <w:bCs/>
          <w:sz w:val="24"/>
          <w:szCs w:val="24"/>
          <w:lang w:eastAsia="ar-SA"/>
        </w:rPr>
        <w:t xml:space="preserve">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036F73">
        <w:rPr>
          <w:bCs/>
          <w:sz w:val="24"/>
          <w:szCs w:val="24"/>
          <w:lang w:eastAsia="ar-SA"/>
        </w:rPr>
        <w:t xml:space="preserve">Товар должен иметь все необходимые, для данного вида продукции </w:t>
      </w:r>
      <w:r w:rsidRPr="00036F73">
        <w:rPr>
          <w:sz w:val="24"/>
          <w:szCs w:val="24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036F73" w:rsidRDefault="001D49ED" w:rsidP="001D49ED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036F73">
        <w:rPr>
          <w:color w:val="000080"/>
          <w:sz w:val="24"/>
          <w:szCs w:val="24"/>
        </w:rPr>
        <w:t>.</w:t>
      </w:r>
    </w:p>
    <w:p w:rsidR="001D49ED" w:rsidRPr="00036F73" w:rsidRDefault="001D49ED" w:rsidP="001D49ED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036F73" w:rsidRDefault="001D49ED" w:rsidP="001D49ED">
      <w:pPr>
        <w:ind w:firstLine="540"/>
        <w:jc w:val="both"/>
        <w:rPr>
          <w:sz w:val="24"/>
          <w:szCs w:val="24"/>
        </w:rPr>
      </w:pPr>
      <w:r w:rsidRPr="00036F73">
        <w:rPr>
          <w:bCs/>
          <w:sz w:val="24"/>
          <w:szCs w:val="24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036F73">
        <w:rPr>
          <w:bCs/>
          <w:sz w:val="24"/>
          <w:szCs w:val="24"/>
        </w:rPr>
        <w:t>так же</w:t>
      </w:r>
      <w:proofErr w:type="gramEnd"/>
      <w:r w:rsidRPr="00036F73">
        <w:rPr>
          <w:bCs/>
          <w:sz w:val="24"/>
          <w:szCs w:val="24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036F73" w:rsidRDefault="001D49ED" w:rsidP="001D49ED">
      <w:pPr>
        <w:ind w:firstLine="540"/>
        <w:jc w:val="both"/>
        <w:rPr>
          <w:sz w:val="24"/>
          <w:szCs w:val="24"/>
        </w:rPr>
      </w:pPr>
      <w:r w:rsidRPr="00036F73">
        <w:rPr>
          <w:sz w:val="24"/>
          <w:szCs w:val="24"/>
        </w:rPr>
        <w:t xml:space="preserve">Товар должен соответствовать техническим характеристикам, функциональным характеристикам (потребительским свойствам), размерам, указанным в </w:t>
      </w:r>
      <w:r w:rsidR="00E5178A">
        <w:rPr>
          <w:sz w:val="24"/>
          <w:szCs w:val="24"/>
        </w:rPr>
        <w:t xml:space="preserve">приложении </w:t>
      </w:r>
      <w:r w:rsidR="001A0B8A">
        <w:rPr>
          <w:sz w:val="24"/>
          <w:szCs w:val="24"/>
        </w:rPr>
        <w:t xml:space="preserve">№1 </w:t>
      </w:r>
      <w:r w:rsidR="00E5178A">
        <w:rPr>
          <w:sz w:val="24"/>
          <w:szCs w:val="24"/>
        </w:rPr>
        <w:t xml:space="preserve">к </w:t>
      </w:r>
      <w:r w:rsidRPr="00036F73">
        <w:rPr>
          <w:sz w:val="24"/>
          <w:szCs w:val="24"/>
        </w:rPr>
        <w:t>настоящем</w:t>
      </w:r>
      <w:r w:rsidR="00E5178A">
        <w:rPr>
          <w:sz w:val="24"/>
          <w:szCs w:val="24"/>
        </w:rPr>
        <w:t>у</w:t>
      </w:r>
      <w:r w:rsidRPr="00036F73">
        <w:rPr>
          <w:sz w:val="24"/>
          <w:szCs w:val="24"/>
        </w:rPr>
        <w:t xml:space="preserve"> техническом</w:t>
      </w:r>
      <w:r w:rsidR="00E5178A">
        <w:rPr>
          <w:sz w:val="24"/>
          <w:szCs w:val="24"/>
        </w:rPr>
        <w:t>у</w:t>
      </w:r>
      <w:r w:rsidRPr="00036F73">
        <w:rPr>
          <w:sz w:val="24"/>
          <w:szCs w:val="24"/>
        </w:rPr>
        <w:t xml:space="preserve"> задани</w:t>
      </w:r>
      <w:r w:rsidR="00E5178A">
        <w:rPr>
          <w:sz w:val="24"/>
          <w:szCs w:val="24"/>
        </w:rPr>
        <w:t>ю</w:t>
      </w:r>
      <w:r w:rsidRPr="00036F73">
        <w:rPr>
          <w:sz w:val="24"/>
          <w:szCs w:val="24"/>
        </w:rPr>
        <w:t>.</w:t>
      </w:r>
    </w:p>
    <w:p w:rsidR="001D49ED" w:rsidRPr="00036F73" w:rsidRDefault="001D49ED" w:rsidP="001D49ED">
      <w:pPr>
        <w:widowControl w:val="0"/>
        <w:suppressAutoHyphens/>
        <w:autoSpaceDE w:val="0"/>
        <w:jc w:val="both"/>
        <w:rPr>
          <w:color w:val="000080"/>
          <w:sz w:val="24"/>
          <w:szCs w:val="24"/>
        </w:rPr>
      </w:pPr>
      <w:r w:rsidRPr="00036F73">
        <w:rPr>
          <w:b/>
          <w:sz w:val="24"/>
          <w:szCs w:val="24"/>
        </w:rPr>
        <w:t xml:space="preserve">          Требования к гарантийному сроку и (или) объему предоставления гарантий качества товара:</w:t>
      </w:r>
      <w:r w:rsidRPr="00036F73">
        <w:rPr>
          <w:sz w:val="24"/>
          <w:szCs w:val="24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/>
    <w:p w:rsidR="00850805" w:rsidRDefault="00850805"/>
    <w:p w:rsidR="00850805" w:rsidRDefault="00850805">
      <w:pPr>
        <w:rPr>
          <w:sz w:val="24"/>
          <w:szCs w:val="24"/>
        </w:rPr>
      </w:pPr>
      <w:r w:rsidRPr="00850805">
        <w:rPr>
          <w:sz w:val="24"/>
          <w:szCs w:val="24"/>
        </w:rPr>
        <w:t xml:space="preserve">Главный инженер АО «УК «Жилой </w:t>
      </w:r>
      <w:proofErr w:type="gramStart"/>
      <w:r w:rsidRPr="00850805">
        <w:rPr>
          <w:sz w:val="24"/>
          <w:szCs w:val="24"/>
        </w:rPr>
        <w:t xml:space="preserve">дом»   </w:t>
      </w:r>
      <w:proofErr w:type="gramEnd"/>
      <w:r w:rsidRPr="00850805">
        <w:rPr>
          <w:sz w:val="24"/>
          <w:szCs w:val="24"/>
        </w:rPr>
        <w:t xml:space="preserve">                                                      </w:t>
      </w:r>
      <w:r w:rsidR="00647D2F">
        <w:rPr>
          <w:sz w:val="24"/>
          <w:szCs w:val="24"/>
        </w:rPr>
        <w:t>И</w:t>
      </w:r>
      <w:r w:rsidRPr="00850805">
        <w:rPr>
          <w:sz w:val="24"/>
          <w:szCs w:val="24"/>
        </w:rPr>
        <w:t>.</w:t>
      </w:r>
      <w:r w:rsidR="00647D2F">
        <w:rPr>
          <w:sz w:val="24"/>
          <w:szCs w:val="24"/>
        </w:rPr>
        <w:t>Г</w:t>
      </w:r>
      <w:r w:rsidRPr="00850805">
        <w:rPr>
          <w:sz w:val="24"/>
          <w:szCs w:val="24"/>
        </w:rPr>
        <w:t xml:space="preserve">. </w:t>
      </w:r>
      <w:r w:rsidR="00647D2F">
        <w:rPr>
          <w:sz w:val="24"/>
          <w:szCs w:val="24"/>
        </w:rPr>
        <w:t>Чеканов</w:t>
      </w: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>
      <w:pPr>
        <w:rPr>
          <w:sz w:val="24"/>
          <w:szCs w:val="24"/>
        </w:rPr>
      </w:pPr>
    </w:p>
    <w:p w:rsidR="001A0B8A" w:rsidRDefault="001A0B8A" w:rsidP="001A0B8A">
      <w:pPr>
        <w:spacing w:line="312" w:lineRule="auto"/>
        <w:ind w:left="720"/>
        <w:contextualSpacing/>
        <w:sectPr w:rsidR="001A0B8A" w:rsidSect="002B4C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CB2BB5" w:rsidRPr="00431B72" w:rsidRDefault="00CB2BB5" w:rsidP="000D6989">
      <w:pPr>
        <w:jc w:val="center"/>
        <w:rPr>
          <w:rStyle w:val="a5"/>
          <w:rFonts w:eastAsia="BatangChe"/>
          <w:b/>
          <w:i w:val="0"/>
          <w:color w:val="auto"/>
        </w:rPr>
      </w:pPr>
      <w:r w:rsidRPr="00431B72">
        <w:rPr>
          <w:rStyle w:val="a5"/>
          <w:rFonts w:eastAsia="BatangChe"/>
          <w:b/>
          <w:color w:val="auto"/>
        </w:rPr>
        <w:lastRenderedPageBreak/>
        <w:t>Приложение № 1 к Техническому заданию</w:t>
      </w:r>
    </w:p>
    <w:p w:rsidR="004E23DD" w:rsidRDefault="00CB2BB5" w:rsidP="00CB2BB5">
      <w:pPr>
        <w:jc w:val="center"/>
        <w:rPr>
          <w:rStyle w:val="a5"/>
          <w:rFonts w:eastAsia="BatangChe"/>
          <w:b/>
          <w:color w:val="auto"/>
        </w:rPr>
      </w:pPr>
      <w:r w:rsidRPr="00431B72">
        <w:rPr>
          <w:rStyle w:val="a5"/>
          <w:rFonts w:eastAsia="BatangChe"/>
          <w:b/>
          <w:color w:val="auto"/>
        </w:rPr>
        <w:t xml:space="preserve">«Форма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предложения участника электронного аукциона в отношении </w:t>
      </w:r>
      <w:proofErr w:type="gramStart"/>
      <w:r w:rsidRPr="00431B72">
        <w:rPr>
          <w:rStyle w:val="a5"/>
          <w:rFonts w:eastAsia="BatangChe"/>
          <w:b/>
          <w:color w:val="auto"/>
        </w:rPr>
        <w:t>объектов</w:t>
      </w:r>
      <w:r w:rsidR="004E23DD">
        <w:rPr>
          <w:rStyle w:val="a5"/>
          <w:rFonts w:eastAsia="BatangChe"/>
          <w:b/>
          <w:color w:val="auto"/>
        </w:rPr>
        <w:t xml:space="preserve"> </w:t>
      </w:r>
      <w:r w:rsidRPr="00431B72">
        <w:rPr>
          <w:rStyle w:val="a5"/>
          <w:rFonts w:eastAsia="BatangChe"/>
          <w:b/>
          <w:color w:val="auto"/>
        </w:rPr>
        <w:t>закупки</w:t>
      </w:r>
      <w:proofErr w:type="gramEnd"/>
      <w:r w:rsidRPr="00431B72">
        <w:rPr>
          <w:rStyle w:val="a5"/>
          <w:rFonts w:eastAsia="BatangChe"/>
          <w:b/>
          <w:color w:val="auto"/>
        </w:rPr>
        <w:t xml:space="preserve"> и инструкция по ее заполнению».</w:t>
      </w:r>
    </w:p>
    <w:p w:rsidR="004E23DD" w:rsidRPr="00431B72" w:rsidRDefault="004E23DD" w:rsidP="00CB2BB5">
      <w:pPr>
        <w:jc w:val="center"/>
        <w:rPr>
          <w:rStyle w:val="a5"/>
          <w:rFonts w:eastAsia="BatangChe"/>
          <w:b/>
          <w:i w:val="0"/>
          <w:color w:val="auto"/>
        </w:rPr>
      </w:pP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1343"/>
        <w:gridCol w:w="2172"/>
        <w:gridCol w:w="3685"/>
        <w:gridCol w:w="2155"/>
        <w:gridCol w:w="1106"/>
      </w:tblGrid>
      <w:tr w:rsidR="00CB2BB5" w:rsidRPr="00CC52A5" w:rsidTr="003439F7">
        <w:trPr>
          <w:tblHeader/>
          <w:jc w:val="center"/>
        </w:trPr>
        <w:tc>
          <w:tcPr>
            <w:tcW w:w="675" w:type="dxa"/>
            <w:vMerge w:val="restart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№ п/п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Наименование товара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Указание на товарный знак (модель, производитель) (при наличии)</w:t>
            </w:r>
          </w:p>
        </w:tc>
        <w:tc>
          <w:tcPr>
            <w:tcW w:w="8012" w:type="dxa"/>
            <w:gridSpan w:val="3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Качественные характеристики (потребительские свойства) и иные характеристики товара.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Ед. изм.</w:t>
            </w:r>
          </w:p>
        </w:tc>
      </w:tr>
      <w:tr w:rsidR="00CB2BB5" w:rsidRPr="00CC52A5" w:rsidTr="003439F7">
        <w:trPr>
          <w:tblHeader/>
          <w:jc w:val="center"/>
        </w:trPr>
        <w:tc>
          <w:tcPr>
            <w:tcW w:w="675" w:type="dxa"/>
            <w:vMerge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1872" w:type="dxa"/>
            <w:vMerge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1343" w:type="dxa"/>
            <w:vMerge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Наименование параметра (показателя) товара</w:t>
            </w:r>
          </w:p>
        </w:tc>
        <w:tc>
          <w:tcPr>
            <w:tcW w:w="3685" w:type="dxa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Требуемое значение, установленное заказчиком</w:t>
            </w:r>
          </w:p>
        </w:tc>
        <w:tc>
          <w:tcPr>
            <w:tcW w:w="2155" w:type="dxa"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b/>
                <w:i w:val="0"/>
                <w:color w:val="auto"/>
              </w:rPr>
            </w:pPr>
            <w:r w:rsidRPr="00CC52A5">
              <w:rPr>
                <w:rStyle w:val="a5"/>
                <w:rFonts w:eastAsia="BatangChe"/>
                <w:b/>
                <w:color w:val="auto"/>
              </w:rPr>
              <w:t>Значение, предлагаемое участником</w:t>
            </w:r>
          </w:p>
        </w:tc>
        <w:tc>
          <w:tcPr>
            <w:tcW w:w="1106" w:type="dxa"/>
            <w:vMerge/>
            <w:shd w:val="clear" w:color="auto" w:fill="auto"/>
            <w:hideMark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B5" w:rsidRPr="00CC52A5" w:rsidRDefault="00CB2BB5" w:rsidP="000D6989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</w:tr>
      <w:tr w:rsidR="00CB2BB5" w:rsidRPr="00CC52A5" w:rsidTr="003439F7">
        <w:trPr>
          <w:trHeight w:val="4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3439F7" w:rsidP="003439F7">
            <w:pPr>
              <w:jc w:val="center"/>
              <w:rPr>
                <w:rStyle w:val="a5"/>
                <w:rFonts w:eastAsia="BatangChe"/>
                <w:color w:val="auto"/>
              </w:rPr>
            </w:pPr>
            <w:r>
              <w:rPr>
                <w:rStyle w:val="a5"/>
                <w:rFonts w:eastAsia="BatangChe"/>
                <w:color w:val="auto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3439F7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Материал рулонный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Тип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кровельный гидроизоляционный наплавляемый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Назначение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Для верхнего слоя кровельного ковра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Защитный слой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Пленка; посыпка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Основа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Полиэстер; стеклоткань; стеклохолст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Пленка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Полиэтиленовая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Водонепроницаемость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Отсутствие признаков проникновения воды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CB2BB5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color w:val="auto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r w:rsidRPr="00CC52A5">
              <w:rPr>
                <w:rFonts w:eastAsia="BatangChe"/>
              </w:rPr>
              <w:t>Посыпка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  <w:proofErr w:type="spellStart"/>
            <w:r w:rsidRPr="00CC52A5">
              <w:rPr>
                <w:rFonts w:eastAsia="BatangChe"/>
              </w:rPr>
              <w:t>Гранулят</w:t>
            </w:r>
            <w:proofErr w:type="spellEnd"/>
            <w:r w:rsidRPr="00CC52A5">
              <w:rPr>
                <w:rFonts w:eastAsia="BatangChe"/>
              </w:rPr>
              <w:t xml:space="preserve"> серый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B5" w:rsidRPr="00CC52A5" w:rsidRDefault="00CB2BB5" w:rsidP="000D6989">
            <w:pPr>
              <w:jc w:val="center"/>
              <w:rPr>
                <w:rStyle w:val="a5"/>
                <w:rFonts w:eastAsia="BatangChe"/>
                <w:i w:val="0"/>
                <w:iCs w:val="0"/>
                <w:color w:val="auto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  <w:r>
              <w:rPr>
                <w:rFonts w:eastAsia="BatangChe"/>
                <w:i/>
                <w:iCs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  <w:r w:rsidRPr="001C4280">
              <w:rPr>
                <w:bCs/>
                <w:color w:val="000000"/>
              </w:rPr>
              <w:t xml:space="preserve">Мастика </w:t>
            </w:r>
            <w:r>
              <w:rPr>
                <w:bCs/>
                <w:color w:val="000000"/>
              </w:rPr>
              <w:t>Битумная</w:t>
            </w:r>
            <w:r w:rsidRPr="00CC52A5">
              <w:rPr>
                <w:rFonts w:eastAsia="BatangChe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C4280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C4280">
              <w:rPr>
                <w:color w:val="000000"/>
                <w:sz w:val="20"/>
                <w:szCs w:val="20"/>
                <w:lang w:val="en-US"/>
              </w:rPr>
              <w:t>I</w:t>
            </w:r>
            <w:r w:rsidRPr="001C4280">
              <w:rPr>
                <w:color w:val="000000"/>
                <w:sz w:val="20"/>
                <w:szCs w:val="20"/>
              </w:rPr>
              <w:t>; высшая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Предел прочности при растяжении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0,10-0,15; 0,08-0,10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Относительное удлинение при макси</w:t>
            </w:r>
            <w:r w:rsidRPr="001C4280">
              <w:rPr>
                <w:color w:val="000000"/>
                <w:sz w:val="20"/>
                <w:szCs w:val="20"/>
              </w:rPr>
              <w:softHyphen/>
              <w:t>мальной нагрузке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Не менее 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C4280">
              <w:rPr>
                <w:color w:val="000000"/>
                <w:sz w:val="20"/>
                <w:szCs w:val="20"/>
              </w:rPr>
              <w:t>Водопоглощение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Не более 0,4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Консистенция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7-11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Стекание мастики при 70 ° С, не более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Относительное удлинение при температуре минус 50 ° 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не менее 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Внешний вид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Должна быть вязкой и однородной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От Темно-серый до светло-белый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 xml:space="preserve">Плотность при температуре +20 </w:t>
            </w:r>
            <w:proofErr w:type="spellStart"/>
            <w:r w:rsidRPr="001C4280">
              <w:rPr>
                <w:color w:val="000000"/>
                <w:sz w:val="20"/>
                <w:szCs w:val="20"/>
                <w:vertAlign w:val="superscript"/>
              </w:rPr>
              <w:t>о</w:t>
            </w:r>
            <w:r w:rsidRPr="001C4280">
              <w:rPr>
                <w:color w:val="000000"/>
                <w:sz w:val="20"/>
                <w:szCs w:val="20"/>
              </w:rPr>
              <w:t>С</w:t>
            </w:r>
            <w:proofErr w:type="spellEnd"/>
            <w:r w:rsidRPr="001C428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0,90-1,10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Содержание нелетучих веществ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46-53%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Относительное удлинение при разрыве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3439F7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1C4280">
              <w:rPr>
                <w:color w:val="000000"/>
                <w:sz w:val="20"/>
                <w:szCs w:val="20"/>
              </w:rPr>
              <w:t>Не менее 50%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  <w:r>
              <w:rPr>
                <w:rFonts w:eastAsia="BatangChe"/>
                <w:i/>
                <w:iCs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  <w:proofErr w:type="spellStart"/>
            <w:r>
              <w:rPr>
                <w:rFonts w:eastAsia="BatangChe"/>
              </w:rPr>
              <w:t>Праймер</w:t>
            </w:r>
            <w:proofErr w:type="spellEnd"/>
            <w:r>
              <w:rPr>
                <w:rFonts w:eastAsia="BatangChe"/>
              </w:rPr>
              <w:t xml:space="preserve"> битумный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Массовая доля нелетучих веществ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пределах 45-55%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 высыхания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12ч.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Температура размягчения по кольцу и шару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70 </w:t>
            </w:r>
            <w:r w:rsidRPr="001C4280">
              <w:rPr>
                <w:color w:val="000000"/>
                <w:sz w:val="20"/>
                <w:szCs w:val="20"/>
              </w:rPr>
              <w:t>° 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3439F7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Условная вязкость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1C4280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пределах 15-40 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F7" w:rsidRPr="00CC52A5" w:rsidRDefault="003439F7" w:rsidP="003439F7">
            <w:pPr>
              <w:jc w:val="center"/>
              <w:rPr>
                <w:rFonts w:eastAsia="BatangChe"/>
              </w:rPr>
            </w:pPr>
          </w:p>
        </w:tc>
      </w:tr>
      <w:tr w:rsidR="004E23DD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Default="004E23DD" w:rsidP="004E23DD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4E23DD">
              <w:rPr>
                <w:color w:val="000000"/>
                <w:sz w:val="20"/>
                <w:szCs w:val="20"/>
              </w:rPr>
              <w:t xml:space="preserve">Диапазон температур применения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4E23DD">
              <w:rPr>
                <w:color w:val="000000"/>
                <w:sz w:val="20"/>
                <w:szCs w:val="20"/>
              </w:rPr>
              <w:t>от -20°С до +40°С. 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</w:rPr>
            </w:pPr>
          </w:p>
        </w:tc>
      </w:tr>
      <w:tr w:rsidR="004E23DD" w:rsidRPr="00CC52A5" w:rsidTr="003439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  <w:i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  <w:i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4E23DD" w:rsidRDefault="004E23DD" w:rsidP="004E23DD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4E23DD">
              <w:rPr>
                <w:color w:val="000000"/>
                <w:sz w:val="20"/>
                <w:szCs w:val="20"/>
              </w:rPr>
              <w:t xml:space="preserve">Расход </w:t>
            </w:r>
            <w:proofErr w:type="spellStart"/>
            <w:r w:rsidRPr="004E23DD">
              <w:rPr>
                <w:color w:val="000000"/>
                <w:sz w:val="20"/>
                <w:szCs w:val="20"/>
              </w:rPr>
              <w:t>праймера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4E23DD" w:rsidRDefault="004E23DD" w:rsidP="003439F7">
            <w:pPr>
              <w:pStyle w:val="TableParagraph"/>
              <w:kinsoku w:val="0"/>
              <w:overflowPunct w:val="0"/>
              <w:jc w:val="center"/>
              <w:rPr>
                <w:color w:val="000000"/>
                <w:sz w:val="20"/>
                <w:szCs w:val="20"/>
              </w:rPr>
            </w:pPr>
            <w:r w:rsidRPr="004E23DD">
              <w:rPr>
                <w:color w:val="000000"/>
                <w:sz w:val="20"/>
                <w:szCs w:val="20"/>
              </w:rPr>
              <w:t>0,25–0,35 л/м2.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DD" w:rsidRPr="00CC52A5" w:rsidRDefault="004E23DD" w:rsidP="003439F7">
            <w:pPr>
              <w:jc w:val="center"/>
              <w:rPr>
                <w:rFonts w:eastAsia="BatangChe"/>
              </w:rPr>
            </w:pPr>
          </w:p>
        </w:tc>
      </w:tr>
    </w:tbl>
    <w:p w:rsidR="003439F7" w:rsidRDefault="003439F7" w:rsidP="003439F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3439F7" w:rsidRPr="003439F7" w:rsidRDefault="003439F7" w:rsidP="003439F7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439F7">
        <w:rPr>
          <w:rFonts w:ascii="Times New Roman" w:hAnsi="Times New Roman" w:cs="Times New Roman"/>
          <w:b/>
          <w:color w:val="auto"/>
          <w:sz w:val="24"/>
          <w:szCs w:val="24"/>
        </w:rPr>
        <w:t>Все предлагаемые материалы должны соответствовать нормативным документам:</w:t>
      </w:r>
      <w:r w:rsidRPr="003439F7">
        <w:rPr>
          <w:rFonts w:ascii="Times New Roman" w:hAnsi="Times New Roman" w:cs="Times New Roman"/>
          <w:color w:val="auto"/>
          <w:sz w:val="24"/>
          <w:szCs w:val="24"/>
        </w:rPr>
        <w:t xml:space="preserve"> ГОСТ, ТУ, </w:t>
      </w:r>
      <w:proofErr w:type="spellStart"/>
      <w:r w:rsidRPr="003439F7">
        <w:rPr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3439F7">
        <w:rPr>
          <w:rFonts w:ascii="Times New Roman" w:hAnsi="Times New Roman" w:cs="Times New Roman"/>
          <w:color w:val="auto"/>
          <w:sz w:val="24"/>
          <w:szCs w:val="24"/>
        </w:rPr>
        <w:t>, СНиП и т.д.: ГОСТ 30244-94</w:t>
      </w:r>
      <w:r w:rsidRPr="003439F7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3439F7">
        <w:rPr>
          <w:rFonts w:ascii="Times New Roman" w:hAnsi="Times New Roman" w:cs="Times New Roman"/>
          <w:color w:val="auto"/>
          <w:sz w:val="24"/>
          <w:szCs w:val="24"/>
        </w:rPr>
        <w:t>ТУ 2291-050-00203387-99; ГОСТ 30971-2002</w:t>
      </w:r>
      <w:r w:rsidRPr="003439F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3439F7">
        <w:rPr>
          <w:rFonts w:ascii="Times New Roman" w:hAnsi="Times New Roman" w:cs="Times New Roman"/>
          <w:color w:val="auto"/>
          <w:sz w:val="24"/>
          <w:szCs w:val="24"/>
        </w:rPr>
        <w:t xml:space="preserve">ГОСТ 17016-7; </w:t>
      </w:r>
      <w:r w:rsidRPr="003439F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ГОСТ 14959-79; </w:t>
      </w:r>
      <w:r w:rsidRPr="003439F7">
        <w:rPr>
          <w:rFonts w:ascii="Times New Roman" w:hAnsi="Times New Roman" w:cs="Times New Roman"/>
          <w:color w:val="auto"/>
          <w:sz w:val="24"/>
          <w:szCs w:val="24"/>
        </w:rPr>
        <w:t>ГОСТ 17017-71; ГОСТ 14791-79; ГОСТ 28513.</w:t>
      </w:r>
    </w:p>
    <w:p w:rsidR="001A0B8A" w:rsidRPr="00922C5B" w:rsidRDefault="001A0B8A" w:rsidP="001A0B8A">
      <w:pPr>
        <w:jc w:val="both"/>
      </w:pPr>
    </w:p>
    <w:p w:rsidR="00CB2BB5" w:rsidRPr="00CC52A5" w:rsidRDefault="00CB2BB5" w:rsidP="00CB2BB5">
      <w:r w:rsidRPr="00CC52A5"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предложение участника электронного аукциона в отношении объектов закупки»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Участник закупки представляет в любой удобной форме или по форме, указанной в составе документации,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Все предлагаемые материалы должны соответствовать нормативным документам.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 xml:space="preserve">В случае отсутствия в нормативной документации значений по требуемым параметрам каких-либо закупаемых товаров или </w:t>
      </w:r>
      <w:proofErr w:type="gramStart"/>
      <w:r w:rsidRPr="00CC52A5">
        <w:rPr>
          <w:color w:val="222222"/>
        </w:rPr>
        <w:t>применяемых  при</w:t>
      </w:r>
      <w:proofErr w:type="gramEnd"/>
      <w:r w:rsidRPr="00CC52A5">
        <w:rPr>
          <w:color w:val="222222"/>
        </w:rPr>
        <w:t xml:space="preserve">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 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«Форме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закупки и инструкция по ее заполнению» (далее – Форма).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форме могут быть использованы следующие знаки и обозначения: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Символ «</w:t>
      </w:r>
      <w:r w:rsidRPr="00CC52A5">
        <w:t>плюс/минус</w:t>
      </w:r>
      <w:r w:rsidRPr="00CC52A5">
        <w:rPr>
          <w:color w:val="222222"/>
        </w:rPr>
        <w:t>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«</w:t>
      </w:r>
      <w:proofErr w:type="gramStart"/>
      <w:r w:rsidRPr="00CC52A5">
        <w:t xml:space="preserve">менее  </w:t>
      </w:r>
      <w:r w:rsidRPr="00CC52A5">
        <w:rPr>
          <w:color w:val="222222"/>
        </w:rPr>
        <w:t>»</w:t>
      </w:r>
      <w:proofErr w:type="gramEnd"/>
      <w:r w:rsidRPr="00CC52A5">
        <w:rPr>
          <w:color w:val="222222"/>
        </w:rPr>
        <w:t xml:space="preserve"> - означает что, участнику следует предоставить в заявке конкретный показатель, менее указанного значения;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«</w:t>
      </w:r>
      <w:r w:rsidRPr="00CC52A5">
        <w:t>более</w:t>
      </w:r>
      <w:r w:rsidRPr="00CC52A5">
        <w:rPr>
          <w:color w:val="222222"/>
        </w:rPr>
        <w:t>» - означает что, участнику следует предоставить в заявке конкретный показатель, более указанного значения;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 </w:t>
      </w:r>
      <w:r w:rsidRPr="00CC52A5">
        <w:rPr>
          <w:iCs/>
          <w:color w:val="222222"/>
        </w:rPr>
        <w:t>«</w:t>
      </w:r>
      <w:r w:rsidRPr="00CC52A5">
        <w:rPr>
          <w:color w:val="222222"/>
        </w:rPr>
        <w:t>не более</w:t>
      </w:r>
      <w:r w:rsidRPr="00CC52A5">
        <w:rPr>
          <w:iCs/>
          <w:color w:val="222222"/>
        </w:rPr>
        <w:t>» </w:t>
      </w:r>
      <w:r w:rsidRPr="00CC52A5">
        <w:rPr>
          <w:color w:val="222222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При этом, «</w:t>
      </w:r>
      <w:r w:rsidRPr="00CC52A5">
        <w:t>плюс/минус</w:t>
      </w:r>
      <w:r w:rsidRPr="00CC52A5">
        <w:rPr>
          <w:color w:val="222222"/>
        </w:rPr>
        <w:t>», «</w:t>
      </w:r>
      <w:r w:rsidRPr="00CC52A5">
        <w:t>более</w:t>
      </w:r>
      <w:r w:rsidRPr="00CC52A5">
        <w:rPr>
          <w:color w:val="222222"/>
        </w:rPr>
        <w:t xml:space="preserve">», «менее», «не менее», «не </w:t>
      </w:r>
      <w:proofErr w:type="gramStart"/>
      <w:r w:rsidRPr="00CC52A5">
        <w:rPr>
          <w:color w:val="222222"/>
        </w:rPr>
        <w:t>более»  устанавливаются</w:t>
      </w:r>
      <w:proofErr w:type="gramEnd"/>
      <w:r w:rsidRPr="00CC52A5">
        <w:rPr>
          <w:color w:val="222222"/>
        </w:rPr>
        <w:t xml:space="preserve"> в требуемом значении формы слева от числового значения показателя. В случае указания требуемого значения с использованием символа </w:t>
      </w:r>
      <w:proofErr w:type="gramStart"/>
      <w:r w:rsidRPr="00CC52A5">
        <w:rPr>
          <w:color w:val="222222"/>
        </w:rPr>
        <w:t>«[ ]</w:t>
      </w:r>
      <w:proofErr w:type="gramEnd"/>
      <w:r w:rsidRPr="00CC52A5">
        <w:rPr>
          <w:color w:val="222222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CC52A5">
        <w:rPr>
          <w:color w:val="222222"/>
        </w:rPr>
        <w:t>ые</w:t>
      </w:r>
      <w:proofErr w:type="spellEnd"/>
      <w:r w:rsidRPr="00CC52A5">
        <w:rPr>
          <w:color w:val="222222"/>
        </w:rPr>
        <w:t>) показатель (-и) из данного диапазона не включая крайние значения.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 xml:space="preserve">В случае, если требуемое значение параметра сопровождается   знаком * (звездочка), в том числе значение, включенное </w:t>
      </w:r>
      <w:proofErr w:type="gramStart"/>
      <w:r w:rsidRPr="00CC52A5">
        <w:rPr>
          <w:color w:val="222222"/>
        </w:rPr>
        <w:t>в  диапазон</w:t>
      </w:r>
      <w:proofErr w:type="gramEnd"/>
      <w:r w:rsidRPr="00CC52A5">
        <w:rPr>
          <w:color w:val="222222"/>
        </w:rPr>
        <w:t xml:space="preserve">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 xml:space="preserve">В случае необходимости указания габаритных размеров требуемого товара, в Форме заказчиком указываются соответствующие значения требуемого параметра в отдельных ячейках формы, сопровождающиеся словами: длин, высота, ширина, глубина и т.д. 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CB2BB5" w:rsidRPr="00CC52A5" w:rsidRDefault="00CB2BB5" w:rsidP="00CB2BB5">
      <w:pPr>
        <w:shd w:val="clear" w:color="auto" w:fill="FFFFFF"/>
        <w:ind w:firstLine="567"/>
        <w:rPr>
          <w:color w:val="222222"/>
        </w:rPr>
      </w:pPr>
      <w:r w:rsidRPr="00CC52A5">
        <w:rPr>
          <w:color w:val="222222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 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1A0B8A" w:rsidRPr="00850805" w:rsidRDefault="001A0B8A" w:rsidP="00CB2BB5">
      <w:pPr>
        <w:jc w:val="both"/>
        <w:rPr>
          <w:sz w:val="24"/>
          <w:szCs w:val="24"/>
        </w:rPr>
      </w:pPr>
    </w:p>
    <w:sectPr w:rsidR="001A0B8A" w:rsidRPr="00850805" w:rsidSect="001A0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07B88"/>
    <w:multiLevelType w:val="hybridMultilevel"/>
    <w:tmpl w:val="DCFE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C0E98"/>
    <w:multiLevelType w:val="hybridMultilevel"/>
    <w:tmpl w:val="291EB7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ED"/>
    <w:rsid w:val="000D61CD"/>
    <w:rsid w:val="001A0B8A"/>
    <w:rsid w:val="001D49ED"/>
    <w:rsid w:val="001E4D2F"/>
    <w:rsid w:val="00203DF0"/>
    <w:rsid w:val="002B4C58"/>
    <w:rsid w:val="003439F7"/>
    <w:rsid w:val="003C123D"/>
    <w:rsid w:val="00414CD1"/>
    <w:rsid w:val="00484A24"/>
    <w:rsid w:val="004E23DD"/>
    <w:rsid w:val="0051444C"/>
    <w:rsid w:val="00647D2F"/>
    <w:rsid w:val="00664CD1"/>
    <w:rsid w:val="007B60C0"/>
    <w:rsid w:val="00850805"/>
    <w:rsid w:val="009D3C1C"/>
    <w:rsid w:val="00B54C2C"/>
    <w:rsid w:val="00B949B9"/>
    <w:rsid w:val="00CB2BB5"/>
    <w:rsid w:val="00D1228C"/>
    <w:rsid w:val="00D805B3"/>
    <w:rsid w:val="00E5178A"/>
    <w:rsid w:val="00EC5B20"/>
    <w:rsid w:val="00F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1096-63A2-49F6-8132-7644B234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9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ubtle Emphasis"/>
    <w:basedOn w:val="a0"/>
    <w:uiPriority w:val="19"/>
    <w:qFormat/>
    <w:rsid w:val="00CB2BB5"/>
    <w:rPr>
      <w:i/>
      <w:iCs/>
      <w:color w:val="404040" w:themeColor="text1" w:themeTint="BF"/>
    </w:rPr>
  </w:style>
  <w:style w:type="paragraph" w:customStyle="1" w:styleId="TableParagraph">
    <w:name w:val="Table Paragraph"/>
    <w:basedOn w:val="a"/>
    <w:uiPriority w:val="1"/>
    <w:qFormat/>
    <w:rsid w:val="003439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39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343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2018-01-24T11:45:00Z</cp:lastPrinted>
  <dcterms:created xsi:type="dcterms:W3CDTF">2017-12-08T11:04:00Z</dcterms:created>
  <dcterms:modified xsi:type="dcterms:W3CDTF">2021-04-16T10:55:00Z</dcterms:modified>
</cp:coreProperties>
</file>