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01.21.01.13.07.71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Держатель для туалетной бумаги адаптационный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01.21.01.13.07.71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Держатель для туалетной бумаги адаптационный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01.05.06.05.02.01.01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Диспенсер для бумажных полотенец</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01.10.20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Дозатор для жидкого мыла пластмассовый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25.72.11.110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Замок велосипедный с тросом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25.72.11.110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Замок велосипедный с тросом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01.22.01.01.07.03.01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25.73.30.239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Звуковая отвертка индикатор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01.22.02.01.17.10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17.23.11.150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Клейкая лента малярная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01.22.02.01.17.10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17.23.11.150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Клейкая лента малярная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25.73.30.232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Крестовая отвертка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01.22.02.01.17.11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Лента изоляционная (изолента)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01.09.02.06.01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25.99.29.129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Лопата для уборки снега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01.10.15.03.06.07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Мешок для мусора 120 л</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Рулон</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01.10.15.03.06.02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Мешок для мусора 30 л</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01.10.15.03.06.02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Мешок для мусора 30 л</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01.10.15.03.06.06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Мешок для мусора 60 л</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01.10.15.03.06.06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Мешок для мусора 60 л</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жидкое в баночке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жидкое в баночке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жидкое в баночке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жидкое в канистрах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20.41.31.121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хозяйственное,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01.10.02.06.08.04.01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20.41.31.121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Мыло хозяйственное,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01.17.01.01.02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28.29.22.110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Огнетушитель порошковый-2 (з) ВСЕ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01.17.01.02.01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28.29.22.110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Огнетушитель углекислотный -2</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01.20.04.11.01.02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14.19.23.140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Перчатки хлопчатобумажные с ПВХ покрытием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01.20.04.11.01.02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14.19.23.140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Перчатки хлопчатобумажные с ПВХ покрытием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01.20.04.11.06.01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22.19.60.114</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Перчатки хозяйственные латексные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Пара (2 шт.)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01.20.04.11.06.01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22.19.60.114</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Перчатки хозяйственные латексные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Пара (2 шт.)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01.09.02.02.01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Пластиковое ведро</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Полотенце бумажное в рулоне,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Полотенце бумажное в рулоне,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Полотенце бумажное в рулоне,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17.22.11.140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Салфетка бумажная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01.01.04.09.02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Сетевой фильтр со стабилизатором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пола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пола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сантехники, литр, кубический дециметр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сантехники, литр, кубический дециметр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сантехники, литр, кубический дециметр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01.10.01.15.01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чистящее для сантехники,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01.21.01.13.01.67.01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27.51.23.120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Сушилка для рук адаптационная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01.21.01.13.01.67.01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27.51.23.120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Сушилка для рук адаптационная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Туалетная бумага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01.10.02.01.07.02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Туалетная бумага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01.01.09.05.01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27.40.21.110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Фонарь-прожектор ручной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22.19.72.000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Щетинистый грязезащитный коврик рулонный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22.19.72.000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Щетинистый грязезащитный коврик рулонный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хозяйственных товаров для нужд Муниципального автономного общеобразовательного учреждения Гимназии №6.</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Держатель для туалетной бумаги адаптационный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Держатель для туалетной бумаги адаптационный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Диспенсер для бумажных полотенец</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Дозатор для жидкого мыла пластмассовый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Замок велосипедный с тросом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Замок велосипедный с тросом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Звуковая отвертка индикатор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Клейкая лента малярная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Клейкая лента малярная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Крестовая отвертка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Лента изоляционная (изолента)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Лопата для уборки снега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Мешок для мусора 120 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Рулон</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Мешок для мусора 30 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Мешок для мусора 30 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Мешок для мусора 60 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Мешок для мусора 60 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жидкое в баночке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жидкое в баночке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жидкое в баночке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жидкое в канистрах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хозяйственное,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Мыло хозяйственное,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Огнетушитель порошковый-2 (з) ВСЕ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Огнетушитель углекислотный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хлопчатобумажные с ПВХ покрытием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хлопчатобумажные с ПВХ покрытием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хозяйственные латексные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Пара (2 шт.)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хозяйственные латексные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Пара (2 шт.)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Пластиковое ведро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Полотенце бумажное в рулоне,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Полотенце бумажное в рулоне,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Полотенце бумажное в рулоне,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Салфетка бумажная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Сетевой фильтр со стабилизатором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пола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пола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сантехники, литр, кубический дециметр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сантехники, литр, кубический дециметр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сантехники, литр, кубический дециметр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для сантехники,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Сушилка для рук адаптационная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Сушилка для рук адаптационная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Туалетная бумага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Туалетная бумага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Фонарь-прожектор ручной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Щетинистый грязезащитный коврик рулонный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Щетинистый грязезащитный коврик рулонный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5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Поставка хозяйственных товаров для нужд Муниципального автономного общеобразовательного учреждения Гимназии №6.</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хозяйственных товаров для нужд Муниципального автономного общеобразовательного учреждения Гимназии №6.)</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proofErr w:type="spellEnd"/>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Поставка хозяйственных товаров для нужд Муниципального автономного общеобразовательного учреждения Гимназии №6.</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хозяйственных товаров для нужд Муниципального автономного общеобразовательного учреждения Гимназии №6.</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хозяйственных товаров для нужд Муниципального автономного общеобразовательного учреждения Гимназии №6.</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20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хозяйственных товаров для нужд Муниципального автономного общеобразовательного учреждения Гимназии №6.</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046142-21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