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990" w:rsidRDefault="00E50990" w:rsidP="00876CE6">
      <w:pPr>
        <w:widowControl w:val="0"/>
        <w:autoSpaceDE w:val="0"/>
        <w:autoSpaceDN w:val="0"/>
        <w:adjustRightInd w:val="0"/>
        <w:spacing w:after="0"/>
        <w:jc w:val="center"/>
        <w:rPr>
          <w:b/>
          <w:bCs/>
          <w:sz w:val="22"/>
          <w:szCs w:val="22"/>
        </w:rPr>
      </w:pPr>
      <w:r w:rsidRPr="00965FE9">
        <w:rPr>
          <w:b/>
          <w:bCs/>
          <w:sz w:val="22"/>
          <w:szCs w:val="22"/>
        </w:rPr>
        <w:t>ТЕХНИЧЕСКОЕ ЗАДАНИЕ</w:t>
      </w:r>
    </w:p>
    <w:p w:rsidR="008561D0" w:rsidRPr="008561D0" w:rsidRDefault="008561D0" w:rsidP="00876CE6">
      <w:pPr>
        <w:widowControl w:val="0"/>
        <w:autoSpaceDE w:val="0"/>
        <w:autoSpaceDN w:val="0"/>
        <w:adjustRightInd w:val="0"/>
        <w:spacing w:after="0"/>
        <w:jc w:val="center"/>
        <w:rPr>
          <w:b/>
          <w:bCs/>
          <w:sz w:val="22"/>
          <w:szCs w:val="22"/>
        </w:rPr>
      </w:pPr>
    </w:p>
    <w:p w:rsidR="008561D0" w:rsidRPr="008561D0" w:rsidRDefault="008561D0" w:rsidP="00876CE6">
      <w:pPr>
        <w:widowControl w:val="0"/>
        <w:autoSpaceDE w:val="0"/>
        <w:autoSpaceDN w:val="0"/>
        <w:adjustRightInd w:val="0"/>
        <w:spacing w:after="0"/>
        <w:jc w:val="center"/>
        <w:rPr>
          <w:bCs/>
          <w:sz w:val="22"/>
          <w:szCs w:val="22"/>
        </w:rPr>
      </w:pPr>
      <w:r>
        <w:rPr>
          <w:bCs/>
          <w:sz w:val="22"/>
          <w:szCs w:val="22"/>
        </w:rPr>
        <w:t>на поставку овощей и фруктов</w:t>
      </w:r>
    </w:p>
    <w:p w:rsidR="003A46DE" w:rsidRPr="00965FE9" w:rsidRDefault="003A46DE" w:rsidP="00876CE6">
      <w:pPr>
        <w:widowControl w:val="0"/>
        <w:autoSpaceDE w:val="0"/>
        <w:autoSpaceDN w:val="0"/>
        <w:adjustRightInd w:val="0"/>
        <w:spacing w:after="0"/>
        <w:jc w:val="center"/>
        <w:rPr>
          <w:b/>
          <w:bCs/>
          <w:sz w:val="22"/>
          <w:szCs w:val="22"/>
        </w:rPr>
      </w:pPr>
    </w:p>
    <w:p w:rsidR="00E50990" w:rsidRPr="00965FE9" w:rsidRDefault="00E50990" w:rsidP="00876CE6">
      <w:pPr>
        <w:spacing w:after="0"/>
        <w:rPr>
          <w:b/>
          <w:bCs/>
          <w:i/>
          <w:iCs/>
          <w:sz w:val="22"/>
          <w:szCs w:val="22"/>
        </w:rPr>
      </w:pPr>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E50990" w:rsidRDefault="00E50990" w:rsidP="00876CE6">
      <w:pPr>
        <w:widowControl w:val="0"/>
        <w:autoSpaceDE w:val="0"/>
        <w:autoSpaceDN w:val="0"/>
        <w:adjustRightInd w:val="0"/>
        <w:spacing w:after="0"/>
        <w:rPr>
          <w:sz w:val="22"/>
          <w:szCs w:val="22"/>
        </w:rPr>
      </w:pPr>
      <w:r w:rsidRPr="00965FE9">
        <w:rPr>
          <w:sz w:val="22"/>
          <w:szCs w:val="22"/>
        </w:rPr>
        <w:t>При поставке пищевых продуктов должны соблюдаться следующие требования:</w:t>
      </w:r>
    </w:p>
    <w:p w:rsidR="00876CE6" w:rsidRPr="00965FE9" w:rsidRDefault="00876CE6" w:rsidP="00876CE6">
      <w:pPr>
        <w:widowControl w:val="0"/>
        <w:autoSpaceDE w:val="0"/>
        <w:autoSpaceDN w:val="0"/>
        <w:adjustRightInd w:val="0"/>
        <w:spacing w:after="0"/>
        <w:rPr>
          <w:sz w:val="22"/>
          <w:szCs w:val="22"/>
        </w:rPr>
      </w:pPr>
    </w:p>
    <w:p w:rsidR="00E50990"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1.</w:t>
      </w:r>
      <w:r w:rsidRPr="00965FE9">
        <w:rPr>
          <w:b/>
          <w:bCs/>
          <w:i/>
          <w:iCs/>
          <w:sz w:val="22"/>
          <w:szCs w:val="22"/>
        </w:rPr>
        <w:tab/>
        <w:t>Стандарт товаров:</w:t>
      </w:r>
    </w:p>
    <w:p w:rsidR="003A46DE" w:rsidRPr="00965FE9" w:rsidRDefault="003A46DE" w:rsidP="00876CE6">
      <w:pPr>
        <w:widowControl w:val="0"/>
        <w:autoSpaceDE w:val="0"/>
        <w:autoSpaceDN w:val="0"/>
        <w:adjustRightInd w:val="0"/>
        <w:spacing w:after="0"/>
        <w:ind w:firstLine="540"/>
        <w:rPr>
          <w:b/>
          <w:bCs/>
          <w:i/>
          <w:iCs/>
          <w:sz w:val="22"/>
          <w:szCs w:val="22"/>
        </w:rPr>
      </w:pP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w:t>
      </w:r>
      <w:r w:rsidR="0082005A">
        <w:rPr>
          <w:sz w:val="22"/>
          <w:szCs w:val="22"/>
        </w:rPr>
        <w:t>ов, содержащих ГМО</w:t>
      </w:r>
      <w:r w:rsidRPr="00965FE9">
        <w:rPr>
          <w:sz w:val="22"/>
          <w:szCs w:val="22"/>
        </w:rPr>
        <w:t>.</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1.7</w:t>
      </w:r>
      <w:r w:rsidR="00E50990" w:rsidRPr="00965FE9">
        <w:rPr>
          <w:sz w:val="22"/>
          <w:szCs w:val="22"/>
        </w:rPr>
        <w:t>.</w:t>
      </w:r>
      <w:r w:rsidR="00E50990" w:rsidRPr="00965FE9">
        <w:rPr>
          <w:sz w:val="22"/>
          <w:szCs w:val="22"/>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Default="004907CC" w:rsidP="006D6A97">
      <w:pPr>
        <w:spacing w:after="0"/>
        <w:ind w:left="567"/>
      </w:pPr>
      <w:r>
        <w:rPr>
          <w:sz w:val="22"/>
          <w:szCs w:val="22"/>
        </w:rPr>
        <w:t>1.8</w:t>
      </w:r>
      <w:r w:rsidR="00E50990" w:rsidRPr="00965FE9">
        <w:rPr>
          <w:sz w:val="22"/>
          <w:szCs w:val="22"/>
        </w:rPr>
        <w:t>.</w:t>
      </w:r>
      <w:r w:rsidR="00E50990" w:rsidRPr="00965FE9">
        <w:rPr>
          <w:sz w:val="22"/>
          <w:szCs w:val="22"/>
        </w:rPr>
        <w:tab/>
        <w:t>Поставка пищевых продуктов осуществляется Поставщиком по заявкам Заказчика</w:t>
      </w:r>
      <w:r w:rsidR="00975744">
        <w:t xml:space="preserve">, оформленной письменно или по телефону в </w:t>
      </w:r>
      <w:r w:rsidR="00975744">
        <w:rPr>
          <w:lang w:val="en-US"/>
        </w:rPr>
        <w:t>I</w:t>
      </w:r>
      <w:r w:rsidR="00975744">
        <w:t xml:space="preserve"> половине дня</w:t>
      </w:r>
      <w:r w:rsidR="006D6A97">
        <w:t>,</w:t>
      </w:r>
      <w:r w:rsidR="00975744">
        <w:t xml:space="preserve">  за один день до дня п</w:t>
      </w:r>
      <w:r w:rsidR="006D6A97">
        <w:t>оставки товара</w:t>
      </w:r>
      <w:r w:rsidR="00975744">
        <w:t>, согласно графику пост</w:t>
      </w:r>
      <w:r w:rsidR="006D6A97">
        <w:t>авки.</w:t>
      </w:r>
      <w:r w:rsidR="00975744">
        <w:t xml:space="preserve"> </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1.9</w:t>
      </w:r>
      <w:r w:rsidR="00E50990" w:rsidRPr="00965FE9">
        <w:rPr>
          <w:sz w:val="22"/>
          <w:szCs w:val="22"/>
        </w:rPr>
        <w:t>.</w:t>
      </w:r>
      <w:r w:rsidR="00E50990" w:rsidRPr="00965FE9">
        <w:rPr>
          <w:sz w:val="22"/>
          <w:szCs w:val="22"/>
        </w:rPr>
        <w:tab/>
        <w:t xml:space="preserve">Качество пищевых продуктов, поставляемых в государственные </w:t>
      </w:r>
      <w:r w:rsidR="00DE2AEA">
        <w:rPr>
          <w:sz w:val="22"/>
          <w:szCs w:val="22"/>
        </w:rPr>
        <w:t>Заказчика</w:t>
      </w:r>
      <w:r w:rsidR="00E50990" w:rsidRPr="00965FE9">
        <w:rPr>
          <w:sz w:val="22"/>
          <w:szCs w:val="22"/>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1.10</w:t>
      </w:r>
      <w:r w:rsidR="00E50990" w:rsidRPr="00965FE9">
        <w:rPr>
          <w:sz w:val="22"/>
          <w:szCs w:val="22"/>
        </w:rPr>
        <w:t>.</w:t>
      </w:r>
      <w:r w:rsidR="00E50990" w:rsidRPr="00965FE9">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Pr>
          <w:sz w:val="22"/>
          <w:szCs w:val="22"/>
        </w:rPr>
        <w:t>Поставщика</w:t>
      </w:r>
      <w:r w:rsidR="00E50990" w:rsidRPr="00965FE9">
        <w:rPr>
          <w:sz w:val="22"/>
          <w:szCs w:val="22"/>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1.11</w:t>
      </w:r>
      <w:r w:rsidR="00E50990" w:rsidRPr="00965FE9">
        <w:rPr>
          <w:sz w:val="22"/>
          <w:szCs w:val="22"/>
        </w:rPr>
        <w:t>.</w:t>
      </w:r>
      <w:r w:rsidR="00E50990"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lastRenderedPageBreak/>
        <w:t>– дата упаковки;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1.12</w:t>
      </w:r>
      <w:r w:rsidR="00E50990" w:rsidRPr="00965FE9">
        <w:rPr>
          <w:sz w:val="22"/>
          <w:szCs w:val="22"/>
        </w:rPr>
        <w:t>.</w:t>
      </w:r>
      <w:r w:rsidR="00E50990" w:rsidRPr="00965FE9">
        <w:rPr>
          <w:sz w:val="22"/>
          <w:szCs w:val="22"/>
        </w:rPr>
        <w:tab/>
        <w:t xml:space="preserve"> Поставщик должен иметь возможность ежедневной поставки товара, включая выходные и праздничные</w:t>
      </w:r>
      <w:r w:rsidR="00505168">
        <w:rPr>
          <w:sz w:val="22"/>
          <w:szCs w:val="22"/>
        </w:rPr>
        <w:t xml:space="preserve"> дни (по заявке заказчика) до 1</w:t>
      </w:r>
      <w:r w:rsidR="00443CBA">
        <w:rPr>
          <w:sz w:val="22"/>
          <w:szCs w:val="22"/>
        </w:rPr>
        <w:t>2</w:t>
      </w:r>
      <w:r w:rsidR="00E50990" w:rsidRPr="00965FE9">
        <w:rPr>
          <w:sz w:val="22"/>
          <w:szCs w:val="22"/>
        </w:rPr>
        <w:t>-00 часов.</w:t>
      </w:r>
    </w:p>
    <w:p w:rsidR="00E50990" w:rsidRDefault="004907CC" w:rsidP="00876CE6">
      <w:pPr>
        <w:widowControl w:val="0"/>
        <w:autoSpaceDE w:val="0"/>
        <w:autoSpaceDN w:val="0"/>
        <w:adjustRightInd w:val="0"/>
        <w:spacing w:after="0"/>
        <w:ind w:firstLine="540"/>
        <w:rPr>
          <w:sz w:val="22"/>
          <w:szCs w:val="22"/>
        </w:rPr>
      </w:pPr>
      <w:r>
        <w:rPr>
          <w:sz w:val="22"/>
          <w:szCs w:val="22"/>
        </w:rPr>
        <w:t>1.13</w:t>
      </w:r>
      <w:r w:rsidR="00E50990" w:rsidRPr="00965FE9">
        <w:rPr>
          <w:sz w:val="22"/>
          <w:szCs w:val="22"/>
        </w:rPr>
        <w:t>.</w:t>
      </w:r>
      <w:r w:rsidR="00E50990" w:rsidRPr="00965FE9">
        <w:rPr>
          <w:sz w:val="22"/>
          <w:szCs w:val="22"/>
        </w:rPr>
        <w:tab/>
        <w:t xml:space="preserve">Заказчик вправе отказаться от </w:t>
      </w:r>
      <w:r w:rsidR="00E50990">
        <w:rPr>
          <w:sz w:val="22"/>
          <w:szCs w:val="22"/>
        </w:rPr>
        <w:t xml:space="preserve">принятия товара в случае его не </w:t>
      </w:r>
      <w:r w:rsidR="00E50990" w:rsidRPr="00965FE9">
        <w:rPr>
          <w:sz w:val="22"/>
          <w:szCs w:val="22"/>
        </w:rPr>
        <w:t>соответствия по ассортименту и/или объему заявке.</w:t>
      </w:r>
    </w:p>
    <w:p w:rsidR="00876CE6" w:rsidRPr="00965FE9" w:rsidRDefault="00876CE6"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2.</w:t>
      </w:r>
      <w:r w:rsidRPr="00965FE9">
        <w:rPr>
          <w:b/>
          <w:bCs/>
          <w:i/>
          <w:iCs/>
          <w:sz w:val="22"/>
          <w:szCs w:val="22"/>
        </w:rPr>
        <w:tab/>
        <w:t>Требования к безопасности товаров:</w:t>
      </w:r>
    </w:p>
    <w:p w:rsidR="003A46DE" w:rsidRDefault="003A46DE"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w:t>
      </w:r>
      <w:r w:rsidRPr="00965FE9">
        <w:rPr>
          <w:sz w:val="22"/>
          <w:szCs w:val="22"/>
        </w:rPr>
        <w:lastRenderedPageBreak/>
        <w:t>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Default="00E50990" w:rsidP="00876CE6">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965FE9" w:rsidRDefault="00876CE6"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3.</w:t>
      </w:r>
      <w:r w:rsidRPr="00965FE9">
        <w:rPr>
          <w:b/>
          <w:bCs/>
          <w:i/>
          <w:iCs/>
          <w:sz w:val="22"/>
          <w:szCs w:val="22"/>
        </w:rPr>
        <w:tab/>
        <w:t>Требования к используемым материалам и оборудованию:</w:t>
      </w:r>
    </w:p>
    <w:p w:rsidR="003A46DE" w:rsidRDefault="003A46DE"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 xml:space="preserve">Доставка пищевых продуктов должна осуществляться автотранспортом </w:t>
      </w:r>
      <w:r w:rsidR="00DE2AEA">
        <w:rPr>
          <w:sz w:val="22"/>
          <w:szCs w:val="22"/>
        </w:rPr>
        <w:t>Поставщика</w:t>
      </w:r>
      <w:r w:rsidRPr="00965FE9">
        <w:rPr>
          <w:sz w:val="22"/>
          <w:szCs w:val="22"/>
        </w:rPr>
        <w:t xml:space="preserve"> или транспортом третьих лиц за счет </w:t>
      </w:r>
      <w:r w:rsidR="00DE2AEA">
        <w:rPr>
          <w:sz w:val="22"/>
          <w:szCs w:val="22"/>
        </w:rPr>
        <w:t>Поставщика</w:t>
      </w:r>
      <w:r w:rsidRPr="00965FE9">
        <w:rPr>
          <w:sz w:val="22"/>
          <w:szCs w:val="22"/>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842CF" w:rsidRPr="008561D0" w:rsidRDefault="00E50990" w:rsidP="008561D0">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sz w:val="22"/>
          <w:szCs w:val="22"/>
        </w:rPr>
        <w:t>.</w:t>
      </w:r>
    </w:p>
    <w:p w:rsidR="002842CF" w:rsidRDefault="002842CF" w:rsidP="00876CE6">
      <w:pPr>
        <w:widowControl w:val="0"/>
        <w:autoSpaceDE w:val="0"/>
        <w:autoSpaceDN w:val="0"/>
        <w:adjustRightInd w:val="0"/>
        <w:spacing w:after="0"/>
        <w:jc w:val="center"/>
        <w:rPr>
          <w:b/>
          <w:bCs/>
          <w:i/>
          <w:iCs/>
        </w:rPr>
      </w:pPr>
    </w:p>
    <w:p w:rsidR="00876CE6" w:rsidRPr="00B5019F" w:rsidRDefault="00876CE6" w:rsidP="008561D0">
      <w:pPr>
        <w:widowControl w:val="0"/>
        <w:autoSpaceDE w:val="0"/>
        <w:autoSpaceDN w:val="0"/>
        <w:adjustRightInd w:val="0"/>
        <w:spacing w:after="0"/>
        <w:rPr>
          <w:b/>
          <w:i/>
        </w:rPr>
      </w:pPr>
      <w:r w:rsidRPr="00B5019F">
        <w:rPr>
          <w:b/>
          <w:bCs/>
          <w:i/>
          <w:iCs/>
        </w:rPr>
        <w:t>4.Требования к качеству, характеристикам товара</w:t>
      </w:r>
    </w:p>
    <w:p w:rsidR="001D2269" w:rsidRDefault="001D2269" w:rsidP="008561D0">
      <w:pPr>
        <w:spacing w:after="0"/>
        <w:rPr>
          <w:b/>
          <w:bCs/>
          <w:i/>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2126"/>
        <w:gridCol w:w="7653"/>
        <w:gridCol w:w="2127"/>
        <w:gridCol w:w="1118"/>
        <w:gridCol w:w="16"/>
        <w:gridCol w:w="1275"/>
      </w:tblGrid>
      <w:tr w:rsidR="00F60DCA" w:rsidRPr="002842CF" w:rsidTr="00BA2A70">
        <w:trPr>
          <w:cantSplit/>
          <w:trHeight w:val="1579"/>
        </w:trPr>
        <w:tc>
          <w:tcPr>
            <w:tcW w:w="710" w:type="dxa"/>
          </w:tcPr>
          <w:p w:rsidR="00F60DCA" w:rsidRDefault="00F60DCA" w:rsidP="00DE2AEA">
            <w:pPr>
              <w:widowControl w:val="0"/>
              <w:autoSpaceDE w:val="0"/>
              <w:autoSpaceDN w:val="0"/>
              <w:adjustRightInd w:val="0"/>
              <w:snapToGrid w:val="0"/>
              <w:spacing w:after="0"/>
              <w:jc w:val="center"/>
              <w:rPr>
                <w:b/>
                <w:bCs/>
                <w:sz w:val="20"/>
                <w:szCs w:val="20"/>
              </w:rPr>
            </w:pPr>
          </w:p>
          <w:p w:rsidR="00F60DCA" w:rsidRPr="002842CF" w:rsidRDefault="00F60DCA" w:rsidP="00DE2AEA">
            <w:pPr>
              <w:widowControl w:val="0"/>
              <w:autoSpaceDE w:val="0"/>
              <w:autoSpaceDN w:val="0"/>
              <w:adjustRightInd w:val="0"/>
              <w:snapToGrid w:val="0"/>
              <w:spacing w:after="0"/>
              <w:jc w:val="center"/>
              <w:rPr>
                <w:b/>
                <w:bCs/>
                <w:sz w:val="20"/>
                <w:szCs w:val="20"/>
              </w:rPr>
            </w:pPr>
            <w:r w:rsidRPr="002842CF">
              <w:rPr>
                <w:b/>
                <w:bCs/>
                <w:sz w:val="20"/>
                <w:szCs w:val="20"/>
              </w:rPr>
              <w:t>№</w:t>
            </w:r>
          </w:p>
          <w:p w:rsidR="00F60DCA" w:rsidRPr="002842CF" w:rsidRDefault="00F60DCA"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п/п </w:t>
            </w:r>
          </w:p>
        </w:tc>
        <w:tc>
          <w:tcPr>
            <w:tcW w:w="2126" w:type="dxa"/>
          </w:tcPr>
          <w:p w:rsidR="00F60DCA" w:rsidRDefault="00F60DCA" w:rsidP="00DE2AEA">
            <w:pPr>
              <w:widowControl w:val="0"/>
              <w:autoSpaceDE w:val="0"/>
              <w:autoSpaceDN w:val="0"/>
              <w:adjustRightInd w:val="0"/>
              <w:snapToGrid w:val="0"/>
              <w:spacing w:after="0"/>
              <w:jc w:val="center"/>
              <w:rPr>
                <w:b/>
                <w:bCs/>
                <w:sz w:val="20"/>
                <w:szCs w:val="20"/>
              </w:rPr>
            </w:pPr>
          </w:p>
          <w:p w:rsidR="00F60DCA" w:rsidRPr="002842CF" w:rsidRDefault="00F60DCA"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Наименование </w:t>
            </w:r>
          </w:p>
          <w:p w:rsidR="00F60DCA" w:rsidRPr="002842CF" w:rsidRDefault="00F60DCA" w:rsidP="00DE2AEA">
            <w:pPr>
              <w:widowControl w:val="0"/>
              <w:autoSpaceDE w:val="0"/>
              <w:autoSpaceDN w:val="0"/>
              <w:adjustRightInd w:val="0"/>
              <w:snapToGrid w:val="0"/>
              <w:spacing w:after="0"/>
              <w:jc w:val="center"/>
              <w:rPr>
                <w:b/>
                <w:bCs/>
                <w:sz w:val="20"/>
                <w:szCs w:val="20"/>
              </w:rPr>
            </w:pPr>
            <w:r w:rsidRPr="002842CF">
              <w:rPr>
                <w:b/>
                <w:bCs/>
                <w:sz w:val="20"/>
                <w:szCs w:val="20"/>
              </w:rPr>
              <w:t>продуктов</w:t>
            </w:r>
          </w:p>
        </w:tc>
        <w:tc>
          <w:tcPr>
            <w:tcW w:w="7654" w:type="dxa"/>
          </w:tcPr>
          <w:p w:rsidR="00F60DCA" w:rsidRDefault="00F60DCA" w:rsidP="00DE2AEA">
            <w:pPr>
              <w:widowControl w:val="0"/>
              <w:autoSpaceDE w:val="0"/>
              <w:autoSpaceDN w:val="0"/>
              <w:adjustRightInd w:val="0"/>
              <w:spacing w:after="0"/>
              <w:jc w:val="center"/>
              <w:rPr>
                <w:b/>
                <w:bCs/>
                <w:sz w:val="20"/>
                <w:szCs w:val="20"/>
              </w:rPr>
            </w:pPr>
          </w:p>
          <w:p w:rsidR="00F60DCA" w:rsidRPr="002842CF" w:rsidRDefault="00F60DCA" w:rsidP="00DE2AEA">
            <w:pPr>
              <w:widowControl w:val="0"/>
              <w:autoSpaceDE w:val="0"/>
              <w:autoSpaceDN w:val="0"/>
              <w:adjustRightInd w:val="0"/>
              <w:spacing w:after="0"/>
              <w:jc w:val="center"/>
              <w:rPr>
                <w:b/>
                <w:bCs/>
                <w:sz w:val="20"/>
                <w:szCs w:val="20"/>
              </w:rPr>
            </w:pPr>
            <w:r w:rsidRPr="002842CF">
              <w:rPr>
                <w:b/>
                <w:bCs/>
                <w:sz w:val="20"/>
                <w:szCs w:val="20"/>
              </w:rPr>
              <w:t>Требования к качеству, характеристикам товара</w:t>
            </w:r>
          </w:p>
        </w:tc>
        <w:tc>
          <w:tcPr>
            <w:tcW w:w="2127" w:type="dxa"/>
            <w:tcBorders>
              <w:right w:val="single" w:sz="4" w:space="0" w:color="auto"/>
            </w:tcBorders>
          </w:tcPr>
          <w:p w:rsidR="00F60DCA" w:rsidRDefault="00F60DCA" w:rsidP="00DE2AEA">
            <w:pPr>
              <w:widowControl w:val="0"/>
              <w:autoSpaceDE w:val="0"/>
              <w:autoSpaceDN w:val="0"/>
              <w:adjustRightInd w:val="0"/>
              <w:spacing w:after="0"/>
              <w:jc w:val="center"/>
              <w:rPr>
                <w:b/>
                <w:bCs/>
                <w:sz w:val="20"/>
                <w:szCs w:val="20"/>
              </w:rPr>
            </w:pPr>
          </w:p>
          <w:p w:rsidR="00F60DCA" w:rsidRDefault="00F60DCA" w:rsidP="00DE2AEA">
            <w:pPr>
              <w:widowControl w:val="0"/>
              <w:autoSpaceDE w:val="0"/>
              <w:autoSpaceDN w:val="0"/>
              <w:adjustRightInd w:val="0"/>
              <w:spacing w:after="0"/>
              <w:jc w:val="center"/>
              <w:rPr>
                <w:b/>
                <w:bCs/>
                <w:sz w:val="20"/>
                <w:szCs w:val="20"/>
              </w:rPr>
            </w:pPr>
            <w:r w:rsidRPr="002842CF">
              <w:rPr>
                <w:b/>
                <w:bCs/>
                <w:sz w:val="20"/>
                <w:szCs w:val="20"/>
              </w:rPr>
              <w:t xml:space="preserve">Требования к </w:t>
            </w:r>
          </w:p>
          <w:p w:rsidR="00F60DCA" w:rsidRDefault="00F60DCA" w:rsidP="00DE2AEA">
            <w:pPr>
              <w:widowControl w:val="0"/>
              <w:autoSpaceDE w:val="0"/>
              <w:autoSpaceDN w:val="0"/>
              <w:adjustRightInd w:val="0"/>
              <w:spacing w:after="0"/>
              <w:jc w:val="center"/>
              <w:rPr>
                <w:b/>
                <w:bCs/>
                <w:sz w:val="20"/>
                <w:szCs w:val="20"/>
              </w:rPr>
            </w:pPr>
            <w:r w:rsidRPr="002842CF">
              <w:rPr>
                <w:b/>
                <w:bCs/>
                <w:sz w:val="20"/>
                <w:szCs w:val="20"/>
              </w:rPr>
              <w:t xml:space="preserve">размерам, упаковке, </w:t>
            </w:r>
          </w:p>
          <w:p w:rsidR="00F60DCA" w:rsidRPr="002842CF" w:rsidRDefault="00F60DCA" w:rsidP="00F60DCA">
            <w:pPr>
              <w:widowControl w:val="0"/>
              <w:autoSpaceDE w:val="0"/>
              <w:autoSpaceDN w:val="0"/>
              <w:adjustRightInd w:val="0"/>
              <w:spacing w:after="0"/>
              <w:jc w:val="center"/>
              <w:rPr>
                <w:b/>
                <w:bCs/>
                <w:sz w:val="20"/>
                <w:szCs w:val="20"/>
              </w:rPr>
            </w:pPr>
            <w:r w:rsidRPr="002842CF">
              <w:rPr>
                <w:b/>
                <w:bCs/>
                <w:sz w:val="20"/>
                <w:szCs w:val="20"/>
              </w:rPr>
              <w:t>отгрузке товара</w:t>
            </w:r>
          </w:p>
        </w:tc>
        <w:tc>
          <w:tcPr>
            <w:tcW w:w="1134" w:type="dxa"/>
            <w:gridSpan w:val="2"/>
            <w:tcBorders>
              <w:left w:val="single" w:sz="4" w:space="0" w:color="auto"/>
            </w:tcBorders>
            <w:textDirection w:val="btLr"/>
          </w:tcPr>
          <w:p w:rsidR="00F60DCA" w:rsidRPr="002842CF" w:rsidRDefault="00F60DCA" w:rsidP="002842CF">
            <w:pPr>
              <w:widowControl w:val="0"/>
              <w:autoSpaceDE w:val="0"/>
              <w:autoSpaceDN w:val="0"/>
              <w:adjustRightInd w:val="0"/>
              <w:spacing w:after="0"/>
              <w:ind w:left="113" w:right="113"/>
              <w:jc w:val="center"/>
              <w:rPr>
                <w:b/>
                <w:bCs/>
                <w:sz w:val="20"/>
                <w:szCs w:val="20"/>
              </w:rPr>
            </w:pPr>
            <w:r w:rsidRPr="002842CF">
              <w:rPr>
                <w:b/>
                <w:bCs/>
                <w:sz w:val="20"/>
                <w:szCs w:val="20"/>
              </w:rPr>
              <w:t>Единица</w:t>
            </w:r>
            <w:r>
              <w:rPr>
                <w:b/>
                <w:bCs/>
                <w:sz w:val="20"/>
                <w:szCs w:val="20"/>
              </w:rPr>
              <w:t xml:space="preserve">     </w:t>
            </w:r>
            <w:r w:rsidRPr="002842CF">
              <w:rPr>
                <w:b/>
                <w:bCs/>
                <w:sz w:val="20"/>
                <w:szCs w:val="20"/>
              </w:rPr>
              <w:t xml:space="preserve"> измерения</w:t>
            </w:r>
          </w:p>
        </w:tc>
        <w:tc>
          <w:tcPr>
            <w:tcW w:w="1275" w:type="dxa"/>
            <w:tcBorders>
              <w:left w:val="single" w:sz="4" w:space="0" w:color="auto"/>
            </w:tcBorders>
          </w:tcPr>
          <w:p w:rsidR="00F60DCA" w:rsidRDefault="00F60DCA" w:rsidP="00DE2AEA">
            <w:pPr>
              <w:widowControl w:val="0"/>
              <w:autoSpaceDE w:val="0"/>
              <w:autoSpaceDN w:val="0"/>
              <w:adjustRightInd w:val="0"/>
              <w:spacing w:after="0"/>
              <w:ind w:left="-108" w:right="-108"/>
              <w:jc w:val="center"/>
              <w:rPr>
                <w:b/>
                <w:bCs/>
                <w:sz w:val="20"/>
                <w:szCs w:val="20"/>
              </w:rPr>
            </w:pPr>
          </w:p>
          <w:p w:rsidR="00F60DCA" w:rsidRDefault="00F60DCA" w:rsidP="00DE2AEA">
            <w:pPr>
              <w:widowControl w:val="0"/>
              <w:autoSpaceDE w:val="0"/>
              <w:autoSpaceDN w:val="0"/>
              <w:adjustRightInd w:val="0"/>
              <w:spacing w:after="0"/>
              <w:ind w:left="-108" w:right="-108"/>
              <w:jc w:val="center"/>
              <w:rPr>
                <w:b/>
                <w:bCs/>
                <w:sz w:val="20"/>
                <w:szCs w:val="20"/>
              </w:rPr>
            </w:pPr>
            <w:r w:rsidRPr="002842CF">
              <w:rPr>
                <w:b/>
                <w:bCs/>
                <w:sz w:val="20"/>
                <w:szCs w:val="20"/>
              </w:rPr>
              <w:t>Объем</w:t>
            </w:r>
            <w:r>
              <w:rPr>
                <w:b/>
                <w:bCs/>
                <w:sz w:val="20"/>
                <w:szCs w:val="20"/>
              </w:rPr>
              <w:t xml:space="preserve"> </w:t>
            </w:r>
          </w:p>
          <w:p w:rsidR="00F60DCA" w:rsidRPr="002842CF" w:rsidRDefault="00F60DCA" w:rsidP="00DE2AEA">
            <w:pPr>
              <w:widowControl w:val="0"/>
              <w:autoSpaceDE w:val="0"/>
              <w:autoSpaceDN w:val="0"/>
              <w:adjustRightInd w:val="0"/>
              <w:spacing w:after="0"/>
              <w:ind w:left="-108" w:right="-108"/>
              <w:jc w:val="center"/>
              <w:rPr>
                <w:b/>
                <w:bCs/>
                <w:sz w:val="20"/>
                <w:szCs w:val="20"/>
              </w:rPr>
            </w:pPr>
            <w:r>
              <w:rPr>
                <w:b/>
                <w:bCs/>
                <w:sz w:val="20"/>
                <w:szCs w:val="20"/>
              </w:rPr>
              <w:t>товара</w:t>
            </w:r>
          </w:p>
        </w:tc>
      </w:tr>
      <w:tr w:rsidR="00F60DCA" w:rsidRPr="00DE2AEA" w:rsidTr="00BA2A70">
        <w:tc>
          <w:tcPr>
            <w:tcW w:w="710" w:type="dxa"/>
          </w:tcPr>
          <w:p w:rsidR="00F60DCA" w:rsidRPr="00DE2AEA" w:rsidRDefault="00F60DCA" w:rsidP="00DE2AEA">
            <w:pPr>
              <w:suppressAutoHyphens/>
              <w:autoSpaceDN w:val="0"/>
              <w:snapToGrid w:val="0"/>
              <w:spacing w:after="0"/>
            </w:pPr>
            <w:r w:rsidRPr="00DE2AEA">
              <w:rPr>
                <w:sz w:val="22"/>
                <w:szCs w:val="22"/>
              </w:rPr>
              <w:t>1</w:t>
            </w:r>
          </w:p>
        </w:tc>
        <w:tc>
          <w:tcPr>
            <w:tcW w:w="2126" w:type="dxa"/>
          </w:tcPr>
          <w:p w:rsidR="00F60DCA" w:rsidRPr="00DE2AEA" w:rsidRDefault="00F60DCA" w:rsidP="00DE2AEA">
            <w:r w:rsidRPr="00DE2AEA">
              <w:rPr>
                <w:sz w:val="22"/>
                <w:szCs w:val="22"/>
              </w:rPr>
              <w:t>Картофель продовольственный свежий</w:t>
            </w:r>
          </w:p>
          <w:p w:rsidR="00F60DCA" w:rsidRDefault="00F60DCA" w:rsidP="00DE2AEA">
            <w:pPr>
              <w:rPr>
                <w:sz w:val="22"/>
                <w:szCs w:val="22"/>
              </w:rPr>
            </w:pPr>
            <w:r w:rsidRPr="00DE2AEA">
              <w:rPr>
                <w:sz w:val="22"/>
                <w:szCs w:val="22"/>
              </w:rPr>
              <w:t xml:space="preserve"> ГОСТ Р 51808-2013</w:t>
            </w:r>
            <w:r>
              <w:rPr>
                <w:sz w:val="22"/>
                <w:szCs w:val="22"/>
              </w:rPr>
              <w:t>, ГОСТ 7176-2017</w:t>
            </w:r>
          </w:p>
          <w:p w:rsidR="003772A2" w:rsidRPr="00DE2AEA" w:rsidRDefault="003772A2" w:rsidP="00DE2AEA">
            <w:r>
              <w:lastRenderedPageBreak/>
              <w:t xml:space="preserve">КОЗ </w:t>
            </w:r>
            <w:r w:rsidRPr="003772A2">
              <w:t>01.13.01.01.01.08.01 - Картофель</w:t>
            </w:r>
            <w:r w:rsidRPr="003772A2">
              <w:tab/>
            </w:r>
            <w:r>
              <w:t xml:space="preserve">ОКПД2 </w:t>
            </w:r>
            <w:r w:rsidRPr="003772A2">
              <w:t>01.13.51.110: Картофель столовый ранний</w:t>
            </w:r>
          </w:p>
        </w:tc>
        <w:tc>
          <w:tcPr>
            <w:tcW w:w="7654" w:type="dxa"/>
          </w:tcPr>
          <w:p w:rsidR="00F60DCA" w:rsidRPr="00D20944" w:rsidRDefault="00F60DCA" w:rsidP="00677045">
            <w:pPr>
              <w:spacing w:after="0"/>
            </w:pPr>
            <w:r w:rsidRPr="00D20944">
              <w:rPr>
                <w:sz w:val="22"/>
                <w:szCs w:val="22"/>
              </w:rPr>
              <w:lastRenderedPageBreak/>
              <w:t xml:space="preserve">Картофель свежий </w:t>
            </w:r>
            <w:proofErr w:type="gramStart"/>
            <w:r w:rsidRPr="00D20944">
              <w:rPr>
                <w:sz w:val="22"/>
                <w:szCs w:val="22"/>
              </w:rPr>
              <w:t>продовольственный  ГОСТ</w:t>
            </w:r>
            <w:proofErr w:type="gramEnd"/>
            <w:r w:rsidRPr="00D20944">
              <w:rPr>
                <w:sz w:val="22"/>
                <w:szCs w:val="22"/>
              </w:rPr>
              <w:t xml:space="preserve"> Р 51808-2013</w:t>
            </w:r>
            <w:r w:rsidR="004F50C2">
              <w:rPr>
                <w:sz w:val="22"/>
                <w:szCs w:val="22"/>
              </w:rPr>
              <w:t>, ГОСТ 7176-2017</w:t>
            </w:r>
            <w:r w:rsidRPr="00D20944">
              <w:rPr>
                <w:sz w:val="22"/>
                <w:szCs w:val="22"/>
              </w:rPr>
              <w:t xml:space="preserve">. </w:t>
            </w:r>
            <w:r w:rsidR="006021CC">
              <w:t xml:space="preserve">Продукция по показателям качества и безопасности должна соответствовать </w:t>
            </w:r>
            <w:proofErr w:type="gramStart"/>
            <w:r w:rsidR="006021CC">
              <w:t>требованиям  ТР</w:t>
            </w:r>
            <w:proofErr w:type="gramEnd"/>
            <w:r w:rsidR="006021CC">
              <w:t xml:space="preserve"> ТС 021/2011 «О безопасности пищевой продукции». </w:t>
            </w:r>
            <w:r w:rsidR="00F2259E" w:rsidRPr="00D20944">
              <w:rPr>
                <w:sz w:val="22"/>
                <w:szCs w:val="22"/>
              </w:rPr>
              <w:t xml:space="preserve">СанПин.2.3.2.1078-01 «Гигиенические требования безопасности и пищевой ценности пищевых продуктов». </w:t>
            </w:r>
            <w:r w:rsidRPr="00D20944">
              <w:rPr>
                <w:sz w:val="22"/>
                <w:szCs w:val="22"/>
              </w:rPr>
              <w:t xml:space="preserve"> Внешний вид для раннего – клубни должны быть целые, чистые, здоровые, покрытые кожурой, без излишней </w:t>
            </w:r>
            <w:r w:rsidRPr="00D20944">
              <w:rPr>
                <w:sz w:val="22"/>
                <w:szCs w:val="22"/>
              </w:rPr>
              <w:lastRenderedPageBreak/>
              <w:t xml:space="preserve">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w:t>
            </w:r>
            <w:proofErr w:type="gramStart"/>
            <w:r w:rsidRPr="00D20944">
              <w:rPr>
                <w:sz w:val="22"/>
                <w:szCs w:val="22"/>
              </w:rPr>
              <w:t>клубни,  позеленевшие</w:t>
            </w:r>
            <w:proofErr w:type="gramEnd"/>
            <w:r w:rsidRPr="00D20944">
              <w:rPr>
                <w:sz w:val="22"/>
                <w:szCs w:val="22"/>
              </w:rPr>
              <w:t xml:space="preserve">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D20944">
              <w:rPr>
                <w:sz w:val="22"/>
                <w:szCs w:val="22"/>
              </w:rPr>
              <w:t>гнилями</w:t>
            </w:r>
            <w:proofErr w:type="spellEnd"/>
            <w:r w:rsidRPr="00D20944">
              <w:rPr>
                <w:sz w:val="22"/>
                <w:szCs w:val="22"/>
              </w:rPr>
              <w:t xml:space="preserve"> и фитофторой. Не допускается наличие прилипшей земли к клубням картофеля более 1,0 % от массы. </w:t>
            </w:r>
            <w:r>
              <w:rPr>
                <w:sz w:val="22"/>
                <w:szCs w:val="22"/>
              </w:rPr>
              <w:t>Размер клубней по наибольшему поперечному диаметру – не менее 35 мм</w:t>
            </w:r>
          </w:p>
        </w:tc>
        <w:tc>
          <w:tcPr>
            <w:tcW w:w="2127" w:type="dxa"/>
            <w:tcBorders>
              <w:right w:val="single" w:sz="4" w:space="0" w:color="auto"/>
            </w:tcBorders>
          </w:tcPr>
          <w:p w:rsidR="00F60DCA" w:rsidRPr="00DE2AEA" w:rsidRDefault="00F60DCA" w:rsidP="002842CF">
            <w:pPr>
              <w:spacing w:after="0"/>
              <w:rPr>
                <w:lang w:eastAsia="en-US"/>
              </w:rPr>
            </w:pPr>
            <w:r w:rsidRPr="00DE2AEA">
              <w:rPr>
                <w:sz w:val="22"/>
                <w:szCs w:val="22"/>
                <w:lang w:eastAsia="en-US"/>
              </w:rPr>
              <w:lastRenderedPageBreak/>
              <w:t>В</w:t>
            </w:r>
            <w:r>
              <w:rPr>
                <w:sz w:val="22"/>
                <w:szCs w:val="22"/>
                <w:lang w:eastAsia="en-US"/>
              </w:rPr>
              <w:t xml:space="preserve"> тканевые или сетчатые мешки</w:t>
            </w:r>
            <w:r w:rsidRPr="00DE2AEA">
              <w:rPr>
                <w:sz w:val="22"/>
                <w:szCs w:val="22"/>
                <w:lang w:eastAsia="en-US"/>
              </w:rPr>
              <w:t xml:space="preserve"> из материалов, разрешенных для упаковывания пищевых продуктов, массой нетто 10-</w:t>
            </w:r>
            <w:r>
              <w:rPr>
                <w:sz w:val="22"/>
                <w:szCs w:val="22"/>
                <w:lang w:eastAsia="en-US"/>
              </w:rPr>
              <w:t>50 кг, за</w:t>
            </w:r>
            <w:r>
              <w:rPr>
                <w:sz w:val="22"/>
                <w:szCs w:val="22"/>
                <w:lang w:eastAsia="en-US"/>
              </w:rPr>
              <w:lastRenderedPageBreak/>
              <w:t>воз и отгрузка силами 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w:t>
            </w:r>
            <w:r>
              <w:rPr>
                <w:sz w:val="22"/>
                <w:szCs w:val="22"/>
                <w:lang w:eastAsia="en-US"/>
              </w:rPr>
              <w:t>блока Заказчика</w:t>
            </w:r>
          </w:p>
          <w:p w:rsidR="00F60DCA" w:rsidRPr="00DE2AEA" w:rsidRDefault="00F60DCA" w:rsidP="00DE2AEA">
            <w:pPr>
              <w:widowControl w:val="0"/>
              <w:autoSpaceDE w:val="0"/>
              <w:autoSpaceDN w:val="0"/>
              <w:adjustRightInd w:val="0"/>
              <w:spacing w:after="0"/>
              <w:jc w:val="left"/>
            </w:pPr>
          </w:p>
        </w:tc>
        <w:tc>
          <w:tcPr>
            <w:tcW w:w="1134" w:type="dxa"/>
            <w:gridSpan w:val="2"/>
            <w:tcBorders>
              <w:left w:val="single" w:sz="4" w:space="0" w:color="auto"/>
            </w:tcBorders>
          </w:tcPr>
          <w:p w:rsidR="00F60DCA" w:rsidRPr="00DE2AEA" w:rsidRDefault="00F60DCA" w:rsidP="00DE2AEA">
            <w:pPr>
              <w:widowControl w:val="0"/>
              <w:autoSpaceDE w:val="0"/>
              <w:autoSpaceDN w:val="0"/>
              <w:adjustRightInd w:val="0"/>
              <w:spacing w:after="0"/>
              <w:jc w:val="center"/>
            </w:pPr>
            <w:r w:rsidRPr="00DE2AEA">
              <w:rPr>
                <w:sz w:val="22"/>
                <w:szCs w:val="22"/>
              </w:rPr>
              <w:lastRenderedPageBreak/>
              <w:t>кг</w:t>
            </w:r>
          </w:p>
        </w:tc>
        <w:tc>
          <w:tcPr>
            <w:tcW w:w="1275" w:type="dxa"/>
            <w:tcBorders>
              <w:left w:val="single" w:sz="4" w:space="0" w:color="auto"/>
            </w:tcBorders>
          </w:tcPr>
          <w:p w:rsidR="00F60DCA" w:rsidRPr="00DE2AEA" w:rsidRDefault="00BA2A70" w:rsidP="00DE2AEA">
            <w:pPr>
              <w:widowControl w:val="0"/>
              <w:autoSpaceDE w:val="0"/>
              <w:autoSpaceDN w:val="0"/>
              <w:adjustRightInd w:val="0"/>
              <w:spacing w:after="0"/>
              <w:jc w:val="center"/>
            </w:pPr>
            <w:r>
              <w:rPr>
                <w:sz w:val="22"/>
                <w:szCs w:val="22"/>
              </w:rPr>
              <w:t>5450,00</w:t>
            </w:r>
          </w:p>
        </w:tc>
      </w:tr>
      <w:tr w:rsidR="00F60DCA" w:rsidRPr="00DE2AEA" w:rsidTr="00BA2A70">
        <w:tc>
          <w:tcPr>
            <w:tcW w:w="710" w:type="dxa"/>
          </w:tcPr>
          <w:p w:rsidR="00F60DCA" w:rsidRPr="00DE2AEA" w:rsidRDefault="00F60DCA" w:rsidP="00DE2AEA">
            <w:pPr>
              <w:suppressAutoHyphens/>
              <w:autoSpaceDN w:val="0"/>
              <w:snapToGrid w:val="0"/>
              <w:spacing w:after="0"/>
            </w:pPr>
            <w:r w:rsidRPr="00DE2AEA">
              <w:rPr>
                <w:sz w:val="22"/>
                <w:szCs w:val="22"/>
              </w:rPr>
              <w:t>2</w:t>
            </w:r>
          </w:p>
        </w:tc>
        <w:tc>
          <w:tcPr>
            <w:tcW w:w="2126" w:type="dxa"/>
          </w:tcPr>
          <w:p w:rsidR="00F60DCA" w:rsidRDefault="00F60DCA" w:rsidP="00DE2AEA">
            <w:r>
              <w:rPr>
                <w:sz w:val="22"/>
                <w:szCs w:val="22"/>
              </w:rPr>
              <w:t>Морковь столовая свежая, сорт1</w:t>
            </w:r>
          </w:p>
          <w:p w:rsidR="00F60DCA" w:rsidRDefault="00F60DCA" w:rsidP="00DE2AEA">
            <w:pPr>
              <w:rPr>
                <w:sz w:val="22"/>
                <w:szCs w:val="22"/>
              </w:rPr>
            </w:pPr>
            <w:r w:rsidRPr="00DE2AEA">
              <w:rPr>
                <w:sz w:val="22"/>
                <w:szCs w:val="22"/>
              </w:rPr>
              <w:t>ГОСТ 32284-2013</w:t>
            </w:r>
          </w:p>
          <w:p w:rsidR="001E4585" w:rsidRDefault="001E4585" w:rsidP="00DE2AEA">
            <w:pPr>
              <w:rPr>
                <w:sz w:val="22"/>
                <w:szCs w:val="22"/>
              </w:rPr>
            </w:pPr>
          </w:p>
          <w:p w:rsidR="001E4585" w:rsidRPr="00DE2AEA" w:rsidRDefault="001E4585" w:rsidP="00DE2AEA">
            <w:r>
              <w:t xml:space="preserve">КОЗ </w:t>
            </w:r>
            <w:r w:rsidRPr="001E4585">
              <w:t>01.13.01.01.01.07.02 - Морковь столовая</w:t>
            </w:r>
            <w:r w:rsidRPr="001E4585">
              <w:tab/>
            </w:r>
            <w:r>
              <w:t xml:space="preserve">ОКПД2 </w:t>
            </w:r>
            <w:r w:rsidRPr="001E4585">
              <w:t>01.13.41.110: Морковь столовая</w:t>
            </w:r>
          </w:p>
        </w:tc>
        <w:tc>
          <w:tcPr>
            <w:tcW w:w="7654" w:type="dxa"/>
          </w:tcPr>
          <w:p w:rsidR="00F60DCA" w:rsidRDefault="00F60DCA" w:rsidP="00201092">
            <w:pPr>
              <w:spacing w:after="0"/>
            </w:pPr>
            <w:r w:rsidRPr="00D20944">
              <w:rPr>
                <w:sz w:val="22"/>
                <w:szCs w:val="22"/>
              </w:rPr>
              <w:t>Морковь столовая свежая</w:t>
            </w:r>
            <w:r>
              <w:rPr>
                <w:sz w:val="22"/>
                <w:szCs w:val="22"/>
              </w:rPr>
              <w:t>.  ГОСТ 32284-2013.</w:t>
            </w:r>
            <w:r w:rsidRPr="00D20944">
              <w:rPr>
                <w:sz w:val="22"/>
                <w:szCs w:val="22"/>
              </w:rPr>
              <w:t xml:space="preserve"> </w:t>
            </w:r>
            <w:r w:rsidR="006021CC">
              <w:t xml:space="preserve">Продукция </w:t>
            </w:r>
            <w:proofErr w:type="gramStart"/>
            <w:r w:rsidR="006021CC">
              <w:t>по  показателям</w:t>
            </w:r>
            <w:proofErr w:type="gramEnd"/>
            <w:r w:rsidR="006021CC">
              <w:t xml:space="preserve"> качества и безопасности должна соответствовать требованиям  ТР ТС 021/2011 «О безопасности пищевой продукции».</w:t>
            </w:r>
            <w:r w:rsidR="00F2259E" w:rsidRPr="00D20944">
              <w:rPr>
                <w:sz w:val="22"/>
                <w:szCs w:val="22"/>
              </w:rPr>
              <w:t xml:space="preserve"> СанПин.2.3.2.1078-01 «Гигиенические требования безопасности и пищевой ценности пищевых продуктов». </w:t>
            </w:r>
            <w:r w:rsidR="006021CC">
              <w:t xml:space="preserve"> </w:t>
            </w:r>
            <w:r w:rsidRPr="00D20944">
              <w:rPr>
                <w:sz w:val="22"/>
                <w:szCs w:val="22"/>
              </w:rPr>
              <w:t xml:space="preserve">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F60DCA" w:rsidRDefault="00F60DCA" w:rsidP="00201092">
            <w:pPr>
              <w:spacing w:after="0"/>
            </w:pPr>
            <w:r>
              <w:t>Сорт – не ниже первого</w:t>
            </w:r>
          </w:p>
          <w:p w:rsidR="00F60DCA" w:rsidRDefault="00F60DCA" w:rsidP="00201092">
            <w:pPr>
              <w:spacing w:after="0"/>
            </w:pPr>
            <w:r>
              <w:lastRenderedPageBreak/>
              <w:t>Размер корнеплодов по длине (без черешков) – не менее 10 см</w:t>
            </w:r>
          </w:p>
          <w:p w:rsidR="00F60DCA" w:rsidRPr="00D20944" w:rsidRDefault="00F60DCA" w:rsidP="00201092">
            <w:pPr>
              <w:spacing w:after="0"/>
            </w:pPr>
            <w:r>
              <w:t>Размер корнеплодов по наибольшему поперечному диаметру – не менее 40 и не более 60 мм</w:t>
            </w:r>
          </w:p>
        </w:tc>
        <w:tc>
          <w:tcPr>
            <w:tcW w:w="2127" w:type="dxa"/>
            <w:tcBorders>
              <w:right w:val="single" w:sz="4" w:space="0" w:color="auto"/>
            </w:tcBorders>
          </w:tcPr>
          <w:p w:rsidR="00F60DCA" w:rsidRDefault="00F60DCA" w:rsidP="002842CF">
            <w:pPr>
              <w:widowControl w:val="0"/>
              <w:autoSpaceDE w:val="0"/>
              <w:autoSpaceDN w:val="0"/>
              <w:adjustRightInd w:val="0"/>
              <w:spacing w:after="0"/>
              <w:rPr>
                <w:lang w:eastAsia="en-US"/>
              </w:rPr>
            </w:pPr>
            <w:r w:rsidRPr="00DE2AEA">
              <w:rPr>
                <w:sz w:val="22"/>
                <w:szCs w:val="22"/>
                <w:lang w:eastAsia="en-US"/>
              </w:rPr>
              <w:lastRenderedPageBreak/>
              <w:t>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по</w:t>
            </w:r>
            <w:r>
              <w:rPr>
                <w:sz w:val="22"/>
                <w:szCs w:val="22"/>
                <w:lang w:eastAsia="en-US"/>
              </w:rPr>
              <w:t xml:space="preserve"> 8-4</w:t>
            </w:r>
            <w:r w:rsidRPr="00DE2AEA">
              <w:rPr>
                <w:sz w:val="22"/>
                <w:szCs w:val="22"/>
                <w:lang w:eastAsia="en-US"/>
              </w:rPr>
              <w:t xml:space="preserve">0 кг, завоз и отгрузка силами </w:t>
            </w:r>
          </w:p>
          <w:p w:rsidR="00F60DCA" w:rsidRPr="00DE2AEA" w:rsidRDefault="00F60DCA" w:rsidP="00146B93">
            <w:pPr>
              <w:widowControl w:val="0"/>
              <w:autoSpaceDE w:val="0"/>
              <w:autoSpaceDN w:val="0"/>
              <w:adjustRightInd w:val="0"/>
              <w:spacing w:after="0"/>
            </w:pP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1134" w:type="dxa"/>
            <w:gridSpan w:val="2"/>
            <w:tcBorders>
              <w:left w:val="single" w:sz="4" w:space="0" w:color="auto"/>
            </w:tcBorders>
          </w:tcPr>
          <w:p w:rsidR="00F60DCA" w:rsidRPr="00DE2AEA" w:rsidRDefault="00F60DCA" w:rsidP="00DE2AEA">
            <w:pPr>
              <w:widowControl w:val="0"/>
              <w:autoSpaceDE w:val="0"/>
              <w:autoSpaceDN w:val="0"/>
              <w:adjustRightInd w:val="0"/>
              <w:spacing w:after="0"/>
              <w:jc w:val="center"/>
            </w:pPr>
            <w:r w:rsidRPr="00DE2AEA">
              <w:rPr>
                <w:sz w:val="22"/>
                <w:szCs w:val="22"/>
              </w:rPr>
              <w:t>кг</w:t>
            </w:r>
          </w:p>
        </w:tc>
        <w:tc>
          <w:tcPr>
            <w:tcW w:w="1275" w:type="dxa"/>
            <w:tcBorders>
              <w:left w:val="single" w:sz="4" w:space="0" w:color="auto"/>
            </w:tcBorders>
          </w:tcPr>
          <w:p w:rsidR="00F60DCA" w:rsidRPr="00DE2AEA" w:rsidRDefault="00BA2A70" w:rsidP="00DE2AEA">
            <w:pPr>
              <w:widowControl w:val="0"/>
              <w:autoSpaceDE w:val="0"/>
              <w:autoSpaceDN w:val="0"/>
              <w:adjustRightInd w:val="0"/>
              <w:spacing w:after="0"/>
              <w:jc w:val="center"/>
            </w:pPr>
            <w:r>
              <w:rPr>
                <w:sz w:val="22"/>
                <w:szCs w:val="22"/>
              </w:rPr>
              <w:t>2400,00</w:t>
            </w:r>
          </w:p>
        </w:tc>
      </w:tr>
      <w:tr w:rsidR="00F60DCA" w:rsidRPr="00DE2AEA" w:rsidTr="00BA2A70">
        <w:tc>
          <w:tcPr>
            <w:tcW w:w="710" w:type="dxa"/>
          </w:tcPr>
          <w:p w:rsidR="00F60DCA" w:rsidRPr="00DE2AEA" w:rsidRDefault="00F60DCA" w:rsidP="00DE2AEA">
            <w:pPr>
              <w:suppressAutoHyphens/>
              <w:autoSpaceDN w:val="0"/>
              <w:snapToGrid w:val="0"/>
              <w:spacing w:after="0"/>
              <w:jc w:val="center"/>
            </w:pPr>
            <w:r w:rsidRPr="00DE2AEA">
              <w:rPr>
                <w:sz w:val="22"/>
                <w:szCs w:val="22"/>
              </w:rPr>
              <w:t>3</w:t>
            </w:r>
          </w:p>
        </w:tc>
        <w:tc>
          <w:tcPr>
            <w:tcW w:w="2126" w:type="dxa"/>
          </w:tcPr>
          <w:p w:rsidR="00F60DCA" w:rsidRDefault="00F60DCA" w:rsidP="00201092">
            <w:pPr>
              <w:spacing w:after="0"/>
              <w:rPr>
                <w:sz w:val="22"/>
                <w:szCs w:val="22"/>
              </w:rPr>
            </w:pPr>
            <w:r w:rsidRPr="00DE2AEA">
              <w:rPr>
                <w:sz w:val="22"/>
                <w:szCs w:val="22"/>
              </w:rPr>
              <w:t>Свекла столовая свежая</w:t>
            </w:r>
            <w:r>
              <w:rPr>
                <w:sz w:val="22"/>
                <w:szCs w:val="22"/>
              </w:rPr>
              <w:t xml:space="preserve">, сорт </w:t>
            </w:r>
            <w:proofErr w:type="gramStart"/>
            <w:r>
              <w:rPr>
                <w:sz w:val="22"/>
                <w:szCs w:val="22"/>
              </w:rPr>
              <w:t>1</w:t>
            </w:r>
            <w:r w:rsidRPr="00DE2AEA">
              <w:rPr>
                <w:sz w:val="22"/>
                <w:szCs w:val="22"/>
              </w:rPr>
              <w:t xml:space="preserve">  ГОСТ</w:t>
            </w:r>
            <w:proofErr w:type="gramEnd"/>
            <w:r w:rsidRPr="00DE2AEA">
              <w:rPr>
                <w:sz w:val="22"/>
                <w:szCs w:val="22"/>
              </w:rPr>
              <w:t xml:space="preserve"> 32285-2013</w:t>
            </w:r>
          </w:p>
          <w:p w:rsidR="00E7494D" w:rsidRDefault="00E7494D" w:rsidP="00201092">
            <w:pPr>
              <w:spacing w:after="0"/>
              <w:rPr>
                <w:sz w:val="22"/>
                <w:szCs w:val="22"/>
              </w:rPr>
            </w:pPr>
          </w:p>
          <w:p w:rsidR="00E7494D" w:rsidRDefault="00E7494D" w:rsidP="00201092">
            <w:pPr>
              <w:spacing w:after="0"/>
              <w:rPr>
                <w:sz w:val="22"/>
                <w:szCs w:val="22"/>
              </w:rPr>
            </w:pPr>
            <w:r>
              <w:rPr>
                <w:sz w:val="22"/>
                <w:szCs w:val="22"/>
              </w:rPr>
              <w:t xml:space="preserve">КОЗ </w:t>
            </w:r>
            <w:r w:rsidRPr="00E7494D">
              <w:rPr>
                <w:sz w:val="22"/>
                <w:szCs w:val="22"/>
              </w:rPr>
              <w:t>01.13.01.01.01.07.08 - Свекла столовая</w:t>
            </w:r>
            <w:r>
              <w:rPr>
                <w:sz w:val="22"/>
                <w:szCs w:val="22"/>
              </w:rPr>
              <w:t xml:space="preserve"> ОКПД 2</w:t>
            </w:r>
            <w:r w:rsidRPr="00E7494D">
              <w:rPr>
                <w:sz w:val="22"/>
                <w:szCs w:val="22"/>
              </w:rPr>
              <w:tab/>
              <w:t>01.13.49.110: Свекла столовая</w:t>
            </w:r>
          </w:p>
          <w:p w:rsidR="00E7494D" w:rsidRDefault="00E7494D" w:rsidP="00201092">
            <w:pPr>
              <w:spacing w:after="0"/>
              <w:rPr>
                <w:sz w:val="22"/>
                <w:szCs w:val="22"/>
              </w:rPr>
            </w:pPr>
          </w:p>
          <w:p w:rsidR="00E7494D" w:rsidRPr="00DE2AEA" w:rsidRDefault="00E7494D" w:rsidP="00201092">
            <w:pPr>
              <w:spacing w:after="0"/>
            </w:pPr>
          </w:p>
        </w:tc>
        <w:tc>
          <w:tcPr>
            <w:tcW w:w="7654" w:type="dxa"/>
          </w:tcPr>
          <w:p w:rsidR="00F2259E" w:rsidRDefault="00F60DCA" w:rsidP="00F2259E">
            <w:pPr>
              <w:spacing w:after="0"/>
            </w:pPr>
            <w:r w:rsidRPr="00D20944">
              <w:rPr>
                <w:sz w:val="22"/>
                <w:szCs w:val="22"/>
              </w:rPr>
              <w:t xml:space="preserve">Свекла столовая свежая. ГОСТ 32285-2013. </w:t>
            </w:r>
            <w:r w:rsidR="006021CC">
              <w:t xml:space="preserve">Продукция </w:t>
            </w:r>
            <w:proofErr w:type="gramStart"/>
            <w:r w:rsidR="006021CC">
              <w:t>по  показателям</w:t>
            </w:r>
            <w:proofErr w:type="gramEnd"/>
            <w:r w:rsidR="006021CC">
              <w:t xml:space="preserve"> качества и безопасности должна соответствовать требованиям  ТР ТС 021/2011 «О безопасности пищевой продукции». </w:t>
            </w:r>
            <w:r w:rsidR="00F2259E" w:rsidRPr="00D20944">
              <w:rPr>
                <w:sz w:val="22"/>
                <w:szCs w:val="22"/>
              </w:rPr>
              <w:t xml:space="preserve">СанПин.2.3.2.1078-01 «Гигиенические требования безопасности и пищевой ценности пищевых продуктов». </w:t>
            </w:r>
            <w:r w:rsidRPr="00D20944">
              <w:rPr>
                <w:sz w:val="22"/>
                <w:szCs w:val="22"/>
              </w:rPr>
              <w:t xml:space="preserve"> </w:t>
            </w:r>
            <w:proofErr w:type="gramStart"/>
            <w:r w:rsidRPr="00D20944">
              <w:rPr>
                <w:sz w:val="22"/>
                <w:szCs w:val="22"/>
              </w:rPr>
              <w:t>Свекла  свежая</w:t>
            </w:r>
            <w:proofErr w:type="gramEnd"/>
            <w:r w:rsidRPr="00D20944">
              <w:rPr>
                <w:sz w:val="22"/>
                <w:szCs w:val="22"/>
              </w:rPr>
              <w:t xml:space="preserve">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w:t>
            </w:r>
            <w:proofErr w:type="gramStart"/>
            <w:r w:rsidRPr="00D20944">
              <w:rPr>
                <w:sz w:val="22"/>
                <w:szCs w:val="22"/>
              </w:rPr>
              <w:t>допускается:  содержание</w:t>
            </w:r>
            <w:proofErr w:type="gramEnd"/>
            <w:r w:rsidRPr="00D20944">
              <w:rPr>
                <w:sz w:val="22"/>
                <w:szCs w:val="22"/>
              </w:rPr>
              <w:t xml:space="preserve">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60DCA" w:rsidRDefault="00F60DCA" w:rsidP="0077538E">
            <w:pPr>
              <w:spacing w:after="0"/>
            </w:pPr>
            <w:r>
              <w:t>Сорт – не ниже первого</w:t>
            </w:r>
          </w:p>
          <w:p w:rsidR="00F60DCA" w:rsidRPr="00D20944" w:rsidRDefault="00F60DCA" w:rsidP="00201092">
            <w:pPr>
              <w:spacing w:after="0"/>
            </w:pPr>
            <w:r>
              <w:t>Размер корнеплодов по наибольшему поперечному диаметру – не менее 5 и не более 10 см</w:t>
            </w:r>
          </w:p>
        </w:tc>
        <w:tc>
          <w:tcPr>
            <w:tcW w:w="2127" w:type="dxa"/>
            <w:tcBorders>
              <w:right w:val="single" w:sz="4" w:space="0" w:color="auto"/>
            </w:tcBorders>
          </w:tcPr>
          <w:p w:rsidR="00F60DCA" w:rsidRDefault="00F60DCA" w:rsidP="002842CF">
            <w:pPr>
              <w:widowControl w:val="0"/>
              <w:autoSpaceDE w:val="0"/>
              <w:autoSpaceDN w:val="0"/>
              <w:adjustRightInd w:val="0"/>
              <w:spacing w:after="0"/>
              <w:rPr>
                <w:lang w:eastAsia="en-US"/>
              </w:rPr>
            </w:pPr>
            <w:r w:rsidRPr="00DE2AEA">
              <w:rPr>
                <w:sz w:val="22"/>
                <w:szCs w:val="22"/>
                <w:lang w:eastAsia="en-US"/>
              </w:rPr>
              <w:t xml:space="preserve"> 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w:t>
            </w:r>
            <w:r>
              <w:rPr>
                <w:sz w:val="22"/>
                <w:szCs w:val="22"/>
                <w:lang w:eastAsia="en-US"/>
              </w:rPr>
              <w:t xml:space="preserve"> по 8-4</w:t>
            </w:r>
            <w:r w:rsidRPr="00DE2AEA">
              <w:rPr>
                <w:sz w:val="22"/>
                <w:szCs w:val="22"/>
                <w:lang w:eastAsia="en-US"/>
              </w:rPr>
              <w:t xml:space="preserve">0 кг, завоз и отгрузка </w:t>
            </w:r>
          </w:p>
          <w:p w:rsidR="00F60DCA" w:rsidRDefault="00F60DCA" w:rsidP="002842CF">
            <w:pPr>
              <w:widowControl w:val="0"/>
              <w:autoSpaceDE w:val="0"/>
              <w:autoSpaceDN w:val="0"/>
              <w:adjustRightInd w:val="0"/>
              <w:spacing w:after="0"/>
              <w:rPr>
                <w:lang w:eastAsia="en-US"/>
              </w:rPr>
            </w:pPr>
            <w:r w:rsidRPr="00DE2AEA">
              <w:rPr>
                <w:sz w:val="22"/>
                <w:szCs w:val="22"/>
                <w:lang w:eastAsia="en-US"/>
              </w:rPr>
              <w:t xml:space="preserve">силами </w:t>
            </w:r>
          </w:p>
          <w:p w:rsidR="00F60DCA" w:rsidRPr="00DE2AEA" w:rsidRDefault="00F60DCA" w:rsidP="00146B93">
            <w:pPr>
              <w:widowControl w:val="0"/>
              <w:autoSpaceDE w:val="0"/>
              <w:autoSpaceDN w:val="0"/>
              <w:adjustRightInd w:val="0"/>
              <w:spacing w:after="0"/>
            </w:pPr>
            <w:r>
              <w:rPr>
                <w:sz w:val="22"/>
                <w:szCs w:val="22"/>
                <w:lang w:eastAsia="en-US"/>
              </w:rPr>
              <w:t>Поставщика</w:t>
            </w:r>
            <w:r w:rsidRPr="00DE2AEA">
              <w:rPr>
                <w:sz w:val="22"/>
                <w:szCs w:val="22"/>
                <w:lang w:eastAsia="en-US"/>
              </w:rPr>
              <w:t xml:space="preserve"> до</w:t>
            </w:r>
            <w:r>
              <w:rPr>
                <w:sz w:val="22"/>
                <w:szCs w:val="22"/>
                <w:lang w:eastAsia="en-US"/>
              </w:rPr>
              <w:t xml:space="preserve"> </w:t>
            </w:r>
            <w:r w:rsidRPr="00DE2AEA">
              <w:rPr>
                <w:sz w:val="22"/>
                <w:szCs w:val="22"/>
                <w:lang w:eastAsia="en-US"/>
              </w:rPr>
              <w:t xml:space="preserve">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1134" w:type="dxa"/>
            <w:gridSpan w:val="2"/>
            <w:tcBorders>
              <w:left w:val="single" w:sz="4" w:space="0" w:color="auto"/>
            </w:tcBorders>
          </w:tcPr>
          <w:p w:rsidR="00F60DCA" w:rsidRPr="00DE2AEA" w:rsidRDefault="00F60DCA" w:rsidP="00DE2AEA">
            <w:pPr>
              <w:widowControl w:val="0"/>
              <w:autoSpaceDE w:val="0"/>
              <w:autoSpaceDN w:val="0"/>
              <w:adjustRightInd w:val="0"/>
              <w:spacing w:after="0"/>
              <w:jc w:val="center"/>
            </w:pPr>
            <w:r w:rsidRPr="00DE2AEA">
              <w:rPr>
                <w:sz w:val="22"/>
                <w:szCs w:val="22"/>
              </w:rPr>
              <w:t>кг</w:t>
            </w:r>
          </w:p>
        </w:tc>
        <w:tc>
          <w:tcPr>
            <w:tcW w:w="1275" w:type="dxa"/>
            <w:tcBorders>
              <w:left w:val="single" w:sz="4" w:space="0" w:color="auto"/>
            </w:tcBorders>
          </w:tcPr>
          <w:p w:rsidR="00F60DCA" w:rsidRPr="00DE2AEA" w:rsidRDefault="00BA2A70" w:rsidP="00DE2AEA">
            <w:pPr>
              <w:widowControl w:val="0"/>
              <w:autoSpaceDE w:val="0"/>
              <w:autoSpaceDN w:val="0"/>
              <w:adjustRightInd w:val="0"/>
              <w:spacing w:after="0"/>
              <w:jc w:val="center"/>
            </w:pPr>
            <w:r>
              <w:rPr>
                <w:sz w:val="22"/>
                <w:szCs w:val="22"/>
              </w:rPr>
              <w:t>1541,00</w:t>
            </w:r>
          </w:p>
        </w:tc>
      </w:tr>
      <w:tr w:rsidR="00F60DCA" w:rsidRPr="00DE2AEA" w:rsidTr="00BA2A70">
        <w:tc>
          <w:tcPr>
            <w:tcW w:w="710" w:type="dxa"/>
          </w:tcPr>
          <w:p w:rsidR="00F60DCA" w:rsidRPr="00DE2AEA" w:rsidRDefault="00F60DCA" w:rsidP="00DE2AEA">
            <w:pPr>
              <w:suppressAutoHyphens/>
              <w:autoSpaceDN w:val="0"/>
              <w:snapToGrid w:val="0"/>
              <w:spacing w:after="0"/>
            </w:pPr>
            <w:r w:rsidRPr="00DE2AEA">
              <w:rPr>
                <w:sz w:val="22"/>
                <w:szCs w:val="22"/>
              </w:rPr>
              <w:t>4</w:t>
            </w:r>
          </w:p>
        </w:tc>
        <w:tc>
          <w:tcPr>
            <w:tcW w:w="2126" w:type="dxa"/>
          </w:tcPr>
          <w:p w:rsidR="00F60DCA" w:rsidRPr="00983C23" w:rsidRDefault="00F60DCA" w:rsidP="00201092">
            <w:pPr>
              <w:spacing w:after="0"/>
            </w:pPr>
            <w:r w:rsidRPr="00DE2AEA">
              <w:rPr>
                <w:sz w:val="22"/>
                <w:szCs w:val="22"/>
              </w:rPr>
              <w:t xml:space="preserve">Лук репчатый </w:t>
            </w:r>
          </w:p>
          <w:p w:rsidR="00F60DCA" w:rsidRPr="00983C23" w:rsidRDefault="00F60DCA" w:rsidP="00201092">
            <w:pPr>
              <w:spacing w:after="0"/>
            </w:pPr>
            <w:r>
              <w:rPr>
                <w:sz w:val="22"/>
                <w:szCs w:val="22"/>
              </w:rPr>
              <w:t>с</w:t>
            </w:r>
            <w:r w:rsidRPr="00DE2AEA">
              <w:rPr>
                <w:sz w:val="22"/>
                <w:szCs w:val="22"/>
              </w:rPr>
              <w:t>вежий</w:t>
            </w:r>
            <w:r>
              <w:rPr>
                <w:sz w:val="22"/>
                <w:szCs w:val="22"/>
              </w:rPr>
              <w:t>, класс1</w:t>
            </w:r>
            <w:r w:rsidRPr="00DE2AEA">
              <w:rPr>
                <w:sz w:val="22"/>
                <w:szCs w:val="22"/>
              </w:rPr>
              <w:t xml:space="preserve"> </w:t>
            </w:r>
          </w:p>
          <w:p w:rsidR="00F60DCA" w:rsidRDefault="00F60DCA" w:rsidP="00201092">
            <w:pPr>
              <w:spacing w:after="0"/>
            </w:pPr>
            <w:r w:rsidRPr="00DE2AEA">
              <w:rPr>
                <w:sz w:val="22"/>
                <w:szCs w:val="22"/>
              </w:rPr>
              <w:t>ГОСТ Р 51783-2001</w:t>
            </w:r>
            <w:r>
              <w:rPr>
                <w:sz w:val="22"/>
                <w:szCs w:val="22"/>
              </w:rPr>
              <w:t>,</w:t>
            </w:r>
          </w:p>
          <w:p w:rsidR="00F60DCA" w:rsidRDefault="00F60DCA" w:rsidP="00201092">
            <w:pPr>
              <w:spacing w:after="0"/>
              <w:rPr>
                <w:sz w:val="22"/>
                <w:szCs w:val="22"/>
              </w:rPr>
            </w:pPr>
            <w:r>
              <w:rPr>
                <w:sz w:val="22"/>
                <w:szCs w:val="22"/>
              </w:rPr>
              <w:t>ГОСТ 34306-2017</w:t>
            </w:r>
          </w:p>
          <w:p w:rsidR="001B42C2" w:rsidRDefault="001B42C2" w:rsidP="00201092">
            <w:pPr>
              <w:spacing w:after="0"/>
              <w:rPr>
                <w:sz w:val="22"/>
                <w:szCs w:val="22"/>
              </w:rPr>
            </w:pPr>
          </w:p>
          <w:p w:rsidR="001B42C2" w:rsidRPr="00DE2AEA" w:rsidRDefault="00A95E66" w:rsidP="00201092">
            <w:pPr>
              <w:spacing w:after="0"/>
            </w:pPr>
            <w:r>
              <w:t xml:space="preserve">КОЗ </w:t>
            </w:r>
            <w:r w:rsidR="001B42C2" w:rsidRPr="001B42C2">
              <w:t>01.13.01.01.01.06.01 - Лук репчатый</w:t>
            </w:r>
            <w:r w:rsidR="001B42C2" w:rsidRPr="001B42C2">
              <w:tab/>
            </w:r>
            <w:r>
              <w:t xml:space="preserve">ОКПД2 </w:t>
            </w:r>
            <w:r w:rsidR="001B42C2" w:rsidRPr="001B42C2">
              <w:t>01.13.43.110: Лук репчатый</w:t>
            </w:r>
          </w:p>
        </w:tc>
        <w:tc>
          <w:tcPr>
            <w:tcW w:w="7654" w:type="dxa"/>
          </w:tcPr>
          <w:p w:rsidR="00F2259E" w:rsidRDefault="00F60DCA" w:rsidP="00F2259E">
            <w:pPr>
              <w:spacing w:after="0"/>
            </w:pPr>
            <w:r w:rsidRPr="00D20944">
              <w:rPr>
                <w:sz w:val="22"/>
                <w:szCs w:val="22"/>
              </w:rPr>
              <w:t>Лук репчатый свежий</w:t>
            </w:r>
            <w:r>
              <w:rPr>
                <w:sz w:val="22"/>
                <w:szCs w:val="22"/>
              </w:rPr>
              <w:t>.  ГОСТ Р 51783-2001</w:t>
            </w:r>
            <w:r w:rsidR="00F94DE4">
              <w:rPr>
                <w:sz w:val="22"/>
                <w:szCs w:val="22"/>
              </w:rPr>
              <w:t>, ГОСТ 34306-2017</w:t>
            </w:r>
            <w:r w:rsidRPr="00D20944">
              <w:rPr>
                <w:sz w:val="22"/>
                <w:szCs w:val="22"/>
              </w:rPr>
              <w:t xml:space="preserve"> </w:t>
            </w:r>
            <w:r w:rsidR="006021CC">
              <w:t xml:space="preserve">Продукция </w:t>
            </w:r>
            <w:proofErr w:type="gramStart"/>
            <w:r w:rsidR="006021CC">
              <w:t>по  показателям</w:t>
            </w:r>
            <w:proofErr w:type="gramEnd"/>
            <w:r w:rsidR="006021CC">
              <w:t xml:space="preserve"> качества и безопасности должна соответствовать требованиям  ТР ТС 021/2011 «О безопасности пищевой продукции». </w:t>
            </w:r>
            <w:r w:rsidR="00F2259E">
              <w:t xml:space="preserve">   </w:t>
            </w:r>
            <w:r w:rsidR="00677045" w:rsidRPr="00D20944">
              <w:rPr>
                <w:sz w:val="22"/>
                <w:szCs w:val="22"/>
              </w:rPr>
              <w:t>СанПин.2.3.2.1078-01</w:t>
            </w:r>
            <w:proofErr w:type="gramStart"/>
            <w:r w:rsidR="00677045" w:rsidRPr="00D20944">
              <w:rPr>
                <w:sz w:val="22"/>
                <w:szCs w:val="22"/>
              </w:rPr>
              <w:t xml:space="preserve"> </w:t>
            </w:r>
            <w:r w:rsidR="00F2259E">
              <w:t xml:space="preserve">  </w:t>
            </w:r>
            <w:r w:rsidR="00F2259E" w:rsidRPr="0068782F">
              <w:rPr>
                <w:sz w:val="22"/>
                <w:szCs w:val="22"/>
              </w:rPr>
              <w:t>«</w:t>
            </w:r>
            <w:proofErr w:type="gramEnd"/>
            <w:r w:rsidR="00F2259E" w:rsidRPr="0068782F">
              <w:rPr>
                <w:sz w:val="22"/>
                <w:szCs w:val="22"/>
              </w:rPr>
              <w:t>Гигиенические требования безопасности и пищевой ценности пищевых продуктов»</w:t>
            </w:r>
            <w:r w:rsidR="00F2259E">
              <w:rPr>
                <w:sz w:val="22"/>
                <w:szCs w:val="22"/>
              </w:rPr>
              <w:t>.</w:t>
            </w:r>
          </w:p>
          <w:p w:rsidR="00F60DCA" w:rsidRDefault="00F60DCA" w:rsidP="00201092">
            <w:pPr>
              <w:spacing w:after="0"/>
            </w:pPr>
            <w:r w:rsidRPr="00D20944">
              <w:rPr>
                <w:sz w:val="22"/>
                <w:szCs w:val="22"/>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w:t>
            </w:r>
            <w:r w:rsidRPr="00D20944">
              <w:rPr>
                <w:sz w:val="22"/>
                <w:szCs w:val="22"/>
              </w:rPr>
              <w:lastRenderedPageBreak/>
              <w:t>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rPr>
                <w:sz w:val="22"/>
                <w:szCs w:val="22"/>
              </w:rPr>
              <w:t>.</w:t>
            </w:r>
          </w:p>
          <w:p w:rsidR="00F60DCA" w:rsidRDefault="00F60DCA" w:rsidP="00201092">
            <w:pPr>
              <w:spacing w:after="0"/>
            </w:pPr>
            <w:r>
              <w:rPr>
                <w:sz w:val="22"/>
                <w:szCs w:val="22"/>
              </w:rPr>
              <w:t>Класс – первый</w:t>
            </w:r>
          </w:p>
          <w:p w:rsidR="00F60DCA" w:rsidRPr="00D20944" w:rsidRDefault="00F60DCA" w:rsidP="00201092">
            <w:pPr>
              <w:spacing w:after="0"/>
            </w:pPr>
            <w:r>
              <w:rPr>
                <w:sz w:val="22"/>
                <w:szCs w:val="22"/>
              </w:rPr>
              <w:t>Размер луковиц по наибольшему поперечному диаметру не менее 4 см</w:t>
            </w:r>
          </w:p>
        </w:tc>
        <w:tc>
          <w:tcPr>
            <w:tcW w:w="2127" w:type="dxa"/>
            <w:tcBorders>
              <w:right w:val="single" w:sz="4" w:space="0" w:color="auto"/>
            </w:tcBorders>
          </w:tcPr>
          <w:p w:rsidR="00F60DCA" w:rsidRPr="00DE2AEA" w:rsidRDefault="00F60DCA" w:rsidP="00146B93">
            <w:pPr>
              <w:widowControl w:val="0"/>
              <w:autoSpaceDE w:val="0"/>
              <w:autoSpaceDN w:val="0"/>
              <w:adjustRightInd w:val="0"/>
              <w:spacing w:after="0"/>
            </w:pPr>
            <w:r w:rsidRPr="00DE2AEA">
              <w:rPr>
                <w:sz w:val="22"/>
                <w:szCs w:val="22"/>
                <w:lang w:eastAsia="en-US"/>
              </w:rPr>
              <w:lastRenderedPageBreak/>
              <w:t>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w:t>
            </w:r>
            <w:r>
              <w:rPr>
                <w:sz w:val="22"/>
                <w:szCs w:val="22"/>
                <w:lang w:eastAsia="en-US"/>
              </w:rPr>
              <w:t xml:space="preserve"> по 8-3</w:t>
            </w:r>
            <w:r w:rsidRPr="00DE2AEA">
              <w:rPr>
                <w:sz w:val="22"/>
                <w:szCs w:val="22"/>
                <w:lang w:eastAsia="en-US"/>
              </w:rPr>
              <w:t xml:space="preserve">0 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1134" w:type="dxa"/>
            <w:gridSpan w:val="2"/>
            <w:tcBorders>
              <w:left w:val="single" w:sz="4" w:space="0" w:color="auto"/>
            </w:tcBorders>
          </w:tcPr>
          <w:p w:rsidR="00F60DCA" w:rsidRPr="00DE2AEA" w:rsidRDefault="00F60DCA" w:rsidP="00DE2AEA">
            <w:pPr>
              <w:widowControl w:val="0"/>
              <w:autoSpaceDE w:val="0"/>
              <w:autoSpaceDN w:val="0"/>
              <w:adjustRightInd w:val="0"/>
              <w:spacing w:after="0"/>
              <w:jc w:val="center"/>
            </w:pPr>
            <w:r w:rsidRPr="00DE2AEA">
              <w:rPr>
                <w:sz w:val="22"/>
                <w:szCs w:val="22"/>
              </w:rPr>
              <w:t>кг</w:t>
            </w:r>
          </w:p>
        </w:tc>
        <w:tc>
          <w:tcPr>
            <w:tcW w:w="1275" w:type="dxa"/>
            <w:tcBorders>
              <w:left w:val="single" w:sz="4" w:space="0" w:color="auto"/>
            </w:tcBorders>
          </w:tcPr>
          <w:p w:rsidR="00F60DCA" w:rsidRPr="00DE2AEA" w:rsidRDefault="00BA2A70" w:rsidP="00DE2AEA">
            <w:pPr>
              <w:widowControl w:val="0"/>
              <w:autoSpaceDE w:val="0"/>
              <w:autoSpaceDN w:val="0"/>
              <w:adjustRightInd w:val="0"/>
              <w:spacing w:after="0"/>
              <w:jc w:val="center"/>
            </w:pPr>
            <w:r>
              <w:rPr>
                <w:sz w:val="22"/>
                <w:szCs w:val="22"/>
              </w:rPr>
              <w:t>1350,00</w:t>
            </w:r>
          </w:p>
        </w:tc>
      </w:tr>
      <w:tr w:rsidR="00F60DCA" w:rsidRPr="00DE2AEA" w:rsidTr="00BA2A70">
        <w:tc>
          <w:tcPr>
            <w:tcW w:w="710" w:type="dxa"/>
          </w:tcPr>
          <w:p w:rsidR="00F60DCA" w:rsidRPr="00DE2AEA" w:rsidRDefault="00F60DCA" w:rsidP="00DE2AEA">
            <w:pPr>
              <w:suppressAutoHyphens/>
              <w:autoSpaceDN w:val="0"/>
              <w:snapToGrid w:val="0"/>
              <w:spacing w:after="0"/>
            </w:pPr>
            <w:r w:rsidRPr="00DE2AEA">
              <w:rPr>
                <w:sz w:val="22"/>
                <w:szCs w:val="22"/>
              </w:rPr>
              <w:t>5</w:t>
            </w:r>
          </w:p>
        </w:tc>
        <w:tc>
          <w:tcPr>
            <w:tcW w:w="2126" w:type="dxa"/>
          </w:tcPr>
          <w:p w:rsidR="00F60DCA" w:rsidRDefault="00F60DCA" w:rsidP="00DE2AEA">
            <w:r w:rsidRPr="00DE2AEA">
              <w:rPr>
                <w:sz w:val="22"/>
                <w:szCs w:val="22"/>
              </w:rPr>
              <w:t>Капуста белокочанная свежая раннеспелая, среднеспела</w:t>
            </w:r>
            <w:r>
              <w:rPr>
                <w:sz w:val="22"/>
                <w:szCs w:val="22"/>
              </w:rPr>
              <w:t>я, среднепоздняя и позднеспелая, класс1</w:t>
            </w:r>
          </w:p>
          <w:p w:rsidR="00F60DCA" w:rsidRDefault="00F60DCA" w:rsidP="00DE2AEA">
            <w:pPr>
              <w:rPr>
                <w:sz w:val="22"/>
                <w:szCs w:val="22"/>
              </w:rPr>
            </w:pPr>
            <w:r w:rsidRPr="00DE2AEA">
              <w:rPr>
                <w:sz w:val="22"/>
                <w:szCs w:val="22"/>
              </w:rPr>
              <w:t>ГОСТ Р 51809-2001</w:t>
            </w:r>
          </w:p>
          <w:p w:rsidR="00A95E66" w:rsidRPr="00DE2AEA" w:rsidRDefault="00A95E66" w:rsidP="00DE2AEA">
            <w:r>
              <w:t xml:space="preserve">КОЗ </w:t>
            </w:r>
            <w:r w:rsidRPr="00A95E66">
              <w:t>01.13.01.01.01.02.01 - Капуста белокочанная ранняя</w:t>
            </w:r>
            <w:r w:rsidRPr="00A95E66">
              <w:tab/>
            </w:r>
            <w:r>
              <w:t xml:space="preserve">ОКПД2 </w:t>
            </w:r>
            <w:r w:rsidRPr="00A95E66">
              <w:t>01.13.12.120: Капуста белокочанная</w:t>
            </w:r>
          </w:p>
        </w:tc>
        <w:tc>
          <w:tcPr>
            <w:tcW w:w="7654" w:type="dxa"/>
          </w:tcPr>
          <w:p w:rsidR="00F93167" w:rsidRDefault="00F60DCA" w:rsidP="00F93167">
            <w:pPr>
              <w:spacing w:after="0"/>
            </w:pPr>
            <w:r w:rsidRPr="00D20944">
              <w:rPr>
                <w:sz w:val="22"/>
                <w:szCs w:val="22"/>
              </w:rPr>
              <w:t xml:space="preserve">Капуста белокочанная </w:t>
            </w:r>
            <w:proofErr w:type="gramStart"/>
            <w:r w:rsidRPr="00D20944">
              <w:rPr>
                <w:sz w:val="22"/>
                <w:szCs w:val="22"/>
              </w:rPr>
              <w:t>свежая  раннеспелая</w:t>
            </w:r>
            <w:proofErr w:type="gramEnd"/>
            <w:r w:rsidRPr="00D20944">
              <w:rPr>
                <w:sz w:val="22"/>
                <w:szCs w:val="22"/>
              </w:rPr>
              <w:t xml:space="preserve">, среднеспелая, среднепоздняя или  позднеспелая по сезону. ГОСТ Р 51809-2001. </w:t>
            </w:r>
            <w:r w:rsidR="006021CC">
              <w:t xml:space="preserve">Продукция </w:t>
            </w:r>
            <w:proofErr w:type="gramStart"/>
            <w:r w:rsidR="006021CC">
              <w:t>по  показателям</w:t>
            </w:r>
            <w:proofErr w:type="gramEnd"/>
            <w:r w:rsidR="006021CC">
              <w:t xml:space="preserve"> качества и безопасности должна соответствовать требованиям  ТР ТС 021/2011 «О безопасности пищевой продукции». </w:t>
            </w:r>
            <w:r w:rsidR="00F2259E" w:rsidRPr="00D20944">
              <w:rPr>
                <w:sz w:val="22"/>
                <w:szCs w:val="22"/>
              </w:rPr>
              <w:t xml:space="preserve">СанПин.2.3.2.1078-01 «Гигиенические требования безопасности и пищевой ценности пищевых продуктов». </w:t>
            </w:r>
          </w:p>
          <w:p w:rsidR="00F2259E" w:rsidRDefault="00F60DCA" w:rsidP="00F93167">
            <w:pPr>
              <w:spacing w:after="0"/>
            </w:pPr>
            <w:r w:rsidRPr="00D20944">
              <w:rPr>
                <w:sz w:val="22"/>
                <w:szCs w:val="22"/>
                <w:lang w:eastAsia="en-US"/>
              </w:rPr>
              <w:t xml:space="preserve"> </w:t>
            </w:r>
            <w:r w:rsidR="00F93167">
              <w:t xml:space="preserve">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00F93167">
              <w:t>непроросшие</w:t>
            </w:r>
            <w:proofErr w:type="spellEnd"/>
            <w:r w:rsidR="00F93167">
              <w:t xml:space="preserve">,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F60DCA" w:rsidRDefault="00F60DCA" w:rsidP="00146B93">
            <w:pPr>
              <w:spacing w:after="0"/>
            </w:pPr>
            <w:r>
              <w:rPr>
                <w:sz w:val="22"/>
                <w:szCs w:val="22"/>
              </w:rPr>
              <w:t>Класс – первый</w:t>
            </w:r>
          </w:p>
          <w:p w:rsidR="00F60DCA" w:rsidRPr="00D20944" w:rsidRDefault="00F60DCA" w:rsidP="00146B93">
            <w:pPr>
              <w:spacing w:after="0"/>
            </w:pPr>
            <w:r>
              <w:rPr>
                <w:sz w:val="22"/>
                <w:szCs w:val="22"/>
              </w:rPr>
              <w:t>Длина кочерыги над кочаном – не более 3 см</w:t>
            </w:r>
          </w:p>
        </w:tc>
        <w:tc>
          <w:tcPr>
            <w:tcW w:w="2127" w:type="dxa"/>
            <w:tcBorders>
              <w:right w:val="single" w:sz="4" w:space="0" w:color="auto"/>
            </w:tcBorders>
          </w:tcPr>
          <w:p w:rsidR="00F60DCA" w:rsidRPr="00DE2AEA" w:rsidRDefault="00F60DCA" w:rsidP="002842CF">
            <w:pPr>
              <w:spacing w:after="0"/>
              <w:rPr>
                <w:lang w:eastAsia="en-US"/>
              </w:rPr>
            </w:pPr>
            <w:r w:rsidRPr="00DE2AEA">
              <w:rPr>
                <w:sz w:val="22"/>
                <w:szCs w:val="22"/>
                <w:lang w:eastAsia="en-US"/>
              </w:rPr>
              <w:t xml:space="preserve"> 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w:t>
            </w:r>
            <w:r>
              <w:rPr>
                <w:sz w:val="22"/>
                <w:szCs w:val="22"/>
                <w:lang w:eastAsia="en-US"/>
              </w:rPr>
              <w:t xml:space="preserve"> по 5-3</w:t>
            </w:r>
            <w:r w:rsidRPr="00DE2AEA">
              <w:rPr>
                <w:sz w:val="22"/>
                <w:szCs w:val="22"/>
                <w:lang w:eastAsia="en-US"/>
              </w:rPr>
              <w:t xml:space="preserve">0 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p w:rsidR="00F60DCA" w:rsidRPr="00DE2AEA" w:rsidRDefault="00F60DCA" w:rsidP="00DE2AEA">
            <w:pPr>
              <w:widowControl w:val="0"/>
              <w:autoSpaceDE w:val="0"/>
              <w:autoSpaceDN w:val="0"/>
              <w:adjustRightInd w:val="0"/>
              <w:spacing w:after="0"/>
              <w:jc w:val="left"/>
            </w:pPr>
          </w:p>
        </w:tc>
        <w:tc>
          <w:tcPr>
            <w:tcW w:w="1134" w:type="dxa"/>
            <w:gridSpan w:val="2"/>
            <w:tcBorders>
              <w:left w:val="single" w:sz="4" w:space="0" w:color="auto"/>
            </w:tcBorders>
          </w:tcPr>
          <w:p w:rsidR="00F60DCA" w:rsidRPr="00DE2AEA" w:rsidRDefault="00F60DCA" w:rsidP="00DE2AEA">
            <w:pPr>
              <w:widowControl w:val="0"/>
              <w:autoSpaceDE w:val="0"/>
              <w:autoSpaceDN w:val="0"/>
              <w:adjustRightInd w:val="0"/>
              <w:spacing w:after="0"/>
              <w:jc w:val="center"/>
            </w:pPr>
            <w:r w:rsidRPr="00DE2AEA">
              <w:rPr>
                <w:sz w:val="22"/>
                <w:szCs w:val="22"/>
              </w:rPr>
              <w:t>кг</w:t>
            </w:r>
          </w:p>
        </w:tc>
        <w:tc>
          <w:tcPr>
            <w:tcW w:w="1275" w:type="dxa"/>
            <w:tcBorders>
              <w:left w:val="single" w:sz="4" w:space="0" w:color="auto"/>
            </w:tcBorders>
          </w:tcPr>
          <w:p w:rsidR="00F60DCA" w:rsidRPr="00DE2AEA" w:rsidRDefault="00BA2A70" w:rsidP="00DE2AEA">
            <w:pPr>
              <w:widowControl w:val="0"/>
              <w:autoSpaceDE w:val="0"/>
              <w:autoSpaceDN w:val="0"/>
              <w:adjustRightInd w:val="0"/>
              <w:spacing w:after="0"/>
              <w:jc w:val="center"/>
            </w:pPr>
            <w:r>
              <w:rPr>
                <w:sz w:val="22"/>
                <w:szCs w:val="22"/>
              </w:rPr>
              <w:t>2100,00</w:t>
            </w:r>
          </w:p>
        </w:tc>
      </w:tr>
      <w:tr w:rsidR="00F60DCA" w:rsidRPr="00DE2AEA" w:rsidTr="00BA2A70">
        <w:tc>
          <w:tcPr>
            <w:tcW w:w="710" w:type="dxa"/>
          </w:tcPr>
          <w:p w:rsidR="00F60DCA" w:rsidRPr="00DE2AEA" w:rsidRDefault="00F60DCA" w:rsidP="003070B7">
            <w:pPr>
              <w:suppressAutoHyphens/>
              <w:autoSpaceDN w:val="0"/>
              <w:snapToGrid w:val="0"/>
              <w:spacing w:after="0"/>
              <w:jc w:val="center"/>
            </w:pPr>
            <w:r w:rsidRPr="00DE2AEA">
              <w:rPr>
                <w:sz w:val="22"/>
                <w:szCs w:val="22"/>
              </w:rPr>
              <w:t>6</w:t>
            </w:r>
          </w:p>
        </w:tc>
        <w:tc>
          <w:tcPr>
            <w:tcW w:w="2126" w:type="dxa"/>
          </w:tcPr>
          <w:p w:rsidR="00F60DCA" w:rsidRDefault="00F60DCA" w:rsidP="003070B7">
            <w:pPr>
              <w:jc w:val="left"/>
            </w:pPr>
            <w:r>
              <w:t>Чеснок свежий ГОСТ Р 55909-2013</w:t>
            </w:r>
          </w:p>
          <w:p w:rsidR="009F5054" w:rsidRDefault="009F5054" w:rsidP="003070B7">
            <w:pPr>
              <w:jc w:val="left"/>
            </w:pPr>
            <w:r w:rsidRPr="009F5054">
              <w:t>01.13.01.01.01.06.04 - Чеснок</w:t>
            </w:r>
            <w:r w:rsidRPr="009F5054">
              <w:tab/>
              <w:t>01.13.42.000: Чеснок</w:t>
            </w:r>
          </w:p>
        </w:tc>
        <w:tc>
          <w:tcPr>
            <w:tcW w:w="7654" w:type="dxa"/>
          </w:tcPr>
          <w:p w:rsidR="00F2259E" w:rsidRDefault="00F60DCA" w:rsidP="00F2259E">
            <w:pPr>
              <w:spacing w:after="0"/>
            </w:pPr>
            <w:r w:rsidRPr="00D20944">
              <w:rPr>
                <w:sz w:val="22"/>
                <w:szCs w:val="22"/>
              </w:rPr>
              <w:t>Чеснок свежий</w:t>
            </w:r>
            <w:r>
              <w:rPr>
                <w:sz w:val="22"/>
                <w:szCs w:val="22"/>
              </w:rPr>
              <w:t xml:space="preserve"> ГОСТ Р 55909-2013.</w:t>
            </w:r>
            <w:r w:rsidR="006021CC">
              <w:rPr>
                <w:sz w:val="22"/>
                <w:szCs w:val="22"/>
              </w:rPr>
              <w:t xml:space="preserve"> </w:t>
            </w:r>
            <w:r w:rsidR="006021CC">
              <w:t xml:space="preserve">Продукция </w:t>
            </w:r>
            <w:proofErr w:type="gramStart"/>
            <w:r w:rsidR="006021CC">
              <w:t>по  показателям</w:t>
            </w:r>
            <w:proofErr w:type="gramEnd"/>
            <w:r w:rsidR="006021CC">
              <w:t xml:space="preserve"> качества и безопасности должна соответствовать требованиям  ТР ТС 021/2011 «О безопасности пищевой продукции». </w:t>
            </w:r>
            <w:r w:rsidR="00F2259E" w:rsidRPr="00D20944">
              <w:rPr>
                <w:sz w:val="22"/>
                <w:szCs w:val="22"/>
              </w:rPr>
              <w:t xml:space="preserve">СанПин.2.3.2.1078-01 «Гигиенические требования безопасности и пищевой ценности пищевых продуктов». </w:t>
            </w:r>
            <w:r w:rsidRPr="00D20944">
              <w:rPr>
                <w:sz w:val="22"/>
                <w:szCs w:val="22"/>
              </w:rPr>
              <w:t>Внешн</w:t>
            </w:r>
            <w:r>
              <w:rPr>
                <w:sz w:val="22"/>
                <w:szCs w:val="22"/>
              </w:rPr>
              <w:t>ий вид: л</w:t>
            </w:r>
            <w:r w:rsidRPr="00D20944">
              <w:rPr>
                <w:sz w:val="22"/>
                <w:szCs w:val="22"/>
              </w:rPr>
              <w:t xml:space="preserve">уковицы вызревшие, целые, здоровые, чистые, типичной для ботанического сорта формы и окраски, с сухими кроющими чешуями для </w:t>
            </w:r>
            <w:proofErr w:type="spellStart"/>
            <w:r w:rsidRPr="00D20944">
              <w:rPr>
                <w:sz w:val="22"/>
                <w:szCs w:val="22"/>
              </w:rPr>
              <w:t>стрелкующихся</w:t>
            </w:r>
            <w:proofErr w:type="spellEnd"/>
            <w:r w:rsidRPr="00D20944">
              <w:rPr>
                <w:sz w:val="22"/>
                <w:szCs w:val="22"/>
              </w:rPr>
              <w:t xml:space="preserve"> сортов - с обрезанной стрелой длиной не более 20 мм, для </w:t>
            </w:r>
            <w:proofErr w:type="spellStart"/>
            <w:r w:rsidRPr="00D20944">
              <w:rPr>
                <w:sz w:val="22"/>
                <w:szCs w:val="22"/>
              </w:rPr>
              <w:t>нестрелкующихся</w:t>
            </w:r>
            <w:proofErr w:type="spellEnd"/>
            <w:r w:rsidRPr="00D20944">
              <w:rPr>
                <w:sz w:val="22"/>
                <w:szCs w:val="22"/>
              </w:rPr>
              <w:t xml:space="preserve"> - с сухими обрезанными листьями длиной не более 50 мм, с остатками сухих корешков или без них. Запах и вкус – </w:t>
            </w:r>
            <w:proofErr w:type="gramStart"/>
            <w:r w:rsidRPr="00D20944">
              <w:rPr>
                <w:sz w:val="22"/>
                <w:szCs w:val="22"/>
              </w:rPr>
              <w:t>характерные  для</w:t>
            </w:r>
            <w:proofErr w:type="gramEnd"/>
            <w:r w:rsidRPr="00D20944">
              <w:rPr>
                <w:sz w:val="22"/>
                <w:szCs w:val="22"/>
              </w:rPr>
              <w:t xml:space="preserve"> ботанического сорта, без постороннего запаха и/или привкуса. Состояние луковиц: твер</w:t>
            </w:r>
            <w:r w:rsidRPr="00D20944">
              <w:rPr>
                <w:sz w:val="22"/>
                <w:szCs w:val="22"/>
              </w:rPr>
              <w:lastRenderedPageBreak/>
              <w:t>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r w:rsidRPr="00D20944">
              <w:rPr>
                <w:sz w:val="22"/>
                <w:szCs w:val="22"/>
                <w:lang w:eastAsia="en-US"/>
              </w:rPr>
              <w:t xml:space="preserve"> </w:t>
            </w:r>
          </w:p>
          <w:p w:rsidR="00F60DCA" w:rsidRDefault="00F60DCA" w:rsidP="0077538E">
            <w:pPr>
              <w:spacing w:after="0"/>
            </w:pPr>
            <w:r>
              <w:rPr>
                <w:sz w:val="22"/>
                <w:szCs w:val="22"/>
              </w:rPr>
              <w:t>Сорт – не ниже первого</w:t>
            </w:r>
          </w:p>
          <w:p w:rsidR="00F60DCA" w:rsidRPr="00D20944" w:rsidRDefault="00F60DCA" w:rsidP="0077538E">
            <w:pPr>
              <w:spacing w:after="0"/>
            </w:pPr>
            <w:r>
              <w:rPr>
                <w:sz w:val="22"/>
                <w:szCs w:val="22"/>
              </w:rPr>
              <w:t>Размер луковицы по наибольшему поперечному диаметру не менее 30 мм</w:t>
            </w:r>
          </w:p>
        </w:tc>
        <w:tc>
          <w:tcPr>
            <w:tcW w:w="2127" w:type="dxa"/>
            <w:tcBorders>
              <w:right w:val="single" w:sz="4" w:space="0" w:color="auto"/>
            </w:tcBorders>
          </w:tcPr>
          <w:p w:rsidR="00F60DCA" w:rsidRPr="00DE2AEA" w:rsidRDefault="00F60DCA" w:rsidP="00146B93">
            <w:pPr>
              <w:snapToGrid w:val="0"/>
              <w:spacing w:after="0"/>
            </w:pPr>
            <w:r w:rsidRPr="00DE2AEA">
              <w:rPr>
                <w:sz w:val="22"/>
                <w:szCs w:val="22"/>
                <w:lang w:eastAsia="en-US"/>
              </w:rPr>
              <w:lastRenderedPageBreak/>
              <w:t>В с</w:t>
            </w:r>
            <w:r>
              <w:rPr>
                <w:sz w:val="22"/>
                <w:szCs w:val="22"/>
                <w:lang w:eastAsia="en-US"/>
              </w:rPr>
              <w:t xml:space="preserve">етках или бумажных пакетах  до 3 </w:t>
            </w:r>
            <w:r w:rsidRPr="00DE2AEA">
              <w:rPr>
                <w:sz w:val="22"/>
                <w:szCs w:val="22"/>
                <w:lang w:eastAsia="en-US"/>
              </w:rPr>
              <w:t xml:space="preserve">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1134" w:type="dxa"/>
            <w:gridSpan w:val="2"/>
            <w:tcBorders>
              <w:left w:val="single" w:sz="4" w:space="0" w:color="auto"/>
            </w:tcBorders>
          </w:tcPr>
          <w:p w:rsidR="00F60DCA" w:rsidRPr="00DE2AEA" w:rsidRDefault="00F60DCA" w:rsidP="003070B7">
            <w:pPr>
              <w:snapToGrid w:val="0"/>
              <w:spacing w:after="0"/>
              <w:jc w:val="center"/>
            </w:pPr>
            <w:r w:rsidRPr="00DE2AEA">
              <w:rPr>
                <w:sz w:val="22"/>
                <w:szCs w:val="22"/>
              </w:rPr>
              <w:t>кг</w:t>
            </w:r>
          </w:p>
        </w:tc>
        <w:tc>
          <w:tcPr>
            <w:tcW w:w="1275" w:type="dxa"/>
            <w:tcBorders>
              <w:left w:val="single" w:sz="4" w:space="0" w:color="auto"/>
            </w:tcBorders>
          </w:tcPr>
          <w:p w:rsidR="00F60DCA" w:rsidRPr="00DE2AEA" w:rsidRDefault="00BA2A70" w:rsidP="003070B7">
            <w:pPr>
              <w:snapToGrid w:val="0"/>
              <w:spacing w:after="0"/>
              <w:jc w:val="center"/>
            </w:pPr>
            <w:r>
              <w:rPr>
                <w:sz w:val="22"/>
                <w:szCs w:val="22"/>
              </w:rPr>
              <w:t>32,00</w:t>
            </w:r>
          </w:p>
        </w:tc>
      </w:tr>
      <w:tr w:rsidR="00F60DCA" w:rsidRPr="00DE2AEA" w:rsidTr="00BA2A70">
        <w:tc>
          <w:tcPr>
            <w:tcW w:w="710" w:type="dxa"/>
          </w:tcPr>
          <w:p w:rsidR="00F60DCA" w:rsidRPr="00DE2AEA" w:rsidRDefault="00F60DCA" w:rsidP="003070B7">
            <w:pPr>
              <w:suppressAutoHyphens/>
              <w:autoSpaceDN w:val="0"/>
              <w:snapToGrid w:val="0"/>
              <w:spacing w:after="0"/>
              <w:ind w:left="-6"/>
              <w:jc w:val="center"/>
            </w:pPr>
            <w:r w:rsidRPr="00DE2AEA">
              <w:rPr>
                <w:sz w:val="22"/>
                <w:szCs w:val="22"/>
              </w:rPr>
              <w:t>7.</w:t>
            </w:r>
          </w:p>
        </w:tc>
        <w:tc>
          <w:tcPr>
            <w:tcW w:w="2126" w:type="dxa"/>
          </w:tcPr>
          <w:p w:rsidR="00F60DCA" w:rsidRDefault="00F60DCA" w:rsidP="003070B7">
            <w:pPr>
              <w:jc w:val="left"/>
            </w:pPr>
            <w:r>
              <w:t xml:space="preserve">Яблоки свежие </w:t>
            </w:r>
          </w:p>
          <w:p w:rsidR="00F93167" w:rsidRDefault="00F60DCA" w:rsidP="003070B7">
            <w:pPr>
              <w:jc w:val="left"/>
            </w:pPr>
            <w:r>
              <w:t xml:space="preserve"> </w:t>
            </w:r>
            <w:r w:rsidRPr="0082005A">
              <w:t>ГОСТ Р 54697-2011</w:t>
            </w:r>
            <w:r w:rsidR="00F93167">
              <w:t xml:space="preserve">, </w:t>
            </w:r>
          </w:p>
          <w:p w:rsidR="00F60DCA" w:rsidRDefault="00F93167" w:rsidP="003070B7">
            <w:pPr>
              <w:jc w:val="left"/>
            </w:pPr>
            <w:r>
              <w:t xml:space="preserve">ГОСТ 34314 </w:t>
            </w:r>
            <w:r w:rsidR="00BA2A70">
              <w:t>–</w:t>
            </w:r>
            <w:r>
              <w:t xml:space="preserve"> 2017</w:t>
            </w:r>
          </w:p>
          <w:p w:rsidR="00BA2A70" w:rsidRDefault="00BA2A70" w:rsidP="003070B7">
            <w:pPr>
              <w:jc w:val="left"/>
            </w:pPr>
            <w:r>
              <w:t xml:space="preserve">КОЗ </w:t>
            </w:r>
            <w:r w:rsidRPr="00BA2A70">
              <w:t>01.13.01.01.02.35 - Яблоки</w:t>
            </w:r>
            <w:r w:rsidRPr="00BA2A70">
              <w:tab/>
            </w:r>
            <w:r>
              <w:t xml:space="preserve">ОКПД2 </w:t>
            </w:r>
            <w:r w:rsidRPr="00BA2A70">
              <w:t>01.24.10.000: Яблоки</w:t>
            </w:r>
          </w:p>
        </w:tc>
        <w:tc>
          <w:tcPr>
            <w:tcW w:w="7654" w:type="dxa"/>
          </w:tcPr>
          <w:p w:rsidR="00F60DCA" w:rsidRDefault="00F60DCA" w:rsidP="00146B93">
            <w:pPr>
              <w:spacing w:after="0"/>
            </w:pPr>
            <w:r w:rsidRPr="00D20944">
              <w:rPr>
                <w:sz w:val="22"/>
                <w:szCs w:val="22"/>
              </w:rPr>
              <w:t xml:space="preserve">Яблоки свежие. </w:t>
            </w:r>
            <w:r>
              <w:rPr>
                <w:sz w:val="22"/>
                <w:szCs w:val="22"/>
              </w:rPr>
              <w:t>ГОСТ Р 54697-2011</w:t>
            </w:r>
            <w:r w:rsidR="00F93167">
              <w:rPr>
                <w:sz w:val="22"/>
                <w:szCs w:val="22"/>
              </w:rPr>
              <w:t>,</w:t>
            </w:r>
            <w:r w:rsidR="00F93167">
              <w:t xml:space="preserve"> ГОСТ 34314 - 2017</w:t>
            </w:r>
            <w:r>
              <w:rPr>
                <w:sz w:val="22"/>
                <w:szCs w:val="22"/>
              </w:rPr>
              <w:t xml:space="preserve"> </w:t>
            </w:r>
            <w:r w:rsidR="006021CC">
              <w:t xml:space="preserve">Продукция </w:t>
            </w:r>
            <w:proofErr w:type="gramStart"/>
            <w:r w:rsidR="006021CC">
              <w:t>по  показателям</w:t>
            </w:r>
            <w:proofErr w:type="gramEnd"/>
            <w:r w:rsidR="006021CC">
              <w:t xml:space="preserve"> качества и безопасности должна соответствовать требованиям  ТР ТС 021/2011 «О безопасности пищевой продукции». </w:t>
            </w:r>
            <w:r w:rsidR="00F2259E" w:rsidRPr="00D20944">
              <w:rPr>
                <w:sz w:val="22"/>
                <w:szCs w:val="22"/>
              </w:rPr>
              <w:t xml:space="preserve">СанПин.2.3.2.1078-01 «Гигиенические требования безопасности и пищевой ценности пищевых продуктов». </w:t>
            </w:r>
            <w:r w:rsidRPr="00D20944">
              <w:rPr>
                <w:sz w:val="22"/>
                <w:szCs w:val="22"/>
              </w:rPr>
              <w:t xml:space="preserve">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F60DCA" w:rsidRDefault="00F60DCA" w:rsidP="00146B93">
            <w:pPr>
              <w:spacing w:after="0"/>
            </w:pPr>
            <w:r>
              <w:rPr>
                <w:sz w:val="22"/>
                <w:szCs w:val="22"/>
              </w:rPr>
              <w:t>Сорт – не ниже первого</w:t>
            </w:r>
          </w:p>
          <w:p w:rsidR="00F60DCA" w:rsidRDefault="00F60DCA" w:rsidP="00146B93">
            <w:pPr>
              <w:spacing w:after="0"/>
            </w:pPr>
            <w:r>
              <w:rPr>
                <w:sz w:val="22"/>
                <w:szCs w:val="22"/>
              </w:rPr>
              <w:t>Диаметр плода – не менее 60 мм</w:t>
            </w:r>
          </w:p>
          <w:p w:rsidR="00F60DCA" w:rsidRPr="00D20944" w:rsidRDefault="00F60DCA" w:rsidP="00146B93">
            <w:pPr>
              <w:spacing w:after="0"/>
            </w:pPr>
            <w:r>
              <w:rPr>
                <w:sz w:val="22"/>
                <w:szCs w:val="22"/>
              </w:rPr>
              <w:t>Масса плода – не менее 90 г</w:t>
            </w:r>
          </w:p>
        </w:tc>
        <w:tc>
          <w:tcPr>
            <w:tcW w:w="2127" w:type="dxa"/>
            <w:tcBorders>
              <w:right w:val="single" w:sz="4" w:space="0" w:color="auto"/>
            </w:tcBorders>
          </w:tcPr>
          <w:p w:rsidR="00F60DCA" w:rsidRPr="00DE2AEA" w:rsidRDefault="00F60DCA" w:rsidP="001601E1">
            <w:pPr>
              <w:spacing w:after="0"/>
            </w:pPr>
            <w:r>
              <w:rPr>
                <w:sz w:val="22"/>
                <w:szCs w:val="22"/>
              </w:rPr>
              <w:t>Расфасовка по 10-3</w:t>
            </w:r>
            <w:r w:rsidRPr="00DE2AEA">
              <w:rPr>
                <w:sz w:val="22"/>
                <w:szCs w:val="22"/>
              </w:rPr>
              <w:t xml:space="preserve">0 кг в деревянные </w:t>
            </w:r>
            <w:r>
              <w:rPr>
                <w:sz w:val="22"/>
                <w:szCs w:val="22"/>
              </w:rPr>
              <w:t xml:space="preserve"> или картонные </w:t>
            </w:r>
            <w:r w:rsidRPr="00DE2AEA">
              <w:rPr>
                <w:sz w:val="22"/>
                <w:szCs w:val="22"/>
              </w:rPr>
              <w:t xml:space="preserve">ящики, завоз и отгрузка силами </w:t>
            </w:r>
            <w:r>
              <w:rPr>
                <w:sz w:val="22"/>
                <w:szCs w:val="22"/>
              </w:rPr>
              <w:t>Поставщика</w:t>
            </w:r>
            <w:r w:rsidRPr="00DE2AEA">
              <w:rPr>
                <w:sz w:val="22"/>
                <w:szCs w:val="22"/>
              </w:rPr>
              <w:t xml:space="preserve"> до </w:t>
            </w:r>
            <w:r>
              <w:rPr>
                <w:sz w:val="22"/>
                <w:szCs w:val="22"/>
              </w:rPr>
              <w:t xml:space="preserve"> </w:t>
            </w:r>
            <w:r w:rsidRPr="00DE2AEA">
              <w:rPr>
                <w:sz w:val="22"/>
                <w:szCs w:val="22"/>
              </w:rPr>
              <w:t xml:space="preserve"> пищеблока </w:t>
            </w:r>
            <w:r>
              <w:rPr>
                <w:sz w:val="22"/>
                <w:szCs w:val="22"/>
              </w:rPr>
              <w:t>Заказчика</w:t>
            </w:r>
          </w:p>
          <w:p w:rsidR="00F60DCA" w:rsidRPr="00DE2AEA" w:rsidRDefault="00F60DCA" w:rsidP="003070B7">
            <w:pPr>
              <w:widowControl w:val="0"/>
              <w:autoSpaceDE w:val="0"/>
              <w:autoSpaceDN w:val="0"/>
              <w:adjustRightInd w:val="0"/>
              <w:spacing w:after="0"/>
              <w:jc w:val="left"/>
            </w:pPr>
          </w:p>
        </w:tc>
        <w:tc>
          <w:tcPr>
            <w:tcW w:w="1134" w:type="dxa"/>
            <w:gridSpan w:val="2"/>
            <w:tcBorders>
              <w:left w:val="single" w:sz="4" w:space="0" w:color="auto"/>
            </w:tcBorders>
          </w:tcPr>
          <w:p w:rsidR="00F60DCA" w:rsidRPr="00DE2AEA" w:rsidRDefault="00F60DCA" w:rsidP="003070B7">
            <w:pPr>
              <w:widowControl w:val="0"/>
              <w:autoSpaceDE w:val="0"/>
              <w:autoSpaceDN w:val="0"/>
              <w:adjustRightInd w:val="0"/>
              <w:spacing w:after="0"/>
              <w:jc w:val="center"/>
            </w:pPr>
            <w:r w:rsidRPr="00DE2AEA">
              <w:rPr>
                <w:sz w:val="22"/>
                <w:szCs w:val="22"/>
              </w:rPr>
              <w:t>кг</w:t>
            </w:r>
          </w:p>
        </w:tc>
        <w:tc>
          <w:tcPr>
            <w:tcW w:w="1275" w:type="dxa"/>
            <w:tcBorders>
              <w:left w:val="single" w:sz="4" w:space="0" w:color="auto"/>
            </w:tcBorders>
          </w:tcPr>
          <w:p w:rsidR="00F60DCA" w:rsidRPr="00DE2AEA" w:rsidRDefault="00BA2A70" w:rsidP="003070B7">
            <w:pPr>
              <w:widowControl w:val="0"/>
              <w:autoSpaceDE w:val="0"/>
              <w:autoSpaceDN w:val="0"/>
              <w:adjustRightInd w:val="0"/>
              <w:spacing w:after="0"/>
              <w:jc w:val="center"/>
            </w:pPr>
            <w:r>
              <w:rPr>
                <w:sz w:val="22"/>
                <w:szCs w:val="22"/>
              </w:rPr>
              <w:t>880,00</w:t>
            </w:r>
          </w:p>
        </w:tc>
      </w:tr>
      <w:tr w:rsidR="00F60DCA" w:rsidRPr="00DE2AEA" w:rsidTr="00BA2A70">
        <w:tc>
          <w:tcPr>
            <w:tcW w:w="710" w:type="dxa"/>
          </w:tcPr>
          <w:p w:rsidR="00F60DCA" w:rsidRPr="00DE2AEA" w:rsidRDefault="00AF4F84" w:rsidP="00537D19">
            <w:pPr>
              <w:suppressAutoHyphens/>
              <w:autoSpaceDN w:val="0"/>
              <w:snapToGrid w:val="0"/>
              <w:spacing w:after="0"/>
              <w:ind w:left="-6"/>
              <w:jc w:val="center"/>
            </w:pPr>
            <w:r>
              <w:rPr>
                <w:sz w:val="22"/>
                <w:szCs w:val="22"/>
              </w:rPr>
              <w:t>8.</w:t>
            </w:r>
          </w:p>
        </w:tc>
        <w:tc>
          <w:tcPr>
            <w:tcW w:w="2126" w:type="dxa"/>
          </w:tcPr>
          <w:p w:rsidR="00F60DCA" w:rsidRDefault="00F60DCA" w:rsidP="00537D19">
            <w:pPr>
              <w:jc w:val="left"/>
            </w:pPr>
            <w:r>
              <w:t>Лимоны свежие ГОСТ Р 53596-2009</w:t>
            </w:r>
          </w:p>
          <w:p w:rsidR="009F5054" w:rsidRDefault="009F5054" w:rsidP="00537D19">
            <w:pPr>
              <w:jc w:val="left"/>
            </w:pPr>
          </w:p>
          <w:p w:rsidR="009F5054" w:rsidRDefault="009F5054" w:rsidP="00537D19">
            <w:pPr>
              <w:jc w:val="left"/>
            </w:pPr>
            <w:r w:rsidRPr="009F5054">
              <w:t>01.13.01.01.02.21 - Лимоны</w:t>
            </w:r>
            <w:r w:rsidRPr="009F5054">
              <w:tab/>
              <w:t xml:space="preserve">01.23.12.000: Лимоны и </w:t>
            </w:r>
            <w:proofErr w:type="spellStart"/>
            <w:r w:rsidRPr="009F5054">
              <w:t>лаймы</w:t>
            </w:r>
            <w:proofErr w:type="spellEnd"/>
          </w:p>
          <w:p w:rsidR="009F5054" w:rsidRDefault="009F5054" w:rsidP="00537D19">
            <w:pPr>
              <w:jc w:val="left"/>
            </w:pPr>
          </w:p>
          <w:p w:rsidR="009F5054" w:rsidRDefault="009F5054" w:rsidP="00537D19">
            <w:pPr>
              <w:jc w:val="left"/>
            </w:pPr>
          </w:p>
        </w:tc>
        <w:tc>
          <w:tcPr>
            <w:tcW w:w="7654" w:type="dxa"/>
          </w:tcPr>
          <w:p w:rsidR="00F60DCA" w:rsidRDefault="00F60DCA" w:rsidP="00146B93">
            <w:pPr>
              <w:spacing w:after="0"/>
            </w:pPr>
            <w:r w:rsidRPr="00D20944">
              <w:rPr>
                <w:sz w:val="22"/>
                <w:szCs w:val="22"/>
              </w:rPr>
              <w:t>Лимоны свежие</w:t>
            </w:r>
            <w:r w:rsidRPr="00D20944">
              <w:rPr>
                <w:rStyle w:val="a7"/>
                <w:i w:val="0"/>
                <w:iCs/>
                <w:color w:val="auto"/>
                <w:sz w:val="22"/>
                <w:szCs w:val="22"/>
              </w:rPr>
              <w:t xml:space="preserve">. </w:t>
            </w:r>
            <w:r>
              <w:rPr>
                <w:sz w:val="22"/>
                <w:szCs w:val="22"/>
              </w:rPr>
              <w:t>ГОСТ Р 53596-2009.</w:t>
            </w:r>
            <w:r w:rsidR="006021CC">
              <w:t xml:space="preserve"> Продукция </w:t>
            </w:r>
            <w:proofErr w:type="gramStart"/>
            <w:r w:rsidR="006021CC">
              <w:t>по  показателям</w:t>
            </w:r>
            <w:proofErr w:type="gramEnd"/>
            <w:r w:rsidR="006021CC">
              <w:t xml:space="preserve"> качества и безопасности должна соответствовать требованиям  ТР ТС 021/2011 «О безопасности пищевой продукции».</w:t>
            </w:r>
            <w:r w:rsidR="00F2259E" w:rsidRPr="00D20944">
              <w:rPr>
                <w:sz w:val="22"/>
                <w:szCs w:val="22"/>
              </w:rPr>
              <w:t xml:space="preserve"> СанПин.2.3.2.1078-01 «Гигиенические требования безопасности и пищевой ценности пищевых продуктов». </w:t>
            </w:r>
            <w:r w:rsidR="006021CC">
              <w:t xml:space="preserve"> </w:t>
            </w:r>
            <w:r w:rsidRPr="00D20944">
              <w:rPr>
                <w:rStyle w:val="a7"/>
                <w:i w:val="0"/>
                <w:iCs/>
                <w:color w:val="auto"/>
                <w:sz w:val="22"/>
                <w:szCs w:val="22"/>
              </w:rPr>
              <w:t xml:space="preserve">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D20944">
              <w:rPr>
                <w:rStyle w:val="a7"/>
                <w:i w:val="0"/>
                <w:iCs/>
                <w:color w:val="auto"/>
                <w:sz w:val="22"/>
                <w:szCs w:val="22"/>
              </w:rPr>
              <w:t>побитостей</w:t>
            </w:r>
            <w:proofErr w:type="spellEnd"/>
            <w:r w:rsidRPr="00D20944">
              <w:rPr>
                <w:rStyle w:val="a7"/>
                <w:i w:val="0"/>
                <w:iCs/>
                <w:color w:val="auto"/>
                <w:sz w:val="22"/>
                <w:szCs w:val="22"/>
              </w:rPr>
              <w:t xml:space="preserve"> и/или крупных зарубцевавшихся трещин, внутреннего сморщивания, типичного для </w:t>
            </w:r>
            <w:r w:rsidRPr="00D20944">
              <w:rPr>
                <w:rStyle w:val="a7"/>
                <w:i w:val="0"/>
                <w:iCs/>
                <w:color w:val="auto"/>
                <w:sz w:val="22"/>
                <w:szCs w:val="22"/>
              </w:rPr>
              <w:lastRenderedPageBreak/>
              <w:t>помологического сорта формы и окраски</w:t>
            </w:r>
            <w:r w:rsidRPr="00D20944">
              <w:rPr>
                <w:rStyle w:val="a7"/>
                <w:iCs/>
                <w:sz w:val="22"/>
                <w:szCs w:val="22"/>
              </w:rPr>
              <w:t xml:space="preserve">. </w:t>
            </w:r>
            <w:r w:rsidRPr="00D20944">
              <w:rPr>
                <w:sz w:val="22"/>
                <w:szCs w:val="22"/>
              </w:rPr>
              <w:t>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вкус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F60DCA" w:rsidRDefault="00F60DCA" w:rsidP="00146B93">
            <w:pPr>
              <w:spacing w:after="0"/>
            </w:pPr>
            <w:r>
              <w:rPr>
                <w:sz w:val="22"/>
                <w:szCs w:val="22"/>
              </w:rPr>
              <w:t>Сорт – не ниже первого</w:t>
            </w:r>
          </w:p>
          <w:p w:rsidR="00F60DCA" w:rsidRPr="00D20944" w:rsidRDefault="00F60DCA" w:rsidP="00146B93">
            <w:pPr>
              <w:spacing w:after="0"/>
            </w:pPr>
            <w:r>
              <w:rPr>
                <w:sz w:val="22"/>
                <w:szCs w:val="22"/>
              </w:rPr>
              <w:t>Размер плодов по наибольшему поперечному диаметру – не менее 5 см</w:t>
            </w:r>
          </w:p>
        </w:tc>
        <w:tc>
          <w:tcPr>
            <w:tcW w:w="2127" w:type="dxa"/>
            <w:tcBorders>
              <w:right w:val="single" w:sz="4" w:space="0" w:color="auto"/>
            </w:tcBorders>
            <w:vAlign w:val="center"/>
          </w:tcPr>
          <w:p w:rsidR="00F60DCA" w:rsidRDefault="00F60DCA" w:rsidP="00146B93">
            <w:pPr>
              <w:spacing w:after="0"/>
            </w:pPr>
            <w:r w:rsidRPr="00DE2AEA">
              <w:rPr>
                <w:sz w:val="22"/>
                <w:szCs w:val="22"/>
              </w:rPr>
              <w:lastRenderedPageBreak/>
              <w:t xml:space="preserve">Расфасовка по 10-20 кг в деревянные </w:t>
            </w:r>
            <w:r>
              <w:rPr>
                <w:sz w:val="22"/>
                <w:szCs w:val="22"/>
              </w:rPr>
              <w:t>или пластмассовые ящики,</w:t>
            </w:r>
            <w:r w:rsidRPr="00DE2AEA">
              <w:rPr>
                <w:sz w:val="22"/>
                <w:szCs w:val="22"/>
              </w:rPr>
              <w:t xml:space="preserve"> завоз и отгрузка силами </w:t>
            </w:r>
            <w:r>
              <w:rPr>
                <w:sz w:val="22"/>
                <w:szCs w:val="22"/>
              </w:rPr>
              <w:t>Поставщика</w:t>
            </w:r>
            <w:r w:rsidRPr="00DE2AEA">
              <w:rPr>
                <w:sz w:val="22"/>
                <w:szCs w:val="22"/>
              </w:rPr>
              <w:t xml:space="preserve"> до </w:t>
            </w:r>
            <w:r>
              <w:rPr>
                <w:sz w:val="22"/>
                <w:szCs w:val="22"/>
              </w:rPr>
              <w:t xml:space="preserve"> </w:t>
            </w:r>
            <w:r w:rsidRPr="00DE2AEA">
              <w:rPr>
                <w:sz w:val="22"/>
                <w:szCs w:val="22"/>
              </w:rPr>
              <w:t xml:space="preserve"> пищеблока </w:t>
            </w:r>
            <w:r>
              <w:rPr>
                <w:sz w:val="22"/>
                <w:szCs w:val="22"/>
              </w:rPr>
              <w:t>Заказчика</w:t>
            </w:r>
          </w:p>
          <w:p w:rsidR="00F60DCA" w:rsidRDefault="00F60DCA" w:rsidP="00146B93">
            <w:pPr>
              <w:spacing w:after="0"/>
            </w:pPr>
          </w:p>
          <w:p w:rsidR="00F60DCA" w:rsidRDefault="00F60DCA" w:rsidP="00146B93">
            <w:pPr>
              <w:spacing w:after="0"/>
            </w:pPr>
          </w:p>
          <w:p w:rsidR="00F60DCA" w:rsidRDefault="00F60DCA" w:rsidP="00146B93">
            <w:pPr>
              <w:spacing w:after="0"/>
            </w:pPr>
          </w:p>
          <w:p w:rsidR="00F60DCA" w:rsidRDefault="00F60DCA" w:rsidP="00146B93">
            <w:pPr>
              <w:spacing w:after="0"/>
            </w:pPr>
          </w:p>
          <w:p w:rsidR="00F60DCA" w:rsidRDefault="00F60DCA" w:rsidP="00146B93">
            <w:pPr>
              <w:spacing w:after="0"/>
            </w:pPr>
          </w:p>
          <w:p w:rsidR="00F60DCA" w:rsidRDefault="00F60DCA" w:rsidP="00146B93">
            <w:pPr>
              <w:spacing w:after="0"/>
            </w:pPr>
          </w:p>
          <w:p w:rsidR="00F60DCA" w:rsidRDefault="00F60DCA" w:rsidP="00146B93">
            <w:pPr>
              <w:spacing w:after="0"/>
            </w:pPr>
          </w:p>
          <w:p w:rsidR="00F60DCA" w:rsidRDefault="00F60DCA" w:rsidP="00146B93">
            <w:pPr>
              <w:spacing w:after="0"/>
            </w:pPr>
          </w:p>
          <w:p w:rsidR="00F60DCA" w:rsidRDefault="00F60DCA" w:rsidP="00146B93">
            <w:pPr>
              <w:spacing w:after="0"/>
            </w:pPr>
          </w:p>
          <w:p w:rsidR="00F60DCA" w:rsidRPr="00DE2AEA" w:rsidRDefault="00F60DCA" w:rsidP="00146B93">
            <w:pPr>
              <w:spacing w:after="0"/>
            </w:pPr>
          </w:p>
        </w:tc>
        <w:tc>
          <w:tcPr>
            <w:tcW w:w="1134" w:type="dxa"/>
            <w:gridSpan w:val="2"/>
            <w:tcBorders>
              <w:left w:val="single" w:sz="4" w:space="0" w:color="auto"/>
            </w:tcBorders>
          </w:tcPr>
          <w:p w:rsidR="00F60DCA" w:rsidRPr="00DE2AEA" w:rsidRDefault="00F60DCA" w:rsidP="00537D19">
            <w:pPr>
              <w:spacing w:after="0"/>
              <w:jc w:val="center"/>
            </w:pPr>
            <w:r w:rsidRPr="00DE2AEA">
              <w:rPr>
                <w:sz w:val="22"/>
                <w:szCs w:val="22"/>
              </w:rPr>
              <w:lastRenderedPageBreak/>
              <w:t>кг</w:t>
            </w:r>
          </w:p>
        </w:tc>
        <w:tc>
          <w:tcPr>
            <w:tcW w:w="1275" w:type="dxa"/>
            <w:tcBorders>
              <w:left w:val="single" w:sz="4" w:space="0" w:color="auto"/>
            </w:tcBorders>
          </w:tcPr>
          <w:p w:rsidR="00F60DCA" w:rsidRPr="00DE2AEA" w:rsidRDefault="00BA2A70" w:rsidP="009F4410">
            <w:pPr>
              <w:spacing w:after="0"/>
            </w:pPr>
            <w:r>
              <w:rPr>
                <w:sz w:val="22"/>
                <w:szCs w:val="22"/>
              </w:rPr>
              <w:t>90,00</w:t>
            </w:r>
          </w:p>
        </w:tc>
      </w:tr>
      <w:tr w:rsidR="00F60DCA" w:rsidRPr="00DE2AEA" w:rsidTr="00BA2A70">
        <w:trPr>
          <w:trHeight w:val="1012"/>
        </w:trPr>
        <w:tc>
          <w:tcPr>
            <w:tcW w:w="710" w:type="dxa"/>
          </w:tcPr>
          <w:p w:rsidR="00F60DCA" w:rsidRPr="00DE2AEA" w:rsidRDefault="00AF4F84" w:rsidP="00537D19">
            <w:pPr>
              <w:suppressAutoHyphens/>
              <w:autoSpaceDN w:val="0"/>
              <w:snapToGrid w:val="0"/>
              <w:spacing w:after="0"/>
              <w:ind w:left="-186" w:right="-174"/>
              <w:jc w:val="center"/>
            </w:pPr>
            <w:r>
              <w:rPr>
                <w:sz w:val="22"/>
                <w:szCs w:val="22"/>
              </w:rPr>
              <w:t>9.</w:t>
            </w:r>
          </w:p>
        </w:tc>
        <w:tc>
          <w:tcPr>
            <w:tcW w:w="2126" w:type="dxa"/>
          </w:tcPr>
          <w:p w:rsidR="00F60DCA" w:rsidRDefault="00F60DCA" w:rsidP="00537D19">
            <w:pPr>
              <w:jc w:val="left"/>
            </w:pPr>
            <w:r>
              <w:t xml:space="preserve">Фрукты быстрозамороженные (брусника, вишня, земляника(клубника), клюква, черная и красная смородина, малина, ежевика и др.) </w:t>
            </w:r>
          </w:p>
          <w:p w:rsidR="00F60DCA" w:rsidRDefault="00F60DCA" w:rsidP="00537D19">
            <w:pPr>
              <w:jc w:val="left"/>
            </w:pPr>
            <w:r>
              <w:t xml:space="preserve"> ГОСТ Р 53956-2010</w:t>
            </w:r>
            <w:r w:rsidR="00367581">
              <w:t>,</w:t>
            </w:r>
          </w:p>
          <w:p w:rsidR="00367581" w:rsidRDefault="00367581" w:rsidP="00537D19">
            <w:pPr>
              <w:jc w:val="left"/>
            </w:pPr>
            <w:r>
              <w:t xml:space="preserve">ГОСТ 33823 </w:t>
            </w:r>
            <w:r w:rsidR="009F5054">
              <w:t>–</w:t>
            </w:r>
            <w:r>
              <w:t xml:space="preserve"> 2016</w:t>
            </w:r>
          </w:p>
          <w:p w:rsidR="009F5054" w:rsidRDefault="009F5054" w:rsidP="00537D19">
            <w:pPr>
              <w:jc w:val="left"/>
            </w:pPr>
            <w:r>
              <w:t xml:space="preserve">КОЗ </w:t>
            </w:r>
            <w:r w:rsidRPr="009F5054">
              <w:t>01.13.01.02.05.01.13 - Фрукты и ягоды ассорти свежезамороженная</w:t>
            </w:r>
            <w:r w:rsidRPr="009F5054">
              <w:tab/>
            </w:r>
            <w:r>
              <w:t xml:space="preserve">ОКПД2 </w:t>
            </w:r>
            <w:r w:rsidRPr="009F5054">
              <w:t xml:space="preserve">10.39.21.120: Ягоды свежие или предварительно подвергнутые </w:t>
            </w:r>
            <w:r w:rsidRPr="009F5054">
              <w:lastRenderedPageBreak/>
              <w:t>тепловой обработке, замороженные</w:t>
            </w:r>
          </w:p>
        </w:tc>
        <w:tc>
          <w:tcPr>
            <w:tcW w:w="7654" w:type="dxa"/>
          </w:tcPr>
          <w:p w:rsidR="00367581" w:rsidRDefault="00F60DCA" w:rsidP="00146B93">
            <w:pPr>
              <w:spacing w:after="0"/>
            </w:pPr>
            <w:r w:rsidRPr="00D20944">
              <w:rPr>
                <w:sz w:val="22"/>
                <w:szCs w:val="22"/>
              </w:rPr>
              <w:lastRenderedPageBreak/>
              <w:t xml:space="preserve">Фрукты быстрозамороженные (брусника, вишня, земляника (клубника), клюква, черная и красная смородина, </w:t>
            </w:r>
            <w:r>
              <w:rPr>
                <w:sz w:val="22"/>
                <w:szCs w:val="22"/>
              </w:rPr>
              <w:t>малина, ежевика и др.) ГОСТ Р 53956-2010.</w:t>
            </w:r>
            <w:r w:rsidR="00367581">
              <w:rPr>
                <w:sz w:val="22"/>
                <w:szCs w:val="22"/>
              </w:rPr>
              <w:t xml:space="preserve">,  </w:t>
            </w:r>
            <w:r w:rsidR="00367581">
              <w:t xml:space="preserve">ГОСТ 33823 – 2016 </w:t>
            </w:r>
            <w:r w:rsidR="006021CC">
              <w:t>Продукция по  показателям качества и безопасности должна соответствовать требованиям  ТР ТС 021/2011 «О безопасности пищевой продукции».</w:t>
            </w:r>
            <w:r w:rsidRPr="00D20944">
              <w:rPr>
                <w:sz w:val="22"/>
                <w:szCs w:val="22"/>
              </w:rPr>
              <w:t xml:space="preserve"> </w:t>
            </w:r>
            <w:r w:rsidR="00F2259E" w:rsidRPr="00D20944">
              <w:rPr>
                <w:sz w:val="22"/>
                <w:szCs w:val="22"/>
              </w:rPr>
              <w:t>СанПин.2.3.2.1078-01 «Гигиенические требования безопасности и пищевой ценности пищевых продуктов».</w:t>
            </w:r>
          </w:p>
          <w:p w:rsidR="00F60DCA" w:rsidRDefault="00F2259E" w:rsidP="00146B93">
            <w:pPr>
              <w:spacing w:after="0"/>
            </w:pPr>
            <w:r w:rsidRPr="00D20944">
              <w:rPr>
                <w:sz w:val="22"/>
                <w:szCs w:val="22"/>
              </w:rPr>
              <w:t xml:space="preserve"> </w:t>
            </w:r>
            <w:r w:rsidR="00F60DCA" w:rsidRPr="00D20944">
              <w:rPr>
                <w:sz w:val="22"/>
                <w:szCs w:val="22"/>
              </w:rPr>
              <w:t xml:space="preserve">Продукты, технологический процесс переработки которых осуществляется путем ускоренного понижения температуры ниже </w:t>
            </w:r>
            <w:proofErr w:type="spellStart"/>
            <w:r w:rsidR="00F60DCA" w:rsidRPr="00D20944">
              <w:rPr>
                <w:sz w:val="22"/>
                <w:szCs w:val="22"/>
              </w:rPr>
              <w:t>криоскопической</w:t>
            </w:r>
            <w:proofErr w:type="spellEnd"/>
            <w:r w:rsidR="00F60DCA" w:rsidRPr="00D20944">
              <w:rPr>
                <w:sz w:val="22"/>
                <w:szCs w:val="22"/>
              </w:rPr>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w:t>
            </w:r>
            <w:r w:rsidR="00F60DCA" w:rsidRPr="00D20944">
              <w:rPr>
                <w:sz w:val="22"/>
                <w:szCs w:val="22"/>
              </w:rPr>
              <w:lastRenderedPageBreak/>
              <w:t>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w:t>
            </w:r>
            <w:r w:rsidR="00F60DCA">
              <w:rPr>
                <w:sz w:val="22"/>
                <w:szCs w:val="22"/>
              </w:rPr>
              <w:t xml:space="preserve">. </w:t>
            </w:r>
            <w:r w:rsidR="00F60DCA" w:rsidRPr="00D20944">
              <w:rPr>
                <w:sz w:val="22"/>
                <w:szCs w:val="22"/>
              </w:rPr>
              <w:t xml:space="preserve">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F60DCA" w:rsidRDefault="00F60DCA" w:rsidP="00146B93">
            <w:pPr>
              <w:spacing w:after="0"/>
            </w:pPr>
            <w:r>
              <w:rPr>
                <w:sz w:val="22"/>
                <w:szCs w:val="22"/>
              </w:rPr>
              <w:t>Сорт – не ниже первого</w:t>
            </w:r>
          </w:p>
          <w:p w:rsidR="00F60DCA" w:rsidRDefault="00F60DCA" w:rsidP="00146B93">
            <w:pPr>
              <w:spacing w:after="0"/>
            </w:pPr>
            <w:r>
              <w:rPr>
                <w:sz w:val="22"/>
                <w:szCs w:val="22"/>
              </w:rPr>
              <w:t>Смерзшиеся фрукты (ягоды) – не более 15%</w:t>
            </w:r>
          </w:p>
          <w:p w:rsidR="00F60DCA" w:rsidRDefault="00F60DCA" w:rsidP="00146B93">
            <w:pPr>
              <w:spacing w:after="0"/>
            </w:pPr>
            <w:r>
              <w:rPr>
                <w:sz w:val="22"/>
                <w:szCs w:val="22"/>
              </w:rPr>
              <w:t>Углеводы – не менее 2,9 и не более 24 г</w:t>
            </w:r>
          </w:p>
          <w:p w:rsidR="00F60DCA" w:rsidRPr="00D5361C" w:rsidRDefault="00F60DCA" w:rsidP="00146B93">
            <w:pPr>
              <w:spacing w:after="0"/>
            </w:pPr>
            <w:r>
              <w:rPr>
                <w:sz w:val="22"/>
                <w:szCs w:val="22"/>
              </w:rPr>
              <w:t>Энергетическая ценность – не менее 11,6 и не более 101 ккал</w:t>
            </w:r>
          </w:p>
        </w:tc>
        <w:tc>
          <w:tcPr>
            <w:tcW w:w="2127" w:type="dxa"/>
            <w:tcBorders>
              <w:right w:val="single" w:sz="4" w:space="0" w:color="auto"/>
            </w:tcBorders>
          </w:tcPr>
          <w:p w:rsidR="00F60DCA" w:rsidRPr="002F1A83" w:rsidRDefault="00F60DCA" w:rsidP="001601E1">
            <w:pPr>
              <w:widowControl w:val="0"/>
              <w:autoSpaceDE w:val="0"/>
              <w:autoSpaceDN w:val="0"/>
              <w:adjustRightInd w:val="0"/>
              <w:spacing w:after="0"/>
              <w:rPr>
                <w:lang w:eastAsia="en-US"/>
              </w:rPr>
            </w:pPr>
            <w:r w:rsidRPr="002F1A83">
              <w:rPr>
                <w:sz w:val="22"/>
                <w:szCs w:val="22"/>
                <w:lang w:eastAsia="en-US"/>
              </w:rPr>
              <w:lastRenderedPageBreak/>
              <w:t>Расфасовка</w:t>
            </w:r>
          </w:p>
          <w:p w:rsidR="00F60DCA" w:rsidRPr="002F1A83" w:rsidRDefault="00F60DCA" w:rsidP="009F4410">
            <w:pPr>
              <w:widowControl w:val="0"/>
              <w:autoSpaceDE w:val="0"/>
              <w:autoSpaceDN w:val="0"/>
              <w:adjustRightInd w:val="0"/>
              <w:spacing w:after="0"/>
            </w:pPr>
            <w:proofErr w:type="gramStart"/>
            <w:r w:rsidRPr="002F1A83">
              <w:rPr>
                <w:sz w:val="22"/>
                <w:szCs w:val="22"/>
                <w:lang w:eastAsia="en-US"/>
              </w:rPr>
              <w:t>по  0</w:t>
            </w:r>
            <w:proofErr w:type="gramEnd"/>
            <w:r w:rsidRPr="002F1A83">
              <w:rPr>
                <w:sz w:val="22"/>
                <w:szCs w:val="22"/>
                <w:lang w:eastAsia="en-US"/>
              </w:rPr>
              <w:t xml:space="preserve">,3 - 6 кг в пищевые п/этиленовые пакеты,   </w:t>
            </w:r>
          </w:p>
          <w:p w:rsidR="00F60DCA" w:rsidRPr="002F1A83" w:rsidRDefault="00F60DCA" w:rsidP="001601E1">
            <w:pPr>
              <w:widowControl w:val="0"/>
              <w:autoSpaceDE w:val="0"/>
              <w:autoSpaceDN w:val="0"/>
              <w:adjustRightInd w:val="0"/>
              <w:spacing w:after="0"/>
              <w:rPr>
                <w:lang w:eastAsia="en-US"/>
              </w:rPr>
            </w:pPr>
            <w:r w:rsidRPr="002F1A83">
              <w:rPr>
                <w:sz w:val="22"/>
                <w:szCs w:val="22"/>
              </w:rPr>
              <w:t>завоз и отгрузка силами Поставщика до   пищеблока Заказчика.</w:t>
            </w:r>
          </w:p>
        </w:tc>
        <w:tc>
          <w:tcPr>
            <w:tcW w:w="1134" w:type="dxa"/>
            <w:gridSpan w:val="2"/>
            <w:tcBorders>
              <w:left w:val="single" w:sz="4" w:space="0" w:color="auto"/>
            </w:tcBorders>
          </w:tcPr>
          <w:p w:rsidR="00F60DCA" w:rsidRPr="00DE2AEA" w:rsidRDefault="00F60DCA" w:rsidP="00537D19">
            <w:pPr>
              <w:spacing w:after="0"/>
              <w:jc w:val="center"/>
            </w:pPr>
            <w:r w:rsidRPr="00DE2AEA">
              <w:rPr>
                <w:sz w:val="22"/>
                <w:szCs w:val="22"/>
              </w:rPr>
              <w:t>кг</w:t>
            </w:r>
          </w:p>
        </w:tc>
        <w:tc>
          <w:tcPr>
            <w:tcW w:w="1275" w:type="dxa"/>
            <w:tcBorders>
              <w:left w:val="single" w:sz="4" w:space="0" w:color="auto"/>
            </w:tcBorders>
          </w:tcPr>
          <w:p w:rsidR="00F60DCA" w:rsidRPr="00DE2AEA" w:rsidRDefault="00BA2A70" w:rsidP="00537D19">
            <w:pPr>
              <w:widowControl w:val="0"/>
              <w:autoSpaceDE w:val="0"/>
              <w:autoSpaceDN w:val="0"/>
              <w:adjustRightInd w:val="0"/>
              <w:spacing w:after="0"/>
              <w:jc w:val="center"/>
            </w:pPr>
            <w:r>
              <w:rPr>
                <w:sz w:val="22"/>
                <w:szCs w:val="22"/>
              </w:rPr>
              <w:t>286,00</w:t>
            </w:r>
          </w:p>
        </w:tc>
      </w:tr>
      <w:tr w:rsidR="00F60DCA" w:rsidRPr="00DE2AEA" w:rsidTr="00BA2A70">
        <w:trPr>
          <w:trHeight w:val="1012"/>
        </w:trPr>
        <w:tc>
          <w:tcPr>
            <w:tcW w:w="710" w:type="dxa"/>
          </w:tcPr>
          <w:p w:rsidR="00F60DCA" w:rsidRPr="00DE2AEA" w:rsidRDefault="00AF4F84" w:rsidP="00652484">
            <w:pPr>
              <w:suppressAutoHyphens/>
              <w:autoSpaceDN w:val="0"/>
              <w:snapToGrid w:val="0"/>
              <w:spacing w:after="0"/>
              <w:ind w:left="-186" w:right="-174"/>
              <w:jc w:val="center"/>
            </w:pPr>
            <w:r>
              <w:t>10.</w:t>
            </w:r>
            <w:r w:rsidR="00F60DCA">
              <w:t>.</w:t>
            </w:r>
          </w:p>
        </w:tc>
        <w:tc>
          <w:tcPr>
            <w:tcW w:w="2126" w:type="dxa"/>
          </w:tcPr>
          <w:p w:rsidR="00F60DCA" w:rsidRDefault="00F60DCA">
            <w:pPr>
              <w:pStyle w:val="20"/>
              <w:shd w:val="clear" w:color="auto" w:fill="auto"/>
              <w:jc w:val="center"/>
              <w:rPr>
                <w:rStyle w:val="26"/>
                <w:b w:val="0"/>
                <w:sz w:val="22"/>
                <w:szCs w:val="22"/>
              </w:rPr>
            </w:pPr>
            <w:r w:rsidRPr="008503F2">
              <w:rPr>
                <w:rStyle w:val="26"/>
                <w:b w:val="0"/>
                <w:sz w:val="22"/>
                <w:szCs w:val="22"/>
              </w:rPr>
              <w:t>Груши свежие ранних и поздних сорто</w:t>
            </w:r>
            <w:r>
              <w:rPr>
                <w:rStyle w:val="26"/>
                <w:b w:val="0"/>
                <w:sz w:val="22"/>
                <w:szCs w:val="22"/>
              </w:rPr>
              <w:t xml:space="preserve">в созревания. </w:t>
            </w:r>
            <w:r w:rsidRPr="008503F2">
              <w:rPr>
                <w:rStyle w:val="26"/>
                <w:b w:val="0"/>
                <w:sz w:val="22"/>
                <w:szCs w:val="22"/>
              </w:rPr>
              <w:t>ГОСТ 21713-76, ГОСТ 21714-76</w:t>
            </w:r>
          </w:p>
          <w:p w:rsidR="009F5054" w:rsidRDefault="009F5054">
            <w:pPr>
              <w:pStyle w:val="20"/>
              <w:shd w:val="clear" w:color="auto" w:fill="auto"/>
              <w:jc w:val="center"/>
              <w:rPr>
                <w:rStyle w:val="26"/>
                <w:b w:val="0"/>
                <w:sz w:val="22"/>
                <w:szCs w:val="22"/>
              </w:rPr>
            </w:pPr>
          </w:p>
          <w:p w:rsidR="009F5054" w:rsidRPr="008503F2" w:rsidRDefault="009F5054">
            <w:pPr>
              <w:pStyle w:val="20"/>
              <w:shd w:val="clear" w:color="auto" w:fill="auto"/>
              <w:jc w:val="center"/>
              <w:rPr>
                <w:b/>
                <w:sz w:val="22"/>
                <w:szCs w:val="22"/>
              </w:rPr>
            </w:pPr>
            <w:r>
              <w:rPr>
                <w:b/>
                <w:sz w:val="22"/>
                <w:szCs w:val="22"/>
              </w:rPr>
              <w:t xml:space="preserve">КОЗ </w:t>
            </w:r>
            <w:r w:rsidRPr="009F5054">
              <w:rPr>
                <w:b/>
                <w:sz w:val="22"/>
                <w:szCs w:val="22"/>
              </w:rPr>
              <w:t>01.13.01.01.02.14 - Груши</w:t>
            </w:r>
            <w:r w:rsidRPr="009F5054">
              <w:rPr>
                <w:b/>
                <w:sz w:val="22"/>
                <w:szCs w:val="22"/>
              </w:rPr>
              <w:tab/>
            </w:r>
            <w:r>
              <w:rPr>
                <w:b/>
                <w:sz w:val="22"/>
                <w:szCs w:val="22"/>
              </w:rPr>
              <w:t xml:space="preserve">ОКПД2 </w:t>
            </w:r>
            <w:r w:rsidRPr="009F5054">
              <w:rPr>
                <w:b/>
                <w:sz w:val="22"/>
                <w:szCs w:val="22"/>
              </w:rPr>
              <w:t>01.24.21.000: Груши</w:t>
            </w:r>
          </w:p>
        </w:tc>
        <w:tc>
          <w:tcPr>
            <w:tcW w:w="7654" w:type="dxa"/>
          </w:tcPr>
          <w:p w:rsidR="00F60DCA" w:rsidRDefault="00F60DCA">
            <w:pPr>
              <w:pStyle w:val="20"/>
              <w:shd w:val="clear" w:color="auto" w:fill="auto"/>
              <w:jc w:val="both"/>
              <w:rPr>
                <w:rStyle w:val="26pt"/>
                <w:sz w:val="22"/>
                <w:szCs w:val="22"/>
              </w:rPr>
            </w:pPr>
            <w:r>
              <w:rPr>
                <w:rStyle w:val="26pt"/>
                <w:sz w:val="22"/>
                <w:szCs w:val="22"/>
              </w:rPr>
              <w:t xml:space="preserve">Груши свежие ранних и поздних сортов созревания. ГОСТ 21713-76, ГОСТ 21714-76. </w:t>
            </w:r>
            <w:r w:rsidR="006021CC">
              <w:t>Продукция по  показателям качества и безопасности должна соответствовать требованиям  ТР ТС 021/2011 «О безопасности пищевой продукции»</w:t>
            </w:r>
            <w:r w:rsidR="00F2259E">
              <w:t xml:space="preserve"> </w:t>
            </w:r>
            <w:r w:rsidR="00F2259E" w:rsidRPr="00D20944">
              <w:rPr>
                <w:sz w:val="22"/>
                <w:szCs w:val="22"/>
              </w:rPr>
              <w:t xml:space="preserve">СанПин.2.3.2.1078-01 «Гигиенические требования безопасности и пищевой ценности пищевых продуктов». </w:t>
            </w:r>
            <w:r>
              <w:rPr>
                <w:rStyle w:val="26pt"/>
                <w:sz w:val="22"/>
                <w:szCs w:val="22"/>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Pr>
                <w:rStyle w:val="26pt"/>
                <w:sz w:val="22"/>
                <w:szCs w:val="22"/>
              </w:rPr>
              <w:t>Зрелостъ</w:t>
            </w:r>
            <w:proofErr w:type="spellEnd"/>
            <w:r>
              <w:rPr>
                <w:rStyle w:val="26pt"/>
                <w:sz w:val="22"/>
                <w:szCs w:val="22"/>
              </w:rPr>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F60DCA" w:rsidRDefault="00F60DCA">
            <w:pPr>
              <w:pStyle w:val="20"/>
              <w:shd w:val="clear" w:color="auto" w:fill="auto"/>
              <w:jc w:val="both"/>
              <w:rPr>
                <w:rStyle w:val="26pt"/>
                <w:sz w:val="22"/>
                <w:szCs w:val="22"/>
              </w:rPr>
            </w:pPr>
            <w:r>
              <w:rPr>
                <w:rStyle w:val="26pt"/>
                <w:sz w:val="22"/>
                <w:szCs w:val="22"/>
              </w:rPr>
              <w:t>Груши ГОСТ 21713-76: сорт – не ниже первого, размер плода по наибольшему поперечному диаметру – не менее 55 мм</w:t>
            </w:r>
          </w:p>
          <w:p w:rsidR="00F60DCA" w:rsidRDefault="00F60DCA">
            <w:pPr>
              <w:pStyle w:val="20"/>
              <w:shd w:val="clear" w:color="auto" w:fill="auto"/>
              <w:jc w:val="both"/>
              <w:rPr>
                <w:sz w:val="22"/>
                <w:szCs w:val="22"/>
              </w:rPr>
            </w:pPr>
            <w:r>
              <w:rPr>
                <w:sz w:val="22"/>
                <w:szCs w:val="22"/>
              </w:rPr>
              <w:t xml:space="preserve">Груши ГОСТ 21714-76: сорт первый, размер плода по наибольшему поперечному диаметру – не менее 50 мм </w:t>
            </w:r>
          </w:p>
          <w:p w:rsidR="00BA2A70" w:rsidRPr="00522F2E" w:rsidRDefault="00BA2A70">
            <w:pPr>
              <w:pStyle w:val="20"/>
              <w:shd w:val="clear" w:color="auto" w:fill="auto"/>
              <w:jc w:val="both"/>
              <w:rPr>
                <w:sz w:val="22"/>
                <w:szCs w:val="22"/>
              </w:rPr>
            </w:pPr>
          </w:p>
        </w:tc>
        <w:tc>
          <w:tcPr>
            <w:tcW w:w="2127" w:type="dxa"/>
            <w:tcBorders>
              <w:right w:val="single" w:sz="4" w:space="0" w:color="auto"/>
            </w:tcBorders>
          </w:tcPr>
          <w:p w:rsidR="00F60DCA" w:rsidRDefault="00F60DCA">
            <w:pPr>
              <w:pStyle w:val="20"/>
              <w:shd w:val="clear" w:color="auto" w:fill="auto"/>
              <w:rPr>
                <w:rStyle w:val="26pt"/>
                <w:sz w:val="22"/>
                <w:szCs w:val="22"/>
              </w:rPr>
            </w:pPr>
            <w:r>
              <w:rPr>
                <w:rStyle w:val="26pt"/>
                <w:sz w:val="22"/>
                <w:szCs w:val="22"/>
              </w:rPr>
              <w:t xml:space="preserve">Расфасовка по 10-30 кг в деревянные или картонные ящики </w:t>
            </w:r>
          </w:p>
          <w:p w:rsidR="00F60DCA" w:rsidRDefault="00F60DCA">
            <w:pPr>
              <w:pStyle w:val="20"/>
              <w:shd w:val="clear" w:color="auto" w:fill="auto"/>
              <w:rPr>
                <w:sz w:val="22"/>
                <w:szCs w:val="22"/>
              </w:rPr>
            </w:pPr>
            <w:r>
              <w:rPr>
                <w:rStyle w:val="26pt"/>
                <w:sz w:val="22"/>
                <w:szCs w:val="22"/>
              </w:rPr>
              <w:t>Доставка до пищеблока учреждения силами поставщика</w:t>
            </w:r>
          </w:p>
        </w:tc>
        <w:tc>
          <w:tcPr>
            <w:tcW w:w="1134" w:type="dxa"/>
            <w:gridSpan w:val="2"/>
            <w:tcBorders>
              <w:left w:val="single" w:sz="4" w:space="0" w:color="auto"/>
            </w:tcBorders>
          </w:tcPr>
          <w:p w:rsidR="00F60DCA" w:rsidRPr="00DE2AEA" w:rsidRDefault="00F60DCA" w:rsidP="008561D0">
            <w:pPr>
              <w:spacing w:after="0"/>
              <w:jc w:val="center"/>
            </w:pPr>
            <w:r w:rsidRPr="00DE2AEA">
              <w:rPr>
                <w:sz w:val="22"/>
                <w:szCs w:val="22"/>
              </w:rPr>
              <w:t>кг</w:t>
            </w:r>
          </w:p>
        </w:tc>
        <w:tc>
          <w:tcPr>
            <w:tcW w:w="1275" w:type="dxa"/>
            <w:tcBorders>
              <w:left w:val="single" w:sz="4" w:space="0" w:color="auto"/>
            </w:tcBorders>
          </w:tcPr>
          <w:p w:rsidR="00F60DCA" w:rsidRPr="00DE2AEA" w:rsidRDefault="00BA2A70" w:rsidP="008561D0">
            <w:pPr>
              <w:widowControl w:val="0"/>
              <w:autoSpaceDE w:val="0"/>
              <w:autoSpaceDN w:val="0"/>
              <w:adjustRightInd w:val="0"/>
              <w:spacing w:after="0"/>
              <w:jc w:val="center"/>
            </w:pPr>
            <w:r>
              <w:rPr>
                <w:sz w:val="22"/>
                <w:szCs w:val="22"/>
              </w:rPr>
              <w:t>470,00</w:t>
            </w:r>
          </w:p>
        </w:tc>
      </w:tr>
      <w:tr w:rsidR="00BA2A70" w:rsidRPr="00677DC6" w:rsidTr="00C14BD9">
        <w:tblPrEx>
          <w:tblLook w:val="04A0" w:firstRow="1" w:lastRow="0" w:firstColumn="1" w:lastColumn="0" w:noHBand="0" w:noVBand="1"/>
        </w:tblPrEx>
        <w:trPr>
          <w:trHeight w:val="1012"/>
        </w:trPr>
        <w:tc>
          <w:tcPr>
            <w:tcW w:w="711" w:type="dxa"/>
            <w:tcBorders>
              <w:top w:val="single" w:sz="4" w:space="0" w:color="000000"/>
              <w:left w:val="single" w:sz="4" w:space="0" w:color="000000"/>
              <w:bottom w:val="single" w:sz="4" w:space="0" w:color="000000"/>
              <w:right w:val="single" w:sz="4" w:space="0" w:color="000000"/>
            </w:tcBorders>
            <w:hideMark/>
          </w:tcPr>
          <w:p w:rsidR="00BA2A70" w:rsidRPr="00677DC6" w:rsidRDefault="00BA2A70" w:rsidP="00C14BD9">
            <w:pPr>
              <w:autoSpaceDN w:val="0"/>
              <w:snapToGrid w:val="0"/>
              <w:spacing w:after="0"/>
              <w:ind w:left="-186" w:right="-174"/>
              <w:jc w:val="center"/>
              <w:rPr>
                <w:lang w:eastAsia="en-US"/>
              </w:rPr>
            </w:pPr>
            <w:r w:rsidRPr="00677DC6">
              <w:rPr>
                <w:lang w:eastAsia="en-US"/>
              </w:rPr>
              <w:t>11</w:t>
            </w:r>
          </w:p>
        </w:tc>
        <w:tc>
          <w:tcPr>
            <w:tcW w:w="2125" w:type="dxa"/>
            <w:tcBorders>
              <w:top w:val="single" w:sz="4" w:space="0" w:color="000000"/>
              <w:left w:val="single" w:sz="4" w:space="0" w:color="000000"/>
              <w:bottom w:val="single" w:sz="4" w:space="0" w:color="000000"/>
              <w:right w:val="single" w:sz="4" w:space="0" w:color="000000"/>
            </w:tcBorders>
            <w:hideMark/>
          </w:tcPr>
          <w:p w:rsidR="00BA2A70" w:rsidRDefault="00BA2A70" w:rsidP="00C14BD9">
            <w:pPr>
              <w:rPr>
                <w:lang w:eastAsia="en-US"/>
              </w:rPr>
            </w:pPr>
            <w:r w:rsidRPr="00677DC6">
              <w:rPr>
                <w:lang w:eastAsia="en-US"/>
              </w:rPr>
              <w:t xml:space="preserve">Томаты свежие ГОСТ 34307 </w:t>
            </w:r>
            <w:r w:rsidR="009F5054">
              <w:rPr>
                <w:lang w:eastAsia="en-US"/>
              </w:rPr>
              <w:t>–</w:t>
            </w:r>
            <w:r w:rsidRPr="00677DC6">
              <w:rPr>
                <w:lang w:eastAsia="en-US"/>
              </w:rPr>
              <w:t xml:space="preserve"> 2017</w:t>
            </w:r>
          </w:p>
          <w:p w:rsidR="009F5054" w:rsidRDefault="009F5054" w:rsidP="00C14BD9">
            <w:pPr>
              <w:rPr>
                <w:lang w:eastAsia="en-US"/>
              </w:rPr>
            </w:pPr>
            <w:r>
              <w:rPr>
                <w:lang w:eastAsia="en-US"/>
              </w:rPr>
              <w:t xml:space="preserve">КОЗ </w:t>
            </w:r>
            <w:r w:rsidR="004274DD">
              <w:rPr>
                <w:lang w:eastAsia="en-US"/>
              </w:rPr>
              <w:t>01.13.01.01.01.03.06 томаты</w:t>
            </w:r>
          </w:p>
          <w:p w:rsidR="004274DD" w:rsidRPr="00677DC6" w:rsidRDefault="004274DD" w:rsidP="00C14BD9">
            <w:pPr>
              <w:rPr>
                <w:lang w:eastAsia="en-US"/>
              </w:rPr>
            </w:pPr>
            <w:r>
              <w:rPr>
                <w:lang w:eastAsia="en-US"/>
              </w:rPr>
              <w:t>ОКПД2 01.13.34.000</w:t>
            </w:r>
          </w:p>
        </w:tc>
        <w:tc>
          <w:tcPr>
            <w:tcW w:w="7654" w:type="dxa"/>
            <w:tcBorders>
              <w:top w:val="single" w:sz="4" w:space="0" w:color="000000"/>
              <w:left w:val="single" w:sz="4" w:space="0" w:color="000000"/>
              <w:bottom w:val="single" w:sz="4" w:space="0" w:color="000000"/>
              <w:right w:val="single" w:sz="4" w:space="0" w:color="000000"/>
            </w:tcBorders>
            <w:hideMark/>
          </w:tcPr>
          <w:p w:rsidR="00BA2A70" w:rsidRPr="00677DC6" w:rsidRDefault="00BA2A70" w:rsidP="00C14BD9">
            <w:pPr>
              <w:spacing w:after="0"/>
              <w:rPr>
                <w:sz w:val="18"/>
                <w:szCs w:val="18"/>
                <w:lang w:eastAsia="en-US"/>
              </w:rPr>
            </w:pPr>
            <w:r w:rsidRPr="00677DC6">
              <w:rPr>
                <w:spacing w:val="-14"/>
                <w:sz w:val="18"/>
                <w:szCs w:val="18"/>
                <w:lang w:eastAsia="en-US"/>
              </w:rPr>
              <w:t xml:space="preserve"> </w:t>
            </w:r>
            <w:r w:rsidRPr="00677DC6">
              <w:rPr>
                <w:sz w:val="18"/>
                <w:szCs w:val="18"/>
                <w:lang w:eastAsia="en-US"/>
              </w:rPr>
              <w:t xml:space="preserve">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77DC6">
              <w:rPr>
                <w:spacing w:val="-14"/>
                <w:sz w:val="18"/>
                <w:szCs w:val="18"/>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677DC6">
              <w:rPr>
                <w:sz w:val="18"/>
                <w:szCs w:val="18"/>
                <w:lang w:eastAsia="en-US"/>
              </w:rPr>
              <w:t xml:space="preserve"> </w:t>
            </w:r>
          </w:p>
          <w:p w:rsidR="00BA2A70" w:rsidRPr="00677DC6" w:rsidRDefault="00BA2A70" w:rsidP="00C14BD9">
            <w:pPr>
              <w:spacing w:after="0"/>
              <w:rPr>
                <w:sz w:val="18"/>
                <w:szCs w:val="18"/>
                <w:lang w:eastAsia="en-US"/>
              </w:rPr>
            </w:pPr>
            <w:r w:rsidRPr="00677DC6">
              <w:rPr>
                <w:sz w:val="18"/>
                <w:szCs w:val="18"/>
                <w:lang w:eastAsia="en-US"/>
              </w:rPr>
              <w:t>Сорт – не ниже первого.</w:t>
            </w:r>
          </w:p>
        </w:tc>
        <w:tc>
          <w:tcPr>
            <w:tcW w:w="2127" w:type="dxa"/>
            <w:tcBorders>
              <w:top w:val="single" w:sz="4" w:space="0" w:color="000000"/>
              <w:left w:val="single" w:sz="4" w:space="0" w:color="000000"/>
              <w:bottom w:val="single" w:sz="4" w:space="0" w:color="000000"/>
              <w:right w:val="single" w:sz="4" w:space="0" w:color="auto"/>
            </w:tcBorders>
            <w:hideMark/>
          </w:tcPr>
          <w:p w:rsidR="00BA2A70" w:rsidRPr="00677DC6" w:rsidRDefault="00BA2A70" w:rsidP="00C14BD9">
            <w:pPr>
              <w:widowControl w:val="0"/>
              <w:autoSpaceDE w:val="0"/>
              <w:autoSpaceDN w:val="0"/>
              <w:adjustRightInd w:val="0"/>
              <w:spacing w:after="0"/>
              <w:rPr>
                <w:lang w:eastAsia="en-US"/>
              </w:rPr>
            </w:pPr>
            <w:r w:rsidRPr="00677DC6">
              <w:rPr>
                <w:lang w:eastAsia="en-US"/>
              </w:rPr>
              <w:t>Расфасовка по 10-15 кг в деревянные</w:t>
            </w:r>
          </w:p>
          <w:p w:rsidR="00BA2A70" w:rsidRPr="00677DC6" w:rsidRDefault="00BA2A70" w:rsidP="00C14BD9">
            <w:pPr>
              <w:widowControl w:val="0"/>
              <w:autoSpaceDE w:val="0"/>
              <w:autoSpaceDN w:val="0"/>
              <w:adjustRightInd w:val="0"/>
              <w:spacing w:after="0"/>
              <w:rPr>
                <w:lang w:eastAsia="en-US"/>
              </w:rPr>
            </w:pPr>
            <w:r w:rsidRPr="00677DC6">
              <w:rPr>
                <w:lang w:eastAsia="en-US"/>
              </w:rPr>
              <w:t>Или пластмассовые  ящики завоз и отгрузка силами Поставщика до   пищеблока Заказчика.</w:t>
            </w:r>
          </w:p>
        </w:tc>
        <w:tc>
          <w:tcPr>
            <w:tcW w:w="1118" w:type="dxa"/>
            <w:tcBorders>
              <w:top w:val="single" w:sz="4" w:space="0" w:color="000000"/>
              <w:left w:val="single" w:sz="4" w:space="0" w:color="auto"/>
              <w:bottom w:val="single" w:sz="4" w:space="0" w:color="000000"/>
              <w:right w:val="single" w:sz="4" w:space="0" w:color="000000"/>
            </w:tcBorders>
            <w:hideMark/>
          </w:tcPr>
          <w:p w:rsidR="00BA2A70" w:rsidRPr="00677DC6" w:rsidRDefault="00BA2A70" w:rsidP="00C14BD9">
            <w:pPr>
              <w:widowControl w:val="0"/>
              <w:autoSpaceDE w:val="0"/>
              <w:autoSpaceDN w:val="0"/>
              <w:adjustRightInd w:val="0"/>
              <w:spacing w:after="0"/>
              <w:jc w:val="center"/>
              <w:rPr>
                <w:lang w:eastAsia="en-US"/>
              </w:rPr>
            </w:pPr>
            <w:r w:rsidRPr="00677DC6">
              <w:rPr>
                <w:lang w:eastAsia="en-US"/>
              </w:rPr>
              <w:t>кг</w:t>
            </w:r>
          </w:p>
        </w:tc>
        <w:tc>
          <w:tcPr>
            <w:tcW w:w="1291" w:type="dxa"/>
            <w:gridSpan w:val="2"/>
            <w:tcBorders>
              <w:top w:val="single" w:sz="4" w:space="0" w:color="000000"/>
              <w:left w:val="single" w:sz="4" w:space="0" w:color="auto"/>
              <w:bottom w:val="single" w:sz="4" w:space="0" w:color="000000"/>
              <w:right w:val="single" w:sz="4" w:space="0" w:color="000000"/>
            </w:tcBorders>
          </w:tcPr>
          <w:p w:rsidR="00BA2A70" w:rsidRPr="00677DC6" w:rsidRDefault="00BA2A70" w:rsidP="00C14BD9">
            <w:pPr>
              <w:widowControl w:val="0"/>
              <w:autoSpaceDE w:val="0"/>
              <w:autoSpaceDN w:val="0"/>
              <w:adjustRightInd w:val="0"/>
              <w:spacing w:after="0"/>
              <w:jc w:val="center"/>
              <w:rPr>
                <w:lang w:eastAsia="en-US"/>
              </w:rPr>
            </w:pPr>
            <w:r>
              <w:rPr>
                <w:lang w:eastAsia="en-US"/>
              </w:rPr>
              <w:t>60,00</w:t>
            </w:r>
          </w:p>
        </w:tc>
      </w:tr>
      <w:tr w:rsidR="00BA2A70" w:rsidRPr="00677DC6" w:rsidTr="00C14BD9">
        <w:tblPrEx>
          <w:tblLook w:val="04A0" w:firstRow="1" w:lastRow="0" w:firstColumn="1" w:lastColumn="0" w:noHBand="0" w:noVBand="1"/>
        </w:tblPrEx>
        <w:trPr>
          <w:trHeight w:val="278"/>
        </w:trPr>
        <w:tc>
          <w:tcPr>
            <w:tcW w:w="711" w:type="dxa"/>
            <w:tcBorders>
              <w:top w:val="single" w:sz="4" w:space="0" w:color="000000"/>
              <w:left w:val="single" w:sz="4" w:space="0" w:color="000000"/>
              <w:bottom w:val="single" w:sz="4" w:space="0" w:color="000000"/>
              <w:right w:val="single" w:sz="4" w:space="0" w:color="000000"/>
            </w:tcBorders>
            <w:hideMark/>
          </w:tcPr>
          <w:p w:rsidR="00BA2A70" w:rsidRPr="00677DC6" w:rsidRDefault="00BA2A70" w:rsidP="00C14BD9">
            <w:pPr>
              <w:autoSpaceDN w:val="0"/>
              <w:snapToGrid w:val="0"/>
              <w:spacing w:after="0"/>
              <w:ind w:left="-186" w:right="-174"/>
              <w:jc w:val="center"/>
              <w:rPr>
                <w:lang w:eastAsia="en-US"/>
              </w:rPr>
            </w:pPr>
            <w:r w:rsidRPr="00677DC6">
              <w:rPr>
                <w:lang w:eastAsia="en-US"/>
              </w:rPr>
              <w:t>12</w:t>
            </w:r>
          </w:p>
        </w:tc>
        <w:tc>
          <w:tcPr>
            <w:tcW w:w="2125" w:type="dxa"/>
            <w:tcBorders>
              <w:top w:val="single" w:sz="4" w:space="0" w:color="000000"/>
              <w:left w:val="single" w:sz="4" w:space="0" w:color="000000"/>
              <w:bottom w:val="single" w:sz="4" w:space="0" w:color="000000"/>
              <w:right w:val="single" w:sz="4" w:space="0" w:color="000000"/>
            </w:tcBorders>
            <w:hideMark/>
          </w:tcPr>
          <w:p w:rsidR="00BA2A70" w:rsidRPr="00677DC6" w:rsidRDefault="00BA2A70" w:rsidP="00C14BD9">
            <w:pPr>
              <w:rPr>
                <w:lang w:eastAsia="en-US"/>
              </w:rPr>
            </w:pPr>
            <w:r w:rsidRPr="00677DC6">
              <w:rPr>
                <w:lang w:eastAsia="en-US"/>
              </w:rPr>
              <w:t xml:space="preserve">Огурцы свежие </w:t>
            </w:r>
          </w:p>
          <w:p w:rsidR="00BA2A70" w:rsidRDefault="00BA2A70" w:rsidP="00C14BD9">
            <w:pPr>
              <w:rPr>
                <w:lang w:eastAsia="en-US"/>
              </w:rPr>
            </w:pPr>
            <w:r w:rsidRPr="00677DC6">
              <w:rPr>
                <w:lang w:eastAsia="en-US"/>
              </w:rPr>
              <w:t>ГОСТ 33932-2016</w:t>
            </w:r>
          </w:p>
          <w:p w:rsidR="004274DD" w:rsidRDefault="004274DD" w:rsidP="00C14BD9">
            <w:pPr>
              <w:rPr>
                <w:lang w:eastAsia="en-US"/>
              </w:rPr>
            </w:pPr>
          </w:p>
          <w:p w:rsidR="004274DD" w:rsidRDefault="004274DD" w:rsidP="00C14BD9">
            <w:pPr>
              <w:rPr>
                <w:lang w:eastAsia="en-US"/>
              </w:rPr>
            </w:pPr>
            <w:r>
              <w:rPr>
                <w:lang w:eastAsia="en-US"/>
              </w:rPr>
              <w:t>КОЗ 01.13.01.01.01.03.03 ОГУРЦЫ</w:t>
            </w:r>
          </w:p>
          <w:p w:rsidR="004274DD" w:rsidRPr="00677DC6" w:rsidRDefault="004274DD" w:rsidP="00C14BD9">
            <w:pPr>
              <w:rPr>
                <w:lang w:eastAsia="en-US"/>
              </w:rPr>
            </w:pPr>
            <w:r>
              <w:rPr>
                <w:lang w:eastAsia="en-US"/>
              </w:rPr>
              <w:t>ОКПД2 01.13.32.000</w:t>
            </w:r>
          </w:p>
        </w:tc>
        <w:tc>
          <w:tcPr>
            <w:tcW w:w="7654" w:type="dxa"/>
            <w:tcBorders>
              <w:top w:val="single" w:sz="4" w:space="0" w:color="000000"/>
              <w:left w:val="single" w:sz="4" w:space="0" w:color="000000"/>
              <w:bottom w:val="single" w:sz="4" w:space="0" w:color="000000"/>
              <w:right w:val="single" w:sz="4" w:space="0" w:color="000000"/>
            </w:tcBorders>
            <w:hideMark/>
          </w:tcPr>
          <w:p w:rsidR="00BA2A70" w:rsidRPr="00677DC6" w:rsidRDefault="00BA2A70" w:rsidP="00C14BD9">
            <w:pPr>
              <w:spacing w:after="0"/>
              <w:rPr>
                <w:spacing w:val="-14"/>
                <w:sz w:val="18"/>
                <w:szCs w:val="18"/>
                <w:lang w:eastAsia="en-US"/>
              </w:rPr>
            </w:pPr>
            <w:r w:rsidRPr="00677DC6">
              <w:rPr>
                <w:sz w:val="18"/>
                <w:szCs w:val="18"/>
                <w:lang w:eastAsia="en-US"/>
              </w:rPr>
              <w:lastRenderedPageBreak/>
              <w:t>Огурцы свежие ГОСТ 33932-2016</w:t>
            </w:r>
            <w:r w:rsidRPr="00677DC6">
              <w:rPr>
                <w:spacing w:val="-14"/>
                <w:sz w:val="18"/>
                <w:szCs w:val="18"/>
                <w:lang w:eastAsia="en-US"/>
              </w:rPr>
              <w:t xml:space="preserve">. </w:t>
            </w:r>
            <w:r w:rsidRPr="00677DC6">
              <w:rPr>
                <w:sz w:val="18"/>
                <w:szCs w:val="18"/>
                <w:lang w:eastAsia="en-US"/>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w:t>
            </w:r>
            <w:r w:rsidRPr="00677DC6">
              <w:rPr>
                <w:sz w:val="18"/>
                <w:szCs w:val="18"/>
                <w:lang w:eastAsia="en-US"/>
              </w:rPr>
              <w:lastRenderedPageBreak/>
              <w:t xml:space="preserve">продуктов».  </w:t>
            </w:r>
            <w:r w:rsidRPr="00677DC6">
              <w:rPr>
                <w:spacing w:val="-14"/>
                <w:sz w:val="18"/>
                <w:szCs w:val="18"/>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677DC6">
              <w:rPr>
                <w:sz w:val="18"/>
                <w:szCs w:val="18"/>
                <w:lang w:eastAsia="en-US"/>
              </w:rPr>
              <w:t xml:space="preserve"> </w:t>
            </w:r>
            <w:r w:rsidRPr="00677DC6">
              <w:rPr>
                <w:spacing w:val="-14"/>
                <w:sz w:val="18"/>
                <w:szCs w:val="18"/>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677DC6">
              <w:rPr>
                <w:sz w:val="18"/>
                <w:szCs w:val="18"/>
                <w:lang w:eastAsia="en-US"/>
              </w:rPr>
              <w:t xml:space="preserve">  </w:t>
            </w:r>
            <w:r w:rsidRPr="00677DC6">
              <w:rPr>
                <w:spacing w:val="-14"/>
                <w:sz w:val="18"/>
                <w:szCs w:val="18"/>
                <w:lang w:eastAsia="en-US"/>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BA2A70" w:rsidRPr="00677DC6" w:rsidRDefault="00BA2A70" w:rsidP="00C14BD9">
            <w:pPr>
              <w:spacing w:after="0"/>
              <w:rPr>
                <w:spacing w:val="-14"/>
                <w:sz w:val="18"/>
                <w:szCs w:val="18"/>
                <w:lang w:eastAsia="en-US"/>
              </w:rPr>
            </w:pPr>
            <w:r w:rsidRPr="00677DC6">
              <w:rPr>
                <w:spacing w:val="-14"/>
                <w:sz w:val="18"/>
                <w:szCs w:val="18"/>
                <w:lang w:eastAsia="en-US"/>
              </w:rPr>
              <w:t>Сорт – высший.</w:t>
            </w:r>
          </w:p>
        </w:tc>
        <w:tc>
          <w:tcPr>
            <w:tcW w:w="2127" w:type="dxa"/>
            <w:tcBorders>
              <w:top w:val="single" w:sz="4" w:space="0" w:color="000000"/>
              <w:left w:val="single" w:sz="4" w:space="0" w:color="000000"/>
              <w:bottom w:val="single" w:sz="4" w:space="0" w:color="000000"/>
              <w:right w:val="single" w:sz="4" w:space="0" w:color="auto"/>
            </w:tcBorders>
            <w:hideMark/>
          </w:tcPr>
          <w:p w:rsidR="00BA2A70" w:rsidRPr="00677DC6" w:rsidRDefault="00BA2A70" w:rsidP="00C14BD9">
            <w:pPr>
              <w:widowControl w:val="0"/>
              <w:autoSpaceDE w:val="0"/>
              <w:autoSpaceDN w:val="0"/>
              <w:adjustRightInd w:val="0"/>
              <w:spacing w:after="0"/>
              <w:rPr>
                <w:lang w:eastAsia="en-US"/>
              </w:rPr>
            </w:pPr>
            <w:r w:rsidRPr="00677DC6">
              <w:rPr>
                <w:lang w:eastAsia="en-US"/>
              </w:rPr>
              <w:lastRenderedPageBreak/>
              <w:t>Расфасовка до10-15 кг в деревян</w:t>
            </w:r>
            <w:r w:rsidRPr="00677DC6">
              <w:rPr>
                <w:lang w:eastAsia="en-US"/>
              </w:rPr>
              <w:lastRenderedPageBreak/>
              <w:t>ные или пластмассовые ящики, завоз и отгрузка силами Поставщика до пищеблока Заказчика</w:t>
            </w:r>
          </w:p>
        </w:tc>
        <w:tc>
          <w:tcPr>
            <w:tcW w:w="1118" w:type="dxa"/>
            <w:tcBorders>
              <w:top w:val="single" w:sz="4" w:space="0" w:color="000000"/>
              <w:left w:val="single" w:sz="4" w:space="0" w:color="auto"/>
              <w:bottom w:val="single" w:sz="4" w:space="0" w:color="000000"/>
              <w:right w:val="single" w:sz="4" w:space="0" w:color="000000"/>
            </w:tcBorders>
            <w:hideMark/>
          </w:tcPr>
          <w:p w:rsidR="00BA2A70" w:rsidRPr="00677DC6" w:rsidRDefault="00BA2A70" w:rsidP="00C14BD9">
            <w:pPr>
              <w:widowControl w:val="0"/>
              <w:autoSpaceDE w:val="0"/>
              <w:autoSpaceDN w:val="0"/>
              <w:adjustRightInd w:val="0"/>
              <w:spacing w:after="0"/>
              <w:jc w:val="center"/>
              <w:rPr>
                <w:lang w:eastAsia="en-US"/>
              </w:rPr>
            </w:pPr>
            <w:r w:rsidRPr="00677DC6">
              <w:rPr>
                <w:lang w:eastAsia="en-US"/>
              </w:rPr>
              <w:lastRenderedPageBreak/>
              <w:t>кг</w:t>
            </w:r>
          </w:p>
        </w:tc>
        <w:tc>
          <w:tcPr>
            <w:tcW w:w="1291" w:type="dxa"/>
            <w:gridSpan w:val="2"/>
            <w:tcBorders>
              <w:top w:val="single" w:sz="4" w:space="0" w:color="000000"/>
              <w:left w:val="single" w:sz="4" w:space="0" w:color="auto"/>
              <w:bottom w:val="single" w:sz="4" w:space="0" w:color="000000"/>
              <w:right w:val="single" w:sz="4" w:space="0" w:color="000000"/>
            </w:tcBorders>
          </w:tcPr>
          <w:p w:rsidR="00BA2A70" w:rsidRPr="00677DC6" w:rsidRDefault="00BA2A70" w:rsidP="00C14BD9">
            <w:pPr>
              <w:widowControl w:val="0"/>
              <w:autoSpaceDE w:val="0"/>
              <w:autoSpaceDN w:val="0"/>
              <w:adjustRightInd w:val="0"/>
              <w:spacing w:after="0"/>
              <w:jc w:val="center"/>
              <w:rPr>
                <w:lang w:eastAsia="en-US"/>
              </w:rPr>
            </w:pPr>
            <w:r>
              <w:rPr>
                <w:lang w:eastAsia="en-US"/>
              </w:rPr>
              <w:t>49,00</w:t>
            </w:r>
          </w:p>
        </w:tc>
      </w:tr>
      <w:tr w:rsidR="00BA2A70" w:rsidRPr="00677DC6" w:rsidTr="00C14BD9">
        <w:tblPrEx>
          <w:tblLook w:val="04A0" w:firstRow="1" w:lastRow="0" w:firstColumn="1" w:lastColumn="0" w:noHBand="0" w:noVBand="1"/>
        </w:tblPrEx>
        <w:trPr>
          <w:trHeight w:val="1012"/>
        </w:trPr>
        <w:tc>
          <w:tcPr>
            <w:tcW w:w="711" w:type="dxa"/>
            <w:tcBorders>
              <w:top w:val="single" w:sz="4" w:space="0" w:color="000000"/>
              <w:left w:val="single" w:sz="4" w:space="0" w:color="000000"/>
              <w:bottom w:val="single" w:sz="4" w:space="0" w:color="000000"/>
              <w:right w:val="single" w:sz="4" w:space="0" w:color="000000"/>
            </w:tcBorders>
            <w:hideMark/>
          </w:tcPr>
          <w:p w:rsidR="00BA2A70" w:rsidRPr="00677DC6" w:rsidRDefault="00BA2A70" w:rsidP="00C14BD9">
            <w:pPr>
              <w:autoSpaceDN w:val="0"/>
              <w:snapToGrid w:val="0"/>
              <w:spacing w:after="0"/>
              <w:ind w:left="-186" w:right="-174"/>
              <w:jc w:val="center"/>
              <w:rPr>
                <w:lang w:eastAsia="en-US"/>
              </w:rPr>
            </w:pPr>
            <w:r w:rsidRPr="00677DC6">
              <w:rPr>
                <w:lang w:eastAsia="en-US"/>
              </w:rPr>
              <w:t>13.</w:t>
            </w:r>
          </w:p>
        </w:tc>
        <w:tc>
          <w:tcPr>
            <w:tcW w:w="2125" w:type="dxa"/>
            <w:tcBorders>
              <w:top w:val="single" w:sz="4" w:space="0" w:color="000000"/>
              <w:left w:val="single" w:sz="4" w:space="0" w:color="000000"/>
              <w:bottom w:val="single" w:sz="4" w:space="0" w:color="000000"/>
              <w:right w:val="single" w:sz="4" w:space="0" w:color="000000"/>
            </w:tcBorders>
            <w:hideMark/>
          </w:tcPr>
          <w:p w:rsidR="00BA2A70" w:rsidRPr="00677DC6" w:rsidRDefault="00BA2A70" w:rsidP="00C14BD9">
            <w:pPr>
              <w:widowControl w:val="0"/>
              <w:spacing w:after="0"/>
              <w:rPr>
                <w:color w:val="000000"/>
                <w:shd w:val="clear" w:color="auto" w:fill="FFFFFF"/>
                <w:lang w:bidi="ru-RU"/>
              </w:rPr>
            </w:pPr>
            <w:r w:rsidRPr="00677DC6">
              <w:rPr>
                <w:bCs/>
                <w:color w:val="000000"/>
                <w:shd w:val="clear" w:color="auto" w:fill="FFFFFF"/>
                <w:lang w:bidi="ru-RU"/>
              </w:rPr>
              <w:t>Перец сладкий</w:t>
            </w:r>
          </w:p>
          <w:p w:rsidR="00BA2A70" w:rsidRPr="00677DC6" w:rsidRDefault="00BA2A70" w:rsidP="00C14BD9">
            <w:pPr>
              <w:widowControl w:val="0"/>
              <w:spacing w:after="0"/>
              <w:rPr>
                <w:color w:val="000000"/>
                <w:shd w:val="clear" w:color="auto" w:fill="FFFFFF"/>
                <w:lang w:bidi="ru-RU"/>
              </w:rPr>
            </w:pPr>
            <w:r w:rsidRPr="00677DC6">
              <w:rPr>
                <w:bCs/>
                <w:color w:val="000000"/>
                <w:shd w:val="clear" w:color="auto" w:fill="FFFFFF"/>
                <w:lang w:bidi="ru-RU"/>
              </w:rPr>
              <w:t xml:space="preserve"> свежий. </w:t>
            </w:r>
          </w:p>
          <w:p w:rsidR="00BA2A70" w:rsidRDefault="00BA2A70" w:rsidP="00C14BD9">
            <w:pPr>
              <w:widowControl w:val="0"/>
              <w:spacing w:after="0"/>
              <w:rPr>
                <w:bCs/>
                <w:color w:val="000000"/>
                <w:shd w:val="clear" w:color="auto" w:fill="FFFFFF"/>
                <w:lang w:bidi="ru-RU"/>
              </w:rPr>
            </w:pPr>
            <w:r w:rsidRPr="00677DC6">
              <w:rPr>
                <w:bCs/>
                <w:color w:val="000000"/>
                <w:shd w:val="clear" w:color="auto" w:fill="FFFFFF"/>
                <w:lang w:bidi="ru-RU"/>
              </w:rPr>
              <w:t>ГОСТ 34325-2017</w:t>
            </w:r>
          </w:p>
          <w:p w:rsidR="004274DD" w:rsidRDefault="004274DD" w:rsidP="00C14BD9">
            <w:pPr>
              <w:widowControl w:val="0"/>
              <w:spacing w:after="0"/>
              <w:rPr>
                <w:bCs/>
                <w:color w:val="000000"/>
                <w:shd w:val="clear" w:color="auto" w:fill="FFFFFF"/>
                <w:lang w:bidi="ru-RU"/>
              </w:rPr>
            </w:pPr>
            <w:r>
              <w:rPr>
                <w:bCs/>
                <w:color w:val="000000"/>
                <w:shd w:val="clear" w:color="auto" w:fill="FFFFFF"/>
                <w:lang w:bidi="ru-RU"/>
              </w:rPr>
              <w:t>КОЗ 01.13.01.01.03.05 ПЕРЕЦ</w:t>
            </w:r>
          </w:p>
          <w:p w:rsidR="004274DD" w:rsidRPr="00677DC6" w:rsidRDefault="004274DD" w:rsidP="00C14BD9">
            <w:pPr>
              <w:widowControl w:val="0"/>
              <w:spacing w:after="0"/>
              <w:rPr>
                <w:color w:val="000000"/>
                <w:shd w:val="clear" w:color="auto" w:fill="FFFFFF"/>
                <w:lang w:bidi="ru-RU"/>
              </w:rPr>
            </w:pPr>
            <w:r>
              <w:rPr>
                <w:color w:val="000000"/>
                <w:shd w:val="clear" w:color="auto" w:fill="FFFFFF"/>
                <w:lang w:bidi="ru-RU"/>
              </w:rPr>
              <w:t>ОКПД2 01.13.39.190 КУЛЬТУРЫ ОВОЩНЫЕ</w:t>
            </w:r>
          </w:p>
          <w:p w:rsidR="00BA2A70" w:rsidRPr="00677DC6" w:rsidRDefault="00BA2A70" w:rsidP="00C14BD9">
            <w:pPr>
              <w:widowControl w:val="0"/>
              <w:spacing w:after="0"/>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A2A70" w:rsidRPr="00677DC6" w:rsidRDefault="00BA2A70" w:rsidP="00C14BD9">
            <w:pPr>
              <w:widowControl w:val="0"/>
              <w:spacing w:after="0"/>
              <w:rPr>
                <w:sz w:val="18"/>
                <w:szCs w:val="18"/>
              </w:rPr>
            </w:pPr>
            <w:r w:rsidRPr="00677DC6">
              <w:rPr>
                <w:color w:val="000000"/>
                <w:sz w:val="18"/>
                <w:szCs w:val="18"/>
                <w:shd w:val="clear" w:color="auto" w:fill="FFFFFF"/>
                <w:lang w:bidi="ru-RU"/>
              </w:rPr>
              <w:t xml:space="preserve">Перец сладкий свежий. </w:t>
            </w:r>
            <w:proofErr w:type="gramStart"/>
            <w:r w:rsidRPr="00677DC6">
              <w:rPr>
                <w:color w:val="000000"/>
                <w:sz w:val="18"/>
                <w:szCs w:val="18"/>
                <w:shd w:val="clear" w:color="auto" w:fill="FFFFFF"/>
                <w:lang w:bidi="ru-RU"/>
              </w:rPr>
              <w:t>ГОСТ  34325</w:t>
            </w:r>
            <w:proofErr w:type="gramEnd"/>
            <w:r w:rsidRPr="00677DC6">
              <w:rPr>
                <w:color w:val="000000"/>
                <w:sz w:val="18"/>
                <w:szCs w:val="18"/>
                <w:shd w:val="clear" w:color="auto" w:fill="FFFFFF"/>
                <w:lang w:bidi="ru-RU"/>
              </w:rPr>
              <w:t xml:space="preserve">-2017. </w:t>
            </w:r>
            <w:r w:rsidRPr="00677DC6">
              <w:rPr>
                <w:sz w:val="18"/>
                <w:szCs w:val="18"/>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77DC6">
              <w:rPr>
                <w:color w:val="000000"/>
                <w:sz w:val="18"/>
                <w:szCs w:val="18"/>
                <w:shd w:val="clear" w:color="auto" w:fill="FFFFFF"/>
                <w:lang w:bidi="ru-RU"/>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677DC6">
              <w:rPr>
                <w:rFonts w:eastAsia="Candara"/>
                <w:b/>
                <w:bCs/>
                <w:color w:val="000000"/>
                <w:sz w:val="18"/>
                <w:szCs w:val="18"/>
                <w:shd w:val="clear" w:color="auto" w:fill="FFFFFF"/>
                <w:lang w:bidi="ru-RU"/>
              </w:rPr>
              <w:t>г</w:t>
            </w:r>
            <w:r w:rsidRPr="00677DC6">
              <w:rPr>
                <w:color w:val="000000"/>
                <w:sz w:val="18"/>
                <w:szCs w:val="18"/>
                <w:shd w:val="clear" w:color="auto" w:fill="FFFFFF"/>
                <w:lang w:bidi="ru-RU"/>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7" w:type="dxa"/>
            <w:tcBorders>
              <w:top w:val="single" w:sz="4" w:space="0" w:color="000000"/>
              <w:left w:val="single" w:sz="4" w:space="0" w:color="000000"/>
              <w:bottom w:val="single" w:sz="4" w:space="0" w:color="000000"/>
              <w:right w:val="single" w:sz="4" w:space="0" w:color="auto"/>
            </w:tcBorders>
            <w:hideMark/>
          </w:tcPr>
          <w:p w:rsidR="00BA2A70" w:rsidRPr="00677DC6" w:rsidRDefault="00BA2A70" w:rsidP="00C14BD9">
            <w:pPr>
              <w:widowControl w:val="0"/>
              <w:spacing w:after="0"/>
            </w:pPr>
            <w:r w:rsidRPr="00677DC6">
              <w:rPr>
                <w:color w:val="000000"/>
                <w:shd w:val="clear" w:color="auto" w:fill="FFFFFF"/>
                <w:lang w:bidi="ru-RU"/>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18" w:type="dxa"/>
            <w:tcBorders>
              <w:top w:val="single" w:sz="4" w:space="0" w:color="000000"/>
              <w:left w:val="single" w:sz="4" w:space="0" w:color="auto"/>
              <w:bottom w:val="single" w:sz="4" w:space="0" w:color="000000"/>
              <w:right w:val="single" w:sz="4" w:space="0" w:color="000000"/>
            </w:tcBorders>
            <w:hideMark/>
          </w:tcPr>
          <w:p w:rsidR="00BA2A70" w:rsidRPr="00677DC6" w:rsidRDefault="00BA2A70" w:rsidP="00C14BD9">
            <w:pPr>
              <w:widowControl w:val="0"/>
              <w:autoSpaceDE w:val="0"/>
              <w:autoSpaceDN w:val="0"/>
              <w:adjustRightInd w:val="0"/>
              <w:spacing w:after="0"/>
              <w:jc w:val="center"/>
              <w:rPr>
                <w:lang w:eastAsia="en-US"/>
              </w:rPr>
            </w:pPr>
            <w:r w:rsidRPr="00677DC6">
              <w:rPr>
                <w:lang w:eastAsia="en-US"/>
              </w:rPr>
              <w:t>кг</w:t>
            </w:r>
          </w:p>
        </w:tc>
        <w:tc>
          <w:tcPr>
            <w:tcW w:w="1291" w:type="dxa"/>
            <w:gridSpan w:val="2"/>
            <w:tcBorders>
              <w:top w:val="single" w:sz="4" w:space="0" w:color="000000"/>
              <w:left w:val="single" w:sz="4" w:space="0" w:color="auto"/>
              <w:bottom w:val="single" w:sz="4" w:space="0" w:color="000000"/>
              <w:right w:val="single" w:sz="4" w:space="0" w:color="000000"/>
            </w:tcBorders>
          </w:tcPr>
          <w:p w:rsidR="00BA2A70" w:rsidRPr="00677DC6" w:rsidRDefault="00BA2A70" w:rsidP="00C14BD9">
            <w:pPr>
              <w:widowControl w:val="0"/>
              <w:autoSpaceDE w:val="0"/>
              <w:autoSpaceDN w:val="0"/>
              <w:adjustRightInd w:val="0"/>
              <w:spacing w:after="0"/>
              <w:jc w:val="center"/>
              <w:rPr>
                <w:lang w:eastAsia="en-US"/>
              </w:rPr>
            </w:pPr>
            <w:r>
              <w:rPr>
                <w:lang w:eastAsia="en-US"/>
              </w:rPr>
              <w:t>10,00</w:t>
            </w:r>
          </w:p>
        </w:tc>
      </w:tr>
    </w:tbl>
    <w:p w:rsidR="00BA2A70" w:rsidRDefault="00BA2A70" w:rsidP="00876CE6">
      <w:pPr>
        <w:spacing w:after="0"/>
        <w:jc w:val="center"/>
        <w:rPr>
          <w:b/>
          <w:bCs/>
          <w:i/>
        </w:rPr>
      </w:pPr>
    </w:p>
    <w:p w:rsidR="00BA2A70" w:rsidRDefault="00BA2A70" w:rsidP="00876CE6">
      <w:pPr>
        <w:spacing w:after="0"/>
        <w:jc w:val="center"/>
        <w:rPr>
          <w:b/>
          <w:bCs/>
          <w:i/>
        </w:rPr>
      </w:pPr>
    </w:p>
    <w:p w:rsidR="00BA2A70" w:rsidRDefault="00BA2A70" w:rsidP="00876CE6">
      <w:pPr>
        <w:spacing w:after="0"/>
        <w:jc w:val="center"/>
        <w:rPr>
          <w:b/>
          <w:bCs/>
          <w:i/>
        </w:rPr>
      </w:pPr>
    </w:p>
    <w:p w:rsidR="00563E6A" w:rsidRDefault="00563E6A" w:rsidP="00563E6A">
      <w:pPr>
        <w:jc w:val="left"/>
        <w:rPr>
          <w:sz w:val="28"/>
          <w:szCs w:val="28"/>
        </w:rPr>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EE2271" w:rsidRDefault="00EE2271" w:rsidP="00563E6A">
      <w:pPr>
        <w:jc w:val="left"/>
        <w:rPr>
          <w:sz w:val="28"/>
          <w:szCs w:val="28"/>
        </w:rPr>
      </w:pPr>
    </w:p>
    <w:p w:rsidR="00EE2271" w:rsidRDefault="00EE2271" w:rsidP="00563E6A">
      <w:pPr>
        <w:jc w:val="left"/>
      </w:pPr>
      <w:r>
        <w:rPr>
          <w:sz w:val="28"/>
          <w:szCs w:val="28"/>
        </w:rPr>
        <w:t>Техническое задание подготовил и составил заведующий МАДОУ д/с№2 «Звёздочка» __________</w:t>
      </w:r>
      <w:bookmarkStart w:id="0" w:name="_GoBack"/>
      <w:bookmarkEnd w:id="0"/>
      <w:r>
        <w:rPr>
          <w:sz w:val="28"/>
          <w:szCs w:val="28"/>
        </w:rPr>
        <w:t>Тяпкина Г.А.</w:t>
      </w:r>
    </w:p>
    <w:p w:rsidR="00563E6A" w:rsidRDefault="00563E6A" w:rsidP="00563E6A">
      <w:pPr>
        <w:spacing w:after="0"/>
        <w:ind w:firstLine="142"/>
        <w:jc w:val="center"/>
        <w:rPr>
          <w:b/>
          <w:bCs/>
          <w:i/>
        </w:rPr>
      </w:pPr>
    </w:p>
    <w:p w:rsidR="00563E6A" w:rsidRDefault="00563E6A" w:rsidP="00563E6A">
      <w:pPr>
        <w:spacing w:after="0"/>
        <w:ind w:firstLine="142"/>
        <w:jc w:val="center"/>
        <w:rPr>
          <w:b/>
          <w:bCs/>
          <w:i/>
        </w:rPr>
      </w:pPr>
    </w:p>
    <w:p w:rsidR="004F7CB0" w:rsidRPr="00E21019" w:rsidRDefault="004F7CB0" w:rsidP="00E21019">
      <w:pPr>
        <w:spacing w:after="200" w:line="276" w:lineRule="auto"/>
        <w:jc w:val="left"/>
        <w:rPr>
          <w:b/>
          <w:bCs/>
          <w:i/>
        </w:rPr>
      </w:pPr>
    </w:p>
    <w:sectPr w:rsidR="004F7CB0" w:rsidRPr="00E21019"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0589E"/>
    <w:rsid w:val="000134F0"/>
    <w:rsid w:val="00015743"/>
    <w:rsid w:val="00032DEA"/>
    <w:rsid w:val="0005177B"/>
    <w:rsid w:val="0005557E"/>
    <w:rsid w:val="000832AD"/>
    <w:rsid w:val="00083FD9"/>
    <w:rsid w:val="00093CC0"/>
    <w:rsid w:val="000E4FAF"/>
    <w:rsid w:val="000F5762"/>
    <w:rsid w:val="000F6BA5"/>
    <w:rsid w:val="00116521"/>
    <w:rsid w:val="00134AD5"/>
    <w:rsid w:val="00146B93"/>
    <w:rsid w:val="001601E1"/>
    <w:rsid w:val="00166CD0"/>
    <w:rsid w:val="001A3214"/>
    <w:rsid w:val="001B42C2"/>
    <w:rsid w:val="001C35AD"/>
    <w:rsid w:val="001D2269"/>
    <w:rsid w:val="001D7C19"/>
    <w:rsid w:val="001E30CB"/>
    <w:rsid w:val="001E4585"/>
    <w:rsid w:val="00201092"/>
    <w:rsid w:val="00226E52"/>
    <w:rsid w:val="002842CF"/>
    <w:rsid w:val="002A5396"/>
    <w:rsid w:val="002A7516"/>
    <w:rsid w:val="002C4359"/>
    <w:rsid w:val="002E1DE5"/>
    <w:rsid w:val="002F1A83"/>
    <w:rsid w:val="003070B7"/>
    <w:rsid w:val="00367581"/>
    <w:rsid w:val="00376C55"/>
    <w:rsid w:val="003772A2"/>
    <w:rsid w:val="00397415"/>
    <w:rsid w:val="003A46DE"/>
    <w:rsid w:val="003B208A"/>
    <w:rsid w:val="003B4373"/>
    <w:rsid w:val="003C5BE9"/>
    <w:rsid w:val="003D7B88"/>
    <w:rsid w:val="003E525C"/>
    <w:rsid w:val="003E7227"/>
    <w:rsid w:val="00415B69"/>
    <w:rsid w:val="004274DD"/>
    <w:rsid w:val="00441E18"/>
    <w:rsid w:val="00443CBA"/>
    <w:rsid w:val="00453DAF"/>
    <w:rsid w:val="00456872"/>
    <w:rsid w:val="00464C20"/>
    <w:rsid w:val="004907CC"/>
    <w:rsid w:val="004A7D21"/>
    <w:rsid w:val="004B2375"/>
    <w:rsid w:val="004C61BC"/>
    <w:rsid w:val="004F230F"/>
    <w:rsid w:val="004F27E1"/>
    <w:rsid w:val="004F50C2"/>
    <w:rsid w:val="004F7CB0"/>
    <w:rsid w:val="00503390"/>
    <w:rsid w:val="00505168"/>
    <w:rsid w:val="00522F2E"/>
    <w:rsid w:val="005278EE"/>
    <w:rsid w:val="00532383"/>
    <w:rsid w:val="00537D19"/>
    <w:rsid w:val="00563B85"/>
    <w:rsid w:val="00563E6A"/>
    <w:rsid w:val="005702BF"/>
    <w:rsid w:val="00592514"/>
    <w:rsid w:val="0059305E"/>
    <w:rsid w:val="005B22FE"/>
    <w:rsid w:val="005C6F89"/>
    <w:rsid w:val="005D0370"/>
    <w:rsid w:val="005D704A"/>
    <w:rsid w:val="005E507C"/>
    <w:rsid w:val="005F59DF"/>
    <w:rsid w:val="006021CC"/>
    <w:rsid w:val="0062568D"/>
    <w:rsid w:val="00636DF4"/>
    <w:rsid w:val="00652484"/>
    <w:rsid w:val="006606B0"/>
    <w:rsid w:val="00677045"/>
    <w:rsid w:val="0068571A"/>
    <w:rsid w:val="006B343F"/>
    <w:rsid w:val="006C474B"/>
    <w:rsid w:val="006D6A97"/>
    <w:rsid w:val="006E5056"/>
    <w:rsid w:val="00700CE8"/>
    <w:rsid w:val="00714AEF"/>
    <w:rsid w:val="00741F92"/>
    <w:rsid w:val="00744E48"/>
    <w:rsid w:val="0076327E"/>
    <w:rsid w:val="0077414C"/>
    <w:rsid w:val="0077538E"/>
    <w:rsid w:val="0077571A"/>
    <w:rsid w:val="007C3EC2"/>
    <w:rsid w:val="007C71C5"/>
    <w:rsid w:val="007D3141"/>
    <w:rsid w:val="007D40AF"/>
    <w:rsid w:val="007E18CA"/>
    <w:rsid w:val="00817AA9"/>
    <w:rsid w:val="0082005A"/>
    <w:rsid w:val="00836FAD"/>
    <w:rsid w:val="008503F2"/>
    <w:rsid w:val="008551B3"/>
    <w:rsid w:val="008561D0"/>
    <w:rsid w:val="008758D3"/>
    <w:rsid w:val="00876CE6"/>
    <w:rsid w:val="00894666"/>
    <w:rsid w:val="008A01C9"/>
    <w:rsid w:val="008C0F0B"/>
    <w:rsid w:val="008C4A00"/>
    <w:rsid w:val="008D0076"/>
    <w:rsid w:val="008D0237"/>
    <w:rsid w:val="008D7000"/>
    <w:rsid w:val="008D785A"/>
    <w:rsid w:val="008E6318"/>
    <w:rsid w:val="008F697D"/>
    <w:rsid w:val="008F784A"/>
    <w:rsid w:val="009347E1"/>
    <w:rsid w:val="009539F0"/>
    <w:rsid w:val="00975744"/>
    <w:rsid w:val="00983C23"/>
    <w:rsid w:val="009E51E8"/>
    <w:rsid w:val="009F34FF"/>
    <w:rsid w:val="009F4410"/>
    <w:rsid w:val="009F5054"/>
    <w:rsid w:val="00A17EA8"/>
    <w:rsid w:val="00A3364D"/>
    <w:rsid w:val="00A62872"/>
    <w:rsid w:val="00A90BF5"/>
    <w:rsid w:val="00A95E66"/>
    <w:rsid w:val="00AB5045"/>
    <w:rsid w:val="00AB5385"/>
    <w:rsid w:val="00AD10CE"/>
    <w:rsid w:val="00AD37D2"/>
    <w:rsid w:val="00AD41A5"/>
    <w:rsid w:val="00AE3739"/>
    <w:rsid w:val="00AF42F5"/>
    <w:rsid w:val="00AF4F84"/>
    <w:rsid w:val="00AF53A7"/>
    <w:rsid w:val="00B33811"/>
    <w:rsid w:val="00B534A7"/>
    <w:rsid w:val="00B6023E"/>
    <w:rsid w:val="00B90436"/>
    <w:rsid w:val="00B9260B"/>
    <w:rsid w:val="00BA04C1"/>
    <w:rsid w:val="00BA2A70"/>
    <w:rsid w:val="00BB42DB"/>
    <w:rsid w:val="00BB433A"/>
    <w:rsid w:val="00BB5694"/>
    <w:rsid w:val="00BF277F"/>
    <w:rsid w:val="00C534D7"/>
    <w:rsid w:val="00C83CDF"/>
    <w:rsid w:val="00C90386"/>
    <w:rsid w:val="00CF0B3F"/>
    <w:rsid w:val="00CF10A6"/>
    <w:rsid w:val="00D12FF1"/>
    <w:rsid w:val="00D20944"/>
    <w:rsid w:val="00D251E1"/>
    <w:rsid w:val="00D5361C"/>
    <w:rsid w:val="00D67EF6"/>
    <w:rsid w:val="00DC102C"/>
    <w:rsid w:val="00DD3038"/>
    <w:rsid w:val="00DE2AEA"/>
    <w:rsid w:val="00E21019"/>
    <w:rsid w:val="00E2706A"/>
    <w:rsid w:val="00E40171"/>
    <w:rsid w:val="00E43888"/>
    <w:rsid w:val="00E46A0B"/>
    <w:rsid w:val="00E50990"/>
    <w:rsid w:val="00E7494D"/>
    <w:rsid w:val="00E91927"/>
    <w:rsid w:val="00EB0AB7"/>
    <w:rsid w:val="00EC21BA"/>
    <w:rsid w:val="00EC3000"/>
    <w:rsid w:val="00ED67BA"/>
    <w:rsid w:val="00EE2271"/>
    <w:rsid w:val="00F2259E"/>
    <w:rsid w:val="00F42644"/>
    <w:rsid w:val="00F60DCA"/>
    <w:rsid w:val="00F8673F"/>
    <w:rsid w:val="00F93167"/>
    <w:rsid w:val="00F94DE4"/>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C43B"/>
  <w15:docId w15:val="{1542C582-F653-4A34-B515-A6989424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
    <w:name w:val="Основной текст (2)_"/>
    <w:basedOn w:val="a0"/>
    <w:link w:val="20"/>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0">
    <w:name w:val="Основной текст (2)"/>
    <w:basedOn w:val="a"/>
    <w:link w:val="2"/>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3D6AD-D476-4B7F-9FDD-6F671AFD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10</Pages>
  <Words>4774</Words>
  <Characters>27214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Пользователь</cp:lastModifiedBy>
  <cp:revision>83</cp:revision>
  <cp:lastPrinted>2020-11-20T12:22:00Z</cp:lastPrinted>
  <dcterms:created xsi:type="dcterms:W3CDTF">2017-05-25T12:33:00Z</dcterms:created>
  <dcterms:modified xsi:type="dcterms:W3CDTF">2020-11-20T12:41:00Z</dcterms:modified>
</cp:coreProperties>
</file>