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Семина Елена Ивановна</w:t>
        <w:br/>
        <w:t>Заведующий</w:t>
        <w:br/>
        <w:t>МАДОУ МИХНЕВСКИЙ ЦРР - Д/С "ОСИНКА"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центр развития ребенка – детский сад «Осинка» городского округа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р-он, п. Михнево, ул. Библиотечная, вл. 20 б.</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р-он, п. Михнево, ул. Библиотечная, вл. 20 б.</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dsosinka@yandex.ru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7-496-6466328</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Семина Елена Ивановна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809 668 (восемьсот девять тысяч шестьсот шестьдесят восемь)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809 668 рублей 00 копеек</w:t>
              <w:br/>
              <w:t/>
              <w:br/>
              <w:t>2020 - Средства муниципальных образований Московской области</w:t>
              <w:br/>
              <w:t/>
              <w:br/>
              <w:t>КБК: 901-0701-0000000000-244, 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40 483 (сорок тысяч четыреста восемьдесят три) рубля 40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Михневский центр развития ребенка – детский сад «Осинка» городского округа Ступино</w:t>
              <w:br/>
              <w:t>ИНН: 5045025639</w:t>
              <w:br/>
              <w:t>КПП: 504501001</w:t>
              <w:br/>
              <w:t>ОКПО: 53956603</w:t>
              <w:br/>
              <w:t>ОГРН: 1025005918046</w:t>
              <w:br/>
              <w:t>ОКТМО: </w:t>
              <w:br/>
              <w:t/>
              <w:br/>
              <w:t>Телефон: 7-496-6466328</w:t>
              <w:br/>
              <w:t>Почта: dsosinka@yandex.ru</w:t>
              <w:br/>
              <w:t/>
              <w:br/>
              <w:t>Банк получателя: </w:t>
              <w:br/>
              <w:t>л/с: 83463D33460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