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Икан. А.В.</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ребенка-детский сад №19 «Ягодка»</w:t>
      </w:r>
      <w:r w:rsidRPr="008C7996">
        <w:rPr>
          <w:rFonts w:ascii="Times New Roman" w:hAnsi="Times New Roman" w:cs="Times New Roman"/>
        </w:rPr>
        <w:br/>
        <w:t>«08»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детской мебели для детского сада.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BC76C8"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BC76C8"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BC76C8"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BC76C8"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BC76C8"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BC76C8"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BC76C8"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BC76C8"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№19 «Ягодка»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г.Ступино, ул.Куйбышева,вл.56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г.Ступино, ул.Куйбышева,вл.56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d.sad19@mail.ru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7-496-6441739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Икан Аксана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детской мебели для детского сада.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108 125 (сто восемь тысяч сто двадцать пять)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108 125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31.01.11.150 Мебель для сидения, преимущественно с металлическим каркасом;</w:t>
            </w:r>
            <w:r w:rsidRPr="00401DFB">
              <w:rPr>
                <w:rFonts w:ascii="Times New Roman" w:hAnsi="Times New Roman" w:cs="Times New Roman"/>
                <w:color w:val="auto"/>
                <w:lang w:val="en-US"/>
              </w:rPr>
              <w:br/>
              <w:t>31.01.12.121 Столы детские деревянные для дошкольных учреждений;</w:t>
            </w:r>
            <w:r w:rsidRPr="00401DFB">
              <w:rPr>
                <w:rFonts w:ascii="Times New Roman" w:hAnsi="Times New Roman" w:cs="Times New Roman"/>
                <w:color w:val="auto"/>
                <w:lang w:val="en-US"/>
              </w:rPr>
              <w:br/>
              <w:t>31.09.12.122 Кровати деревянные для детей;</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31.01 Производство мебели для офисов и предприятий торговли;</w:t>
            </w:r>
            <w:r w:rsidRPr="00401DFB">
              <w:rPr>
                <w:rFonts w:ascii="Times New Roman" w:hAnsi="Times New Roman" w:cs="Times New Roman"/>
                <w:color w:val="auto"/>
                <w:lang w:val="en-US"/>
              </w:rPr>
              <w:br/>
              <w:t>31.01 Производство мебели для офисов и предприятий торговли;</w:t>
            </w:r>
            <w:r w:rsidRPr="00401DFB">
              <w:rPr>
                <w:rFonts w:ascii="Times New Roman" w:hAnsi="Times New Roman" w:cs="Times New Roman"/>
                <w:color w:val="auto"/>
                <w:lang w:val="en-US"/>
              </w:rPr>
              <w:br/>
              <w:t>31.09.1 Производство прочей мебели, кроме изготовленной по индивидуальному заказу населения;</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01.05.06.01.07 Стул детский регулируемый ростовая группа №0-3;</w:t>
            </w:r>
            <w:r w:rsidRPr="00401DFB">
              <w:rPr>
                <w:rFonts w:ascii="Times New Roman" w:hAnsi="Times New Roman" w:cs="Times New Roman"/>
                <w:color w:val="auto"/>
                <w:lang w:val="en-US"/>
              </w:rPr>
              <w:br/>
              <w:t xml:space="preserve">01.05.06.02.06.03 Стол детский четырехместный </w:t>
            </w:r>
            <w:r w:rsidRPr="00401DFB">
              <w:rPr>
                <w:rFonts w:ascii="Times New Roman" w:hAnsi="Times New Roman" w:cs="Times New Roman"/>
                <w:color w:val="auto"/>
                <w:lang w:val="en-US"/>
              </w:rPr>
              <w:lastRenderedPageBreak/>
              <w:t>регулируемый ростовая группа №0-3;</w:t>
            </w:r>
            <w:r w:rsidRPr="00401DFB">
              <w:rPr>
                <w:rFonts w:ascii="Times New Roman" w:hAnsi="Times New Roman" w:cs="Times New Roman"/>
                <w:color w:val="auto"/>
                <w:lang w:val="en-US"/>
              </w:rPr>
              <w:br/>
              <w:t>01.05.06.04.01 Кровать детская;</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метод сопоставимых рыночных цен (анализ рынка)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B874B3">
              <w:rPr>
                <w:rFonts w:ascii="Times New Roman" w:eastAsia="Arial Unicode MS" w:hAnsi="Times New Roman" w:cs="Times New Roman"/>
                <w:color w:val="00000A"/>
                <w:sz w:val="24"/>
                <w:szCs w:val="24"/>
              </w:rPr>
              <w:lastRenderedPageBreak/>
              <w:t xml:space="preserve">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35508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w:t>
            </w:r>
            <w:r w:rsidRPr="0035508E">
              <w:rPr>
                <w:rFonts w:ascii="Times New Roman" w:eastAsia="Arial Unicode MS" w:hAnsi="Times New Roman" w:cs="Times New Roman"/>
                <w:sz w:val="24"/>
                <w:szCs w:val="24"/>
              </w:rPr>
              <w:lastRenderedPageBreak/>
              <w:t>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апреля 2021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«26» апреля 2021 в 13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«26»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«26»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eastAsia="Arial Unicode MS" w:hAnsi="Times New Roman" w:cs="Times New Roman"/>
                <w:sz w:val="24"/>
                <w:szCs w:val="24"/>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0175CA7D" w:rsidR="00025048" w:rsidRPr="00BC76C8" w:rsidRDefault="00025048">
      <w:pPr>
        <w:rPr>
          <w:rFonts w:ascii="Times New Roman" w:hAnsi="Times New Roman" w:cs="Times New Roman"/>
          <w:b/>
          <w:bCs/>
          <w:color w:val="00000A"/>
        </w:rPr>
      </w:pPr>
      <w:bookmarkStart w:id="421" w:name="_Toc31975063"/>
      <w:r w:rsidRPr="00096B9E">
        <w:rPr>
          <w:color w:val="00000A"/>
        </w:rPr>
        <w:br w:type="page"/>
      </w:r>
    </w:p>
    <w:p w14:paraId="6C29BECB" w14:textId="784F6BBA"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499AF" w14:textId="77777777" w:rsidR="00654FC3" w:rsidRDefault="00654FC3">
      <w:r>
        <w:separator/>
      </w:r>
    </w:p>
  </w:endnote>
  <w:endnote w:type="continuationSeparator" w:id="0">
    <w:p w14:paraId="0FB0EEEF" w14:textId="77777777" w:rsidR="00654FC3" w:rsidRDefault="0065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05894" w14:textId="77777777" w:rsidR="00654FC3" w:rsidRDefault="00654FC3">
      <w:r>
        <w:separator/>
      </w:r>
    </w:p>
  </w:footnote>
  <w:footnote w:type="continuationSeparator" w:id="0">
    <w:p w14:paraId="210E6876" w14:textId="77777777" w:rsidR="00654FC3" w:rsidRDefault="00654FC3">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4FC3"/>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C76C8"/>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9307</Words>
  <Characters>53053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62236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2021-04-08T06:59:00Z</dcterms:modified>
</cp:coreProperties>
</file>