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18C7" w14:textId="77777777" w:rsidR="00CB6DCD" w:rsidRDefault="00CB6DCD" w:rsidP="00CB6DCD">
      <w:pPr>
        <w:snapToGrid w:val="0"/>
        <w:jc w:val="center"/>
        <w:rPr>
          <w:b/>
        </w:rPr>
      </w:pPr>
      <w:r>
        <w:rPr>
          <w:b/>
        </w:rPr>
        <w:t>МИНИСТЕРСТВО СОЦИАЛЬНОГО РАЗВИТИЯ МОСКОВСКОЙ ОБЛАСТИ</w:t>
      </w:r>
    </w:p>
    <w:p w14:paraId="191877FE" w14:textId="77777777" w:rsidR="00CB6DCD" w:rsidRPr="00CB6DCD" w:rsidRDefault="00CB6DCD" w:rsidP="00CB6DCD">
      <w:pPr>
        <w:snapToGrid w:val="0"/>
        <w:jc w:val="center"/>
        <w:rPr>
          <w:b/>
          <w:sz w:val="22"/>
          <w:szCs w:val="22"/>
        </w:rPr>
      </w:pPr>
      <w:r w:rsidRPr="00CB6DCD">
        <w:rPr>
          <w:b/>
          <w:sz w:val="22"/>
          <w:szCs w:val="22"/>
        </w:rPr>
        <w:t>ГОСУДАРСТВЕННОЕ АВТОНОМНОЕ УЧРЕЖДЕНИЕ СОЦИАЛЬНОГО ОБСЛУЖИВАНИЯ</w:t>
      </w:r>
    </w:p>
    <w:p w14:paraId="5ABFFBC0" w14:textId="77777777" w:rsidR="00CB6DCD" w:rsidRPr="00CB6DCD" w:rsidRDefault="00CB6DCD" w:rsidP="00CB6DCD">
      <w:pPr>
        <w:snapToGrid w:val="0"/>
        <w:jc w:val="center"/>
        <w:rPr>
          <w:b/>
          <w:sz w:val="22"/>
          <w:szCs w:val="22"/>
        </w:rPr>
      </w:pPr>
      <w:r w:rsidRPr="00CB6DCD">
        <w:rPr>
          <w:b/>
          <w:sz w:val="22"/>
          <w:szCs w:val="22"/>
        </w:rPr>
        <w:t xml:space="preserve">МОСКОВСКОЙ ОБЛАСТИ </w:t>
      </w:r>
    </w:p>
    <w:p w14:paraId="1229E299" w14:textId="77777777" w:rsidR="00CB6DCD" w:rsidRPr="00CB6DCD" w:rsidRDefault="00CB6DCD" w:rsidP="00CB6DCD">
      <w:pPr>
        <w:jc w:val="center"/>
        <w:rPr>
          <w:b/>
          <w:sz w:val="22"/>
          <w:szCs w:val="22"/>
        </w:rPr>
      </w:pPr>
      <w:r>
        <w:rPr>
          <w:b/>
          <w:sz w:val="22"/>
          <w:szCs w:val="22"/>
        </w:rPr>
        <w:t>«</w:t>
      </w:r>
      <w:r w:rsidRPr="00CB6DCD">
        <w:rPr>
          <w:b/>
          <w:sz w:val="22"/>
          <w:szCs w:val="22"/>
        </w:rPr>
        <w:t>КАШИРСКИЙ ЦЕНТР СОЦИАЛЬНОГО ОБСЛУЖИВАНИЯ ГРАЖДАН ПОЖИЛОГО ВОЗРАСТА И ИНВАЛИДОВ «ЗАБОТА»</w:t>
      </w:r>
    </w:p>
    <w:p w14:paraId="6BE6C5FF" w14:textId="77777777" w:rsidR="00CB6DCD" w:rsidRDefault="00CB6DCD" w:rsidP="00CB6DCD">
      <w:pPr>
        <w:jc w:val="center"/>
      </w:pPr>
      <w:r>
        <w:t>142900 Московская обл., г. Кашира, ул. Иванова, д. 1</w:t>
      </w:r>
    </w:p>
    <w:p w14:paraId="0F46AD3E" w14:textId="77777777" w:rsidR="00CB6DCD" w:rsidRDefault="00CB6DCD" w:rsidP="00CB6DCD">
      <w:pPr>
        <w:jc w:val="center"/>
      </w:pPr>
      <w:r>
        <w:t>Тел. /факс 8 (49669)-2-81-47</w:t>
      </w:r>
    </w:p>
    <w:p w14:paraId="2570E2B1" w14:textId="77777777" w:rsidR="00CB6DCD" w:rsidRDefault="00981DDF" w:rsidP="00645F2A">
      <w:pPr>
        <w:pStyle w:val="21"/>
        <w:jc w:val="center"/>
        <w:rPr>
          <w:lang w:eastAsia="en-US"/>
        </w:rPr>
      </w:pPr>
      <w:r w:rsidRPr="00981DDF">
        <w:rPr>
          <w:b/>
          <w:sz w:val="28"/>
          <w:szCs w:val="28"/>
        </w:rPr>
        <w:t>===============================================================</w:t>
      </w:r>
      <w:r w:rsidR="00CB6DCD" w:rsidRPr="00CB6DCD">
        <w:rPr>
          <w:lang w:eastAsia="en-US"/>
        </w:rPr>
        <w:t xml:space="preserve">                                                                                                   </w:t>
      </w:r>
    </w:p>
    <w:p w14:paraId="76B5587E" w14:textId="77777777" w:rsidR="00CB6DCD" w:rsidRDefault="00CB6DCD" w:rsidP="00CB6DCD">
      <w:pPr>
        <w:tabs>
          <w:tab w:val="left" w:pos="6045"/>
        </w:tabs>
        <w:spacing w:line="276" w:lineRule="auto"/>
        <w:rPr>
          <w:lang w:eastAsia="en-US"/>
        </w:rPr>
      </w:pPr>
    </w:p>
    <w:p w14:paraId="2610E2D2" w14:textId="77777777" w:rsidR="00CB6DCD" w:rsidRDefault="00CB6DCD" w:rsidP="00CB6DCD">
      <w:pPr>
        <w:tabs>
          <w:tab w:val="left" w:pos="6045"/>
        </w:tabs>
        <w:spacing w:line="276" w:lineRule="auto"/>
        <w:rPr>
          <w:lang w:eastAsia="en-US"/>
        </w:rPr>
      </w:pPr>
    </w:p>
    <w:p w14:paraId="475365E2" w14:textId="38352F18" w:rsidR="00E44F14" w:rsidRDefault="00CB6DCD" w:rsidP="00E44F14">
      <w:pPr>
        <w:tabs>
          <w:tab w:val="left" w:pos="6045"/>
        </w:tabs>
        <w:spacing w:line="276" w:lineRule="auto"/>
        <w:rPr>
          <w:lang w:eastAsia="en-US"/>
        </w:rPr>
      </w:pPr>
      <w:r>
        <w:rPr>
          <w:lang w:eastAsia="en-US"/>
        </w:rPr>
        <w:t xml:space="preserve">                                                                                         </w:t>
      </w:r>
      <w:r w:rsidRPr="00CB6DCD">
        <w:rPr>
          <w:lang w:eastAsia="en-US"/>
        </w:rPr>
        <w:t>УТВЕРЖДАЮ</w:t>
      </w:r>
    </w:p>
    <w:p w14:paraId="01FAF323" w14:textId="280E44E4" w:rsidR="00CB6DCD" w:rsidRPr="00CB6DCD" w:rsidRDefault="00E44F14" w:rsidP="00E44F14">
      <w:pPr>
        <w:tabs>
          <w:tab w:val="left" w:pos="6045"/>
        </w:tabs>
        <w:spacing w:line="276" w:lineRule="auto"/>
        <w:rPr>
          <w:lang w:eastAsia="en-US"/>
        </w:rPr>
      </w:pPr>
      <w:r>
        <w:rPr>
          <w:lang w:eastAsia="en-US"/>
        </w:rPr>
        <w:t xml:space="preserve">                                                                                        </w:t>
      </w:r>
      <w:r w:rsidR="00CB6DCD" w:rsidRPr="00CB6DCD">
        <w:rPr>
          <w:lang w:eastAsia="en-US"/>
        </w:rPr>
        <w:t xml:space="preserve"> </w:t>
      </w:r>
      <w:r w:rsidR="00CB6DCD" w:rsidRPr="0002345C">
        <w:rPr>
          <w:lang w:eastAsia="en-US"/>
        </w:rPr>
        <w:t>Директор</w:t>
      </w:r>
      <w:r w:rsidR="00CB6DCD" w:rsidRPr="002023C2">
        <w:rPr>
          <w:lang w:eastAsia="en-US"/>
        </w:rPr>
        <w:t xml:space="preserve"> ГАУСО</w:t>
      </w:r>
      <w:r w:rsidR="00CB6DCD" w:rsidRPr="00CB6DCD">
        <w:rPr>
          <w:lang w:eastAsia="en-US"/>
        </w:rPr>
        <w:t xml:space="preserve"> МО «</w:t>
      </w:r>
      <w:r w:rsidR="00CB6DCD">
        <w:rPr>
          <w:lang w:eastAsia="en-US"/>
        </w:rPr>
        <w:t>Каширский ЦСО</w:t>
      </w:r>
    </w:p>
    <w:p w14:paraId="134E2F4E" w14:textId="55CFA821" w:rsidR="00CB6DCD" w:rsidRPr="00CB6DCD" w:rsidRDefault="00CB6DCD" w:rsidP="00CB6DCD">
      <w:pPr>
        <w:tabs>
          <w:tab w:val="left" w:pos="6045"/>
        </w:tabs>
        <w:spacing w:line="276" w:lineRule="auto"/>
        <w:ind w:firstLine="4962"/>
        <w:rPr>
          <w:lang w:eastAsia="en-US"/>
        </w:rPr>
      </w:pPr>
      <w:r w:rsidRPr="00CB6DCD">
        <w:rPr>
          <w:lang w:eastAsia="en-US"/>
        </w:rPr>
        <w:t xml:space="preserve">       «</w:t>
      </w:r>
      <w:r>
        <w:rPr>
          <w:lang w:eastAsia="en-US"/>
        </w:rPr>
        <w:t>Забота</w:t>
      </w:r>
      <w:r w:rsidRPr="00CB6DCD">
        <w:rPr>
          <w:lang w:eastAsia="en-US"/>
        </w:rPr>
        <w:t>»</w:t>
      </w:r>
    </w:p>
    <w:p w14:paraId="39796F8C" w14:textId="505BF1F7" w:rsidR="00CB6DCD" w:rsidRPr="00CB6DCD" w:rsidRDefault="00CB6DCD" w:rsidP="00CB6DCD">
      <w:pPr>
        <w:tabs>
          <w:tab w:val="left" w:pos="6045"/>
        </w:tabs>
        <w:spacing w:line="276" w:lineRule="auto"/>
        <w:rPr>
          <w:lang w:eastAsia="en-US"/>
        </w:rPr>
      </w:pPr>
      <w:r w:rsidRPr="00CB6DCD">
        <w:rPr>
          <w:lang w:eastAsia="en-US"/>
        </w:rPr>
        <w:t xml:space="preserve">                                                                                          </w:t>
      </w:r>
      <w:r w:rsidRPr="002023C2">
        <w:rPr>
          <w:lang w:eastAsia="en-US"/>
        </w:rPr>
        <w:t>_________________/</w:t>
      </w:r>
      <w:r w:rsidR="0002345C">
        <w:rPr>
          <w:lang w:eastAsia="en-US"/>
        </w:rPr>
        <w:t>Н.С. Еремеева</w:t>
      </w:r>
      <w:r w:rsidRPr="002023C2">
        <w:rPr>
          <w:lang w:eastAsia="en-US"/>
        </w:rPr>
        <w:t>/</w:t>
      </w:r>
    </w:p>
    <w:p w14:paraId="02B91EC9" w14:textId="2C47C1DE" w:rsidR="00CB6DCD" w:rsidRPr="00CB6DCD" w:rsidRDefault="00CB6DCD" w:rsidP="00CB6DCD">
      <w:pPr>
        <w:tabs>
          <w:tab w:val="left" w:pos="6045"/>
        </w:tabs>
        <w:spacing w:line="276" w:lineRule="auto"/>
        <w:ind w:firstLine="4962"/>
        <w:rPr>
          <w:rFonts w:ascii="Calibri" w:hAnsi="Calibri" w:cs="Calibri"/>
          <w:sz w:val="20"/>
          <w:szCs w:val="20"/>
        </w:rPr>
      </w:pPr>
      <w:r w:rsidRPr="00CB6DCD">
        <w:rPr>
          <w:lang w:eastAsia="en-US"/>
        </w:rPr>
        <w:t xml:space="preserve">       </w:t>
      </w:r>
      <w:r w:rsidRPr="00FB12BD">
        <w:rPr>
          <w:lang w:eastAsia="en-US"/>
        </w:rPr>
        <w:t>«</w:t>
      </w:r>
      <w:r w:rsidR="00C73A27">
        <w:rPr>
          <w:lang w:eastAsia="en-US"/>
        </w:rPr>
        <w:t>20</w:t>
      </w:r>
      <w:r w:rsidRPr="00FB12BD">
        <w:rPr>
          <w:lang w:eastAsia="en-US"/>
        </w:rPr>
        <w:t>»</w:t>
      </w:r>
      <w:r w:rsidRPr="00CB6DCD">
        <w:rPr>
          <w:lang w:eastAsia="en-US"/>
        </w:rPr>
        <w:t xml:space="preserve"> </w:t>
      </w:r>
      <w:r w:rsidR="00E27F24">
        <w:rPr>
          <w:lang w:eastAsia="en-US"/>
        </w:rPr>
        <w:t>мая</w:t>
      </w:r>
      <w:r w:rsidRPr="00CB6DCD">
        <w:rPr>
          <w:lang w:eastAsia="en-US"/>
        </w:rPr>
        <w:t xml:space="preserve"> 20</w:t>
      </w:r>
      <w:r w:rsidR="009C7DC7">
        <w:rPr>
          <w:lang w:eastAsia="en-US"/>
        </w:rPr>
        <w:t>2</w:t>
      </w:r>
      <w:r w:rsidR="00FB2337">
        <w:rPr>
          <w:lang w:eastAsia="en-US"/>
        </w:rPr>
        <w:t>1</w:t>
      </w:r>
      <w:r w:rsidRPr="00CB6DCD">
        <w:rPr>
          <w:lang w:eastAsia="en-US"/>
        </w:rPr>
        <w:t xml:space="preserve"> г. </w:t>
      </w:r>
    </w:p>
    <w:p w14:paraId="12DEBF18" w14:textId="77777777" w:rsidR="00981DDF" w:rsidRPr="00981DDF" w:rsidRDefault="00981DDF" w:rsidP="00981DDF">
      <w:pPr>
        <w:pStyle w:val="21"/>
        <w:jc w:val="center"/>
        <w:rPr>
          <w:b/>
          <w:sz w:val="28"/>
          <w:szCs w:val="28"/>
        </w:rPr>
      </w:pPr>
    </w:p>
    <w:p w14:paraId="0655A66F" w14:textId="77777777" w:rsidR="00981DDF" w:rsidRPr="00981DDF" w:rsidRDefault="00981DDF" w:rsidP="00981DDF">
      <w:pPr>
        <w:pStyle w:val="21"/>
        <w:jc w:val="center"/>
        <w:rPr>
          <w:b/>
          <w:sz w:val="28"/>
          <w:szCs w:val="28"/>
        </w:rPr>
      </w:pPr>
    </w:p>
    <w:p w14:paraId="1EDEA8F9" w14:textId="77777777" w:rsidR="00981DDF" w:rsidRPr="00981DDF" w:rsidRDefault="00981DDF" w:rsidP="00981DDF">
      <w:pPr>
        <w:pStyle w:val="21"/>
        <w:jc w:val="center"/>
        <w:rPr>
          <w:b/>
          <w:sz w:val="28"/>
          <w:szCs w:val="28"/>
        </w:rPr>
      </w:pPr>
    </w:p>
    <w:p w14:paraId="5F051838" w14:textId="77777777" w:rsidR="00981DDF" w:rsidRPr="00981DDF" w:rsidRDefault="00981DDF" w:rsidP="00981DDF">
      <w:pPr>
        <w:pStyle w:val="21"/>
        <w:jc w:val="center"/>
        <w:rPr>
          <w:b/>
          <w:sz w:val="28"/>
          <w:szCs w:val="28"/>
        </w:rPr>
      </w:pPr>
    </w:p>
    <w:p w14:paraId="617F0C49" w14:textId="77777777" w:rsidR="00981DDF" w:rsidRPr="00981DDF" w:rsidRDefault="00981DDF" w:rsidP="00981DDF">
      <w:pPr>
        <w:pStyle w:val="21"/>
        <w:jc w:val="center"/>
        <w:rPr>
          <w:b/>
          <w:sz w:val="28"/>
          <w:szCs w:val="28"/>
        </w:rPr>
      </w:pPr>
    </w:p>
    <w:p w14:paraId="62073498" w14:textId="77777777" w:rsidR="00981DDF" w:rsidRPr="00981DDF" w:rsidRDefault="00981DDF" w:rsidP="00981DDF">
      <w:pPr>
        <w:pStyle w:val="21"/>
        <w:jc w:val="center"/>
        <w:rPr>
          <w:b/>
          <w:sz w:val="28"/>
          <w:szCs w:val="28"/>
        </w:rPr>
      </w:pPr>
    </w:p>
    <w:p w14:paraId="49799086" w14:textId="77777777" w:rsidR="00981DDF" w:rsidRPr="00981DDF" w:rsidRDefault="00981DDF" w:rsidP="00981DDF">
      <w:pPr>
        <w:pStyle w:val="21"/>
        <w:jc w:val="center"/>
        <w:rPr>
          <w:b/>
          <w:sz w:val="28"/>
          <w:szCs w:val="28"/>
        </w:rPr>
      </w:pPr>
    </w:p>
    <w:p w14:paraId="57AA2E55" w14:textId="77777777" w:rsidR="00234D28" w:rsidRPr="001F3E1D" w:rsidRDefault="006141F4" w:rsidP="00981DDF">
      <w:pPr>
        <w:pStyle w:val="21"/>
        <w:jc w:val="center"/>
        <w:rPr>
          <w:b/>
        </w:rPr>
      </w:pPr>
      <w:r>
        <w:rPr>
          <w:b/>
        </w:rPr>
        <w:t>ИЗВЕЩЕНИЕ</w:t>
      </w:r>
    </w:p>
    <w:p w14:paraId="36C061EC" w14:textId="77777777" w:rsidR="00234D28" w:rsidRPr="006141F4" w:rsidRDefault="006141F4" w:rsidP="00234D28">
      <w:pPr>
        <w:pStyle w:val="21"/>
        <w:jc w:val="center"/>
        <w:rPr>
          <w:b/>
          <w:bCs/>
        </w:rPr>
      </w:pPr>
      <w:r w:rsidRPr="006141F4">
        <w:rPr>
          <w:b/>
          <w:bCs/>
        </w:rPr>
        <w:t>о</w:t>
      </w:r>
      <w:r w:rsidR="00234D28" w:rsidRPr="006141F4">
        <w:rPr>
          <w:b/>
          <w:bCs/>
        </w:rPr>
        <w:t xml:space="preserve"> проведени</w:t>
      </w:r>
      <w:r w:rsidRPr="006141F4">
        <w:rPr>
          <w:b/>
          <w:bCs/>
        </w:rPr>
        <w:t>и</w:t>
      </w:r>
      <w:r w:rsidR="00234D28" w:rsidRPr="006141F4">
        <w:rPr>
          <w:b/>
          <w:bCs/>
        </w:rPr>
        <w:t xml:space="preserve"> запроса котировок в электронной форме </w:t>
      </w:r>
    </w:p>
    <w:p w14:paraId="7D9A4074" w14:textId="2E9B2B7C" w:rsidR="004018A7" w:rsidRDefault="00BE540B" w:rsidP="00157B1C">
      <w:pPr>
        <w:pStyle w:val="21"/>
        <w:jc w:val="center"/>
      </w:pPr>
      <w:r>
        <w:t>с целью определения поставщика (подрядчика, исполнителя) и заключения с ним Договора</w:t>
      </w:r>
    </w:p>
    <w:p w14:paraId="0893B067" w14:textId="5197A86F" w:rsidR="00981DDF" w:rsidRPr="00981DDF" w:rsidRDefault="004018A7" w:rsidP="00E2209B">
      <w:pPr>
        <w:jc w:val="center"/>
        <w:rPr>
          <w:b/>
          <w:sz w:val="28"/>
          <w:szCs w:val="28"/>
        </w:rPr>
      </w:pPr>
      <w:r w:rsidRPr="00234D28">
        <w:t xml:space="preserve">на </w:t>
      </w:r>
      <w:r w:rsidR="00DB0343">
        <w:t xml:space="preserve">поставку </w:t>
      </w:r>
      <w:r w:rsidR="00C267BD">
        <w:t>хозяйственных товаров</w:t>
      </w:r>
      <w:r w:rsidR="00E2209B" w:rsidRPr="00E2209B">
        <w:t xml:space="preserve"> </w:t>
      </w:r>
      <w:r w:rsidR="00234D28" w:rsidRPr="00234D28">
        <w:t>для нужд ГАУСО МО «</w:t>
      </w:r>
      <w:r w:rsidR="00234D28">
        <w:t>Каширский ЦСО «Забота»</w:t>
      </w:r>
    </w:p>
    <w:p w14:paraId="24E32494" w14:textId="77777777" w:rsidR="00981DDF" w:rsidRPr="00981DDF" w:rsidRDefault="00981DDF" w:rsidP="00981DDF">
      <w:pPr>
        <w:pStyle w:val="21"/>
        <w:jc w:val="center"/>
        <w:rPr>
          <w:b/>
          <w:sz w:val="28"/>
          <w:szCs w:val="28"/>
        </w:rPr>
      </w:pPr>
    </w:p>
    <w:p w14:paraId="38FF0E58" w14:textId="77777777" w:rsidR="00981DDF" w:rsidRPr="00981DDF" w:rsidRDefault="00981DDF" w:rsidP="00981DDF">
      <w:pPr>
        <w:pStyle w:val="21"/>
        <w:jc w:val="center"/>
        <w:rPr>
          <w:b/>
          <w:sz w:val="28"/>
          <w:szCs w:val="28"/>
        </w:rPr>
      </w:pPr>
    </w:p>
    <w:p w14:paraId="2BD611DF" w14:textId="77777777" w:rsidR="00981DDF" w:rsidRDefault="00981DDF" w:rsidP="00981DDF">
      <w:pPr>
        <w:pStyle w:val="21"/>
        <w:jc w:val="center"/>
        <w:rPr>
          <w:b/>
          <w:sz w:val="28"/>
          <w:szCs w:val="28"/>
        </w:rPr>
      </w:pPr>
    </w:p>
    <w:p w14:paraId="4E7871ED" w14:textId="77777777" w:rsidR="00234D28" w:rsidRDefault="00234D28" w:rsidP="00981DDF">
      <w:pPr>
        <w:pStyle w:val="21"/>
        <w:jc w:val="center"/>
        <w:rPr>
          <w:b/>
          <w:sz w:val="28"/>
          <w:szCs w:val="28"/>
        </w:rPr>
      </w:pPr>
    </w:p>
    <w:p w14:paraId="7DB769BC" w14:textId="77777777" w:rsidR="00234D28" w:rsidRDefault="00234D28" w:rsidP="00981DDF">
      <w:pPr>
        <w:pStyle w:val="21"/>
        <w:jc w:val="center"/>
        <w:rPr>
          <w:b/>
          <w:sz w:val="28"/>
          <w:szCs w:val="28"/>
        </w:rPr>
      </w:pPr>
    </w:p>
    <w:p w14:paraId="00604CEF" w14:textId="77777777" w:rsidR="00234D28" w:rsidRDefault="00234D28" w:rsidP="00981DDF">
      <w:pPr>
        <w:pStyle w:val="21"/>
        <w:jc w:val="center"/>
        <w:rPr>
          <w:b/>
          <w:sz w:val="28"/>
          <w:szCs w:val="28"/>
        </w:rPr>
      </w:pPr>
    </w:p>
    <w:p w14:paraId="09741537" w14:textId="77777777" w:rsidR="00234D28" w:rsidRDefault="00234D28" w:rsidP="00981DDF">
      <w:pPr>
        <w:pStyle w:val="21"/>
        <w:jc w:val="center"/>
        <w:rPr>
          <w:b/>
          <w:sz w:val="28"/>
          <w:szCs w:val="28"/>
        </w:rPr>
      </w:pPr>
    </w:p>
    <w:p w14:paraId="455E8EC9" w14:textId="77777777" w:rsidR="00234D28" w:rsidRDefault="00234D28" w:rsidP="00981DDF">
      <w:pPr>
        <w:pStyle w:val="21"/>
        <w:jc w:val="center"/>
        <w:rPr>
          <w:b/>
          <w:sz w:val="28"/>
          <w:szCs w:val="28"/>
        </w:rPr>
      </w:pPr>
    </w:p>
    <w:p w14:paraId="579898E3" w14:textId="77777777" w:rsidR="00234D28" w:rsidRDefault="00234D28" w:rsidP="00981DDF">
      <w:pPr>
        <w:pStyle w:val="21"/>
        <w:jc w:val="center"/>
        <w:rPr>
          <w:b/>
          <w:sz w:val="28"/>
          <w:szCs w:val="28"/>
        </w:rPr>
      </w:pPr>
    </w:p>
    <w:p w14:paraId="142E3241" w14:textId="77777777" w:rsidR="00234D28" w:rsidRDefault="00234D28" w:rsidP="00981DDF">
      <w:pPr>
        <w:pStyle w:val="21"/>
        <w:jc w:val="center"/>
        <w:rPr>
          <w:b/>
          <w:sz w:val="28"/>
          <w:szCs w:val="28"/>
        </w:rPr>
      </w:pPr>
    </w:p>
    <w:p w14:paraId="4B4AAFC5" w14:textId="77777777" w:rsidR="00234D28" w:rsidRDefault="00234D28" w:rsidP="00981DDF">
      <w:pPr>
        <w:pStyle w:val="21"/>
        <w:jc w:val="center"/>
        <w:rPr>
          <w:b/>
          <w:sz w:val="28"/>
          <w:szCs w:val="28"/>
        </w:rPr>
      </w:pPr>
    </w:p>
    <w:p w14:paraId="0B45EF56" w14:textId="77777777" w:rsidR="00234D28" w:rsidRDefault="00234D28" w:rsidP="00981DDF">
      <w:pPr>
        <w:pStyle w:val="21"/>
        <w:jc w:val="center"/>
        <w:rPr>
          <w:b/>
          <w:sz w:val="28"/>
          <w:szCs w:val="28"/>
        </w:rPr>
      </w:pPr>
    </w:p>
    <w:p w14:paraId="14FB76C2" w14:textId="77777777" w:rsidR="00234D28" w:rsidRDefault="00234D28" w:rsidP="00981DDF">
      <w:pPr>
        <w:pStyle w:val="21"/>
        <w:jc w:val="center"/>
        <w:rPr>
          <w:b/>
          <w:sz w:val="28"/>
          <w:szCs w:val="28"/>
        </w:rPr>
      </w:pPr>
    </w:p>
    <w:p w14:paraId="0E07B304" w14:textId="77777777" w:rsidR="00234D28" w:rsidRDefault="00234D28" w:rsidP="00981DDF">
      <w:pPr>
        <w:pStyle w:val="21"/>
        <w:jc w:val="center"/>
        <w:rPr>
          <w:b/>
          <w:sz w:val="28"/>
          <w:szCs w:val="28"/>
        </w:rPr>
      </w:pPr>
    </w:p>
    <w:p w14:paraId="586B5F51" w14:textId="77777777" w:rsidR="00234D28" w:rsidRPr="00981DDF" w:rsidRDefault="00234D28" w:rsidP="00981DDF">
      <w:pPr>
        <w:pStyle w:val="21"/>
        <w:jc w:val="center"/>
        <w:rPr>
          <w:b/>
          <w:sz w:val="28"/>
          <w:szCs w:val="28"/>
        </w:rPr>
      </w:pPr>
    </w:p>
    <w:p w14:paraId="2A348F7A" w14:textId="77777777" w:rsidR="00981DDF" w:rsidRDefault="00981DDF" w:rsidP="00981DDF">
      <w:pPr>
        <w:pStyle w:val="21"/>
        <w:jc w:val="center"/>
        <w:rPr>
          <w:sz w:val="28"/>
          <w:szCs w:val="28"/>
        </w:rPr>
      </w:pPr>
    </w:p>
    <w:p w14:paraId="34516E12" w14:textId="77777777" w:rsidR="004D733D" w:rsidRDefault="004D733D" w:rsidP="00981DDF">
      <w:pPr>
        <w:pStyle w:val="21"/>
        <w:jc w:val="center"/>
        <w:rPr>
          <w:sz w:val="28"/>
          <w:szCs w:val="28"/>
        </w:rPr>
      </w:pPr>
    </w:p>
    <w:p w14:paraId="6D261B25" w14:textId="59279ECD" w:rsidR="00157B1C" w:rsidRDefault="00157B1C" w:rsidP="00981DDF">
      <w:pPr>
        <w:pStyle w:val="21"/>
        <w:jc w:val="center"/>
      </w:pPr>
    </w:p>
    <w:p w14:paraId="6003FED4" w14:textId="6A32B028" w:rsidR="00E2209B" w:rsidRDefault="00E2209B" w:rsidP="00981DDF">
      <w:pPr>
        <w:pStyle w:val="21"/>
        <w:jc w:val="center"/>
      </w:pPr>
    </w:p>
    <w:p w14:paraId="359CD363" w14:textId="77777777" w:rsidR="00DB0343" w:rsidRDefault="00DB0343" w:rsidP="00981DDF">
      <w:pPr>
        <w:pStyle w:val="21"/>
        <w:jc w:val="center"/>
      </w:pPr>
    </w:p>
    <w:p w14:paraId="74E3902C" w14:textId="77777777" w:rsidR="00E2209B" w:rsidRDefault="00E2209B" w:rsidP="00981DDF">
      <w:pPr>
        <w:pStyle w:val="21"/>
        <w:jc w:val="center"/>
      </w:pPr>
    </w:p>
    <w:p w14:paraId="00D72A20" w14:textId="7822E131" w:rsidR="004F6C9F" w:rsidRPr="006141F4" w:rsidRDefault="006141F4" w:rsidP="00981DDF">
      <w:pPr>
        <w:pStyle w:val="21"/>
        <w:jc w:val="center"/>
      </w:pPr>
      <w:r w:rsidRPr="006141F4">
        <w:t>Московская область</w:t>
      </w:r>
    </w:p>
    <w:p w14:paraId="5977B1F7" w14:textId="77777777" w:rsidR="006141F4" w:rsidRPr="006141F4" w:rsidRDefault="00B15A66" w:rsidP="00981DDF">
      <w:pPr>
        <w:pStyle w:val="21"/>
        <w:jc w:val="center"/>
      </w:pPr>
      <w:r>
        <w:t>г</w:t>
      </w:r>
      <w:r w:rsidR="006141F4" w:rsidRPr="006141F4">
        <w:t>. Кашира</w:t>
      </w:r>
    </w:p>
    <w:p w14:paraId="5FF32E3E" w14:textId="011B8E5C" w:rsidR="006141F4" w:rsidRDefault="006141F4" w:rsidP="00981DDF">
      <w:pPr>
        <w:pStyle w:val="21"/>
        <w:jc w:val="center"/>
      </w:pPr>
      <w:r w:rsidRPr="006141F4">
        <w:t>202</w:t>
      </w:r>
      <w:r w:rsidR="00FB2337">
        <w:t>1</w:t>
      </w:r>
      <w:r w:rsidR="00B15A66">
        <w:t>г.</w:t>
      </w:r>
    </w:p>
    <w:p w14:paraId="0F41D9D7" w14:textId="32A583F1" w:rsidR="00BE540B" w:rsidRDefault="00BE540B" w:rsidP="00D07835">
      <w:pPr>
        <w:pStyle w:val="21"/>
        <w:ind w:left="284"/>
        <w:jc w:val="center"/>
        <w:rPr>
          <w:b/>
          <w:bCs/>
        </w:rPr>
      </w:pPr>
      <w:r w:rsidRPr="00BE540B">
        <w:rPr>
          <w:b/>
          <w:bCs/>
        </w:rPr>
        <w:lastRenderedPageBreak/>
        <w:t xml:space="preserve">ИЗВЕЩЕНИЕ </w:t>
      </w:r>
      <w:r w:rsidRPr="00B026D7">
        <w:rPr>
          <w:b/>
          <w:bCs/>
        </w:rPr>
        <w:t xml:space="preserve">№ </w:t>
      </w:r>
      <w:r w:rsidR="00C267BD">
        <w:rPr>
          <w:b/>
          <w:bCs/>
        </w:rPr>
        <w:t>7</w:t>
      </w:r>
      <w:r w:rsidRPr="00BE540B">
        <w:rPr>
          <w:b/>
          <w:bCs/>
        </w:rPr>
        <w:t xml:space="preserve"> О ПРОВЕДЕНИИ ЗАПРОСА КОТИРОВОК </w:t>
      </w:r>
    </w:p>
    <w:p w14:paraId="6C4ED45C" w14:textId="77777777" w:rsidR="00795B9B" w:rsidRPr="00BE540B" w:rsidRDefault="00BE540B" w:rsidP="00D07835">
      <w:pPr>
        <w:pStyle w:val="21"/>
        <w:ind w:left="284"/>
        <w:jc w:val="center"/>
        <w:rPr>
          <w:b/>
          <w:bCs/>
        </w:rPr>
      </w:pPr>
      <w:r w:rsidRPr="00BE540B">
        <w:rPr>
          <w:b/>
          <w:bCs/>
        </w:rPr>
        <w:t>В ЭЛЕКТРОННОЙ ФОРМЕ</w:t>
      </w:r>
    </w:p>
    <w:p w14:paraId="2735C3A9" w14:textId="77777777" w:rsidR="00795B9B" w:rsidRDefault="00795B9B" w:rsidP="00D07835">
      <w:pPr>
        <w:pStyle w:val="21"/>
        <w:ind w:left="284"/>
        <w:jc w:val="both"/>
      </w:pPr>
    </w:p>
    <w:p w14:paraId="4DDAB57F" w14:textId="17327041" w:rsidR="007217AE" w:rsidRPr="007217AE" w:rsidRDefault="00F4525D" w:rsidP="00D07835">
      <w:pPr>
        <w:spacing w:line="276" w:lineRule="auto"/>
        <w:ind w:left="284"/>
        <w:jc w:val="both"/>
      </w:pPr>
      <w:r>
        <w:t xml:space="preserve">          </w:t>
      </w:r>
      <w:r w:rsidRPr="00F4525D">
        <w:t>Настоящее извещение подготовлено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Государственного автономного учреждения социального обслуживания Московской области «</w:t>
      </w:r>
      <w:r>
        <w:t>Каширский центр социального обслуживания граждан пожилого возраста и инвалидов «Забота</w:t>
      </w:r>
      <w:r w:rsidRPr="00F4525D">
        <w:t>», Федеральным законом от 26 июля 2006 № 135-ФЗ «О защите конкуренции», регламентом работы электронной торговой площадки</w:t>
      </w:r>
      <w:r w:rsidR="007217AE">
        <w:t xml:space="preserve"> ЕСТП: </w:t>
      </w:r>
      <w:r w:rsidR="007217AE">
        <w:rPr>
          <w:lang w:val="en-US"/>
        </w:rPr>
        <w:t>http</w:t>
      </w:r>
      <w:r w:rsidR="007217AE">
        <w:t>://</w:t>
      </w:r>
      <w:r w:rsidR="007217AE">
        <w:rPr>
          <w:lang w:val="en-US"/>
        </w:rPr>
        <w:t>estp</w:t>
      </w:r>
      <w:r w:rsidR="007217AE" w:rsidRPr="007217AE">
        <w:t>.</w:t>
      </w:r>
      <w:r w:rsidR="007217AE">
        <w:rPr>
          <w:lang w:val="en-US"/>
        </w:rPr>
        <w:t>ru</w:t>
      </w:r>
    </w:p>
    <w:p w14:paraId="17B2DBC9" w14:textId="5EBB2DD9" w:rsidR="00795B9B" w:rsidRPr="00380F16" w:rsidRDefault="00795B9B" w:rsidP="00D07835">
      <w:pPr>
        <w:spacing w:line="276" w:lineRule="auto"/>
        <w:ind w:left="284"/>
        <w:jc w:val="both"/>
      </w:pPr>
      <w:r w:rsidRPr="00380F16">
        <w:rPr>
          <w:b/>
          <w:bCs/>
        </w:rPr>
        <w:t>1. Заказчик</w:t>
      </w:r>
      <w:r w:rsidRPr="00380F16">
        <w:t xml:space="preserve"> –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43A6688A" w14:textId="77777777" w:rsidR="00795B9B" w:rsidRDefault="00795B9B" w:rsidP="00D07835">
      <w:pPr>
        <w:ind w:left="284"/>
        <w:jc w:val="both"/>
      </w:pPr>
      <w:r w:rsidRPr="00D57A64">
        <w:rPr>
          <w:b/>
        </w:rPr>
        <w:t>Юридический и почтовый адрес:</w:t>
      </w:r>
      <w:r w:rsidRPr="00380F16">
        <w:t xml:space="preserve"> 14290</w:t>
      </w:r>
      <w:r>
        <w:t>1</w:t>
      </w:r>
      <w:r w:rsidRPr="00380F16">
        <w:t>, Московская область, г.</w:t>
      </w:r>
      <w:r w:rsidRPr="001E429F">
        <w:t xml:space="preserve"> </w:t>
      </w:r>
      <w:r w:rsidRPr="00380F16">
        <w:t xml:space="preserve">Кашира, ул. Иванова дом 1, </w:t>
      </w:r>
      <w:r w:rsidRPr="00D57A64">
        <w:rPr>
          <w:b/>
        </w:rPr>
        <w:t>Контактный телефон</w:t>
      </w:r>
      <w:r>
        <w:rPr>
          <w:b/>
        </w:rPr>
        <w:t>:</w:t>
      </w:r>
      <w:r w:rsidRPr="00380F16">
        <w:t xml:space="preserve"> 8</w:t>
      </w:r>
      <w:r>
        <w:t xml:space="preserve"> (</w:t>
      </w:r>
      <w:r w:rsidRPr="00380F16">
        <w:t>496) 692</w:t>
      </w:r>
      <w:r>
        <w:t>-</w:t>
      </w:r>
      <w:r w:rsidRPr="00380F16">
        <w:t>81</w:t>
      </w:r>
      <w:r>
        <w:t>-</w:t>
      </w:r>
      <w:r w:rsidRPr="00380F16">
        <w:t xml:space="preserve">47 </w:t>
      </w:r>
    </w:p>
    <w:p w14:paraId="62054AA6" w14:textId="77777777" w:rsidR="00795B9B" w:rsidRPr="0024052A" w:rsidRDefault="00795B9B" w:rsidP="00D07835">
      <w:pPr>
        <w:ind w:left="284"/>
        <w:jc w:val="both"/>
      </w:pPr>
      <w:r w:rsidRPr="00D57A64">
        <w:rPr>
          <w:b/>
        </w:rPr>
        <w:t>Электронный адрес:</w:t>
      </w:r>
      <w:r w:rsidRPr="0024052A">
        <w:t xml:space="preserve"> </w:t>
      </w:r>
      <w:hyperlink r:id="rId8" w:history="1">
        <w:r w:rsidRPr="0024052A">
          <w:rPr>
            <w:rStyle w:val="ab"/>
            <w:color w:val="auto"/>
            <w:u w:val="none"/>
            <w:lang w:val="en-US"/>
          </w:rPr>
          <w:t>zabota</w:t>
        </w:r>
        <w:r w:rsidRPr="0024052A">
          <w:rPr>
            <w:rStyle w:val="ab"/>
            <w:color w:val="auto"/>
            <w:u w:val="none"/>
          </w:rPr>
          <w:t>_</w:t>
        </w:r>
        <w:r w:rsidRPr="0024052A">
          <w:rPr>
            <w:rStyle w:val="ab"/>
            <w:color w:val="auto"/>
            <w:u w:val="none"/>
            <w:lang w:val="en-US"/>
          </w:rPr>
          <w:t>kashira</w:t>
        </w:r>
        <w:r w:rsidRPr="0024052A">
          <w:rPr>
            <w:rStyle w:val="ab"/>
            <w:color w:val="auto"/>
            <w:u w:val="none"/>
          </w:rPr>
          <w:t>@</w:t>
        </w:r>
        <w:r w:rsidRPr="0024052A">
          <w:rPr>
            <w:rStyle w:val="ab"/>
            <w:color w:val="auto"/>
            <w:u w:val="none"/>
            <w:lang w:val="en-US"/>
          </w:rPr>
          <w:t>list</w:t>
        </w:r>
        <w:r w:rsidRPr="0024052A">
          <w:rPr>
            <w:rStyle w:val="ab"/>
            <w:color w:val="auto"/>
            <w:u w:val="none"/>
          </w:rPr>
          <w:t>.</w:t>
        </w:r>
        <w:r w:rsidRPr="0024052A">
          <w:rPr>
            <w:rStyle w:val="ab"/>
            <w:color w:val="auto"/>
            <w:u w:val="none"/>
            <w:lang w:val="en-US"/>
          </w:rPr>
          <w:t>ru</w:t>
        </w:r>
      </w:hyperlink>
      <w:r w:rsidRPr="0024052A">
        <w:t xml:space="preserve"> </w:t>
      </w:r>
    </w:p>
    <w:p w14:paraId="000DBE51" w14:textId="40ECF9DD" w:rsidR="00795B9B" w:rsidRDefault="00795B9B" w:rsidP="00D07835">
      <w:pPr>
        <w:ind w:left="284"/>
        <w:jc w:val="both"/>
      </w:pPr>
      <w:r w:rsidRPr="00F11ED5">
        <w:rPr>
          <w:b/>
        </w:rPr>
        <w:t>2.</w:t>
      </w:r>
      <w:r>
        <w:t xml:space="preserve"> </w:t>
      </w:r>
      <w:r w:rsidRPr="007D2B3A">
        <w:rPr>
          <w:b/>
        </w:rPr>
        <w:t>Адрес электронной площадки в информационно-телекоммуникационной сети Интернет</w:t>
      </w:r>
      <w:r w:rsidRPr="00747072">
        <w:rPr>
          <w:b/>
        </w:rPr>
        <w:t>:</w:t>
      </w:r>
      <w:r w:rsidRPr="00747072">
        <w:t xml:space="preserve"> </w:t>
      </w:r>
      <w:r w:rsidR="00C73A27" w:rsidRPr="004F7867">
        <w:t>http://www.estp.ru</w:t>
      </w:r>
    </w:p>
    <w:p w14:paraId="2A4ACE24" w14:textId="77777777" w:rsidR="00D07835" w:rsidRPr="007D2B3A" w:rsidRDefault="00D07835" w:rsidP="00D07835">
      <w:pPr>
        <w:ind w:left="284"/>
        <w:jc w:val="both"/>
        <w:rPr>
          <w:b/>
        </w:rPr>
      </w:pPr>
      <w:r w:rsidRPr="00D07835">
        <w:rPr>
          <w:b/>
        </w:rPr>
        <w:t>3</w:t>
      </w:r>
      <w:r>
        <w:t xml:space="preserve">. </w:t>
      </w:r>
      <w:r w:rsidRPr="00D07835">
        <w:rPr>
          <w:b/>
        </w:rPr>
        <w:t>Контактное лицо:</w:t>
      </w:r>
      <w:r>
        <w:t xml:space="preserve"> Рыбинцева Ольга Анатольевна</w:t>
      </w:r>
    </w:p>
    <w:p w14:paraId="18BE08D9" w14:textId="0E0A4D12" w:rsidR="00DE4A7D" w:rsidRDefault="00D07835" w:rsidP="00F91B67">
      <w:pPr>
        <w:ind w:left="284"/>
        <w:jc w:val="both"/>
      </w:pPr>
      <w:r>
        <w:rPr>
          <w:b/>
        </w:rPr>
        <w:t>4</w:t>
      </w:r>
      <w:r w:rsidR="00795B9B" w:rsidRPr="00F11ED5">
        <w:rPr>
          <w:b/>
        </w:rPr>
        <w:t>.</w:t>
      </w:r>
      <w:r w:rsidR="00795B9B">
        <w:t xml:space="preserve"> </w:t>
      </w:r>
      <w:r w:rsidR="00795B9B" w:rsidRPr="00227500">
        <w:rPr>
          <w:b/>
          <w:bCs/>
        </w:rPr>
        <w:t xml:space="preserve">Предмет </w:t>
      </w:r>
      <w:r w:rsidR="00F91B67">
        <w:rPr>
          <w:b/>
          <w:bCs/>
        </w:rPr>
        <w:t>закупки</w:t>
      </w:r>
      <w:r w:rsidR="00795B9B" w:rsidRPr="00227500">
        <w:rPr>
          <w:b/>
          <w:bCs/>
        </w:rPr>
        <w:t xml:space="preserve">: </w:t>
      </w:r>
      <w:r w:rsidR="0082584D">
        <w:t xml:space="preserve">Поставка </w:t>
      </w:r>
      <w:r w:rsidR="00C267BD">
        <w:t>хозяйственных товаров</w:t>
      </w:r>
      <w:r w:rsidR="00E2209B" w:rsidRPr="00E2209B">
        <w:t xml:space="preserve"> </w:t>
      </w:r>
      <w:r w:rsidR="007D39FE" w:rsidRPr="00157B1C">
        <w:t>(описание предмета закупки см. в Приложении 6 к извещению ЗКЭФ «Техническое задание»)</w:t>
      </w:r>
    </w:p>
    <w:p w14:paraId="1F67BE3A" w14:textId="69F974F5" w:rsidR="0082584D" w:rsidRDefault="0082584D" w:rsidP="00F91B67">
      <w:pPr>
        <w:ind w:left="284"/>
        <w:jc w:val="both"/>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704"/>
        <w:gridCol w:w="1134"/>
        <w:gridCol w:w="2409"/>
      </w:tblGrid>
      <w:tr w:rsidR="0082584D" w:rsidRPr="00551439" w14:paraId="70D53CDB" w14:textId="77777777" w:rsidTr="00E27F24">
        <w:trPr>
          <w:trHeight w:val="688"/>
        </w:trPr>
        <w:tc>
          <w:tcPr>
            <w:tcW w:w="675" w:type="dxa"/>
          </w:tcPr>
          <w:p w14:paraId="69624500" w14:textId="77777777" w:rsidR="0082584D" w:rsidRPr="0082584D" w:rsidRDefault="0082584D" w:rsidP="0082584D">
            <w:pPr>
              <w:spacing w:line="0" w:lineRule="atLeast"/>
              <w:ind w:left="284"/>
              <w:rPr>
                <w:b/>
              </w:rPr>
            </w:pPr>
            <w:r w:rsidRPr="0082584D">
              <w:rPr>
                <w:b/>
                <w:sz w:val="22"/>
                <w:szCs w:val="22"/>
              </w:rPr>
              <w:t>№</w:t>
            </w:r>
          </w:p>
        </w:tc>
        <w:tc>
          <w:tcPr>
            <w:tcW w:w="5704" w:type="dxa"/>
          </w:tcPr>
          <w:p w14:paraId="79FDF1E1" w14:textId="77777777" w:rsidR="0082584D" w:rsidRPr="0082584D" w:rsidRDefault="0082584D" w:rsidP="0082584D">
            <w:pPr>
              <w:spacing w:line="0" w:lineRule="atLeast"/>
              <w:ind w:left="284" w:right="-249"/>
              <w:rPr>
                <w:b/>
              </w:rPr>
            </w:pPr>
            <w:r w:rsidRPr="0082584D">
              <w:rPr>
                <w:b/>
                <w:sz w:val="22"/>
                <w:szCs w:val="22"/>
              </w:rPr>
              <w:t>Наименование товара (работ, услуг)</w:t>
            </w:r>
          </w:p>
        </w:tc>
        <w:tc>
          <w:tcPr>
            <w:tcW w:w="1134" w:type="dxa"/>
          </w:tcPr>
          <w:p w14:paraId="1E353FA0" w14:textId="77777777" w:rsidR="0082584D" w:rsidRPr="0082584D" w:rsidRDefault="0082584D" w:rsidP="0082584D">
            <w:pPr>
              <w:autoSpaceDE w:val="0"/>
              <w:autoSpaceDN w:val="0"/>
              <w:adjustRightInd w:val="0"/>
              <w:spacing w:line="0" w:lineRule="atLeast"/>
              <w:ind w:left="284"/>
              <w:jc w:val="center"/>
              <w:rPr>
                <w:b/>
                <w:bCs/>
                <w:iCs/>
                <w:color w:val="000000"/>
              </w:rPr>
            </w:pPr>
            <w:r w:rsidRPr="0082584D">
              <w:rPr>
                <w:b/>
                <w:bCs/>
                <w:iCs/>
                <w:color w:val="000000"/>
                <w:sz w:val="22"/>
                <w:szCs w:val="22"/>
              </w:rPr>
              <w:t>Кол-во</w:t>
            </w:r>
          </w:p>
        </w:tc>
        <w:tc>
          <w:tcPr>
            <w:tcW w:w="2409" w:type="dxa"/>
          </w:tcPr>
          <w:p w14:paraId="7BD68C67" w14:textId="77777777" w:rsidR="0082584D" w:rsidRPr="0082584D" w:rsidRDefault="0082584D" w:rsidP="0082584D">
            <w:pPr>
              <w:autoSpaceDE w:val="0"/>
              <w:autoSpaceDN w:val="0"/>
              <w:adjustRightInd w:val="0"/>
              <w:spacing w:line="0" w:lineRule="atLeast"/>
              <w:ind w:left="284"/>
              <w:jc w:val="center"/>
              <w:rPr>
                <w:b/>
                <w:bCs/>
                <w:iCs/>
                <w:color w:val="000000"/>
              </w:rPr>
            </w:pPr>
            <w:r w:rsidRPr="0082584D">
              <w:rPr>
                <w:b/>
                <w:bCs/>
                <w:iCs/>
                <w:color w:val="000000"/>
                <w:sz w:val="22"/>
                <w:szCs w:val="22"/>
              </w:rPr>
              <w:t>Ед. изм.</w:t>
            </w:r>
          </w:p>
        </w:tc>
      </w:tr>
      <w:tr w:rsidR="00B1652A" w:rsidRPr="00551439" w14:paraId="154A3D94" w14:textId="77777777" w:rsidTr="00E27F24">
        <w:trPr>
          <w:trHeight w:val="449"/>
        </w:trPr>
        <w:tc>
          <w:tcPr>
            <w:tcW w:w="675" w:type="dxa"/>
          </w:tcPr>
          <w:p w14:paraId="3F8C9E10" w14:textId="77777777" w:rsidR="00B1652A" w:rsidRPr="00E27F24" w:rsidRDefault="00B1652A" w:rsidP="00B1652A">
            <w:pPr>
              <w:spacing w:line="0" w:lineRule="atLeast"/>
              <w:jc w:val="center"/>
            </w:pPr>
            <w:r w:rsidRPr="00E27F24">
              <w:rPr>
                <w:sz w:val="22"/>
                <w:szCs w:val="22"/>
              </w:rPr>
              <w:t>1</w:t>
            </w:r>
          </w:p>
        </w:tc>
        <w:tc>
          <w:tcPr>
            <w:tcW w:w="5704" w:type="dxa"/>
            <w:tcBorders>
              <w:top w:val="single" w:sz="4" w:space="0" w:color="auto"/>
              <w:left w:val="single" w:sz="4" w:space="0" w:color="auto"/>
              <w:bottom w:val="single" w:sz="4" w:space="0" w:color="auto"/>
              <w:right w:val="single" w:sz="4" w:space="0" w:color="auto"/>
            </w:tcBorders>
            <w:shd w:val="clear" w:color="000000" w:fill="FFFFFF"/>
          </w:tcPr>
          <w:p w14:paraId="10989313" w14:textId="0D60562F" w:rsidR="00B1652A" w:rsidRPr="00E27F24" w:rsidRDefault="00B1652A" w:rsidP="00B1652A">
            <w:pPr>
              <w:rPr>
                <w:color w:val="000000"/>
              </w:rPr>
            </w:pPr>
            <w:r w:rsidRPr="00832EC2">
              <w:t>Салфетки бумажные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4EE96A" w14:textId="3088FA7B" w:rsidR="00B1652A" w:rsidRPr="00E27F24" w:rsidRDefault="00B1652A" w:rsidP="00B1652A">
            <w:pPr>
              <w:jc w:val="right"/>
              <w:rPr>
                <w:color w:val="000000"/>
              </w:rPr>
            </w:pPr>
            <w:r w:rsidRPr="005E0843">
              <w:t>700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65D531D" w14:textId="11FE17E7" w:rsidR="00B1652A" w:rsidRPr="00E27F24" w:rsidRDefault="00B1652A" w:rsidP="00B1652A">
            <w:pPr>
              <w:rPr>
                <w:color w:val="000000"/>
              </w:rPr>
            </w:pPr>
            <w:r w:rsidRPr="005E0843">
              <w:t>упак.</w:t>
            </w:r>
          </w:p>
        </w:tc>
      </w:tr>
      <w:tr w:rsidR="00B1652A" w:rsidRPr="00551439" w14:paraId="5FE03C97" w14:textId="77777777" w:rsidTr="00E27F24">
        <w:tc>
          <w:tcPr>
            <w:tcW w:w="675" w:type="dxa"/>
          </w:tcPr>
          <w:p w14:paraId="5C291986" w14:textId="77777777" w:rsidR="00B1652A" w:rsidRPr="00E27F24" w:rsidRDefault="00B1652A" w:rsidP="00B1652A">
            <w:pPr>
              <w:spacing w:line="0" w:lineRule="atLeast"/>
              <w:jc w:val="center"/>
            </w:pPr>
            <w:r w:rsidRPr="00E27F24">
              <w:rPr>
                <w:sz w:val="22"/>
                <w:szCs w:val="22"/>
              </w:rPr>
              <w:t>2</w:t>
            </w:r>
          </w:p>
        </w:tc>
        <w:tc>
          <w:tcPr>
            <w:tcW w:w="5704" w:type="dxa"/>
            <w:tcBorders>
              <w:top w:val="nil"/>
              <w:left w:val="single" w:sz="4" w:space="0" w:color="auto"/>
              <w:bottom w:val="single" w:sz="4" w:space="0" w:color="auto"/>
              <w:right w:val="single" w:sz="4" w:space="0" w:color="auto"/>
            </w:tcBorders>
            <w:shd w:val="clear" w:color="auto" w:fill="auto"/>
          </w:tcPr>
          <w:p w14:paraId="2FC523D0" w14:textId="43D70671" w:rsidR="00B1652A" w:rsidRPr="00E27F24" w:rsidRDefault="00B1652A" w:rsidP="00B1652A">
            <w:pPr>
              <w:rPr>
                <w:color w:val="000000"/>
              </w:rPr>
            </w:pPr>
            <w:r w:rsidRPr="00832EC2">
              <w:t>Мешок п/этил под мусор 120 л. 10 шт/уп.</w:t>
            </w:r>
          </w:p>
        </w:tc>
        <w:tc>
          <w:tcPr>
            <w:tcW w:w="1134" w:type="dxa"/>
            <w:tcBorders>
              <w:top w:val="nil"/>
              <w:left w:val="single" w:sz="4" w:space="0" w:color="auto"/>
              <w:bottom w:val="single" w:sz="4" w:space="0" w:color="auto"/>
              <w:right w:val="single" w:sz="4" w:space="0" w:color="auto"/>
            </w:tcBorders>
            <w:shd w:val="clear" w:color="auto" w:fill="auto"/>
          </w:tcPr>
          <w:p w14:paraId="38FBBF40" w14:textId="5BE7BCE0" w:rsidR="00B1652A" w:rsidRPr="00E27F24" w:rsidRDefault="00B1652A" w:rsidP="00B1652A">
            <w:pPr>
              <w:jc w:val="right"/>
              <w:rPr>
                <w:color w:val="000000"/>
              </w:rPr>
            </w:pPr>
            <w:r w:rsidRPr="005E0843">
              <w:t>400</w:t>
            </w:r>
          </w:p>
        </w:tc>
        <w:tc>
          <w:tcPr>
            <w:tcW w:w="2409" w:type="dxa"/>
            <w:tcBorders>
              <w:top w:val="nil"/>
              <w:left w:val="single" w:sz="4" w:space="0" w:color="auto"/>
              <w:bottom w:val="single" w:sz="4" w:space="0" w:color="auto"/>
              <w:right w:val="single" w:sz="4" w:space="0" w:color="auto"/>
            </w:tcBorders>
            <w:shd w:val="clear" w:color="auto" w:fill="auto"/>
          </w:tcPr>
          <w:p w14:paraId="2CE4C82D" w14:textId="6445D3E9" w:rsidR="00B1652A" w:rsidRPr="00E27F24" w:rsidRDefault="00B1652A" w:rsidP="00B1652A">
            <w:pPr>
              <w:rPr>
                <w:color w:val="000000"/>
              </w:rPr>
            </w:pPr>
            <w:r w:rsidRPr="005E0843">
              <w:t>упак.</w:t>
            </w:r>
          </w:p>
        </w:tc>
      </w:tr>
      <w:tr w:rsidR="00B1652A" w:rsidRPr="00551439" w14:paraId="0C8E1603" w14:textId="77777777" w:rsidTr="00E27F24">
        <w:tc>
          <w:tcPr>
            <w:tcW w:w="675" w:type="dxa"/>
          </w:tcPr>
          <w:p w14:paraId="38814951" w14:textId="77777777" w:rsidR="00B1652A" w:rsidRPr="00E27F24" w:rsidRDefault="00B1652A" w:rsidP="00B1652A">
            <w:pPr>
              <w:spacing w:line="0" w:lineRule="atLeast"/>
              <w:jc w:val="center"/>
            </w:pPr>
            <w:r w:rsidRPr="00E27F24">
              <w:rPr>
                <w:sz w:val="22"/>
                <w:szCs w:val="22"/>
              </w:rPr>
              <w:t>3</w:t>
            </w:r>
          </w:p>
        </w:tc>
        <w:tc>
          <w:tcPr>
            <w:tcW w:w="5704" w:type="dxa"/>
            <w:tcBorders>
              <w:top w:val="nil"/>
              <w:left w:val="single" w:sz="4" w:space="0" w:color="auto"/>
              <w:bottom w:val="single" w:sz="4" w:space="0" w:color="auto"/>
              <w:right w:val="single" w:sz="4" w:space="0" w:color="auto"/>
            </w:tcBorders>
            <w:shd w:val="clear" w:color="auto" w:fill="auto"/>
          </w:tcPr>
          <w:p w14:paraId="52E687CF" w14:textId="2B1EEDD3" w:rsidR="00B1652A" w:rsidRPr="00E27F24" w:rsidRDefault="00B1652A" w:rsidP="00B1652A">
            <w:pPr>
              <w:rPr>
                <w:color w:val="000000"/>
              </w:rPr>
            </w:pPr>
            <w:r w:rsidRPr="00832EC2">
              <w:t>Мешок п/этил под мусор не менее 60л</w:t>
            </w:r>
          </w:p>
        </w:tc>
        <w:tc>
          <w:tcPr>
            <w:tcW w:w="1134" w:type="dxa"/>
            <w:tcBorders>
              <w:top w:val="nil"/>
              <w:left w:val="single" w:sz="4" w:space="0" w:color="auto"/>
              <w:bottom w:val="single" w:sz="4" w:space="0" w:color="auto"/>
              <w:right w:val="single" w:sz="4" w:space="0" w:color="auto"/>
            </w:tcBorders>
            <w:shd w:val="clear" w:color="auto" w:fill="auto"/>
          </w:tcPr>
          <w:p w14:paraId="70F4F2CD" w14:textId="65DF791E" w:rsidR="00B1652A" w:rsidRPr="00E27F24" w:rsidRDefault="00B1652A" w:rsidP="00B1652A">
            <w:pPr>
              <w:jc w:val="right"/>
              <w:rPr>
                <w:color w:val="000000"/>
              </w:rPr>
            </w:pPr>
            <w:r w:rsidRPr="005E0843">
              <w:t>400</w:t>
            </w:r>
          </w:p>
        </w:tc>
        <w:tc>
          <w:tcPr>
            <w:tcW w:w="2409" w:type="dxa"/>
            <w:tcBorders>
              <w:top w:val="nil"/>
              <w:left w:val="single" w:sz="4" w:space="0" w:color="auto"/>
              <w:bottom w:val="single" w:sz="4" w:space="0" w:color="auto"/>
              <w:right w:val="single" w:sz="4" w:space="0" w:color="auto"/>
            </w:tcBorders>
            <w:shd w:val="clear" w:color="auto" w:fill="auto"/>
          </w:tcPr>
          <w:p w14:paraId="0013A42E" w14:textId="49366E2E" w:rsidR="00B1652A" w:rsidRPr="00E27F24" w:rsidRDefault="00B1652A" w:rsidP="00B1652A">
            <w:pPr>
              <w:rPr>
                <w:color w:val="000000"/>
              </w:rPr>
            </w:pPr>
            <w:r w:rsidRPr="005E0843">
              <w:t>упак.</w:t>
            </w:r>
          </w:p>
        </w:tc>
      </w:tr>
      <w:tr w:rsidR="00B1652A" w:rsidRPr="00551439" w14:paraId="45533F9E" w14:textId="77777777" w:rsidTr="00E27F24">
        <w:tc>
          <w:tcPr>
            <w:tcW w:w="675" w:type="dxa"/>
          </w:tcPr>
          <w:p w14:paraId="41EF2564" w14:textId="77777777" w:rsidR="00B1652A" w:rsidRPr="00E27F24" w:rsidRDefault="00B1652A" w:rsidP="00B1652A">
            <w:pPr>
              <w:spacing w:line="0" w:lineRule="atLeast"/>
              <w:jc w:val="center"/>
            </w:pPr>
            <w:r w:rsidRPr="00E27F24">
              <w:rPr>
                <w:sz w:val="22"/>
                <w:szCs w:val="22"/>
              </w:rPr>
              <w:t>4</w:t>
            </w:r>
          </w:p>
        </w:tc>
        <w:tc>
          <w:tcPr>
            <w:tcW w:w="5704" w:type="dxa"/>
            <w:tcBorders>
              <w:top w:val="nil"/>
              <w:left w:val="single" w:sz="4" w:space="0" w:color="auto"/>
              <w:bottom w:val="single" w:sz="4" w:space="0" w:color="auto"/>
              <w:right w:val="single" w:sz="4" w:space="0" w:color="auto"/>
            </w:tcBorders>
            <w:shd w:val="clear" w:color="auto" w:fill="auto"/>
          </w:tcPr>
          <w:p w14:paraId="0E7A4C96" w14:textId="5C968A26" w:rsidR="00B1652A" w:rsidRPr="00E27F24" w:rsidRDefault="00B1652A" w:rsidP="00B1652A">
            <w:pPr>
              <w:rPr>
                <w:color w:val="000000"/>
              </w:rPr>
            </w:pPr>
            <w:r w:rsidRPr="00832EC2">
              <w:t>Туалетная бумага</w:t>
            </w:r>
          </w:p>
        </w:tc>
        <w:tc>
          <w:tcPr>
            <w:tcW w:w="1134" w:type="dxa"/>
            <w:tcBorders>
              <w:top w:val="nil"/>
              <w:left w:val="single" w:sz="4" w:space="0" w:color="auto"/>
              <w:bottom w:val="single" w:sz="4" w:space="0" w:color="auto"/>
              <w:right w:val="single" w:sz="4" w:space="0" w:color="auto"/>
            </w:tcBorders>
            <w:shd w:val="clear" w:color="auto" w:fill="auto"/>
          </w:tcPr>
          <w:p w14:paraId="04D8BCEF" w14:textId="482DC555" w:rsidR="00B1652A" w:rsidRPr="00E27F24" w:rsidRDefault="00B1652A" w:rsidP="00B1652A">
            <w:pPr>
              <w:jc w:val="right"/>
              <w:rPr>
                <w:color w:val="000000"/>
              </w:rPr>
            </w:pPr>
            <w:r w:rsidRPr="005E0843">
              <w:t>1000</w:t>
            </w:r>
          </w:p>
        </w:tc>
        <w:tc>
          <w:tcPr>
            <w:tcW w:w="2409" w:type="dxa"/>
            <w:tcBorders>
              <w:top w:val="nil"/>
              <w:left w:val="single" w:sz="4" w:space="0" w:color="auto"/>
              <w:bottom w:val="single" w:sz="4" w:space="0" w:color="auto"/>
              <w:right w:val="single" w:sz="4" w:space="0" w:color="auto"/>
            </w:tcBorders>
            <w:shd w:val="clear" w:color="auto" w:fill="auto"/>
          </w:tcPr>
          <w:p w14:paraId="09D4D746" w14:textId="1EF839EE" w:rsidR="00B1652A" w:rsidRPr="00E27F24" w:rsidRDefault="00B1652A" w:rsidP="00B1652A">
            <w:pPr>
              <w:rPr>
                <w:color w:val="000000"/>
              </w:rPr>
            </w:pPr>
            <w:r w:rsidRPr="005E0843">
              <w:t>шт.</w:t>
            </w:r>
          </w:p>
        </w:tc>
      </w:tr>
      <w:tr w:rsidR="00B1652A" w:rsidRPr="00551439" w14:paraId="5564BE21" w14:textId="77777777" w:rsidTr="00E27F24">
        <w:tc>
          <w:tcPr>
            <w:tcW w:w="675" w:type="dxa"/>
          </w:tcPr>
          <w:p w14:paraId="25BC6A2A" w14:textId="77777777" w:rsidR="00B1652A" w:rsidRPr="00E27F24" w:rsidRDefault="00B1652A" w:rsidP="00B1652A">
            <w:pPr>
              <w:spacing w:line="0" w:lineRule="atLeast"/>
              <w:jc w:val="center"/>
            </w:pPr>
            <w:r w:rsidRPr="00E27F24">
              <w:rPr>
                <w:sz w:val="22"/>
                <w:szCs w:val="22"/>
              </w:rPr>
              <w:t>5</w:t>
            </w:r>
          </w:p>
        </w:tc>
        <w:tc>
          <w:tcPr>
            <w:tcW w:w="5704" w:type="dxa"/>
            <w:tcBorders>
              <w:top w:val="nil"/>
              <w:left w:val="single" w:sz="4" w:space="0" w:color="auto"/>
              <w:bottom w:val="single" w:sz="4" w:space="0" w:color="auto"/>
              <w:right w:val="single" w:sz="4" w:space="0" w:color="auto"/>
            </w:tcBorders>
            <w:shd w:val="clear" w:color="auto" w:fill="auto"/>
          </w:tcPr>
          <w:p w14:paraId="484197F6" w14:textId="163EAD1F" w:rsidR="00B1652A" w:rsidRPr="00E27F24" w:rsidRDefault="00B1652A" w:rsidP="00B1652A">
            <w:pPr>
              <w:rPr>
                <w:color w:val="000000"/>
              </w:rPr>
            </w:pPr>
            <w:r w:rsidRPr="00832EC2">
              <w:t>Перчатки одноразовые 100 пар/упак.</w:t>
            </w:r>
          </w:p>
        </w:tc>
        <w:tc>
          <w:tcPr>
            <w:tcW w:w="1134" w:type="dxa"/>
            <w:tcBorders>
              <w:top w:val="nil"/>
              <w:left w:val="single" w:sz="4" w:space="0" w:color="auto"/>
              <w:bottom w:val="single" w:sz="4" w:space="0" w:color="auto"/>
              <w:right w:val="single" w:sz="4" w:space="0" w:color="auto"/>
            </w:tcBorders>
            <w:shd w:val="clear" w:color="auto" w:fill="auto"/>
          </w:tcPr>
          <w:p w14:paraId="176F95E1" w14:textId="33D31017" w:rsidR="00B1652A" w:rsidRPr="00E27F24" w:rsidRDefault="00B1652A" w:rsidP="00B1652A">
            <w:pPr>
              <w:jc w:val="right"/>
              <w:rPr>
                <w:color w:val="000000"/>
              </w:rPr>
            </w:pPr>
            <w:r w:rsidRPr="005E0843">
              <w:t>100</w:t>
            </w:r>
          </w:p>
        </w:tc>
        <w:tc>
          <w:tcPr>
            <w:tcW w:w="2409" w:type="dxa"/>
            <w:tcBorders>
              <w:top w:val="nil"/>
              <w:left w:val="single" w:sz="4" w:space="0" w:color="auto"/>
              <w:bottom w:val="single" w:sz="4" w:space="0" w:color="auto"/>
              <w:right w:val="single" w:sz="4" w:space="0" w:color="auto"/>
            </w:tcBorders>
            <w:shd w:val="clear" w:color="auto" w:fill="auto"/>
          </w:tcPr>
          <w:p w14:paraId="2ED5A697" w14:textId="51F156D1" w:rsidR="00B1652A" w:rsidRPr="00E27F24" w:rsidRDefault="00B1652A" w:rsidP="00B1652A">
            <w:pPr>
              <w:rPr>
                <w:color w:val="000000"/>
              </w:rPr>
            </w:pPr>
            <w:r w:rsidRPr="005E0843">
              <w:t>уп</w:t>
            </w:r>
            <w:r w:rsidR="009246D1">
              <w:t>ак</w:t>
            </w:r>
            <w:r w:rsidRPr="005E0843">
              <w:t>.</w:t>
            </w:r>
          </w:p>
        </w:tc>
      </w:tr>
      <w:tr w:rsidR="00B1652A" w:rsidRPr="00551439" w14:paraId="29BAE210" w14:textId="77777777" w:rsidTr="00E27F24">
        <w:trPr>
          <w:trHeight w:val="205"/>
        </w:trPr>
        <w:tc>
          <w:tcPr>
            <w:tcW w:w="675" w:type="dxa"/>
          </w:tcPr>
          <w:p w14:paraId="33ADB520" w14:textId="2FE667F5" w:rsidR="00B1652A" w:rsidRPr="00E27F24" w:rsidRDefault="00B1652A" w:rsidP="00B1652A">
            <w:pPr>
              <w:spacing w:line="0" w:lineRule="atLeast"/>
              <w:jc w:val="center"/>
            </w:pPr>
            <w:r w:rsidRPr="00E27F24">
              <w:rPr>
                <w:sz w:val="22"/>
                <w:szCs w:val="22"/>
              </w:rPr>
              <w:t>6</w:t>
            </w:r>
          </w:p>
        </w:tc>
        <w:tc>
          <w:tcPr>
            <w:tcW w:w="5704" w:type="dxa"/>
            <w:tcBorders>
              <w:top w:val="nil"/>
              <w:left w:val="single" w:sz="4" w:space="0" w:color="auto"/>
              <w:bottom w:val="single" w:sz="4" w:space="0" w:color="auto"/>
              <w:right w:val="single" w:sz="4" w:space="0" w:color="auto"/>
            </w:tcBorders>
            <w:shd w:val="clear" w:color="000000" w:fill="FFFFFF"/>
          </w:tcPr>
          <w:p w14:paraId="2A0A59F4" w14:textId="7D844584" w:rsidR="00B1652A" w:rsidRPr="00E27F24" w:rsidRDefault="00B1652A" w:rsidP="00B1652A">
            <w:pPr>
              <w:rPr>
                <w:color w:val="000000"/>
              </w:rPr>
            </w:pPr>
            <w:r w:rsidRPr="00832EC2">
              <w:t>Полотенца бумажные</w:t>
            </w:r>
          </w:p>
        </w:tc>
        <w:tc>
          <w:tcPr>
            <w:tcW w:w="1134" w:type="dxa"/>
            <w:tcBorders>
              <w:top w:val="nil"/>
              <w:left w:val="single" w:sz="4" w:space="0" w:color="auto"/>
              <w:bottom w:val="single" w:sz="4" w:space="0" w:color="auto"/>
              <w:right w:val="single" w:sz="4" w:space="0" w:color="auto"/>
            </w:tcBorders>
            <w:shd w:val="clear" w:color="auto" w:fill="auto"/>
          </w:tcPr>
          <w:p w14:paraId="6A29AA7F" w14:textId="4E25E377" w:rsidR="00B1652A" w:rsidRPr="00E27F24" w:rsidRDefault="00B1652A" w:rsidP="00B1652A">
            <w:pPr>
              <w:jc w:val="right"/>
              <w:rPr>
                <w:color w:val="000000"/>
              </w:rPr>
            </w:pPr>
            <w:r w:rsidRPr="005E0843">
              <w:t>160</w:t>
            </w:r>
          </w:p>
        </w:tc>
        <w:tc>
          <w:tcPr>
            <w:tcW w:w="2409" w:type="dxa"/>
            <w:tcBorders>
              <w:top w:val="nil"/>
              <w:left w:val="single" w:sz="4" w:space="0" w:color="auto"/>
              <w:bottom w:val="single" w:sz="4" w:space="0" w:color="auto"/>
              <w:right w:val="single" w:sz="4" w:space="0" w:color="auto"/>
            </w:tcBorders>
            <w:shd w:val="clear" w:color="auto" w:fill="auto"/>
          </w:tcPr>
          <w:p w14:paraId="5B7EC791" w14:textId="1E943296" w:rsidR="00B1652A" w:rsidRPr="00E27F24" w:rsidRDefault="00B1652A" w:rsidP="00B1652A">
            <w:pPr>
              <w:rPr>
                <w:color w:val="000000"/>
              </w:rPr>
            </w:pPr>
            <w:r w:rsidRPr="005E0843">
              <w:t>рулон</w:t>
            </w:r>
          </w:p>
        </w:tc>
      </w:tr>
      <w:tr w:rsidR="00B1652A" w:rsidRPr="00551439" w14:paraId="4A87F14A" w14:textId="77777777" w:rsidTr="00E27F24">
        <w:tc>
          <w:tcPr>
            <w:tcW w:w="675" w:type="dxa"/>
          </w:tcPr>
          <w:p w14:paraId="017F583B" w14:textId="65021057" w:rsidR="00B1652A" w:rsidRPr="00E27F24" w:rsidRDefault="00B1652A" w:rsidP="00B1652A">
            <w:pPr>
              <w:spacing w:line="0" w:lineRule="atLeast"/>
              <w:jc w:val="center"/>
            </w:pPr>
            <w:r w:rsidRPr="00E27F24">
              <w:rPr>
                <w:sz w:val="22"/>
                <w:szCs w:val="22"/>
              </w:rPr>
              <w:t>7</w:t>
            </w:r>
          </w:p>
        </w:tc>
        <w:tc>
          <w:tcPr>
            <w:tcW w:w="5704" w:type="dxa"/>
            <w:tcBorders>
              <w:top w:val="nil"/>
              <w:left w:val="single" w:sz="4" w:space="0" w:color="auto"/>
              <w:bottom w:val="single" w:sz="4" w:space="0" w:color="auto"/>
              <w:right w:val="single" w:sz="4" w:space="0" w:color="auto"/>
            </w:tcBorders>
            <w:shd w:val="clear" w:color="000000" w:fill="FFFFFF"/>
          </w:tcPr>
          <w:p w14:paraId="0D688FCD" w14:textId="566BCF30" w:rsidR="00B1652A" w:rsidRPr="00E27F24" w:rsidRDefault="00B1652A" w:rsidP="00B1652A">
            <w:pPr>
              <w:rPr>
                <w:color w:val="000000"/>
              </w:rPr>
            </w:pPr>
            <w:r w:rsidRPr="00832EC2">
              <w:t>Перчатки резиновые хозяйственные 1/10</w:t>
            </w:r>
          </w:p>
        </w:tc>
        <w:tc>
          <w:tcPr>
            <w:tcW w:w="1134" w:type="dxa"/>
            <w:tcBorders>
              <w:top w:val="nil"/>
              <w:left w:val="single" w:sz="4" w:space="0" w:color="auto"/>
              <w:bottom w:val="single" w:sz="4" w:space="0" w:color="auto"/>
              <w:right w:val="single" w:sz="4" w:space="0" w:color="auto"/>
            </w:tcBorders>
            <w:shd w:val="clear" w:color="auto" w:fill="auto"/>
          </w:tcPr>
          <w:p w14:paraId="7F616012" w14:textId="36655C9D" w:rsidR="00B1652A" w:rsidRPr="00E27F24" w:rsidRDefault="00B1652A" w:rsidP="00B1652A">
            <w:pPr>
              <w:jc w:val="right"/>
              <w:rPr>
                <w:color w:val="000000"/>
              </w:rPr>
            </w:pPr>
            <w:r w:rsidRPr="005E0843">
              <w:t>100</w:t>
            </w:r>
          </w:p>
        </w:tc>
        <w:tc>
          <w:tcPr>
            <w:tcW w:w="2409" w:type="dxa"/>
            <w:tcBorders>
              <w:top w:val="nil"/>
              <w:left w:val="single" w:sz="4" w:space="0" w:color="auto"/>
              <w:bottom w:val="single" w:sz="4" w:space="0" w:color="auto"/>
              <w:right w:val="single" w:sz="4" w:space="0" w:color="auto"/>
            </w:tcBorders>
            <w:shd w:val="clear" w:color="auto" w:fill="auto"/>
          </w:tcPr>
          <w:p w14:paraId="55AF8B83" w14:textId="4A3A1D5F" w:rsidR="00B1652A" w:rsidRPr="00E27F24" w:rsidRDefault="009246D1" w:rsidP="00B1652A">
            <w:pPr>
              <w:rPr>
                <w:color w:val="000000"/>
              </w:rPr>
            </w:pPr>
            <w:r>
              <w:t>у</w:t>
            </w:r>
            <w:r w:rsidR="00B1652A" w:rsidRPr="005E0843">
              <w:t>п</w:t>
            </w:r>
            <w:r>
              <w:t>ак.</w:t>
            </w:r>
          </w:p>
        </w:tc>
      </w:tr>
      <w:tr w:rsidR="00B1652A" w:rsidRPr="00551439" w14:paraId="5D2FB241" w14:textId="77777777" w:rsidTr="00E27F24">
        <w:tc>
          <w:tcPr>
            <w:tcW w:w="675" w:type="dxa"/>
          </w:tcPr>
          <w:p w14:paraId="5C406F69" w14:textId="2873EDF8" w:rsidR="00B1652A" w:rsidRPr="00E27F24" w:rsidRDefault="00B1652A" w:rsidP="00B1652A">
            <w:pPr>
              <w:spacing w:line="0" w:lineRule="atLeast"/>
              <w:jc w:val="center"/>
            </w:pPr>
            <w:r w:rsidRPr="00E27F24">
              <w:rPr>
                <w:sz w:val="22"/>
                <w:szCs w:val="22"/>
              </w:rPr>
              <w:t>8</w:t>
            </w:r>
          </w:p>
        </w:tc>
        <w:tc>
          <w:tcPr>
            <w:tcW w:w="5704" w:type="dxa"/>
            <w:tcBorders>
              <w:top w:val="nil"/>
              <w:left w:val="single" w:sz="4" w:space="0" w:color="auto"/>
              <w:bottom w:val="single" w:sz="4" w:space="0" w:color="auto"/>
              <w:right w:val="single" w:sz="4" w:space="0" w:color="auto"/>
            </w:tcBorders>
            <w:shd w:val="clear" w:color="auto" w:fill="auto"/>
          </w:tcPr>
          <w:p w14:paraId="2EFEEC95" w14:textId="00F8568F" w:rsidR="00B1652A" w:rsidRPr="00E27F24" w:rsidRDefault="00B1652A" w:rsidP="00B1652A">
            <w:pPr>
              <w:rPr>
                <w:color w:val="000000"/>
              </w:rPr>
            </w:pPr>
            <w:r w:rsidRPr="00832EC2">
              <w:t>Перчатки хозяйственные х/б 1/10</w:t>
            </w:r>
          </w:p>
        </w:tc>
        <w:tc>
          <w:tcPr>
            <w:tcW w:w="1134" w:type="dxa"/>
            <w:tcBorders>
              <w:top w:val="nil"/>
              <w:left w:val="single" w:sz="4" w:space="0" w:color="auto"/>
              <w:bottom w:val="nil"/>
              <w:right w:val="single" w:sz="4" w:space="0" w:color="auto"/>
            </w:tcBorders>
            <w:shd w:val="clear" w:color="auto" w:fill="auto"/>
          </w:tcPr>
          <w:p w14:paraId="04C6D704" w14:textId="0C6E5BD1" w:rsidR="00B1652A" w:rsidRPr="00E27F24" w:rsidRDefault="00B1652A" w:rsidP="00B1652A">
            <w:pPr>
              <w:jc w:val="right"/>
              <w:rPr>
                <w:color w:val="000000"/>
              </w:rPr>
            </w:pPr>
            <w:r w:rsidRPr="005E0843">
              <w:t>50</w:t>
            </w:r>
          </w:p>
        </w:tc>
        <w:tc>
          <w:tcPr>
            <w:tcW w:w="2409" w:type="dxa"/>
            <w:tcBorders>
              <w:top w:val="nil"/>
              <w:left w:val="single" w:sz="4" w:space="0" w:color="auto"/>
              <w:bottom w:val="single" w:sz="4" w:space="0" w:color="auto"/>
              <w:right w:val="single" w:sz="4" w:space="0" w:color="auto"/>
            </w:tcBorders>
            <w:shd w:val="clear" w:color="auto" w:fill="auto"/>
          </w:tcPr>
          <w:p w14:paraId="5B33617C" w14:textId="48F4ABC0" w:rsidR="00B1652A" w:rsidRPr="00E27F24" w:rsidRDefault="009246D1" w:rsidP="00B1652A">
            <w:pPr>
              <w:rPr>
                <w:color w:val="000000"/>
              </w:rPr>
            </w:pPr>
            <w:r>
              <w:t>у</w:t>
            </w:r>
            <w:r w:rsidR="00B1652A" w:rsidRPr="005E0843">
              <w:t>п</w:t>
            </w:r>
            <w:r>
              <w:t>ак.</w:t>
            </w:r>
          </w:p>
        </w:tc>
      </w:tr>
      <w:tr w:rsidR="00B1652A" w:rsidRPr="00551439" w14:paraId="25F9E114" w14:textId="77777777" w:rsidTr="00E27F24">
        <w:tc>
          <w:tcPr>
            <w:tcW w:w="675" w:type="dxa"/>
          </w:tcPr>
          <w:p w14:paraId="09D64A26" w14:textId="3B5DA75B" w:rsidR="00B1652A" w:rsidRPr="00E27F24" w:rsidRDefault="00B1652A" w:rsidP="00B1652A">
            <w:pPr>
              <w:spacing w:line="0" w:lineRule="atLeast"/>
              <w:jc w:val="center"/>
            </w:pPr>
            <w:r w:rsidRPr="00E27F24">
              <w:rPr>
                <w:sz w:val="22"/>
                <w:szCs w:val="22"/>
              </w:rPr>
              <w:t>9</w:t>
            </w:r>
          </w:p>
        </w:tc>
        <w:tc>
          <w:tcPr>
            <w:tcW w:w="5704" w:type="dxa"/>
            <w:tcBorders>
              <w:top w:val="nil"/>
              <w:left w:val="single" w:sz="4" w:space="0" w:color="auto"/>
              <w:bottom w:val="single" w:sz="4" w:space="0" w:color="auto"/>
              <w:right w:val="single" w:sz="4" w:space="0" w:color="auto"/>
            </w:tcBorders>
            <w:shd w:val="clear" w:color="auto" w:fill="auto"/>
          </w:tcPr>
          <w:p w14:paraId="7CE741CF" w14:textId="521D5190" w:rsidR="00B1652A" w:rsidRPr="00E27F24" w:rsidRDefault="00B1652A" w:rsidP="00B1652A">
            <w:pPr>
              <w:rPr>
                <w:color w:val="000000"/>
              </w:rPr>
            </w:pPr>
            <w:r w:rsidRPr="00832EC2">
              <w:t>Губка д/мытья посуды (упак/5шт)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D49045" w14:textId="256A110C" w:rsidR="00B1652A" w:rsidRPr="00E27F24" w:rsidRDefault="00B1652A" w:rsidP="00B1652A">
            <w:pPr>
              <w:jc w:val="right"/>
              <w:rPr>
                <w:color w:val="000000"/>
              </w:rPr>
            </w:pPr>
            <w:r w:rsidRPr="005E0843">
              <w:t>34</w:t>
            </w:r>
          </w:p>
        </w:tc>
        <w:tc>
          <w:tcPr>
            <w:tcW w:w="2409" w:type="dxa"/>
            <w:tcBorders>
              <w:top w:val="nil"/>
              <w:left w:val="single" w:sz="4" w:space="0" w:color="auto"/>
              <w:bottom w:val="single" w:sz="4" w:space="0" w:color="auto"/>
              <w:right w:val="single" w:sz="4" w:space="0" w:color="auto"/>
            </w:tcBorders>
            <w:shd w:val="clear" w:color="auto" w:fill="auto"/>
          </w:tcPr>
          <w:p w14:paraId="4BAF7A76" w14:textId="25A5BEFF" w:rsidR="00B1652A" w:rsidRPr="00E27F24" w:rsidRDefault="00B1652A" w:rsidP="00B1652A">
            <w:pPr>
              <w:rPr>
                <w:color w:val="000000"/>
              </w:rPr>
            </w:pPr>
            <w:r w:rsidRPr="005E0843">
              <w:t>уп</w:t>
            </w:r>
            <w:r w:rsidR="009246D1">
              <w:t>ак</w:t>
            </w:r>
            <w:r w:rsidRPr="005E0843">
              <w:t>.</w:t>
            </w:r>
          </w:p>
        </w:tc>
      </w:tr>
      <w:tr w:rsidR="00B1652A" w:rsidRPr="00551439" w14:paraId="04D24546" w14:textId="77777777" w:rsidTr="00E27F24">
        <w:tc>
          <w:tcPr>
            <w:tcW w:w="675" w:type="dxa"/>
          </w:tcPr>
          <w:p w14:paraId="7E3C786E" w14:textId="3A20CA36" w:rsidR="00B1652A" w:rsidRPr="00E27F24" w:rsidRDefault="00B1652A" w:rsidP="00B1652A">
            <w:pPr>
              <w:spacing w:line="0" w:lineRule="atLeast"/>
              <w:jc w:val="center"/>
            </w:pPr>
            <w:r w:rsidRPr="00E27F24">
              <w:rPr>
                <w:sz w:val="22"/>
                <w:szCs w:val="22"/>
              </w:rPr>
              <w:t>10</w:t>
            </w:r>
          </w:p>
        </w:tc>
        <w:tc>
          <w:tcPr>
            <w:tcW w:w="5704" w:type="dxa"/>
            <w:tcBorders>
              <w:top w:val="nil"/>
              <w:left w:val="single" w:sz="4" w:space="0" w:color="auto"/>
              <w:bottom w:val="single" w:sz="4" w:space="0" w:color="auto"/>
              <w:right w:val="single" w:sz="4" w:space="0" w:color="auto"/>
            </w:tcBorders>
            <w:shd w:val="clear" w:color="auto" w:fill="auto"/>
          </w:tcPr>
          <w:p w14:paraId="70E50EB1" w14:textId="49CEE232" w:rsidR="00B1652A" w:rsidRPr="00E27F24" w:rsidRDefault="00B1652A" w:rsidP="00B1652A">
            <w:pPr>
              <w:rPr>
                <w:color w:val="000000"/>
              </w:rPr>
            </w:pPr>
            <w:r w:rsidRPr="00832EC2">
              <w:t>Бахилы</w:t>
            </w:r>
          </w:p>
        </w:tc>
        <w:tc>
          <w:tcPr>
            <w:tcW w:w="1134" w:type="dxa"/>
            <w:tcBorders>
              <w:top w:val="nil"/>
              <w:left w:val="single" w:sz="4" w:space="0" w:color="auto"/>
              <w:bottom w:val="single" w:sz="4" w:space="0" w:color="auto"/>
              <w:right w:val="single" w:sz="4" w:space="0" w:color="auto"/>
            </w:tcBorders>
            <w:shd w:val="clear" w:color="auto" w:fill="auto"/>
          </w:tcPr>
          <w:p w14:paraId="1E718A86" w14:textId="7610B48A" w:rsidR="00B1652A" w:rsidRPr="00E27F24" w:rsidRDefault="00B1652A" w:rsidP="00B1652A">
            <w:pPr>
              <w:jc w:val="right"/>
              <w:rPr>
                <w:color w:val="000000"/>
              </w:rPr>
            </w:pPr>
            <w:r w:rsidRPr="005E0843">
              <w:t>1000</w:t>
            </w:r>
          </w:p>
        </w:tc>
        <w:tc>
          <w:tcPr>
            <w:tcW w:w="2409" w:type="dxa"/>
            <w:tcBorders>
              <w:top w:val="nil"/>
              <w:left w:val="single" w:sz="4" w:space="0" w:color="auto"/>
              <w:bottom w:val="single" w:sz="4" w:space="0" w:color="auto"/>
              <w:right w:val="single" w:sz="4" w:space="0" w:color="auto"/>
            </w:tcBorders>
            <w:shd w:val="clear" w:color="auto" w:fill="auto"/>
          </w:tcPr>
          <w:p w14:paraId="04DBF1A7" w14:textId="79EB0A3D" w:rsidR="00B1652A" w:rsidRPr="00E27F24" w:rsidRDefault="00B1652A" w:rsidP="00B1652A">
            <w:pPr>
              <w:rPr>
                <w:color w:val="000000"/>
              </w:rPr>
            </w:pPr>
            <w:r w:rsidRPr="005E0843">
              <w:t>пара</w:t>
            </w:r>
          </w:p>
        </w:tc>
      </w:tr>
      <w:tr w:rsidR="00B1652A" w:rsidRPr="00551439" w14:paraId="6E707598" w14:textId="77777777" w:rsidTr="00E27F24">
        <w:tc>
          <w:tcPr>
            <w:tcW w:w="675" w:type="dxa"/>
          </w:tcPr>
          <w:p w14:paraId="11B84B59" w14:textId="1DD070A0" w:rsidR="00B1652A" w:rsidRPr="00E27F24" w:rsidRDefault="00B1652A" w:rsidP="00B1652A">
            <w:pPr>
              <w:spacing w:line="0" w:lineRule="atLeast"/>
              <w:jc w:val="center"/>
            </w:pPr>
            <w:r w:rsidRPr="00E27F24">
              <w:rPr>
                <w:sz w:val="22"/>
                <w:szCs w:val="22"/>
              </w:rPr>
              <w:t>11</w:t>
            </w:r>
          </w:p>
        </w:tc>
        <w:tc>
          <w:tcPr>
            <w:tcW w:w="5704" w:type="dxa"/>
            <w:tcBorders>
              <w:top w:val="nil"/>
              <w:left w:val="single" w:sz="4" w:space="0" w:color="auto"/>
              <w:bottom w:val="single" w:sz="4" w:space="0" w:color="auto"/>
              <w:right w:val="single" w:sz="4" w:space="0" w:color="auto"/>
            </w:tcBorders>
            <w:shd w:val="clear" w:color="auto" w:fill="auto"/>
          </w:tcPr>
          <w:p w14:paraId="662F62A8" w14:textId="20C87826" w:rsidR="00B1652A" w:rsidRPr="00E27F24" w:rsidRDefault="00B1652A" w:rsidP="00B1652A">
            <w:pPr>
              <w:rPr>
                <w:color w:val="000000"/>
              </w:rPr>
            </w:pPr>
            <w:r w:rsidRPr="00832EC2">
              <w:t>Пакеты фасовочные</w:t>
            </w:r>
          </w:p>
        </w:tc>
        <w:tc>
          <w:tcPr>
            <w:tcW w:w="1134" w:type="dxa"/>
            <w:tcBorders>
              <w:top w:val="nil"/>
              <w:left w:val="single" w:sz="4" w:space="0" w:color="auto"/>
              <w:bottom w:val="single" w:sz="4" w:space="0" w:color="auto"/>
              <w:right w:val="single" w:sz="4" w:space="0" w:color="auto"/>
            </w:tcBorders>
            <w:shd w:val="clear" w:color="auto" w:fill="auto"/>
          </w:tcPr>
          <w:p w14:paraId="42E8B241" w14:textId="48F4CCF5" w:rsidR="00B1652A" w:rsidRPr="00E27F24" w:rsidRDefault="00B1652A" w:rsidP="00B1652A">
            <w:pPr>
              <w:jc w:val="right"/>
              <w:rPr>
                <w:color w:val="000000"/>
              </w:rPr>
            </w:pPr>
            <w:r w:rsidRPr="005E0843">
              <w:t>500</w:t>
            </w:r>
          </w:p>
        </w:tc>
        <w:tc>
          <w:tcPr>
            <w:tcW w:w="2409" w:type="dxa"/>
            <w:tcBorders>
              <w:top w:val="nil"/>
              <w:left w:val="single" w:sz="4" w:space="0" w:color="auto"/>
              <w:bottom w:val="single" w:sz="4" w:space="0" w:color="auto"/>
              <w:right w:val="single" w:sz="4" w:space="0" w:color="auto"/>
            </w:tcBorders>
            <w:shd w:val="clear" w:color="auto" w:fill="auto"/>
          </w:tcPr>
          <w:p w14:paraId="740B3EAD" w14:textId="7267A426" w:rsidR="00B1652A" w:rsidRPr="00E27F24" w:rsidRDefault="00B1652A" w:rsidP="00B1652A">
            <w:pPr>
              <w:rPr>
                <w:color w:val="000000"/>
              </w:rPr>
            </w:pPr>
            <w:r w:rsidRPr="005E0843">
              <w:t>упак</w:t>
            </w:r>
          </w:p>
        </w:tc>
      </w:tr>
      <w:tr w:rsidR="00B1652A" w:rsidRPr="00551439" w14:paraId="45927852" w14:textId="77777777" w:rsidTr="00E27F24">
        <w:tc>
          <w:tcPr>
            <w:tcW w:w="675" w:type="dxa"/>
          </w:tcPr>
          <w:p w14:paraId="6B5C4712" w14:textId="45DB5ED7" w:rsidR="00B1652A" w:rsidRPr="00E27F24" w:rsidRDefault="00B1652A" w:rsidP="00B1652A">
            <w:pPr>
              <w:spacing w:line="0" w:lineRule="atLeast"/>
              <w:jc w:val="center"/>
            </w:pPr>
            <w:r w:rsidRPr="00E27F24">
              <w:rPr>
                <w:sz w:val="22"/>
                <w:szCs w:val="22"/>
              </w:rPr>
              <w:t>12</w:t>
            </w:r>
          </w:p>
        </w:tc>
        <w:tc>
          <w:tcPr>
            <w:tcW w:w="5704" w:type="dxa"/>
            <w:tcBorders>
              <w:top w:val="nil"/>
              <w:left w:val="single" w:sz="4" w:space="0" w:color="auto"/>
              <w:bottom w:val="single" w:sz="4" w:space="0" w:color="auto"/>
              <w:right w:val="single" w:sz="4" w:space="0" w:color="auto"/>
            </w:tcBorders>
            <w:shd w:val="clear" w:color="auto" w:fill="auto"/>
          </w:tcPr>
          <w:p w14:paraId="4E1F6B4F" w14:textId="45B6176E" w:rsidR="00B1652A" w:rsidRPr="00E27F24" w:rsidRDefault="00B1652A" w:rsidP="00B1652A">
            <w:pPr>
              <w:rPr>
                <w:color w:val="000000"/>
              </w:rPr>
            </w:pPr>
            <w:r w:rsidRPr="00832EC2">
              <w:t>Батареи АА</w:t>
            </w:r>
          </w:p>
        </w:tc>
        <w:tc>
          <w:tcPr>
            <w:tcW w:w="1134" w:type="dxa"/>
            <w:tcBorders>
              <w:top w:val="nil"/>
              <w:left w:val="single" w:sz="4" w:space="0" w:color="auto"/>
              <w:bottom w:val="single" w:sz="4" w:space="0" w:color="auto"/>
              <w:right w:val="single" w:sz="4" w:space="0" w:color="auto"/>
            </w:tcBorders>
            <w:shd w:val="clear" w:color="auto" w:fill="auto"/>
          </w:tcPr>
          <w:p w14:paraId="26649396" w14:textId="0D113B25" w:rsidR="00B1652A" w:rsidRPr="00E27F24" w:rsidRDefault="00B1652A" w:rsidP="00B1652A">
            <w:pPr>
              <w:jc w:val="right"/>
              <w:rPr>
                <w:color w:val="000000"/>
              </w:rPr>
            </w:pPr>
            <w:r w:rsidRPr="005E0843">
              <w:t>60</w:t>
            </w:r>
          </w:p>
        </w:tc>
        <w:tc>
          <w:tcPr>
            <w:tcW w:w="2409" w:type="dxa"/>
            <w:tcBorders>
              <w:top w:val="nil"/>
              <w:left w:val="single" w:sz="4" w:space="0" w:color="auto"/>
              <w:bottom w:val="single" w:sz="4" w:space="0" w:color="auto"/>
              <w:right w:val="single" w:sz="4" w:space="0" w:color="auto"/>
            </w:tcBorders>
            <w:shd w:val="clear" w:color="auto" w:fill="auto"/>
          </w:tcPr>
          <w:p w14:paraId="7B7EABD1" w14:textId="3BC54269" w:rsidR="00B1652A" w:rsidRPr="00E27F24" w:rsidRDefault="00B1652A" w:rsidP="00B1652A">
            <w:pPr>
              <w:rPr>
                <w:color w:val="000000"/>
              </w:rPr>
            </w:pPr>
            <w:r w:rsidRPr="005E0843">
              <w:t>уп</w:t>
            </w:r>
            <w:r w:rsidR="009246D1">
              <w:t>ак</w:t>
            </w:r>
            <w:r w:rsidRPr="005E0843">
              <w:t>.</w:t>
            </w:r>
          </w:p>
        </w:tc>
      </w:tr>
      <w:tr w:rsidR="00B1652A" w:rsidRPr="00551439" w14:paraId="436DBAD0" w14:textId="77777777" w:rsidTr="00E27F24">
        <w:tc>
          <w:tcPr>
            <w:tcW w:w="675" w:type="dxa"/>
          </w:tcPr>
          <w:p w14:paraId="1F1EC452" w14:textId="1A0C9859" w:rsidR="00B1652A" w:rsidRPr="00E27F24" w:rsidRDefault="00B1652A" w:rsidP="00B1652A">
            <w:pPr>
              <w:spacing w:line="0" w:lineRule="atLeast"/>
              <w:jc w:val="center"/>
            </w:pPr>
            <w:r w:rsidRPr="00E27F24">
              <w:rPr>
                <w:sz w:val="22"/>
                <w:szCs w:val="22"/>
              </w:rPr>
              <w:t>13</w:t>
            </w:r>
          </w:p>
        </w:tc>
        <w:tc>
          <w:tcPr>
            <w:tcW w:w="5704" w:type="dxa"/>
            <w:tcBorders>
              <w:top w:val="nil"/>
              <w:left w:val="single" w:sz="4" w:space="0" w:color="auto"/>
              <w:bottom w:val="single" w:sz="4" w:space="0" w:color="auto"/>
              <w:right w:val="single" w:sz="4" w:space="0" w:color="auto"/>
            </w:tcBorders>
            <w:shd w:val="clear" w:color="auto" w:fill="auto"/>
          </w:tcPr>
          <w:p w14:paraId="7A5E5228" w14:textId="75ADB7B1" w:rsidR="00B1652A" w:rsidRPr="00E27F24" w:rsidRDefault="00B1652A" w:rsidP="00B1652A">
            <w:pPr>
              <w:rPr>
                <w:color w:val="000000"/>
              </w:rPr>
            </w:pPr>
            <w:r w:rsidRPr="00832EC2">
              <w:t>Батареи мизинчиковые ААА</w:t>
            </w:r>
          </w:p>
        </w:tc>
        <w:tc>
          <w:tcPr>
            <w:tcW w:w="1134" w:type="dxa"/>
            <w:tcBorders>
              <w:top w:val="nil"/>
              <w:left w:val="single" w:sz="4" w:space="0" w:color="auto"/>
              <w:bottom w:val="single" w:sz="4" w:space="0" w:color="auto"/>
              <w:right w:val="single" w:sz="4" w:space="0" w:color="auto"/>
            </w:tcBorders>
            <w:shd w:val="clear" w:color="auto" w:fill="auto"/>
          </w:tcPr>
          <w:p w14:paraId="0F82B69B" w14:textId="28B5C40B" w:rsidR="00B1652A" w:rsidRPr="00E27F24" w:rsidRDefault="00B1652A" w:rsidP="00B1652A">
            <w:pPr>
              <w:jc w:val="right"/>
              <w:rPr>
                <w:color w:val="000000"/>
              </w:rPr>
            </w:pPr>
            <w:r w:rsidRPr="005E0843">
              <w:t>60</w:t>
            </w:r>
          </w:p>
        </w:tc>
        <w:tc>
          <w:tcPr>
            <w:tcW w:w="2409" w:type="dxa"/>
            <w:tcBorders>
              <w:top w:val="nil"/>
              <w:left w:val="single" w:sz="4" w:space="0" w:color="auto"/>
              <w:bottom w:val="single" w:sz="4" w:space="0" w:color="auto"/>
              <w:right w:val="single" w:sz="4" w:space="0" w:color="auto"/>
            </w:tcBorders>
            <w:shd w:val="clear" w:color="auto" w:fill="auto"/>
          </w:tcPr>
          <w:p w14:paraId="24A40558" w14:textId="0195397B" w:rsidR="00B1652A" w:rsidRPr="00E27F24" w:rsidRDefault="00B1652A" w:rsidP="00B1652A">
            <w:pPr>
              <w:rPr>
                <w:color w:val="000000"/>
              </w:rPr>
            </w:pPr>
            <w:r w:rsidRPr="005E0843">
              <w:t>уп</w:t>
            </w:r>
            <w:r w:rsidR="009246D1">
              <w:t>ак</w:t>
            </w:r>
            <w:r w:rsidRPr="005E0843">
              <w:t>.</w:t>
            </w:r>
          </w:p>
        </w:tc>
      </w:tr>
      <w:tr w:rsidR="00B1652A" w:rsidRPr="00551439" w14:paraId="7BDFF196" w14:textId="77777777" w:rsidTr="00E27F24">
        <w:tc>
          <w:tcPr>
            <w:tcW w:w="675" w:type="dxa"/>
          </w:tcPr>
          <w:p w14:paraId="63A4A017" w14:textId="7B909728" w:rsidR="00B1652A" w:rsidRPr="00E27F24" w:rsidRDefault="00B1652A" w:rsidP="00B1652A">
            <w:pPr>
              <w:spacing w:line="0" w:lineRule="atLeast"/>
              <w:jc w:val="center"/>
            </w:pPr>
            <w:r w:rsidRPr="00E27F24">
              <w:rPr>
                <w:sz w:val="22"/>
                <w:szCs w:val="22"/>
              </w:rPr>
              <w:t>14</w:t>
            </w:r>
          </w:p>
        </w:tc>
        <w:tc>
          <w:tcPr>
            <w:tcW w:w="5704" w:type="dxa"/>
            <w:tcBorders>
              <w:top w:val="nil"/>
              <w:left w:val="single" w:sz="4" w:space="0" w:color="auto"/>
              <w:bottom w:val="single" w:sz="4" w:space="0" w:color="auto"/>
              <w:right w:val="single" w:sz="4" w:space="0" w:color="auto"/>
            </w:tcBorders>
            <w:shd w:val="clear" w:color="auto" w:fill="auto"/>
          </w:tcPr>
          <w:p w14:paraId="3D9E8D17" w14:textId="246CEE40" w:rsidR="00B1652A" w:rsidRPr="00E27F24" w:rsidRDefault="00B1652A" w:rsidP="00B1652A">
            <w:pPr>
              <w:rPr>
                <w:color w:val="000000"/>
              </w:rPr>
            </w:pPr>
            <w:r w:rsidRPr="00832EC2">
              <w:t>Батарейка 1,5v LR 14</w:t>
            </w:r>
          </w:p>
        </w:tc>
        <w:tc>
          <w:tcPr>
            <w:tcW w:w="1134" w:type="dxa"/>
            <w:tcBorders>
              <w:top w:val="nil"/>
              <w:left w:val="single" w:sz="4" w:space="0" w:color="auto"/>
              <w:bottom w:val="single" w:sz="4" w:space="0" w:color="auto"/>
              <w:right w:val="single" w:sz="4" w:space="0" w:color="auto"/>
            </w:tcBorders>
            <w:shd w:val="clear" w:color="auto" w:fill="auto"/>
          </w:tcPr>
          <w:p w14:paraId="06977311" w14:textId="7557E83B" w:rsidR="00B1652A" w:rsidRPr="00E27F24" w:rsidRDefault="00B1652A" w:rsidP="00B1652A">
            <w:pPr>
              <w:jc w:val="right"/>
              <w:rPr>
                <w:color w:val="000000"/>
              </w:rPr>
            </w:pPr>
            <w:r w:rsidRPr="005E0843">
              <w:t>15</w:t>
            </w:r>
          </w:p>
        </w:tc>
        <w:tc>
          <w:tcPr>
            <w:tcW w:w="2409" w:type="dxa"/>
            <w:tcBorders>
              <w:top w:val="nil"/>
              <w:left w:val="single" w:sz="4" w:space="0" w:color="auto"/>
              <w:bottom w:val="single" w:sz="4" w:space="0" w:color="auto"/>
              <w:right w:val="single" w:sz="4" w:space="0" w:color="auto"/>
            </w:tcBorders>
            <w:shd w:val="clear" w:color="auto" w:fill="auto"/>
          </w:tcPr>
          <w:p w14:paraId="7B260021" w14:textId="0331A2A5" w:rsidR="00B1652A" w:rsidRPr="00E27F24" w:rsidRDefault="00B1652A" w:rsidP="00B1652A">
            <w:pPr>
              <w:rPr>
                <w:color w:val="000000"/>
              </w:rPr>
            </w:pPr>
            <w:r w:rsidRPr="005E0843">
              <w:t>уп</w:t>
            </w:r>
            <w:r w:rsidR="009246D1">
              <w:t>ак</w:t>
            </w:r>
          </w:p>
        </w:tc>
      </w:tr>
      <w:tr w:rsidR="00B1652A" w:rsidRPr="00551439" w14:paraId="569438C3" w14:textId="77777777" w:rsidTr="00E27F24">
        <w:tc>
          <w:tcPr>
            <w:tcW w:w="675" w:type="dxa"/>
          </w:tcPr>
          <w:p w14:paraId="59441495" w14:textId="3093C9BC" w:rsidR="00B1652A" w:rsidRPr="00E27F24" w:rsidRDefault="00B1652A" w:rsidP="00B1652A">
            <w:pPr>
              <w:spacing w:line="0" w:lineRule="atLeast"/>
              <w:jc w:val="center"/>
            </w:pPr>
            <w:r w:rsidRPr="00E27F24">
              <w:rPr>
                <w:sz w:val="22"/>
                <w:szCs w:val="22"/>
              </w:rPr>
              <w:t>15</w:t>
            </w:r>
          </w:p>
        </w:tc>
        <w:tc>
          <w:tcPr>
            <w:tcW w:w="5704" w:type="dxa"/>
            <w:tcBorders>
              <w:top w:val="nil"/>
              <w:left w:val="single" w:sz="4" w:space="0" w:color="auto"/>
              <w:bottom w:val="single" w:sz="4" w:space="0" w:color="auto"/>
              <w:right w:val="single" w:sz="4" w:space="0" w:color="auto"/>
            </w:tcBorders>
            <w:shd w:val="clear" w:color="000000" w:fill="FFFFFF"/>
          </w:tcPr>
          <w:p w14:paraId="23D6732B" w14:textId="01FCC4ED" w:rsidR="00B1652A" w:rsidRPr="00E27F24" w:rsidRDefault="00B1652A" w:rsidP="00B1652A">
            <w:pPr>
              <w:rPr>
                <w:color w:val="000000"/>
              </w:rPr>
            </w:pPr>
            <w:r w:rsidRPr="00832EC2">
              <w:t>Батарейка плоская CR 2032</w:t>
            </w:r>
          </w:p>
        </w:tc>
        <w:tc>
          <w:tcPr>
            <w:tcW w:w="1134" w:type="dxa"/>
            <w:tcBorders>
              <w:top w:val="nil"/>
              <w:left w:val="single" w:sz="4" w:space="0" w:color="auto"/>
              <w:bottom w:val="single" w:sz="4" w:space="0" w:color="auto"/>
              <w:right w:val="single" w:sz="4" w:space="0" w:color="auto"/>
            </w:tcBorders>
            <w:shd w:val="clear" w:color="auto" w:fill="auto"/>
          </w:tcPr>
          <w:p w14:paraId="750D06B2" w14:textId="4C7A2DEF" w:rsidR="00B1652A" w:rsidRPr="00E27F24" w:rsidRDefault="00B1652A" w:rsidP="00B1652A">
            <w:pPr>
              <w:jc w:val="right"/>
              <w:rPr>
                <w:color w:val="000000"/>
              </w:rPr>
            </w:pPr>
            <w:r w:rsidRPr="005E0843">
              <w:t>4</w:t>
            </w:r>
          </w:p>
        </w:tc>
        <w:tc>
          <w:tcPr>
            <w:tcW w:w="2409" w:type="dxa"/>
            <w:tcBorders>
              <w:top w:val="nil"/>
              <w:left w:val="single" w:sz="4" w:space="0" w:color="auto"/>
              <w:bottom w:val="single" w:sz="4" w:space="0" w:color="auto"/>
              <w:right w:val="single" w:sz="4" w:space="0" w:color="auto"/>
            </w:tcBorders>
            <w:shd w:val="clear" w:color="auto" w:fill="auto"/>
          </w:tcPr>
          <w:p w14:paraId="0FC6BED9" w14:textId="0764E8DB" w:rsidR="00B1652A" w:rsidRPr="00E27F24" w:rsidRDefault="00B1652A" w:rsidP="00B1652A">
            <w:pPr>
              <w:rPr>
                <w:color w:val="000000"/>
              </w:rPr>
            </w:pPr>
            <w:r w:rsidRPr="005E0843">
              <w:t>уп</w:t>
            </w:r>
            <w:r w:rsidR="009246D1">
              <w:t>ак</w:t>
            </w:r>
          </w:p>
        </w:tc>
      </w:tr>
      <w:tr w:rsidR="00B1652A" w:rsidRPr="00551439" w14:paraId="5D7E5123" w14:textId="77777777" w:rsidTr="00E27F24">
        <w:tc>
          <w:tcPr>
            <w:tcW w:w="675" w:type="dxa"/>
          </w:tcPr>
          <w:p w14:paraId="0F5277F2" w14:textId="430F34A2" w:rsidR="00B1652A" w:rsidRPr="00E27F24" w:rsidRDefault="00B1652A" w:rsidP="00B1652A">
            <w:pPr>
              <w:spacing w:line="0" w:lineRule="atLeast"/>
              <w:jc w:val="center"/>
            </w:pPr>
            <w:r w:rsidRPr="00E27F24">
              <w:rPr>
                <w:sz w:val="22"/>
                <w:szCs w:val="22"/>
              </w:rPr>
              <w:t>16</w:t>
            </w:r>
          </w:p>
        </w:tc>
        <w:tc>
          <w:tcPr>
            <w:tcW w:w="5704" w:type="dxa"/>
            <w:tcBorders>
              <w:top w:val="nil"/>
              <w:left w:val="single" w:sz="4" w:space="0" w:color="auto"/>
              <w:bottom w:val="single" w:sz="4" w:space="0" w:color="auto"/>
              <w:right w:val="single" w:sz="4" w:space="0" w:color="auto"/>
            </w:tcBorders>
            <w:shd w:val="clear" w:color="000000" w:fill="FFFFFF"/>
          </w:tcPr>
          <w:p w14:paraId="69D02FFD" w14:textId="591B6A00" w:rsidR="00B1652A" w:rsidRPr="00E27F24" w:rsidRDefault="00B1652A" w:rsidP="00B1652A">
            <w:pPr>
              <w:rPr>
                <w:color w:val="000000"/>
              </w:rPr>
            </w:pPr>
            <w:r w:rsidRPr="00832EC2">
              <w:t>Ветошь для мытья пола</w:t>
            </w:r>
          </w:p>
        </w:tc>
        <w:tc>
          <w:tcPr>
            <w:tcW w:w="1134" w:type="dxa"/>
            <w:tcBorders>
              <w:top w:val="nil"/>
              <w:left w:val="single" w:sz="4" w:space="0" w:color="auto"/>
              <w:bottom w:val="single" w:sz="4" w:space="0" w:color="auto"/>
              <w:right w:val="single" w:sz="4" w:space="0" w:color="auto"/>
            </w:tcBorders>
            <w:shd w:val="clear" w:color="000000" w:fill="FFFFFF"/>
          </w:tcPr>
          <w:p w14:paraId="72CDFC23" w14:textId="057316BD" w:rsidR="00B1652A" w:rsidRPr="00E27F24" w:rsidRDefault="00B1652A" w:rsidP="00B1652A">
            <w:pPr>
              <w:jc w:val="right"/>
              <w:rPr>
                <w:color w:val="000000"/>
              </w:rPr>
            </w:pPr>
            <w:r w:rsidRPr="005E0843">
              <w:t>500</w:t>
            </w:r>
          </w:p>
        </w:tc>
        <w:tc>
          <w:tcPr>
            <w:tcW w:w="2409" w:type="dxa"/>
            <w:tcBorders>
              <w:top w:val="nil"/>
              <w:left w:val="single" w:sz="4" w:space="0" w:color="auto"/>
              <w:bottom w:val="single" w:sz="4" w:space="0" w:color="auto"/>
              <w:right w:val="single" w:sz="4" w:space="0" w:color="auto"/>
            </w:tcBorders>
            <w:shd w:val="clear" w:color="000000" w:fill="FFFFFF"/>
          </w:tcPr>
          <w:p w14:paraId="634EB4E3" w14:textId="2B3BFE85" w:rsidR="00B1652A" w:rsidRPr="00E27F24" w:rsidRDefault="00B1652A" w:rsidP="00B1652A">
            <w:pPr>
              <w:rPr>
                <w:color w:val="000000"/>
              </w:rPr>
            </w:pPr>
            <w:r w:rsidRPr="005E0843">
              <w:t>м.п.</w:t>
            </w:r>
          </w:p>
        </w:tc>
      </w:tr>
      <w:tr w:rsidR="00B1652A" w:rsidRPr="00551439" w14:paraId="020C5EB2" w14:textId="77777777" w:rsidTr="00E27F24">
        <w:tc>
          <w:tcPr>
            <w:tcW w:w="675" w:type="dxa"/>
          </w:tcPr>
          <w:p w14:paraId="51FBA267" w14:textId="264A90E4" w:rsidR="00B1652A" w:rsidRPr="00E27F24" w:rsidRDefault="00B1652A" w:rsidP="00B1652A">
            <w:pPr>
              <w:spacing w:line="0" w:lineRule="atLeast"/>
              <w:jc w:val="center"/>
            </w:pPr>
            <w:r w:rsidRPr="00E27F24">
              <w:rPr>
                <w:sz w:val="22"/>
                <w:szCs w:val="22"/>
              </w:rPr>
              <w:t>17</w:t>
            </w:r>
          </w:p>
        </w:tc>
        <w:tc>
          <w:tcPr>
            <w:tcW w:w="5704" w:type="dxa"/>
            <w:tcBorders>
              <w:top w:val="nil"/>
              <w:left w:val="single" w:sz="4" w:space="0" w:color="auto"/>
              <w:bottom w:val="single" w:sz="4" w:space="0" w:color="auto"/>
              <w:right w:val="single" w:sz="4" w:space="0" w:color="auto"/>
            </w:tcBorders>
            <w:shd w:val="clear" w:color="auto" w:fill="auto"/>
          </w:tcPr>
          <w:p w14:paraId="3D921878" w14:textId="0BBE5ACC" w:rsidR="00B1652A" w:rsidRPr="00E27F24" w:rsidRDefault="00B1652A" w:rsidP="00B1652A">
            <w:pPr>
              <w:rPr>
                <w:color w:val="000000"/>
              </w:rPr>
            </w:pPr>
            <w:r w:rsidRPr="00832EC2">
              <w:t>Лопата снегоуборочная</w:t>
            </w:r>
          </w:p>
        </w:tc>
        <w:tc>
          <w:tcPr>
            <w:tcW w:w="1134" w:type="dxa"/>
            <w:tcBorders>
              <w:top w:val="nil"/>
              <w:left w:val="single" w:sz="4" w:space="0" w:color="auto"/>
              <w:bottom w:val="single" w:sz="4" w:space="0" w:color="auto"/>
              <w:right w:val="single" w:sz="4" w:space="0" w:color="auto"/>
            </w:tcBorders>
            <w:shd w:val="clear" w:color="auto" w:fill="auto"/>
          </w:tcPr>
          <w:p w14:paraId="28C17F46" w14:textId="379FEE16" w:rsidR="00B1652A" w:rsidRPr="00E27F24" w:rsidRDefault="00B1652A" w:rsidP="00B1652A">
            <w:pPr>
              <w:jc w:val="right"/>
              <w:rPr>
                <w:color w:val="000000"/>
              </w:rPr>
            </w:pPr>
            <w:r w:rsidRPr="005E0843">
              <w:t>4</w:t>
            </w:r>
          </w:p>
        </w:tc>
        <w:tc>
          <w:tcPr>
            <w:tcW w:w="2409" w:type="dxa"/>
            <w:tcBorders>
              <w:top w:val="nil"/>
              <w:left w:val="single" w:sz="4" w:space="0" w:color="auto"/>
              <w:bottom w:val="single" w:sz="4" w:space="0" w:color="auto"/>
              <w:right w:val="single" w:sz="4" w:space="0" w:color="auto"/>
            </w:tcBorders>
            <w:shd w:val="clear" w:color="auto" w:fill="auto"/>
          </w:tcPr>
          <w:p w14:paraId="223C6571" w14:textId="0D7D9D8F" w:rsidR="00B1652A" w:rsidRPr="00E27F24" w:rsidRDefault="00B1652A" w:rsidP="00B1652A">
            <w:pPr>
              <w:rPr>
                <w:color w:val="000000"/>
              </w:rPr>
            </w:pPr>
            <w:r w:rsidRPr="005E0843">
              <w:t>шт</w:t>
            </w:r>
          </w:p>
        </w:tc>
      </w:tr>
      <w:tr w:rsidR="00B1652A" w:rsidRPr="00551439" w14:paraId="3ED45A7B" w14:textId="77777777" w:rsidTr="00E27F24">
        <w:tc>
          <w:tcPr>
            <w:tcW w:w="675" w:type="dxa"/>
          </w:tcPr>
          <w:p w14:paraId="2F998072" w14:textId="17995A80" w:rsidR="00B1652A" w:rsidRPr="00E27F24" w:rsidRDefault="00B1652A" w:rsidP="00B1652A">
            <w:pPr>
              <w:spacing w:line="0" w:lineRule="atLeast"/>
              <w:jc w:val="center"/>
            </w:pPr>
            <w:r w:rsidRPr="00E27F24">
              <w:rPr>
                <w:sz w:val="22"/>
                <w:szCs w:val="22"/>
              </w:rPr>
              <w:t>18</w:t>
            </w:r>
          </w:p>
        </w:tc>
        <w:tc>
          <w:tcPr>
            <w:tcW w:w="5704" w:type="dxa"/>
            <w:tcBorders>
              <w:top w:val="nil"/>
              <w:left w:val="single" w:sz="4" w:space="0" w:color="auto"/>
              <w:bottom w:val="single" w:sz="4" w:space="0" w:color="auto"/>
              <w:right w:val="single" w:sz="4" w:space="0" w:color="auto"/>
            </w:tcBorders>
            <w:shd w:val="clear" w:color="auto" w:fill="auto"/>
          </w:tcPr>
          <w:p w14:paraId="2EE16E95" w14:textId="20ADF198" w:rsidR="00B1652A" w:rsidRPr="00E27F24" w:rsidRDefault="00B1652A" w:rsidP="00B1652A">
            <w:pPr>
              <w:rPr>
                <w:color w:val="000000"/>
              </w:rPr>
            </w:pPr>
            <w:r w:rsidRPr="00832EC2">
              <w:t>Веник Сорго</w:t>
            </w:r>
          </w:p>
        </w:tc>
        <w:tc>
          <w:tcPr>
            <w:tcW w:w="1134" w:type="dxa"/>
            <w:tcBorders>
              <w:top w:val="nil"/>
              <w:left w:val="single" w:sz="4" w:space="0" w:color="auto"/>
              <w:bottom w:val="single" w:sz="4" w:space="0" w:color="auto"/>
              <w:right w:val="single" w:sz="4" w:space="0" w:color="auto"/>
            </w:tcBorders>
            <w:shd w:val="clear" w:color="auto" w:fill="auto"/>
          </w:tcPr>
          <w:p w14:paraId="195C1A74" w14:textId="27122914" w:rsidR="00B1652A" w:rsidRPr="00E27F24" w:rsidRDefault="00B1652A" w:rsidP="00B1652A">
            <w:pPr>
              <w:jc w:val="right"/>
              <w:rPr>
                <w:color w:val="000000"/>
              </w:rPr>
            </w:pPr>
            <w:r w:rsidRPr="005E0843">
              <w:t>30</w:t>
            </w:r>
          </w:p>
        </w:tc>
        <w:tc>
          <w:tcPr>
            <w:tcW w:w="2409" w:type="dxa"/>
            <w:tcBorders>
              <w:top w:val="nil"/>
              <w:left w:val="single" w:sz="4" w:space="0" w:color="auto"/>
              <w:bottom w:val="single" w:sz="4" w:space="0" w:color="auto"/>
              <w:right w:val="single" w:sz="4" w:space="0" w:color="auto"/>
            </w:tcBorders>
            <w:shd w:val="clear" w:color="auto" w:fill="auto"/>
          </w:tcPr>
          <w:p w14:paraId="7D6FA330" w14:textId="7EBEAB98" w:rsidR="00B1652A" w:rsidRPr="00E27F24" w:rsidRDefault="00B1652A" w:rsidP="00B1652A">
            <w:pPr>
              <w:rPr>
                <w:color w:val="000000"/>
              </w:rPr>
            </w:pPr>
            <w:r w:rsidRPr="005E0843">
              <w:t>шт</w:t>
            </w:r>
          </w:p>
        </w:tc>
      </w:tr>
      <w:tr w:rsidR="00B1652A" w:rsidRPr="00551439" w14:paraId="3EA06209" w14:textId="77777777" w:rsidTr="00E27F24">
        <w:tc>
          <w:tcPr>
            <w:tcW w:w="675" w:type="dxa"/>
          </w:tcPr>
          <w:p w14:paraId="739FE5D7" w14:textId="539F1446" w:rsidR="00B1652A" w:rsidRPr="00E27F24" w:rsidRDefault="00B1652A" w:rsidP="00B1652A">
            <w:pPr>
              <w:spacing w:line="0" w:lineRule="atLeast"/>
              <w:jc w:val="center"/>
            </w:pPr>
            <w:r w:rsidRPr="00E27F24">
              <w:rPr>
                <w:sz w:val="22"/>
                <w:szCs w:val="22"/>
              </w:rPr>
              <w:t>19</w:t>
            </w:r>
          </w:p>
        </w:tc>
        <w:tc>
          <w:tcPr>
            <w:tcW w:w="5704" w:type="dxa"/>
            <w:tcBorders>
              <w:top w:val="nil"/>
              <w:left w:val="single" w:sz="4" w:space="0" w:color="auto"/>
              <w:bottom w:val="single" w:sz="4" w:space="0" w:color="auto"/>
              <w:right w:val="single" w:sz="4" w:space="0" w:color="auto"/>
            </w:tcBorders>
            <w:shd w:val="clear" w:color="auto" w:fill="auto"/>
          </w:tcPr>
          <w:p w14:paraId="58415C0B" w14:textId="4C1A1182" w:rsidR="00B1652A" w:rsidRPr="00E27F24" w:rsidRDefault="00B1652A" w:rsidP="00B1652A">
            <w:pPr>
              <w:rPr>
                <w:color w:val="000000"/>
              </w:rPr>
            </w:pPr>
            <w:r w:rsidRPr="00832EC2">
              <w:t>Мочалка металлическая</w:t>
            </w:r>
          </w:p>
        </w:tc>
        <w:tc>
          <w:tcPr>
            <w:tcW w:w="1134" w:type="dxa"/>
            <w:tcBorders>
              <w:top w:val="nil"/>
              <w:left w:val="single" w:sz="4" w:space="0" w:color="auto"/>
              <w:bottom w:val="single" w:sz="4" w:space="0" w:color="auto"/>
              <w:right w:val="single" w:sz="4" w:space="0" w:color="auto"/>
            </w:tcBorders>
            <w:shd w:val="clear" w:color="auto" w:fill="auto"/>
          </w:tcPr>
          <w:p w14:paraId="5E750469" w14:textId="73C9E36C" w:rsidR="00B1652A" w:rsidRPr="00E27F24" w:rsidRDefault="00B1652A" w:rsidP="00B1652A">
            <w:pPr>
              <w:jc w:val="right"/>
              <w:rPr>
                <w:color w:val="000000"/>
              </w:rPr>
            </w:pPr>
            <w:r w:rsidRPr="005E0843">
              <w:t>150</w:t>
            </w:r>
          </w:p>
        </w:tc>
        <w:tc>
          <w:tcPr>
            <w:tcW w:w="2409" w:type="dxa"/>
            <w:tcBorders>
              <w:top w:val="nil"/>
              <w:left w:val="single" w:sz="4" w:space="0" w:color="auto"/>
              <w:bottom w:val="single" w:sz="4" w:space="0" w:color="auto"/>
              <w:right w:val="single" w:sz="4" w:space="0" w:color="auto"/>
            </w:tcBorders>
            <w:shd w:val="clear" w:color="auto" w:fill="auto"/>
          </w:tcPr>
          <w:p w14:paraId="4A3717FF" w14:textId="23269428" w:rsidR="00B1652A" w:rsidRPr="00E27F24" w:rsidRDefault="00B1652A" w:rsidP="00B1652A">
            <w:pPr>
              <w:rPr>
                <w:color w:val="000000"/>
              </w:rPr>
            </w:pPr>
            <w:r w:rsidRPr="005E0843">
              <w:t>шт</w:t>
            </w:r>
          </w:p>
        </w:tc>
      </w:tr>
      <w:tr w:rsidR="00B1652A" w:rsidRPr="00551439" w14:paraId="0B641EBE" w14:textId="77777777" w:rsidTr="00E27F24">
        <w:tc>
          <w:tcPr>
            <w:tcW w:w="675" w:type="dxa"/>
          </w:tcPr>
          <w:p w14:paraId="29DDC94A" w14:textId="7268123B" w:rsidR="00B1652A" w:rsidRPr="00E27F24" w:rsidRDefault="00B1652A" w:rsidP="00B1652A">
            <w:pPr>
              <w:spacing w:line="0" w:lineRule="atLeast"/>
              <w:jc w:val="center"/>
            </w:pPr>
            <w:r w:rsidRPr="00E27F24">
              <w:rPr>
                <w:sz w:val="22"/>
                <w:szCs w:val="22"/>
              </w:rPr>
              <w:t>20</w:t>
            </w:r>
          </w:p>
        </w:tc>
        <w:tc>
          <w:tcPr>
            <w:tcW w:w="5704" w:type="dxa"/>
            <w:tcBorders>
              <w:top w:val="nil"/>
              <w:left w:val="single" w:sz="4" w:space="0" w:color="auto"/>
              <w:bottom w:val="single" w:sz="4" w:space="0" w:color="auto"/>
              <w:right w:val="single" w:sz="4" w:space="0" w:color="auto"/>
            </w:tcBorders>
            <w:shd w:val="clear" w:color="auto" w:fill="auto"/>
          </w:tcPr>
          <w:p w14:paraId="3C7FE371" w14:textId="1F1E9866" w:rsidR="00B1652A" w:rsidRPr="00E27F24" w:rsidRDefault="00B1652A" w:rsidP="00B1652A">
            <w:pPr>
              <w:rPr>
                <w:color w:val="000000"/>
              </w:rPr>
            </w:pPr>
            <w:r w:rsidRPr="00832EC2">
              <w:t>Швабра деревянная</w:t>
            </w:r>
          </w:p>
        </w:tc>
        <w:tc>
          <w:tcPr>
            <w:tcW w:w="1134" w:type="dxa"/>
            <w:tcBorders>
              <w:top w:val="nil"/>
              <w:left w:val="single" w:sz="4" w:space="0" w:color="auto"/>
              <w:bottom w:val="single" w:sz="4" w:space="0" w:color="auto"/>
              <w:right w:val="single" w:sz="4" w:space="0" w:color="auto"/>
            </w:tcBorders>
            <w:shd w:val="clear" w:color="auto" w:fill="auto"/>
          </w:tcPr>
          <w:p w14:paraId="11452B70" w14:textId="1A0E87FE" w:rsidR="00B1652A" w:rsidRPr="00E27F24" w:rsidRDefault="00B1652A" w:rsidP="00B1652A">
            <w:pPr>
              <w:jc w:val="right"/>
              <w:rPr>
                <w:color w:val="000000"/>
              </w:rPr>
            </w:pPr>
            <w:r w:rsidRPr="005E0843">
              <w:t>100</w:t>
            </w:r>
          </w:p>
        </w:tc>
        <w:tc>
          <w:tcPr>
            <w:tcW w:w="2409" w:type="dxa"/>
            <w:tcBorders>
              <w:top w:val="nil"/>
              <w:left w:val="single" w:sz="4" w:space="0" w:color="auto"/>
              <w:bottom w:val="single" w:sz="4" w:space="0" w:color="auto"/>
              <w:right w:val="single" w:sz="4" w:space="0" w:color="auto"/>
            </w:tcBorders>
            <w:shd w:val="clear" w:color="auto" w:fill="auto"/>
          </w:tcPr>
          <w:p w14:paraId="25A022CF" w14:textId="3A83DD5C" w:rsidR="00B1652A" w:rsidRPr="00E27F24" w:rsidRDefault="00B1652A" w:rsidP="00B1652A">
            <w:pPr>
              <w:rPr>
                <w:color w:val="000000"/>
              </w:rPr>
            </w:pPr>
            <w:r w:rsidRPr="005E0843">
              <w:t>шт</w:t>
            </w:r>
          </w:p>
        </w:tc>
      </w:tr>
      <w:tr w:rsidR="00B1652A" w:rsidRPr="00551439" w14:paraId="0D9E5F1B" w14:textId="77777777" w:rsidTr="00E27F24">
        <w:tc>
          <w:tcPr>
            <w:tcW w:w="675" w:type="dxa"/>
          </w:tcPr>
          <w:p w14:paraId="1AFC13B3" w14:textId="5A19D136" w:rsidR="00B1652A" w:rsidRPr="00E27F24" w:rsidRDefault="00B1652A" w:rsidP="00B1652A">
            <w:pPr>
              <w:spacing w:line="0" w:lineRule="atLeast"/>
              <w:jc w:val="center"/>
            </w:pPr>
            <w:r w:rsidRPr="00E27F24">
              <w:rPr>
                <w:sz w:val="22"/>
                <w:szCs w:val="22"/>
              </w:rPr>
              <w:t>21</w:t>
            </w:r>
          </w:p>
        </w:tc>
        <w:tc>
          <w:tcPr>
            <w:tcW w:w="5704" w:type="dxa"/>
            <w:tcBorders>
              <w:top w:val="nil"/>
              <w:left w:val="single" w:sz="4" w:space="0" w:color="auto"/>
              <w:bottom w:val="single" w:sz="4" w:space="0" w:color="auto"/>
              <w:right w:val="single" w:sz="4" w:space="0" w:color="auto"/>
            </w:tcBorders>
            <w:shd w:val="clear" w:color="auto" w:fill="auto"/>
          </w:tcPr>
          <w:p w14:paraId="538C881A" w14:textId="73C9314E" w:rsidR="00B1652A" w:rsidRPr="00E27F24" w:rsidRDefault="00B1652A" w:rsidP="00B1652A">
            <w:pPr>
              <w:rPr>
                <w:color w:val="000000"/>
              </w:rPr>
            </w:pPr>
            <w:r w:rsidRPr="00832EC2">
              <w:t>Губка для тела (мочалка)</w:t>
            </w:r>
          </w:p>
        </w:tc>
        <w:tc>
          <w:tcPr>
            <w:tcW w:w="1134" w:type="dxa"/>
            <w:tcBorders>
              <w:top w:val="nil"/>
              <w:left w:val="single" w:sz="4" w:space="0" w:color="auto"/>
              <w:bottom w:val="single" w:sz="4" w:space="0" w:color="auto"/>
              <w:right w:val="single" w:sz="4" w:space="0" w:color="auto"/>
            </w:tcBorders>
            <w:shd w:val="clear" w:color="auto" w:fill="auto"/>
          </w:tcPr>
          <w:p w14:paraId="514E31A0" w14:textId="6FCFF433" w:rsidR="00B1652A" w:rsidRPr="00E27F24" w:rsidRDefault="00B1652A" w:rsidP="00B1652A">
            <w:pPr>
              <w:jc w:val="right"/>
              <w:rPr>
                <w:color w:val="000000"/>
              </w:rPr>
            </w:pPr>
            <w:r w:rsidRPr="005E0843">
              <w:t>30</w:t>
            </w:r>
          </w:p>
        </w:tc>
        <w:tc>
          <w:tcPr>
            <w:tcW w:w="2409" w:type="dxa"/>
            <w:tcBorders>
              <w:top w:val="nil"/>
              <w:left w:val="single" w:sz="4" w:space="0" w:color="auto"/>
              <w:bottom w:val="single" w:sz="4" w:space="0" w:color="auto"/>
              <w:right w:val="single" w:sz="4" w:space="0" w:color="auto"/>
            </w:tcBorders>
            <w:shd w:val="clear" w:color="auto" w:fill="auto"/>
          </w:tcPr>
          <w:p w14:paraId="3FD29B58" w14:textId="17D84A4E" w:rsidR="00B1652A" w:rsidRPr="00E27F24" w:rsidRDefault="00B1652A" w:rsidP="00B1652A">
            <w:pPr>
              <w:rPr>
                <w:color w:val="000000"/>
              </w:rPr>
            </w:pPr>
            <w:r w:rsidRPr="005E0843">
              <w:t>шт</w:t>
            </w:r>
          </w:p>
        </w:tc>
      </w:tr>
      <w:tr w:rsidR="00B1652A" w:rsidRPr="00551439" w14:paraId="6F6C24C8" w14:textId="77777777" w:rsidTr="00E27F24">
        <w:tc>
          <w:tcPr>
            <w:tcW w:w="675" w:type="dxa"/>
          </w:tcPr>
          <w:p w14:paraId="0FB34403" w14:textId="496867CE" w:rsidR="00B1652A" w:rsidRPr="00E27F24" w:rsidRDefault="00B1652A" w:rsidP="00B1652A">
            <w:pPr>
              <w:spacing w:line="0" w:lineRule="atLeast"/>
              <w:jc w:val="center"/>
            </w:pPr>
            <w:r w:rsidRPr="00E27F24">
              <w:rPr>
                <w:sz w:val="22"/>
                <w:szCs w:val="22"/>
              </w:rPr>
              <w:t>22</w:t>
            </w:r>
          </w:p>
        </w:tc>
        <w:tc>
          <w:tcPr>
            <w:tcW w:w="5704" w:type="dxa"/>
            <w:tcBorders>
              <w:top w:val="nil"/>
              <w:left w:val="single" w:sz="4" w:space="0" w:color="auto"/>
              <w:bottom w:val="single" w:sz="4" w:space="0" w:color="auto"/>
              <w:right w:val="single" w:sz="4" w:space="0" w:color="auto"/>
            </w:tcBorders>
            <w:shd w:val="clear" w:color="auto" w:fill="auto"/>
          </w:tcPr>
          <w:p w14:paraId="6B44D937" w14:textId="08757CA5" w:rsidR="00B1652A" w:rsidRPr="00E27F24" w:rsidRDefault="00B1652A" w:rsidP="00B1652A">
            <w:pPr>
              <w:rPr>
                <w:color w:val="000000"/>
              </w:rPr>
            </w:pPr>
            <w:r w:rsidRPr="00832EC2">
              <w:t>Ведро пластиковое 10л.</w:t>
            </w:r>
          </w:p>
        </w:tc>
        <w:tc>
          <w:tcPr>
            <w:tcW w:w="1134" w:type="dxa"/>
            <w:tcBorders>
              <w:top w:val="nil"/>
              <w:left w:val="single" w:sz="4" w:space="0" w:color="auto"/>
              <w:bottom w:val="single" w:sz="4" w:space="0" w:color="auto"/>
              <w:right w:val="single" w:sz="4" w:space="0" w:color="auto"/>
            </w:tcBorders>
            <w:shd w:val="clear" w:color="auto" w:fill="auto"/>
          </w:tcPr>
          <w:p w14:paraId="4B4E00AD" w14:textId="5FA75CE3" w:rsidR="00B1652A" w:rsidRPr="00E27F24" w:rsidRDefault="00B1652A" w:rsidP="00B1652A">
            <w:pPr>
              <w:jc w:val="right"/>
              <w:rPr>
                <w:color w:val="000000"/>
              </w:rPr>
            </w:pPr>
            <w:r w:rsidRPr="005E0843">
              <w:t>10</w:t>
            </w:r>
          </w:p>
        </w:tc>
        <w:tc>
          <w:tcPr>
            <w:tcW w:w="2409" w:type="dxa"/>
            <w:tcBorders>
              <w:top w:val="nil"/>
              <w:left w:val="single" w:sz="4" w:space="0" w:color="auto"/>
              <w:bottom w:val="single" w:sz="4" w:space="0" w:color="auto"/>
              <w:right w:val="single" w:sz="4" w:space="0" w:color="auto"/>
            </w:tcBorders>
            <w:shd w:val="clear" w:color="auto" w:fill="auto"/>
          </w:tcPr>
          <w:p w14:paraId="0A7CC3B1" w14:textId="32A36667" w:rsidR="00B1652A" w:rsidRPr="00E27F24" w:rsidRDefault="00B1652A" w:rsidP="00B1652A">
            <w:pPr>
              <w:rPr>
                <w:color w:val="000000"/>
              </w:rPr>
            </w:pPr>
            <w:r w:rsidRPr="005E0843">
              <w:t>шт</w:t>
            </w:r>
          </w:p>
        </w:tc>
      </w:tr>
      <w:tr w:rsidR="00B1652A" w:rsidRPr="00551439" w14:paraId="54EFB975" w14:textId="77777777" w:rsidTr="00E27F24">
        <w:tc>
          <w:tcPr>
            <w:tcW w:w="675" w:type="dxa"/>
          </w:tcPr>
          <w:p w14:paraId="22CBF170" w14:textId="093C7FED" w:rsidR="00B1652A" w:rsidRPr="00E27F24" w:rsidRDefault="00B1652A" w:rsidP="00B1652A">
            <w:pPr>
              <w:spacing w:line="0" w:lineRule="atLeast"/>
              <w:jc w:val="center"/>
            </w:pPr>
            <w:r w:rsidRPr="00E27F24">
              <w:rPr>
                <w:sz w:val="22"/>
                <w:szCs w:val="22"/>
              </w:rPr>
              <w:t>23</w:t>
            </w:r>
          </w:p>
        </w:tc>
        <w:tc>
          <w:tcPr>
            <w:tcW w:w="5704" w:type="dxa"/>
            <w:tcBorders>
              <w:top w:val="nil"/>
              <w:left w:val="single" w:sz="4" w:space="0" w:color="auto"/>
              <w:bottom w:val="single" w:sz="4" w:space="0" w:color="auto"/>
              <w:right w:val="single" w:sz="4" w:space="0" w:color="auto"/>
            </w:tcBorders>
            <w:shd w:val="clear" w:color="auto" w:fill="auto"/>
          </w:tcPr>
          <w:p w14:paraId="04FA1501" w14:textId="1E3B6A6F" w:rsidR="00B1652A" w:rsidRPr="00E27F24" w:rsidRDefault="00B1652A" w:rsidP="00B1652A">
            <w:pPr>
              <w:rPr>
                <w:color w:val="000000"/>
              </w:rPr>
            </w:pPr>
            <w:r w:rsidRPr="00832EC2">
              <w:t>Таз пластиковый 10л</w:t>
            </w:r>
          </w:p>
        </w:tc>
        <w:tc>
          <w:tcPr>
            <w:tcW w:w="1134" w:type="dxa"/>
            <w:tcBorders>
              <w:top w:val="nil"/>
              <w:left w:val="single" w:sz="4" w:space="0" w:color="auto"/>
              <w:bottom w:val="single" w:sz="4" w:space="0" w:color="auto"/>
              <w:right w:val="single" w:sz="4" w:space="0" w:color="auto"/>
            </w:tcBorders>
            <w:shd w:val="clear" w:color="auto" w:fill="auto"/>
          </w:tcPr>
          <w:p w14:paraId="09048D80" w14:textId="419C5383" w:rsidR="00B1652A" w:rsidRPr="00E27F24" w:rsidRDefault="00B1652A" w:rsidP="00B1652A">
            <w:pPr>
              <w:jc w:val="right"/>
              <w:rPr>
                <w:color w:val="000000"/>
              </w:rPr>
            </w:pPr>
            <w:r w:rsidRPr="005E0843">
              <w:t>4</w:t>
            </w:r>
          </w:p>
        </w:tc>
        <w:tc>
          <w:tcPr>
            <w:tcW w:w="2409" w:type="dxa"/>
            <w:tcBorders>
              <w:top w:val="nil"/>
              <w:left w:val="single" w:sz="4" w:space="0" w:color="auto"/>
              <w:bottom w:val="single" w:sz="4" w:space="0" w:color="auto"/>
              <w:right w:val="single" w:sz="4" w:space="0" w:color="auto"/>
            </w:tcBorders>
            <w:shd w:val="clear" w:color="auto" w:fill="auto"/>
          </w:tcPr>
          <w:p w14:paraId="0EB51B94" w14:textId="253C971E" w:rsidR="00B1652A" w:rsidRPr="00E27F24" w:rsidRDefault="00B1652A" w:rsidP="00B1652A">
            <w:pPr>
              <w:rPr>
                <w:color w:val="000000"/>
              </w:rPr>
            </w:pPr>
            <w:r w:rsidRPr="005E0843">
              <w:t>шт</w:t>
            </w:r>
          </w:p>
        </w:tc>
      </w:tr>
      <w:tr w:rsidR="00B1652A" w:rsidRPr="00551439" w14:paraId="55F5CBE5" w14:textId="77777777" w:rsidTr="003B70D6">
        <w:tc>
          <w:tcPr>
            <w:tcW w:w="675" w:type="dxa"/>
            <w:tcBorders>
              <w:bottom w:val="single" w:sz="4" w:space="0" w:color="auto"/>
            </w:tcBorders>
          </w:tcPr>
          <w:p w14:paraId="0BAA9C4B" w14:textId="4F5B67D7" w:rsidR="00B1652A" w:rsidRPr="00E27F24" w:rsidRDefault="00B1652A" w:rsidP="00B1652A">
            <w:pPr>
              <w:spacing w:line="0" w:lineRule="atLeast"/>
              <w:jc w:val="center"/>
            </w:pPr>
            <w:r w:rsidRPr="00E27F24">
              <w:rPr>
                <w:sz w:val="22"/>
                <w:szCs w:val="22"/>
              </w:rPr>
              <w:t>24</w:t>
            </w:r>
          </w:p>
        </w:tc>
        <w:tc>
          <w:tcPr>
            <w:tcW w:w="5704" w:type="dxa"/>
            <w:tcBorders>
              <w:top w:val="nil"/>
              <w:left w:val="single" w:sz="4" w:space="0" w:color="auto"/>
              <w:bottom w:val="single" w:sz="4" w:space="0" w:color="auto"/>
              <w:right w:val="single" w:sz="4" w:space="0" w:color="auto"/>
            </w:tcBorders>
            <w:shd w:val="clear" w:color="000000" w:fill="FFFFFF"/>
          </w:tcPr>
          <w:p w14:paraId="2B3A941B" w14:textId="686EE968" w:rsidR="00B1652A" w:rsidRPr="00E27F24" w:rsidRDefault="00B1652A" w:rsidP="00B1652A">
            <w:pPr>
              <w:rPr>
                <w:color w:val="000000"/>
              </w:rPr>
            </w:pPr>
            <w:r w:rsidRPr="00832EC2">
              <w:t>Таз пластиковый 5л</w:t>
            </w:r>
          </w:p>
        </w:tc>
        <w:tc>
          <w:tcPr>
            <w:tcW w:w="1134" w:type="dxa"/>
            <w:tcBorders>
              <w:top w:val="nil"/>
              <w:left w:val="single" w:sz="4" w:space="0" w:color="auto"/>
              <w:bottom w:val="single" w:sz="4" w:space="0" w:color="auto"/>
              <w:right w:val="single" w:sz="4" w:space="0" w:color="auto"/>
            </w:tcBorders>
            <w:shd w:val="clear" w:color="auto" w:fill="auto"/>
          </w:tcPr>
          <w:p w14:paraId="0150A5C1" w14:textId="207E1B2A" w:rsidR="00B1652A" w:rsidRPr="00E27F24" w:rsidRDefault="00B1652A" w:rsidP="00B1652A">
            <w:pPr>
              <w:jc w:val="right"/>
              <w:rPr>
                <w:color w:val="000000"/>
              </w:rPr>
            </w:pPr>
            <w:r w:rsidRPr="005E0843">
              <w:t>4</w:t>
            </w:r>
          </w:p>
        </w:tc>
        <w:tc>
          <w:tcPr>
            <w:tcW w:w="2409" w:type="dxa"/>
            <w:tcBorders>
              <w:top w:val="nil"/>
              <w:left w:val="single" w:sz="4" w:space="0" w:color="auto"/>
              <w:bottom w:val="single" w:sz="4" w:space="0" w:color="auto"/>
              <w:right w:val="single" w:sz="4" w:space="0" w:color="auto"/>
            </w:tcBorders>
            <w:shd w:val="clear" w:color="auto" w:fill="auto"/>
          </w:tcPr>
          <w:p w14:paraId="0DF39DB4" w14:textId="20E4D5C1" w:rsidR="00B1652A" w:rsidRPr="00E27F24" w:rsidRDefault="00B1652A" w:rsidP="00B1652A">
            <w:pPr>
              <w:rPr>
                <w:color w:val="000000"/>
              </w:rPr>
            </w:pPr>
            <w:r w:rsidRPr="005E0843">
              <w:t>шт</w:t>
            </w:r>
          </w:p>
        </w:tc>
      </w:tr>
      <w:tr w:rsidR="00B1652A" w:rsidRPr="00551439" w14:paraId="3B842D10" w14:textId="77777777" w:rsidTr="003B70D6">
        <w:tc>
          <w:tcPr>
            <w:tcW w:w="675" w:type="dxa"/>
            <w:tcBorders>
              <w:top w:val="single" w:sz="4" w:space="0" w:color="auto"/>
              <w:bottom w:val="single" w:sz="4" w:space="0" w:color="auto"/>
            </w:tcBorders>
          </w:tcPr>
          <w:p w14:paraId="519BFCCD" w14:textId="4FA58D69" w:rsidR="00B1652A" w:rsidRPr="00E27F24" w:rsidRDefault="00B1652A" w:rsidP="00B1652A">
            <w:pPr>
              <w:spacing w:line="0" w:lineRule="atLeast"/>
              <w:jc w:val="center"/>
            </w:pPr>
            <w:r w:rsidRPr="00E27F24">
              <w:rPr>
                <w:sz w:val="22"/>
                <w:szCs w:val="22"/>
              </w:rPr>
              <w:t>25</w:t>
            </w:r>
          </w:p>
        </w:tc>
        <w:tc>
          <w:tcPr>
            <w:tcW w:w="5704" w:type="dxa"/>
            <w:tcBorders>
              <w:top w:val="single" w:sz="4" w:space="0" w:color="auto"/>
              <w:left w:val="single" w:sz="4" w:space="0" w:color="auto"/>
              <w:bottom w:val="single" w:sz="4" w:space="0" w:color="auto"/>
              <w:right w:val="single" w:sz="4" w:space="0" w:color="auto"/>
            </w:tcBorders>
            <w:shd w:val="clear" w:color="000000" w:fill="FFFFFF"/>
          </w:tcPr>
          <w:p w14:paraId="683E1624" w14:textId="01FD26C2" w:rsidR="00B1652A" w:rsidRPr="00E27F24" w:rsidRDefault="00B1652A" w:rsidP="00B1652A">
            <w:pPr>
              <w:rPr>
                <w:color w:val="000000"/>
              </w:rPr>
            </w:pPr>
            <w:r w:rsidRPr="00832EC2">
              <w:t>Таз пластиковый 3л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E462D5" w14:textId="05E90922" w:rsidR="00B1652A" w:rsidRPr="00E27F24" w:rsidRDefault="00B1652A" w:rsidP="00B1652A">
            <w:pPr>
              <w:jc w:val="right"/>
              <w:rPr>
                <w:color w:val="000000"/>
              </w:rPr>
            </w:pPr>
            <w:r w:rsidRPr="005E0843">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4B0539B" w14:textId="581023C8" w:rsidR="00B1652A" w:rsidRPr="00E27F24" w:rsidRDefault="00B1652A" w:rsidP="00B1652A">
            <w:pPr>
              <w:rPr>
                <w:color w:val="000000"/>
              </w:rPr>
            </w:pPr>
            <w:r w:rsidRPr="005E0843">
              <w:t>шт</w:t>
            </w:r>
          </w:p>
        </w:tc>
      </w:tr>
      <w:tr w:rsidR="00B1652A" w:rsidRPr="00551439" w14:paraId="02C04CC4" w14:textId="77777777" w:rsidTr="003B70D6">
        <w:tc>
          <w:tcPr>
            <w:tcW w:w="675" w:type="dxa"/>
            <w:tcBorders>
              <w:top w:val="single" w:sz="4" w:space="0" w:color="auto"/>
              <w:bottom w:val="single" w:sz="4" w:space="0" w:color="auto"/>
            </w:tcBorders>
          </w:tcPr>
          <w:p w14:paraId="2888C6D6" w14:textId="10B833A4" w:rsidR="00B1652A" w:rsidRPr="00E27F24" w:rsidRDefault="00B1652A" w:rsidP="00B1652A">
            <w:pPr>
              <w:spacing w:line="0" w:lineRule="atLeast"/>
              <w:jc w:val="center"/>
            </w:pPr>
            <w:r>
              <w:rPr>
                <w:sz w:val="22"/>
                <w:szCs w:val="22"/>
              </w:rPr>
              <w:t>26</w:t>
            </w:r>
          </w:p>
        </w:tc>
        <w:tc>
          <w:tcPr>
            <w:tcW w:w="5704" w:type="dxa"/>
            <w:tcBorders>
              <w:top w:val="single" w:sz="4" w:space="0" w:color="auto"/>
              <w:left w:val="single" w:sz="4" w:space="0" w:color="auto"/>
              <w:bottom w:val="single" w:sz="4" w:space="0" w:color="auto"/>
              <w:right w:val="single" w:sz="4" w:space="0" w:color="auto"/>
            </w:tcBorders>
            <w:shd w:val="clear" w:color="000000" w:fill="FFFFFF"/>
          </w:tcPr>
          <w:p w14:paraId="2240C55A" w14:textId="67C48A22" w:rsidR="00B1652A" w:rsidRPr="00E27F24" w:rsidRDefault="00B1652A" w:rsidP="00B1652A">
            <w:pPr>
              <w:rPr>
                <w:color w:val="000000"/>
              </w:rPr>
            </w:pPr>
            <w:r w:rsidRPr="00832EC2">
              <w:t>Метла плоская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DFDDB8" w14:textId="7E39A5F7" w:rsidR="00B1652A" w:rsidRPr="00E27F24" w:rsidRDefault="00B1652A" w:rsidP="00B1652A">
            <w:pPr>
              <w:jc w:val="right"/>
              <w:rPr>
                <w:color w:val="000000"/>
              </w:rPr>
            </w:pPr>
            <w:r w:rsidRPr="005E0843">
              <w:t>10</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C49B563" w14:textId="04A0EDAB" w:rsidR="00B1652A" w:rsidRPr="00E27F24" w:rsidRDefault="00B1652A" w:rsidP="00B1652A">
            <w:pPr>
              <w:rPr>
                <w:color w:val="000000"/>
              </w:rPr>
            </w:pPr>
            <w:r w:rsidRPr="005E0843">
              <w:t>шт</w:t>
            </w:r>
          </w:p>
        </w:tc>
      </w:tr>
      <w:tr w:rsidR="00B1652A" w:rsidRPr="00551439" w14:paraId="6CACF226" w14:textId="77777777" w:rsidTr="003B70D6">
        <w:tc>
          <w:tcPr>
            <w:tcW w:w="675" w:type="dxa"/>
            <w:tcBorders>
              <w:top w:val="single" w:sz="4" w:space="0" w:color="auto"/>
              <w:bottom w:val="single" w:sz="4" w:space="0" w:color="auto"/>
            </w:tcBorders>
          </w:tcPr>
          <w:p w14:paraId="264DBEB7" w14:textId="2B9B9E90" w:rsidR="00B1652A" w:rsidRPr="00E27F24" w:rsidRDefault="00B1652A" w:rsidP="00B1652A">
            <w:pPr>
              <w:spacing w:line="0" w:lineRule="atLeast"/>
              <w:jc w:val="center"/>
            </w:pPr>
            <w:r>
              <w:rPr>
                <w:sz w:val="22"/>
                <w:szCs w:val="22"/>
              </w:rPr>
              <w:t>27</w:t>
            </w:r>
          </w:p>
        </w:tc>
        <w:tc>
          <w:tcPr>
            <w:tcW w:w="5704" w:type="dxa"/>
            <w:tcBorders>
              <w:top w:val="single" w:sz="4" w:space="0" w:color="auto"/>
              <w:left w:val="single" w:sz="4" w:space="0" w:color="auto"/>
              <w:bottom w:val="single" w:sz="4" w:space="0" w:color="auto"/>
              <w:right w:val="single" w:sz="4" w:space="0" w:color="auto"/>
            </w:tcBorders>
            <w:shd w:val="clear" w:color="000000" w:fill="FFFFFF"/>
          </w:tcPr>
          <w:p w14:paraId="0F9A3F36" w14:textId="79F43A41" w:rsidR="00B1652A" w:rsidRPr="00E27F24" w:rsidRDefault="00B1652A" w:rsidP="00B1652A">
            <w:pPr>
              <w:rPr>
                <w:color w:val="000000"/>
              </w:rPr>
            </w:pPr>
            <w:r w:rsidRPr="00832EC2">
              <w:t>Грабли веерные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77C519" w14:textId="2CCA7331" w:rsidR="00B1652A" w:rsidRPr="00E27F24" w:rsidRDefault="00B1652A" w:rsidP="00B1652A">
            <w:pPr>
              <w:jc w:val="right"/>
              <w:rPr>
                <w:color w:val="000000"/>
              </w:rPr>
            </w:pPr>
            <w:r w:rsidRPr="005E0843">
              <w:t>5</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CD118B0" w14:textId="6DB1EFDF" w:rsidR="00B1652A" w:rsidRPr="00E27F24" w:rsidRDefault="00B1652A" w:rsidP="00B1652A">
            <w:pPr>
              <w:rPr>
                <w:color w:val="000000"/>
              </w:rPr>
            </w:pPr>
            <w:r w:rsidRPr="005E0843">
              <w:t>шт</w:t>
            </w:r>
          </w:p>
        </w:tc>
      </w:tr>
      <w:tr w:rsidR="00B1652A" w:rsidRPr="00551439" w14:paraId="44938CF8" w14:textId="77777777" w:rsidTr="003B70D6">
        <w:tc>
          <w:tcPr>
            <w:tcW w:w="675" w:type="dxa"/>
            <w:tcBorders>
              <w:top w:val="single" w:sz="4" w:space="0" w:color="auto"/>
              <w:bottom w:val="single" w:sz="4" w:space="0" w:color="auto"/>
            </w:tcBorders>
          </w:tcPr>
          <w:p w14:paraId="41D29052" w14:textId="10EC8553" w:rsidR="00B1652A" w:rsidRPr="00E27F24" w:rsidRDefault="00B1652A" w:rsidP="00B1652A">
            <w:pPr>
              <w:spacing w:line="0" w:lineRule="atLeast"/>
              <w:jc w:val="center"/>
            </w:pPr>
            <w:r>
              <w:rPr>
                <w:sz w:val="22"/>
                <w:szCs w:val="22"/>
              </w:rPr>
              <w:lastRenderedPageBreak/>
              <w:t>28</w:t>
            </w:r>
          </w:p>
        </w:tc>
        <w:tc>
          <w:tcPr>
            <w:tcW w:w="5704" w:type="dxa"/>
            <w:tcBorders>
              <w:top w:val="single" w:sz="4" w:space="0" w:color="auto"/>
              <w:left w:val="single" w:sz="4" w:space="0" w:color="auto"/>
              <w:bottom w:val="single" w:sz="4" w:space="0" w:color="auto"/>
              <w:right w:val="single" w:sz="4" w:space="0" w:color="auto"/>
            </w:tcBorders>
            <w:shd w:val="clear" w:color="000000" w:fill="FFFFFF"/>
          </w:tcPr>
          <w:p w14:paraId="45F75EA6" w14:textId="296BC2C8" w:rsidR="00B1652A" w:rsidRPr="00E27F24" w:rsidRDefault="00B1652A" w:rsidP="00B1652A">
            <w:pPr>
              <w:rPr>
                <w:color w:val="000000"/>
              </w:rPr>
            </w:pPr>
            <w:r w:rsidRPr="00832EC2">
              <w:t>Грабли металлические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F6DD5F" w14:textId="5E4C2C61" w:rsidR="00B1652A" w:rsidRPr="00E27F24" w:rsidRDefault="00B1652A" w:rsidP="00B1652A">
            <w:pPr>
              <w:jc w:val="right"/>
              <w:rPr>
                <w:color w:val="000000"/>
              </w:rPr>
            </w:pPr>
            <w:r w:rsidRPr="005E0843">
              <w:t>5</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29761E6" w14:textId="2B4F7482" w:rsidR="00B1652A" w:rsidRPr="00E27F24" w:rsidRDefault="00B1652A" w:rsidP="00B1652A">
            <w:pPr>
              <w:rPr>
                <w:color w:val="000000"/>
              </w:rPr>
            </w:pPr>
            <w:r w:rsidRPr="005E0843">
              <w:t>шт</w:t>
            </w:r>
          </w:p>
        </w:tc>
      </w:tr>
      <w:tr w:rsidR="00B1652A" w:rsidRPr="00551439" w14:paraId="2124D112" w14:textId="77777777" w:rsidTr="003B70D6">
        <w:tc>
          <w:tcPr>
            <w:tcW w:w="675" w:type="dxa"/>
            <w:tcBorders>
              <w:top w:val="single" w:sz="4" w:space="0" w:color="auto"/>
              <w:bottom w:val="single" w:sz="4" w:space="0" w:color="auto"/>
            </w:tcBorders>
          </w:tcPr>
          <w:p w14:paraId="6B93ECD1" w14:textId="51C87160" w:rsidR="00B1652A" w:rsidRPr="00E27F24" w:rsidRDefault="00B1652A" w:rsidP="00B1652A">
            <w:pPr>
              <w:spacing w:line="0" w:lineRule="atLeast"/>
              <w:jc w:val="center"/>
            </w:pPr>
            <w:r>
              <w:rPr>
                <w:sz w:val="22"/>
                <w:szCs w:val="22"/>
              </w:rPr>
              <w:t>29</w:t>
            </w:r>
          </w:p>
        </w:tc>
        <w:tc>
          <w:tcPr>
            <w:tcW w:w="5704" w:type="dxa"/>
            <w:tcBorders>
              <w:top w:val="single" w:sz="4" w:space="0" w:color="auto"/>
              <w:left w:val="single" w:sz="4" w:space="0" w:color="auto"/>
              <w:bottom w:val="single" w:sz="4" w:space="0" w:color="auto"/>
              <w:right w:val="single" w:sz="4" w:space="0" w:color="auto"/>
            </w:tcBorders>
            <w:shd w:val="clear" w:color="000000" w:fill="FFFFFF"/>
          </w:tcPr>
          <w:p w14:paraId="24F10F41" w14:textId="261C2D2D" w:rsidR="00B1652A" w:rsidRPr="00E27F24" w:rsidRDefault="00B1652A" w:rsidP="00B1652A">
            <w:pPr>
              <w:rPr>
                <w:color w:val="000000"/>
              </w:rPr>
            </w:pPr>
            <w:r w:rsidRPr="00832EC2">
              <w:t>Лейка 10л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2F7DF" w14:textId="22356EF4" w:rsidR="00B1652A" w:rsidRPr="00E27F24" w:rsidRDefault="00B1652A" w:rsidP="00B1652A">
            <w:pPr>
              <w:jc w:val="right"/>
              <w:rPr>
                <w:color w:val="000000"/>
              </w:rPr>
            </w:pPr>
            <w:r w:rsidRPr="005E0843">
              <w:t>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44BF5E2" w14:textId="76EE444E" w:rsidR="00B1652A" w:rsidRPr="00E27F24" w:rsidRDefault="00B1652A" w:rsidP="00B1652A">
            <w:pPr>
              <w:rPr>
                <w:color w:val="000000"/>
              </w:rPr>
            </w:pPr>
            <w:r w:rsidRPr="005E0843">
              <w:t>шт</w:t>
            </w:r>
          </w:p>
        </w:tc>
      </w:tr>
      <w:tr w:rsidR="009A5148" w:rsidRPr="00551439" w14:paraId="1762B509" w14:textId="77777777" w:rsidTr="003B70D6">
        <w:tc>
          <w:tcPr>
            <w:tcW w:w="675" w:type="dxa"/>
            <w:tcBorders>
              <w:top w:val="single" w:sz="4" w:space="0" w:color="auto"/>
              <w:bottom w:val="single" w:sz="4" w:space="0" w:color="auto"/>
            </w:tcBorders>
          </w:tcPr>
          <w:p w14:paraId="3887EDEC" w14:textId="4F350724" w:rsidR="009A5148" w:rsidRDefault="009A5148" w:rsidP="00B1652A">
            <w:pPr>
              <w:spacing w:line="0" w:lineRule="atLeast"/>
              <w:jc w:val="center"/>
            </w:pPr>
            <w:r>
              <w:rPr>
                <w:sz w:val="22"/>
                <w:szCs w:val="22"/>
              </w:rPr>
              <w:t>30</w:t>
            </w:r>
          </w:p>
        </w:tc>
        <w:tc>
          <w:tcPr>
            <w:tcW w:w="5704" w:type="dxa"/>
            <w:tcBorders>
              <w:top w:val="single" w:sz="4" w:space="0" w:color="auto"/>
              <w:left w:val="single" w:sz="4" w:space="0" w:color="auto"/>
              <w:bottom w:val="single" w:sz="4" w:space="0" w:color="auto"/>
              <w:right w:val="single" w:sz="4" w:space="0" w:color="auto"/>
            </w:tcBorders>
            <w:shd w:val="clear" w:color="000000" w:fill="FFFFFF"/>
          </w:tcPr>
          <w:p w14:paraId="51BF4A21" w14:textId="42DA91A0" w:rsidR="009A5148" w:rsidRPr="00832EC2" w:rsidRDefault="009A5148" w:rsidP="00B1652A">
            <w:r>
              <w:t>Корзина для мусора пластиковая, 10л.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8BB433" w14:textId="79CF46EA" w:rsidR="009A5148" w:rsidRPr="005E0843" w:rsidRDefault="009A5148" w:rsidP="00B1652A">
            <w:pPr>
              <w:jc w:val="right"/>
            </w:pPr>
            <w:r>
              <w:t>10</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48CC4B2" w14:textId="023DCF37" w:rsidR="009A5148" w:rsidRPr="005E0843" w:rsidRDefault="009A5148" w:rsidP="00B1652A">
            <w:r>
              <w:t>шт</w:t>
            </w:r>
          </w:p>
        </w:tc>
      </w:tr>
    </w:tbl>
    <w:p w14:paraId="2208DC8F" w14:textId="77777777" w:rsidR="0082584D" w:rsidRDefault="0082584D" w:rsidP="00F91B67">
      <w:pPr>
        <w:ind w:left="284"/>
        <w:jc w:val="both"/>
      </w:pPr>
    </w:p>
    <w:p w14:paraId="40629634" w14:textId="5E5F5652" w:rsidR="00E2209B" w:rsidRDefault="00061A05" w:rsidP="00E2209B">
      <w:pPr>
        <w:shd w:val="clear" w:color="auto" w:fill="FFFFFF"/>
        <w:ind w:left="284"/>
        <w:jc w:val="both"/>
        <w:rPr>
          <w:b/>
          <w:bCs/>
        </w:rPr>
      </w:pPr>
      <w:r>
        <w:rPr>
          <w:b/>
          <w:bCs/>
        </w:rPr>
        <w:t>5</w:t>
      </w:r>
      <w:r w:rsidR="00795B9B">
        <w:rPr>
          <w:b/>
          <w:bCs/>
        </w:rPr>
        <w:t>.</w:t>
      </w:r>
      <w:r w:rsidR="0057749D">
        <w:rPr>
          <w:b/>
          <w:bCs/>
        </w:rPr>
        <w:t xml:space="preserve"> </w:t>
      </w:r>
      <w:r w:rsidR="0082584D" w:rsidRPr="00227500">
        <w:rPr>
          <w:b/>
          <w:bCs/>
        </w:rPr>
        <w:t>Место</w:t>
      </w:r>
      <w:r w:rsidR="0082584D">
        <w:rPr>
          <w:b/>
          <w:bCs/>
        </w:rPr>
        <w:t xml:space="preserve"> поставки товара</w:t>
      </w:r>
      <w:r w:rsidR="0082584D" w:rsidRPr="00227500">
        <w:rPr>
          <w:b/>
          <w:bCs/>
        </w:rPr>
        <w:t xml:space="preserve"> </w:t>
      </w:r>
      <w:r w:rsidR="0082584D" w:rsidRPr="00227500">
        <w:t>–</w:t>
      </w:r>
      <w:r w:rsidR="0082584D" w:rsidRPr="00227500">
        <w:rPr>
          <w:bCs/>
        </w:rPr>
        <w:t xml:space="preserve"> </w:t>
      </w:r>
      <w:r w:rsidR="0082584D" w:rsidRPr="00013440">
        <w:rPr>
          <w:bCs/>
        </w:rPr>
        <w:t xml:space="preserve">Московская область, г. Кашира, ул. </w:t>
      </w:r>
      <w:r w:rsidR="0082584D">
        <w:rPr>
          <w:bCs/>
        </w:rPr>
        <w:t>Иванова</w:t>
      </w:r>
      <w:r w:rsidR="0082584D" w:rsidRPr="00013440">
        <w:rPr>
          <w:bCs/>
        </w:rPr>
        <w:t>, д.</w:t>
      </w:r>
      <w:r w:rsidR="0082584D">
        <w:rPr>
          <w:bCs/>
        </w:rPr>
        <w:t>1</w:t>
      </w:r>
      <w:r w:rsidR="0082584D" w:rsidRPr="00013440">
        <w:rPr>
          <w:bCs/>
        </w:rPr>
        <w:t>.</w:t>
      </w:r>
      <w:r w:rsidR="00795B9B" w:rsidRPr="00227500">
        <w:rPr>
          <w:b/>
          <w:bCs/>
        </w:rPr>
        <w:t xml:space="preserve"> </w:t>
      </w:r>
      <w:bookmarkStart w:id="0" w:name="_Hlk19718784"/>
      <w:bookmarkStart w:id="1" w:name="_Hlk59798605"/>
    </w:p>
    <w:bookmarkEnd w:id="0"/>
    <w:p w14:paraId="143524A8" w14:textId="55B2703E" w:rsidR="00E2209B" w:rsidRDefault="00E2209B" w:rsidP="0082584D">
      <w:pPr>
        <w:tabs>
          <w:tab w:val="left" w:pos="1134"/>
        </w:tabs>
        <w:snapToGrid w:val="0"/>
        <w:ind w:left="284"/>
        <w:jc w:val="both"/>
      </w:pPr>
      <w:r>
        <w:rPr>
          <w:b/>
          <w:bCs/>
        </w:rPr>
        <w:t>6.</w:t>
      </w:r>
      <w:r>
        <w:t xml:space="preserve"> </w:t>
      </w:r>
      <w:r w:rsidR="0082584D" w:rsidRPr="00D07835">
        <w:rPr>
          <w:rFonts w:cs="Mangal"/>
          <w:b/>
          <w:color w:val="000000"/>
          <w:lang w:eastAsia="zh-CN" w:bidi="hi-IN"/>
        </w:rPr>
        <w:t>Срок поставки товара</w:t>
      </w:r>
      <w:r w:rsidR="0082584D">
        <w:rPr>
          <w:rFonts w:cs="Mangal"/>
          <w:b/>
          <w:color w:val="000000"/>
          <w:lang w:eastAsia="zh-CN" w:bidi="hi-IN"/>
        </w:rPr>
        <w:t xml:space="preserve"> (работ, услуг)</w:t>
      </w:r>
      <w:r w:rsidR="0082584D" w:rsidRPr="00D07835">
        <w:rPr>
          <w:rFonts w:cs="Mangal"/>
          <w:b/>
          <w:color w:val="000000"/>
          <w:lang w:eastAsia="zh-CN" w:bidi="hi-IN"/>
        </w:rPr>
        <w:t xml:space="preserve">: </w:t>
      </w:r>
      <w:r w:rsidR="0082584D">
        <w:rPr>
          <w:rFonts w:cs="Mangal"/>
          <w:color w:val="000000"/>
          <w:lang w:eastAsia="zh-CN" w:bidi="hi-IN"/>
        </w:rPr>
        <w:t>в течение 14 (четырнадцати) календарных дней с даты подписания договора.</w:t>
      </w:r>
      <w:r w:rsidR="0082584D" w:rsidRPr="00B9372C">
        <w:t xml:space="preserve"> </w:t>
      </w:r>
    </w:p>
    <w:bookmarkEnd w:id="1"/>
    <w:p w14:paraId="03364F38" w14:textId="24BD9DC2" w:rsidR="00E4787F" w:rsidRDefault="0082584D" w:rsidP="00E4787F">
      <w:pPr>
        <w:shd w:val="clear" w:color="auto" w:fill="FFFFFF"/>
        <w:ind w:left="284"/>
        <w:jc w:val="both"/>
      </w:pPr>
      <w:r>
        <w:rPr>
          <w:b/>
          <w:bCs/>
        </w:rPr>
        <w:t>7</w:t>
      </w:r>
      <w:r w:rsidR="00795B9B" w:rsidRPr="00227500">
        <w:rPr>
          <w:b/>
          <w:bCs/>
        </w:rPr>
        <w:t xml:space="preserve">. </w:t>
      </w:r>
      <w:r w:rsidR="00795B9B">
        <w:rPr>
          <w:b/>
          <w:bCs/>
        </w:rPr>
        <w:t>Начальная м</w:t>
      </w:r>
      <w:r w:rsidR="00795B9B" w:rsidRPr="00227500">
        <w:rPr>
          <w:b/>
          <w:bCs/>
        </w:rPr>
        <w:t>аксимальная цена договора</w:t>
      </w:r>
      <w:r w:rsidR="00795B9B" w:rsidRPr="00D911A8">
        <w:rPr>
          <w:b/>
          <w:bCs/>
        </w:rPr>
        <w:t xml:space="preserve">: </w:t>
      </w:r>
      <w:bookmarkStart w:id="2" w:name="_Hlk58490143"/>
      <w:r w:rsidR="009246D1" w:rsidRPr="009246D1">
        <w:rPr>
          <w:b/>
          <w:bCs/>
        </w:rPr>
        <w:t>364</w:t>
      </w:r>
      <w:r w:rsidR="00F623A7" w:rsidRPr="009246D1">
        <w:rPr>
          <w:b/>
          <w:bCs/>
        </w:rPr>
        <w:t xml:space="preserve"> </w:t>
      </w:r>
      <w:r w:rsidR="009246D1" w:rsidRPr="009246D1">
        <w:rPr>
          <w:b/>
          <w:bCs/>
        </w:rPr>
        <w:t>939</w:t>
      </w:r>
      <w:r w:rsidR="00D07835" w:rsidRPr="009246D1">
        <w:rPr>
          <w:b/>
          <w:bCs/>
        </w:rPr>
        <w:t>,</w:t>
      </w:r>
      <w:r w:rsidR="009246D1" w:rsidRPr="009246D1">
        <w:rPr>
          <w:b/>
          <w:bCs/>
        </w:rPr>
        <w:t>33</w:t>
      </w:r>
      <w:r w:rsidR="00D07835" w:rsidRPr="009246D1">
        <w:rPr>
          <w:bCs/>
        </w:rPr>
        <w:t xml:space="preserve"> </w:t>
      </w:r>
      <w:r w:rsidR="00D07835" w:rsidRPr="009246D1">
        <w:rPr>
          <w:b/>
        </w:rPr>
        <w:t>руб.</w:t>
      </w:r>
      <w:r w:rsidR="00795B9B" w:rsidRPr="009246D1">
        <w:rPr>
          <w:bCs/>
        </w:rPr>
        <w:t xml:space="preserve"> </w:t>
      </w:r>
      <w:r w:rsidR="00795B9B" w:rsidRPr="009246D1">
        <w:rPr>
          <w:b/>
        </w:rPr>
        <w:t>(</w:t>
      </w:r>
      <w:r w:rsidR="009246D1">
        <w:rPr>
          <w:b/>
        </w:rPr>
        <w:t xml:space="preserve">Триста шестьдесят </w:t>
      </w:r>
      <w:r w:rsidR="00253793" w:rsidRPr="009246D1">
        <w:rPr>
          <w:b/>
        </w:rPr>
        <w:t>четыре</w:t>
      </w:r>
      <w:r w:rsidR="00FD6F5D" w:rsidRPr="009246D1">
        <w:rPr>
          <w:b/>
        </w:rPr>
        <w:t xml:space="preserve"> тысяч</w:t>
      </w:r>
      <w:r w:rsidR="00734FFC" w:rsidRPr="009246D1">
        <w:rPr>
          <w:b/>
        </w:rPr>
        <w:t>и</w:t>
      </w:r>
      <w:r w:rsidR="00143DBC" w:rsidRPr="009246D1">
        <w:rPr>
          <w:b/>
        </w:rPr>
        <w:t xml:space="preserve"> </w:t>
      </w:r>
      <w:r w:rsidR="009246D1">
        <w:rPr>
          <w:b/>
        </w:rPr>
        <w:t>девятьсот тридцать</w:t>
      </w:r>
      <w:r w:rsidR="00734FFC" w:rsidRPr="009246D1">
        <w:rPr>
          <w:b/>
        </w:rPr>
        <w:t xml:space="preserve"> девять</w:t>
      </w:r>
      <w:r w:rsidR="00F91B67" w:rsidRPr="009246D1">
        <w:rPr>
          <w:b/>
        </w:rPr>
        <w:t xml:space="preserve"> </w:t>
      </w:r>
      <w:r w:rsidR="00E4787F" w:rsidRPr="009246D1">
        <w:rPr>
          <w:b/>
        </w:rPr>
        <w:t>рубл</w:t>
      </w:r>
      <w:r w:rsidR="00F91B67" w:rsidRPr="009246D1">
        <w:rPr>
          <w:b/>
        </w:rPr>
        <w:t>ей</w:t>
      </w:r>
      <w:r w:rsidR="00DC2B91" w:rsidRPr="009246D1">
        <w:rPr>
          <w:b/>
        </w:rPr>
        <w:t xml:space="preserve"> </w:t>
      </w:r>
      <w:r w:rsidR="009246D1">
        <w:rPr>
          <w:b/>
        </w:rPr>
        <w:t>33</w:t>
      </w:r>
      <w:r w:rsidR="00795B9B" w:rsidRPr="009246D1">
        <w:rPr>
          <w:b/>
        </w:rPr>
        <w:t xml:space="preserve"> копе</w:t>
      </w:r>
      <w:r w:rsidR="009246D1">
        <w:rPr>
          <w:b/>
        </w:rPr>
        <w:t>йки</w:t>
      </w:r>
      <w:r w:rsidR="00795B9B" w:rsidRPr="009246D1">
        <w:rPr>
          <w:b/>
        </w:rPr>
        <w:t>)</w:t>
      </w:r>
      <w:r w:rsidR="00D07835" w:rsidRPr="009246D1">
        <w:rPr>
          <w:bCs/>
        </w:rPr>
        <w:t>.</w:t>
      </w:r>
      <w:bookmarkEnd w:id="2"/>
      <w:r w:rsidR="00D07835" w:rsidRPr="009246D1">
        <w:rPr>
          <w:bCs/>
        </w:rPr>
        <w:t xml:space="preserve"> </w:t>
      </w:r>
      <w:bookmarkStart w:id="3" w:name="_Hlk64445976"/>
      <w:r w:rsidR="00E4787F" w:rsidRPr="009246D1">
        <w:rPr>
          <w:bCs/>
        </w:rPr>
        <w:t>В цену договора должны быть включены</w:t>
      </w:r>
      <w:r w:rsidR="00E4787F" w:rsidRPr="009246D1">
        <w:t xml:space="preserve"> все</w:t>
      </w:r>
      <w:r w:rsidR="00E4787F">
        <w:t xml:space="preserve"> расходы </w:t>
      </w:r>
      <w:r w:rsidR="009B7ABA">
        <w:t>исполнителя</w:t>
      </w:r>
      <w:r w:rsidR="00E4787F">
        <w:t xml:space="preserve">, связанные с исполнением договора, в том числе расходы на перевозку, доставку, разгрузку, страхование, уплату налогов (в т.ч. НДС при наличии) и других обязательных платежей, которые будут оплачиваться </w:t>
      </w:r>
      <w:r w:rsidR="009B7ABA">
        <w:t>исполнителем</w:t>
      </w:r>
      <w:r w:rsidR="00E4787F">
        <w:t xml:space="preserve"> в соответствии с условиями договора, а также все дополнительные расходы, возникающие в процессе исполнения договора, и связанные с исполнением договора, должны быть включены в цену договора.</w:t>
      </w:r>
    </w:p>
    <w:p w14:paraId="6D4EB011" w14:textId="77777777" w:rsidR="00E4787F" w:rsidRDefault="00E4787F" w:rsidP="00E4787F">
      <w:pPr>
        <w:shd w:val="clear" w:color="auto" w:fill="FFFFFF"/>
        <w:ind w:left="284"/>
        <w:jc w:val="both"/>
      </w:pPr>
      <w:r>
        <w:t>Неучтенные затраты, связанные с исполнением договора, но не включенные в цену договора, не подлежат оплате Заказчиком.</w:t>
      </w:r>
    </w:p>
    <w:bookmarkEnd w:id="3"/>
    <w:p w14:paraId="46C849FE" w14:textId="74DCACE9" w:rsidR="00C73A27" w:rsidRDefault="00E2209B" w:rsidP="00C73A27">
      <w:pPr>
        <w:shd w:val="clear" w:color="auto" w:fill="FFFFFF"/>
        <w:ind w:left="284"/>
        <w:jc w:val="both"/>
      </w:pPr>
      <w:r>
        <w:rPr>
          <w:b/>
        </w:rPr>
        <w:t>9</w:t>
      </w:r>
      <w:r w:rsidR="002052B9" w:rsidRPr="002052B9">
        <w:rPr>
          <w:b/>
        </w:rPr>
        <w:t>.</w:t>
      </w:r>
      <w:r w:rsidR="009573D2">
        <w:rPr>
          <w:b/>
        </w:rPr>
        <w:t xml:space="preserve"> </w:t>
      </w:r>
      <w:r w:rsidR="002052B9" w:rsidRPr="002052B9">
        <w:rPr>
          <w:b/>
        </w:rPr>
        <w:t>Срок, место и порядок предоставления котировочной документации:</w:t>
      </w:r>
      <w:r w:rsidR="002052B9">
        <w:t xml:space="preserve"> </w:t>
      </w:r>
      <w:r w:rsidR="008A1352">
        <w:t xml:space="preserve">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в открытом доступе на Официальном сайте www.zakupki.gov.ru и ЭТП по адресу: </w:t>
      </w:r>
      <w:r w:rsidR="00C73A27" w:rsidRPr="004F7867">
        <w:t>http://www.estp.ru</w:t>
      </w:r>
      <w:r w:rsidR="00C73A27">
        <w:t>.</w:t>
      </w:r>
    </w:p>
    <w:p w14:paraId="0C03CC2D" w14:textId="28FB2BB3" w:rsidR="008A1352" w:rsidRDefault="008A1352" w:rsidP="00C73A27">
      <w:pPr>
        <w:shd w:val="clear" w:color="auto" w:fill="FFFFFF"/>
        <w:ind w:left="284"/>
        <w:jc w:val="both"/>
      </w:pPr>
      <w: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14:paraId="08BC94DF" w14:textId="0E9C76F5" w:rsidR="00795B9B" w:rsidRPr="00FB12BD" w:rsidRDefault="00E2209B" w:rsidP="008A1352">
      <w:pPr>
        <w:spacing w:after="60" w:line="0" w:lineRule="atLeast"/>
        <w:ind w:left="284"/>
        <w:jc w:val="both"/>
      </w:pPr>
      <w:r>
        <w:rPr>
          <w:b/>
        </w:rPr>
        <w:t>10</w:t>
      </w:r>
      <w:r w:rsidR="00795B9B" w:rsidRPr="005E6EF8">
        <w:rPr>
          <w:b/>
        </w:rPr>
        <w:t>.</w:t>
      </w:r>
      <w:r w:rsidR="00795B9B" w:rsidRPr="0068005E">
        <w:t xml:space="preserve"> </w:t>
      </w:r>
      <w:r w:rsidR="00795B9B" w:rsidRPr="00F11ED5">
        <w:rPr>
          <w:b/>
        </w:rPr>
        <w:t>Дата начала срока подачи заявок</w:t>
      </w:r>
      <w:r w:rsidR="00795B9B" w:rsidRPr="0068005E">
        <w:t xml:space="preserve"> </w:t>
      </w:r>
      <w:r w:rsidR="00FB2337">
        <w:t>–</w:t>
      </w:r>
      <w:r w:rsidR="00795B9B">
        <w:t xml:space="preserve"> </w:t>
      </w:r>
      <w:r w:rsidR="00C73A27" w:rsidRPr="00C73A27">
        <w:rPr>
          <w:u w:val="single"/>
        </w:rPr>
        <w:t>20</w:t>
      </w:r>
      <w:r w:rsidR="00FB2337" w:rsidRPr="00C73A27">
        <w:rPr>
          <w:u w:val="single"/>
        </w:rPr>
        <w:t>.</w:t>
      </w:r>
      <w:r w:rsidR="00FB2337" w:rsidRPr="00FB12BD">
        <w:rPr>
          <w:u w:val="single"/>
        </w:rPr>
        <w:t>0</w:t>
      </w:r>
      <w:r w:rsidR="002023C2" w:rsidRPr="00FB12BD">
        <w:rPr>
          <w:u w:val="single"/>
        </w:rPr>
        <w:t>5</w:t>
      </w:r>
      <w:r w:rsidR="00FB2337" w:rsidRPr="00FB12BD">
        <w:rPr>
          <w:u w:val="single"/>
        </w:rPr>
        <w:t>.</w:t>
      </w:r>
      <w:r w:rsidR="00795B9B" w:rsidRPr="00FB12BD">
        <w:rPr>
          <w:u w:val="single"/>
        </w:rPr>
        <w:t>20</w:t>
      </w:r>
      <w:r w:rsidR="00747072" w:rsidRPr="00FB12BD">
        <w:rPr>
          <w:u w:val="single"/>
        </w:rPr>
        <w:t>2</w:t>
      </w:r>
      <w:r w:rsidR="00FB2337" w:rsidRPr="00FB12BD">
        <w:rPr>
          <w:u w:val="single"/>
        </w:rPr>
        <w:t>1</w:t>
      </w:r>
      <w:r w:rsidR="00795B9B" w:rsidRPr="00FB12BD">
        <w:t xml:space="preserve"> года с момента размещения извещения о проведении запроса котировок в электронной форме на официальном сайте zakupki.gov.ru</w:t>
      </w:r>
      <w:proofErr w:type="gramStart"/>
      <w:r w:rsidR="00795B9B" w:rsidRPr="00FB12BD">
        <w:t>.</w:t>
      </w:r>
      <w:proofErr w:type="gramEnd"/>
      <w:r w:rsidR="00795B9B" w:rsidRPr="00FB12BD">
        <w:t xml:space="preserve"> и на электронной площадке: </w:t>
      </w:r>
      <w:r w:rsidR="00C73A27" w:rsidRPr="004F7867">
        <w:t>http://www.estp.ru</w:t>
      </w:r>
    </w:p>
    <w:p w14:paraId="45A7DD2B" w14:textId="59C23177" w:rsidR="00795B9B" w:rsidRPr="00FB12BD" w:rsidRDefault="00795B9B" w:rsidP="000615FC">
      <w:pPr>
        <w:pStyle w:val="21"/>
        <w:ind w:left="284"/>
        <w:jc w:val="both"/>
        <w:rPr>
          <w:b/>
          <w:bCs/>
          <w:color w:val="FF0000"/>
        </w:rPr>
      </w:pPr>
      <w:r w:rsidRPr="00FB12BD">
        <w:rPr>
          <w:b/>
          <w:bCs/>
        </w:rPr>
        <w:t>1</w:t>
      </w:r>
      <w:r w:rsidR="00E2209B" w:rsidRPr="00FB12BD">
        <w:rPr>
          <w:b/>
          <w:bCs/>
        </w:rPr>
        <w:t>1</w:t>
      </w:r>
      <w:r w:rsidRPr="00FB12BD">
        <w:rPr>
          <w:b/>
          <w:bCs/>
        </w:rPr>
        <w:t>. Дата и время окончания срока подачи заявок</w:t>
      </w:r>
      <w:r w:rsidR="002052B9" w:rsidRPr="00FB12BD">
        <w:rPr>
          <w:b/>
          <w:bCs/>
        </w:rPr>
        <w:t xml:space="preserve"> на участие в запросе котировок в электронной </w:t>
      </w:r>
      <w:r w:rsidR="000615FC" w:rsidRPr="00FB12BD">
        <w:rPr>
          <w:b/>
          <w:bCs/>
        </w:rPr>
        <w:t xml:space="preserve">форме – </w:t>
      </w:r>
      <w:r w:rsidR="009246D1" w:rsidRPr="00FB12BD">
        <w:rPr>
          <w:bCs/>
          <w:u w:val="single"/>
        </w:rPr>
        <w:t>2</w:t>
      </w:r>
      <w:r w:rsidR="00C73A27">
        <w:rPr>
          <w:bCs/>
          <w:u w:val="single"/>
        </w:rPr>
        <w:t>8</w:t>
      </w:r>
      <w:r w:rsidR="000615FC" w:rsidRPr="00FB12BD">
        <w:rPr>
          <w:u w:val="single"/>
        </w:rPr>
        <w:t>.</w:t>
      </w:r>
      <w:r w:rsidR="00FD6F5D" w:rsidRPr="00FB12BD">
        <w:rPr>
          <w:u w:val="single"/>
        </w:rPr>
        <w:t>0</w:t>
      </w:r>
      <w:r w:rsidR="00D303CE" w:rsidRPr="00FB12BD">
        <w:rPr>
          <w:u w:val="single"/>
        </w:rPr>
        <w:t>5</w:t>
      </w:r>
      <w:r w:rsidR="000615FC" w:rsidRPr="00FB12BD">
        <w:rPr>
          <w:bCs/>
          <w:u w:val="single"/>
        </w:rPr>
        <w:t>.20</w:t>
      </w:r>
      <w:r w:rsidR="00747072" w:rsidRPr="00FB12BD">
        <w:rPr>
          <w:bCs/>
          <w:u w:val="single"/>
        </w:rPr>
        <w:t>2</w:t>
      </w:r>
      <w:r w:rsidR="00FD6F5D" w:rsidRPr="00FB12BD">
        <w:rPr>
          <w:bCs/>
          <w:u w:val="single"/>
        </w:rPr>
        <w:t>1</w:t>
      </w:r>
      <w:r w:rsidR="000615FC" w:rsidRPr="00FB12BD">
        <w:rPr>
          <w:bCs/>
          <w:u w:val="single"/>
        </w:rPr>
        <w:t>г</w:t>
      </w:r>
      <w:r w:rsidR="000615FC" w:rsidRPr="00FB12BD">
        <w:rPr>
          <w:b/>
          <w:bCs/>
          <w:u w:val="single"/>
        </w:rPr>
        <w:t>.</w:t>
      </w:r>
      <w:r w:rsidRPr="00FB12BD">
        <w:rPr>
          <w:bCs/>
          <w:color w:val="FF0000"/>
          <w:u w:val="single"/>
        </w:rPr>
        <w:t xml:space="preserve"> </w:t>
      </w:r>
      <w:r w:rsidR="002052B9" w:rsidRPr="00FB12BD">
        <w:rPr>
          <w:bCs/>
          <w:u w:val="single"/>
        </w:rPr>
        <w:t>в</w:t>
      </w:r>
      <w:r w:rsidRPr="00FB12BD">
        <w:rPr>
          <w:bCs/>
          <w:u w:val="single"/>
        </w:rPr>
        <w:t xml:space="preserve"> </w:t>
      </w:r>
      <w:r w:rsidR="00FB2337" w:rsidRPr="00FB12BD">
        <w:rPr>
          <w:bCs/>
          <w:u w:val="single"/>
        </w:rPr>
        <w:t>09</w:t>
      </w:r>
      <w:r w:rsidRPr="00FB12BD">
        <w:rPr>
          <w:bCs/>
          <w:u w:val="single"/>
        </w:rPr>
        <w:t xml:space="preserve"> ч. </w:t>
      </w:r>
      <w:r w:rsidR="00986119" w:rsidRPr="00FB12BD">
        <w:rPr>
          <w:bCs/>
          <w:u w:val="single"/>
        </w:rPr>
        <w:t>0</w:t>
      </w:r>
      <w:r w:rsidRPr="00FB12BD">
        <w:rPr>
          <w:bCs/>
          <w:u w:val="single"/>
        </w:rPr>
        <w:t>0 мин</w:t>
      </w:r>
      <w:r w:rsidRPr="00FB12BD">
        <w:rPr>
          <w:bCs/>
        </w:rPr>
        <w:t>.</w:t>
      </w:r>
      <w:r w:rsidR="000615FC" w:rsidRPr="00FB12BD">
        <w:rPr>
          <w:bCs/>
        </w:rPr>
        <w:t xml:space="preserve"> </w:t>
      </w:r>
      <w:r w:rsidRPr="00FB12BD">
        <w:rPr>
          <w:bCs/>
        </w:rPr>
        <w:t>(время московское)</w:t>
      </w:r>
    </w:p>
    <w:p w14:paraId="53DC9043" w14:textId="69AF31E4" w:rsidR="00795B9B" w:rsidRPr="00FB12BD" w:rsidRDefault="00795B9B" w:rsidP="00D07835">
      <w:pPr>
        <w:pStyle w:val="21"/>
        <w:ind w:left="284"/>
        <w:jc w:val="both"/>
        <w:rPr>
          <w:bCs/>
        </w:rPr>
      </w:pPr>
      <w:r w:rsidRPr="00FB12BD">
        <w:rPr>
          <w:b/>
          <w:bCs/>
        </w:rPr>
        <w:t>1</w:t>
      </w:r>
      <w:r w:rsidR="00E2209B" w:rsidRPr="00FB12BD">
        <w:rPr>
          <w:b/>
          <w:bCs/>
        </w:rPr>
        <w:t>2</w:t>
      </w:r>
      <w:r w:rsidRPr="00FB12BD">
        <w:rPr>
          <w:b/>
          <w:bCs/>
        </w:rPr>
        <w:t xml:space="preserve">. </w:t>
      </w:r>
      <w:r w:rsidR="002052B9" w:rsidRPr="00FB12BD">
        <w:rPr>
          <w:b/>
          <w:bCs/>
        </w:rPr>
        <w:t>Место, д</w:t>
      </w:r>
      <w:r w:rsidRPr="00FB12BD">
        <w:rPr>
          <w:b/>
          <w:bCs/>
        </w:rPr>
        <w:t>ата и время рассмотрения заявок</w:t>
      </w:r>
      <w:r w:rsidR="002052B9" w:rsidRPr="00FB12BD">
        <w:rPr>
          <w:b/>
          <w:bCs/>
        </w:rPr>
        <w:t xml:space="preserve"> на участие в запросе котировок в электронной форме</w:t>
      </w:r>
      <w:r w:rsidRPr="00FB12BD">
        <w:t xml:space="preserve"> - </w:t>
      </w:r>
      <w:r w:rsidR="009246D1" w:rsidRPr="00FB12BD">
        <w:rPr>
          <w:u w:val="single"/>
        </w:rPr>
        <w:t>2</w:t>
      </w:r>
      <w:r w:rsidR="00C73A27">
        <w:rPr>
          <w:u w:val="single"/>
        </w:rPr>
        <w:t>8</w:t>
      </w:r>
      <w:r w:rsidRPr="00FB12BD">
        <w:rPr>
          <w:bCs/>
          <w:u w:val="single"/>
        </w:rPr>
        <w:t>.</w:t>
      </w:r>
      <w:r w:rsidR="00FD6F5D" w:rsidRPr="00FB12BD">
        <w:rPr>
          <w:bCs/>
          <w:u w:val="single"/>
        </w:rPr>
        <w:t>0</w:t>
      </w:r>
      <w:r w:rsidR="00D303CE" w:rsidRPr="00FB12BD">
        <w:rPr>
          <w:bCs/>
          <w:u w:val="single"/>
        </w:rPr>
        <w:t>5</w:t>
      </w:r>
      <w:r w:rsidRPr="00FB12BD">
        <w:rPr>
          <w:bCs/>
          <w:u w:val="single"/>
        </w:rPr>
        <w:t>.20</w:t>
      </w:r>
      <w:r w:rsidR="00747072" w:rsidRPr="00FB12BD">
        <w:rPr>
          <w:bCs/>
          <w:u w:val="single"/>
        </w:rPr>
        <w:t>2</w:t>
      </w:r>
      <w:r w:rsidR="00FD6F5D" w:rsidRPr="00FB12BD">
        <w:rPr>
          <w:bCs/>
          <w:u w:val="single"/>
        </w:rPr>
        <w:t>1</w:t>
      </w:r>
      <w:r w:rsidRPr="00FB12BD">
        <w:rPr>
          <w:bCs/>
          <w:u w:val="single"/>
        </w:rPr>
        <w:t xml:space="preserve">г. </w:t>
      </w:r>
      <w:r w:rsidR="002052B9" w:rsidRPr="00FB12BD">
        <w:rPr>
          <w:bCs/>
          <w:u w:val="single"/>
        </w:rPr>
        <w:t>в</w:t>
      </w:r>
      <w:r w:rsidRPr="00FB12BD">
        <w:rPr>
          <w:bCs/>
          <w:u w:val="single"/>
        </w:rPr>
        <w:t xml:space="preserve"> </w:t>
      </w:r>
      <w:r w:rsidR="00B20891" w:rsidRPr="00FB12BD">
        <w:rPr>
          <w:bCs/>
          <w:u w:val="single"/>
        </w:rPr>
        <w:t>1</w:t>
      </w:r>
      <w:r w:rsidR="00FB2337" w:rsidRPr="00FB12BD">
        <w:rPr>
          <w:bCs/>
          <w:u w:val="single"/>
        </w:rPr>
        <w:t>1</w:t>
      </w:r>
      <w:r w:rsidR="00B20891" w:rsidRPr="00FB12BD">
        <w:rPr>
          <w:bCs/>
          <w:u w:val="single"/>
        </w:rPr>
        <w:t xml:space="preserve"> </w:t>
      </w:r>
      <w:r w:rsidRPr="00FB12BD">
        <w:rPr>
          <w:bCs/>
          <w:u w:val="single"/>
        </w:rPr>
        <w:t xml:space="preserve">ч. </w:t>
      </w:r>
      <w:r w:rsidR="00143DBC" w:rsidRPr="00FB12BD">
        <w:rPr>
          <w:bCs/>
          <w:u w:val="single"/>
        </w:rPr>
        <w:t>3</w:t>
      </w:r>
      <w:r w:rsidRPr="00FB12BD">
        <w:rPr>
          <w:bCs/>
          <w:u w:val="single"/>
        </w:rPr>
        <w:t>0 мин</w:t>
      </w:r>
      <w:r w:rsidRPr="00FB12BD">
        <w:rPr>
          <w:bCs/>
        </w:rPr>
        <w:t>.</w:t>
      </w:r>
      <w:r w:rsidR="002052B9" w:rsidRPr="00FB12BD">
        <w:rPr>
          <w:bCs/>
        </w:rPr>
        <w:t xml:space="preserve"> </w:t>
      </w:r>
      <w:r w:rsidR="000615FC" w:rsidRPr="00FB12BD">
        <w:rPr>
          <w:bCs/>
        </w:rPr>
        <w:t xml:space="preserve">(время московское) </w:t>
      </w:r>
      <w:r w:rsidR="002052B9" w:rsidRPr="00FB12BD">
        <w:rPr>
          <w:bCs/>
        </w:rPr>
        <w:t>по адресу: Московская область, г. Кашира, ул. Иванова, д. 1</w:t>
      </w:r>
    </w:p>
    <w:p w14:paraId="4F974BC8" w14:textId="58C3A551" w:rsidR="00795B9B" w:rsidRDefault="00795B9B" w:rsidP="007B410B">
      <w:pPr>
        <w:pStyle w:val="21"/>
        <w:ind w:left="284"/>
        <w:jc w:val="both"/>
        <w:rPr>
          <w:bCs/>
        </w:rPr>
      </w:pPr>
      <w:r w:rsidRPr="00FB12BD">
        <w:rPr>
          <w:b/>
          <w:bCs/>
        </w:rPr>
        <w:t>1</w:t>
      </w:r>
      <w:r w:rsidR="00E2209B" w:rsidRPr="00FB12BD">
        <w:rPr>
          <w:b/>
          <w:bCs/>
        </w:rPr>
        <w:t>3</w:t>
      </w:r>
      <w:r w:rsidRPr="00FB12BD">
        <w:rPr>
          <w:b/>
          <w:bCs/>
        </w:rPr>
        <w:t xml:space="preserve">. </w:t>
      </w:r>
      <w:r w:rsidR="000615FC" w:rsidRPr="00FB12BD">
        <w:rPr>
          <w:b/>
          <w:bCs/>
        </w:rPr>
        <w:t>Место, дата и время</w:t>
      </w:r>
      <w:r w:rsidRPr="00FB12BD">
        <w:rPr>
          <w:b/>
          <w:bCs/>
        </w:rPr>
        <w:t xml:space="preserve"> проведения итогов</w:t>
      </w:r>
      <w:r w:rsidR="000615FC" w:rsidRPr="00FB12BD">
        <w:rPr>
          <w:b/>
          <w:bCs/>
        </w:rPr>
        <w:t xml:space="preserve"> запроса котировок в электронной форме -</w:t>
      </w:r>
      <w:r w:rsidRPr="00FB12BD">
        <w:rPr>
          <w:b/>
          <w:bCs/>
        </w:rPr>
        <w:t xml:space="preserve"> </w:t>
      </w:r>
      <w:r w:rsidR="009246D1" w:rsidRPr="00FB12BD">
        <w:rPr>
          <w:bCs/>
          <w:u w:val="single"/>
        </w:rPr>
        <w:t>2</w:t>
      </w:r>
      <w:r w:rsidR="00C73A27">
        <w:rPr>
          <w:bCs/>
          <w:u w:val="single"/>
        </w:rPr>
        <w:t>8</w:t>
      </w:r>
      <w:r w:rsidRPr="00FB12BD">
        <w:rPr>
          <w:bCs/>
          <w:u w:val="single"/>
        </w:rPr>
        <w:t>.</w:t>
      </w:r>
      <w:r w:rsidR="00FD6F5D" w:rsidRPr="00FB12BD">
        <w:rPr>
          <w:bCs/>
          <w:u w:val="single"/>
        </w:rPr>
        <w:t>0</w:t>
      </w:r>
      <w:r w:rsidR="00D303CE" w:rsidRPr="00FB12BD">
        <w:rPr>
          <w:bCs/>
          <w:u w:val="single"/>
        </w:rPr>
        <w:t>5</w:t>
      </w:r>
      <w:r w:rsidRPr="00FB12BD">
        <w:rPr>
          <w:bCs/>
          <w:u w:val="single"/>
        </w:rPr>
        <w:t>.20</w:t>
      </w:r>
      <w:r w:rsidR="00747072" w:rsidRPr="00FB12BD">
        <w:rPr>
          <w:bCs/>
          <w:u w:val="single"/>
        </w:rPr>
        <w:t>2</w:t>
      </w:r>
      <w:r w:rsidR="00FB2337" w:rsidRPr="00FB12BD">
        <w:rPr>
          <w:bCs/>
          <w:u w:val="single"/>
        </w:rPr>
        <w:t>1</w:t>
      </w:r>
      <w:r w:rsidRPr="00FB12BD">
        <w:rPr>
          <w:bCs/>
          <w:u w:val="single"/>
        </w:rPr>
        <w:t>г.</w:t>
      </w:r>
      <w:r w:rsidR="000615FC" w:rsidRPr="00FB12BD">
        <w:rPr>
          <w:bCs/>
          <w:u w:val="single"/>
        </w:rPr>
        <w:t xml:space="preserve"> в</w:t>
      </w:r>
      <w:r w:rsidRPr="00FB12BD">
        <w:rPr>
          <w:bCs/>
          <w:u w:val="single"/>
        </w:rPr>
        <w:t xml:space="preserve"> ч.</w:t>
      </w:r>
      <w:r w:rsidR="00BD6D5E" w:rsidRPr="00FB12BD">
        <w:rPr>
          <w:bCs/>
          <w:u w:val="single"/>
        </w:rPr>
        <w:t>1</w:t>
      </w:r>
      <w:r w:rsidR="00FB2337" w:rsidRPr="00FB12BD">
        <w:rPr>
          <w:bCs/>
          <w:u w:val="single"/>
        </w:rPr>
        <w:t>4</w:t>
      </w:r>
      <w:r w:rsidR="00B20891" w:rsidRPr="00FB12BD">
        <w:rPr>
          <w:bCs/>
          <w:u w:val="single"/>
        </w:rPr>
        <w:t xml:space="preserve"> </w:t>
      </w:r>
      <w:r w:rsidR="000D3445" w:rsidRPr="00FB12BD">
        <w:rPr>
          <w:bCs/>
          <w:u w:val="single"/>
        </w:rPr>
        <w:t>ч</w:t>
      </w:r>
      <w:r w:rsidR="00BD6D5E" w:rsidRPr="00FB12BD">
        <w:rPr>
          <w:bCs/>
          <w:u w:val="single"/>
        </w:rPr>
        <w:t>.</w:t>
      </w:r>
      <w:r w:rsidR="000D3445" w:rsidRPr="00FB12BD">
        <w:rPr>
          <w:bCs/>
          <w:u w:val="single"/>
        </w:rPr>
        <w:t xml:space="preserve"> </w:t>
      </w:r>
      <w:r w:rsidR="00143DBC" w:rsidRPr="00FB12BD">
        <w:rPr>
          <w:bCs/>
          <w:u w:val="single"/>
        </w:rPr>
        <w:t>0</w:t>
      </w:r>
      <w:r w:rsidRPr="00FB12BD">
        <w:rPr>
          <w:bCs/>
          <w:u w:val="single"/>
        </w:rPr>
        <w:t>0 мин</w:t>
      </w:r>
      <w:r w:rsidRPr="00FB12BD">
        <w:rPr>
          <w:bCs/>
        </w:rPr>
        <w:t>.</w:t>
      </w:r>
      <w:r w:rsidR="000615FC" w:rsidRPr="00FB12BD">
        <w:rPr>
          <w:bCs/>
        </w:rPr>
        <w:t xml:space="preserve"> </w:t>
      </w:r>
      <w:r w:rsidRPr="00FB12BD">
        <w:rPr>
          <w:bCs/>
        </w:rPr>
        <w:t>(время московское</w:t>
      </w:r>
      <w:r w:rsidRPr="000615FC">
        <w:rPr>
          <w:bCs/>
        </w:rPr>
        <w:t>)</w:t>
      </w:r>
      <w:r w:rsidR="000615FC">
        <w:rPr>
          <w:bCs/>
        </w:rPr>
        <w:t xml:space="preserve"> </w:t>
      </w:r>
      <w:r w:rsidR="000615FC" w:rsidRPr="000615FC">
        <w:rPr>
          <w:bCs/>
        </w:rPr>
        <w:t>по адресу: Московская область, г. Кашира, ул. Иванова, д. 1</w:t>
      </w:r>
    </w:p>
    <w:p w14:paraId="7A4311A4" w14:textId="70B2E3DC" w:rsidR="008A1352" w:rsidRPr="000615FC" w:rsidRDefault="000615FC" w:rsidP="008A1352">
      <w:pPr>
        <w:pStyle w:val="21"/>
        <w:ind w:left="284"/>
        <w:jc w:val="both"/>
        <w:rPr>
          <w:bCs/>
        </w:rPr>
      </w:pPr>
      <w:r>
        <w:rPr>
          <w:b/>
          <w:bCs/>
        </w:rPr>
        <w:t>1</w:t>
      </w:r>
      <w:r w:rsidR="00E2209B">
        <w:rPr>
          <w:b/>
          <w:bCs/>
        </w:rPr>
        <w:t>4</w:t>
      </w:r>
      <w:r>
        <w:rPr>
          <w:b/>
          <w:bCs/>
        </w:rPr>
        <w:t>.</w:t>
      </w:r>
      <w:r w:rsidRPr="000615FC">
        <w:rPr>
          <w:bCs/>
        </w:rPr>
        <w:t xml:space="preserve"> </w:t>
      </w:r>
      <w:r w:rsidRPr="0057749D">
        <w:rPr>
          <w:b/>
          <w:bCs/>
        </w:rPr>
        <w:t>Право Заказчика отказаться от проведения запроса котировок</w:t>
      </w:r>
      <w:r w:rsidRPr="000615FC">
        <w:rPr>
          <w:bCs/>
        </w:rPr>
        <w:t xml:space="preserve">: </w:t>
      </w:r>
      <w:r w:rsidR="008A1352" w:rsidRPr="000615FC">
        <w:rPr>
          <w:bCs/>
        </w:rPr>
        <w:t>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p w14:paraId="7A08C68C" w14:textId="77777777" w:rsidR="008A1352" w:rsidRPr="000615FC" w:rsidRDefault="008A1352" w:rsidP="008A1352">
      <w:pPr>
        <w:pStyle w:val="21"/>
        <w:ind w:left="284"/>
        <w:jc w:val="both"/>
        <w:rPr>
          <w:bCs/>
        </w:rPr>
      </w:pPr>
      <w:r w:rsidRPr="000615FC">
        <w:rPr>
          <w:bCs/>
        </w:rPr>
        <w:t>Запрос котировок в электронной форме не влечет для Заказчика обязанности по заключению договора с победителем запроса котировок в электронной форме или иным его участником.</w:t>
      </w:r>
    </w:p>
    <w:p w14:paraId="3DB5E05F" w14:textId="14C1A11D" w:rsidR="00772066" w:rsidRPr="0098511D" w:rsidRDefault="00795B9B" w:rsidP="00D02534">
      <w:pPr>
        <w:pStyle w:val="21"/>
        <w:ind w:left="284"/>
        <w:jc w:val="both"/>
        <w:rPr>
          <w:bCs/>
        </w:rPr>
      </w:pPr>
      <w:r>
        <w:rPr>
          <w:b/>
          <w:bCs/>
        </w:rPr>
        <w:t>1</w:t>
      </w:r>
      <w:r w:rsidR="00E2209B">
        <w:rPr>
          <w:b/>
          <w:bCs/>
        </w:rPr>
        <w:t>5</w:t>
      </w:r>
      <w:r w:rsidRPr="00380F16">
        <w:rPr>
          <w:b/>
          <w:bCs/>
        </w:rPr>
        <w:t>.</w:t>
      </w:r>
      <w:r w:rsidRPr="00380F16">
        <w:t xml:space="preserve"> </w:t>
      </w:r>
      <w:r w:rsidRPr="00380F16">
        <w:rPr>
          <w:b/>
          <w:bCs/>
        </w:rPr>
        <w:t xml:space="preserve"> </w:t>
      </w:r>
      <w:r w:rsidRPr="00881792">
        <w:rPr>
          <w:b/>
        </w:rPr>
        <w:t xml:space="preserve">Источник финансирования </w:t>
      </w:r>
      <w:r w:rsidRPr="0098511D">
        <w:rPr>
          <w:bCs/>
        </w:rPr>
        <w:t>–</w:t>
      </w:r>
      <w:r w:rsidR="00C835E7" w:rsidRPr="0098511D">
        <w:rPr>
          <w:bCs/>
        </w:rPr>
        <w:t xml:space="preserve"> </w:t>
      </w:r>
      <w:r w:rsidR="00B1652A">
        <w:rPr>
          <w:bCs/>
        </w:rPr>
        <w:t>внебюджетные средства учреждения</w:t>
      </w:r>
      <w:r w:rsidR="00772066" w:rsidRPr="0098511D">
        <w:rPr>
          <w:bCs/>
        </w:rPr>
        <w:t>.</w:t>
      </w:r>
    </w:p>
    <w:p w14:paraId="19DE8817" w14:textId="2EA01F29" w:rsidR="00DE4A7D" w:rsidRDefault="00795B9B" w:rsidP="00DE4A7D">
      <w:pPr>
        <w:pStyle w:val="21"/>
        <w:ind w:left="284"/>
        <w:jc w:val="both"/>
      </w:pPr>
      <w:r w:rsidRPr="00FD63CC">
        <w:rPr>
          <w:b/>
          <w:bCs/>
        </w:rPr>
        <w:t>1</w:t>
      </w:r>
      <w:r w:rsidR="00E2209B">
        <w:rPr>
          <w:b/>
          <w:bCs/>
        </w:rPr>
        <w:t>6</w:t>
      </w:r>
      <w:r w:rsidRPr="00FD63CC">
        <w:t xml:space="preserve">. </w:t>
      </w:r>
      <w:r w:rsidRPr="00FD63CC">
        <w:rPr>
          <w:b/>
          <w:bCs/>
        </w:rPr>
        <w:t xml:space="preserve">Порядок оплаты договора </w:t>
      </w:r>
      <w:r w:rsidRPr="00FD63CC">
        <w:t xml:space="preserve">– </w:t>
      </w:r>
      <w:r w:rsidR="00BE26C6">
        <w:t>в</w:t>
      </w:r>
      <w:r w:rsidR="00BE26C6" w:rsidRPr="004674A8">
        <w:t xml:space="preserve"> безналичном порядке по факту </w:t>
      </w:r>
      <w:r w:rsidR="00734FFC">
        <w:t>поставки товара</w:t>
      </w:r>
      <w:r w:rsidR="00BE26C6" w:rsidRPr="004674A8">
        <w:t xml:space="preserve">, в течение 30 (тридцати) календарных дней </w:t>
      </w:r>
      <w:r w:rsidR="00DE4A7D" w:rsidRPr="00D02534">
        <w:t xml:space="preserve">со дня получения Заказчиком от </w:t>
      </w:r>
      <w:r w:rsidR="0096481D">
        <w:t>Исполнителя</w:t>
      </w:r>
      <w:r w:rsidR="00DE4A7D" w:rsidRPr="00D02534">
        <w:t xml:space="preserve"> подлинных и оформленных в установленном</w:t>
      </w:r>
      <w:r w:rsidR="00734FFC">
        <w:t xml:space="preserve"> порядке актов приема-передачи, товарных накладных, счета-фактуры</w:t>
      </w:r>
      <w:r w:rsidR="007D39FE">
        <w:rPr>
          <w:color w:val="000000"/>
          <w:sz w:val="22"/>
          <w:szCs w:val="22"/>
        </w:rPr>
        <w:t>.</w:t>
      </w:r>
      <w:r w:rsidR="00DE4A7D" w:rsidRPr="00D02534">
        <w:t xml:space="preserve"> Датой оплаты считается дата списания денежных средств со счетов Заказчика.</w:t>
      </w:r>
    </w:p>
    <w:p w14:paraId="51C43EFD" w14:textId="3269CA10" w:rsidR="008A1352" w:rsidRDefault="00D02534" w:rsidP="008A1352">
      <w:pPr>
        <w:pStyle w:val="21"/>
        <w:ind w:left="284"/>
        <w:jc w:val="both"/>
      </w:pPr>
      <w:r>
        <w:rPr>
          <w:b/>
        </w:rPr>
        <w:t>1</w:t>
      </w:r>
      <w:r w:rsidR="00E2209B">
        <w:rPr>
          <w:b/>
        </w:rPr>
        <w:t>7</w:t>
      </w:r>
      <w:r w:rsidR="00795B9B" w:rsidRPr="00550350">
        <w:rPr>
          <w:b/>
        </w:rPr>
        <w:t>. Внесение изменений в извещение о проведении запроса котировок в электронной форме</w:t>
      </w:r>
      <w:r w:rsidR="000620DE">
        <w:rPr>
          <w:b/>
        </w:rPr>
        <w:t>:</w:t>
      </w:r>
      <w:r w:rsidR="008A1352">
        <w:t xml:space="preserve">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70B15B48" w14:textId="77777777" w:rsidR="008A1352" w:rsidRDefault="008A1352" w:rsidP="008A1352">
      <w:pPr>
        <w:pStyle w:val="21"/>
        <w:ind w:left="284"/>
        <w:jc w:val="both"/>
      </w:pPr>
      <w:r>
        <w:lastRenderedPageBreak/>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5F07BE28" w14:textId="77777777" w:rsidR="008A1352" w:rsidRDefault="008A1352" w:rsidP="008A1352">
      <w:pPr>
        <w:pStyle w:val="21"/>
        <w:ind w:left="284"/>
        <w:jc w:val="both"/>
      </w:pPr>
      <w: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4716FF0A" w14:textId="77777777" w:rsidR="008A1352" w:rsidRDefault="008A1352" w:rsidP="008A1352">
      <w:pPr>
        <w:pStyle w:val="21"/>
        <w:ind w:left="284"/>
        <w:jc w:val="both"/>
      </w:pPr>
      <w:r>
        <w:t>Изменение предмета закупки, увеличение размера обеспечения заявок на участие в запросе котировок в электронной форме не допускается.</w:t>
      </w:r>
    </w:p>
    <w:p w14:paraId="5842FBCC" w14:textId="1901AC6B" w:rsidR="00986119" w:rsidRDefault="0057749D" w:rsidP="00DB1549">
      <w:pPr>
        <w:pStyle w:val="21"/>
        <w:ind w:left="284"/>
        <w:jc w:val="both"/>
        <w:rPr>
          <w:b/>
        </w:rPr>
      </w:pPr>
      <w:r>
        <w:rPr>
          <w:b/>
          <w:bCs/>
        </w:rPr>
        <w:t>1</w:t>
      </w:r>
      <w:r w:rsidR="00E2209B">
        <w:rPr>
          <w:b/>
          <w:bCs/>
        </w:rPr>
        <w:t>8</w:t>
      </w:r>
      <w:r w:rsidR="00795B9B" w:rsidRPr="00550350">
        <w:rPr>
          <w:b/>
          <w:bCs/>
        </w:rPr>
        <w:t>.</w:t>
      </w:r>
      <w:r w:rsidR="00795B9B" w:rsidRPr="00550350">
        <w:t xml:space="preserve"> </w:t>
      </w:r>
      <w:r w:rsidR="00795B9B" w:rsidRPr="00550350">
        <w:rPr>
          <w:b/>
          <w:bCs/>
        </w:rPr>
        <w:t xml:space="preserve">Срок подписания договора – </w:t>
      </w:r>
      <w:r w:rsidR="00986119" w:rsidRPr="00550350">
        <w:rPr>
          <w:color w:val="000000"/>
        </w:rPr>
        <w:t xml:space="preserve">Договор должен быть заключен Заказчиком не ранее, чем через </w:t>
      </w:r>
      <w:r w:rsidR="00986119">
        <w:rPr>
          <w:color w:val="000000"/>
        </w:rPr>
        <w:t>1</w:t>
      </w:r>
      <w:r w:rsidR="00986119" w:rsidRPr="00550350">
        <w:rPr>
          <w:color w:val="000000"/>
        </w:rPr>
        <w:t>0 дней со дня размещения в Единой информационной</w:t>
      </w:r>
      <w:r w:rsidR="00986119" w:rsidRPr="00FD63CC">
        <w:rPr>
          <w:color w:val="000000"/>
        </w:rPr>
        <w:t xml:space="preserve"> системе протокола проведения запроса котировок в электронной форме и не позднее 20 дней со дня размещения указанного протокола.</w:t>
      </w:r>
    </w:p>
    <w:p w14:paraId="1CC2A0CC" w14:textId="77777777" w:rsidR="00986119" w:rsidRDefault="00986119" w:rsidP="00975FF3">
      <w:pPr>
        <w:tabs>
          <w:tab w:val="left" w:pos="0"/>
          <w:tab w:val="left" w:pos="3000"/>
        </w:tabs>
        <w:jc w:val="center"/>
        <w:rPr>
          <w:b/>
        </w:rPr>
      </w:pPr>
    </w:p>
    <w:p w14:paraId="0AC6E024" w14:textId="4FD84016" w:rsidR="00B20891" w:rsidRDefault="00B20891" w:rsidP="00B20891">
      <w:pPr>
        <w:pStyle w:val="21"/>
        <w:ind w:left="284"/>
        <w:jc w:val="both"/>
        <w:rPr>
          <w:b/>
        </w:rPr>
      </w:pPr>
      <w:r w:rsidRPr="003D0B48">
        <w:rPr>
          <w:b/>
        </w:rPr>
        <w:t>Заказчик с 01.08.2020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361F5DD1" w14:textId="6C5EDBE3" w:rsidR="00734FFC" w:rsidRDefault="00734FFC" w:rsidP="00B20891">
      <w:pPr>
        <w:pStyle w:val="21"/>
        <w:ind w:left="284"/>
        <w:jc w:val="both"/>
        <w:rPr>
          <w:b/>
        </w:rPr>
      </w:pPr>
    </w:p>
    <w:p w14:paraId="49DADFDA" w14:textId="77777777" w:rsidR="00734FFC" w:rsidRDefault="00734FFC" w:rsidP="00B20891">
      <w:pPr>
        <w:pStyle w:val="21"/>
        <w:ind w:left="284"/>
        <w:jc w:val="both"/>
        <w:rPr>
          <w:b/>
        </w:rPr>
      </w:pPr>
    </w:p>
    <w:p w14:paraId="4097763A" w14:textId="28380D66" w:rsidR="00F064FA" w:rsidRPr="00975FF3" w:rsidRDefault="00F064FA" w:rsidP="00F064FA">
      <w:pPr>
        <w:tabs>
          <w:tab w:val="left" w:pos="0"/>
          <w:tab w:val="left" w:pos="3000"/>
        </w:tabs>
        <w:jc w:val="center"/>
        <w:rPr>
          <w:b/>
        </w:rPr>
      </w:pPr>
      <w:r>
        <w:rPr>
          <w:b/>
        </w:rPr>
        <w:t>К</w:t>
      </w:r>
      <w:r w:rsidRPr="00975FF3">
        <w:rPr>
          <w:b/>
        </w:rPr>
        <w:t>ОТИРОВОЧНАЯ ДОКУМЕНТАЦИЯ</w:t>
      </w:r>
    </w:p>
    <w:p w14:paraId="0D9F67B7" w14:textId="77777777" w:rsidR="00F064FA" w:rsidRDefault="00F064FA" w:rsidP="00F064FA">
      <w:pPr>
        <w:jc w:val="center"/>
        <w:rPr>
          <w:b/>
        </w:rPr>
      </w:pPr>
      <w:r w:rsidRPr="00975FF3">
        <w:rPr>
          <w:b/>
        </w:rPr>
        <w:t>ОБЩИЕ СВЕДЕНИЯ</w:t>
      </w:r>
    </w:p>
    <w:p w14:paraId="375A8663" w14:textId="77777777" w:rsidR="00B630E1" w:rsidRPr="00975FF3" w:rsidRDefault="00B630E1" w:rsidP="007B6E8D">
      <w:pPr>
        <w:numPr>
          <w:ilvl w:val="0"/>
          <w:numId w:val="2"/>
        </w:numPr>
        <w:tabs>
          <w:tab w:val="left" w:pos="426"/>
        </w:tabs>
        <w:spacing w:after="200" w:line="276" w:lineRule="auto"/>
        <w:jc w:val="both"/>
        <w:rPr>
          <w:b/>
        </w:rPr>
      </w:pPr>
      <w:r w:rsidRPr="00975FF3">
        <w:rPr>
          <w:b/>
        </w:rPr>
        <w:t>Термины и определения, используемые в котировочной документации.</w:t>
      </w:r>
    </w:p>
    <w:p w14:paraId="26E25291"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Заказчик</w:t>
      </w:r>
      <w:r w:rsidRPr="00975FF3">
        <w:rPr>
          <w:rFonts w:cs="Courier New"/>
          <w:color w:val="000000"/>
        </w:rPr>
        <w:t xml:space="preserve"> -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 «Забота»</w:t>
      </w:r>
      <w:r w:rsidRPr="00975FF3">
        <w:t>.</w:t>
      </w:r>
    </w:p>
    <w:p w14:paraId="53864CE8" w14:textId="77777777" w:rsidR="00B630E1" w:rsidRPr="00975FF3" w:rsidRDefault="00B630E1" w:rsidP="00B630E1">
      <w:pPr>
        <w:widowControl w:val="0"/>
        <w:tabs>
          <w:tab w:val="left" w:pos="426"/>
        </w:tabs>
        <w:autoSpaceDE w:val="0"/>
        <w:autoSpaceDN w:val="0"/>
        <w:adjustRightInd w:val="0"/>
        <w:ind w:left="284" w:firstLine="283"/>
        <w:jc w:val="both"/>
        <w:rPr>
          <w:rFonts w:cs="Courier New"/>
        </w:rPr>
      </w:pPr>
      <w:r w:rsidRPr="009A3302">
        <w:rPr>
          <w:rFonts w:cs="Courier New"/>
          <w:b/>
          <w:color w:val="000000"/>
        </w:rPr>
        <w:t xml:space="preserve">   </w:t>
      </w:r>
      <w:r w:rsidRPr="00975FF3">
        <w:rPr>
          <w:rFonts w:cs="Courier New"/>
          <w:b/>
          <w:color w:val="000000"/>
        </w:rPr>
        <w:t>Специализированная организация</w:t>
      </w:r>
      <w:r w:rsidRPr="00975FF3">
        <w:rPr>
          <w:rFonts w:cs="Courier New"/>
          <w:color w:val="000000"/>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14:paraId="62413E04"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Официальный сайт Заказчика</w:t>
      </w:r>
      <w:r w:rsidRPr="00975FF3">
        <w:rPr>
          <w:rFonts w:cs="Courier New"/>
          <w:color w:val="000000"/>
        </w:rPr>
        <w:t xml:space="preserve"> - </w:t>
      </w:r>
      <w:r w:rsidRPr="00975FF3">
        <w:rPr>
          <w:color w:val="000000"/>
        </w:rPr>
        <w:t xml:space="preserve">сайт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w:t>
      </w:r>
      <w:r w:rsidRPr="00975FF3">
        <w:t xml:space="preserve"> «</w:t>
      </w:r>
      <w:r>
        <w:t>Забота</w:t>
      </w:r>
      <w:r w:rsidRPr="00975FF3">
        <w:t xml:space="preserve">» </w:t>
      </w:r>
      <w:r w:rsidRPr="00975FF3">
        <w:rPr>
          <w:color w:val="000000"/>
        </w:rPr>
        <w:t xml:space="preserve">в информационно-телекоммуникационной сети Интернет </w:t>
      </w:r>
      <w:r>
        <w:rPr>
          <w:color w:val="000000"/>
          <w:lang w:val="en-US"/>
        </w:rPr>
        <w:t>http</w:t>
      </w:r>
      <w:r>
        <w:rPr>
          <w:color w:val="000000"/>
        </w:rPr>
        <w:t>://</w:t>
      </w:r>
      <w:r>
        <w:rPr>
          <w:color w:val="000000"/>
          <w:lang w:val="en-US"/>
        </w:rPr>
        <w:t>zabota</w:t>
      </w:r>
      <w:r w:rsidRPr="006E6F96">
        <w:rPr>
          <w:color w:val="000000"/>
        </w:rPr>
        <w:t>-</w:t>
      </w:r>
      <w:r>
        <w:rPr>
          <w:color w:val="000000"/>
          <w:lang w:val="en-US"/>
        </w:rPr>
        <w:t>kashira</w:t>
      </w:r>
      <w:r w:rsidRPr="006E6F96">
        <w:rPr>
          <w:color w:val="000000"/>
        </w:rPr>
        <w:t>.</w:t>
      </w:r>
      <w:r>
        <w:rPr>
          <w:color w:val="000000"/>
          <w:lang w:val="en-US"/>
        </w:rPr>
        <w:t>ru</w:t>
      </w:r>
      <w:r>
        <w:rPr>
          <w:color w:val="000000"/>
        </w:rPr>
        <w:t>/</w:t>
      </w:r>
    </w:p>
    <w:p w14:paraId="7BF50235"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rPr>
      </w:pPr>
      <w:r w:rsidRPr="009A3302">
        <w:rPr>
          <w:rFonts w:cs="Courier New"/>
          <w:b/>
          <w:color w:val="000000"/>
        </w:rPr>
        <w:t xml:space="preserve">   </w:t>
      </w:r>
      <w:r w:rsidRPr="00975FF3">
        <w:rPr>
          <w:rFonts w:cs="Courier New"/>
          <w:b/>
          <w:color w:val="000000"/>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975FF3">
        <w:rPr>
          <w:rFonts w:cs="Courier New"/>
          <w:color w:val="000000"/>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01629488" w14:textId="77777777" w:rsidR="00B630E1" w:rsidRPr="00975FF3" w:rsidRDefault="00B630E1" w:rsidP="00B630E1">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Единая автоматизированная система управления закупками Московской области (далее - ЕАСУЗ)</w:t>
      </w:r>
      <w:r w:rsidRPr="00975FF3">
        <w:rPr>
          <w:rFonts w:cs="Arial"/>
          <w:color w:val="000000"/>
        </w:rPr>
        <w:t xml:space="preserve"> - региональная информационная система в сфере закупок, интегрированная с Единой информационной системой, </w:t>
      </w:r>
      <w:r w:rsidRPr="00975FF3">
        <w:rPr>
          <w:rFonts w:cs="Arial"/>
        </w:rPr>
        <w:t>обеспечивающая автоматизацию процессов планирования, закупки товаров (работ, услуг), мониторинга закупок, контроля закупок</w:t>
      </w:r>
      <w:r w:rsidRPr="00975FF3">
        <w:rPr>
          <w:rFonts w:cs="Arial"/>
          <w:color w:val="000000"/>
        </w:rPr>
        <w:t xml:space="preserve">. </w:t>
      </w:r>
    </w:p>
    <w:p w14:paraId="3DE8E0D3" w14:textId="77777777" w:rsidR="00B630E1" w:rsidRPr="00975FF3" w:rsidRDefault="00B630E1" w:rsidP="00B630E1">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Документация о закупке</w:t>
      </w:r>
      <w:r w:rsidRPr="00975FF3">
        <w:rPr>
          <w:rFonts w:cs="Arial"/>
          <w:color w:val="000000"/>
        </w:rPr>
        <w:t xml:space="preserve">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w:t>
      </w:r>
      <w:r w:rsidRPr="00975FF3">
        <w:rPr>
          <w:rFonts w:cs="Arial"/>
          <w:color w:val="000000"/>
        </w:rPr>
        <w:lastRenderedPageBreak/>
        <w:t>предложений», «котировочная документация».</w:t>
      </w:r>
    </w:p>
    <w:p w14:paraId="2A05DA11" w14:textId="77777777" w:rsidR="00B630E1" w:rsidRDefault="00B630E1" w:rsidP="00B630E1">
      <w:pPr>
        <w:widowControl w:val="0"/>
        <w:tabs>
          <w:tab w:val="left" w:pos="426"/>
        </w:tabs>
        <w:autoSpaceDE w:val="0"/>
        <w:autoSpaceDN w:val="0"/>
        <w:adjustRightInd w:val="0"/>
        <w:ind w:left="284" w:firstLine="283"/>
        <w:jc w:val="both"/>
        <w:rPr>
          <w:rFonts w:cs="Arial"/>
          <w:color w:val="000000"/>
        </w:rPr>
      </w:pPr>
      <w:r w:rsidRPr="009A3302">
        <w:rPr>
          <w:rFonts w:cs="Arial"/>
          <w:b/>
          <w:color w:val="000000"/>
        </w:rPr>
        <w:t xml:space="preserve">  </w:t>
      </w:r>
      <w:r w:rsidRPr="00975FF3">
        <w:rPr>
          <w:rFonts w:cs="Arial"/>
          <w:b/>
          <w:color w:val="000000"/>
        </w:rPr>
        <w:t>Электронная торговая площадка</w:t>
      </w:r>
      <w:r w:rsidRPr="00975FF3">
        <w:rPr>
          <w:rFonts w:cs="Arial"/>
          <w:color w:val="000000"/>
        </w:rPr>
        <w:t xml:space="preserve"> - сайт в информационно-телекоммуникационной сети Интернет, на котором проводятся закупки в электронной форме.</w:t>
      </w:r>
    </w:p>
    <w:p w14:paraId="3D8B9432" w14:textId="77777777" w:rsidR="00B630E1" w:rsidRPr="00975FF3" w:rsidRDefault="00B630E1" w:rsidP="00B630E1">
      <w:pPr>
        <w:widowControl w:val="0"/>
        <w:tabs>
          <w:tab w:val="left" w:pos="426"/>
        </w:tabs>
        <w:autoSpaceDE w:val="0"/>
        <w:autoSpaceDN w:val="0"/>
        <w:adjustRightInd w:val="0"/>
        <w:ind w:left="284" w:firstLine="283"/>
        <w:jc w:val="both"/>
        <w:rPr>
          <w:rFonts w:cs="Arial"/>
          <w:color w:val="000000"/>
        </w:rPr>
      </w:pPr>
    </w:p>
    <w:p w14:paraId="2EC109B9" w14:textId="77777777" w:rsidR="00B630E1" w:rsidRPr="00975FF3" w:rsidRDefault="00B630E1" w:rsidP="00B630E1">
      <w:pPr>
        <w:keepNext/>
        <w:tabs>
          <w:tab w:val="left" w:pos="426"/>
        </w:tabs>
        <w:ind w:left="284" w:firstLine="709"/>
        <w:jc w:val="center"/>
        <w:outlineLvl w:val="0"/>
        <w:rPr>
          <w:rFonts w:eastAsia="Arial Unicode MS"/>
          <w:b/>
          <w:bCs/>
          <w:color w:val="000000"/>
          <w:kern w:val="32"/>
        </w:rPr>
      </w:pPr>
      <w:bookmarkStart w:id="4" w:name="_Toc437207521"/>
      <w:bookmarkStart w:id="5" w:name="_Toc437263091"/>
      <w:bookmarkStart w:id="6" w:name="_Toc437261466"/>
      <w:r w:rsidRPr="00975FF3">
        <w:rPr>
          <w:rFonts w:eastAsia="Arial Unicode MS"/>
          <w:b/>
          <w:bCs/>
          <w:color w:val="000000"/>
          <w:kern w:val="32"/>
        </w:rPr>
        <w:t>2. Информационное обеспечение</w:t>
      </w:r>
      <w:bookmarkEnd w:id="4"/>
      <w:bookmarkEnd w:id="5"/>
      <w:bookmarkEnd w:id="6"/>
    </w:p>
    <w:p w14:paraId="3E9EC397" w14:textId="236A4C60" w:rsidR="00B630E1" w:rsidRDefault="00B630E1" w:rsidP="00B630E1">
      <w:pPr>
        <w:tabs>
          <w:tab w:val="left" w:pos="426"/>
        </w:tabs>
        <w:ind w:left="284" w:firstLine="709"/>
        <w:jc w:val="both"/>
        <w:rPr>
          <w:color w:val="000000"/>
        </w:rPr>
      </w:pPr>
      <w:bookmarkStart w:id="7" w:name="P143"/>
      <w:bookmarkEnd w:id="7"/>
      <w:r w:rsidRPr="00975FF3">
        <w:rPr>
          <w:color w:val="000000"/>
        </w:rPr>
        <w:t>2.1.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w:t>
      </w:r>
      <w:r w:rsidR="000620DE">
        <w:rPr>
          <w:color w:val="000000"/>
        </w:rPr>
        <w:t>г.</w:t>
      </w:r>
      <w:r w:rsidRPr="00975FF3">
        <w:rPr>
          <w:color w:val="000000"/>
        </w:rPr>
        <w:t xml:space="preserve"> № 223-ФЗ «О закупках товаров, работ, услуг отдельными видами юридических лиц» (далее – Федеральный закон) и Положением</w:t>
      </w:r>
      <w:r w:rsidRPr="00975FF3">
        <w:t xml:space="preserve"> о закупке ГАУСО МО «</w:t>
      </w:r>
      <w:r>
        <w:t>Каширский ЦСО «Забота»</w:t>
      </w:r>
      <w:r w:rsidRPr="00975FF3">
        <w:rPr>
          <w:color w:val="000000"/>
        </w:rPr>
        <w:t>,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Положением</w:t>
      </w:r>
      <w:r>
        <w:rPr>
          <w:color w:val="000000"/>
        </w:rPr>
        <w:t xml:space="preserve"> о закупке</w:t>
      </w:r>
      <w:r w:rsidRPr="00975FF3">
        <w:rPr>
          <w:color w:val="000000"/>
        </w:rPr>
        <w:t xml:space="preserve">. </w:t>
      </w:r>
    </w:p>
    <w:p w14:paraId="6BC25956" w14:textId="77777777" w:rsidR="00B630E1" w:rsidRPr="00975FF3" w:rsidRDefault="00B630E1" w:rsidP="00B630E1">
      <w:pPr>
        <w:tabs>
          <w:tab w:val="left" w:pos="426"/>
        </w:tabs>
        <w:ind w:left="284" w:firstLine="709"/>
        <w:jc w:val="both"/>
        <w:rPr>
          <w:color w:val="000000"/>
        </w:rPr>
      </w:pPr>
    </w:p>
    <w:p w14:paraId="19EA1E26" w14:textId="77777777" w:rsidR="00B630E1" w:rsidRPr="00975FF3" w:rsidRDefault="00B630E1" w:rsidP="007B6E8D">
      <w:pPr>
        <w:numPr>
          <w:ilvl w:val="0"/>
          <w:numId w:val="1"/>
        </w:numPr>
        <w:tabs>
          <w:tab w:val="left" w:pos="426"/>
        </w:tabs>
        <w:spacing w:line="276" w:lineRule="auto"/>
        <w:ind w:left="284" w:firstLine="709"/>
        <w:jc w:val="both"/>
        <w:rPr>
          <w:b/>
        </w:rPr>
      </w:pPr>
      <w:r w:rsidRPr="00975FF3">
        <w:rPr>
          <w:b/>
        </w:rPr>
        <w:t>Порядок подачи заявок на участие в запросе котировок в электронной форме</w:t>
      </w:r>
    </w:p>
    <w:p w14:paraId="45934C7B" w14:textId="77777777" w:rsidR="00B630E1" w:rsidRDefault="00B630E1" w:rsidP="00B630E1">
      <w:pPr>
        <w:widowControl w:val="0"/>
        <w:autoSpaceDE w:val="0"/>
        <w:autoSpaceDN w:val="0"/>
        <w:adjustRightInd w:val="0"/>
        <w:ind w:left="284" w:firstLine="709"/>
        <w:jc w:val="both"/>
        <w:rPr>
          <w:rFonts w:cs="Arial"/>
          <w:color w:val="000000"/>
        </w:rPr>
      </w:pPr>
      <w:bookmarkStart w:id="8" w:name="_Toc437207554"/>
      <w:bookmarkStart w:id="9" w:name="_Toc437263124"/>
      <w:bookmarkStart w:id="10" w:name="_Toc437261499"/>
      <w:r w:rsidRPr="00932E03">
        <w:rPr>
          <w:rFonts w:cs="Arial"/>
          <w:color w:val="000000"/>
        </w:rPr>
        <w:t>3.1. Для участия в запросе котировок в электронной форме участник запроса котировок подает заявку на участие в запросе котировок в срок, установлен</w:t>
      </w:r>
      <w:r>
        <w:rPr>
          <w:rFonts w:cs="Arial"/>
          <w:color w:val="000000"/>
        </w:rPr>
        <w:t>ный</w:t>
      </w:r>
      <w:r w:rsidRPr="00932E03">
        <w:rPr>
          <w:rFonts w:cs="Arial"/>
          <w:color w:val="000000"/>
        </w:rPr>
        <w:t xml:space="preserve"> </w:t>
      </w:r>
      <w:r>
        <w:rPr>
          <w:rFonts w:cs="Arial"/>
          <w:color w:val="000000"/>
        </w:rPr>
        <w:t>в извещении.</w:t>
      </w:r>
    </w:p>
    <w:p w14:paraId="3EE9D8C2" w14:textId="77777777" w:rsidR="00B630E1" w:rsidRPr="0096512C" w:rsidRDefault="00B630E1" w:rsidP="00B630E1">
      <w:pPr>
        <w:widowControl w:val="0"/>
        <w:autoSpaceDE w:val="0"/>
        <w:autoSpaceDN w:val="0"/>
        <w:adjustRightInd w:val="0"/>
        <w:ind w:left="284" w:firstLine="709"/>
        <w:jc w:val="both"/>
        <w:rPr>
          <w:rFonts w:cs="Arial"/>
        </w:rPr>
      </w:pPr>
      <w:r w:rsidRPr="0096512C">
        <w:rPr>
          <w:rFonts w:cs="Arial"/>
        </w:rPr>
        <w:t xml:space="preserve">Заявка на участие в запросе котировок в электронной форме состоит </w:t>
      </w:r>
      <w:r w:rsidRPr="009856A5">
        <w:rPr>
          <w:rFonts w:cs="Arial"/>
        </w:rPr>
        <w:t xml:space="preserve">из </w:t>
      </w:r>
      <w:r w:rsidRPr="00433527">
        <w:rPr>
          <w:rFonts w:cs="Arial"/>
          <w:u w:val="single"/>
        </w:rPr>
        <w:t>одной части</w:t>
      </w:r>
      <w:r w:rsidRPr="00433527">
        <w:rPr>
          <w:rFonts w:cs="Arial"/>
        </w:rPr>
        <w:t xml:space="preserve"> и </w:t>
      </w:r>
      <w:r w:rsidRPr="009573D2">
        <w:rPr>
          <w:rFonts w:cs="Arial"/>
          <w:u w:val="single"/>
        </w:rPr>
        <w:t>предложения участника запроса котировок в электронной форме о цене договора.</w:t>
      </w:r>
    </w:p>
    <w:p w14:paraId="2C2D6EA8" w14:textId="77777777" w:rsidR="00B630E1" w:rsidRDefault="00B630E1" w:rsidP="00B630E1">
      <w:pPr>
        <w:widowControl w:val="0"/>
        <w:autoSpaceDE w:val="0"/>
        <w:autoSpaceDN w:val="0"/>
        <w:adjustRightInd w:val="0"/>
        <w:ind w:left="284" w:firstLine="709"/>
        <w:jc w:val="both"/>
        <w:rPr>
          <w:rFonts w:cs="Arial"/>
        </w:rPr>
      </w:pPr>
      <w:r w:rsidRPr="0096512C">
        <w:rPr>
          <w:rFonts w:cs="Arial"/>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65FAF740" w14:textId="77777777" w:rsidR="00380A3F" w:rsidRPr="00932E03" w:rsidRDefault="00380A3F" w:rsidP="00B630E1">
      <w:pPr>
        <w:widowControl w:val="0"/>
        <w:autoSpaceDE w:val="0"/>
        <w:autoSpaceDN w:val="0"/>
        <w:adjustRightInd w:val="0"/>
        <w:ind w:left="284" w:firstLine="709"/>
        <w:jc w:val="both"/>
        <w:rPr>
          <w:rFonts w:cs="Arial"/>
        </w:rPr>
      </w:pPr>
      <w:r w:rsidRPr="00380A3F">
        <w:rPr>
          <w:rFonts w:cs="Arial"/>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p w14:paraId="67EC3262" w14:textId="77777777" w:rsidR="00B630E1" w:rsidRPr="00932E03" w:rsidRDefault="00B630E1" w:rsidP="00B630E1">
      <w:pPr>
        <w:widowControl w:val="0"/>
        <w:autoSpaceDE w:val="0"/>
        <w:autoSpaceDN w:val="0"/>
        <w:adjustRightInd w:val="0"/>
        <w:ind w:left="284" w:firstLine="709"/>
        <w:jc w:val="both"/>
        <w:rPr>
          <w:rFonts w:cs="Arial"/>
        </w:rPr>
      </w:pPr>
      <w:r w:rsidRPr="00932E03">
        <w:rPr>
          <w:rFonts w:cs="Arial"/>
          <w:color w:val="000000"/>
        </w:rPr>
        <w:t>3.</w:t>
      </w:r>
      <w:r>
        <w:rPr>
          <w:rFonts w:cs="Arial"/>
          <w:color w:val="000000"/>
        </w:rPr>
        <w:t>2</w:t>
      </w:r>
      <w:r w:rsidRPr="00932E03">
        <w:rPr>
          <w:rFonts w:cs="Arial"/>
          <w:color w:val="000000"/>
        </w:rPr>
        <w:t>. Заявка на участие в запросе котировок в электронной форме должна содержать:</w:t>
      </w:r>
    </w:p>
    <w:p w14:paraId="6B55B529" w14:textId="77777777" w:rsidR="00B630E1" w:rsidRPr="00932E03" w:rsidRDefault="00B630E1" w:rsidP="00B630E1">
      <w:pPr>
        <w:widowControl w:val="0"/>
        <w:autoSpaceDE w:val="0"/>
        <w:autoSpaceDN w:val="0"/>
        <w:adjustRightInd w:val="0"/>
        <w:ind w:left="284" w:firstLine="709"/>
        <w:jc w:val="both"/>
        <w:rPr>
          <w:rFonts w:cs="Arial"/>
        </w:rPr>
      </w:pPr>
      <w:r w:rsidRPr="00932E03">
        <w:rPr>
          <w:rFonts w:cs="Arial"/>
          <w:color w:val="000000"/>
        </w:rPr>
        <w:t>1) сведения и документы об участнике запроса котировок в электронной форме, подавшем такую заявку:</w:t>
      </w:r>
    </w:p>
    <w:p w14:paraId="5213E4BF"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932E03">
        <w:rPr>
          <w:rFonts w:cs="Arial"/>
          <w:color w:val="000000"/>
        </w:rPr>
        <w:t>;</w:t>
      </w:r>
    </w:p>
    <w:p w14:paraId="603B6128" w14:textId="77777777" w:rsidR="00B630E1" w:rsidRPr="00352289" w:rsidRDefault="00B630E1" w:rsidP="00B630E1">
      <w:pPr>
        <w:widowControl w:val="0"/>
        <w:autoSpaceDE w:val="0"/>
        <w:autoSpaceDN w:val="0"/>
        <w:adjustRightInd w:val="0"/>
        <w:ind w:left="284" w:firstLine="709"/>
        <w:jc w:val="both"/>
        <w:rPr>
          <w:rFonts w:cs="Arial"/>
          <w:b/>
          <w:color w:val="000000"/>
        </w:rPr>
      </w:pPr>
      <w:r w:rsidRPr="00626373">
        <w:rPr>
          <w:rFonts w:cs="Arial"/>
          <w:b/>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352289">
        <w:rPr>
          <w:rFonts w:cs="Arial"/>
          <w:b/>
          <w:color w:val="000000"/>
        </w:rPr>
        <w:t>;</w:t>
      </w:r>
    </w:p>
    <w:p w14:paraId="610B1957"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Pr="00932E03">
        <w:rPr>
          <w:rFonts w:cs="Arial"/>
          <w:color w:val="000000"/>
        </w:rPr>
        <w:t>;</w:t>
      </w:r>
    </w:p>
    <w:p w14:paraId="01D80855"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t>копии учредительных документов участника запроса котировок в электронной форме (для юридических лиц)</w:t>
      </w:r>
      <w:r w:rsidRPr="00932E03">
        <w:rPr>
          <w:rFonts w:cs="Arial"/>
          <w:color w:val="000000"/>
        </w:rPr>
        <w:t>;</w:t>
      </w:r>
    </w:p>
    <w:p w14:paraId="57C463AB"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932E03">
        <w:rPr>
          <w:rFonts w:cs="Arial"/>
          <w:color w:val="000000"/>
        </w:rPr>
        <w:t>;</w:t>
      </w:r>
    </w:p>
    <w:p w14:paraId="24307935"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932E03">
        <w:rPr>
          <w:rFonts w:cs="Arial"/>
          <w:color w:val="000000"/>
        </w:rPr>
        <w:t>.</w:t>
      </w:r>
    </w:p>
    <w:p w14:paraId="72A6A7D0" w14:textId="77777777" w:rsidR="00B630E1" w:rsidRDefault="00B630E1" w:rsidP="00B630E1">
      <w:pPr>
        <w:widowControl w:val="0"/>
        <w:autoSpaceDE w:val="0"/>
        <w:autoSpaceDN w:val="0"/>
        <w:adjustRightInd w:val="0"/>
        <w:ind w:left="284" w:firstLine="709"/>
        <w:jc w:val="both"/>
        <w:rPr>
          <w:rFonts w:cs="Arial"/>
        </w:rPr>
      </w:pPr>
      <w:r>
        <w:rPr>
          <w:rFonts w:cs="Arial"/>
        </w:rPr>
        <w:t xml:space="preserve">3.3. </w:t>
      </w:r>
      <w:r w:rsidRPr="00E2664B">
        <w:rPr>
          <w:rFonts w:cs="Arial"/>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7E80D44A" w14:textId="77777777" w:rsidR="00B630E1" w:rsidRPr="0021253D" w:rsidRDefault="00B630E1" w:rsidP="00B630E1">
      <w:pPr>
        <w:widowControl w:val="0"/>
        <w:autoSpaceDE w:val="0"/>
        <w:autoSpaceDN w:val="0"/>
        <w:adjustRightInd w:val="0"/>
        <w:ind w:left="284" w:firstLine="709"/>
        <w:jc w:val="both"/>
        <w:rPr>
          <w:rFonts w:cs="Arial"/>
        </w:rPr>
      </w:pPr>
      <w:r>
        <w:rPr>
          <w:rFonts w:cs="Arial"/>
        </w:rPr>
        <w:t>3</w:t>
      </w:r>
      <w:r w:rsidRPr="0021253D">
        <w:rPr>
          <w:rFonts w:cs="Arial"/>
        </w:rPr>
        <w:t>.</w:t>
      </w:r>
      <w:r>
        <w:rPr>
          <w:rFonts w:cs="Arial"/>
        </w:rPr>
        <w:t xml:space="preserve">4. </w:t>
      </w:r>
      <w:r w:rsidRPr="00E2664B">
        <w:rPr>
          <w:rFonts w:cs="Arial"/>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F5D134B" w14:textId="77777777" w:rsidR="00B630E1" w:rsidRPr="0021253D" w:rsidRDefault="00B630E1" w:rsidP="00B630E1">
      <w:pPr>
        <w:widowControl w:val="0"/>
        <w:autoSpaceDE w:val="0"/>
        <w:autoSpaceDN w:val="0"/>
        <w:adjustRightInd w:val="0"/>
        <w:ind w:left="284" w:firstLine="709"/>
        <w:jc w:val="both"/>
        <w:rPr>
          <w:rFonts w:cs="Arial"/>
        </w:rPr>
      </w:pPr>
      <w:r w:rsidRPr="0021253D">
        <w:rPr>
          <w:rFonts w:cs="Arial"/>
        </w:rPr>
        <w:t>3.</w:t>
      </w:r>
      <w:r>
        <w:rPr>
          <w:rFonts w:cs="Arial"/>
        </w:rPr>
        <w:t>5</w:t>
      </w:r>
      <w:r w:rsidRPr="0021253D">
        <w:rPr>
          <w:rFonts w:cs="Arial"/>
        </w:rPr>
        <w:t xml:space="preserve">. </w:t>
      </w:r>
      <w:r w:rsidRPr="00E2664B">
        <w:rPr>
          <w:rFonts w:cs="Arial"/>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r w:rsidRPr="0021253D">
        <w:rPr>
          <w:rFonts w:cs="Arial"/>
        </w:rPr>
        <w:t>.</w:t>
      </w:r>
    </w:p>
    <w:p w14:paraId="20B9FA31" w14:textId="77777777" w:rsidR="00B630E1" w:rsidRPr="0021253D" w:rsidRDefault="00B630E1" w:rsidP="00B630E1">
      <w:pPr>
        <w:widowControl w:val="0"/>
        <w:autoSpaceDE w:val="0"/>
        <w:autoSpaceDN w:val="0"/>
        <w:adjustRightInd w:val="0"/>
        <w:ind w:left="284" w:firstLine="709"/>
        <w:jc w:val="both"/>
        <w:rPr>
          <w:rFonts w:cs="Arial"/>
        </w:rPr>
      </w:pPr>
      <w:r w:rsidRPr="0021253D">
        <w:rPr>
          <w:rFonts w:cs="Arial"/>
        </w:rPr>
        <w:t>3.</w:t>
      </w:r>
      <w:r>
        <w:rPr>
          <w:rFonts w:cs="Arial"/>
        </w:rPr>
        <w:t>6</w:t>
      </w:r>
      <w:r w:rsidRPr="0021253D">
        <w:rPr>
          <w:rFonts w:cs="Arial"/>
        </w:rPr>
        <w:t xml:space="preserve">. </w:t>
      </w:r>
      <w:r w:rsidRPr="00E2664B">
        <w:rPr>
          <w:rFonts w:cs="Arial"/>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21253D">
        <w:rPr>
          <w:rFonts w:cs="Arial"/>
        </w:rPr>
        <w:t>;</w:t>
      </w:r>
    </w:p>
    <w:p w14:paraId="19BFEA64" w14:textId="77777777" w:rsidR="00B630E1" w:rsidRPr="0021253D" w:rsidRDefault="00B630E1" w:rsidP="00B630E1">
      <w:pPr>
        <w:widowControl w:val="0"/>
        <w:autoSpaceDE w:val="0"/>
        <w:autoSpaceDN w:val="0"/>
        <w:adjustRightInd w:val="0"/>
        <w:ind w:left="284" w:firstLine="709"/>
        <w:jc w:val="both"/>
        <w:rPr>
          <w:rFonts w:cs="Arial"/>
        </w:rPr>
      </w:pPr>
      <w:r w:rsidRPr="0021253D">
        <w:rPr>
          <w:rFonts w:cs="Arial"/>
        </w:rPr>
        <w:t>3.</w:t>
      </w:r>
      <w:r>
        <w:rPr>
          <w:rFonts w:cs="Arial"/>
        </w:rPr>
        <w:t>7</w:t>
      </w:r>
      <w:r w:rsidRPr="0021253D">
        <w:rPr>
          <w:rFonts w:cs="Arial"/>
        </w:rPr>
        <w:t xml:space="preserve">. </w:t>
      </w:r>
      <w:r w:rsidRPr="00E2664B">
        <w:rPr>
          <w:rFonts w:cs="Arial"/>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728FC7D4" w14:textId="77777777" w:rsidR="00B630E1" w:rsidRPr="00E2664B" w:rsidRDefault="00B630E1" w:rsidP="00B630E1">
      <w:pPr>
        <w:widowControl w:val="0"/>
        <w:autoSpaceDE w:val="0"/>
        <w:autoSpaceDN w:val="0"/>
        <w:adjustRightInd w:val="0"/>
        <w:ind w:left="284" w:firstLine="709"/>
        <w:jc w:val="both"/>
        <w:rPr>
          <w:rFonts w:cs="Arial"/>
        </w:rPr>
      </w:pPr>
      <w:r w:rsidRPr="0021253D">
        <w:rPr>
          <w:rFonts w:cs="Arial"/>
        </w:rPr>
        <w:lastRenderedPageBreak/>
        <w:t>3.</w:t>
      </w:r>
      <w:r>
        <w:rPr>
          <w:rFonts w:cs="Arial"/>
        </w:rPr>
        <w:t>8</w:t>
      </w:r>
      <w:r w:rsidRPr="0021253D">
        <w:rPr>
          <w:rFonts w:cs="Arial"/>
        </w:rPr>
        <w:t xml:space="preserve">. </w:t>
      </w:r>
      <w:r w:rsidRPr="00E2664B">
        <w:rPr>
          <w:rFonts w:cs="Arial"/>
        </w:rPr>
        <w:t>Предусмотренное одним из следующих пунктов согласие участника запроса котировок в электронной форме:</w:t>
      </w:r>
    </w:p>
    <w:p w14:paraId="10F2177D"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27BD979"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б) при осуществлении закупки товара или закупки работы, услуги, для выполнения, оказания которых используется товар:</w:t>
      </w:r>
    </w:p>
    <w:p w14:paraId="5452C03C"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05A5B05E" w14:textId="77777777" w:rsidR="00B630E1" w:rsidRDefault="00B630E1" w:rsidP="00B630E1">
      <w:pPr>
        <w:widowControl w:val="0"/>
        <w:autoSpaceDE w:val="0"/>
        <w:autoSpaceDN w:val="0"/>
        <w:adjustRightInd w:val="0"/>
        <w:ind w:left="284" w:firstLine="709"/>
        <w:jc w:val="both"/>
        <w:rPr>
          <w:rFonts w:cs="Arial"/>
        </w:rPr>
      </w:pPr>
      <w:r w:rsidRPr="00E2664B">
        <w:rPr>
          <w:rFonts w:cs="Arial"/>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406BAF36" w14:textId="77777777" w:rsidR="00B630E1" w:rsidRPr="0021253D" w:rsidRDefault="00B630E1" w:rsidP="00B630E1">
      <w:pPr>
        <w:widowControl w:val="0"/>
        <w:autoSpaceDE w:val="0"/>
        <w:autoSpaceDN w:val="0"/>
        <w:adjustRightInd w:val="0"/>
        <w:ind w:left="284" w:firstLine="709"/>
        <w:jc w:val="both"/>
        <w:rPr>
          <w:rFonts w:cs="Arial"/>
        </w:rPr>
      </w:pPr>
      <w:r>
        <w:rPr>
          <w:rFonts w:cs="Arial"/>
        </w:rPr>
        <w:t xml:space="preserve">3.9. </w:t>
      </w:r>
      <w:r w:rsidRPr="00E2664B">
        <w:rPr>
          <w:rFonts w:cs="Arial"/>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7E2D72C5" w14:textId="77777777" w:rsidR="00B630E1" w:rsidRDefault="00B630E1" w:rsidP="00B630E1">
      <w:pPr>
        <w:widowControl w:val="0"/>
        <w:autoSpaceDE w:val="0"/>
        <w:autoSpaceDN w:val="0"/>
        <w:adjustRightInd w:val="0"/>
        <w:ind w:left="284" w:firstLine="709"/>
        <w:jc w:val="both"/>
        <w:rPr>
          <w:rFonts w:cs="Arial"/>
          <w:color w:val="FF0000"/>
        </w:rPr>
      </w:pPr>
      <w:r w:rsidRPr="00CA5148">
        <w:rPr>
          <w:rFonts w:cs="Arial"/>
        </w:rPr>
        <w:t>3.</w:t>
      </w:r>
      <w:r>
        <w:rPr>
          <w:rFonts w:cs="Arial"/>
        </w:rPr>
        <w:t>10</w:t>
      </w:r>
      <w:r w:rsidRPr="00CA5148">
        <w:rPr>
          <w:rFonts w:cs="Arial"/>
        </w:rPr>
        <w:t xml:space="preserve">. </w:t>
      </w:r>
      <w:r w:rsidRPr="00E2664B">
        <w:rPr>
          <w:rFonts w:cs="Arial"/>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3098ECB3" w14:textId="77777777" w:rsidR="00B630E1" w:rsidRPr="00932E03" w:rsidRDefault="00B630E1" w:rsidP="00B630E1">
      <w:pPr>
        <w:widowControl w:val="0"/>
        <w:autoSpaceDE w:val="0"/>
        <w:autoSpaceDN w:val="0"/>
        <w:adjustRightInd w:val="0"/>
        <w:ind w:left="284" w:firstLine="709"/>
        <w:jc w:val="both"/>
        <w:rPr>
          <w:rFonts w:cs="Arial"/>
        </w:rPr>
      </w:pPr>
      <w:r w:rsidRPr="00932E03">
        <w:rPr>
          <w:rFonts w:cs="Arial"/>
          <w:color w:val="000000"/>
        </w:rPr>
        <w:t>3.</w:t>
      </w:r>
      <w:r>
        <w:rPr>
          <w:rFonts w:cs="Arial"/>
          <w:color w:val="000000"/>
        </w:rPr>
        <w:t>11</w:t>
      </w:r>
      <w:r w:rsidRPr="00932E03">
        <w:rPr>
          <w:rFonts w:cs="Arial"/>
          <w:color w:val="000000"/>
        </w:rPr>
        <w:t xml:space="preserve">. </w:t>
      </w:r>
      <w:r w:rsidRPr="00E2664B">
        <w:rPr>
          <w:rFonts w:cs="Arial"/>
          <w:color w:val="00000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5BD4FB0" w14:textId="77777777" w:rsidR="00B630E1" w:rsidRDefault="00B630E1" w:rsidP="00B630E1">
      <w:pPr>
        <w:widowControl w:val="0"/>
        <w:autoSpaceDE w:val="0"/>
        <w:autoSpaceDN w:val="0"/>
        <w:adjustRightInd w:val="0"/>
        <w:ind w:left="284" w:firstLine="709"/>
        <w:jc w:val="both"/>
        <w:rPr>
          <w:rFonts w:cs="Arial"/>
          <w:color w:val="000000"/>
        </w:rPr>
      </w:pPr>
      <w:r>
        <w:rPr>
          <w:rFonts w:cs="Arial"/>
          <w:color w:val="000000"/>
        </w:rPr>
        <w:t>3.12</w:t>
      </w:r>
      <w:r w:rsidRPr="00932E03">
        <w:rPr>
          <w:rFonts w:cs="Arial"/>
          <w:color w:val="000000"/>
        </w:rPr>
        <w:t xml:space="preserve">. </w:t>
      </w:r>
      <w:r w:rsidRPr="00E2664B">
        <w:rPr>
          <w:rFonts w:cs="Arial"/>
          <w:color w:val="000000"/>
        </w:rPr>
        <w:t>Требовать от участника запроса котировок в электронной форме документы и сведения, за исключением предусмотренных Положением</w:t>
      </w:r>
      <w:r w:rsidR="00785785">
        <w:rPr>
          <w:rFonts w:cs="Arial"/>
          <w:color w:val="000000"/>
        </w:rPr>
        <w:t xml:space="preserve"> о закупке ГАУСО МО «Каширский ЦСО «Забота»</w:t>
      </w:r>
      <w:r w:rsidRPr="00E2664B">
        <w:rPr>
          <w:rFonts w:cs="Arial"/>
          <w:color w:val="000000"/>
        </w:rPr>
        <w:t>, не допускается.</w:t>
      </w:r>
    </w:p>
    <w:p w14:paraId="7AA709C5" w14:textId="77777777" w:rsidR="00B630E1" w:rsidRPr="00932E03" w:rsidRDefault="00B630E1" w:rsidP="00B630E1">
      <w:pPr>
        <w:widowControl w:val="0"/>
        <w:autoSpaceDE w:val="0"/>
        <w:autoSpaceDN w:val="0"/>
        <w:adjustRightInd w:val="0"/>
        <w:ind w:left="284" w:firstLine="709"/>
        <w:jc w:val="both"/>
        <w:rPr>
          <w:rFonts w:cs="Arial"/>
        </w:rPr>
      </w:pPr>
      <w:r>
        <w:rPr>
          <w:rFonts w:cs="Arial"/>
          <w:color w:val="000000"/>
        </w:rPr>
        <w:t xml:space="preserve">3.13. </w:t>
      </w:r>
      <w:r w:rsidRPr="00E2664B">
        <w:rPr>
          <w:rFonts w:cs="Arial"/>
          <w:color w:val="000000"/>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14:paraId="752ECE10" w14:textId="77777777" w:rsidR="00B630E1" w:rsidRDefault="00B630E1" w:rsidP="00B630E1">
      <w:pPr>
        <w:widowControl w:val="0"/>
        <w:autoSpaceDE w:val="0"/>
        <w:autoSpaceDN w:val="0"/>
        <w:adjustRightInd w:val="0"/>
        <w:ind w:left="284" w:firstLine="709"/>
        <w:jc w:val="both"/>
        <w:rPr>
          <w:rFonts w:cs="Arial"/>
          <w:color w:val="000000"/>
        </w:rPr>
      </w:pPr>
      <w:r w:rsidRPr="00D46EF3">
        <w:rPr>
          <w:rFonts w:cs="Arial"/>
          <w:color w:val="000000"/>
        </w:rPr>
        <w:t>3.1</w:t>
      </w:r>
      <w:r>
        <w:rPr>
          <w:rFonts w:cs="Arial"/>
          <w:color w:val="000000"/>
        </w:rPr>
        <w:t>4</w:t>
      </w:r>
      <w:r w:rsidRPr="00D46EF3">
        <w:rPr>
          <w:rFonts w:cs="Arial"/>
          <w:color w:val="000000"/>
        </w:rPr>
        <w:t xml:space="preserve">. </w:t>
      </w:r>
      <w:r w:rsidRPr="00E2664B">
        <w:rPr>
          <w:rFonts w:cs="Arial"/>
          <w:color w:val="00000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1FA433A0" w14:textId="77777777" w:rsidR="00B630E1" w:rsidRDefault="00B630E1" w:rsidP="00B630E1">
      <w:pPr>
        <w:widowControl w:val="0"/>
        <w:autoSpaceDE w:val="0"/>
        <w:autoSpaceDN w:val="0"/>
        <w:adjustRightInd w:val="0"/>
        <w:ind w:left="284" w:firstLine="709"/>
        <w:jc w:val="both"/>
        <w:rPr>
          <w:rFonts w:cs="Arial"/>
          <w:color w:val="000000"/>
        </w:rPr>
      </w:pPr>
      <w:r>
        <w:rPr>
          <w:rFonts w:cs="Arial"/>
          <w:color w:val="000000"/>
        </w:rPr>
        <w:t>3.15</w:t>
      </w:r>
      <w:r w:rsidRPr="00932E03">
        <w:rPr>
          <w:rFonts w:cs="Arial"/>
          <w:color w:val="000000"/>
        </w:rPr>
        <w:t xml:space="preserve">. </w:t>
      </w:r>
      <w:r w:rsidRPr="00E2664B">
        <w:rPr>
          <w:rFonts w:cs="Arial"/>
          <w:color w:val="000000"/>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r>
        <w:rPr>
          <w:rFonts w:cs="Arial"/>
          <w:color w:val="000000"/>
        </w:rPr>
        <w:t xml:space="preserve">        </w:t>
      </w:r>
      <w:r w:rsidRPr="00E2664B">
        <w:rPr>
          <w:rFonts w:cs="Arial"/>
          <w:color w:val="000000"/>
        </w:rPr>
        <w:t>Первый порядковый номер присваивается заявке, поступившей ранее других заявок на участие в запросе котировок в электронной форме.</w:t>
      </w:r>
    </w:p>
    <w:p w14:paraId="795D45AE" w14:textId="77777777" w:rsidR="00B630E1" w:rsidRPr="00E2664B" w:rsidRDefault="00B630E1" w:rsidP="00B630E1">
      <w:pPr>
        <w:widowControl w:val="0"/>
        <w:autoSpaceDE w:val="0"/>
        <w:autoSpaceDN w:val="0"/>
        <w:adjustRightInd w:val="0"/>
        <w:ind w:left="284" w:firstLine="709"/>
        <w:jc w:val="both"/>
        <w:rPr>
          <w:rFonts w:cs="Arial"/>
        </w:rPr>
      </w:pPr>
      <w:r>
        <w:rPr>
          <w:rFonts w:cs="Arial"/>
        </w:rPr>
        <w:t>3.16</w:t>
      </w:r>
      <w:r w:rsidRPr="00E2664B">
        <w:t xml:space="preserve"> </w:t>
      </w:r>
      <w:r w:rsidRPr="00E2664B">
        <w:rPr>
          <w:rFonts w:cs="Arial"/>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A472C22"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 xml:space="preserve">подачи данной заявки с нарушением требований, предусмотренных пунктом </w:t>
      </w:r>
      <w:r w:rsidR="00785785" w:rsidRPr="00E2664B">
        <w:rPr>
          <w:rFonts w:cs="Arial"/>
        </w:rPr>
        <w:t>46.5 Положения</w:t>
      </w:r>
      <w:r w:rsidR="00785785">
        <w:rPr>
          <w:rFonts w:cs="Arial"/>
        </w:rPr>
        <w:t xml:space="preserve"> о закупке ГАУСО МО «Каширский ЦСО «Забота»</w:t>
      </w:r>
      <w:r w:rsidRPr="00E2664B">
        <w:rPr>
          <w:rFonts w:cs="Arial"/>
        </w:rPr>
        <w:t>;</w:t>
      </w:r>
    </w:p>
    <w:p w14:paraId="6774DB02"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 xml:space="preserve">подачи одним участником запроса котировок в электронной форме двух и более заявок на </w:t>
      </w:r>
      <w:r w:rsidRPr="00E2664B">
        <w:rPr>
          <w:rFonts w:cs="Arial"/>
        </w:rPr>
        <w:lastRenderedPageBreak/>
        <w:t>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902C095"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получения заявки после даты или времени окончания срока подачи заявок на участие в таком запросе;</w:t>
      </w:r>
    </w:p>
    <w:p w14:paraId="49A2DA56" w14:textId="77777777" w:rsidR="00D9566A" w:rsidRDefault="00B630E1" w:rsidP="00B630E1">
      <w:pPr>
        <w:widowControl w:val="0"/>
        <w:autoSpaceDE w:val="0"/>
        <w:autoSpaceDN w:val="0"/>
        <w:adjustRightInd w:val="0"/>
        <w:ind w:left="284" w:firstLine="709"/>
        <w:jc w:val="both"/>
        <w:rPr>
          <w:rFonts w:cs="Arial"/>
        </w:rPr>
      </w:pPr>
      <w:r w:rsidRPr="00E2664B">
        <w:rPr>
          <w:rFonts w:cs="Arial"/>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079EF6A7" w14:textId="77777777" w:rsidR="00B630E1" w:rsidRPr="00647F8F" w:rsidRDefault="00B630E1" w:rsidP="00B630E1">
      <w:pPr>
        <w:widowControl w:val="0"/>
        <w:autoSpaceDE w:val="0"/>
        <w:autoSpaceDN w:val="0"/>
        <w:adjustRightInd w:val="0"/>
        <w:ind w:left="284" w:firstLine="709"/>
        <w:jc w:val="both"/>
        <w:rPr>
          <w:rFonts w:cs="Arial"/>
        </w:rPr>
      </w:pPr>
      <w:r>
        <w:rPr>
          <w:rFonts w:cs="Arial"/>
        </w:rPr>
        <w:t xml:space="preserve">3.17. </w:t>
      </w:r>
      <w:r w:rsidRPr="00647F8F">
        <w:rPr>
          <w:rFonts w:cs="Arial"/>
        </w:rPr>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8691D3C" w14:textId="77777777" w:rsidR="00B630E1" w:rsidRPr="00647F8F" w:rsidRDefault="00B630E1" w:rsidP="00B630E1">
      <w:pPr>
        <w:widowControl w:val="0"/>
        <w:autoSpaceDE w:val="0"/>
        <w:autoSpaceDN w:val="0"/>
        <w:adjustRightInd w:val="0"/>
        <w:ind w:left="284" w:firstLine="709"/>
        <w:jc w:val="both"/>
        <w:rPr>
          <w:rFonts w:cs="Arial"/>
        </w:rPr>
      </w:pPr>
      <w:r w:rsidRPr="00647F8F">
        <w:rPr>
          <w:rFonts w:cs="Arial"/>
        </w:rPr>
        <w:t>подачи данной заявки с нарушением требований, предусмотренных пунктом 46.5 Положения</w:t>
      </w:r>
      <w:r>
        <w:rPr>
          <w:rFonts w:cs="Arial"/>
        </w:rPr>
        <w:t xml:space="preserve"> о закупке ГАУСО МО «Каширский ЦСО «Забота»</w:t>
      </w:r>
      <w:r w:rsidRPr="00647F8F">
        <w:rPr>
          <w:rFonts w:cs="Arial"/>
        </w:rPr>
        <w:t>;</w:t>
      </w:r>
    </w:p>
    <w:p w14:paraId="73938C51" w14:textId="77777777" w:rsidR="00B630E1" w:rsidRPr="00647F8F" w:rsidRDefault="00B630E1" w:rsidP="00B630E1">
      <w:pPr>
        <w:widowControl w:val="0"/>
        <w:autoSpaceDE w:val="0"/>
        <w:autoSpaceDN w:val="0"/>
        <w:adjustRightInd w:val="0"/>
        <w:ind w:left="284" w:firstLine="709"/>
        <w:jc w:val="both"/>
        <w:rPr>
          <w:rFonts w:cs="Arial"/>
        </w:rPr>
      </w:pPr>
      <w:r w:rsidRPr="00647F8F">
        <w:rPr>
          <w:rFonts w:cs="Arial"/>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E7AF3A3" w14:textId="77777777" w:rsidR="00B630E1" w:rsidRPr="00647F8F" w:rsidRDefault="00B630E1" w:rsidP="00B630E1">
      <w:pPr>
        <w:widowControl w:val="0"/>
        <w:autoSpaceDE w:val="0"/>
        <w:autoSpaceDN w:val="0"/>
        <w:adjustRightInd w:val="0"/>
        <w:ind w:left="284" w:firstLine="709"/>
        <w:jc w:val="both"/>
        <w:rPr>
          <w:rFonts w:cs="Arial"/>
        </w:rPr>
      </w:pPr>
      <w:r w:rsidRPr="00647F8F">
        <w:rPr>
          <w:rFonts w:cs="Arial"/>
        </w:rPr>
        <w:t>получения заявки после даты или времени окончания срока подачи заявок на участие в таком запросе;</w:t>
      </w:r>
    </w:p>
    <w:p w14:paraId="4DE1A9ED" w14:textId="77777777" w:rsidR="00B630E1" w:rsidRPr="00647F8F" w:rsidRDefault="00B630E1" w:rsidP="00B630E1">
      <w:pPr>
        <w:widowControl w:val="0"/>
        <w:autoSpaceDE w:val="0"/>
        <w:autoSpaceDN w:val="0"/>
        <w:adjustRightInd w:val="0"/>
        <w:ind w:left="284" w:firstLine="709"/>
        <w:jc w:val="both"/>
        <w:rPr>
          <w:rFonts w:cs="Arial"/>
        </w:rPr>
      </w:pPr>
      <w:r w:rsidRPr="00647F8F">
        <w:rPr>
          <w:rFonts w:cs="Arial"/>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6540D0B9" w14:textId="77777777" w:rsidR="00B630E1" w:rsidRPr="00647F8F" w:rsidRDefault="00B630E1" w:rsidP="00B630E1">
      <w:pPr>
        <w:widowControl w:val="0"/>
        <w:autoSpaceDE w:val="0"/>
        <w:autoSpaceDN w:val="0"/>
        <w:adjustRightInd w:val="0"/>
        <w:ind w:left="284" w:firstLine="709"/>
        <w:jc w:val="both"/>
        <w:rPr>
          <w:rFonts w:cs="Arial"/>
        </w:rPr>
      </w:pPr>
      <w:r>
        <w:rPr>
          <w:rFonts w:cs="Arial"/>
        </w:rPr>
        <w:t xml:space="preserve">3.18. </w:t>
      </w:r>
      <w:r w:rsidRPr="00203A5F">
        <w:rPr>
          <w:rFonts w:cs="Arial"/>
        </w:rPr>
        <w:t>Одновременно с возвратом заявки на участие в запросе котировок в электронной форме в соответствии с пунктами 15.5, 15.7, 46.10 Положения</w:t>
      </w:r>
      <w:r w:rsidR="00D9566A">
        <w:rPr>
          <w:rFonts w:cs="Arial"/>
        </w:rPr>
        <w:t xml:space="preserve"> о закупке ГАУСО МО «Каширский ЦСО «Забота»</w:t>
      </w:r>
      <w:r w:rsidRPr="00203A5F">
        <w:rPr>
          <w:rFonts w:cs="Arial"/>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2942B11" w14:textId="77777777" w:rsidR="00B630E1" w:rsidRPr="00647F8F" w:rsidRDefault="00B630E1" w:rsidP="00B630E1">
      <w:pPr>
        <w:widowControl w:val="0"/>
        <w:autoSpaceDE w:val="0"/>
        <w:autoSpaceDN w:val="0"/>
        <w:adjustRightInd w:val="0"/>
        <w:ind w:left="284" w:firstLine="709"/>
        <w:jc w:val="both"/>
        <w:rPr>
          <w:rFonts w:cs="Arial"/>
        </w:rPr>
      </w:pPr>
      <w:r>
        <w:rPr>
          <w:rFonts w:cs="Arial"/>
        </w:rPr>
        <w:t xml:space="preserve">3.19. </w:t>
      </w:r>
      <w:r w:rsidRPr="00203A5F">
        <w:rPr>
          <w:rFonts w:cs="Arial"/>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944E732" w14:textId="77777777" w:rsidR="00B630E1" w:rsidRPr="00932E03" w:rsidRDefault="00B630E1" w:rsidP="00B630E1">
      <w:pPr>
        <w:widowControl w:val="0"/>
        <w:autoSpaceDE w:val="0"/>
        <w:autoSpaceDN w:val="0"/>
        <w:adjustRightInd w:val="0"/>
        <w:ind w:left="284" w:firstLine="709"/>
        <w:jc w:val="both"/>
        <w:rPr>
          <w:rFonts w:cs="Arial"/>
        </w:rPr>
      </w:pPr>
      <w:r>
        <w:rPr>
          <w:rFonts w:cs="Arial"/>
        </w:rPr>
        <w:t xml:space="preserve">3.20. </w:t>
      </w:r>
      <w:r w:rsidRPr="00203A5F">
        <w:rPr>
          <w:rFonts w:cs="Arial"/>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33662F9A" w14:textId="77777777" w:rsidR="00B630E1" w:rsidRPr="00975FF3" w:rsidRDefault="00B630E1" w:rsidP="00B630E1">
      <w:pPr>
        <w:keepNext/>
        <w:tabs>
          <w:tab w:val="left" w:pos="426"/>
        </w:tabs>
        <w:spacing w:before="240" w:after="60"/>
        <w:ind w:left="284" w:firstLine="709"/>
        <w:jc w:val="center"/>
        <w:outlineLvl w:val="0"/>
        <w:rPr>
          <w:rFonts w:eastAsia="Arial Unicode MS"/>
          <w:b/>
          <w:bCs/>
          <w:color w:val="000000"/>
          <w:kern w:val="32"/>
        </w:rPr>
      </w:pPr>
      <w:r w:rsidRPr="00975FF3">
        <w:rPr>
          <w:rFonts w:eastAsia="Arial Unicode MS"/>
          <w:b/>
          <w:bCs/>
          <w:color w:val="000000"/>
          <w:kern w:val="32"/>
        </w:rPr>
        <w:t>4.</w:t>
      </w:r>
      <w:bookmarkEnd w:id="8"/>
      <w:bookmarkEnd w:id="9"/>
      <w:bookmarkEnd w:id="10"/>
      <w:r w:rsidRPr="00975FF3">
        <w:rPr>
          <w:rFonts w:eastAsia="Arial Unicode MS"/>
          <w:b/>
          <w:bCs/>
          <w:color w:val="000000"/>
          <w:kern w:val="32"/>
        </w:rPr>
        <w:t xml:space="preserve"> </w:t>
      </w:r>
      <w:bookmarkStart w:id="11" w:name="_Toc437207555"/>
      <w:bookmarkStart w:id="12" w:name="_Toc437263125"/>
      <w:bookmarkStart w:id="13" w:name="_Toc437261500"/>
      <w:r w:rsidRPr="00975FF3">
        <w:rPr>
          <w:rFonts w:eastAsia="Arial Unicode MS"/>
          <w:b/>
          <w:bCs/>
          <w:color w:val="000000"/>
          <w:kern w:val="32"/>
        </w:rPr>
        <w:t>Рассмотрение заявок на участие в запросе котировок</w:t>
      </w:r>
      <w:bookmarkEnd w:id="11"/>
      <w:bookmarkEnd w:id="12"/>
      <w:bookmarkEnd w:id="13"/>
      <w:r>
        <w:rPr>
          <w:rFonts w:eastAsia="Arial Unicode MS"/>
          <w:b/>
          <w:bCs/>
          <w:color w:val="000000"/>
          <w:kern w:val="32"/>
        </w:rPr>
        <w:t xml:space="preserve"> в электронной форме</w:t>
      </w:r>
    </w:p>
    <w:p w14:paraId="723CE785" w14:textId="77777777" w:rsidR="00B630E1" w:rsidRPr="006F539A" w:rsidRDefault="00B630E1" w:rsidP="00B630E1">
      <w:pPr>
        <w:ind w:left="284" w:firstLine="709"/>
        <w:jc w:val="both"/>
      </w:pPr>
      <w:r w:rsidRPr="006F539A">
        <w:rPr>
          <w:color w:val="000000"/>
        </w:rPr>
        <w:t>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w:t>
      </w:r>
    </w:p>
    <w:p w14:paraId="258AE04D"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5BCBB952"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1916657"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Заявка участника запроса котировок в электронной форме отклоняется Комиссией в случае:</w:t>
      </w:r>
    </w:p>
    <w:p w14:paraId="320FF27F"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 xml:space="preserve">непредоставления документов и (или) информации, предусмотренных пунктом 46.3 </w:t>
      </w:r>
      <w:r w:rsidR="00D9566A">
        <w:rPr>
          <w:color w:val="000000"/>
        </w:rPr>
        <w:t>П</w:t>
      </w:r>
      <w:r w:rsidRPr="00304EA3">
        <w:rPr>
          <w:color w:val="000000"/>
        </w:rPr>
        <w:t>оложения</w:t>
      </w:r>
      <w:r w:rsidR="00D9566A">
        <w:rPr>
          <w:color w:val="000000"/>
        </w:rPr>
        <w:t xml:space="preserve"> о закупке ГАУСО МО «Каширский ЦСО «Забота»</w:t>
      </w:r>
      <w:r w:rsidRPr="00304EA3">
        <w:rPr>
          <w:color w:val="000000"/>
        </w:rPr>
        <w:t>, или предоставления недостоверной информации;</w:t>
      </w:r>
    </w:p>
    <w:p w14:paraId="28D6B247"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несоответствия информации, предусмотренной пунктом 46.3 Положения</w:t>
      </w:r>
      <w:r w:rsidR="00D9566A">
        <w:rPr>
          <w:color w:val="000000"/>
        </w:rPr>
        <w:t xml:space="preserve"> о закупке </w:t>
      </w:r>
      <w:r w:rsidR="00D9566A">
        <w:rPr>
          <w:color w:val="000000"/>
        </w:rPr>
        <w:lastRenderedPageBreak/>
        <w:t>ГАУСО МО «Каширский ЦСО «Забота»</w:t>
      </w:r>
      <w:r w:rsidRPr="00304EA3">
        <w:rPr>
          <w:color w:val="000000"/>
        </w:rPr>
        <w:t>, требованиям извещения о проведении запроса котировок в электронной форме;</w:t>
      </w:r>
    </w:p>
    <w:p w14:paraId="4F8213DA"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C4065AA"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D8911EF"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Отклонение заявки на участие в запросе котировок в электронной форме по основаниям, не предусмотренным пунктом 47.3 Положения</w:t>
      </w:r>
      <w:r w:rsidR="00785785">
        <w:rPr>
          <w:color w:val="000000"/>
        </w:rPr>
        <w:t xml:space="preserve"> о закупке ГАУСО МО «Каширский ЦСО «Забота»</w:t>
      </w:r>
      <w:r w:rsidRPr="00304EA3">
        <w:rPr>
          <w:color w:val="000000"/>
        </w:rPr>
        <w:t>, не допускается.</w:t>
      </w:r>
    </w:p>
    <w:p w14:paraId="6B200EEC"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47E96061"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дате подписания протокола;</w:t>
      </w:r>
    </w:p>
    <w:p w14:paraId="5F2351C3"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дате и времени рассмотрения данных заявок;</w:t>
      </w:r>
    </w:p>
    <w:p w14:paraId="69048E96"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количестве поданных заявок на участие в запросе котировок в электронной форме;</w:t>
      </w:r>
    </w:p>
    <w:p w14:paraId="6EDF0E25"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E2E92BB"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поименном составе присутствующих членов Комиссии при рассмотрении заявок;</w:t>
      </w:r>
    </w:p>
    <w:p w14:paraId="5BC00259"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решении каждого присутствующего члена Комиссии в отношении каждой заявки участника такого запроса;</w:t>
      </w:r>
    </w:p>
    <w:p w14:paraId="2DCEA904" w14:textId="4CF4D2A1" w:rsidR="00493875" w:rsidRDefault="00493875" w:rsidP="00493875">
      <w:pPr>
        <w:widowControl w:val="0"/>
        <w:autoSpaceDE w:val="0"/>
        <w:autoSpaceDN w:val="0"/>
        <w:adjustRightInd w:val="0"/>
        <w:ind w:left="284" w:firstLine="709"/>
        <w:jc w:val="both"/>
        <w:rPr>
          <w:color w:val="000000"/>
        </w:rPr>
      </w:pPr>
      <w:r w:rsidRPr="00493875">
        <w:rPr>
          <w:color w:val="000000"/>
        </w:rPr>
        <w:t>о причинах, по которым запрос котировок в электронной форме признан несостоявшимся, в случае признания его таковым.</w:t>
      </w:r>
    </w:p>
    <w:p w14:paraId="658A5719" w14:textId="220ED358" w:rsidR="00B630E1" w:rsidRPr="00304EA3" w:rsidRDefault="00B630E1" w:rsidP="00493875">
      <w:pPr>
        <w:widowControl w:val="0"/>
        <w:autoSpaceDE w:val="0"/>
        <w:autoSpaceDN w:val="0"/>
        <w:adjustRightInd w:val="0"/>
        <w:ind w:left="284" w:firstLine="709"/>
        <w:jc w:val="both"/>
        <w:rPr>
          <w:color w:val="000000"/>
        </w:rPr>
      </w:pPr>
      <w:r w:rsidRPr="00304EA3">
        <w:rPr>
          <w:color w:val="000000"/>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14:paraId="073C55CB"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30B3FBF4"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3D583C1"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Не позднее следующего рабочего дня после дня получения от оператора электронной площадки информации, предусмотренной пунктом 47.8 Положения</w:t>
      </w:r>
      <w:r w:rsidR="00785785">
        <w:rPr>
          <w:color w:val="000000"/>
        </w:rPr>
        <w:t xml:space="preserve"> о закупке ГАУСО МО «Каширский ЦСО «Забота»</w:t>
      </w:r>
      <w:r w:rsidRPr="00304EA3">
        <w:rPr>
          <w:color w:val="000000"/>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w:t>
      </w:r>
      <w:r w:rsidRPr="00304EA3">
        <w:rPr>
          <w:color w:val="000000"/>
        </w:rPr>
        <w:lastRenderedPageBreak/>
        <w:t>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r w:rsidR="00785785">
        <w:rPr>
          <w:color w:val="000000"/>
        </w:rPr>
        <w:t xml:space="preserve"> о закупке ГАУСО МО «Каширский ЦСО «Забота»</w:t>
      </w:r>
      <w:r w:rsidRPr="00304EA3">
        <w:rPr>
          <w:color w:val="000000"/>
        </w:rPr>
        <w:t>.</w:t>
      </w:r>
    </w:p>
    <w:p w14:paraId="4C43BD37"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Протокол подведения итогов запроса котировок в электронной форме должен содержать информацию:</w:t>
      </w:r>
    </w:p>
    <w:p w14:paraId="5DBED0DA"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дате подписания протокола;</w:t>
      </w:r>
    </w:p>
    <w:p w14:paraId="7C5F2E48"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об участниках запроса котировок в электронной форме, заявки на участие в таком запросе котировок которых были рассмотрены;</w:t>
      </w:r>
    </w:p>
    <w:p w14:paraId="6A7F805B"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количестве поданных заявок на участие в запросе котировок в электронной форме;</w:t>
      </w:r>
    </w:p>
    <w:p w14:paraId="386C1B2B"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265B20FB"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поименном составе присутствующих членов Комиссии при рассмотрении заявок;</w:t>
      </w:r>
    </w:p>
    <w:p w14:paraId="110D074A"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14:paraId="3BDD6E03"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 xml:space="preserve">о наименовании (для юридических лиц), фамилии, об имени, отчестве </w:t>
      </w:r>
    </w:p>
    <w:p w14:paraId="38D2318C"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14:paraId="72C39422" w14:textId="77777777" w:rsidR="00493875" w:rsidRPr="00493875" w:rsidRDefault="00493875" w:rsidP="00493875">
      <w:pPr>
        <w:widowControl w:val="0"/>
        <w:autoSpaceDE w:val="0"/>
        <w:autoSpaceDN w:val="0"/>
        <w:adjustRightInd w:val="0"/>
        <w:ind w:left="284" w:firstLine="709"/>
        <w:jc w:val="both"/>
        <w:rPr>
          <w:color w:val="000000"/>
        </w:rPr>
      </w:pPr>
      <w:r w:rsidRPr="00493875">
        <w:rPr>
          <w:color w:val="000000"/>
        </w:rPr>
        <w:t>в электронной форме которых присвоены первый и второй номера;</w:t>
      </w:r>
    </w:p>
    <w:p w14:paraId="3FEA6744" w14:textId="7B433E23" w:rsidR="00493875" w:rsidRDefault="00493875" w:rsidP="00493875">
      <w:pPr>
        <w:widowControl w:val="0"/>
        <w:autoSpaceDE w:val="0"/>
        <w:autoSpaceDN w:val="0"/>
        <w:adjustRightInd w:val="0"/>
        <w:ind w:left="284" w:firstLine="709"/>
        <w:jc w:val="both"/>
        <w:rPr>
          <w:color w:val="000000"/>
        </w:rPr>
      </w:pPr>
      <w:r w:rsidRPr="00493875">
        <w:rPr>
          <w:color w:val="000000"/>
        </w:rPr>
        <w:t>о причинах, по которым запрос котировок в электронной форме признан несостоявшимся в случае признания его таковым.</w:t>
      </w:r>
    </w:p>
    <w:p w14:paraId="325BDF28" w14:textId="0B93CB49" w:rsidR="00B630E1" w:rsidRDefault="00B630E1" w:rsidP="00493875">
      <w:pPr>
        <w:widowControl w:val="0"/>
        <w:autoSpaceDE w:val="0"/>
        <w:autoSpaceDN w:val="0"/>
        <w:adjustRightInd w:val="0"/>
        <w:ind w:left="284" w:firstLine="709"/>
        <w:jc w:val="both"/>
        <w:rPr>
          <w:color w:val="000000"/>
        </w:rPr>
      </w:pPr>
      <w:r w:rsidRPr="00304EA3">
        <w:rPr>
          <w:color w:val="000000"/>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098CDF6C" w14:textId="77777777" w:rsidR="00B630E1" w:rsidRPr="006F539A" w:rsidRDefault="00B630E1" w:rsidP="00B630E1">
      <w:pPr>
        <w:widowControl w:val="0"/>
        <w:autoSpaceDE w:val="0"/>
        <w:autoSpaceDN w:val="0"/>
        <w:adjustRightInd w:val="0"/>
        <w:ind w:left="284" w:firstLine="709"/>
        <w:jc w:val="both"/>
        <w:rPr>
          <w:rFonts w:cs="Arial"/>
          <w:color w:val="000000"/>
        </w:rPr>
      </w:pPr>
    </w:p>
    <w:p w14:paraId="7C63D632" w14:textId="77777777" w:rsidR="00B630E1" w:rsidRPr="006F539A" w:rsidRDefault="00B630E1" w:rsidP="00B630E1">
      <w:pPr>
        <w:keepNext/>
        <w:ind w:left="284" w:firstLine="709"/>
        <w:jc w:val="both"/>
        <w:outlineLvl w:val="0"/>
        <w:rPr>
          <w:rFonts w:eastAsia="Arial Unicode MS"/>
          <w:b/>
          <w:bCs/>
          <w:color w:val="000000"/>
          <w:kern w:val="32"/>
        </w:rPr>
      </w:pPr>
      <w:bookmarkStart w:id="14" w:name="_Toc437207556"/>
      <w:bookmarkStart w:id="15" w:name="_Toc437263126"/>
      <w:bookmarkStart w:id="16" w:name="_Toc437261501"/>
      <w:r w:rsidRPr="006F539A">
        <w:rPr>
          <w:rFonts w:eastAsia="Arial Unicode MS"/>
          <w:b/>
          <w:bCs/>
          <w:color w:val="000000"/>
          <w:kern w:val="32"/>
        </w:rPr>
        <w:t>5. Заключение договора по результатам запроса котировок в электронной форме</w:t>
      </w:r>
      <w:bookmarkEnd w:id="14"/>
      <w:bookmarkEnd w:id="15"/>
      <w:bookmarkEnd w:id="16"/>
    </w:p>
    <w:p w14:paraId="3662B11B" w14:textId="77777777" w:rsidR="003B70D6" w:rsidRPr="009D6761" w:rsidRDefault="003B70D6" w:rsidP="003B70D6">
      <w:pPr>
        <w:widowControl w:val="0"/>
        <w:autoSpaceDE w:val="0"/>
        <w:autoSpaceDN w:val="0"/>
        <w:adjustRightInd w:val="0"/>
        <w:ind w:left="284" w:firstLine="709"/>
        <w:jc w:val="both"/>
        <w:rPr>
          <w:rFonts w:cs="Arial"/>
          <w:color w:val="000000"/>
        </w:rPr>
      </w:pPr>
      <w:bookmarkStart w:id="17" w:name="_Toc437207557"/>
      <w:bookmarkStart w:id="18" w:name="_Toc437263127"/>
      <w:bookmarkStart w:id="19" w:name="_Toc437261502"/>
      <w:r w:rsidRPr="009D6761">
        <w:rPr>
          <w:rFonts w:cs="Arial"/>
          <w:color w:val="000000"/>
        </w:rPr>
        <w:t xml:space="preserve">Заключение договора по итогам </w:t>
      </w:r>
      <w:r>
        <w:rPr>
          <w:rFonts w:cs="Arial"/>
          <w:color w:val="000000"/>
        </w:rPr>
        <w:t>запроса котировок в электронной форме</w:t>
      </w:r>
      <w:r w:rsidRPr="009D6761">
        <w:rPr>
          <w:rFonts w:cs="Arial"/>
          <w:color w:val="000000"/>
        </w:rPr>
        <w:t xml:space="preserve"> осуществляется в сроки и в порядке, предусмотренные Положением</w:t>
      </w:r>
      <w:r>
        <w:rPr>
          <w:rFonts w:cs="Arial"/>
          <w:color w:val="000000"/>
        </w:rPr>
        <w:t xml:space="preserve"> о закупке ГАУСО МО «Каширский ЦСО «Забота»</w:t>
      </w:r>
      <w:r w:rsidRPr="009D6761">
        <w:rPr>
          <w:rFonts w:cs="Arial"/>
          <w:color w:val="000000"/>
        </w:rPr>
        <w:t>, извещением о проведении запроса котировок в электронной форме, а именно:</w:t>
      </w:r>
    </w:p>
    <w:p w14:paraId="03311C79" w14:textId="77777777" w:rsidR="003B70D6" w:rsidRPr="009D6761" w:rsidRDefault="003B70D6" w:rsidP="003B70D6">
      <w:pPr>
        <w:widowControl w:val="0"/>
        <w:autoSpaceDE w:val="0"/>
        <w:autoSpaceDN w:val="0"/>
        <w:adjustRightInd w:val="0"/>
        <w:ind w:left="284" w:firstLine="709"/>
        <w:jc w:val="both"/>
        <w:rPr>
          <w:rFonts w:cs="Arial"/>
          <w:color w:val="000000"/>
        </w:rPr>
      </w:pPr>
      <w:r w:rsidRPr="009D6761">
        <w:rPr>
          <w:rFonts w:cs="Arial"/>
          <w:color w:val="000000"/>
        </w:rPr>
        <w:t xml:space="preserve">по результатам </w:t>
      </w:r>
      <w:r>
        <w:rPr>
          <w:rFonts w:cs="Arial"/>
          <w:color w:val="000000"/>
        </w:rPr>
        <w:t>запроса котировок в электронной форме</w:t>
      </w:r>
      <w:r w:rsidRPr="009D6761">
        <w:rPr>
          <w:rFonts w:cs="Arial"/>
          <w:color w:val="000000"/>
        </w:rPr>
        <w:t>,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протокола</w:t>
      </w:r>
      <w:r>
        <w:rPr>
          <w:rFonts w:cs="Arial"/>
          <w:color w:val="000000"/>
        </w:rPr>
        <w:t xml:space="preserve"> подведения итогов</w:t>
      </w:r>
      <w:r w:rsidRPr="009D6761">
        <w:rPr>
          <w:rFonts w:cs="Arial"/>
          <w:color w:val="000000"/>
        </w:rPr>
        <w:t>.</w:t>
      </w:r>
    </w:p>
    <w:p w14:paraId="0E1E0243" w14:textId="77777777" w:rsidR="003B70D6" w:rsidRPr="009D6761" w:rsidRDefault="003B70D6" w:rsidP="003B70D6">
      <w:pPr>
        <w:widowControl w:val="0"/>
        <w:autoSpaceDE w:val="0"/>
        <w:autoSpaceDN w:val="0"/>
        <w:adjustRightInd w:val="0"/>
        <w:ind w:left="284" w:firstLine="709"/>
        <w:jc w:val="both"/>
        <w:rPr>
          <w:rFonts w:cs="Arial"/>
          <w:color w:val="000000"/>
        </w:rPr>
      </w:pPr>
      <w:r w:rsidRPr="009D6761">
        <w:rPr>
          <w:rFonts w:cs="Arial"/>
          <w:color w:val="00000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w:t>
      </w:r>
      <w:r w:rsidRPr="009D6761">
        <w:rPr>
          <w:rFonts w:cs="Arial"/>
          <w:color w:val="000000"/>
        </w:rPr>
        <w:lastRenderedPageBreak/>
        <w:t>обжалования действий (бездействия) Заказчика, Комиссии, оператора электронной площадки.</w:t>
      </w:r>
    </w:p>
    <w:p w14:paraId="30496F94" w14:textId="77777777" w:rsidR="003B70D6" w:rsidRPr="009D6761" w:rsidRDefault="003B70D6" w:rsidP="003B70D6">
      <w:pPr>
        <w:widowControl w:val="0"/>
        <w:autoSpaceDE w:val="0"/>
        <w:autoSpaceDN w:val="0"/>
        <w:adjustRightInd w:val="0"/>
        <w:ind w:left="284" w:firstLine="709"/>
        <w:jc w:val="both"/>
        <w:rPr>
          <w:rFonts w:cs="Arial"/>
          <w:color w:val="000000"/>
        </w:rPr>
      </w:pPr>
      <w:r w:rsidRPr="009D6761">
        <w:rPr>
          <w:rFonts w:cs="Arial"/>
          <w:color w:val="000000"/>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cs="Arial"/>
          <w:color w:val="000000"/>
        </w:rPr>
        <w:t>к запросу котировок в электронной форме</w:t>
      </w:r>
      <w:r w:rsidRPr="009D6761">
        <w:rPr>
          <w:rFonts w:cs="Arial"/>
          <w:color w:val="000000"/>
        </w:rPr>
        <w:t>.</w:t>
      </w:r>
    </w:p>
    <w:p w14:paraId="0C4A43D4" w14:textId="77777777" w:rsidR="003B70D6" w:rsidRDefault="003B70D6" w:rsidP="003B70D6">
      <w:pPr>
        <w:widowControl w:val="0"/>
        <w:autoSpaceDE w:val="0"/>
        <w:autoSpaceDN w:val="0"/>
        <w:adjustRightInd w:val="0"/>
        <w:ind w:left="284" w:firstLine="709"/>
        <w:jc w:val="both"/>
        <w:rPr>
          <w:rFonts w:cs="Arial"/>
          <w:color w:val="000000"/>
        </w:rPr>
      </w:pPr>
      <w:r w:rsidRPr="009D6761">
        <w:rPr>
          <w:rFonts w:cs="Arial"/>
          <w:color w:val="000000"/>
        </w:rPr>
        <w:t xml:space="preserve">Заключение договора по результатам </w:t>
      </w:r>
      <w:r>
        <w:rPr>
          <w:rFonts w:cs="Arial"/>
          <w:color w:val="000000"/>
        </w:rPr>
        <w:t>запроса котировок</w:t>
      </w:r>
      <w:r w:rsidRPr="009D6761">
        <w:rPr>
          <w:rFonts w:cs="Arial"/>
          <w:color w:val="000000"/>
        </w:rPr>
        <w:t xml:space="preserve"> в электронной форме осуществляется в порядке, предусмотренном Положением, извещением о проведении запроса котировок в электронной форме и регламентом работы электронной площадки.</w:t>
      </w:r>
    </w:p>
    <w:p w14:paraId="1818E54C" w14:textId="77777777"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E2160D1" w14:textId="77777777"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на условиях, которые предусмотрены проектом договора, извещением </w:t>
      </w:r>
      <w:r>
        <w:rPr>
          <w:rFonts w:cs="Arial"/>
          <w:color w:val="000000"/>
        </w:rPr>
        <w:t>о проведении запроса котировок в электронной форме</w:t>
      </w:r>
      <w:r w:rsidRPr="003A6213">
        <w:rPr>
          <w:rFonts w:cs="Arial"/>
          <w:color w:val="00000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w:t>
      </w:r>
      <w:r>
        <w:rPr>
          <w:rFonts w:cs="Arial"/>
          <w:color w:val="000000"/>
        </w:rPr>
        <w:t xml:space="preserve"> о закупке ГАУСО МО «Каширский ЦСО «Забота»</w:t>
      </w:r>
      <w:r w:rsidRPr="003A6213">
        <w:rPr>
          <w:rFonts w:cs="Arial"/>
          <w:color w:val="000000"/>
        </w:rPr>
        <w:t xml:space="preserve"> (в случае их проведения).</w:t>
      </w:r>
    </w:p>
    <w:p w14:paraId="318BDAFD" w14:textId="5722C75F"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В течение 5 дней с даты размещения в Единой информационной системе</w:t>
      </w:r>
      <w:r w:rsidR="00DC0E18">
        <w:rPr>
          <w:rFonts w:cs="Arial"/>
          <w:color w:val="000000"/>
        </w:rPr>
        <w:t>,</w:t>
      </w:r>
      <w:r w:rsidRPr="003A6213">
        <w:rPr>
          <w:rFonts w:cs="Arial"/>
          <w:color w:val="000000"/>
        </w:rPr>
        <w:t xml:space="preserve"> указанных в пункт</w:t>
      </w:r>
      <w:r>
        <w:rPr>
          <w:rFonts w:cs="Arial"/>
          <w:color w:val="000000"/>
        </w:rPr>
        <w:t>е</w:t>
      </w:r>
      <w:r w:rsidRPr="003A6213">
        <w:rPr>
          <w:rFonts w:cs="Arial"/>
          <w:color w:val="000000"/>
        </w:rPr>
        <w:t xml:space="preserve"> 47.10 Положения</w:t>
      </w:r>
      <w:r>
        <w:rPr>
          <w:rFonts w:cs="Arial"/>
          <w:color w:val="000000"/>
        </w:rPr>
        <w:t xml:space="preserve"> о закупке</w:t>
      </w:r>
      <w:r w:rsidR="00DC0E18">
        <w:rPr>
          <w:rFonts w:cs="Arial"/>
          <w:color w:val="000000"/>
        </w:rPr>
        <w:t>,</w:t>
      </w:r>
      <w:r w:rsidRPr="003A6213">
        <w:rPr>
          <w:rFonts w:cs="Arial"/>
          <w:color w:val="000000"/>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5D5CE411" w14:textId="77777777"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 xml:space="preserve">В течение 5 дней с даты размещения Заказчиком на электронной площадке проекта договора победитель </w:t>
      </w:r>
      <w:r>
        <w:rPr>
          <w:rFonts w:cs="Arial"/>
          <w:color w:val="000000"/>
        </w:rPr>
        <w:t>запроса котировок в электронной форме</w:t>
      </w:r>
      <w:r w:rsidRPr="003A6213">
        <w:rPr>
          <w:rFonts w:cs="Arial"/>
          <w:color w:val="000000"/>
        </w:rPr>
        <w:t xml:space="preserve"> в электронной форме осуществляет одно из следующих действий:</w:t>
      </w:r>
    </w:p>
    <w:p w14:paraId="4FA636F1" w14:textId="77777777"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cs="Arial"/>
          <w:color w:val="000000"/>
        </w:rPr>
        <w:t>извещении</w:t>
      </w:r>
      <w:r w:rsidRPr="003A6213">
        <w:rPr>
          <w:rFonts w:cs="Arial"/>
          <w:color w:val="000000"/>
        </w:rPr>
        <w:t xml:space="preserve"> о проведении запроса котировок в электронной форме;</w:t>
      </w:r>
    </w:p>
    <w:p w14:paraId="3696A26E" w14:textId="77777777"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w:t>
      </w:r>
      <w:r>
        <w:rPr>
          <w:rFonts w:cs="Arial"/>
          <w:color w:val="000000"/>
        </w:rPr>
        <w:t>ю</w:t>
      </w:r>
      <w:r w:rsidRPr="003A6213">
        <w:rPr>
          <w:rFonts w:cs="Arial"/>
          <w:color w:val="000000"/>
        </w:rPr>
        <w:t xml:space="preserve">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BE2187F" w14:textId="4A3E4B91"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 xml:space="preserve">В течение 3 рабочих дней с даты размещения победителем </w:t>
      </w:r>
      <w:r w:rsidR="00FB12BD">
        <w:rPr>
          <w:rFonts w:cs="Arial"/>
          <w:color w:val="000000"/>
        </w:rPr>
        <w:t>запроса котировок</w:t>
      </w:r>
      <w:r w:rsidRPr="003A6213">
        <w:rPr>
          <w:rFonts w:cs="Arial"/>
          <w:color w:val="000000"/>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3BD2A55E" w14:textId="77777777"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Заказчиком на электронной площадке документов, предусмотренных абзацем 8 пункта 63.4 Положения</w:t>
      </w:r>
      <w:r>
        <w:rPr>
          <w:rFonts w:cs="Arial"/>
          <w:color w:val="000000"/>
        </w:rPr>
        <w:t xml:space="preserve"> о закупке</w:t>
      </w:r>
      <w:r w:rsidRPr="003A6213">
        <w:rPr>
          <w:rFonts w:cs="Arial"/>
          <w:color w:val="000000"/>
        </w:rPr>
        <w:t xml:space="preserve">, победитель </w:t>
      </w:r>
      <w:r>
        <w:rPr>
          <w:rFonts w:cs="Arial"/>
          <w:color w:val="000000"/>
        </w:rPr>
        <w:t>запроса котировок</w:t>
      </w:r>
      <w:r w:rsidRPr="003A6213">
        <w:rPr>
          <w:rFonts w:cs="Arial"/>
          <w:color w:val="000000"/>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Pr="003A6213">
        <w:rPr>
          <w:rFonts w:cs="Arial"/>
          <w:color w:val="000000"/>
        </w:rPr>
        <w:lastRenderedPageBreak/>
        <w:t>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14:paraId="1B1EC9D6" w14:textId="77777777"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 xml:space="preserve">Если при проведении </w:t>
      </w:r>
      <w:r>
        <w:rPr>
          <w:rFonts w:cs="Arial"/>
          <w:color w:val="000000"/>
        </w:rPr>
        <w:t>запроса котировок</w:t>
      </w:r>
      <w:r w:rsidRPr="003A6213">
        <w:rPr>
          <w:rFonts w:cs="Arial"/>
          <w:color w:val="000000"/>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извещении о проведении запроса котировок в электронной форме, но не менее чем в размере аванса (если договором предусмотрена выплата аванса).</w:t>
      </w:r>
    </w:p>
    <w:p w14:paraId="0731E38C" w14:textId="77777777" w:rsidR="003B70D6" w:rsidRPr="003A6213"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В случае если победителем не исполнены указанные требования, такой победитель признается уклонившимся от заключения договора.</w:t>
      </w:r>
    </w:p>
    <w:p w14:paraId="1FF32C4E" w14:textId="77777777" w:rsidR="003B70D6" w:rsidRDefault="003B70D6" w:rsidP="003B70D6">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EF779E3" w14:textId="77777777" w:rsidR="003B70D6" w:rsidRPr="003A6213" w:rsidRDefault="003B70D6" w:rsidP="003B70D6">
      <w:pPr>
        <w:widowControl w:val="0"/>
        <w:autoSpaceDE w:val="0"/>
        <w:autoSpaceDN w:val="0"/>
        <w:adjustRightInd w:val="0"/>
        <w:ind w:left="284" w:firstLine="709"/>
        <w:jc w:val="both"/>
        <w:rPr>
          <w:rFonts w:cs="Arial"/>
          <w:color w:val="000000"/>
        </w:rPr>
      </w:pPr>
      <w:r w:rsidRPr="002B3FEF">
        <w:rPr>
          <w:rFonts w:cs="Arial"/>
          <w:color w:val="000000"/>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070BD33C" w14:textId="77777777" w:rsidR="003B70D6" w:rsidRPr="0002083A" w:rsidRDefault="003B70D6" w:rsidP="003B70D6">
      <w:pPr>
        <w:widowControl w:val="0"/>
        <w:autoSpaceDE w:val="0"/>
        <w:autoSpaceDN w:val="0"/>
        <w:adjustRightInd w:val="0"/>
        <w:ind w:left="284" w:firstLine="709"/>
        <w:jc w:val="both"/>
        <w:rPr>
          <w:rFonts w:cs="Arial"/>
          <w:b/>
          <w:bCs/>
          <w:color w:val="000000"/>
        </w:rPr>
      </w:pPr>
      <w:r>
        <w:rPr>
          <w:rFonts w:cs="Arial"/>
          <w:b/>
          <w:bCs/>
          <w:color w:val="000000"/>
        </w:rPr>
        <w:t xml:space="preserve">6. </w:t>
      </w:r>
      <w:r w:rsidRPr="0002083A">
        <w:rPr>
          <w:rFonts w:cs="Arial"/>
          <w:b/>
          <w:bCs/>
          <w:color w:val="000000"/>
        </w:rPr>
        <w:t>Преддоговорные переговоры по результатам запроса котировок в электронной форме</w:t>
      </w:r>
    </w:p>
    <w:p w14:paraId="6BB34922" w14:textId="77777777" w:rsidR="003B70D6" w:rsidRPr="00B35D71" w:rsidRDefault="003B70D6" w:rsidP="003B70D6">
      <w:pPr>
        <w:widowControl w:val="0"/>
        <w:autoSpaceDE w:val="0"/>
        <w:autoSpaceDN w:val="0"/>
        <w:adjustRightInd w:val="0"/>
        <w:ind w:left="284" w:firstLine="709"/>
        <w:jc w:val="both"/>
        <w:rPr>
          <w:rFonts w:cs="Arial"/>
          <w:color w:val="000000"/>
        </w:rPr>
      </w:pPr>
      <w:r w:rsidRPr="00B35D71">
        <w:rPr>
          <w:rFonts w:cs="Arial"/>
          <w:color w:val="000000"/>
        </w:rPr>
        <w:t xml:space="preserve">При заключении договора по результатам </w:t>
      </w:r>
      <w:r>
        <w:rPr>
          <w:rFonts w:cs="Arial"/>
          <w:color w:val="000000"/>
        </w:rPr>
        <w:t>запроса котировок в электронной форме</w:t>
      </w:r>
      <w:r w:rsidRPr="00B35D71">
        <w:rPr>
          <w:rFonts w:cs="Arial"/>
          <w:color w:val="000000"/>
        </w:rPr>
        <w:t xml:space="preserve"> Заказчик вправе организовать и провести преддоговорные переговоры между Заказчиком и победителем, в отношении положений договора согласно пункту 64.2 Положения</w:t>
      </w:r>
      <w:r>
        <w:rPr>
          <w:rFonts w:cs="Arial"/>
          <w:color w:val="000000"/>
        </w:rPr>
        <w:t xml:space="preserve"> о закупке ГАУСО МО «Каширский ЦСО «Забота»</w:t>
      </w:r>
      <w:r w:rsidRPr="00B35D71">
        <w:rPr>
          <w:rFonts w:cs="Arial"/>
          <w:color w:val="000000"/>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5809A139" w14:textId="77777777" w:rsidR="003B70D6" w:rsidRPr="00B35D71" w:rsidRDefault="003B70D6" w:rsidP="003B70D6">
      <w:pPr>
        <w:widowControl w:val="0"/>
        <w:autoSpaceDE w:val="0"/>
        <w:autoSpaceDN w:val="0"/>
        <w:adjustRightInd w:val="0"/>
        <w:ind w:left="284" w:firstLine="709"/>
        <w:jc w:val="both"/>
        <w:rPr>
          <w:rFonts w:cs="Arial"/>
          <w:color w:val="000000"/>
        </w:rPr>
      </w:pPr>
      <w:r w:rsidRPr="00B35D71">
        <w:rPr>
          <w:rFonts w:cs="Arial"/>
          <w:color w:val="000000"/>
        </w:rPr>
        <w:t>Преддоговорные переговоры проводятся:</w:t>
      </w:r>
    </w:p>
    <w:p w14:paraId="047AFBED" w14:textId="77777777" w:rsidR="003B70D6" w:rsidRPr="00B35D71" w:rsidRDefault="003B70D6" w:rsidP="003B70D6">
      <w:pPr>
        <w:widowControl w:val="0"/>
        <w:autoSpaceDE w:val="0"/>
        <w:autoSpaceDN w:val="0"/>
        <w:adjustRightInd w:val="0"/>
        <w:ind w:left="284" w:firstLine="709"/>
        <w:jc w:val="both"/>
        <w:rPr>
          <w:rFonts w:cs="Arial"/>
          <w:color w:val="000000"/>
        </w:rPr>
      </w:pPr>
      <w:r w:rsidRPr="00B35D71">
        <w:rPr>
          <w:rFonts w:cs="Arial"/>
          <w:color w:val="000000"/>
        </w:rPr>
        <w:t>по снижению цены договора без изменения остальных условий договора;</w:t>
      </w:r>
    </w:p>
    <w:p w14:paraId="7D1F5C01" w14:textId="77777777" w:rsidR="003B70D6" w:rsidRPr="00B35D71" w:rsidRDefault="003B70D6" w:rsidP="003B70D6">
      <w:pPr>
        <w:widowControl w:val="0"/>
        <w:autoSpaceDE w:val="0"/>
        <w:autoSpaceDN w:val="0"/>
        <w:adjustRightInd w:val="0"/>
        <w:ind w:left="284" w:firstLine="709"/>
        <w:jc w:val="both"/>
        <w:rPr>
          <w:rFonts w:cs="Arial"/>
          <w:color w:val="000000"/>
        </w:rPr>
      </w:pPr>
      <w:r w:rsidRPr="00B35D71">
        <w:rPr>
          <w:rFonts w:cs="Arial"/>
          <w:color w:val="000000"/>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14:paraId="3719994F" w14:textId="77777777" w:rsidR="003B70D6" w:rsidRPr="00B35D71" w:rsidRDefault="003B70D6" w:rsidP="003B70D6">
      <w:pPr>
        <w:widowControl w:val="0"/>
        <w:autoSpaceDE w:val="0"/>
        <w:autoSpaceDN w:val="0"/>
        <w:adjustRightInd w:val="0"/>
        <w:ind w:left="284" w:firstLine="709"/>
        <w:jc w:val="both"/>
        <w:rPr>
          <w:rFonts w:cs="Arial"/>
          <w:color w:val="000000"/>
        </w:rPr>
      </w:pPr>
      <w:r w:rsidRPr="00B35D71">
        <w:rPr>
          <w:rFonts w:cs="Arial"/>
          <w:color w:val="000000"/>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C1B4AC8" w14:textId="77777777" w:rsidR="003B70D6" w:rsidRPr="00B35D71" w:rsidRDefault="003B70D6" w:rsidP="003B70D6">
      <w:pPr>
        <w:widowControl w:val="0"/>
        <w:autoSpaceDE w:val="0"/>
        <w:autoSpaceDN w:val="0"/>
        <w:adjustRightInd w:val="0"/>
        <w:ind w:left="284" w:firstLine="709"/>
        <w:jc w:val="both"/>
        <w:rPr>
          <w:rFonts w:cs="Arial"/>
          <w:color w:val="000000"/>
        </w:rPr>
      </w:pPr>
      <w:r w:rsidRPr="00B35D71">
        <w:rPr>
          <w:rFonts w:cs="Arial"/>
          <w:color w:val="000000"/>
        </w:rPr>
        <w:t>по уточнению сроков исполнения договора (его отдельных этапов), если подписание договора осуществляется с учетом положений пункта 63.2 Положения</w:t>
      </w:r>
      <w:r>
        <w:rPr>
          <w:rFonts w:cs="Arial"/>
          <w:color w:val="000000"/>
        </w:rPr>
        <w:t xml:space="preserve"> о закупке</w:t>
      </w:r>
      <w:r w:rsidRPr="00B35D71">
        <w:rPr>
          <w:rFonts w:cs="Arial"/>
          <w:color w:val="000000"/>
        </w:rPr>
        <w:t>.</w:t>
      </w:r>
    </w:p>
    <w:p w14:paraId="6E10C7C0" w14:textId="77777777" w:rsidR="003B70D6" w:rsidRPr="00B35D71" w:rsidRDefault="003B70D6" w:rsidP="003B70D6">
      <w:pPr>
        <w:widowControl w:val="0"/>
        <w:autoSpaceDE w:val="0"/>
        <w:autoSpaceDN w:val="0"/>
        <w:adjustRightInd w:val="0"/>
        <w:ind w:left="284" w:firstLine="709"/>
        <w:jc w:val="both"/>
        <w:rPr>
          <w:rFonts w:cs="Arial"/>
          <w:color w:val="000000"/>
        </w:rPr>
      </w:pPr>
      <w:r w:rsidRPr="00B35D71">
        <w:rPr>
          <w:rFonts w:cs="Arial"/>
          <w:color w:val="000000"/>
        </w:rPr>
        <w:t>Запрещаются иные преддоговорные переговоры, направленные на изменение условий заключаемого договора.</w:t>
      </w:r>
    </w:p>
    <w:p w14:paraId="14CBFC93" w14:textId="77777777" w:rsidR="003B70D6" w:rsidRDefault="003B70D6" w:rsidP="003B70D6">
      <w:pPr>
        <w:widowControl w:val="0"/>
        <w:autoSpaceDE w:val="0"/>
        <w:autoSpaceDN w:val="0"/>
        <w:adjustRightInd w:val="0"/>
        <w:ind w:left="284" w:firstLine="709"/>
        <w:jc w:val="both"/>
        <w:rPr>
          <w:rFonts w:cs="Arial"/>
          <w:color w:val="000000"/>
        </w:rPr>
      </w:pPr>
      <w:r w:rsidRPr="00B35D71">
        <w:rPr>
          <w:rFonts w:cs="Arial"/>
          <w:color w:val="000000"/>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0A55590" w14:textId="77777777" w:rsidR="003B70D6" w:rsidRPr="006F539A" w:rsidRDefault="003B70D6" w:rsidP="003B70D6">
      <w:pPr>
        <w:widowControl w:val="0"/>
        <w:autoSpaceDE w:val="0"/>
        <w:autoSpaceDN w:val="0"/>
        <w:adjustRightInd w:val="0"/>
        <w:ind w:left="284" w:firstLine="709"/>
        <w:jc w:val="both"/>
        <w:rPr>
          <w:rFonts w:eastAsia="Arial Unicode MS"/>
          <w:b/>
          <w:bCs/>
          <w:color w:val="000000"/>
          <w:kern w:val="32"/>
        </w:rPr>
      </w:pPr>
      <w:r>
        <w:rPr>
          <w:rFonts w:eastAsia="Arial Unicode MS"/>
          <w:b/>
          <w:bCs/>
          <w:color w:val="000000"/>
          <w:kern w:val="32"/>
        </w:rPr>
        <w:t>7</w:t>
      </w:r>
      <w:r w:rsidRPr="006F539A">
        <w:rPr>
          <w:rFonts w:eastAsia="Arial Unicode MS"/>
          <w:b/>
          <w:bCs/>
          <w:color w:val="000000"/>
          <w:kern w:val="32"/>
        </w:rPr>
        <w:t>. Последствия признания запроса котировок в электронной форме несостоявшимся</w:t>
      </w:r>
      <w:bookmarkEnd w:id="17"/>
      <w:bookmarkEnd w:id="18"/>
      <w:bookmarkEnd w:id="19"/>
    </w:p>
    <w:p w14:paraId="11D05E11" w14:textId="77777777" w:rsidR="003B70D6" w:rsidRPr="00304EA3" w:rsidRDefault="003B70D6" w:rsidP="003B70D6">
      <w:pPr>
        <w:ind w:left="284" w:firstLine="709"/>
        <w:jc w:val="both"/>
        <w:rPr>
          <w:color w:val="000000"/>
        </w:rPr>
      </w:pPr>
      <w:r w:rsidRPr="00304EA3">
        <w:rPr>
          <w:color w:val="000000"/>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w:t>
      </w:r>
      <w:r w:rsidRPr="00304EA3">
        <w:rPr>
          <w:color w:val="000000"/>
        </w:rPr>
        <w:lastRenderedPageBreak/>
        <w:t>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Pr>
          <w:color w:val="000000"/>
        </w:rPr>
        <w:t xml:space="preserve"> о закупке ГАУСО МО «Каширский ЦСО «Забота»</w:t>
      </w:r>
      <w:r w:rsidRPr="00304EA3">
        <w:rPr>
          <w:color w:val="000000"/>
        </w:rPr>
        <w:t xml:space="preserve"> в порядке, установленном разделом 63 Положения</w:t>
      </w:r>
      <w:r>
        <w:rPr>
          <w:color w:val="000000"/>
        </w:rPr>
        <w:t xml:space="preserve"> о закупке ГАУСО МО «Каширский ЦСО «Забота»</w:t>
      </w:r>
      <w:r w:rsidRPr="00304EA3">
        <w:rPr>
          <w:color w:val="000000"/>
        </w:rPr>
        <w:t>.</w:t>
      </w:r>
    </w:p>
    <w:p w14:paraId="01B56342" w14:textId="77777777" w:rsidR="003B70D6" w:rsidRPr="00304EA3" w:rsidRDefault="003B70D6" w:rsidP="003B70D6">
      <w:pPr>
        <w:ind w:left="284" w:firstLine="709"/>
        <w:jc w:val="both"/>
        <w:rPr>
          <w:color w:val="000000"/>
        </w:rPr>
      </w:pPr>
      <w:r w:rsidRPr="00304EA3">
        <w:rPr>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6AD8D7B" w14:textId="77777777" w:rsidR="003B70D6" w:rsidRPr="00304EA3" w:rsidRDefault="003B70D6" w:rsidP="003B70D6">
      <w:pPr>
        <w:ind w:left="284" w:firstLine="709"/>
        <w:jc w:val="both"/>
        <w:rPr>
          <w:color w:val="000000"/>
        </w:rPr>
      </w:pPr>
      <w:r w:rsidRPr="00304EA3">
        <w:rPr>
          <w:color w:val="000000"/>
        </w:rPr>
        <w:t>В этих случаях Заказчик обязан внести изменения в План закупки в порядке, установленном разделом 6 Положения</w:t>
      </w:r>
      <w:r>
        <w:rPr>
          <w:color w:val="000000"/>
        </w:rPr>
        <w:t xml:space="preserve"> о закупке ГАУСО МО «Каширский ЦСО «Забота»</w:t>
      </w:r>
      <w:r w:rsidRPr="00304EA3">
        <w:rPr>
          <w:color w:val="000000"/>
        </w:rPr>
        <w:t>.</w:t>
      </w:r>
    </w:p>
    <w:p w14:paraId="6B196B7E" w14:textId="77777777" w:rsidR="003B70D6" w:rsidRDefault="003B70D6" w:rsidP="003B70D6">
      <w:pPr>
        <w:ind w:left="284" w:firstLine="709"/>
        <w:jc w:val="both"/>
        <w:rPr>
          <w:color w:val="000000"/>
        </w:rPr>
      </w:pPr>
      <w:r w:rsidRPr="00304EA3">
        <w:rPr>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93DC060" w14:textId="77777777" w:rsidR="003B70D6" w:rsidRPr="006F539A" w:rsidRDefault="003B70D6" w:rsidP="003B70D6">
      <w:pPr>
        <w:ind w:left="284" w:firstLine="709"/>
        <w:jc w:val="both"/>
        <w:rPr>
          <w:b/>
          <w:color w:val="000000"/>
        </w:rPr>
      </w:pPr>
    </w:p>
    <w:p w14:paraId="610A099A" w14:textId="77777777" w:rsidR="003B70D6" w:rsidRPr="006F539A" w:rsidRDefault="003B70D6" w:rsidP="003B70D6">
      <w:pPr>
        <w:ind w:left="284" w:firstLine="709"/>
        <w:rPr>
          <w:b/>
        </w:rPr>
      </w:pPr>
      <w:r>
        <w:rPr>
          <w:b/>
        </w:rPr>
        <w:t>8</w:t>
      </w:r>
      <w:r w:rsidRPr="006F539A">
        <w:rPr>
          <w:b/>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91F33E8"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1D1738C1"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Для предоставления приоритета в документацию о закупке включаются следующие сведения:</w:t>
      </w:r>
    </w:p>
    <w:p w14:paraId="1EE9060D"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C99F491"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9484254"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Сведения о начальной (максимальной) цене единицы каждого товара, работы, услуги, являющихся предметом закупки.</w:t>
      </w:r>
    </w:p>
    <w:p w14:paraId="142580D6"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DCC4FEE"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cs="Arial"/>
        </w:rPr>
        <w:t xml:space="preserve"> о закупке ГАУСО МО «Каширский ЦСО «Забота»</w:t>
      </w:r>
      <w:r w:rsidRPr="00B35D71">
        <w:rPr>
          <w:rFonts w:cs="Arial"/>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cs="Arial"/>
        </w:rPr>
        <w:t xml:space="preserve"> о закупке ГАУСО МО «Каширский ЦСО «Забота»</w:t>
      </w:r>
      <w:r w:rsidRPr="00B35D71">
        <w:rPr>
          <w:rFonts w:cs="Arial"/>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w:t>
      </w:r>
      <w:r w:rsidRPr="00B35D71">
        <w:rPr>
          <w:rFonts w:cs="Arial"/>
        </w:rPr>
        <w:lastRenderedPageBreak/>
        <w:t>начальную (максимальную) цену договора.</w:t>
      </w:r>
    </w:p>
    <w:p w14:paraId="22235486"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06E6448"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60A028F"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29111113"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EC8D9AD"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Приоритет не предоставляется в случаях, если:</w:t>
      </w:r>
    </w:p>
    <w:p w14:paraId="4A53782C"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Закупка признана несостоявшейся и договор заключается с единственным участником закупки.</w:t>
      </w:r>
    </w:p>
    <w:p w14:paraId="7F35FDE8"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55AA9E3"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2344601" w14:textId="77777777" w:rsidR="003B70D6" w:rsidRPr="00B35D71" w:rsidRDefault="003B70D6" w:rsidP="003B70D6">
      <w:pPr>
        <w:widowControl w:val="0"/>
        <w:autoSpaceDE w:val="0"/>
        <w:autoSpaceDN w:val="0"/>
        <w:adjustRightInd w:val="0"/>
        <w:ind w:left="284" w:firstLine="709"/>
        <w:jc w:val="both"/>
        <w:rPr>
          <w:rFonts w:cs="Arial"/>
        </w:rPr>
      </w:pPr>
      <w:r w:rsidRPr="00B35D71">
        <w:rPr>
          <w:rFonts w:cs="Arial"/>
        </w:rPr>
        <w:t>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A6E5459" w14:textId="77777777" w:rsidR="003B70D6" w:rsidRDefault="003B70D6" w:rsidP="003B70D6">
      <w:pPr>
        <w:widowControl w:val="0"/>
        <w:autoSpaceDE w:val="0"/>
        <w:autoSpaceDN w:val="0"/>
        <w:adjustRightInd w:val="0"/>
        <w:ind w:left="284" w:firstLine="709"/>
        <w:jc w:val="both"/>
        <w:rPr>
          <w:rFonts w:cs="Arial"/>
        </w:rPr>
      </w:pPr>
      <w:r w:rsidRPr="00B35D71">
        <w:rPr>
          <w:rFonts w:cs="Arial"/>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75A6DF2D" w14:textId="77777777" w:rsidR="003B70D6" w:rsidRDefault="003B70D6" w:rsidP="003B70D6">
      <w:pPr>
        <w:widowControl w:val="0"/>
        <w:autoSpaceDE w:val="0"/>
        <w:autoSpaceDN w:val="0"/>
        <w:adjustRightInd w:val="0"/>
        <w:ind w:left="284" w:firstLine="709"/>
        <w:jc w:val="both"/>
        <w:rPr>
          <w:rFonts w:cs="Arial"/>
        </w:rPr>
      </w:pPr>
    </w:p>
    <w:p w14:paraId="50CA457B" w14:textId="634E9898" w:rsidR="0047180D" w:rsidRDefault="0047180D" w:rsidP="00B35D71">
      <w:pPr>
        <w:widowControl w:val="0"/>
        <w:autoSpaceDE w:val="0"/>
        <w:autoSpaceDN w:val="0"/>
        <w:adjustRightInd w:val="0"/>
        <w:ind w:left="284" w:firstLine="709"/>
        <w:jc w:val="both"/>
        <w:rPr>
          <w:rFonts w:cs="Arial"/>
        </w:rPr>
      </w:pPr>
    </w:p>
    <w:p w14:paraId="5940EEDC" w14:textId="2B18607D" w:rsidR="00B1652A" w:rsidRDefault="00B1652A" w:rsidP="00B35D71">
      <w:pPr>
        <w:widowControl w:val="0"/>
        <w:autoSpaceDE w:val="0"/>
        <w:autoSpaceDN w:val="0"/>
        <w:adjustRightInd w:val="0"/>
        <w:ind w:left="284" w:firstLine="709"/>
        <w:jc w:val="both"/>
        <w:rPr>
          <w:rFonts w:cs="Arial"/>
        </w:rPr>
      </w:pPr>
    </w:p>
    <w:p w14:paraId="613A6AD5" w14:textId="19215BE7" w:rsidR="00B1652A" w:rsidRDefault="00B1652A" w:rsidP="00B35D71">
      <w:pPr>
        <w:widowControl w:val="0"/>
        <w:autoSpaceDE w:val="0"/>
        <w:autoSpaceDN w:val="0"/>
        <w:adjustRightInd w:val="0"/>
        <w:ind w:left="284" w:firstLine="709"/>
        <w:jc w:val="both"/>
        <w:rPr>
          <w:rFonts w:cs="Arial"/>
        </w:rPr>
      </w:pPr>
    </w:p>
    <w:p w14:paraId="2FCF5D53" w14:textId="413BF9AA" w:rsidR="00B1652A" w:rsidRDefault="00B1652A" w:rsidP="00B35D71">
      <w:pPr>
        <w:widowControl w:val="0"/>
        <w:autoSpaceDE w:val="0"/>
        <w:autoSpaceDN w:val="0"/>
        <w:adjustRightInd w:val="0"/>
        <w:ind w:left="284" w:firstLine="709"/>
        <w:jc w:val="both"/>
        <w:rPr>
          <w:rFonts w:cs="Arial"/>
        </w:rPr>
      </w:pPr>
    </w:p>
    <w:p w14:paraId="34E5D7A9" w14:textId="708F2D42" w:rsidR="00B1652A" w:rsidRDefault="00B1652A" w:rsidP="00B35D71">
      <w:pPr>
        <w:widowControl w:val="0"/>
        <w:autoSpaceDE w:val="0"/>
        <w:autoSpaceDN w:val="0"/>
        <w:adjustRightInd w:val="0"/>
        <w:ind w:left="284" w:firstLine="709"/>
        <w:jc w:val="both"/>
        <w:rPr>
          <w:rFonts w:cs="Arial"/>
        </w:rPr>
      </w:pPr>
    </w:p>
    <w:p w14:paraId="3FC82607" w14:textId="7C67A77E" w:rsidR="00B1652A" w:rsidRDefault="00B1652A" w:rsidP="00B35D71">
      <w:pPr>
        <w:widowControl w:val="0"/>
        <w:autoSpaceDE w:val="0"/>
        <w:autoSpaceDN w:val="0"/>
        <w:adjustRightInd w:val="0"/>
        <w:ind w:left="284" w:firstLine="709"/>
        <w:jc w:val="both"/>
        <w:rPr>
          <w:rFonts w:cs="Arial"/>
        </w:rPr>
      </w:pPr>
    </w:p>
    <w:p w14:paraId="2F917B85" w14:textId="7B3C62C6" w:rsidR="00B1652A" w:rsidRDefault="00B1652A" w:rsidP="00B35D71">
      <w:pPr>
        <w:widowControl w:val="0"/>
        <w:autoSpaceDE w:val="0"/>
        <w:autoSpaceDN w:val="0"/>
        <w:adjustRightInd w:val="0"/>
        <w:ind w:left="284" w:firstLine="709"/>
        <w:jc w:val="both"/>
        <w:rPr>
          <w:rFonts w:cs="Arial"/>
        </w:rPr>
      </w:pPr>
    </w:p>
    <w:p w14:paraId="56A62E61" w14:textId="404E212B" w:rsidR="00B1652A" w:rsidRDefault="00B1652A" w:rsidP="00B35D71">
      <w:pPr>
        <w:widowControl w:val="0"/>
        <w:autoSpaceDE w:val="0"/>
        <w:autoSpaceDN w:val="0"/>
        <w:adjustRightInd w:val="0"/>
        <w:ind w:left="284" w:firstLine="709"/>
        <w:jc w:val="both"/>
        <w:rPr>
          <w:rFonts w:cs="Arial"/>
        </w:rPr>
      </w:pPr>
    </w:p>
    <w:p w14:paraId="105B57F9" w14:textId="1B4AADC5" w:rsidR="00B1652A" w:rsidRDefault="00B1652A" w:rsidP="00B35D71">
      <w:pPr>
        <w:widowControl w:val="0"/>
        <w:autoSpaceDE w:val="0"/>
        <w:autoSpaceDN w:val="0"/>
        <w:adjustRightInd w:val="0"/>
        <w:ind w:left="284" w:firstLine="709"/>
        <w:jc w:val="both"/>
        <w:rPr>
          <w:rFonts w:cs="Arial"/>
        </w:rPr>
      </w:pPr>
    </w:p>
    <w:p w14:paraId="1AF92EE4" w14:textId="6488AFE0" w:rsidR="00B1652A" w:rsidRDefault="00B1652A" w:rsidP="00B35D71">
      <w:pPr>
        <w:widowControl w:val="0"/>
        <w:autoSpaceDE w:val="0"/>
        <w:autoSpaceDN w:val="0"/>
        <w:adjustRightInd w:val="0"/>
        <w:ind w:left="284" w:firstLine="709"/>
        <w:jc w:val="both"/>
        <w:rPr>
          <w:rFonts w:cs="Arial"/>
        </w:rPr>
      </w:pPr>
    </w:p>
    <w:p w14:paraId="6AD0166A" w14:textId="4BF8CBE1" w:rsidR="00B1652A" w:rsidRDefault="00B1652A" w:rsidP="00B35D71">
      <w:pPr>
        <w:widowControl w:val="0"/>
        <w:autoSpaceDE w:val="0"/>
        <w:autoSpaceDN w:val="0"/>
        <w:adjustRightInd w:val="0"/>
        <w:ind w:left="284" w:firstLine="709"/>
        <w:jc w:val="both"/>
        <w:rPr>
          <w:rFonts w:cs="Arial"/>
        </w:rPr>
      </w:pPr>
    </w:p>
    <w:p w14:paraId="22B25BD2" w14:textId="2F793C0A" w:rsidR="00B1652A" w:rsidRDefault="00B1652A" w:rsidP="00B35D71">
      <w:pPr>
        <w:widowControl w:val="0"/>
        <w:autoSpaceDE w:val="0"/>
        <w:autoSpaceDN w:val="0"/>
        <w:adjustRightInd w:val="0"/>
        <w:ind w:left="284" w:firstLine="709"/>
        <w:jc w:val="both"/>
        <w:rPr>
          <w:rFonts w:cs="Arial"/>
        </w:rPr>
      </w:pPr>
    </w:p>
    <w:p w14:paraId="590120AD" w14:textId="1B4F6CE9" w:rsidR="00B1652A" w:rsidRDefault="00B1652A" w:rsidP="00B35D71">
      <w:pPr>
        <w:widowControl w:val="0"/>
        <w:autoSpaceDE w:val="0"/>
        <w:autoSpaceDN w:val="0"/>
        <w:adjustRightInd w:val="0"/>
        <w:ind w:left="284" w:firstLine="709"/>
        <w:jc w:val="both"/>
        <w:rPr>
          <w:rFonts w:cs="Arial"/>
        </w:rPr>
      </w:pPr>
    </w:p>
    <w:p w14:paraId="5111D4E0" w14:textId="342071FD" w:rsidR="00B1652A" w:rsidRDefault="00B1652A" w:rsidP="00B35D71">
      <w:pPr>
        <w:widowControl w:val="0"/>
        <w:autoSpaceDE w:val="0"/>
        <w:autoSpaceDN w:val="0"/>
        <w:adjustRightInd w:val="0"/>
        <w:ind w:left="284" w:firstLine="709"/>
        <w:jc w:val="both"/>
        <w:rPr>
          <w:rFonts w:cs="Arial"/>
        </w:rPr>
      </w:pPr>
    </w:p>
    <w:p w14:paraId="5BC1BDDE" w14:textId="77777777" w:rsidR="00B1652A" w:rsidRDefault="00B1652A" w:rsidP="00B35D71">
      <w:pPr>
        <w:widowControl w:val="0"/>
        <w:autoSpaceDE w:val="0"/>
        <w:autoSpaceDN w:val="0"/>
        <w:adjustRightInd w:val="0"/>
        <w:ind w:left="284" w:firstLine="709"/>
        <w:jc w:val="both"/>
        <w:rPr>
          <w:rFonts w:cs="Arial"/>
        </w:rPr>
      </w:pPr>
    </w:p>
    <w:p w14:paraId="5865418F" w14:textId="77777777" w:rsidR="0047180D" w:rsidRDefault="0047180D" w:rsidP="00B35D71">
      <w:pPr>
        <w:widowControl w:val="0"/>
        <w:autoSpaceDE w:val="0"/>
        <w:autoSpaceDN w:val="0"/>
        <w:adjustRightInd w:val="0"/>
        <w:ind w:left="284" w:firstLine="709"/>
        <w:jc w:val="both"/>
        <w:rPr>
          <w:rFonts w:cs="Arial"/>
        </w:rPr>
      </w:pPr>
    </w:p>
    <w:p w14:paraId="2ADF3AC8" w14:textId="77777777" w:rsidR="00B35D71" w:rsidRDefault="00B35D71" w:rsidP="00B35D71">
      <w:pPr>
        <w:widowControl w:val="0"/>
        <w:autoSpaceDE w:val="0"/>
        <w:autoSpaceDN w:val="0"/>
        <w:adjustRightInd w:val="0"/>
        <w:ind w:left="284" w:firstLine="709"/>
      </w:pPr>
    </w:p>
    <w:p w14:paraId="187678B4" w14:textId="77777777" w:rsidR="00C835E7" w:rsidRDefault="00C835E7" w:rsidP="00C835E7">
      <w:pPr>
        <w:keepNext/>
        <w:jc w:val="center"/>
        <w:outlineLvl w:val="1"/>
        <w:rPr>
          <w:b/>
          <w:bCs/>
        </w:rPr>
      </w:pPr>
      <w:r w:rsidRPr="00C835E7">
        <w:rPr>
          <w:b/>
          <w:bCs/>
        </w:rPr>
        <w:lastRenderedPageBreak/>
        <w:t>ИНФОРМАЦИОННАЯ КАРТА ЗАПРОСА КОТИРОВОК В ЭЛЕКТРОННОЙ ФОРМЕ</w:t>
      </w:r>
    </w:p>
    <w:p w14:paraId="14013FED" w14:textId="77777777" w:rsidR="009856A5" w:rsidRPr="00C835E7" w:rsidRDefault="009856A5" w:rsidP="00C835E7">
      <w:pPr>
        <w:keepNext/>
        <w:jc w:val="center"/>
        <w:outlineLvl w:val="1"/>
        <w:rPr>
          <w:rFonts w:ascii="Calibri" w:hAnsi="Calibri" w:cs="Calibri"/>
          <w:b/>
        </w:rPr>
      </w:pPr>
    </w:p>
    <w:tbl>
      <w:tblPr>
        <w:tblW w:w="9952" w:type="dxa"/>
        <w:tblInd w:w="108" w:type="dxa"/>
        <w:tblLook w:val="0000" w:firstRow="0" w:lastRow="0" w:firstColumn="0" w:lastColumn="0" w:noHBand="0" w:noVBand="0"/>
      </w:tblPr>
      <w:tblGrid>
        <w:gridCol w:w="675"/>
        <w:gridCol w:w="3119"/>
        <w:gridCol w:w="6158"/>
      </w:tblGrid>
      <w:tr w:rsidR="00647A2E" w:rsidRPr="00EB63B6" w14:paraId="202D2563" w14:textId="77777777" w:rsidTr="005958C0">
        <w:tc>
          <w:tcPr>
            <w:tcW w:w="675" w:type="dxa"/>
            <w:tcBorders>
              <w:top w:val="single" w:sz="4" w:space="0" w:color="000000"/>
              <w:left w:val="single" w:sz="4" w:space="0" w:color="000000"/>
              <w:bottom w:val="single" w:sz="4" w:space="0" w:color="000000"/>
              <w:right w:val="single" w:sz="4" w:space="0" w:color="000000"/>
            </w:tcBorders>
          </w:tcPr>
          <w:p w14:paraId="0EFE12DC" w14:textId="77777777" w:rsidR="00647A2E" w:rsidRPr="00EB63B6" w:rsidRDefault="001B108E" w:rsidP="000555D8">
            <w:pPr>
              <w:rPr>
                <w:b/>
              </w:rPr>
            </w:pPr>
            <w:r>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44263865" w14:textId="77777777" w:rsidR="00647A2E" w:rsidRPr="00EB63B6" w:rsidRDefault="00647A2E" w:rsidP="000555D8">
            <w:r w:rsidRPr="00EB63B6">
              <w:rPr>
                <w:sz w:val="22"/>
                <w:szCs w:val="22"/>
              </w:rPr>
              <w:t>Наименование заказчика</w:t>
            </w:r>
            <w:r w:rsidR="00C56B32">
              <w:rPr>
                <w:sz w:val="22"/>
                <w:szCs w:val="22"/>
              </w:rPr>
              <w:t>, контактная информация</w:t>
            </w:r>
          </w:p>
        </w:tc>
        <w:tc>
          <w:tcPr>
            <w:tcW w:w="6158" w:type="dxa"/>
            <w:tcBorders>
              <w:top w:val="single" w:sz="4" w:space="0" w:color="000000"/>
              <w:left w:val="single" w:sz="4" w:space="0" w:color="000000"/>
              <w:bottom w:val="single" w:sz="4" w:space="0" w:color="000000"/>
              <w:right w:val="single" w:sz="4" w:space="0" w:color="000000"/>
            </w:tcBorders>
          </w:tcPr>
          <w:p w14:paraId="094E568F" w14:textId="77777777" w:rsidR="00647A2E"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Наименование:</w:t>
            </w:r>
            <w:r>
              <w:rPr>
                <w:rFonts w:ascii="Times New Roman" w:hAnsi="Times New Roman" w:cs="Times New Roman"/>
                <w:szCs w:val="22"/>
              </w:rPr>
              <w:t xml:space="preserve"> </w:t>
            </w:r>
            <w:r w:rsidR="00647A2E" w:rsidRPr="00EB63B6">
              <w:rPr>
                <w:rFonts w:ascii="Times New Roman" w:hAnsi="Times New Roman" w:cs="Times New Roman"/>
                <w:szCs w:val="22"/>
              </w:rP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1D5B5397" w14:textId="77777777" w:rsidR="00647A2E"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Юридический (почтовый) адрес:</w:t>
            </w:r>
            <w:r>
              <w:rPr>
                <w:rFonts w:ascii="Times New Roman" w:hAnsi="Times New Roman" w:cs="Times New Roman"/>
                <w:szCs w:val="22"/>
              </w:rPr>
              <w:t xml:space="preserve"> </w:t>
            </w:r>
            <w:r w:rsidR="00647A2E" w:rsidRPr="00EB63B6">
              <w:rPr>
                <w:rFonts w:ascii="Times New Roman" w:hAnsi="Times New Roman" w:cs="Times New Roman"/>
                <w:szCs w:val="22"/>
              </w:rPr>
              <w:t>14290</w:t>
            </w:r>
            <w:r w:rsidR="000555D8" w:rsidRPr="00EB63B6">
              <w:rPr>
                <w:rFonts w:ascii="Times New Roman" w:hAnsi="Times New Roman" w:cs="Times New Roman"/>
                <w:szCs w:val="22"/>
              </w:rPr>
              <w:t>1</w:t>
            </w:r>
            <w:r w:rsidR="00647A2E" w:rsidRPr="00EB63B6">
              <w:rPr>
                <w:rFonts w:ascii="Times New Roman" w:hAnsi="Times New Roman" w:cs="Times New Roman"/>
                <w:szCs w:val="22"/>
              </w:rPr>
              <w:t>, Московская область, г.</w:t>
            </w:r>
            <w:r>
              <w:rPr>
                <w:rFonts w:ascii="Times New Roman" w:hAnsi="Times New Roman" w:cs="Times New Roman"/>
                <w:szCs w:val="22"/>
              </w:rPr>
              <w:t xml:space="preserve"> </w:t>
            </w:r>
            <w:r w:rsidR="00647A2E" w:rsidRPr="00EB63B6">
              <w:rPr>
                <w:rFonts w:ascii="Times New Roman" w:hAnsi="Times New Roman" w:cs="Times New Roman"/>
                <w:szCs w:val="22"/>
              </w:rPr>
              <w:t>Кашира, ул. Иванова дом 1.</w:t>
            </w:r>
          </w:p>
          <w:p w14:paraId="53A27EB4" w14:textId="77777777" w:rsidR="00647A2E" w:rsidRPr="007217AE" w:rsidRDefault="00C56B32" w:rsidP="000555D8">
            <w:r w:rsidRPr="00C56B32">
              <w:rPr>
                <w:b/>
                <w:bCs/>
                <w:sz w:val="22"/>
                <w:szCs w:val="22"/>
                <w:lang w:val="en-US"/>
              </w:rPr>
              <w:t>e</w:t>
            </w:r>
            <w:r w:rsidRPr="007217AE">
              <w:rPr>
                <w:b/>
                <w:bCs/>
                <w:sz w:val="22"/>
                <w:szCs w:val="22"/>
              </w:rPr>
              <w:t>-</w:t>
            </w:r>
            <w:r w:rsidRPr="00C56B32">
              <w:rPr>
                <w:b/>
                <w:bCs/>
                <w:sz w:val="22"/>
                <w:szCs w:val="22"/>
                <w:lang w:val="en-US"/>
              </w:rPr>
              <w:t>mail</w:t>
            </w:r>
            <w:r w:rsidRPr="007217AE">
              <w:rPr>
                <w:sz w:val="22"/>
                <w:szCs w:val="22"/>
              </w:rPr>
              <w:t xml:space="preserve">: </w:t>
            </w:r>
            <w:r w:rsidR="00647A2E" w:rsidRPr="007217AE">
              <w:rPr>
                <w:sz w:val="22"/>
                <w:szCs w:val="22"/>
              </w:rPr>
              <w:t xml:space="preserve"> </w:t>
            </w:r>
            <w:hyperlink r:id="rId9" w:history="1">
              <w:r w:rsidR="00647A2E" w:rsidRPr="00C56B32">
                <w:rPr>
                  <w:rStyle w:val="ab"/>
                  <w:sz w:val="22"/>
                  <w:szCs w:val="22"/>
                  <w:u w:val="none"/>
                  <w:lang w:val="en-US"/>
                </w:rPr>
                <w:t>zabota</w:t>
              </w:r>
              <w:r w:rsidR="00647A2E" w:rsidRPr="007217AE">
                <w:rPr>
                  <w:rStyle w:val="ab"/>
                  <w:sz w:val="22"/>
                  <w:szCs w:val="22"/>
                  <w:u w:val="none"/>
                </w:rPr>
                <w:t>_</w:t>
              </w:r>
              <w:r w:rsidR="00647A2E" w:rsidRPr="00C56B32">
                <w:rPr>
                  <w:rStyle w:val="ab"/>
                  <w:sz w:val="22"/>
                  <w:szCs w:val="22"/>
                  <w:u w:val="none"/>
                  <w:lang w:val="en-US"/>
                </w:rPr>
                <w:t>kashira</w:t>
              </w:r>
              <w:r w:rsidR="00647A2E" w:rsidRPr="007217AE">
                <w:rPr>
                  <w:rStyle w:val="ab"/>
                  <w:sz w:val="22"/>
                  <w:szCs w:val="22"/>
                  <w:u w:val="none"/>
                </w:rPr>
                <w:t>@</w:t>
              </w:r>
              <w:r w:rsidR="00647A2E" w:rsidRPr="00C56B32">
                <w:rPr>
                  <w:rStyle w:val="ab"/>
                  <w:sz w:val="22"/>
                  <w:szCs w:val="22"/>
                  <w:u w:val="none"/>
                  <w:lang w:val="en-US"/>
                </w:rPr>
                <w:t>list</w:t>
              </w:r>
              <w:r w:rsidR="00647A2E" w:rsidRPr="007217AE">
                <w:rPr>
                  <w:rStyle w:val="ab"/>
                  <w:sz w:val="22"/>
                  <w:szCs w:val="22"/>
                  <w:u w:val="none"/>
                </w:rPr>
                <w:t>.</w:t>
              </w:r>
              <w:r w:rsidR="00647A2E" w:rsidRPr="00C56B32">
                <w:rPr>
                  <w:rStyle w:val="ab"/>
                  <w:sz w:val="22"/>
                  <w:szCs w:val="22"/>
                  <w:u w:val="none"/>
                  <w:lang w:val="en-US"/>
                </w:rPr>
                <w:t>ru</w:t>
              </w:r>
            </w:hyperlink>
          </w:p>
          <w:p w14:paraId="1BE397BC" w14:textId="77777777" w:rsidR="00DA7B8C" w:rsidRDefault="00525FB9" w:rsidP="000555D8">
            <w:r w:rsidRPr="00C56B32">
              <w:rPr>
                <w:b/>
                <w:bCs/>
                <w:sz w:val="22"/>
                <w:szCs w:val="22"/>
              </w:rPr>
              <w:t>тел.</w:t>
            </w:r>
            <w:r w:rsidRPr="00EB63B6">
              <w:rPr>
                <w:sz w:val="22"/>
                <w:szCs w:val="22"/>
              </w:rPr>
              <w:t>:</w:t>
            </w:r>
            <w:r w:rsidR="00647A2E" w:rsidRPr="00EB63B6">
              <w:rPr>
                <w:sz w:val="22"/>
                <w:szCs w:val="22"/>
              </w:rPr>
              <w:t>8</w:t>
            </w:r>
            <w:r w:rsidRPr="00EB63B6">
              <w:rPr>
                <w:sz w:val="22"/>
                <w:szCs w:val="22"/>
              </w:rPr>
              <w:t xml:space="preserve"> (</w:t>
            </w:r>
            <w:r w:rsidR="00647A2E" w:rsidRPr="00EB63B6">
              <w:rPr>
                <w:sz w:val="22"/>
                <w:szCs w:val="22"/>
              </w:rPr>
              <w:t>496</w:t>
            </w:r>
            <w:r w:rsidR="008E2C39">
              <w:rPr>
                <w:sz w:val="22"/>
                <w:szCs w:val="22"/>
              </w:rPr>
              <w:t xml:space="preserve">) </w:t>
            </w:r>
            <w:r w:rsidR="00647A2E" w:rsidRPr="00EB63B6">
              <w:rPr>
                <w:sz w:val="22"/>
                <w:szCs w:val="22"/>
              </w:rPr>
              <w:t>692</w:t>
            </w:r>
            <w:r w:rsidR="008E2C39">
              <w:rPr>
                <w:sz w:val="22"/>
                <w:szCs w:val="22"/>
              </w:rPr>
              <w:t>-</w:t>
            </w:r>
            <w:r w:rsidR="00647A2E" w:rsidRPr="00EB63B6">
              <w:rPr>
                <w:sz w:val="22"/>
                <w:szCs w:val="22"/>
              </w:rPr>
              <w:t>81</w:t>
            </w:r>
            <w:r w:rsidR="008E2C39">
              <w:rPr>
                <w:sz w:val="22"/>
                <w:szCs w:val="22"/>
              </w:rPr>
              <w:t>-</w:t>
            </w:r>
            <w:r w:rsidR="00647A2E" w:rsidRPr="00EB63B6">
              <w:rPr>
                <w:sz w:val="22"/>
                <w:szCs w:val="22"/>
              </w:rPr>
              <w:t xml:space="preserve">47 </w:t>
            </w:r>
          </w:p>
          <w:p w14:paraId="0540C0B2" w14:textId="77777777" w:rsidR="00647A2E" w:rsidRPr="00EB63B6" w:rsidRDefault="00DA7B8C" w:rsidP="000555D8">
            <w:r>
              <w:rPr>
                <w:sz w:val="22"/>
                <w:szCs w:val="22"/>
              </w:rPr>
              <w:t xml:space="preserve">Контактное лицо: </w:t>
            </w:r>
            <w:r w:rsidR="007A4E9F">
              <w:rPr>
                <w:sz w:val="22"/>
                <w:szCs w:val="22"/>
              </w:rPr>
              <w:t>Рыбинцева Ольга Анатольевна</w:t>
            </w:r>
            <w:r w:rsidR="00647A2E" w:rsidRPr="00EB63B6">
              <w:rPr>
                <w:sz w:val="22"/>
                <w:szCs w:val="22"/>
              </w:rPr>
              <w:t>.</w:t>
            </w:r>
          </w:p>
        </w:tc>
      </w:tr>
      <w:tr w:rsidR="00DA7B8C" w:rsidRPr="00EB63B6" w14:paraId="7AB04BCB" w14:textId="77777777" w:rsidTr="005958C0">
        <w:tc>
          <w:tcPr>
            <w:tcW w:w="675" w:type="dxa"/>
            <w:tcBorders>
              <w:top w:val="single" w:sz="4" w:space="0" w:color="000000"/>
              <w:left w:val="single" w:sz="4" w:space="0" w:color="000000"/>
              <w:bottom w:val="single" w:sz="4" w:space="0" w:color="000000"/>
              <w:right w:val="single" w:sz="4" w:space="0" w:color="000000"/>
            </w:tcBorders>
          </w:tcPr>
          <w:p w14:paraId="7F000DB2" w14:textId="77777777" w:rsidR="00DA7B8C" w:rsidRDefault="00DA7B8C" w:rsidP="000555D8">
            <w:pPr>
              <w:rPr>
                <w:b/>
              </w:rPr>
            </w:pPr>
            <w:r>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401A517C" w14:textId="77777777" w:rsidR="00DA7B8C" w:rsidRDefault="00DA7B8C" w:rsidP="000555D8">
            <w:r>
              <w:rPr>
                <w:sz w:val="22"/>
                <w:szCs w:val="22"/>
              </w:rPr>
              <w:t>Место подачи заявок в электронной форме</w:t>
            </w:r>
          </w:p>
          <w:p w14:paraId="4CB4EA92" w14:textId="77777777" w:rsidR="00C56B32" w:rsidRDefault="00C56B32" w:rsidP="000555D8"/>
          <w:p w14:paraId="5397CBCA" w14:textId="77777777" w:rsidR="00C56B32" w:rsidRPr="00EB63B6" w:rsidRDefault="00C56B32" w:rsidP="000555D8">
            <w:r w:rsidRPr="00C56B32">
              <w:rPr>
                <w:sz w:val="22"/>
                <w:szCs w:val="22"/>
              </w:rPr>
              <w:t>Официальный сайт Единой информационной системы в сфере закупок</w:t>
            </w:r>
          </w:p>
        </w:tc>
        <w:tc>
          <w:tcPr>
            <w:tcW w:w="6158" w:type="dxa"/>
            <w:tcBorders>
              <w:top w:val="single" w:sz="4" w:space="0" w:color="000000"/>
              <w:left w:val="single" w:sz="4" w:space="0" w:color="000000"/>
              <w:bottom w:val="single" w:sz="4" w:space="0" w:color="000000"/>
              <w:right w:val="single" w:sz="4" w:space="0" w:color="000000"/>
            </w:tcBorders>
          </w:tcPr>
          <w:p w14:paraId="71F5F13F" w14:textId="22448344" w:rsidR="00C73A27" w:rsidRDefault="00DA7B8C" w:rsidP="00C73A27">
            <w:pPr>
              <w:pStyle w:val="ConsPlusNormal"/>
              <w:widowControl/>
              <w:spacing w:line="209" w:lineRule="auto"/>
              <w:rPr>
                <w:rFonts w:ascii="Times New Roman" w:hAnsi="Times New Roman" w:cs="Times New Roman"/>
                <w:szCs w:val="22"/>
              </w:rPr>
            </w:pPr>
            <w:r>
              <w:rPr>
                <w:rFonts w:ascii="Times New Roman" w:hAnsi="Times New Roman" w:cs="Times New Roman"/>
                <w:szCs w:val="22"/>
              </w:rPr>
              <w:t xml:space="preserve">Электронная торговая площадка </w:t>
            </w:r>
            <w:r w:rsidR="00C73A27">
              <w:rPr>
                <w:rFonts w:ascii="Times New Roman" w:hAnsi="Times New Roman" w:cs="Times New Roman"/>
                <w:szCs w:val="22"/>
              </w:rPr>
              <w:t>ЕСТП</w:t>
            </w:r>
            <w:r>
              <w:rPr>
                <w:rFonts w:ascii="Times New Roman" w:hAnsi="Times New Roman" w:cs="Times New Roman"/>
                <w:szCs w:val="22"/>
              </w:rPr>
              <w:t xml:space="preserve">: </w:t>
            </w:r>
            <w:r w:rsidR="00C73A27" w:rsidRPr="0042359D">
              <w:rPr>
                <w:rFonts w:ascii="Times New Roman" w:hAnsi="Times New Roman" w:cs="Times New Roman"/>
                <w:szCs w:val="22"/>
              </w:rPr>
              <w:t>http://estp.ru</w:t>
            </w:r>
          </w:p>
          <w:p w14:paraId="080546C8" w14:textId="047E7D61" w:rsidR="00C56B32" w:rsidRDefault="00C56B32" w:rsidP="000555D8">
            <w:pPr>
              <w:pStyle w:val="ConsPlusNormal"/>
              <w:widowControl/>
              <w:spacing w:line="209" w:lineRule="auto"/>
              <w:rPr>
                <w:rFonts w:ascii="Times New Roman" w:hAnsi="Times New Roman" w:cs="Times New Roman"/>
                <w:szCs w:val="22"/>
              </w:rPr>
            </w:pPr>
          </w:p>
          <w:p w14:paraId="039CB168" w14:textId="77777777" w:rsidR="00C73A27" w:rsidRDefault="00C73A27" w:rsidP="000555D8">
            <w:pPr>
              <w:pStyle w:val="ConsPlusNormal"/>
              <w:widowControl/>
              <w:spacing w:line="209" w:lineRule="auto"/>
              <w:rPr>
                <w:rFonts w:ascii="Times New Roman" w:hAnsi="Times New Roman" w:cs="Times New Roman"/>
                <w:szCs w:val="22"/>
              </w:rPr>
            </w:pPr>
          </w:p>
          <w:p w14:paraId="4D790C59" w14:textId="77777777" w:rsidR="00C56B32" w:rsidRDefault="00C56B32" w:rsidP="000555D8">
            <w:pPr>
              <w:pStyle w:val="ConsPlusNormal"/>
              <w:widowControl/>
              <w:spacing w:line="209" w:lineRule="auto"/>
              <w:rPr>
                <w:rFonts w:ascii="Times New Roman" w:hAnsi="Times New Roman" w:cs="Times New Roman"/>
                <w:szCs w:val="22"/>
              </w:rPr>
            </w:pPr>
          </w:p>
          <w:p w14:paraId="37DB7F52" w14:textId="77777777" w:rsidR="00C56B32"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szCs w:val="22"/>
              </w:rPr>
              <w:t>www.zakupki.gov.ru</w:t>
            </w:r>
          </w:p>
        </w:tc>
      </w:tr>
      <w:tr w:rsidR="00647A2E" w:rsidRPr="00EB63B6" w14:paraId="2AE9357E" w14:textId="77777777" w:rsidTr="00C56B32">
        <w:trPr>
          <w:trHeight w:val="349"/>
        </w:trPr>
        <w:tc>
          <w:tcPr>
            <w:tcW w:w="675" w:type="dxa"/>
            <w:tcBorders>
              <w:top w:val="single" w:sz="4" w:space="0" w:color="000000"/>
              <w:left w:val="single" w:sz="4" w:space="0" w:color="000000"/>
              <w:bottom w:val="single" w:sz="4" w:space="0" w:color="000000"/>
              <w:right w:val="single" w:sz="4" w:space="0" w:color="000000"/>
            </w:tcBorders>
          </w:tcPr>
          <w:p w14:paraId="5858B73C" w14:textId="77777777" w:rsidR="00647A2E" w:rsidRPr="00EB63B6" w:rsidRDefault="00DA7B8C" w:rsidP="000555D8">
            <w:pPr>
              <w:rPr>
                <w:b/>
              </w:rPr>
            </w:pPr>
            <w:r>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5E7A68D0" w14:textId="77777777" w:rsidR="00647A2E" w:rsidRPr="00EB63B6" w:rsidRDefault="00647A2E" w:rsidP="000555D8">
            <w:r w:rsidRPr="00EB63B6">
              <w:rPr>
                <w:sz w:val="22"/>
                <w:szCs w:val="22"/>
              </w:rPr>
              <w:t>Предмет договора</w:t>
            </w:r>
          </w:p>
        </w:tc>
        <w:tc>
          <w:tcPr>
            <w:tcW w:w="6158" w:type="dxa"/>
            <w:tcBorders>
              <w:top w:val="single" w:sz="4" w:space="0" w:color="000000"/>
              <w:left w:val="single" w:sz="4" w:space="0" w:color="000000"/>
              <w:bottom w:val="single" w:sz="4" w:space="0" w:color="000000"/>
              <w:right w:val="single" w:sz="4" w:space="0" w:color="000000"/>
            </w:tcBorders>
          </w:tcPr>
          <w:p w14:paraId="1913E29C" w14:textId="0F621D41" w:rsidR="00647A2E" w:rsidRPr="00EB63B6" w:rsidRDefault="0047180D" w:rsidP="00B30CAD">
            <w:pPr>
              <w:jc w:val="both"/>
              <w:rPr>
                <w:b/>
              </w:rPr>
            </w:pPr>
            <w:r>
              <w:rPr>
                <w:sz w:val="22"/>
                <w:szCs w:val="22"/>
              </w:rPr>
              <w:t xml:space="preserve">Поставка </w:t>
            </w:r>
            <w:r w:rsidR="00B1652A">
              <w:rPr>
                <w:sz w:val="22"/>
                <w:szCs w:val="22"/>
              </w:rPr>
              <w:t>хозяйственных товаров</w:t>
            </w:r>
            <w:r w:rsidR="00E2209B" w:rsidRPr="00E2209B">
              <w:rPr>
                <w:sz w:val="22"/>
                <w:szCs w:val="22"/>
              </w:rPr>
              <w:t xml:space="preserve"> </w:t>
            </w:r>
            <w:r w:rsidR="00C56B32">
              <w:rPr>
                <w:sz w:val="22"/>
                <w:szCs w:val="22"/>
              </w:rPr>
              <w:t>(количество и описание предмета закупки см. в Приложении 6 к извещению ЗКЭФ</w:t>
            </w:r>
            <w:r w:rsidR="004562B4">
              <w:rPr>
                <w:sz w:val="22"/>
                <w:szCs w:val="22"/>
              </w:rPr>
              <w:t xml:space="preserve"> «Техническое задание»</w:t>
            </w:r>
            <w:r w:rsidR="00C56B32">
              <w:rPr>
                <w:sz w:val="22"/>
                <w:szCs w:val="22"/>
              </w:rPr>
              <w:t>)</w:t>
            </w:r>
          </w:p>
        </w:tc>
      </w:tr>
      <w:tr w:rsidR="00C56B32" w:rsidRPr="00EB63B6" w14:paraId="6B96B7E1" w14:textId="77777777" w:rsidTr="00C56B32">
        <w:trPr>
          <w:trHeight w:val="349"/>
        </w:trPr>
        <w:tc>
          <w:tcPr>
            <w:tcW w:w="675" w:type="dxa"/>
            <w:tcBorders>
              <w:top w:val="single" w:sz="4" w:space="0" w:color="000000"/>
              <w:left w:val="single" w:sz="4" w:space="0" w:color="000000"/>
              <w:bottom w:val="single" w:sz="4" w:space="0" w:color="000000"/>
              <w:right w:val="single" w:sz="4" w:space="0" w:color="000000"/>
            </w:tcBorders>
          </w:tcPr>
          <w:p w14:paraId="4FB5ECCD" w14:textId="77777777" w:rsidR="00C56B32" w:rsidRDefault="00C56B32" w:rsidP="000555D8">
            <w:pPr>
              <w:rPr>
                <w:b/>
              </w:rPr>
            </w:pP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114A5FFF" w14:textId="77777777" w:rsidR="00C56B32" w:rsidRPr="00EB63B6" w:rsidRDefault="00C56B32" w:rsidP="000555D8">
            <w:r>
              <w:rPr>
                <w:sz w:val="22"/>
                <w:szCs w:val="22"/>
              </w:rPr>
              <w:t>Способ закупки</w:t>
            </w:r>
          </w:p>
        </w:tc>
        <w:tc>
          <w:tcPr>
            <w:tcW w:w="6158" w:type="dxa"/>
            <w:tcBorders>
              <w:top w:val="single" w:sz="4" w:space="0" w:color="000000"/>
              <w:left w:val="single" w:sz="4" w:space="0" w:color="000000"/>
              <w:bottom w:val="single" w:sz="4" w:space="0" w:color="000000"/>
              <w:right w:val="single" w:sz="4" w:space="0" w:color="000000"/>
            </w:tcBorders>
          </w:tcPr>
          <w:p w14:paraId="6D518636" w14:textId="77777777" w:rsidR="00C56B32" w:rsidRDefault="00C56B32" w:rsidP="000555D8">
            <w:r>
              <w:rPr>
                <w:sz w:val="22"/>
                <w:szCs w:val="22"/>
              </w:rPr>
              <w:t>Запрос котировок в электронной форме</w:t>
            </w:r>
          </w:p>
        </w:tc>
      </w:tr>
      <w:tr w:rsidR="00647A2E" w:rsidRPr="00EB63B6" w14:paraId="6793DB64" w14:textId="77777777" w:rsidTr="005958C0">
        <w:tc>
          <w:tcPr>
            <w:tcW w:w="675" w:type="dxa"/>
            <w:tcBorders>
              <w:top w:val="single" w:sz="4" w:space="0" w:color="000000"/>
              <w:left w:val="single" w:sz="4" w:space="0" w:color="000000"/>
              <w:bottom w:val="single" w:sz="4" w:space="0" w:color="000000"/>
              <w:right w:val="single" w:sz="4" w:space="0" w:color="000000"/>
            </w:tcBorders>
          </w:tcPr>
          <w:p w14:paraId="10193318" w14:textId="77777777" w:rsidR="00647A2E" w:rsidRPr="00EB63B6" w:rsidRDefault="00C56B32" w:rsidP="000555D8">
            <w:pPr>
              <w:rPr>
                <w:b/>
              </w:rPr>
            </w:pP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31C9D90A" w14:textId="77777777" w:rsidR="00647A2E" w:rsidRPr="00EB63B6" w:rsidRDefault="00DA7B8C" w:rsidP="000555D8">
            <w:r>
              <w:rPr>
                <w:bCs/>
                <w:sz w:val="22"/>
                <w:szCs w:val="22"/>
              </w:rPr>
              <w:t>Начальная (м</w:t>
            </w:r>
            <w:r w:rsidR="00647A2E" w:rsidRPr="00EB63B6">
              <w:rPr>
                <w:bCs/>
                <w:sz w:val="22"/>
                <w:szCs w:val="22"/>
              </w:rPr>
              <w:t>аксимальная</w:t>
            </w:r>
            <w:r>
              <w:rPr>
                <w:bCs/>
                <w:sz w:val="22"/>
                <w:szCs w:val="22"/>
              </w:rPr>
              <w:t>)</w:t>
            </w:r>
            <w:r w:rsidR="00647A2E" w:rsidRPr="00EB63B6">
              <w:rPr>
                <w:bCs/>
                <w:sz w:val="22"/>
                <w:szCs w:val="22"/>
              </w:rPr>
              <w:t xml:space="preserve"> цена договора </w:t>
            </w:r>
          </w:p>
        </w:tc>
        <w:tc>
          <w:tcPr>
            <w:tcW w:w="6158" w:type="dxa"/>
            <w:tcBorders>
              <w:top w:val="single" w:sz="4" w:space="0" w:color="000000"/>
              <w:left w:val="single" w:sz="4" w:space="0" w:color="000000"/>
              <w:bottom w:val="single" w:sz="4" w:space="0" w:color="000000"/>
              <w:right w:val="single" w:sz="4" w:space="0" w:color="000000"/>
            </w:tcBorders>
          </w:tcPr>
          <w:p w14:paraId="726FA736" w14:textId="13EC1263" w:rsidR="00DE4A7D" w:rsidRDefault="00DC0E18" w:rsidP="00DA7B8C">
            <w:pPr>
              <w:jc w:val="both"/>
              <w:rPr>
                <w:b/>
                <w:bCs/>
              </w:rPr>
            </w:pPr>
            <w:r w:rsidRPr="00DC0E18">
              <w:rPr>
                <w:b/>
                <w:bCs/>
              </w:rPr>
              <w:t>364</w:t>
            </w:r>
            <w:r w:rsidR="00DE4A7D" w:rsidRPr="00DC0E18">
              <w:rPr>
                <w:b/>
                <w:bCs/>
              </w:rPr>
              <w:t xml:space="preserve"> </w:t>
            </w:r>
            <w:r w:rsidRPr="00DC0E18">
              <w:rPr>
                <w:b/>
                <w:bCs/>
              </w:rPr>
              <w:t>939</w:t>
            </w:r>
            <w:r w:rsidR="00DE4A7D" w:rsidRPr="00DC0E18">
              <w:rPr>
                <w:b/>
                <w:bCs/>
              </w:rPr>
              <w:t>,</w:t>
            </w:r>
            <w:r w:rsidRPr="00DC0E18">
              <w:rPr>
                <w:b/>
                <w:bCs/>
              </w:rPr>
              <w:t>33</w:t>
            </w:r>
            <w:r w:rsidR="00DE4A7D" w:rsidRPr="00DC0E18">
              <w:rPr>
                <w:b/>
                <w:bCs/>
              </w:rPr>
              <w:t xml:space="preserve"> руб. (</w:t>
            </w:r>
            <w:r w:rsidRPr="00DC0E18">
              <w:rPr>
                <w:b/>
                <w:bCs/>
              </w:rPr>
              <w:t>Триста шестьдесят</w:t>
            </w:r>
            <w:r w:rsidR="00253793" w:rsidRPr="00DC0E18">
              <w:rPr>
                <w:b/>
                <w:bCs/>
              </w:rPr>
              <w:t xml:space="preserve"> четыре</w:t>
            </w:r>
            <w:r w:rsidR="007E749C" w:rsidRPr="00DC0E18">
              <w:rPr>
                <w:b/>
                <w:bCs/>
              </w:rPr>
              <w:t xml:space="preserve"> </w:t>
            </w:r>
            <w:r w:rsidR="00DE4A7D" w:rsidRPr="00DC0E18">
              <w:rPr>
                <w:b/>
                <w:bCs/>
              </w:rPr>
              <w:t>тысяч</w:t>
            </w:r>
            <w:r w:rsidR="0047180D" w:rsidRPr="00DC0E18">
              <w:rPr>
                <w:b/>
                <w:bCs/>
              </w:rPr>
              <w:t>и</w:t>
            </w:r>
            <w:r w:rsidR="00143DBC" w:rsidRPr="00DC0E18">
              <w:rPr>
                <w:b/>
                <w:bCs/>
              </w:rPr>
              <w:t xml:space="preserve"> </w:t>
            </w:r>
            <w:r w:rsidRPr="00DC0E18">
              <w:rPr>
                <w:b/>
                <w:bCs/>
              </w:rPr>
              <w:t>девятьсот тридцать</w:t>
            </w:r>
            <w:r w:rsidR="0047180D" w:rsidRPr="00DC0E18">
              <w:rPr>
                <w:b/>
                <w:bCs/>
              </w:rPr>
              <w:t xml:space="preserve"> девять</w:t>
            </w:r>
            <w:r w:rsidR="00840EC5" w:rsidRPr="00DC0E18">
              <w:rPr>
                <w:b/>
                <w:bCs/>
              </w:rPr>
              <w:t xml:space="preserve"> рублей</w:t>
            </w:r>
            <w:r w:rsidR="00DE4A7D" w:rsidRPr="00DC0E18">
              <w:rPr>
                <w:b/>
                <w:bCs/>
              </w:rPr>
              <w:t xml:space="preserve"> </w:t>
            </w:r>
            <w:r w:rsidRPr="00DC0E18">
              <w:rPr>
                <w:b/>
                <w:bCs/>
              </w:rPr>
              <w:t>33</w:t>
            </w:r>
            <w:r w:rsidR="00DE4A7D" w:rsidRPr="00DC0E18">
              <w:rPr>
                <w:b/>
                <w:bCs/>
              </w:rPr>
              <w:t xml:space="preserve"> копе</w:t>
            </w:r>
            <w:r w:rsidRPr="00DC0E18">
              <w:rPr>
                <w:b/>
                <w:bCs/>
              </w:rPr>
              <w:t>йки</w:t>
            </w:r>
            <w:r w:rsidR="00DE4A7D" w:rsidRPr="00DC0E18">
              <w:rPr>
                <w:b/>
                <w:bCs/>
              </w:rPr>
              <w:t>)</w:t>
            </w:r>
            <w:r w:rsidR="00DE4A7D" w:rsidRPr="00DE4A7D">
              <w:rPr>
                <w:b/>
                <w:bCs/>
              </w:rPr>
              <w:t xml:space="preserve"> </w:t>
            </w:r>
          </w:p>
          <w:p w14:paraId="13F98C9B" w14:textId="47CF2FF5" w:rsidR="00DA7B8C" w:rsidRPr="00EB63B6" w:rsidRDefault="00647A2E" w:rsidP="00DA7B8C">
            <w:pPr>
              <w:jc w:val="both"/>
            </w:pPr>
            <w:r w:rsidRPr="00EB63B6">
              <w:rPr>
                <w:bCs/>
                <w:sz w:val="22"/>
                <w:szCs w:val="22"/>
              </w:rPr>
              <w:t xml:space="preserve">Цена товара </w:t>
            </w:r>
            <w:r w:rsidRPr="00EB63B6">
              <w:rPr>
                <w:sz w:val="22"/>
                <w:szCs w:val="22"/>
              </w:rPr>
              <w:t>должна быть указана с учетом НДС</w:t>
            </w:r>
            <w:r w:rsidR="000F3234">
              <w:rPr>
                <w:sz w:val="22"/>
                <w:szCs w:val="22"/>
              </w:rPr>
              <w:t xml:space="preserve"> (д</w:t>
            </w:r>
            <w:r w:rsidR="000F3234" w:rsidRPr="000F3234">
              <w:rPr>
                <w:i/>
              </w:rPr>
              <w:t>ля участников, находящихся на упрощенной системе налогообложения, НДС не распространяется</w:t>
            </w:r>
            <w:r w:rsidR="000F3234">
              <w:rPr>
                <w:i/>
              </w:rPr>
              <w:t>)</w:t>
            </w:r>
            <w:r w:rsidR="00DA7B8C">
              <w:rPr>
                <w:i/>
              </w:rPr>
              <w:t>.</w:t>
            </w:r>
            <w:r w:rsidRPr="00EB63B6">
              <w:rPr>
                <w:sz w:val="22"/>
                <w:szCs w:val="22"/>
              </w:rPr>
              <w:t xml:space="preserve"> </w:t>
            </w:r>
          </w:p>
        </w:tc>
      </w:tr>
      <w:tr w:rsidR="00C56B32" w:rsidRPr="00EB63B6" w14:paraId="31719E96"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E54774D" w14:textId="77777777" w:rsidR="00C56B32" w:rsidRDefault="00C56B32" w:rsidP="000555D8">
            <w:pPr>
              <w:rPr>
                <w:b/>
              </w:rPr>
            </w:pPr>
            <w:r>
              <w:rPr>
                <w:b/>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797194FE" w14:textId="77777777" w:rsidR="00C56B32" w:rsidRDefault="00C56B32" w:rsidP="000555D8">
            <w:pPr>
              <w:rPr>
                <w:bCs/>
              </w:rPr>
            </w:pPr>
            <w:r>
              <w:rPr>
                <w:bCs/>
                <w:sz w:val="22"/>
                <w:szCs w:val="22"/>
              </w:rPr>
              <w:t>Порядок формирования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160423BD" w14:textId="3E100D82" w:rsidR="00E4787F" w:rsidRPr="00E4787F" w:rsidRDefault="00E4787F" w:rsidP="00E4787F">
            <w:pPr>
              <w:spacing w:after="60" w:line="0" w:lineRule="atLeast"/>
              <w:jc w:val="both"/>
            </w:pPr>
            <w:r w:rsidRPr="00E4787F">
              <w:rPr>
                <w:sz w:val="22"/>
                <w:szCs w:val="22"/>
              </w:rPr>
              <w:t xml:space="preserve">В цену договора должны быть включены все расходы </w:t>
            </w:r>
            <w:r w:rsidR="007E749C">
              <w:rPr>
                <w:sz w:val="22"/>
                <w:szCs w:val="22"/>
              </w:rPr>
              <w:t>исполнителя</w:t>
            </w:r>
            <w:r w:rsidRPr="00E4787F">
              <w:rPr>
                <w:sz w:val="22"/>
                <w:szCs w:val="22"/>
              </w:rPr>
              <w:t xml:space="preserve">, связанные с исполнением договора, в том числе расходы на перевозку, доставку, разгрузку, страхование, уплату налогов (в т.ч. НДС при наличии) и других обязательных платежей, которые будут оплачиваться </w:t>
            </w:r>
            <w:r w:rsidR="007E749C">
              <w:rPr>
                <w:sz w:val="22"/>
                <w:szCs w:val="22"/>
              </w:rPr>
              <w:t>исполнителем</w:t>
            </w:r>
            <w:r w:rsidRPr="00E4787F">
              <w:rPr>
                <w:sz w:val="22"/>
                <w:szCs w:val="22"/>
              </w:rPr>
              <w:t xml:space="preserve"> в соответствии с условиями договора, а также все дополнительные расходы, возникающие в процессе исполнения договора, и связанные с исполнением договора, должны быть включены в цену договора.</w:t>
            </w:r>
          </w:p>
          <w:p w14:paraId="156DD42E" w14:textId="37DBB844" w:rsidR="00E220BC" w:rsidRPr="00BE26C6" w:rsidRDefault="00E4787F" w:rsidP="00E4787F">
            <w:pPr>
              <w:spacing w:after="60" w:line="0" w:lineRule="atLeast"/>
              <w:jc w:val="both"/>
            </w:pPr>
            <w:r w:rsidRPr="00E4787F">
              <w:rPr>
                <w:sz w:val="22"/>
                <w:szCs w:val="22"/>
              </w:rPr>
              <w:t>Неучтенные затраты, связанные с исполнением договора, но не включенные в цену договора, не подлежат оплате Заказчиком.</w:t>
            </w:r>
          </w:p>
        </w:tc>
      </w:tr>
      <w:tr w:rsidR="00D50498" w:rsidRPr="00EB63B6" w14:paraId="2609ED91"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EDDAAF8" w14:textId="77777777" w:rsidR="00D50498" w:rsidRDefault="00D50498" w:rsidP="000555D8">
            <w:pPr>
              <w:rPr>
                <w:b/>
              </w:rPr>
            </w:pPr>
            <w:r>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48F4DB10" w14:textId="77777777" w:rsidR="00D50498" w:rsidRDefault="00D50498" w:rsidP="000555D8">
            <w:pPr>
              <w:rPr>
                <w:bCs/>
              </w:rPr>
            </w:pPr>
            <w:r>
              <w:rPr>
                <w:bCs/>
                <w:sz w:val="22"/>
                <w:szCs w:val="22"/>
              </w:rPr>
              <w:t>Обоснование начальной (максимальной)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7484CF19" w14:textId="77777777" w:rsidR="00D50498" w:rsidRPr="00C56B32" w:rsidRDefault="00D50498" w:rsidP="00520BB6">
            <w:pPr>
              <w:jc w:val="both"/>
            </w:pPr>
            <w:r w:rsidRPr="00D50498">
              <w:rPr>
                <w:sz w:val="22"/>
                <w:szCs w:val="22"/>
              </w:rPr>
              <w:t>Расчет начальной (максимальной) цены договора произведен методом сопоставления рыночных цен (анализ рынка)</w:t>
            </w:r>
            <w:r w:rsidR="00520BB6">
              <w:rPr>
                <w:sz w:val="22"/>
                <w:szCs w:val="22"/>
              </w:rPr>
              <w:t xml:space="preserve"> </w:t>
            </w:r>
            <w:r>
              <w:rPr>
                <w:sz w:val="22"/>
                <w:szCs w:val="22"/>
              </w:rPr>
              <w:t>в соответствии с Положением о закупке ГАУСО МО «Каширский ЦСО «Забота»</w:t>
            </w:r>
            <w:r w:rsidR="00520BB6">
              <w:rPr>
                <w:sz w:val="22"/>
                <w:szCs w:val="22"/>
              </w:rPr>
              <w:t xml:space="preserve">, и приведен в </w:t>
            </w:r>
            <w:r>
              <w:rPr>
                <w:sz w:val="22"/>
                <w:szCs w:val="22"/>
              </w:rPr>
              <w:t>Приложени</w:t>
            </w:r>
            <w:r w:rsidR="00E664BE">
              <w:rPr>
                <w:sz w:val="22"/>
                <w:szCs w:val="22"/>
              </w:rPr>
              <w:t>и</w:t>
            </w:r>
            <w:r>
              <w:rPr>
                <w:sz w:val="22"/>
                <w:szCs w:val="22"/>
              </w:rPr>
              <w:t xml:space="preserve"> 8</w:t>
            </w:r>
            <w:r w:rsidR="00520BB6">
              <w:rPr>
                <w:sz w:val="22"/>
                <w:szCs w:val="22"/>
              </w:rPr>
              <w:t xml:space="preserve"> </w:t>
            </w:r>
            <w:r w:rsidR="00E664BE">
              <w:rPr>
                <w:sz w:val="22"/>
                <w:szCs w:val="22"/>
              </w:rPr>
              <w:t>к</w:t>
            </w:r>
            <w:r w:rsidR="00520BB6">
              <w:rPr>
                <w:sz w:val="22"/>
                <w:szCs w:val="22"/>
              </w:rPr>
              <w:t xml:space="preserve"> извещению ЗКЭФ</w:t>
            </w:r>
            <w:r w:rsidRPr="00D50498">
              <w:rPr>
                <w:sz w:val="22"/>
                <w:szCs w:val="22"/>
              </w:rPr>
              <w:t xml:space="preserve"> </w:t>
            </w:r>
            <w:r w:rsidR="00520BB6">
              <w:rPr>
                <w:sz w:val="22"/>
                <w:szCs w:val="22"/>
              </w:rPr>
              <w:t>«</w:t>
            </w:r>
            <w:r w:rsidRPr="00D50498">
              <w:rPr>
                <w:sz w:val="22"/>
                <w:szCs w:val="22"/>
              </w:rPr>
              <w:t>Обоснование начальной (максимальной) цены договора</w:t>
            </w:r>
            <w:r w:rsidR="00520BB6">
              <w:rPr>
                <w:sz w:val="22"/>
                <w:szCs w:val="22"/>
              </w:rPr>
              <w:t>»</w:t>
            </w:r>
          </w:p>
        </w:tc>
      </w:tr>
      <w:tr w:rsidR="00050BD8" w:rsidRPr="00EB63B6" w14:paraId="52F97B0C" w14:textId="77777777" w:rsidTr="00D50498">
        <w:trPr>
          <w:trHeight w:val="356"/>
        </w:trPr>
        <w:tc>
          <w:tcPr>
            <w:tcW w:w="675" w:type="dxa"/>
            <w:tcBorders>
              <w:top w:val="single" w:sz="4" w:space="0" w:color="000000"/>
              <w:left w:val="single" w:sz="4" w:space="0" w:color="000000"/>
              <w:bottom w:val="single" w:sz="4" w:space="0" w:color="000000"/>
              <w:right w:val="single" w:sz="4" w:space="0" w:color="000000"/>
            </w:tcBorders>
          </w:tcPr>
          <w:p w14:paraId="65EB9456" w14:textId="77777777" w:rsidR="00050BD8" w:rsidRDefault="00D6423B" w:rsidP="00050BD8">
            <w:pPr>
              <w:rPr>
                <w:b/>
              </w:rPr>
            </w:pP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19A69E15" w14:textId="77777777" w:rsidR="00050BD8" w:rsidRPr="00F25354" w:rsidRDefault="00050BD8" w:rsidP="00050BD8">
            <w:r w:rsidRPr="00F25354">
              <w:t>Источник финансирования</w:t>
            </w:r>
          </w:p>
        </w:tc>
        <w:tc>
          <w:tcPr>
            <w:tcW w:w="6158" w:type="dxa"/>
            <w:tcBorders>
              <w:top w:val="single" w:sz="4" w:space="0" w:color="000000"/>
              <w:left w:val="single" w:sz="4" w:space="0" w:color="000000"/>
              <w:bottom w:val="single" w:sz="4" w:space="0" w:color="000000"/>
              <w:right w:val="single" w:sz="4" w:space="0" w:color="000000"/>
            </w:tcBorders>
          </w:tcPr>
          <w:p w14:paraId="280B4241" w14:textId="05A3AAAA" w:rsidR="00050BD8" w:rsidRPr="00592411" w:rsidRDefault="00B1652A" w:rsidP="00050BD8">
            <w:r>
              <w:t>Внебюджетные средства учреждения</w:t>
            </w:r>
          </w:p>
        </w:tc>
      </w:tr>
      <w:tr w:rsidR="00050BD8" w:rsidRPr="00EB63B6" w14:paraId="4EFCEFEA" w14:textId="77777777" w:rsidTr="005958C0">
        <w:tc>
          <w:tcPr>
            <w:tcW w:w="675" w:type="dxa"/>
            <w:tcBorders>
              <w:top w:val="single" w:sz="4" w:space="0" w:color="000000"/>
              <w:left w:val="single" w:sz="4" w:space="0" w:color="000000"/>
              <w:bottom w:val="single" w:sz="4" w:space="0" w:color="000000"/>
              <w:right w:val="single" w:sz="4" w:space="0" w:color="000000"/>
            </w:tcBorders>
          </w:tcPr>
          <w:p w14:paraId="47F2677B" w14:textId="77777777" w:rsidR="00050BD8" w:rsidRDefault="00D6423B" w:rsidP="00050BD8">
            <w:pPr>
              <w:rPr>
                <w:b/>
              </w:rPr>
            </w:pPr>
            <w:r>
              <w:rPr>
                <w:b/>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3978B7A5" w14:textId="725094BA" w:rsidR="00050BD8" w:rsidRPr="00592411" w:rsidRDefault="00050BD8" w:rsidP="00592411">
            <w:r w:rsidRPr="00592411">
              <w:rPr>
                <w:sz w:val="22"/>
                <w:szCs w:val="22"/>
              </w:rPr>
              <w:t xml:space="preserve">Срок </w:t>
            </w:r>
            <w:r w:rsidR="0047180D">
              <w:rPr>
                <w:sz w:val="22"/>
                <w:szCs w:val="22"/>
              </w:rPr>
              <w:t>поставки товара</w:t>
            </w:r>
          </w:p>
        </w:tc>
        <w:tc>
          <w:tcPr>
            <w:tcW w:w="6158" w:type="dxa"/>
            <w:tcBorders>
              <w:top w:val="single" w:sz="4" w:space="0" w:color="000000"/>
              <w:left w:val="single" w:sz="4" w:space="0" w:color="000000"/>
              <w:bottom w:val="single" w:sz="4" w:space="0" w:color="000000"/>
              <w:right w:val="single" w:sz="4" w:space="0" w:color="000000"/>
            </w:tcBorders>
          </w:tcPr>
          <w:p w14:paraId="4C680E64" w14:textId="19F63CC2" w:rsidR="00C34D76" w:rsidRPr="00DC063D" w:rsidRDefault="00DC063D" w:rsidP="00FA1DBD">
            <w:pPr>
              <w:jc w:val="both"/>
              <w:rPr>
                <w:rFonts w:eastAsia="Calibri"/>
                <w:lang w:eastAsia="en-US"/>
              </w:rPr>
            </w:pPr>
            <w:r>
              <w:rPr>
                <w:rFonts w:cs="Mangal"/>
                <w:color w:val="000000"/>
                <w:lang w:eastAsia="zh-CN" w:bidi="hi-IN"/>
              </w:rPr>
              <w:t>В</w:t>
            </w:r>
            <w:r w:rsidR="0047180D">
              <w:rPr>
                <w:rFonts w:cs="Mangal"/>
                <w:color w:val="000000"/>
                <w:lang w:eastAsia="zh-CN" w:bidi="hi-IN"/>
              </w:rPr>
              <w:t xml:space="preserve"> течение 14 (четырнадцати) календарных дней с даты заключения договора.</w:t>
            </w:r>
          </w:p>
        </w:tc>
      </w:tr>
      <w:tr w:rsidR="00592411" w:rsidRPr="00EB63B6" w14:paraId="62CD902A" w14:textId="77777777" w:rsidTr="005958C0">
        <w:tc>
          <w:tcPr>
            <w:tcW w:w="675" w:type="dxa"/>
            <w:tcBorders>
              <w:top w:val="single" w:sz="4" w:space="0" w:color="000000"/>
              <w:left w:val="single" w:sz="4" w:space="0" w:color="000000"/>
              <w:bottom w:val="single" w:sz="4" w:space="0" w:color="000000"/>
              <w:right w:val="single" w:sz="4" w:space="0" w:color="000000"/>
            </w:tcBorders>
          </w:tcPr>
          <w:p w14:paraId="588CB8D3" w14:textId="77777777" w:rsidR="00592411" w:rsidRPr="00EB63B6" w:rsidRDefault="00D6423B" w:rsidP="00592411">
            <w:pPr>
              <w:rPr>
                <w:b/>
              </w:rPr>
            </w:pPr>
            <w:r>
              <w:rPr>
                <w:b/>
                <w:sz w:val="22"/>
                <w:szCs w:val="22"/>
              </w:rPr>
              <w:t>10</w:t>
            </w:r>
          </w:p>
        </w:tc>
        <w:tc>
          <w:tcPr>
            <w:tcW w:w="3119" w:type="dxa"/>
            <w:tcBorders>
              <w:top w:val="single" w:sz="4" w:space="0" w:color="000000"/>
              <w:left w:val="single" w:sz="4" w:space="0" w:color="000000"/>
              <w:bottom w:val="single" w:sz="4" w:space="0" w:color="000000"/>
              <w:right w:val="single" w:sz="4" w:space="0" w:color="000000"/>
            </w:tcBorders>
          </w:tcPr>
          <w:p w14:paraId="299B682C" w14:textId="77777777" w:rsidR="00592411" w:rsidRPr="00592411" w:rsidRDefault="00592411" w:rsidP="00592411">
            <w:r w:rsidRPr="00592411">
              <w:rPr>
                <w:sz w:val="22"/>
                <w:szCs w:val="22"/>
              </w:rPr>
              <w:t>Требования к качеству, техническим характеристикам товара (работ, услуг)</w:t>
            </w:r>
          </w:p>
        </w:tc>
        <w:tc>
          <w:tcPr>
            <w:tcW w:w="6158" w:type="dxa"/>
            <w:tcBorders>
              <w:top w:val="single" w:sz="4" w:space="0" w:color="000000"/>
              <w:left w:val="single" w:sz="4" w:space="0" w:color="000000"/>
              <w:bottom w:val="single" w:sz="4" w:space="0" w:color="000000"/>
              <w:right w:val="single" w:sz="4" w:space="0" w:color="000000"/>
            </w:tcBorders>
          </w:tcPr>
          <w:p w14:paraId="4F253E22" w14:textId="77777777" w:rsidR="00592411" w:rsidRPr="00592411" w:rsidRDefault="00592411" w:rsidP="00592411">
            <w:r w:rsidRPr="00592411">
              <w:rPr>
                <w:sz w:val="22"/>
                <w:szCs w:val="22"/>
              </w:rPr>
              <w:t xml:space="preserve">Конкретные требования определены </w:t>
            </w:r>
            <w:r w:rsidRPr="00585E60">
              <w:rPr>
                <w:sz w:val="22"/>
                <w:szCs w:val="22"/>
              </w:rPr>
              <w:t xml:space="preserve">в Приложении № </w:t>
            </w:r>
            <w:r w:rsidR="00585E60" w:rsidRPr="00585E60">
              <w:rPr>
                <w:sz w:val="22"/>
                <w:szCs w:val="22"/>
              </w:rPr>
              <w:t>6</w:t>
            </w:r>
            <w:r w:rsidRPr="00592411">
              <w:rPr>
                <w:sz w:val="22"/>
                <w:szCs w:val="22"/>
              </w:rPr>
              <w:t xml:space="preserve"> «Техническое задание» </w:t>
            </w:r>
            <w:r w:rsidR="00585E60">
              <w:rPr>
                <w:sz w:val="22"/>
                <w:szCs w:val="22"/>
              </w:rPr>
              <w:t>к извещению о проведении запроса котировок в электронной форме</w:t>
            </w:r>
          </w:p>
        </w:tc>
      </w:tr>
      <w:tr w:rsidR="000B2893" w:rsidRPr="00EB63B6" w14:paraId="751C72C8" w14:textId="77777777" w:rsidTr="00D6423B">
        <w:tc>
          <w:tcPr>
            <w:tcW w:w="675" w:type="dxa"/>
            <w:tcBorders>
              <w:top w:val="single" w:sz="4" w:space="0" w:color="000000"/>
              <w:left w:val="single" w:sz="4" w:space="0" w:color="000000"/>
              <w:bottom w:val="single" w:sz="4" w:space="0" w:color="000000"/>
              <w:right w:val="single" w:sz="4" w:space="0" w:color="000000"/>
            </w:tcBorders>
          </w:tcPr>
          <w:p w14:paraId="03209818" w14:textId="77777777" w:rsidR="000B2893" w:rsidRPr="00CB5546" w:rsidRDefault="00D50498" w:rsidP="000B2893">
            <w:pPr>
              <w:rPr>
                <w:b/>
                <w:bCs/>
              </w:rPr>
            </w:pPr>
            <w:r>
              <w:rPr>
                <w:b/>
                <w:bCs/>
                <w:sz w:val="22"/>
                <w:szCs w:val="22"/>
              </w:rPr>
              <w:t>1</w:t>
            </w:r>
            <w:r w:rsidR="00D6423B">
              <w:rPr>
                <w:b/>
                <w:bCs/>
                <w:sz w:val="22"/>
                <w:szCs w:val="22"/>
              </w:rPr>
              <w:t>1</w:t>
            </w:r>
          </w:p>
        </w:tc>
        <w:tc>
          <w:tcPr>
            <w:tcW w:w="3119" w:type="dxa"/>
            <w:tcBorders>
              <w:top w:val="single" w:sz="4" w:space="0" w:color="000000"/>
              <w:left w:val="single" w:sz="4" w:space="0" w:color="000000"/>
              <w:bottom w:val="single" w:sz="4" w:space="0" w:color="auto"/>
              <w:right w:val="single" w:sz="4" w:space="0" w:color="000000"/>
            </w:tcBorders>
          </w:tcPr>
          <w:p w14:paraId="1477755D" w14:textId="77777777" w:rsidR="000B2893" w:rsidRPr="00CB5546" w:rsidRDefault="000B2893" w:rsidP="000B2893">
            <w:r w:rsidRPr="00CB5546">
              <w:rPr>
                <w:sz w:val="22"/>
                <w:szCs w:val="22"/>
              </w:rPr>
              <w:t>Дата и время начала подачи заявок на участие в запросе котировок в электронной форме</w:t>
            </w:r>
          </w:p>
        </w:tc>
        <w:tc>
          <w:tcPr>
            <w:tcW w:w="6158" w:type="dxa"/>
            <w:tcBorders>
              <w:top w:val="single" w:sz="4" w:space="0" w:color="000000"/>
              <w:left w:val="single" w:sz="4" w:space="0" w:color="000000"/>
              <w:bottom w:val="single" w:sz="4" w:space="0" w:color="auto"/>
              <w:right w:val="single" w:sz="4" w:space="0" w:color="000000"/>
            </w:tcBorders>
          </w:tcPr>
          <w:p w14:paraId="45DE1D72" w14:textId="1FCF3727" w:rsidR="000B2893" w:rsidRPr="00CB5546" w:rsidRDefault="000B2893" w:rsidP="00B30CAD">
            <w:r w:rsidRPr="00FB12BD">
              <w:rPr>
                <w:b/>
                <w:bCs/>
                <w:sz w:val="22"/>
                <w:szCs w:val="22"/>
              </w:rPr>
              <w:t>«</w:t>
            </w:r>
            <w:r w:rsidR="00C73A27">
              <w:rPr>
                <w:b/>
                <w:bCs/>
                <w:sz w:val="22"/>
                <w:szCs w:val="22"/>
              </w:rPr>
              <w:t>20</w:t>
            </w:r>
            <w:r w:rsidRPr="00FB12BD">
              <w:rPr>
                <w:b/>
                <w:bCs/>
                <w:sz w:val="22"/>
                <w:szCs w:val="22"/>
              </w:rPr>
              <w:t xml:space="preserve">» </w:t>
            </w:r>
            <w:r w:rsidR="002023C2" w:rsidRPr="00FB12BD">
              <w:rPr>
                <w:b/>
                <w:bCs/>
                <w:sz w:val="22"/>
                <w:szCs w:val="22"/>
              </w:rPr>
              <w:t>мая</w:t>
            </w:r>
            <w:r w:rsidRPr="00FB12BD">
              <w:rPr>
                <w:b/>
                <w:bCs/>
                <w:sz w:val="22"/>
                <w:szCs w:val="22"/>
              </w:rPr>
              <w:t xml:space="preserve"> 202</w:t>
            </w:r>
            <w:r w:rsidR="00FB2337" w:rsidRPr="00FB12BD">
              <w:rPr>
                <w:b/>
                <w:bCs/>
                <w:sz w:val="22"/>
                <w:szCs w:val="22"/>
              </w:rPr>
              <w:t>1</w:t>
            </w:r>
            <w:r w:rsidRPr="00FB12BD">
              <w:rPr>
                <w:b/>
                <w:bCs/>
                <w:sz w:val="22"/>
                <w:szCs w:val="22"/>
              </w:rPr>
              <w:t xml:space="preserve"> года</w:t>
            </w:r>
            <w:r w:rsidRPr="00FB12BD">
              <w:rPr>
                <w:sz w:val="22"/>
                <w:szCs w:val="22"/>
              </w:rPr>
              <w:t>,</w:t>
            </w:r>
            <w:r w:rsidRPr="006B78BC">
              <w:rPr>
                <w:sz w:val="22"/>
                <w:szCs w:val="22"/>
              </w:rPr>
              <w:t xml:space="preserve"> с</w:t>
            </w:r>
            <w:r w:rsidRPr="00CB5546">
              <w:rPr>
                <w:sz w:val="22"/>
                <w:szCs w:val="22"/>
              </w:rPr>
              <w:t xml:space="preserve"> момента размещения извещения о проведении запроса котировок в электронной форме на официальном сайте zakupki.gov.ru и на электронной площадке: </w:t>
            </w:r>
            <w:r w:rsidR="00C73A27" w:rsidRPr="00C73A27">
              <w:rPr>
                <w:sz w:val="22"/>
                <w:szCs w:val="22"/>
              </w:rPr>
              <w:t>http://estp.ru</w:t>
            </w:r>
          </w:p>
        </w:tc>
      </w:tr>
      <w:tr w:rsidR="000B2893" w:rsidRPr="00EB63B6" w14:paraId="7BFDA2B7" w14:textId="77777777" w:rsidTr="00D6423B">
        <w:tc>
          <w:tcPr>
            <w:tcW w:w="675" w:type="dxa"/>
            <w:tcBorders>
              <w:top w:val="single" w:sz="4" w:space="0" w:color="000000"/>
              <w:left w:val="single" w:sz="4" w:space="0" w:color="000000"/>
              <w:bottom w:val="single" w:sz="4" w:space="0" w:color="000000"/>
              <w:right w:val="single" w:sz="4" w:space="0" w:color="auto"/>
            </w:tcBorders>
          </w:tcPr>
          <w:p w14:paraId="5F6C50B9" w14:textId="77777777" w:rsidR="000B2893" w:rsidRPr="00CB5546" w:rsidRDefault="00D50498" w:rsidP="000B2893">
            <w:pPr>
              <w:rPr>
                <w:b/>
                <w:bCs/>
              </w:rPr>
            </w:pPr>
            <w:r>
              <w:rPr>
                <w:b/>
                <w:bCs/>
                <w:sz w:val="22"/>
                <w:szCs w:val="22"/>
              </w:rPr>
              <w:t>1</w:t>
            </w:r>
            <w:r w:rsidR="00D6423B">
              <w:rPr>
                <w:b/>
                <w:bCs/>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5961C2F7" w14:textId="77777777" w:rsidR="000B2893" w:rsidRPr="00CB5546" w:rsidRDefault="000B2893" w:rsidP="000B2893">
            <w:r w:rsidRPr="00CB5546">
              <w:rPr>
                <w:sz w:val="22"/>
                <w:szCs w:val="22"/>
              </w:rPr>
              <w:t>Дата и время окончания срока подачи заявок</w:t>
            </w:r>
            <w:r>
              <w:rPr>
                <w:sz w:val="22"/>
                <w:szCs w:val="22"/>
              </w:rPr>
              <w:t xml:space="preserve"> на участие в запросе котировок в электронной форме</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16815DF1" w14:textId="397EDF15" w:rsidR="000B2893" w:rsidRPr="00CB5546" w:rsidRDefault="000B2893" w:rsidP="00B30CAD">
            <w:r w:rsidRPr="00CB5546">
              <w:rPr>
                <w:sz w:val="22"/>
                <w:szCs w:val="22"/>
              </w:rPr>
              <w:t xml:space="preserve">Прием заявок на участие в запросе котировок в электронной форме прекращается </w:t>
            </w:r>
            <w:r w:rsidRPr="00FB12BD">
              <w:rPr>
                <w:b/>
                <w:bCs/>
                <w:sz w:val="22"/>
                <w:szCs w:val="22"/>
              </w:rPr>
              <w:t>«</w:t>
            </w:r>
            <w:r w:rsidR="00DC0E18" w:rsidRPr="00FB12BD">
              <w:rPr>
                <w:b/>
                <w:bCs/>
                <w:sz w:val="22"/>
                <w:szCs w:val="22"/>
              </w:rPr>
              <w:t>2</w:t>
            </w:r>
            <w:r w:rsidR="00C73A27">
              <w:rPr>
                <w:b/>
                <w:bCs/>
                <w:sz w:val="22"/>
                <w:szCs w:val="22"/>
              </w:rPr>
              <w:t>8</w:t>
            </w:r>
            <w:r w:rsidRPr="00FB12BD">
              <w:rPr>
                <w:b/>
                <w:bCs/>
                <w:sz w:val="22"/>
                <w:szCs w:val="22"/>
              </w:rPr>
              <w:t xml:space="preserve">» </w:t>
            </w:r>
            <w:r w:rsidR="00DC063D" w:rsidRPr="00FB12BD">
              <w:rPr>
                <w:b/>
                <w:bCs/>
                <w:sz w:val="22"/>
                <w:szCs w:val="22"/>
              </w:rPr>
              <w:t>мая</w:t>
            </w:r>
            <w:r w:rsidRPr="00FB12BD">
              <w:rPr>
                <w:b/>
                <w:bCs/>
                <w:sz w:val="22"/>
                <w:szCs w:val="22"/>
              </w:rPr>
              <w:t xml:space="preserve"> 202</w:t>
            </w:r>
            <w:r w:rsidR="00FB2337" w:rsidRPr="00FB12BD">
              <w:rPr>
                <w:b/>
                <w:bCs/>
                <w:sz w:val="22"/>
                <w:szCs w:val="22"/>
              </w:rPr>
              <w:t>1</w:t>
            </w:r>
            <w:r w:rsidRPr="00FB12BD">
              <w:rPr>
                <w:b/>
                <w:bCs/>
                <w:sz w:val="22"/>
                <w:szCs w:val="22"/>
              </w:rPr>
              <w:t xml:space="preserve"> года в </w:t>
            </w:r>
            <w:r w:rsidR="00FB2337" w:rsidRPr="00FB12BD">
              <w:rPr>
                <w:b/>
                <w:bCs/>
                <w:sz w:val="22"/>
                <w:szCs w:val="22"/>
              </w:rPr>
              <w:t>09</w:t>
            </w:r>
            <w:r w:rsidRPr="006B78BC">
              <w:rPr>
                <w:b/>
                <w:bCs/>
                <w:sz w:val="22"/>
                <w:szCs w:val="22"/>
              </w:rPr>
              <w:t xml:space="preserve"> час. 00 мин</w:t>
            </w:r>
            <w:r w:rsidRPr="006B78BC">
              <w:rPr>
                <w:sz w:val="22"/>
                <w:szCs w:val="22"/>
              </w:rPr>
              <w:t>.</w:t>
            </w:r>
            <w:r w:rsidRPr="00CB5546">
              <w:rPr>
                <w:sz w:val="22"/>
                <w:szCs w:val="22"/>
              </w:rPr>
              <w:t xml:space="preserve"> (время московское)</w:t>
            </w:r>
          </w:p>
        </w:tc>
      </w:tr>
      <w:tr w:rsidR="000B2893" w:rsidRPr="00EB63B6" w14:paraId="2D264A26" w14:textId="77777777" w:rsidTr="00D6423B">
        <w:tc>
          <w:tcPr>
            <w:tcW w:w="675" w:type="dxa"/>
            <w:tcBorders>
              <w:top w:val="single" w:sz="4" w:space="0" w:color="000000"/>
              <w:left w:val="single" w:sz="4" w:space="0" w:color="000000"/>
              <w:bottom w:val="single" w:sz="4" w:space="0" w:color="auto"/>
              <w:right w:val="single" w:sz="4" w:space="0" w:color="000000"/>
            </w:tcBorders>
          </w:tcPr>
          <w:p w14:paraId="4C584136" w14:textId="77777777" w:rsidR="000B2893" w:rsidRPr="00CB5546" w:rsidRDefault="000B2893" w:rsidP="000B2893">
            <w:pPr>
              <w:rPr>
                <w:b/>
                <w:bCs/>
              </w:rPr>
            </w:pPr>
            <w:r w:rsidRPr="00CB5546">
              <w:rPr>
                <w:b/>
                <w:bCs/>
                <w:sz w:val="22"/>
                <w:szCs w:val="22"/>
              </w:rPr>
              <w:lastRenderedPageBreak/>
              <w:t>1</w:t>
            </w:r>
            <w:r w:rsidR="00D6423B">
              <w:rPr>
                <w:b/>
                <w:bCs/>
                <w:sz w:val="22"/>
                <w:szCs w:val="22"/>
              </w:rPr>
              <w:t>3</w:t>
            </w:r>
          </w:p>
        </w:tc>
        <w:tc>
          <w:tcPr>
            <w:tcW w:w="3119" w:type="dxa"/>
            <w:tcBorders>
              <w:top w:val="single" w:sz="4" w:space="0" w:color="auto"/>
              <w:left w:val="single" w:sz="8" w:space="0" w:color="000000"/>
              <w:bottom w:val="single" w:sz="4" w:space="0" w:color="auto"/>
              <w:right w:val="single" w:sz="8" w:space="0" w:color="000000"/>
            </w:tcBorders>
          </w:tcPr>
          <w:p w14:paraId="70CAA2D6" w14:textId="77777777" w:rsidR="000B2893" w:rsidRPr="00CB5546" w:rsidRDefault="000B2893" w:rsidP="000B2893">
            <w:r w:rsidRPr="00CB5546">
              <w:rPr>
                <w:sz w:val="22"/>
                <w:szCs w:val="22"/>
              </w:rPr>
              <w:t>Дата, время и место рассмотрения заявок</w:t>
            </w:r>
            <w:r>
              <w:rPr>
                <w:sz w:val="22"/>
                <w:szCs w:val="22"/>
              </w:rPr>
              <w:t xml:space="preserve"> на участие в запросе котировок в электронной форме</w:t>
            </w:r>
          </w:p>
        </w:tc>
        <w:tc>
          <w:tcPr>
            <w:tcW w:w="6158" w:type="dxa"/>
            <w:tcBorders>
              <w:top w:val="single" w:sz="4" w:space="0" w:color="auto"/>
              <w:left w:val="single" w:sz="8" w:space="0" w:color="000000"/>
              <w:bottom w:val="single" w:sz="4" w:space="0" w:color="auto"/>
              <w:right w:val="single" w:sz="8" w:space="0" w:color="000000"/>
            </w:tcBorders>
          </w:tcPr>
          <w:p w14:paraId="28D5CD00" w14:textId="00EE7CEC" w:rsidR="000B2893" w:rsidRPr="00CB5546" w:rsidRDefault="000B2893" w:rsidP="00B30CAD">
            <w:pPr>
              <w:jc w:val="both"/>
            </w:pPr>
            <w:r w:rsidRPr="00CB5546">
              <w:rPr>
                <w:sz w:val="22"/>
                <w:szCs w:val="22"/>
              </w:rPr>
              <w:t xml:space="preserve">Рассмотрение заявок на участие в запросе котировок в электронной форме будет проводиться </w:t>
            </w:r>
            <w:r w:rsidRPr="00FB12BD">
              <w:rPr>
                <w:b/>
                <w:bCs/>
                <w:sz w:val="22"/>
                <w:szCs w:val="22"/>
              </w:rPr>
              <w:t>«</w:t>
            </w:r>
            <w:r w:rsidR="00DC0E18" w:rsidRPr="00FB12BD">
              <w:rPr>
                <w:b/>
                <w:bCs/>
                <w:sz w:val="22"/>
                <w:szCs w:val="22"/>
              </w:rPr>
              <w:t>2</w:t>
            </w:r>
            <w:r w:rsidR="00C73A27">
              <w:rPr>
                <w:b/>
                <w:bCs/>
                <w:sz w:val="22"/>
                <w:szCs w:val="22"/>
              </w:rPr>
              <w:t>8</w:t>
            </w:r>
            <w:r w:rsidRPr="00FB12BD">
              <w:rPr>
                <w:b/>
                <w:bCs/>
                <w:sz w:val="22"/>
                <w:szCs w:val="22"/>
              </w:rPr>
              <w:t>»</w:t>
            </w:r>
            <w:r w:rsidR="00F337F5" w:rsidRPr="00FB12BD">
              <w:rPr>
                <w:b/>
                <w:bCs/>
                <w:sz w:val="22"/>
                <w:szCs w:val="22"/>
              </w:rPr>
              <w:t xml:space="preserve"> </w:t>
            </w:r>
            <w:r w:rsidR="00DC063D" w:rsidRPr="00FB12BD">
              <w:rPr>
                <w:b/>
                <w:bCs/>
                <w:sz w:val="22"/>
                <w:szCs w:val="22"/>
              </w:rPr>
              <w:t>мая</w:t>
            </w:r>
            <w:r w:rsidRPr="00FB12BD">
              <w:rPr>
                <w:b/>
                <w:bCs/>
                <w:sz w:val="22"/>
                <w:szCs w:val="22"/>
              </w:rPr>
              <w:t xml:space="preserve"> 202</w:t>
            </w:r>
            <w:r w:rsidR="00FB2337" w:rsidRPr="00FB12BD">
              <w:rPr>
                <w:b/>
                <w:bCs/>
                <w:sz w:val="22"/>
                <w:szCs w:val="22"/>
              </w:rPr>
              <w:t>1</w:t>
            </w:r>
            <w:r w:rsidRPr="006B78BC">
              <w:rPr>
                <w:b/>
                <w:bCs/>
                <w:sz w:val="22"/>
                <w:szCs w:val="22"/>
              </w:rPr>
              <w:t xml:space="preserve"> года в </w:t>
            </w:r>
            <w:r w:rsidR="00BD6D5E" w:rsidRPr="006B78BC">
              <w:rPr>
                <w:b/>
                <w:bCs/>
                <w:sz w:val="22"/>
                <w:szCs w:val="22"/>
              </w:rPr>
              <w:t>1</w:t>
            </w:r>
            <w:r w:rsidR="00FB2337">
              <w:rPr>
                <w:b/>
                <w:bCs/>
                <w:sz w:val="22"/>
                <w:szCs w:val="22"/>
              </w:rPr>
              <w:t>1</w:t>
            </w:r>
            <w:r w:rsidRPr="006B78BC">
              <w:rPr>
                <w:b/>
                <w:bCs/>
                <w:sz w:val="22"/>
                <w:szCs w:val="22"/>
              </w:rPr>
              <w:t xml:space="preserve"> час. </w:t>
            </w:r>
            <w:r w:rsidR="00FB2337">
              <w:rPr>
                <w:b/>
                <w:bCs/>
                <w:sz w:val="22"/>
                <w:szCs w:val="22"/>
              </w:rPr>
              <w:t>0</w:t>
            </w:r>
            <w:r w:rsidR="003B1246" w:rsidRPr="006B78BC">
              <w:rPr>
                <w:b/>
                <w:bCs/>
                <w:sz w:val="22"/>
                <w:szCs w:val="22"/>
              </w:rPr>
              <w:t>0</w:t>
            </w:r>
            <w:r w:rsidRPr="006B78BC">
              <w:rPr>
                <w:b/>
                <w:bCs/>
                <w:sz w:val="22"/>
                <w:szCs w:val="22"/>
              </w:rPr>
              <w:t xml:space="preserve"> мин.</w:t>
            </w:r>
            <w:r w:rsidRPr="006B78BC">
              <w:rPr>
                <w:sz w:val="22"/>
                <w:szCs w:val="22"/>
              </w:rPr>
              <w:t xml:space="preserve"> (время московское), по адресу: 142901,</w:t>
            </w:r>
            <w:r w:rsidRPr="00CB5546">
              <w:rPr>
                <w:sz w:val="22"/>
                <w:szCs w:val="22"/>
              </w:rPr>
              <w:t xml:space="preserve"> Московская область, г. Кашира, ул. Иванова, дом 1.</w:t>
            </w:r>
          </w:p>
        </w:tc>
      </w:tr>
      <w:tr w:rsidR="000B2893" w:rsidRPr="00EB63B6" w14:paraId="5570DA6C" w14:textId="77777777" w:rsidTr="000B2893">
        <w:tc>
          <w:tcPr>
            <w:tcW w:w="675" w:type="dxa"/>
            <w:tcBorders>
              <w:top w:val="single" w:sz="4" w:space="0" w:color="auto"/>
              <w:left w:val="single" w:sz="4" w:space="0" w:color="auto"/>
              <w:bottom w:val="single" w:sz="4" w:space="0" w:color="auto"/>
              <w:right w:val="single" w:sz="4" w:space="0" w:color="auto"/>
            </w:tcBorders>
          </w:tcPr>
          <w:p w14:paraId="30F762C8" w14:textId="77777777" w:rsidR="000B2893" w:rsidRPr="00CB5546" w:rsidRDefault="000B2893" w:rsidP="000B2893">
            <w:pPr>
              <w:rPr>
                <w:b/>
                <w:bCs/>
              </w:rPr>
            </w:pPr>
            <w:r w:rsidRPr="00CB5546">
              <w:rPr>
                <w:b/>
                <w:bCs/>
                <w:sz w:val="22"/>
                <w:szCs w:val="22"/>
              </w:rPr>
              <w:t>1</w:t>
            </w:r>
            <w:r w:rsidR="00D6423B">
              <w:rPr>
                <w:b/>
                <w:bCs/>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1D95575E" w14:textId="77777777" w:rsidR="000B2893" w:rsidRPr="00CB5546" w:rsidRDefault="000B2893" w:rsidP="000B2893">
            <w:r w:rsidRPr="00CB5546">
              <w:rPr>
                <w:sz w:val="22"/>
                <w:szCs w:val="22"/>
              </w:rPr>
              <w:t>Дата, время и место подведения итогов запроса котировок в электронной форме.</w:t>
            </w:r>
          </w:p>
        </w:tc>
        <w:tc>
          <w:tcPr>
            <w:tcW w:w="6158" w:type="dxa"/>
            <w:tcBorders>
              <w:top w:val="single" w:sz="4" w:space="0" w:color="auto"/>
              <w:left w:val="single" w:sz="4" w:space="0" w:color="auto"/>
              <w:bottom w:val="single" w:sz="4" w:space="0" w:color="auto"/>
              <w:right w:val="single" w:sz="4" w:space="0" w:color="auto"/>
            </w:tcBorders>
          </w:tcPr>
          <w:p w14:paraId="05457A48" w14:textId="7121182A" w:rsidR="000B2893" w:rsidRPr="006B78BC" w:rsidRDefault="000B2893" w:rsidP="00F337F5">
            <w:pPr>
              <w:jc w:val="both"/>
            </w:pPr>
            <w:r w:rsidRPr="006B78BC">
              <w:rPr>
                <w:sz w:val="22"/>
                <w:szCs w:val="22"/>
              </w:rPr>
              <w:t xml:space="preserve">Подведение итогов запроса котировок в электронной форме будет проводиться </w:t>
            </w:r>
            <w:r w:rsidRPr="00FB12BD">
              <w:rPr>
                <w:b/>
                <w:bCs/>
                <w:sz w:val="22"/>
                <w:szCs w:val="22"/>
              </w:rPr>
              <w:t>«</w:t>
            </w:r>
            <w:r w:rsidR="00DC0E18" w:rsidRPr="00FB12BD">
              <w:rPr>
                <w:b/>
                <w:bCs/>
                <w:sz w:val="22"/>
                <w:szCs w:val="22"/>
              </w:rPr>
              <w:t>2</w:t>
            </w:r>
            <w:r w:rsidR="00C73A27">
              <w:rPr>
                <w:b/>
                <w:bCs/>
                <w:sz w:val="22"/>
                <w:szCs w:val="22"/>
              </w:rPr>
              <w:t>8</w:t>
            </w:r>
            <w:r w:rsidRPr="00FB12BD">
              <w:rPr>
                <w:b/>
                <w:bCs/>
                <w:sz w:val="22"/>
                <w:szCs w:val="22"/>
              </w:rPr>
              <w:t xml:space="preserve">» </w:t>
            </w:r>
            <w:r w:rsidR="00DC063D" w:rsidRPr="00FB12BD">
              <w:rPr>
                <w:b/>
                <w:bCs/>
                <w:sz w:val="22"/>
                <w:szCs w:val="22"/>
              </w:rPr>
              <w:t>мая</w:t>
            </w:r>
            <w:r w:rsidRPr="00FB12BD">
              <w:rPr>
                <w:b/>
                <w:bCs/>
                <w:sz w:val="22"/>
                <w:szCs w:val="22"/>
              </w:rPr>
              <w:t xml:space="preserve"> 202</w:t>
            </w:r>
            <w:r w:rsidR="00FB2337" w:rsidRPr="00FB12BD">
              <w:rPr>
                <w:b/>
                <w:bCs/>
                <w:sz w:val="22"/>
                <w:szCs w:val="22"/>
              </w:rPr>
              <w:t>1</w:t>
            </w:r>
            <w:r w:rsidRPr="006B78BC">
              <w:rPr>
                <w:b/>
                <w:bCs/>
                <w:sz w:val="22"/>
                <w:szCs w:val="22"/>
              </w:rPr>
              <w:t xml:space="preserve"> года в 1</w:t>
            </w:r>
            <w:r w:rsidR="00FB2337">
              <w:rPr>
                <w:b/>
                <w:bCs/>
                <w:sz w:val="22"/>
                <w:szCs w:val="22"/>
              </w:rPr>
              <w:t>4</w:t>
            </w:r>
            <w:r w:rsidRPr="006B78BC">
              <w:rPr>
                <w:b/>
                <w:bCs/>
                <w:sz w:val="22"/>
                <w:szCs w:val="22"/>
              </w:rPr>
              <w:t xml:space="preserve"> час. </w:t>
            </w:r>
            <w:r w:rsidR="008137A4">
              <w:rPr>
                <w:b/>
                <w:bCs/>
                <w:sz w:val="22"/>
                <w:szCs w:val="22"/>
              </w:rPr>
              <w:t>0</w:t>
            </w:r>
            <w:r w:rsidRPr="006B78BC">
              <w:rPr>
                <w:b/>
                <w:bCs/>
                <w:sz w:val="22"/>
                <w:szCs w:val="22"/>
              </w:rPr>
              <w:t>0 мин.</w:t>
            </w:r>
            <w:r w:rsidRPr="006B78BC">
              <w:rPr>
                <w:sz w:val="22"/>
                <w:szCs w:val="22"/>
              </w:rPr>
              <w:t xml:space="preserve"> (время московское), </w:t>
            </w:r>
            <w:r w:rsidR="00EE24E0">
              <w:rPr>
                <w:sz w:val="22"/>
                <w:szCs w:val="22"/>
              </w:rPr>
              <w:t>п</w:t>
            </w:r>
            <w:r w:rsidRPr="006B78BC">
              <w:rPr>
                <w:sz w:val="22"/>
                <w:szCs w:val="22"/>
              </w:rPr>
              <w:t>о адресу: 142901, Московская область, г. Кашира, ул. Иванова, дом 1.</w:t>
            </w:r>
          </w:p>
        </w:tc>
      </w:tr>
      <w:tr w:rsidR="00592411" w:rsidRPr="00EB63B6" w14:paraId="274067C5" w14:textId="77777777" w:rsidTr="000B2893">
        <w:tc>
          <w:tcPr>
            <w:tcW w:w="675" w:type="dxa"/>
            <w:tcBorders>
              <w:top w:val="single" w:sz="4" w:space="0" w:color="auto"/>
              <w:left w:val="single" w:sz="4" w:space="0" w:color="000000"/>
              <w:bottom w:val="single" w:sz="4" w:space="0" w:color="000000"/>
              <w:right w:val="single" w:sz="4" w:space="0" w:color="000000"/>
            </w:tcBorders>
          </w:tcPr>
          <w:p w14:paraId="657838E6" w14:textId="77777777" w:rsidR="00592411" w:rsidRPr="00EB63B6" w:rsidRDefault="000B2893" w:rsidP="00592411">
            <w:pPr>
              <w:rPr>
                <w:b/>
              </w:rPr>
            </w:pPr>
            <w:r>
              <w:rPr>
                <w:b/>
                <w:sz w:val="22"/>
                <w:szCs w:val="22"/>
              </w:rPr>
              <w:t>1</w:t>
            </w:r>
            <w:r w:rsidR="00D6423B">
              <w:rPr>
                <w:b/>
                <w:sz w:val="22"/>
                <w:szCs w:val="22"/>
              </w:rPr>
              <w:t>5</w:t>
            </w:r>
          </w:p>
        </w:tc>
        <w:tc>
          <w:tcPr>
            <w:tcW w:w="3119" w:type="dxa"/>
            <w:tcBorders>
              <w:top w:val="single" w:sz="4" w:space="0" w:color="auto"/>
              <w:left w:val="single" w:sz="4" w:space="0" w:color="000000"/>
              <w:bottom w:val="single" w:sz="4" w:space="0" w:color="000000"/>
              <w:right w:val="single" w:sz="4" w:space="0" w:color="000000"/>
            </w:tcBorders>
          </w:tcPr>
          <w:p w14:paraId="502BBD53" w14:textId="77777777" w:rsidR="00592411" w:rsidRPr="00EB63B6" w:rsidRDefault="00592411" w:rsidP="00592411">
            <w:r>
              <w:rPr>
                <w:sz w:val="22"/>
                <w:szCs w:val="22"/>
              </w:rPr>
              <w:t>П</w:t>
            </w:r>
            <w:r w:rsidRPr="00EB63B6">
              <w:rPr>
                <w:sz w:val="22"/>
                <w:szCs w:val="22"/>
              </w:rPr>
              <w:t xml:space="preserve">орядок подачи заявок участников </w:t>
            </w:r>
            <w:r w:rsidR="00E65C9C">
              <w:rPr>
                <w:sz w:val="22"/>
                <w:szCs w:val="22"/>
              </w:rPr>
              <w:t>запроса котировок в электронной форме</w:t>
            </w:r>
          </w:p>
        </w:tc>
        <w:tc>
          <w:tcPr>
            <w:tcW w:w="6158" w:type="dxa"/>
            <w:tcBorders>
              <w:top w:val="single" w:sz="4" w:space="0" w:color="auto"/>
              <w:left w:val="single" w:sz="4" w:space="0" w:color="000000"/>
              <w:bottom w:val="single" w:sz="4" w:space="0" w:color="000000"/>
              <w:right w:val="single" w:sz="4" w:space="0" w:color="000000"/>
            </w:tcBorders>
          </w:tcPr>
          <w:p w14:paraId="390AF6F7" w14:textId="77777777" w:rsidR="00592411" w:rsidRDefault="00592411" w:rsidP="00592411">
            <w:pPr>
              <w:pStyle w:val="21"/>
              <w:jc w:val="both"/>
            </w:pPr>
            <w:r>
              <w:rPr>
                <w:sz w:val="22"/>
                <w:szCs w:val="22"/>
                <w:lang w:eastAsia="en-US"/>
              </w:rPr>
              <w:t xml:space="preserve">      1. </w:t>
            </w:r>
            <w:r w:rsidRPr="00EB63B6">
              <w:rPr>
                <w:sz w:val="22"/>
                <w:szCs w:val="22"/>
                <w:lang w:eastAsia="en-US"/>
              </w:rPr>
              <w:t xml:space="preserve">Для участия в запросе котировок в электронной форме участники в срок и в порядке, которые установлены в извещении о проведении запроса котировок в электронной форме, подают заявки на участие в запросе </w:t>
            </w:r>
            <w:r w:rsidRPr="00EB63B6">
              <w:rPr>
                <w:sz w:val="22"/>
                <w:szCs w:val="22"/>
              </w:rPr>
              <w:t>котировок</w:t>
            </w:r>
            <w:r>
              <w:rPr>
                <w:sz w:val="22"/>
                <w:szCs w:val="22"/>
              </w:rPr>
              <w:t xml:space="preserve">. </w:t>
            </w:r>
          </w:p>
          <w:p w14:paraId="74B12517" w14:textId="77777777" w:rsidR="0096512C" w:rsidRPr="0096512C" w:rsidRDefault="0096512C" w:rsidP="0096512C">
            <w:pPr>
              <w:pStyle w:val="21"/>
              <w:jc w:val="both"/>
            </w:pPr>
            <w:r>
              <w:rPr>
                <w:sz w:val="22"/>
                <w:szCs w:val="22"/>
              </w:rPr>
              <w:t xml:space="preserve">       </w:t>
            </w:r>
            <w:r w:rsidRPr="0096512C">
              <w:rPr>
                <w:sz w:val="22"/>
                <w:szCs w:val="22"/>
              </w:rPr>
              <w:t xml:space="preserve">Заявка на участие в запросе котировок в электронной форме состоит из </w:t>
            </w:r>
            <w:r w:rsidRPr="0061385F">
              <w:rPr>
                <w:b/>
                <w:bCs/>
                <w:sz w:val="22"/>
                <w:szCs w:val="22"/>
                <w:u w:val="single"/>
              </w:rPr>
              <w:t>одной части</w:t>
            </w:r>
            <w:r w:rsidR="0061385F">
              <w:rPr>
                <w:b/>
                <w:bCs/>
                <w:sz w:val="22"/>
                <w:szCs w:val="22"/>
                <w:u w:val="single"/>
              </w:rPr>
              <w:t xml:space="preserve"> </w:t>
            </w:r>
            <w:r w:rsidR="0061385F" w:rsidRPr="00A9262A">
              <w:rPr>
                <w:i/>
                <w:color w:val="000000"/>
                <w:sz w:val="22"/>
                <w:szCs w:val="22"/>
              </w:rPr>
              <w:t>(</w:t>
            </w:r>
            <w:r w:rsidR="00A9262A">
              <w:rPr>
                <w:i/>
                <w:color w:val="000000"/>
                <w:sz w:val="22"/>
                <w:szCs w:val="22"/>
              </w:rPr>
              <w:t>Рекомендуемая ф</w:t>
            </w:r>
            <w:r w:rsidR="0061385F" w:rsidRPr="00A9262A">
              <w:rPr>
                <w:i/>
                <w:color w:val="000000"/>
                <w:sz w:val="22"/>
                <w:szCs w:val="22"/>
              </w:rPr>
              <w:t>орма заявки представлена в Приложении 1 к извещению ЗКЭФ)</w:t>
            </w:r>
            <w:r w:rsidRPr="00A9262A">
              <w:rPr>
                <w:sz w:val="22"/>
                <w:szCs w:val="22"/>
              </w:rPr>
              <w:t xml:space="preserve"> </w:t>
            </w:r>
            <w:r w:rsidRPr="0096512C">
              <w:rPr>
                <w:sz w:val="22"/>
                <w:szCs w:val="22"/>
              </w:rPr>
              <w:t xml:space="preserve">и </w:t>
            </w:r>
            <w:r w:rsidRPr="0061385F">
              <w:rPr>
                <w:b/>
                <w:bCs/>
                <w:sz w:val="22"/>
                <w:szCs w:val="22"/>
                <w:u w:val="single"/>
              </w:rPr>
              <w:t>предложения участника запроса котировок в электронной форме о цене договора</w:t>
            </w:r>
            <w:r w:rsidR="0061385F">
              <w:rPr>
                <w:b/>
                <w:bCs/>
                <w:sz w:val="22"/>
                <w:szCs w:val="22"/>
                <w:u w:val="single"/>
              </w:rPr>
              <w:t xml:space="preserve"> </w:t>
            </w:r>
            <w:r w:rsidR="0061385F" w:rsidRPr="0061385F">
              <w:rPr>
                <w:i/>
                <w:iCs/>
                <w:sz w:val="22"/>
                <w:szCs w:val="22"/>
              </w:rPr>
              <w:t>(</w:t>
            </w:r>
            <w:r w:rsidR="00A9262A">
              <w:rPr>
                <w:i/>
                <w:iCs/>
                <w:sz w:val="22"/>
                <w:szCs w:val="22"/>
              </w:rPr>
              <w:t xml:space="preserve">рекомендуемая </w:t>
            </w:r>
            <w:r w:rsidR="0061385F" w:rsidRPr="0061385F">
              <w:rPr>
                <w:i/>
                <w:iCs/>
                <w:sz w:val="22"/>
                <w:szCs w:val="22"/>
              </w:rPr>
              <w:t>форма ценового предложения представлена в Приложении 3 к извещению ЗКЭФ)</w:t>
            </w:r>
            <w:r w:rsidRPr="0061385F">
              <w:rPr>
                <w:i/>
                <w:iCs/>
                <w:sz w:val="22"/>
                <w:szCs w:val="22"/>
              </w:rPr>
              <w:t>.</w:t>
            </w:r>
          </w:p>
          <w:p w14:paraId="4AE8C882" w14:textId="77777777" w:rsidR="0096512C" w:rsidRDefault="0096512C" w:rsidP="0096512C">
            <w:pPr>
              <w:pStyle w:val="21"/>
              <w:jc w:val="both"/>
              <w:rPr>
                <w:u w:val="single"/>
              </w:rPr>
            </w:pPr>
            <w:r>
              <w:rPr>
                <w:sz w:val="22"/>
                <w:szCs w:val="22"/>
              </w:rPr>
              <w:t xml:space="preserve">       </w:t>
            </w:r>
            <w:r w:rsidRPr="0096512C">
              <w:rPr>
                <w:sz w:val="22"/>
                <w:szCs w:val="22"/>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w:t>
            </w:r>
            <w:r w:rsidRPr="0061385F">
              <w:rPr>
                <w:sz w:val="22"/>
                <w:szCs w:val="22"/>
                <w:u w:val="single"/>
              </w:rPr>
              <w:t>в форме двух электронных документов, которые подаются одновременно.</w:t>
            </w:r>
          </w:p>
          <w:p w14:paraId="5F610575" w14:textId="77777777" w:rsidR="00380A3F" w:rsidRPr="00380A3F" w:rsidRDefault="00380A3F" w:rsidP="0096512C">
            <w:pPr>
              <w:pStyle w:val="21"/>
              <w:jc w:val="both"/>
            </w:pPr>
            <w:r>
              <w:rPr>
                <w:sz w:val="22"/>
                <w:szCs w:val="22"/>
              </w:rPr>
              <w:t xml:space="preserve">       </w:t>
            </w:r>
            <w:r w:rsidRPr="00380A3F">
              <w:rPr>
                <w:sz w:val="22"/>
                <w:szCs w:val="22"/>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p w14:paraId="281B385D" w14:textId="132A62B7" w:rsidR="00592411" w:rsidRPr="0075484F" w:rsidRDefault="00592411" w:rsidP="00592411">
            <w:pPr>
              <w:pStyle w:val="21"/>
              <w:jc w:val="both"/>
            </w:pPr>
            <w:r>
              <w:rPr>
                <w:sz w:val="22"/>
                <w:szCs w:val="22"/>
              </w:rPr>
              <w:t xml:space="preserve">      </w:t>
            </w:r>
            <w:r w:rsidR="00E65C9C">
              <w:rPr>
                <w:sz w:val="22"/>
                <w:szCs w:val="22"/>
              </w:rPr>
              <w:t>2</w:t>
            </w:r>
            <w:r>
              <w:rPr>
                <w:sz w:val="22"/>
                <w:szCs w:val="22"/>
              </w:rPr>
              <w:t xml:space="preserve">. </w:t>
            </w:r>
            <w:r w:rsidRPr="0075484F">
              <w:rPr>
                <w:sz w:val="22"/>
                <w:szCs w:val="22"/>
              </w:rPr>
              <w:t>Заявка на участие в запросе котировок в электронной форме направляется участником закупки оператору электронной площадки «</w:t>
            </w:r>
            <w:r w:rsidR="00C73A27">
              <w:rPr>
                <w:sz w:val="22"/>
                <w:szCs w:val="22"/>
              </w:rPr>
              <w:t>ЕСТП</w:t>
            </w:r>
            <w:r w:rsidRPr="0075484F">
              <w:rPr>
                <w:sz w:val="22"/>
                <w:szCs w:val="22"/>
              </w:rPr>
              <w:t xml:space="preserve">» по адресу: </w:t>
            </w:r>
            <w:r w:rsidR="00C73A27" w:rsidRPr="00C73A27">
              <w:rPr>
                <w:sz w:val="22"/>
                <w:szCs w:val="22"/>
              </w:rPr>
              <w:t>http://estp.ru</w:t>
            </w:r>
            <w:r w:rsidRPr="0075484F">
              <w:rPr>
                <w:sz w:val="22"/>
                <w:szCs w:val="22"/>
              </w:rPr>
              <w:t xml:space="preserve"> в форме электронных документов, содержащих сведения, предусмотренные пунктом </w:t>
            </w:r>
            <w:r w:rsidR="0061385F">
              <w:rPr>
                <w:sz w:val="22"/>
                <w:szCs w:val="22"/>
              </w:rPr>
              <w:t>3</w:t>
            </w:r>
            <w:r w:rsidRPr="0075484F">
              <w:rPr>
                <w:sz w:val="22"/>
                <w:szCs w:val="22"/>
              </w:rPr>
              <w:t xml:space="preserve"> Котировочной документации.</w:t>
            </w:r>
          </w:p>
          <w:p w14:paraId="374E1FFA" w14:textId="77777777" w:rsidR="00446163" w:rsidRDefault="00592411" w:rsidP="00592411">
            <w:pPr>
              <w:pStyle w:val="21"/>
              <w:jc w:val="both"/>
            </w:pPr>
            <w:r>
              <w:rPr>
                <w:sz w:val="22"/>
                <w:szCs w:val="22"/>
              </w:rPr>
              <w:t xml:space="preserve">     </w:t>
            </w:r>
            <w:r w:rsidR="00E65C9C">
              <w:rPr>
                <w:sz w:val="22"/>
                <w:szCs w:val="22"/>
              </w:rPr>
              <w:t>3</w:t>
            </w:r>
            <w:r>
              <w:rPr>
                <w:sz w:val="22"/>
                <w:szCs w:val="22"/>
              </w:rPr>
              <w:t xml:space="preserve">. </w:t>
            </w:r>
            <w:r w:rsidR="00446163" w:rsidRPr="00446163">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4B2D8BA4" w14:textId="45F3A2CC" w:rsidR="00592411" w:rsidRDefault="00446163" w:rsidP="00592411">
            <w:pPr>
              <w:pStyle w:val="21"/>
              <w:jc w:val="both"/>
            </w:pPr>
            <w:r>
              <w:rPr>
                <w:sz w:val="22"/>
                <w:szCs w:val="22"/>
              </w:rPr>
              <w:t xml:space="preserve">     </w:t>
            </w:r>
            <w:r w:rsidR="00E65C9C">
              <w:rPr>
                <w:sz w:val="22"/>
                <w:szCs w:val="22"/>
              </w:rPr>
              <w:t>4</w:t>
            </w:r>
            <w:r w:rsidR="00592411">
              <w:rPr>
                <w:sz w:val="22"/>
                <w:szCs w:val="22"/>
              </w:rPr>
              <w:t xml:space="preserve">. </w:t>
            </w:r>
            <w:r w:rsidRPr="00446163">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Pr>
                <w:sz w:val="22"/>
                <w:szCs w:val="22"/>
              </w:rPr>
              <w:t>:</w:t>
            </w:r>
            <w:r w:rsidR="00592411" w:rsidRPr="0075484F">
              <w:rPr>
                <w:sz w:val="22"/>
                <w:szCs w:val="22"/>
              </w:rPr>
              <w:t xml:space="preserve"> «</w:t>
            </w:r>
            <w:r w:rsidR="00C73A27">
              <w:rPr>
                <w:sz w:val="22"/>
                <w:szCs w:val="22"/>
              </w:rPr>
              <w:t>ЕСТП</w:t>
            </w:r>
            <w:r w:rsidR="00592411">
              <w:rPr>
                <w:sz w:val="22"/>
                <w:szCs w:val="22"/>
              </w:rPr>
              <w:t>»</w:t>
            </w:r>
            <w:r w:rsidR="00592411" w:rsidRPr="0075484F">
              <w:rPr>
                <w:sz w:val="22"/>
                <w:szCs w:val="22"/>
              </w:rPr>
              <w:t xml:space="preserve"> </w:t>
            </w:r>
            <w:r w:rsidR="00C73A27" w:rsidRPr="00C73A27">
              <w:t>http://estp.ru</w:t>
            </w:r>
          </w:p>
          <w:p w14:paraId="2D52F9E8" w14:textId="77777777" w:rsidR="00ED3D46" w:rsidRPr="00ED3D46" w:rsidRDefault="00E65C9C" w:rsidP="00ED3D46">
            <w:pPr>
              <w:pStyle w:val="21"/>
              <w:jc w:val="both"/>
            </w:pPr>
            <w:r>
              <w:rPr>
                <w:sz w:val="22"/>
                <w:szCs w:val="22"/>
              </w:rPr>
              <w:t xml:space="preserve">     5</w:t>
            </w:r>
            <w:r w:rsidR="00592411">
              <w:rPr>
                <w:sz w:val="22"/>
                <w:szCs w:val="22"/>
              </w:rPr>
              <w:t xml:space="preserve">. </w:t>
            </w:r>
            <w:r w:rsidR="00ED3D46" w:rsidRPr="00ED3D46">
              <w:rPr>
                <w:sz w:val="22"/>
                <w:szCs w:val="22"/>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349FF43" w14:textId="77777777" w:rsidR="00592411" w:rsidRPr="0037206E" w:rsidRDefault="00ED3D46" w:rsidP="00ED3D46">
            <w:pPr>
              <w:pStyle w:val="21"/>
              <w:ind w:firstLine="142"/>
              <w:jc w:val="both"/>
            </w:pPr>
            <w:r>
              <w:rPr>
                <w:sz w:val="22"/>
                <w:szCs w:val="22"/>
              </w:rPr>
              <w:t xml:space="preserve">   </w:t>
            </w:r>
            <w:r w:rsidRPr="00ED3D46">
              <w:rPr>
                <w:sz w:val="22"/>
                <w:szCs w:val="22"/>
              </w:rPr>
              <w:t xml:space="preserve">Первый порядковый номер присваивается заявке, поступившей ранее других заявок на участие в запросе </w:t>
            </w:r>
            <w:r w:rsidRPr="00ED3D46">
              <w:rPr>
                <w:sz w:val="22"/>
                <w:szCs w:val="22"/>
              </w:rPr>
              <w:lastRenderedPageBreak/>
              <w:t>котировок в электронной форме</w:t>
            </w:r>
            <w:r w:rsidR="00592411" w:rsidRPr="0037206E">
              <w:rPr>
                <w:sz w:val="22"/>
                <w:szCs w:val="22"/>
              </w:rPr>
              <w:t>.</w:t>
            </w:r>
          </w:p>
          <w:p w14:paraId="28D2A035" w14:textId="77777777" w:rsidR="00ED3D46" w:rsidRPr="00ED3D46" w:rsidRDefault="00E65C9C" w:rsidP="00ED3D46">
            <w:pPr>
              <w:pStyle w:val="21"/>
              <w:jc w:val="both"/>
            </w:pPr>
            <w:r>
              <w:rPr>
                <w:sz w:val="22"/>
                <w:szCs w:val="22"/>
              </w:rPr>
              <w:t xml:space="preserve">    6</w:t>
            </w:r>
            <w:r w:rsidR="00592411" w:rsidRPr="0033327A">
              <w:rPr>
                <w:sz w:val="22"/>
                <w:szCs w:val="22"/>
              </w:rPr>
              <w:t xml:space="preserve">. </w:t>
            </w:r>
            <w:r w:rsidR="00ED3D46" w:rsidRPr="00ED3D46">
              <w:rPr>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3358D630" w14:textId="77777777" w:rsidR="00ED3D46" w:rsidRPr="00ED3D46" w:rsidRDefault="00ED3D46" w:rsidP="00ED3D46">
            <w:pPr>
              <w:pStyle w:val="21"/>
              <w:jc w:val="both"/>
            </w:pPr>
            <w:r>
              <w:rPr>
                <w:sz w:val="22"/>
                <w:szCs w:val="22"/>
              </w:rPr>
              <w:t xml:space="preserve">      </w:t>
            </w:r>
            <w:r w:rsidR="00AE631B">
              <w:rPr>
                <w:sz w:val="22"/>
                <w:szCs w:val="22"/>
              </w:rPr>
              <w:t xml:space="preserve">- </w:t>
            </w:r>
            <w:r w:rsidRPr="00ED3D46">
              <w:rPr>
                <w:sz w:val="22"/>
                <w:szCs w:val="22"/>
              </w:rPr>
              <w:t>подачи данной заявки с нарушением требований, предусмотренных пунктом 46.5 Положения</w:t>
            </w:r>
            <w:r w:rsidR="000D22BF">
              <w:rPr>
                <w:sz w:val="22"/>
                <w:szCs w:val="22"/>
              </w:rPr>
              <w:t xml:space="preserve"> о закупке ГАУСО МО «Каширский ЦСО «Забота»</w:t>
            </w:r>
            <w:r w:rsidRPr="00ED3D46">
              <w:rPr>
                <w:sz w:val="22"/>
                <w:szCs w:val="22"/>
              </w:rPr>
              <w:t>;</w:t>
            </w:r>
          </w:p>
          <w:p w14:paraId="721DCD78" w14:textId="77777777" w:rsidR="00ED3D46" w:rsidRPr="00ED3D46" w:rsidRDefault="00AE631B" w:rsidP="00ED3D46">
            <w:pPr>
              <w:pStyle w:val="21"/>
              <w:jc w:val="both"/>
            </w:pPr>
            <w:r>
              <w:rPr>
                <w:sz w:val="22"/>
                <w:szCs w:val="22"/>
              </w:rPr>
              <w:t xml:space="preserve">      - </w:t>
            </w:r>
            <w:r w:rsidR="00ED3D46" w:rsidRPr="00ED3D46">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C607338" w14:textId="77777777" w:rsidR="00ED3D46" w:rsidRPr="00ED3D46" w:rsidRDefault="00ED3D46" w:rsidP="00ED3D46">
            <w:pPr>
              <w:pStyle w:val="21"/>
              <w:jc w:val="both"/>
            </w:pPr>
            <w:r>
              <w:rPr>
                <w:sz w:val="22"/>
                <w:szCs w:val="22"/>
              </w:rPr>
              <w:t xml:space="preserve">     </w:t>
            </w:r>
            <w:r w:rsidR="00AE631B">
              <w:rPr>
                <w:sz w:val="22"/>
                <w:szCs w:val="22"/>
              </w:rPr>
              <w:t xml:space="preserve">- </w:t>
            </w:r>
            <w:r w:rsidRPr="00ED3D46">
              <w:rPr>
                <w:sz w:val="22"/>
                <w:szCs w:val="22"/>
              </w:rPr>
              <w:t>получения заявки после даты или времени окончания срока подачи заявок на участие в таком запросе;</w:t>
            </w:r>
          </w:p>
          <w:p w14:paraId="1B312AA6" w14:textId="77777777" w:rsidR="00ED3D46" w:rsidRDefault="00ED3D46" w:rsidP="00ED3D46">
            <w:pPr>
              <w:pStyle w:val="21"/>
              <w:jc w:val="both"/>
            </w:pPr>
            <w:r>
              <w:rPr>
                <w:sz w:val="22"/>
                <w:szCs w:val="22"/>
              </w:rPr>
              <w:t xml:space="preserve">     </w:t>
            </w:r>
            <w:r w:rsidR="00AE631B">
              <w:rPr>
                <w:sz w:val="22"/>
                <w:szCs w:val="22"/>
              </w:rPr>
              <w:t xml:space="preserve">- </w:t>
            </w:r>
            <w:r w:rsidRPr="00ED3D46">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483DED28" w14:textId="77777777" w:rsidR="00592411" w:rsidRPr="0037206E" w:rsidRDefault="00ED3D46" w:rsidP="00ED3D46">
            <w:pPr>
              <w:pStyle w:val="21"/>
              <w:jc w:val="both"/>
            </w:pPr>
            <w:r w:rsidRPr="00ED3D46">
              <w:rPr>
                <w:sz w:val="22"/>
                <w:szCs w:val="22"/>
              </w:rPr>
              <w:t xml:space="preserve">Одновременно с возвратом заявки на участие в запросе котировок в электронной форме в соответствии с пунктами 15.5, 15.7, 46.10 </w:t>
            </w:r>
            <w:r w:rsidR="000D22BF" w:rsidRPr="000D22BF">
              <w:rPr>
                <w:sz w:val="22"/>
                <w:szCs w:val="22"/>
              </w:rPr>
              <w:t>Положения о закупке ГАУСО МО «Каширский ЦСО «Забота»</w:t>
            </w:r>
            <w:r w:rsidR="00513014">
              <w:rPr>
                <w:sz w:val="22"/>
                <w:szCs w:val="22"/>
              </w:rPr>
              <w:t xml:space="preserve"> </w:t>
            </w:r>
            <w:r w:rsidRPr="00ED3D46">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C002FB" w14:textId="77777777" w:rsidR="00ED3D46" w:rsidRDefault="00E65C9C" w:rsidP="00592411">
            <w:pPr>
              <w:pStyle w:val="21"/>
              <w:jc w:val="both"/>
            </w:pPr>
            <w:r>
              <w:rPr>
                <w:sz w:val="22"/>
                <w:szCs w:val="22"/>
              </w:rPr>
              <w:t xml:space="preserve">     7</w:t>
            </w:r>
            <w:r w:rsidR="00592411">
              <w:rPr>
                <w:sz w:val="22"/>
                <w:szCs w:val="22"/>
              </w:rPr>
              <w:t xml:space="preserve">. </w:t>
            </w:r>
            <w:r w:rsidR="00ED3D46" w:rsidRPr="00ED3D46">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33F1CCC" w14:textId="77777777" w:rsidR="00592411" w:rsidRPr="00EB63B6" w:rsidRDefault="00E65C9C" w:rsidP="00592411">
            <w:pPr>
              <w:pStyle w:val="21"/>
              <w:jc w:val="both"/>
            </w:pPr>
            <w:r>
              <w:rPr>
                <w:sz w:val="22"/>
                <w:szCs w:val="22"/>
              </w:rPr>
              <w:t xml:space="preserve">     8</w:t>
            </w:r>
            <w:r w:rsidR="00592411">
              <w:rPr>
                <w:sz w:val="22"/>
                <w:szCs w:val="22"/>
              </w:rPr>
              <w:t xml:space="preserve">. </w:t>
            </w:r>
            <w:r w:rsidR="00ED3D46" w:rsidRPr="00ED3D46">
              <w:rPr>
                <w:sz w:val="22"/>
                <w:szCs w:val="22"/>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E65C9C" w:rsidRPr="00EB63B6" w14:paraId="512F8BE8"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CD9CA1B" w14:textId="77777777" w:rsidR="00E65C9C" w:rsidRPr="00CB5546" w:rsidRDefault="00E65C9C" w:rsidP="00E65C9C">
            <w:pPr>
              <w:rPr>
                <w:b/>
                <w:bCs/>
              </w:rPr>
            </w:pPr>
            <w:r>
              <w:rPr>
                <w:b/>
                <w:bCs/>
                <w:sz w:val="22"/>
                <w:szCs w:val="22"/>
              </w:rPr>
              <w:lastRenderedPageBreak/>
              <w:t>1</w:t>
            </w:r>
            <w:r w:rsidR="00F903B9">
              <w:rPr>
                <w:b/>
                <w:bCs/>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7A2B60F8" w14:textId="77777777" w:rsidR="00E65C9C" w:rsidRPr="00F603E9" w:rsidRDefault="00E65C9C" w:rsidP="00E65C9C">
            <w:r w:rsidRPr="009620E0">
              <w:rPr>
                <w:sz w:val="22"/>
                <w:szCs w:val="22"/>
              </w:rPr>
              <w:t>Порядок оценки и сопоставления заявок на участие в такой закупке</w:t>
            </w:r>
          </w:p>
        </w:tc>
        <w:tc>
          <w:tcPr>
            <w:tcW w:w="6158" w:type="dxa"/>
            <w:tcBorders>
              <w:top w:val="single" w:sz="4" w:space="0" w:color="000000"/>
              <w:left w:val="single" w:sz="4" w:space="0" w:color="000000"/>
              <w:bottom w:val="single" w:sz="4" w:space="0" w:color="000000"/>
              <w:right w:val="single" w:sz="4" w:space="0" w:color="000000"/>
            </w:tcBorders>
          </w:tcPr>
          <w:p w14:paraId="6D341156" w14:textId="77777777" w:rsidR="00617F95" w:rsidRPr="00617F95" w:rsidRDefault="00617F95" w:rsidP="00617F95">
            <w:pPr>
              <w:jc w:val="both"/>
            </w:pPr>
            <w:r w:rsidRPr="00617F95">
              <w:rPr>
                <w:sz w:val="22"/>
                <w:szCs w:val="22"/>
              </w:rPr>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018A0B34" w14:textId="77777777" w:rsidR="00617F95" w:rsidRPr="00617F95" w:rsidRDefault="00617F95" w:rsidP="00617F95">
            <w:pPr>
              <w:jc w:val="both"/>
            </w:pPr>
            <w:r w:rsidRPr="00617F95">
              <w:rPr>
                <w:sz w:val="22"/>
                <w:szCs w:val="22"/>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7DC8037" w14:textId="77777777" w:rsidR="00E65C9C" w:rsidRPr="00617F95" w:rsidRDefault="00617F95" w:rsidP="00617F95">
            <w:pPr>
              <w:jc w:val="both"/>
            </w:pPr>
            <w:r w:rsidRPr="00617F95">
              <w:rPr>
                <w:sz w:val="22"/>
                <w:szCs w:val="22"/>
              </w:rPr>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w:t>
            </w:r>
            <w:r w:rsidRPr="00617F95">
              <w:rPr>
                <w:sz w:val="22"/>
                <w:szCs w:val="22"/>
              </w:rPr>
              <w:lastRenderedPageBreak/>
              <w:t>членами Комиссии не позднее даты окончания срока рассмотрения и оценки данных заявок.</w:t>
            </w:r>
          </w:p>
        </w:tc>
      </w:tr>
      <w:tr w:rsidR="009620E0" w:rsidRPr="00EB63B6" w14:paraId="77ABAD17"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8172507" w14:textId="77777777" w:rsidR="009620E0" w:rsidRPr="00CB5546" w:rsidRDefault="009620E0" w:rsidP="009620E0">
            <w:pPr>
              <w:rPr>
                <w:b/>
                <w:bCs/>
              </w:rPr>
            </w:pPr>
            <w:r>
              <w:rPr>
                <w:b/>
                <w:bCs/>
                <w:sz w:val="22"/>
                <w:szCs w:val="22"/>
              </w:rPr>
              <w:lastRenderedPageBreak/>
              <w:t>1</w:t>
            </w:r>
            <w:r w:rsidR="00F903B9">
              <w:rPr>
                <w:b/>
                <w:bCs/>
                <w:sz w:val="22"/>
                <w:szCs w:val="22"/>
              </w:rPr>
              <w:t>7</w:t>
            </w:r>
          </w:p>
        </w:tc>
        <w:tc>
          <w:tcPr>
            <w:tcW w:w="3119" w:type="dxa"/>
            <w:tcBorders>
              <w:left w:val="single" w:sz="8" w:space="0" w:color="000000"/>
              <w:bottom w:val="single" w:sz="8" w:space="0" w:color="000000"/>
              <w:right w:val="single" w:sz="8" w:space="0" w:color="000000"/>
            </w:tcBorders>
            <w:tcMar>
              <w:left w:w="75" w:type="dxa"/>
              <w:right w:w="75" w:type="dxa"/>
            </w:tcMar>
          </w:tcPr>
          <w:p w14:paraId="1AF44254" w14:textId="77777777" w:rsidR="009620E0" w:rsidRPr="009620E0" w:rsidRDefault="009620E0" w:rsidP="009620E0">
            <w:r w:rsidRPr="009620E0">
              <w:rPr>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158" w:type="dxa"/>
            <w:tcBorders>
              <w:left w:val="single" w:sz="8" w:space="0" w:color="000000"/>
              <w:bottom w:val="single" w:sz="8" w:space="0" w:color="000000"/>
              <w:right w:val="single" w:sz="8" w:space="0" w:color="000000"/>
            </w:tcBorders>
            <w:tcMar>
              <w:left w:w="75" w:type="dxa"/>
              <w:right w:w="75" w:type="dxa"/>
            </w:tcMar>
          </w:tcPr>
          <w:p w14:paraId="27A1609E" w14:textId="77777777" w:rsidR="009620E0" w:rsidRDefault="009620E0" w:rsidP="009620E0">
            <w:pPr>
              <w:jc w:val="both"/>
            </w:pPr>
            <w:r>
              <w:rPr>
                <w:sz w:val="22"/>
                <w:szCs w:val="22"/>
              </w:rPr>
              <w:t xml:space="preserve">     </w:t>
            </w:r>
            <w:r w:rsidRPr="009620E0">
              <w:rPr>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14:paraId="7504478A" w14:textId="77777777" w:rsidR="009620E0" w:rsidRPr="009620E0" w:rsidRDefault="009620E0" w:rsidP="009620E0">
            <w:pPr>
              <w:jc w:val="both"/>
            </w:pPr>
            <w:r>
              <w:rPr>
                <w:sz w:val="22"/>
                <w:szCs w:val="22"/>
              </w:rPr>
              <w:t xml:space="preserve">      </w:t>
            </w:r>
            <w:r w:rsidRPr="009620E0">
              <w:rPr>
                <w:sz w:val="22"/>
                <w:szCs w:val="22"/>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039778A" w14:textId="77777777" w:rsidR="009620E0" w:rsidRPr="009620E0" w:rsidRDefault="009620E0" w:rsidP="009620E0">
            <w:pPr>
              <w:jc w:val="both"/>
            </w:pPr>
            <w:r>
              <w:rPr>
                <w:sz w:val="22"/>
                <w:szCs w:val="22"/>
              </w:rPr>
              <w:t xml:space="preserve">      </w:t>
            </w:r>
            <w:r w:rsidRPr="009620E0">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592411" w:rsidRPr="00EB63B6" w14:paraId="40059955" w14:textId="77777777" w:rsidTr="005958C0">
        <w:tc>
          <w:tcPr>
            <w:tcW w:w="675" w:type="dxa"/>
            <w:tcBorders>
              <w:top w:val="single" w:sz="4" w:space="0" w:color="000000"/>
              <w:left w:val="single" w:sz="4" w:space="0" w:color="000000"/>
              <w:bottom w:val="single" w:sz="4" w:space="0" w:color="000000"/>
              <w:right w:val="single" w:sz="4" w:space="0" w:color="000000"/>
            </w:tcBorders>
          </w:tcPr>
          <w:p w14:paraId="101C41E5" w14:textId="77777777" w:rsidR="00592411" w:rsidRPr="00CB5546" w:rsidRDefault="009620E0" w:rsidP="00592411">
            <w:pPr>
              <w:rPr>
                <w:b/>
                <w:bCs/>
              </w:rPr>
            </w:pPr>
            <w:r>
              <w:rPr>
                <w:b/>
                <w:bCs/>
                <w:sz w:val="22"/>
                <w:szCs w:val="22"/>
              </w:rPr>
              <w:t>1</w:t>
            </w:r>
            <w:r w:rsidR="00F903B9">
              <w:rPr>
                <w:b/>
                <w:bCs/>
                <w:sz w:val="22"/>
                <w:szCs w:val="22"/>
              </w:rPr>
              <w:t>8</w:t>
            </w:r>
          </w:p>
        </w:tc>
        <w:tc>
          <w:tcPr>
            <w:tcW w:w="3119" w:type="dxa"/>
            <w:tcBorders>
              <w:left w:val="single" w:sz="8" w:space="0" w:color="000000"/>
              <w:bottom w:val="single" w:sz="8" w:space="0" w:color="000000"/>
              <w:right w:val="single" w:sz="8" w:space="0" w:color="000000"/>
            </w:tcBorders>
            <w:tcMar>
              <w:left w:w="75" w:type="dxa"/>
              <w:right w:w="75" w:type="dxa"/>
            </w:tcMar>
          </w:tcPr>
          <w:p w14:paraId="2718AF75" w14:textId="77777777" w:rsidR="00592411" w:rsidRPr="00CB5546" w:rsidRDefault="00851711" w:rsidP="00592411">
            <w:r w:rsidRPr="00585E60">
              <w:rPr>
                <w:sz w:val="22"/>
                <w:szCs w:val="22"/>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w:t>
            </w:r>
            <w:r w:rsidRPr="00851711">
              <w:rPr>
                <w:sz w:val="22"/>
                <w:szCs w:val="22"/>
              </w:rPr>
              <w:t xml:space="preserve"> требованиям</w:t>
            </w:r>
          </w:p>
        </w:tc>
        <w:tc>
          <w:tcPr>
            <w:tcW w:w="6158" w:type="dxa"/>
            <w:tcBorders>
              <w:left w:val="single" w:sz="8" w:space="0" w:color="000000"/>
              <w:bottom w:val="single" w:sz="8" w:space="0" w:color="000000"/>
              <w:right w:val="single" w:sz="8" w:space="0" w:color="000000"/>
            </w:tcBorders>
            <w:tcMar>
              <w:left w:w="75" w:type="dxa"/>
              <w:right w:w="75" w:type="dxa"/>
            </w:tcMar>
          </w:tcPr>
          <w:p w14:paraId="790FD6FE" w14:textId="77777777" w:rsidR="00851711" w:rsidRPr="00023767" w:rsidRDefault="009620E0" w:rsidP="00851711">
            <w:pPr>
              <w:jc w:val="both"/>
              <w:rPr>
                <w:b/>
                <w:bCs/>
                <w:u w:val="single"/>
              </w:rPr>
            </w:pPr>
            <w:r w:rsidRPr="00023767">
              <w:rPr>
                <w:b/>
                <w:bCs/>
                <w:sz w:val="22"/>
                <w:szCs w:val="22"/>
              </w:rPr>
              <w:t xml:space="preserve">     </w:t>
            </w:r>
            <w:r w:rsidR="00851711" w:rsidRPr="00023767">
              <w:rPr>
                <w:b/>
                <w:bCs/>
                <w:sz w:val="22"/>
                <w:szCs w:val="22"/>
                <w:u w:val="single"/>
              </w:rPr>
              <w:t>Обязательные требования к участникам запроса котировок в электронной форме:</w:t>
            </w:r>
          </w:p>
          <w:p w14:paraId="6FB7D704" w14:textId="77777777" w:rsidR="009620E0" w:rsidRPr="00F903B9" w:rsidRDefault="00851711" w:rsidP="00851711">
            <w:pPr>
              <w:jc w:val="both"/>
              <w:rPr>
                <w:i/>
                <w:iCs/>
              </w:rPr>
            </w:pPr>
            <w:r>
              <w:rPr>
                <w:sz w:val="22"/>
                <w:szCs w:val="22"/>
              </w:rPr>
              <w:t xml:space="preserve">     </w:t>
            </w:r>
            <w:r w:rsidR="009620E0">
              <w:rPr>
                <w:sz w:val="22"/>
                <w:szCs w:val="22"/>
              </w:rPr>
              <w:t xml:space="preserve"> </w:t>
            </w:r>
            <w:r w:rsidR="009620E0" w:rsidRPr="009620E0">
              <w:rPr>
                <w:sz w:val="22"/>
                <w:szCs w:val="22"/>
              </w:rPr>
              <w:t>-</w:t>
            </w:r>
            <w:r w:rsidR="009620E0">
              <w:rPr>
                <w:sz w:val="22"/>
                <w:szCs w:val="22"/>
              </w:rPr>
              <w:t xml:space="preserve"> </w:t>
            </w:r>
            <w:r w:rsidR="009620E0" w:rsidRPr="009620E0">
              <w:rPr>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009620E0" w:rsidRPr="00F903B9">
              <w:rPr>
                <w:i/>
                <w:iCs/>
                <w:sz w:val="22"/>
                <w:szCs w:val="22"/>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AC0A152" w14:textId="77777777" w:rsidR="009620E0" w:rsidRPr="009620E0" w:rsidRDefault="009620E0" w:rsidP="00851711">
            <w:pPr>
              <w:jc w:val="both"/>
            </w:pPr>
            <w:r>
              <w:rPr>
                <w:sz w:val="22"/>
                <w:szCs w:val="22"/>
              </w:rPr>
              <w:t xml:space="preserve">       </w:t>
            </w:r>
            <w:r w:rsidRPr="009620E0">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AF9C425" w14:textId="77777777" w:rsidR="009620E0" w:rsidRPr="009620E0" w:rsidRDefault="009620E0" w:rsidP="00851711">
            <w:pPr>
              <w:jc w:val="both"/>
            </w:pPr>
            <w:r>
              <w:rPr>
                <w:sz w:val="22"/>
                <w:szCs w:val="22"/>
              </w:rPr>
              <w:t xml:space="preserve">      </w:t>
            </w:r>
            <w:r w:rsidRPr="009620E0">
              <w:rPr>
                <w:sz w:val="22"/>
                <w:szCs w:val="22"/>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6AE694EF" w14:textId="77777777" w:rsidR="009620E0" w:rsidRPr="009620E0" w:rsidRDefault="009620E0" w:rsidP="00851711">
            <w:pPr>
              <w:jc w:val="both"/>
            </w:pPr>
            <w:r>
              <w:rPr>
                <w:sz w:val="22"/>
                <w:szCs w:val="22"/>
              </w:rPr>
              <w:t xml:space="preserve">     </w:t>
            </w:r>
            <w:r w:rsidRPr="009620E0">
              <w:rPr>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AEC7855" w14:textId="77777777" w:rsidR="009620E0" w:rsidRPr="009620E0" w:rsidRDefault="009620E0" w:rsidP="00851711">
            <w:pPr>
              <w:jc w:val="both"/>
            </w:pPr>
            <w:r>
              <w:rPr>
                <w:sz w:val="22"/>
                <w:szCs w:val="22"/>
              </w:rPr>
              <w:t xml:space="preserve">       </w:t>
            </w:r>
            <w:r w:rsidRPr="009620E0">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w:t>
            </w:r>
            <w:r w:rsidRPr="009620E0">
              <w:rPr>
                <w:sz w:val="22"/>
                <w:szCs w:val="22"/>
              </w:rPr>
              <w:lastRenderedPageBreak/>
              <w:t>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CD110BF" w14:textId="77777777" w:rsidR="009620E0" w:rsidRPr="009620E0" w:rsidRDefault="009620E0" w:rsidP="00851711">
            <w:pPr>
              <w:jc w:val="both"/>
            </w:pPr>
            <w:r>
              <w:rPr>
                <w:sz w:val="22"/>
                <w:szCs w:val="22"/>
              </w:rPr>
              <w:t xml:space="preserve">       </w:t>
            </w:r>
            <w:r w:rsidRPr="009620E0">
              <w:rPr>
                <w:sz w:val="22"/>
                <w:szCs w:val="22"/>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5828C4">
              <w:rPr>
                <w:sz w:val="22"/>
                <w:szCs w:val="22"/>
              </w:rPr>
              <w:t>физических лиц наказания в виде лишения права занимать</w:t>
            </w:r>
            <w:r w:rsidRPr="009620E0">
              <w:rPr>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7C4E40" w14:textId="77777777" w:rsidR="009620E0" w:rsidRPr="009620E0" w:rsidRDefault="009620E0" w:rsidP="00851711">
            <w:pPr>
              <w:jc w:val="both"/>
            </w:pPr>
            <w:r>
              <w:rPr>
                <w:sz w:val="22"/>
                <w:szCs w:val="22"/>
              </w:rPr>
              <w:t xml:space="preserve">      </w:t>
            </w:r>
            <w:r w:rsidRPr="009620E0">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AD29F14" w14:textId="77777777" w:rsidR="009620E0" w:rsidRPr="009620E0" w:rsidRDefault="009620E0" w:rsidP="00851711">
            <w:pPr>
              <w:jc w:val="both"/>
            </w:pPr>
            <w:r>
              <w:rPr>
                <w:sz w:val="22"/>
                <w:szCs w:val="22"/>
              </w:rPr>
              <w:t xml:space="preserve">       </w:t>
            </w:r>
            <w:r w:rsidRPr="009620E0">
              <w:rPr>
                <w:sz w:val="22"/>
                <w:szCs w:val="22"/>
              </w:rPr>
              <w:t>- участник закупки не является офшорной компанией;</w:t>
            </w:r>
          </w:p>
          <w:p w14:paraId="3D2D9416" w14:textId="77777777" w:rsidR="009620E0" w:rsidRPr="009620E0" w:rsidRDefault="009620E0" w:rsidP="00851711">
            <w:pPr>
              <w:jc w:val="both"/>
            </w:pPr>
            <w:r>
              <w:rPr>
                <w:sz w:val="22"/>
                <w:szCs w:val="22"/>
              </w:rPr>
              <w:t xml:space="preserve">       </w:t>
            </w:r>
            <w:r w:rsidRPr="009620E0">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1896F752" w14:textId="444D62AD" w:rsidR="009620E0" w:rsidRPr="009620E0" w:rsidRDefault="009620E0" w:rsidP="00851711">
            <w:pPr>
              <w:jc w:val="both"/>
            </w:pPr>
            <w:r>
              <w:rPr>
                <w:sz w:val="22"/>
                <w:szCs w:val="22"/>
              </w:rPr>
              <w:t xml:space="preserve">       </w:t>
            </w:r>
            <w:r w:rsidRPr="009620E0">
              <w:rPr>
                <w:sz w:val="22"/>
                <w:szCs w:val="22"/>
              </w:rPr>
              <w:t>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C73A27">
              <w:rPr>
                <w:sz w:val="22"/>
                <w:szCs w:val="22"/>
              </w:rPr>
              <w:t>, 223-ФЗ.</w:t>
            </w:r>
          </w:p>
          <w:p w14:paraId="729ACAC5" w14:textId="77777777" w:rsidR="009620E0" w:rsidRPr="009620E0" w:rsidRDefault="009620E0" w:rsidP="00851711">
            <w:pPr>
              <w:jc w:val="both"/>
            </w:pPr>
            <w:r>
              <w:rPr>
                <w:sz w:val="22"/>
                <w:szCs w:val="22"/>
              </w:rPr>
              <w:t xml:space="preserve">       </w:t>
            </w:r>
            <w:r w:rsidRPr="009620E0">
              <w:rPr>
                <w:sz w:val="22"/>
                <w:szCs w:val="22"/>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w:t>
            </w:r>
            <w:r w:rsidRPr="009620E0">
              <w:rPr>
                <w:sz w:val="22"/>
                <w:szCs w:val="22"/>
              </w:rPr>
              <w:lastRenderedPageBreak/>
              <w:t xml:space="preserve">соответствии с </w:t>
            </w:r>
            <w:r w:rsidR="000D22BF" w:rsidRPr="000D22BF">
              <w:rPr>
                <w:sz w:val="22"/>
                <w:szCs w:val="22"/>
              </w:rPr>
              <w:t>Положения о закупке ГАУСО МО «Каширский ЦСО «Забота»</w:t>
            </w:r>
            <w:r w:rsidRPr="009620E0">
              <w:rPr>
                <w:sz w:val="22"/>
                <w:szCs w:val="22"/>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w:t>
            </w:r>
            <w:r>
              <w:rPr>
                <w:sz w:val="22"/>
                <w:szCs w:val="22"/>
              </w:rPr>
              <w:t xml:space="preserve">    </w:t>
            </w:r>
            <w:r w:rsidRPr="009620E0">
              <w:rPr>
                <w:sz w:val="22"/>
                <w:szCs w:val="22"/>
              </w:rPr>
              <w:t>Требования, предъявляемые к участникам закупки, установленные Заказчиком, применяются в равной степени ко всем участникам закупки.</w:t>
            </w:r>
          </w:p>
          <w:p w14:paraId="3761DA6F" w14:textId="77777777" w:rsidR="00592411" w:rsidRPr="00CB5546" w:rsidRDefault="009620E0" w:rsidP="00851711">
            <w:pPr>
              <w:jc w:val="both"/>
            </w:pPr>
            <w:r w:rsidRPr="009620E0">
              <w:rPr>
                <w:sz w:val="22"/>
                <w:szCs w:val="22"/>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r>
      <w:tr w:rsidR="00592411" w:rsidRPr="00EB63B6" w14:paraId="4F7B3760" w14:textId="77777777" w:rsidTr="009C7DC7">
        <w:tc>
          <w:tcPr>
            <w:tcW w:w="675" w:type="dxa"/>
            <w:tcBorders>
              <w:top w:val="single" w:sz="4" w:space="0" w:color="000000"/>
              <w:left w:val="single" w:sz="4" w:space="0" w:color="000000"/>
              <w:bottom w:val="single" w:sz="4" w:space="0" w:color="auto"/>
              <w:right w:val="single" w:sz="4" w:space="0" w:color="000000"/>
            </w:tcBorders>
          </w:tcPr>
          <w:p w14:paraId="31D836E2" w14:textId="77777777" w:rsidR="00592411" w:rsidRPr="00EB63B6" w:rsidRDefault="00592411" w:rsidP="00592411">
            <w:pPr>
              <w:rPr>
                <w:b/>
              </w:rPr>
            </w:pPr>
            <w:r w:rsidRPr="00EB63B6">
              <w:rPr>
                <w:b/>
                <w:sz w:val="22"/>
                <w:szCs w:val="22"/>
              </w:rPr>
              <w:lastRenderedPageBreak/>
              <w:t>1</w:t>
            </w:r>
            <w:r w:rsidR="00F903B9">
              <w:rPr>
                <w:b/>
                <w:sz w:val="22"/>
                <w:szCs w:val="22"/>
              </w:rPr>
              <w:t>9</w:t>
            </w:r>
          </w:p>
        </w:tc>
        <w:tc>
          <w:tcPr>
            <w:tcW w:w="3119" w:type="dxa"/>
            <w:tcBorders>
              <w:left w:val="single" w:sz="8" w:space="0" w:color="000000"/>
              <w:bottom w:val="single" w:sz="4" w:space="0" w:color="auto"/>
              <w:right w:val="single" w:sz="8" w:space="0" w:color="000000"/>
            </w:tcBorders>
            <w:tcMar>
              <w:left w:w="75" w:type="dxa"/>
              <w:right w:w="75" w:type="dxa"/>
            </w:tcMar>
          </w:tcPr>
          <w:p w14:paraId="4EBE503F" w14:textId="77777777" w:rsidR="00592411" w:rsidRPr="00F903B9" w:rsidRDefault="00592411" w:rsidP="00592411">
            <w:r w:rsidRPr="00F903B9">
              <w:rPr>
                <w:sz w:val="22"/>
                <w:szCs w:val="22"/>
              </w:rPr>
              <w:t xml:space="preserve">Требования к содержанию, форме, оформлению и составу заявки </w:t>
            </w:r>
            <w:r w:rsidR="00DF0211">
              <w:rPr>
                <w:sz w:val="22"/>
                <w:szCs w:val="22"/>
              </w:rPr>
              <w:t>на участие в запросе котировок в электронной форме</w:t>
            </w:r>
          </w:p>
        </w:tc>
        <w:tc>
          <w:tcPr>
            <w:tcW w:w="6158" w:type="dxa"/>
            <w:tcBorders>
              <w:top w:val="single" w:sz="4" w:space="0" w:color="auto"/>
              <w:left w:val="single" w:sz="8" w:space="0" w:color="000000"/>
              <w:bottom w:val="single" w:sz="4" w:space="0" w:color="auto"/>
              <w:right w:val="single" w:sz="8" w:space="0" w:color="000000"/>
            </w:tcBorders>
            <w:tcMar>
              <w:left w:w="75" w:type="dxa"/>
              <w:right w:w="75" w:type="dxa"/>
            </w:tcMar>
          </w:tcPr>
          <w:p w14:paraId="76195A0C" w14:textId="77777777" w:rsidR="009F3962" w:rsidRDefault="006B6E00" w:rsidP="006B6E00">
            <w:pPr>
              <w:pStyle w:val="ConsPlusNormal"/>
              <w:jc w:val="both"/>
              <w:rPr>
                <w:rFonts w:ascii="Times New Roman" w:hAnsi="Times New Roman" w:cs="Times New Roman"/>
                <w:b/>
                <w:bCs/>
                <w:i/>
                <w:iCs/>
                <w:color w:val="000000"/>
                <w:szCs w:val="22"/>
              </w:rPr>
            </w:pP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 xml:space="preserve">Заявка на участие в запросе котировок в электронной форме </w:t>
            </w:r>
            <w:r w:rsidR="00AE631B" w:rsidRPr="00AE631B">
              <w:rPr>
                <w:rFonts w:ascii="Times New Roman" w:hAnsi="Times New Roman" w:cs="Times New Roman"/>
                <w:i/>
                <w:iCs/>
                <w:color w:val="000000"/>
                <w:szCs w:val="22"/>
              </w:rPr>
              <w:t>(</w:t>
            </w:r>
            <w:r w:rsidR="00C13FFF">
              <w:rPr>
                <w:rFonts w:ascii="Times New Roman" w:hAnsi="Times New Roman" w:cs="Times New Roman"/>
                <w:i/>
                <w:iCs/>
                <w:color w:val="000000"/>
                <w:szCs w:val="22"/>
              </w:rPr>
              <w:t xml:space="preserve">рекомендуемая </w:t>
            </w:r>
            <w:r w:rsidR="00AE631B" w:rsidRPr="00AE631B">
              <w:rPr>
                <w:rFonts w:ascii="Times New Roman" w:hAnsi="Times New Roman" w:cs="Times New Roman"/>
                <w:i/>
                <w:iCs/>
                <w:color w:val="000000"/>
                <w:szCs w:val="22"/>
              </w:rPr>
              <w:t>форма заявки представлена в Приложении 1 к извещению ЗКЭФ)</w:t>
            </w:r>
            <w:r w:rsidR="00AE631B">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должна содержать следующие сведения:</w:t>
            </w:r>
          </w:p>
          <w:p w14:paraId="45A08468" w14:textId="77777777" w:rsidR="006B6E00" w:rsidRPr="009F3962" w:rsidRDefault="006B6E00" w:rsidP="006B6E00">
            <w:pPr>
              <w:pStyle w:val="ConsPlusNormal"/>
              <w:jc w:val="both"/>
              <w:rPr>
                <w:rFonts w:ascii="Times New Roman" w:hAnsi="Times New Roman" w:cs="Times New Roman"/>
                <w:color w:val="000000"/>
                <w:szCs w:val="22"/>
              </w:rPr>
            </w:pPr>
            <w:r w:rsidRPr="006B6E00">
              <w:rPr>
                <w:rFonts w:ascii="Times New Roman" w:hAnsi="Times New Roman" w:cs="Times New Roman"/>
                <w:b/>
                <w:bCs/>
                <w:i/>
                <w:iCs/>
                <w:color w:val="000000"/>
                <w:szCs w:val="22"/>
              </w:rPr>
              <w:t xml:space="preserve"> </w:t>
            </w:r>
            <w:r w:rsidR="009F3962" w:rsidRPr="009F3962">
              <w:rPr>
                <w:rFonts w:ascii="Times New Roman" w:hAnsi="Times New Roman" w:cs="Times New Roman"/>
                <w:color w:val="000000"/>
                <w:szCs w:val="22"/>
              </w:rPr>
              <w:t>1) сведения и документы об участнике запроса котировок в электронной форме, подавшем такую заявку:</w:t>
            </w:r>
          </w:p>
          <w:p w14:paraId="3A0461F9"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52F5F47"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b/>
                <w:bCs/>
                <w:color w:val="000000"/>
                <w:szCs w:val="22"/>
                <w:u w:val="single"/>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6B6E00">
              <w:rPr>
                <w:rFonts w:ascii="Times New Roman" w:hAnsi="Times New Roman" w:cs="Times New Roman"/>
                <w:color w:val="000000"/>
                <w:szCs w:val="22"/>
              </w:rPr>
              <w:t>;</w:t>
            </w:r>
          </w:p>
          <w:p w14:paraId="15670E1F"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 xml:space="preserve">документы, подтверждающие полномочия лица на </w:t>
            </w:r>
            <w:r w:rsidRPr="006B6E00">
              <w:rPr>
                <w:rFonts w:ascii="Times New Roman" w:hAnsi="Times New Roman" w:cs="Times New Roman"/>
                <w:color w:val="000000"/>
                <w:szCs w:val="22"/>
              </w:rPr>
              <w:lastRenderedPageBreak/>
              <w:t>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D95813F"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копии учредительных документов участника запроса котировок в электронной форме (для юридических лиц);</w:t>
            </w:r>
          </w:p>
          <w:p w14:paraId="5B8C1A63"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DD3344"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9046F60"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009F3962">
              <w:rPr>
                <w:rFonts w:ascii="Times New Roman" w:hAnsi="Times New Roman" w:cs="Times New Roman"/>
                <w:color w:val="000000"/>
                <w:szCs w:val="22"/>
              </w:rPr>
              <w:t>2)</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9F3962">
              <w:rPr>
                <w:rFonts w:ascii="Times New Roman" w:hAnsi="Times New Roman" w:cs="Times New Roman"/>
                <w:color w:val="000000"/>
                <w:szCs w:val="22"/>
              </w:rPr>
              <w:t xml:space="preserve"> </w:t>
            </w:r>
            <w:r w:rsidR="009F3962" w:rsidRPr="009F3962">
              <w:rPr>
                <w:rFonts w:ascii="Times New Roman" w:hAnsi="Times New Roman" w:cs="Times New Roman"/>
                <w:i/>
                <w:iCs/>
                <w:color w:val="000000"/>
                <w:szCs w:val="22"/>
              </w:rPr>
              <w:t>(предоставляется в свободной либо рекомендуемой форме - форма Декларации о соответствии представлена в Приложении 4 к извещению ЗКЭФ</w:t>
            </w:r>
            <w:r w:rsidR="009F3962">
              <w:rPr>
                <w:rFonts w:ascii="Times New Roman" w:hAnsi="Times New Roman" w:cs="Times New Roman"/>
                <w:i/>
                <w:iCs/>
                <w:color w:val="000000"/>
                <w:szCs w:val="22"/>
              </w:rPr>
              <w:t>)</w:t>
            </w:r>
            <w:r w:rsidRPr="006B6E00">
              <w:rPr>
                <w:rFonts w:ascii="Times New Roman" w:hAnsi="Times New Roman" w:cs="Times New Roman"/>
                <w:color w:val="000000"/>
                <w:szCs w:val="22"/>
              </w:rPr>
              <w:t>.</w:t>
            </w:r>
          </w:p>
          <w:p w14:paraId="4A318E24"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009F3962">
              <w:rPr>
                <w:rFonts w:ascii="Times New Roman" w:hAnsi="Times New Roman" w:cs="Times New Roman"/>
                <w:color w:val="000000"/>
                <w:szCs w:val="22"/>
              </w:rPr>
              <w:t xml:space="preserve">3) </w:t>
            </w:r>
            <w:r w:rsidRPr="006B6E00">
              <w:rPr>
                <w:rFonts w:ascii="Times New Roman" w:hAnsi="Times New Roman" w:cs="Times New Roman"/>
                <w:color w:val="000000"/>
                <w:szCs w:val="22"/>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6B6E00">
              <w:rPr>
                <w:rFonts w:ascii="Times New Roman" w:hAnsi="Times New Roman" w:cs="Times New Roman"/>
                <w:color w:val="000000"/>
                <w:szCs w:val="22"/>
              </w:rPr>
              <w:lastRenderedPageBreak/>
              <w:t>использованием атомной энергии.</w:t>
            </w:r>
          </w:p>
          <w:p w14:paraId="6A26D3DE"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3C187E">
              <w:rPr>
                <w:rFonts w:ascii="Times New Roman" w:hAnsi="Times New Roman" w:cs="Times New Roman"/>
                <w:color w:val="000000"/>
                <w:szCs w:val="22"/>
              </w:rPr>
              <w:t xml:space="preserve">4) </w:t>
            </w:r>
            <w:r w:rsidR="006B6E00" w:rsidRPr="006B6E00">
              <w:rPr>
                <w:rFonts w:ascii="Times New Roman" w:hAnsi="Times New Roman" w:cs="Times New Roman"/>
                <w:color w:val="000000"/>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6E9ACEDA"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3C187E">
              <w:rPr>
                <w:rFonts w:ascii="Times New Roman" w:hAnsi="Times New Roman" w:cs="Times New Roman"/>
                <w:color w:val="000000"/>
                <w:szCs w:val="22"/>
              </w:rPr>
              <w:t xml:space="preserve">5) </w:t>
            </w:r>
            <w:r w:rsidR="006B6E00" w:rsidRPr="006B6E00">
              <w:rPr>
                <w:rFonts w:ascii="Times New Roman" w:hAnsi="Times New Roman" w:cs="Times New Roman"/>
                <w:color w:val="000000"/>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3FE6DEB"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3C187E">
              <w:rPr>
                <w:rFonts w:ascii="Times New Roman" w:hAnsi="Times New Roman" w:cs="Times New Roman"/>
                <w:color w:val="000000"/>
                <w:szCs w:val="22"/>
              </w:rPr>
              <w:t xml:space="preserve">6) </w:t>
            </w:r>
            <w:r w:rsidR="006B6E00" w:rsidRPr="006B6E00">
              <w:rPr>
                <w:rFonts w:ascii="Times New Roman" w:hAnsi="Times New Roman" w:cs="Times New Roman"/>
                <w:color w:val="000000"/>
                <w:szCs w:val="22"/>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12CB996E" w14:textId="77777777" w:rsidR="006B6E00" w:rsidRPr="00185393" w:rsidRDefault="00185393" w:rsidP="006B6E00">
            <w:pPr>
              <w:pStyle w:val="ConsPlusNormal"/>
              <w:jc w:val="both"/>
              <w:rPr>
                <w:rFonts w:ascii="Times New Roman" w:hAnsi="Times New Roman" w:cs="Times New Roman"/>
                <w:b/>
                <w:bCs/>
                <w:i/>
                <w:iCs/>
                <w:color w:val="000000"/>
                <w:szCs w:val="22"/>
              </w:rPr>
            </w:pPr>
            <w:r>
              <w:rPr>
                <w:rFonts w:ascii="Times New Roman" w:hAnsi="Times New Roman" w:cs="Times New Roman"/>
                <w:color w:val="000000"/>
                <w:szCs w:val="22"/>
              </w:rPr>
              <w:t xml:space="preserve">       </w:t>
            </w:r>
            <w:r w:rsidR="00C13FFF" w:rsidRPr="005D4DBF">
              <w:rPr>
                <w:rFonts w:ascii="Times New Roman" w:hAnsi="Times New Roman" w:cs="Times New Roman"/>
                <w:b/>
                <w:bCs/>
                <w:color w:val="000000"/>
                <w:szCs w:val="22"/>
              </w:rPr>
              <w:t>7)</w:t>
            </w:r>
            <w:r w:rsidR="00C13FFF">
              <w:rPr>
                <w:rFonts w:ascii="Times New Roman" w:hAnsi="Times New Roman" w:cs="Times New Roman"/>
                <w:color w:val="000000"/>
                <w:szCs w:val="22"/>
              </w:rPr>
              <w:t xml:space="preserve"> </w:t>
            </w:r>
            <w:r w:rsidR="006B6E00" w:rsidRPr="00185393">
              <w:rPr>
                <w:rFonts w:ascii="Times New Roman" w:hAnsi="Times New Roman" w:cs="Times New Roman"/>
                <w:b/>
                <w:bCs/>
                <w:i/>
                <w:iCs/>
                <w:color w:val="000000"/>
                <w:szCs w:val="22"/>
              </w:rPr>
              <w:t>Предусмотренное одним из следующих пунктов согласие участника запроса котировок в электронной форме:</w:t>
            </w:r>
          </w:p>
          <w:p w14:paraId="27C9C843"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31467C5"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б) при осуществлении закупки товара или закупки работы, услуги, для выполнения, оказания которых используется товар:</w:t>
            </w:r>
          </w:p>
          <w:p w14:paraId="40DD913C" w14:textId="77777777" w:rsidR="006B6E00" w:rsidRPr="006B6E00" w:rsidRDefault="00C13FFF"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 </w:t>
            </w:r>
            <w:r w:rsidR="006B6E00" w:rsidRPr="006B6E00">
              <w:rPr>
                <w:rFonts w:ascii="Times New Roman" w:hAnsi="Times New Roman" w:cs="Times New Roman"/>
                <w:color w:val="000000"/>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0F198C22"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C13FFF">
              <w:rPr>
                <w:rFonts w:ascii="Times New Roman" w:hAnsi="Times New Roman" w:cs="Times New Roman"/>
                <w:color w:val="000000"/>
                <w:szCs w:val="22"/>
              </w:rPr>
              <w:t>-</w:t>
            </w: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w:t>
            </w:r>
            <w:r w:rsidR="006B6E00" w:rsidRPr="00C13FFF">
              <w:rPr>
                <w:rFonts w:ascii="Times New Roman" w:hAnsi="Times New Roman" w:cs="Times New Roman"/>
                <w:color w:val="000000"/>
                <w:szCs w:val="22"/>
              </w:rPr>
              <w:t xml:space="preserve">, </w:t>
            </w:r>
            <w:r w:rsidR="006B6E00" w:rsidRPr="00C13FFF">
              <w:rPr>
                <w:rFonts w:ascii="Times New Roman" w:hAnsi="Times New Roman" w:cs="Times New Roman"/>
                <w:color w:val="000000"/>
                <w:szCs w:val="22"/>
                <w:u w:val="single"/>
              </w:rPr>
              <w:t>включается в заявку на участие в запросе котировок в электронной форме</w:t>
            </w:r>
            <w:r w:rsidR="006B6E00" w:rsidRPr="006B6E00">
              <w:rPr>
                <w:rFonts w:ascii="Times New Roman" w:hAnsi="Times New Roman" w:cs="Times New Roman"/>
                <w:color w:val="000000"/>
                <w:szCs w:val="22"/>
              </w:rPr>
              <w:t xml:space="preserve">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sidR="00C13FFF">
              <w:rPr>
                <w:rFonts w:ascii="Times New Roman" w:hAnsi="Times New Roman" w:cs="Times New Roman"/>
                <w:color w:val="000000"/>
                <w:szCs w:val="22"/>
              </w:rPr>
              <w:t xml:space="preserve"> </w:t>
            </w:r>
            <w:r w:rsidR="00C13FFF" w:rsidRPr="00C13FFF">
              <w:rPr>
                <w:rFonts w:ascii="Times New Roman" w:hAnsi="Times New Roman" w:cs="Times New Roman"/>
                <w:i/>
                <w:iCs/>
                <w:color w:val="000000"/>
                <w:szCs w:val="22"/>
              </w:rPr>
              <w:t>(</w:t>
            </w:r>
            <w:r w:rsidR="00C13FFF">
              <w:rPr>
                <w:rFonts w:ascii="Times New Roman" w:hAnsi="Times New Roman" w:cs="Times New Roman"/>
                <w:i/>
                <w:iCs/>
                <w:color w:val="000000"/>
                <w:szCs w:val="22"/>
              </w:rPr>
              <w:t xml:space="preserve">рекомендуемая </w:t>
            </w:r>
            <w:r w:rsidR="00C13FFF" w:rsidRPr="00C13FFF">
              <w:rPr>
                <w:rFonts w:ascii="Times New Roman" w:hAnsi="Times New Roman" w:cs="Times New Roman"/>
                <w:i/>
                <w:iCs/>
                <w:color w:val="000000"/>
                <w:szCs w:val="22"/>
              </w:rPr>
              <w:t>форма заявки представлена в Приложении 1 к извещению ЗКЭФ)</w:t>
            </w:r>
            <w:r w:rsidR="006B6E00" w:rsidRPr="006B6E00">
              <w:rPr>
                <w:rFonts w:ascii="Times New Roman" w:hAnsi="Times New Roman" w:cs="Times New Roman"/>
                <w:color w:val="000000"/>
                <w:szCs w:val="22"/>
              </w:rPr>
              <w:t>.</w:t>
            </w:r>
          </w:p>
          <w:p w14:paraId="6221BCF5" w14:textId="77777777" w:rsidR="00003D50" w:rsidRDefault="00185393" w:rsidP="00003D50">
            <w:pPr>
              <w:widowControl w:val="0"/>
              <w:adjustRightInd w:val="0"/>
              <w:spacing w:line="240" w:lineRule="atLeast"/>
              <w:ind w:firstLine="293"/>
              <w:jc w:val="both"/>
              <w:textAlignment w:val="baseline"/>
              <w:rPr>
                <w:bCs/>
                <w:i/>
                <w:iCs/>
                <w:color w:val="000000"/>
              </w:rPr>
            </w:pPr>
            <w:r>
              <w:rPr>
                <w:color w:val="000000"/>
                <w:szCs w:val="22"/>
              </w:rPr>
              <w:t xml:space="preserve">    </w:t>
            </w:r>
            <w:r w:rsidR="00C13FFF">
              <w:rPr>
                <w:color w:val="000000"/>
                <w:szCs w:val="22"/>
              </w:rPr>
              <w:t xml:space="preserve">8) </w:t>
            </w:r>
            <w:r w:rsidR="006B6E00" w:rsidRPr="006B6E00">
              <w:rPr>
                <w:color w:val="000000"/>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003D50">
              <w:rPr>
                <w:color w:val="000000"/>
                <w:szCs w:val="22"/>
              </w:rPr>
              <w:t>-</w:t>
            </w:r>
            <w:r w:rsidR="006B6E00" w:rsidRPr="006B6E00">
              <w:rPr>
                <w:color w:val="000000"/>
                <w:szCs w:val="22"/>
              </w:rPr>
              <w:t xml:space="preserve"> </w:t>
            </w:r>
            <w:r w:rsidR="00003D50" w:rsidRPr="00003D50">
              <w:rPr>
                <w:bCs/>
                <w:i/>
                <w:iCs/>
                <w:color w:val="000000"/>
                <w:sz w:val="22"/>
                <w:szCs w:val="22"/>
              </w:rPr>
              <w:t>(предоставляется в свободной либо рекомендуемой форме</w:t>
            </w:r>
            <w:r w:rsidR="00003D50">
              <w:rPr>
                <w:bCs/>
                <w:i/>
                <w:iCs/>
                <w:color w:val="000000"/>
                <w:sz w:val="22"/>
                <w:szCs w:val="22"/>
              </w:rPr>
              <w:t xml:space="preserve"> – Приложение 5 к извещению ЗКЭФ</w:t>
            </w:r>
            <w:r w:rsidR="00003D50" w:rsidRPr="00003D50">
              <w:rPr>
                <w:bCs/>
                <w:i/>
                <w:iCs/>
                <w:color w:val="000000"/>
                <w:sz w:val="22"/>
                <w:szCs w:val="22"/>
              </w:rPr>
              <w:t>).</w:t>
            </w:r>
          </w:p>
          <w:p w14:paraId="435ADD38" w14:textId="77777777" w:rsidR="00003D50" w:rsidRPr="00003D50" w:rsidRDefault="00380A3F" w:rsidP="00003D50">
            <w:pPr>
              <w:widowControl w:val="0"/>
              <w:adjustRightInd w:val="0"/>
              <w:spacing w:line="240" w:lineRule="atLeast"/>
              <w:ind w:firstLine="293"/>
              <w:jc w:val="both"/>
              <w:textAlignment w:val="baseline"/>
              <w:rPr>
                <w:bCs/>
                <w:i/>
                <w:iCs/>
                <w:color w:val="FF0000"/>
              </w:rPr>
            </w:pPr>
            <w:r>
              <w:rPr>
                <w:b/>
                <w:i/>
                <w:iCs/>
                <w:color w:val="FF0000"/>
                <w:sz w:val="22"/>
                <w:szCs w:val="22"/>
                <w:u w:val="single"/>
              </w:rPr>
              <w:lastRenderedPageBreak/>
              <w:t xml:space="preserve">   </w:t>
            </w:r>
            <w:r w:rsidR="00003D50" w:rsidRPr="00003D50">
              <w:rPr>
                <w:b/>
                <w:i/>
                <w:iCs/>
                <w:color w:val="FF0000"/>
                <w:sz w:val="22"/>
                <w:szCs w:val="22"/>
                <w:u w:val="single"/>
              </w:rPr>
              <w:t>Предложение участника о цене договора</w:t>
            </w:r>
            <w:r w:rsidR="00003D50" w:rsidRPr="00003D50">
              <w:rPr>
                <w:bCs/>
                <w:i/>
                <w:iCs/>
                <w:color w:val="FF0000"/>
                <w:sz w:val="22"/>
                <w:szCs w:val="22"/>
              </w:rPr>
              <w:t xml:space="preserve"> (</w:t>
            </w:r>
            <w:r w:rsidR="00A9262A">
              <w:rPr>
                <w:bCs/>
                <w:i/>
                <w:iCs/>
                <w:color w:val="FF0000"/>
                <w:sz w:val="22"/>
                <w:szCs w:val="22"/>
              </w:rPr>
              <w:t xml:space="preserve">рекомендуемая форма представлена в </w:t>
            </w:r>
            <w:r w:rsidR="00003D50" w:rsidRPr="00003D50">
              <w:rPr>
                <w:bCs/>
                <w:i/>
                <w:iCs/>
                <w:color w:val="FF0000"/>
                <w:sz w:val="22"/>
                <w:szCs w:val="22"/>
              </w:rPr>
              <w:t>Приложени</w:t>
            </w:r>
            <w:r w:rsidR="00A9262A">
              <w:rPr>
                <w:bCs/>
                <w:i/>
                <w:iCs/>
                <w:color w:val="FF0000"/>
                <w:sz w:val="22"/>
                <w:szCs w:val="22"/>
              </w:rPr>
              <w:t>и</w:t>
            </w:r>
            <w:r w:rsidR="00003D50" w:rsidRPr="00003D50">
              <w:rPr>
                <w:bCs/>
                <w:i/>
                <w:iCs/>
                <w:color w:val="FF0000"/>
                <w:sz w:val="22"/>
                <w:szCs w:val="22"/>
              </w:rPr>
              <w:t xml:space="preserve"> 3 к извещению ЗКЭФ) прикрепляется на электронной площадке во вкладке </w:t>
            </w:r>
            <w:r w:rsidR="00F903B9">
              <w:rPr>
                <w:bCs/>
                <w:i/>
                <w:iCs/>
                <w:color w:val="FF0000"/>
                <w:sz w:val="22"/>
                <w:szCs w:val="22"/>
              </w:rPr>
              <w:t>«</w:t>
            </w:r>
            <w:r w:rsidR="00003D50" w:rsidRPr="00003D50">
              <w:rPr>
                <w:bCs/>
                <w:i/>
                <w:iCs/>
                <w:color w:val="FF0000"/>
                <w:sz w:val="22"/>
                <w:szCs w:val="22"/>
              </w:rPr>
              <w:t>предложение о цене договора</w:t>
            </w:r>
            <w:r w:rsidR="00F903B9">
              <w:rPr>
                <w:bCs/>
                <w:i/>
                <w:iCs/>
                <w:color w:val="FF0000"/>
                <w:sz w:val="22"/>
                <w:szCs w:val="22"/>
              </w:rPr>
              <w:t>»</w:t>
            </w:r>
            <w:r w:rsidR="00003D50" w:rsidRPr="00003D50">
              <w:rPr>
                <w:bCs/>
                <w:i/>
                <w:iCs/>
                <w:color w:val="FF0000"/>
                <w:sz w:val="22"/>
                <w:szCs w:val="22"/>
              </w:rPr>
              <w:t>.</w:t>
            </w:r>
          </w:p>
          <w:p w14:paraId="0FE57B7F" w14:textId="77777777" w:rsidR="006B6E00" w:rsidRPr="006B6E00" w:rsidRDefault="00C13FFF"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1BF7BEB" w14:textId="77777777" w:rsidR="00592411" w:rsidRDefault="00C13FFF" w:rsidP="0018539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A01DCD5" w14:textId="77777777" w:rsidR="00F51724" w:rsidRDefault="00F51724" w:rsidP="0018539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F51724">
              <w:rPr>
                <w:rFonts w:ascii="Times New Roman" w:hAnsi="Times New Roman" w:cs="Times New Roman"/>
                <w:color w:val="000000"/>
                <w:szCs w:val="22"/>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1481B7F7" w14:textId="77777777" w:rsidR="00DF0211" w:rsidRPr="00EB63B6" w:rsidRDefault="00DF0211" w:rsidP="0018539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Все документы, входящие в состав заявки на участие в запросе котировок в электронной форме должны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DF0211">
              <w:rPr>
                <w:rFonts w:ascii="Times New Roman" w:hAnsi="Times New Roman" w:cs="Times New Roman"/>
                <w:b/>
                <w:bCs/>
                <w:color w:val="000000"/>
                <w:szCs w:val="22"/>
              </w:rPr>
              <w:t>Предоставление документов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tc>
      </w:tr>
      <w:tr w:rsidR="00592411" w:rsidRPr="00EB63B6" w14:paraId="6A5A6D5B" w14:textId="77777777" w:rsidTr="009C7DC7">
        <w:tc>
          <w:tcPr>
            <w:tcW w:w="675" w:type="dxa"/>
            <w:tcBorders>
              <w:top w:val="single" w:sz="4" w:space="0" w:color="000000"/>
              <w:left w:val="single" w:sz="4" w:space="0" w:color="000000"/>
              <w:bottom w:val="single" w:sz="4" w:space="0" w:color="000000"/>
              <w:right w:val="single" w:sz="4" w:space="0" w:color="000000"/>
            </w:tcBorders>
          </w:tcPr>
          <w:p w14:paraId="45084401" w14:textId="77777777" w:rsidR="00592411" w:rsidRPr="00EB63B6" w:rsidRDefault="00023767" w:rsidP="00592411">
            <w:pPr>
              <w:rPr>
                <w:b/>
              </w:rPr>
            </w:pPr>
            <w:r>
              <w:rPr>
                <w:b/>
                <w:sz w:val="22"/>
                <w:szCs w:val="22"/>
              </w:rPr>
              <w:lastRenderedPageBreak/>
              <w:t>20</w:t>
            </w:r>
          </w:p>
        </w:tc>
        <w:tc>
          <w:tcPr>
            <w:tcW w:w="31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25A3F1" w14:textId="77777777" w:rsidR="00592411" w:rsidRPr="00BA3878" w:rsidRDefault="00592411" w:rsidP="00592411">
            <w:r w:rsidRPr="00BA3878">
              <w:rPr>
                <w:color w:val="000000"/>
                <w:sz w:val="22"/>
                <w:szCs w:val="22"/>
              </w:rPr>
              <w:t>Отказ в допуске участника запроса котировок в электронной форме к участию в закупке или отказ от заключения договора с участником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0F3CA0" w14:textId="77777777" w:rsidR="00592411" w:rsidRPr="00BA3878" w:rsidRDefault="00592411" w:rsidP="00592411">
            <w:pPr>
              <w:jc w:val="both"/>
              <w:rPr>
                <w:color w:val="000000"/>
              </w:rPr>
            </w:pPr>
            <w:r>
              <w:rPr>
                <w:color w:val="000000"/>
                <w:sz w:val="22"/>
                <w:szCs w:val="22"/>
              </w:rPr>
              <w:t xml:space="preserve">         </w:t>
            </w:r>
            <w:r w:rsidRPr="00BA3878">
              <w:rPr>
                <w:color w:val="000000"/>
                <w:sz w:val="22"/>
                <w:szCs w:val="22"/>
              </w:rPr>
              <w:t>Заявка участника запроса котировок в электронной форме отклоняется Комиссией в случае:</w:t>
            </w:r>
          </w:p>
          <w:p w14:paraId="3795AB6E" w14:textId="77777777" w:rsidR="00E65C9C" w:rsidRPr="00E65C9C" w:rsidRDefault="00592411" w:rsidP="00E65C9C">
            <w:pPr>
              <w:jc w:val="both"/>
              <w:rPr>
                <w:color w:val="000000"/>
              </w:rPr>
            </w:pPr>
            <w:r>
              <w:rPr>
                <w:color w:val="000000"/>
                <w:sz w:val="22"/>
                <w:szCs w:val="22"/>
              </w:rPr>
              <w:t xml:space="preserve">         - </w:t>
            </w:r>
            <w:r w:rsidR="00E65C9C" w:rsidRPr="00E65C9C">
              <w:rPr>
                <w:color w:val="000000"/>
                <w:sz w:val="22"/>
                <w:szCs w:val="22"/>
              </w:rPr>
              <w:t>непредставления документов и (или) информации, предусмотренных пунктом 46.3 Положения Заказчика, или предоставления недостоверной информации;</w:t>
            </w:r>
          </w:p>
          <w:p w14:paraId="03DE649F" w14:textId="77777777" w:rsidR="00E65C9C" w:rsidRPr="00E65C9C" w:rsidRDefault="00E65C9C" w:rsidP="00E65C9C">
            <w:pPr>
              <w:jc w:val="both"/>
              <w:rPr>
                <w:color w:val="000000"/>
              </w:rPr>
            </w:pPr>
            <w:r>
              <w:rPr>
                <w:color w:val="000000"/>
                <w:sz w:val="22"/>
                <w:szCs w:val="22"/>
              </w:rPr>
              <w:t xml:space="preserve">        </w:t>
            </w:r>
            <w:r w:rsidRPr="00E65C9C">
              <w:rPr>
                <w:color w:val="000000"/>
                <w:sz w:val="22"/>
                <w:szCs w:val="22"/>
              </w:rPr>
              <w:t>- несоответствия информации, предусмотренной пунктом 46.3 Положения Заказчика, требованиям извещения о проведении запроса котировок в электронной форме;</w:t>
            </w:r>
          </w:p>
          <w:p w14:paraId="05C6CA15" w14:textId="77777777" w:rsidR="00E65C9C" w:rsidRPr="00E65C9C" w:rsidRDefault="00E65C9C" w:rsidP="00E65C9C">
            <w:pPr>
              <w:jc w:val="both"/>
              <w:rPr>
                <w:color w:val="000000"/>
              </w:rPr>
            </w:pPr>
            <w:r>
              <w:rPr>
                <w:color w:val="000000"/>
                <w:sz w:val="22"/>
                <w:szCs w:val="22"/>
              </w:rPr>
              <w:t xml:space="preserve">       </w:t>
            </w:r>
            <w:r w:rsidRPr="00E65C9C">
              <w:rPr>
                <w:color w:val="000000"/>
                <w:sz w:val="22"/>
                <w:szCs w:val="22"/>
              </w:rPr>
              <w:t>- 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36434273" w14:textId="77777777" w:rsidR="00E65C9C" w:rsidRPr="00E65C9C" w:rsidRDefault="00E65C9C" w:rsidP="00E65C9C">
            <w:pPr>
              <w:jc w:val="both"/>
              <w:rPr>
                <w:color w:val="000000"/>
              </w:rPr>
            </w:pPr>
            <w:r>
              <w:rPr>
                <w:color w:val="000000"/>
                <w:sz w:val="22"/>
                <w:szCs w:val="22"/>
              </w:rPr>
              <w:t xml:space="preserve">      </w:t>
            </w:r>
            <w:r w:rsidRPr="00E65C9C">
              <w:rPr>
                <w:color w:val="000000"/>
                <w:sz w:val="22"/>
                <w:szCs w:val="22"/>
              </w:rPr>
              <w:t>- 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4D58FFCE" w14:textId="77777777" w:rsidR="00592411" w:rsidRPr="00EB63B6" w:rsidRDefault="00E65C9C" w:rsidP="00E65C9C">
            <w:pPr>
              <w:pStyle w:val="ConsPlusNormal"/>
              <w:jc w:val="both"/>
              <w:rPr>
                <w:rFonts w:ascii="Times New Roman" w:hAnsi="Times New Roman" w:cs="Times New Roman"/>
                <w:color w:val="000000"/>
                <w:szCs w:val="22"/>
              </w:rPr>
            </w:pPr>
            <w:r w:rsidRPr="00E65C9C">
              <w:rPr>
                <w:color w:val="000000"/>
                <w:szCs w:val="22"/>
              </w:rPr>
              <w:t xml:space="preserve">           </w:t>
            </w:r>
            <w:r w:rsidRPr="00E65C9C">
              <w:rPr>
                <w:rFonts w:ascii="Times New Roman" w:hAnsi="Times New Roman" w:cs="Times New Roman"/>
                <w:color w:val="000000"/>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r w:rsidR="00592411" w:rsidRPr="00BA3878">
              <w:rPr>
                <w:rFonts w:ascii="Times New Roman" w:hAnsi="Times New Roman" w:cs="Times New Roman"/>
                <w:color w:val="000000"/>
                <w:szCs w:val="22"/>
              </w:rPr>
              <w:t>.</w:t>
            </w:r>
          </w:p>
        </w:tc>
      </w:tr>
      <w:tr w:rsidR="00592411" w:rsidRPr="00EB63B6" w14:paraId="328E1072"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A222F00" w14:textId="77777777" w:rsidR="00592411" w:rsidRPr="00EB63B6" w:rsidRDefault="00D50498" w:rsidP="00592411">
            <w:pPr>
              <w:rPr>
                <w:b/>
              </w:rPr>
            </w:pPr>
            <w:r>
              <w:rPr>
                <w:b/>
                <w:sz w:val="22"/>
                <w:szCs w:val="22"/>
              </w:rPr>
              <w:t>2</w:t>
            </w:r>
            <w:r w:rsidR="00023767">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7C71DEE6" w14:textId="77777777" w:rsidR="00592411" w:rsidRPr="0057203E" w:rsidRDefault="00592411" w:rsidP="00592411">
            <w:r w:rsidRPr="0057203E">
              <w:rPr>
                <w:color w:val="000000"/>
                <w:sz w:val="22"/>
                <w:szCs w:val="22"/>
              </w:rPr>
              <w:t>Внесение изменений в извещение о проведении запроса котировок в электронной форме</w:t>
            </w:r>
            <w:r w:rsidRPr="0057203E">
              <w:rPr>
                <w:sz w:val="22"/>
                <w:szCs w:val="22"/>
              </w:rPr>
              <w:t xml:space="preserve"> </w:t>
            </w:r>
          </w:p>
        </w:tc>
        <w:tc>
          <w:tcPr>
            <w:tcW w:w="6158" w:type="dxa"/>
            <w:tcBorders>
              <w:top w:val="single" w:sz="4" w:space="0" w:color="000000"/>
              <w:left w:val="single" w:sz="4" w:space="0" w:color="000000"/>
              <w:bottom w:val="single" w:sz="4" w:space="0" w:color="000000"/>
              <w:right w:val="single" w:sz="4" w:space="0" w:color="000000"/>
            </w:tcBorders>
          </w:tcPr>
          <w:p w14:paraId="37811DD5" w14:textId="77777777" w:rsidR="00592411" w:rsidRPr="00E20CFE" w:rsidRDefault="00592411" w:rsidP="00592411">
            <w:pPr>
              <w:pStyle w:val="ConsPlusNormal"/>
              <w:jc w:val="both"/>
              <w:rPr>
                <w:rFonts w:ascii="Times New Roman" w:hAnsi="Times New Roman" w:cs="Times New Roman"/>
                <w:szCs w:val="22"/>
              </w:rPr>
            </w:pPr>
            <w:r w:rsidRPr="00E20CFE">
              <w:rPr>
                <w:rFonts w:ascii="Times New Roman" w:hAnsi="Times New Roman" w:cs="Times New Roman"/>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6F624D04" w14:textId="77777777" w:rsidR="00592411" w:rsidRPr="00E20CFE" w:rsidRDefault="00592411" w:rsidP="00592411">
            <w:pPr>
              <w:pStyle w:val="ConsPlusNormal"/>
              <w:jc w:val="both"/>
              <w:rPr>
                <w:rFonts w:ascii="Times New Roman" w:hAnsi="Times New Roman" w:cs="Times New Roman"/>
                <w:szCs w:val="22"/>
              </w:rPr>
            </w:pPr>
            <w:r w:rsidRPr="00E20CFE">
              <w:rPr>
                <w:rFonts w:ascii="Times New Roman" w:hAnsi="Times New Roman" w:cs="Times New Roman"/>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w:t>
            </w:r>
            <w:r w:rsidRPr="00E20CFE">
              <w:rPr>
                <w:rFonts w:ascii="Times New Roman" w:hAnsi="Times New Roman" w:cs="Times New Roman"/>
                <w:szCs w:val="22"/>
              </w:rPr>
              <w:lastRenderedPageBreak/>
              <w:t xml:space="preserve">дней со дня принятия решения о внесении указанных изменений. </w:t>
            </w:r>
          </w:p>
          <w:p w14:paraId="29318E16" w14:textId="77777777" w:rsidR="00592411" w:rsidRPr="00E20CFE" w:rsidRDefault="00592411" w:rsidP="00592411">
            <w:pPr>
              <w:pStyle w:val="ConsPlusNormal"/>
              <w:jc w:val="both"/>
              <w:rPr>
                <w:rFonts w:ascii="Times New Roman" w:hAnsi="Times New Roman" w:cs="Times New Roman"/>
                <w:szCs w:val="22"/>
              </w:rPr>
            </w:pPr>
            <w:r w:rsidRPr="00E20CFE">
              <w:rPr>
                <w:rFonts w:ascii="Times New Roman" w:hAnsi="Times New Roman" w:cs="Times New Roman"/>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6D24B0BD" w14:textId="77777777" w:rsidR="00592411" w:rsidRPr="00E20CFE" w:rsidRDefault="00592411" w:rsidP="00592411">
            <w:pPr>
              <w:pStyle w:val="ConsPlusNormal"/>
              <w:jc w:val="both"/>
              <w:rPr>
                <w:rFonts w:ascii="Times New Roman" w:hAnsi="Times New Roman" w:cs="Times New Roman"/>
                <w:szCs w:val="22"/>
              </w:rPr>
            </w:pPr>
            <w:r w:rsidRPr="00E20CFE">
              <w:rPr>
                <w:rFonts w:ascii="Times New Roman" w:hAnsi="Times New Roman" w:cs="Times New Roman"/>
                <w:szCs w:val="22"/>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339D3F31" w14:textId="77777777" w:rsidR="00592411" w:rsidRPr="00EB63B6" w:rsidRDefault="00592411" w:rsidP="00592411">
            <w:pPr>
              <w:pStyle w:val="ConsPlusNormal"/>
              <w:ind w:firstLine="540"/>
              <w:jc w:val="both"/>
              <w:rPr>
                <w:rFonts w:ascii="Times New Roman" w:hAnsi="Times New Roman" w:cs="Times New Roman"/>
                <w:szCs w:val="22"/>
              </w:rPr>
            </w:pPr>
            <w:r w:rsidRPr="00E20CFE">
              <w:rPr>
                <w:rFonts w:ascii="Times New Roman" w:hAnsi="Times New Roman" w:cs="Times New Roman"/>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592411" w:rsidRPr="00EB63B6" w14:paraId="5D446995" w14:textId="77777777" w:rsidTr="00585E60">
        <w:tc>
          <w:tcPr>
            <w:tcW w:w="675" w:type="dxa"/>
            <w:tcBorders>
              <w:top w:val="single" w:sz="4" w:space="0" w:color="000000"/>
              <w:left w:val="single" w:sz="4" w:space="0" w:color="000000"/>
              <w:bottom w:val="single" w:sz="4" w:space="0" w:color="000000"/>
              <w:right w:val="single" w:sz="4" w:space="0" w:color="000000"/>
            </w:tcBorders>
          </w:tcPr>
          <w:p w14:paraId="0F19B07F" w14:textId="77777777" w:rsidR="00592411" w:rsidRPr="00EB63B6" w:rsidRDefault="00D50498" w:rsidP="00592411">
            <w:pPr>
              <w:rPr>
                <w:b/>
              </w:rPr>
            </w:pPr>
            <w:r>
              <w:rPr>
                <w:b/>
                <w:sz w:val="22"/>
                <w:szCs w:val="22"/>
              </w:rPr>
              <w:lastRenderedPageBreak/>
              <w:t>2</w:t>
            </w:r>
            <w:r w:rsidR="00CF7A44">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94ABC3" w14:textId="77777777" w:rsidR="00592411" w:rsidRPr="00EB63B6" w:rsidRDefault="00592411" w:rsidP="00592411">
            <w:pPr>
              <w:rPr>
                <w:color w:val="000000"/>
              </w:rPr>
            </w:pPr>
            <w:r w:rsidRPr="00585E60">
              <w:rPr>
                <w:color w:val="000000"/>
                <w:sz w:val="22"/>
                <w:szCs w:val="22"/>
              </w:rPr>
              <w:t>Срок для отказа от проведения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4D8E3773"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1. 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3F207EC"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2. Решение об отмене запроса котировок в электронной форме размещается в Единой информационной системе в день принятия этого решения.</w:t>
            </w:r>
          </w:p>
          <w:p w14:paraId="5726DE12"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3. В течение 1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922439E"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4. В случае, если Заказчиком принято решение об отмене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оператор электронной площадки не вправе направлять Заказчику заявки участников такой закупки.</w:t>
            </w:r>
          </w:p>
          <w:p w14:paraId="0288A72B"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5.  По истечении срока отмены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и до заключения договора Заказчик вправе отменить запроса котировок в электронной форме только в случае возникновения обстоятельств непреодолимой силы в соответствии с гражданским законодательством.</w:t>
            </w:r>
          </w:p>
          <w:p w14:paraId="4F81DAE3"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 xml:space="preserve">6. При отмене запроса котировок в электронной форме Заказчик не несет ответственность перед участниками запроса котировок в электронной форме, подавшими заявки, за </w:t>
            </w:r>
            <w:r w:rsidRPr="00577E8B">
              <w:rPr>
                <w:rFonts w:ascii="Times New Roman" w:hAnsi="Times New Roman" w:cs="Times New Roman"/>
                <w:color w:val="000000"/>
                <w:szCs w:val="22"/>
              </w:rPr>
              <w:lastRenderedPageBreak/>
              <w:t>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14:paraId="43B70E22"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7. Участник запроса котировок в электронной форме несет все расходы, связанные с подготовкой, подачей заявки на участие в запрос</w:t>
            </w:r>
            <w:r>
              <w:rPr>
                <w:rFonts w:ascii="Times New Roman" w:hAnsi="Times New Roman" w:cs="Times New Roman"/>
                <w:color w:val="000000"/>
                <w:szCs w:val="22"/>
              </w:rPr>
              <w:t>е</w:t>
            </w:r>
            <w:r w:rsidRPr="00577E8B">
              <w:rPr>
                <w:rFonts w:ascii="Times New Roman" w:hAnsi="Times New Roman" w:cs="Times New Roman"/>
                <w:color w:val="000000"/>
                <w:szCs w:val="22"/>
              </w:rPr>
              <w:t xml:space="preserve"> котировок в электронной форме, а также заключением договора.</w:t>
            </w:r>
          </w:p>
          <w:p w14:paraId="60A60CC2" w14:textId="77777777" w:rsidR="00592411" w:rsidRPr="00EB63B6"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8. 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592411" w:rsidRPr="00EB63B6" w14:paraId="24186E74"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49363AE" w14:textId="77777777" w:rsidR="00592411" w:rsidRPr="00EB63B6" w:rsidRDefault="00D50498" w:rsidP="00592411">
            <w:pPr>
              <w:rPr>
                <w:b/>
              </w:rPr>
            </w:pPr>
            <w:r>
              <w:rPr>
                <w:b/>
                <w:sz w:val="22"/>
                <w:szCs w:val="22"/>
              </w:rPr>
              <w:lastRenderedPageBreak/>
              <w:t>2</w:t>
            </w:r>
            <w:r w:rsidR="00CF7A44">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4563C8ED" w14:textId="77777777" w:rsidR="00592411" w:rsidRPr="00585E60" w:rsidRDefault="00592411" w:rsidP="00592411">
            <w:pPr>
              <w:rPr>
                <w:color w:val="000000"/>
              </w:rPr>
            </w:pPr>
            <w:r w:rsidRPr="00585E60">
              <w:rPr>
                <w:color w:val="000000"/>
                <w:sz w:val="22"/>
                <w:szCs w:val="22"/>
              </w:rPr>
              <w:t>Плата, взымаемая заказчиком за представление документации о проведении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20200736" w14:textId="77777777" w:rsidR="00592411" w:rsidRPr="00EB63B6" w:rsidRDefault="00592411" w:rsidP="00592411">
            <w:pPr>
              <w:jc w:val="both"/>
              <w:rPr>
                <w:color w:val="000000"/>
              </w:rPr>
            </w:pPr>
            <w:r w:rsidRPr="00EB63B6">
              <w:rPr>
                <w:color w:val="000000"/>
                <w:sz w:val="22"/>
                <w:szCs w:val="22"/>
              </w:rPr>
              <w:t>Не установлена</w:t>
            </w:r>
          </w:p>
          <w:p w14:paraId="07C177AA" w14:textId="77777777" w:rsidR="00592411" w:rsidRPr="00EB63B6" w:rsidRDefault="00592411" w:rsidP="00592411">
            <w:pPr>
              <w:pStyle w:val="af2"/>
              <w:suppressAutoHyphens w:val="0"/>
              <w:ind w:firstLine="709"/>
              <w:jc w:val="both"/>
              <w:rPr>
                <w:rFonts w:ascii="Times New Roman" w:hAnsi="Times New Roman" w:cs="Times New Roman"/>
              </w:rPr>
            </w:pPr>
          </w:p>
        </w:tc>
      </w:tr>
      <w:tr w:rsidR="00592411" w:rsidRPr="00EB63B6" w14:paraId="65CC42EC" w14:textId="77777777" w:rsidTr="005958C0">
        <w:tc>
          <w:tcPr>
            <w:tcW w:w="675" w:type="dxa"/>
            <w:tcBorders>
              <w:top w:val="single" w:sz="4" w:space="0" w:color="000000"/>
              <w:left w:val="single" w:sz="4" w:space="0" w:color="000000"/>
              <w:bottom w:val="single" w:sz="4" w:space="0" w:color="000000"/>
              <w:right w:val="single" w:sz="4" w:space="0" w:color="000000"/>
            </w:tcBorders>
          </w:tcPr>
          <w:p w14:paraId="58522CBC" w14:textId="77777777" w:rsidR="00592411" w:rsidRPr="00EB63B6" w:rsidRDefault="00592411" w:rsidP="00592411">
            <w:pPr>
              <w:rPr>
                <w:b/>
              </w:rPr>
            </w:pPr>
            <w:r>
              <w:rPr>
                <w:b/>
                <w:sz w:val="22"/>
                <w:szCs w:val="22"/>
              </w:rPr>
              <w:t>2</w:t>
            </w:r>
            <w:r w:rsidR="00CF7A44">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638B04E8" w14:textId="77777777" w:rsidR="00592411" w:rsidRPr="00585E60" w:rsidRDefault="00592411" w:rsidP="00592411">
            <w:pPr>
              <w:rPr>
                <w:color w:val="000000"/>
              </w:rPr>
            </w:pPr>
            <w:r w:rsidRPr="00585E60">
              <w:rPr>
                <w:color w:val="000000"/>
                <w:sz w:val="22"/>
                <w:szCs w:val="22"/>
              </w:rPr>
              <w:t>Форма, сроки и порядок оплаты</w:t>
            </w:r>
            <w:r w:rsidR="00D6423B">
              <w:rPr>
                <w:color w:val="000000"/>
                <w:sz w:val="22"/>
                <w:szCs w:val="22"/>
              </w:rPr>
              <w:t xml:space="preserve"> товара, выполненных работ,</w:t>
            </w:r>
            <w:r w:rsidRPr="00585E60">
              <w:rPr>
                <w:color w:val="000000"/>
                <w:sz w:val="22"/>
                <w:szCs w:val="22"/>
              </w:rPr>
              <w:t xml:space="preserve"> оказанных услуг </w:t>
            </w:r>
          </w:p>
        </w:tc>
        <w:tc>
          <w:tcPr>
            <w:tcW w:w="6158" w:type="dxa"/>
            <w:tcBorders>
              <w:top w:val="single" w:sz="4" w:space="0" w:color="000000"/>
              <w:left w:val="single" w:sz="4" w:space="0" w:color="000000"/>
              <w:bottom w:val="single" w:sz="4" w:space="0" w:color="000000"/>
              <w:right w:val="single" w:sz="4" w:space="0" w:color="000000"/>
            </w:tcBorders>
          </w:tcPr>
          <w:p w14:paraId="67482599" w14:textId="5ABB573B" w:rsidR="00592411" w:rsidRDefault="00592411" w:rsidP="00592411">
            <w:pPr>
              <w:pStyle w:val="21"/>
              <w:jc w:val="both"/>
              <w:rPr>
                <w:color w:val="000000"/>
              </w:rPr>
            </w:pPr>
            <w:r w:rsidRPr="00EB63B6">
              <w:rPr>
                <w:color w:val="000000"/>
                <w:sz w:val="22"/>
                <w:szCs w:val="22"/>
              </w:rPr>
              <w:t xml:space="preserve">В безналичном порядке по факту </w:t>
            </w:r>
            <w:r w:rsidR="00D97CDC">
              <w:rPr>
                <w:color w:val="000000"/>
                <w:sz w:val="22"/>
                <w:szCs w:val="22"/>
              </w:rPr>
              <w:t xml:space="preserve">поставки товара (выполнения работ, </w:t>
            </w:r>
            <w:r w:rsidRPr="00EB63B6">
              <w:rPr>
                <w:color w:val="000000"/>
                <w:sz w:val="22"/>
                <w:szCs w:val="22"/>
              </w:rPr>
              <w:t>оказания услуг</w:t>
            </w:r>
            <w:r w:rsidR="00D97CDC">
              <w:rPr>
                <w:color w:val="000000"/>
                <w:sz w:val="22"/>
                <w:szCs w:val="22"/>
              </w:rPr>
              <w:t>)</w:t>
            </w:r>
            <w:r w:rsidRPr="00EB63B6">
              <w:rPr>
                <w:color w:val="000000"/>
                <w:sz w:val="22"/>
                <w:szCs w:val="22"/>
              </w:rPr>
              <w:t xml:space="preserve"> в течение 30 (тридцати) календарных дней со дня получения Заказчиком от </w:t>
            </w:r>
            <w:r w:rsidR="00840EC5">
              <w:rPr>
                <w:color w:val="000000"/>
                <w:sz w:val="22"/>
                <w:szCs w:val="22"/>
              </w:rPr>
              <w:t>Исполнителя</w:t>
            </w:r>
            <w:r w:rsidRPr="00EB63B6">
              <w:rPr>
                <w:color w:val="000000"/>
                <w:sz w:val="22"/>
                <w:szCs w:val="22"/>
              </w:rPr>
              <w:t xml:space="preserve"> подлинных и оформленных в установленном порядке</w:t>
            </w:r>
            <w:bookmarkStart w:id="20" w:name="_Hlk59799501"/>
            <w:r w:rsidR="00D97CDC">
              <w:rPr>
                <w:color w:val="000000"/>
                <w:sz w:val="22"/>
                <w:szCs w:val="22"/>
              </w:rPr>
              <w:t xml:space="preserve"> </w:t>
            </w:r>
            <w:r w:rsidR="00840EC5">
              <w:rPr>
                <w:color w:val="000000"/>
                <w:sz w:val="22"/>
                <w:szCs w:val="22"/>
              </w:rPr>
              <w:t>Акта о приемке выполненных работ (оказанных услуг)</w:t>
            </w:r>
            <w:r w:rsidR="005D4DBF">
              <w:rPr>
                <w:color w:val="000000"/>
                <w:sz w:val="22"/>
                <w:szCs w:val="22"/>
              </w:rPr>
              <w:t xml:space="preserve">, </w:t>
            </w:r>
            <w:r w:rsidR="00D97CDC">
              <w:rPr>
                <w:color w:val="000000"/>
                <w:sz w:val="22"/>
                <w:szCs w:val="22"/>
              </w:rPr>
              <w:t>счета</w:t>
            </w:r>
            <w:r w:rsidR="005D4DBF">
              <w:rPr>
                <w:color w:val="000000"/>
                <w:sz w:val="22"/>
                <w:szCs w:val="22"/>
              </w:rPr>
              <w:t>, счета-фактуры</w:t>
            </w:r>
            <w:bookmarkEnd w:id="20"/>
            <w:r w:rsidRPr="00EB63B6">
              <w:rPr>
                <w:color w:val="000000"/>
                <w:sz w:val="22"/>
                <w:szCs w:val="22"/>
              </w:rPr>
              <w:t>. Датой оплаты считается дата списания денежных средств со счетов Заказчика.</w:t>
            </w:r>
          </w:p>
          <w:p w14:paraId="55D75F4F" w14:textId="77777777" w:rsidR="001E78B4" w:rsidRDefault="001E78B4" w:rsidP="00592411">
            <w:pPr>
              <w:pStyle w:val="21"/>
              <w:jc w:val="both"/>
              <w:rPr>
                <w:color w:val="000000"/>
              </w:rPr>
            </w:pPr>
          </w:p>
          <w:p w14:paraId="427035C9" w14:textId="77777777" w:rsidR="001E78B4" w:rsidRPr="00EB63B6" w:rsidRDefault="001E78B4" w:rsidP="00592411">
            <w:pPr>
              <w:pStyle w:val="21"/>
              <w:jc w:val="both"/>
              <w:rPr>
                <w:color w:val="000000"/>
              </w:rPr>
            </w:pPr>
            <w:r w:rsidRPr="001E78B4">
              <w:rPr>
                <w:color w:val="FF0000"/>
                <w:sz w:val="22"/>
                <w:szCs w:val="22"/>
              </w:rPr>
              <w:t>Заказчик с 01.08.2020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r w:rsidR="00592411" w:rsidRPr="00EB63B6" w14:paraId="52DCDAF4"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8304EF1" w14:textId="77777777" w:rsidR="00592411" w:rsidRPr="00EB63B6" w:rsidRDefault="00592411" w:rsidP="00592411">
            <w:pPr>
              <w:rPr>
                <w:b/>
              </w:rPr>
            </w:pPr>
            <w:r w:rsidRPr="00EB63B6">
              <w:rPr>
                <w:b/>
                <w:sz w:val="22"/>
                <w:szCs w:val="22"/>
              </w:rPr>
              <w:t>2</w:t>
            </w:r>
            <w:r w:rsidR="00CF7A44">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20517361" w14:textId="77777777" w:rsidR="00592411" w:rsidRPr="00585E60" w:rsidRDefault="00592411" w:rsidP="00592411">
            <w:pPr>
              <w:rPr>
                <w:color w:val="000000"/>
              </w:rPr>
            </w:pPr>
            <w:r w:rsidRPr="00585E60">
              <w:rPr>
                <w:color w:val="000000"/>
                <w:sz w:val="22"/>
                <w:szCs w:val="22"/>
              </w:rPr>
              <w:t>Техническое задание</w:t>
            </w:r>
          </w:p>
        </w:tc>
        <w:tc>
          <w:tcPr>
            <w:tcW w:w="6158" w:type="dxa"/>
            <w:tcBorders>
              <w:top w:val="single" w:sz="4" w:space="0" w:color="000000"/>
              <w:left w:val="single" w:sz="4" w:space="0" w:color="000000"/>
              <w:bottom w:val="single" w:sz="4" w:space="0" w:color="000000"/>
              <w:right w:val="single" w:sz="4" w:space="0" w:color="000000"/>
            </w:tcBorders>
          </w:tcPr>
          <w:p w14:paraId="6FC4256E" w14:textId="77777777" w:rsidR="00592411" w:rsidRPr="00EB63B6" w:rsidRDefault="00592411" w:rsidP="00592411">
            <w:pPr>
              <w:jc w:val="both"/>
              <w:rPr>
                <w:color w:val="000000"/>
              </w:rPr>
            </w:pPr>
            <w:r w:rsidRPr="00EB63B6">
              <w:rPr>
                <w:color w:val="000000"/>
                <w:sz w:val="22"/>
                <w:szCs w:val="22"/>
              </w:rPr>
              <w:t xml:space="preserve">Техническое задание указано в Приложении № </w:t>
            </w:r>
            <w:r w:rsidR="00585E60">
              <w:rPr>
                <w:color w:val="000000"/>
                <w:sz w:val="22"/>
                <w:szCs w:val="22"/>
              </w:rPr>
              <w:t>6</w:t>
            </w:r>
            <w:r w:rsidRPr="00EB63B6">
              <w:rPr>
                <w:color w:val="000000"/>
                <w:sz w:val="22"/>
                <w:szCs w:val="22"/>
              </w:rPr>
              <w:t xml:space="preserve"> к </w:t>
            </w:r>
            <w:r w:rsidR="00585E60">
              <w:rPr>
                <w:color w:val="000000"/>
                <w:sz w:val="22"/>
                <w:szCs w:val="22"/>
              </w:rPr>
              <w:t>извещению о проведении запроса котировок в электронной форме</w:t>
            </w:r>
          </w:p>
        </w:tc>
      </w:tr>
      <w:tr w:rsidR="00592411" w:rsidRPr="00EB63B6" w14:paraId="09B72511" w14:textId="77777777" w:rsidTr="005958C0">
        <w:tc>
          <w:tcPr>
            <w:tcW w:w="675" w:type="dxa"/>
            <w:tcBorders>
              <w:top w:val="single" w:sz="4" w:space="0" w:color="000000"/>
              <w:left w:val="single" w:sz="4" w:space="0" w:color="000000"/>
              <w:bottom w:val="single" w:sz="4" w:space="0" w:color="000000"/>
              <w:right w:val="single" w:sz="4" w:space="0" w:color="000000"/>
            </w:tcBorders>
          </w:tcPr>
          <w:p w14:paraId="7DC8B55A" w14:textId="77777777" w:rsidR="00592411" w:rsidRPr="00EB63B6" w:rsidRDefault="00592411" w:rsidP="00592411">
            <w:pPr>
              <w:rPr>
                <w:b/>
              </w:rPr>
            </w:pPr>
            <w:r w:rsidRPr="00EB63B6">
              <w:rPr>
                <w:b/>
                <w:sz w:val="22"/>
                <w:szCs w:val="22"/>
              </w:rPr>
              <w:t>2</w:t>
            </w:r>
            <w:r w:rsidR="00CF7A44">
              <w:rPr>
                <w:b/>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17E2416C" w14:textId="77777777" w:rsidR="00592411" w:rsidRPr="00585E60" w:rsidRDefault="00592411" w:rsidP="00592411">
            <w:pPr>
              <w:rPr>
                <w:color w:val="000000"/>
              </w:rPr>
            </w:pPr>
            <w:r w:rsidRPr="00585E60">
              <w:rPr>
                <w:color w:val="000000"/>
                <w:sz w:val="22"/>
                <w:szCs w:val="22"/>
              </w:rPr>
              <w:t>Обоснование начальной (максимальной)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5DF48C4C" w14:textId="77777777" w:rsidR="00592411" w:rsidRPr="00EB63B6" w:rsidRDefault="00592411" w:rsidP="00592411">
            <w:pPr>
              <w:shd w:val="clear" w:color="auto" w:fill="FFFFFF"/>
              <w:jc w:val="both"/>
              <w:rPr>
                <w:color w:val="000000"/>
              </w:rPr>
            </w:pPr>
            <w:r w:rsidRPr="00EB63B6">
              <w:rPr>
                <w:color w:val="000000"/>
                <w:sz w:val="22"/>
                <w:szCs w:val="22"/>
              </w:rPr>
              <w:t xml:space="preserve">Обоснование начальной (максимальной) цены договора указано в Приложении № </w:t>
            </w:r>
            <w:r w:rsidR="00585E60">
              <w:rPr>
                <w:color w:val="000000"/>
                <w:sz w:val="22"/>
                <w:szCs w:val="22"/>
              </w:rPr>
              <w:t>8</w:t>
            </w:r>
            <w:r w:rsidRPr="00EB63B6">
              <w:rPr>
                <w:color w:val="000000"/>
                <w:sz w:val="22"/>
                <w:szCs w:val="22"/>
              </w:rPr>
              <w:t xml:space="preserve"> к </w:t>
            </w:r>
            <w:r w:rsidR="00585E60">
              <w:rPr>
                <w:color w:val="000000"/>
                <w:sz w:val="22"/>
                <w:szCs w:val="22"/>
              </w:rPr>
              <w:t>извещению о проведении запроса котировок в электронной форме</w:t>
            </w:r>
          </w:p>
        </w:tc>
      </w:tr>
      <w:tr w:rsidR="00592411" w:rsidRPr="00EB63B6" w14:paraId="6D4FC0C7" w14:textId="77777777" w:rsidTr="005958C0">
        <w:tc>
          <w:tcPr>
            <w:tcW w:w="675" w:type="dxa"/>
            <w:tcBorders>
              <w:top w:val="single" w:sz="4" w:space="0" w:color="000000"/>
              <w:left w:val="single" w:sz="4" w:space="0" w:color="000000"/>
              <w:bottom w:val="single" w:sz="4" w:space="0" w:color="000000"/>
              <w:right w:val="single" w:sz="4" w:space="0" w:color="000000"/>
            </w:tcBorders>
          </w:tcPr>
          <w:p w14:paraId="5215AE67" w14:textId="77777777" w:rsidR="00592411" w:rsidRPr="00EB63B6" w:rsidRDefault="00851711" w:rsidP="00592411">
            <w:pPr>
              <w:rPr>
                <w:b/>
              </w:rPr>
            </w:pPr>
            <w:r>
              <w:rPr>
                <w:b/>
                <w:sz w:val="22"/>
                <w:szCs w:val="22"/>
              </w:rPr>
              <w:t>2</w:t>
            </w:r>
            <w:r w:rsidR="00CF7A44">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24D08C39" w14:textId="77777777" w:rsidR="00592411" w:rsidRPr="00585E60" w:rsidRDefault="009A6896" w:rsidP="00592411">
            <w:pPr>
              <w:rPr>
                <w:color w:val="000000"/>
              </w:rPr>
            </w:pPr>
            <w:r w:rsidRPr="00585E60">
              <w:rPr>
                <w:color w:val="000000"/>
                <w:sz w:val="22"/>
                <w:szCs w:val="22"/>
              </w:rPr>
              <w:t>Размер обеспечения исполнения договора и (или) обеспечения исполнения гарантийных обязательств</w:t>
            </w:r>
          </w:p>
        </w:tc>
        <w:tc>
          <w:tcPr>
            <w:tcW w:w="6158" w:type="dxa"/>
            <w:tcBorders>
              <w:top w:val="single" w:sz="4" w:space="0" w:color="000000"/>
              <w:left w:val="single" w:sz="4" w:space="0" w:color="000000"/>
              <w:bottom w:val="single" w:sz="4" w:space="0" w:color="000000"/>
              <w:right w:val="single" w:sz="4" w:space="0" w:color="000000"/>
            </w:tcBorders>
          </w:tcPr>
          <w:p w14:paraId="6FA02246" w14:textId="77777777" w:rsidR="00592411" w:rsidRPr="00EB63B6" w:rsidRDefault="00592411" w:rsidP="00592411">
            <w:pPr>
              <w:shd w:val="clear" w:color="auto" w:fill="FFFFFF"/>
              <w:jc w:val="both"/>
              <w:rPr>
                <w:color w:val="000000"/>
              </w:rPr>
            </w:pPr>
            <w:r w:rsidRPr="00EB63B6">
              <w:rPr>
                <w:color w:val="000000"/>
                <w:sz w:val="22"/>
                <w:szCs w:val="22"/>
              </w:rPr>
              <w:t>Не установлено</w:t>
            </w:r>
          </w:p>
        </w:tc>
      </w:tr>
      <w:tr w:rsidR="00592411" w:rsidRPr="00EB63B6" w14:paraId="02C3FAB6" w14:textId="77777777" w:rsidTr="009A3164">
        <w:trPr>
          <w:trHeight w:val="353"/>
        </w:trPr>
        <w:tc>
          <w:tcPr>
            <w:tcW w:w="675" w:type="dxa"/>
            <w:tcBorders>
              <w:top w:val="single" w:sz="4" w:space="0" w:color="000000"/>
              <w:left w:val="single" w:sz="4" w:space="0" w:color="000000"/>
              <w:bottom w:val="single" w:sz="4" w:space="0" w:color="000000"/>
              <w:right w:val="single" w:sz="4" w:space="0" w:color="000000"/>
            </w:tcBorders>
          </w:tcPr>
          <w:p w14:paraId="27A37B1F" w14:textId="77777777" w:rsidR="00592411" w:rsidRPr="00EB63B6" w:rsidRDefault="00592411" w:rsidP="00592411">
            <w:pPr>
              <w:rPr>
                <w:b/>
              </w:rPr>
            </w:pPr>
            <w:r w:rsidRPr="00EB63B6">
              <w:rPr>
                <w:b/>
                <w:sz w:val="22"/>
                <w:szCs w:val="22"/>
              </w:rPr>
              <w:t>2</w:t>
            </w:r>
            <w:r w:rsidR="00CF7A44">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45B70C3C" w14:textId="77777777" w:rsidR="00592411" w:rsidRPr="00585E60" w:rsidRDefault="00592411" w:rsidP="00592411">
            <w:pPr>
              <w:pStyle w:val="2"/>
              <w:spacing w:before="0" w:after="0"/>
              <w:jc w:val="left"/>
              <w:rPr>
                <w:rFonts w:eastAsia="Times New Roman"/>
                <w:b w:val="0"/>
                <w:bCs w:val="0"/>
                <w:sz w:val="22"/>
                <w:szCs w:val="22"/>
              </w:rPr>
            </w:pPr>
            <w:r w:rsidRPr="00585E60">
              <w:rPr>
                <w:rFonts w:eastAsia="Times New Roman"/>
                <w:b w:val="0"/>
                <w:bCs w:val="0"/>
                <w:sz w:val="22"/>
                <w:szCs w:val="22"/>
              </w:rPr>
              <w:t>Расходы на участие в запросе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1A5D2793" w14:textId="77777777" w:rsidR="00592411" w:rsidRPr="00EB63B6" w:rsidRDefault="00592411" w:rsidP="00592411">
            <w:pPr>
              <w:shd w:val="clear" w:color="auto" w:fill="FFFFFF"/>
              <w:jc w:val="both"/>
              <w:rPr>
                <w:color w:val="000000"/>
              </w:rPr>
            </w:pPr>
            <w:r w:rsidRPr="00EB63B6">
              <w:rPr>
                <w:color w:val="000000"/>
                <w:sz w:val="22"/>
                <w:szCs w:val="22"/>
              </w:rPr>
              <w:t>Участник запроса котировок в электронной форме несет все расходы, связанные с подготовкой и подачей заявки на участие в запросе котировок в электронной форме.</w:t>
            </w:r>
          </w:p>
        </w:tc>
      </w:tr>
      <w:tr w:rsidR="00592411" w:rsidRPr="00EB63B6" w14:paraId="2F84CC19" w14:textId="77777777" w:rsidTr="005958C0">
        <w:tc>
          <w:tcPr>
            <w:tcW w:w="675" w:type="dxa"/>
            <w:tcBorders>
              <w:top w:val="single" w:sz="4" w:space="0" w:color="000000"/>
              <w:left w:val="single" w:sz="4" w:space="0" w:color="000000"/>
              <w:bottom w:val="single" w:sz="4" w:space="0" w:color="000000"/>
              <w:right w:val="single" w:sz="4" w:space="0" w:color="000000"/>
            </w:tcBorders>
          </w:tcPr>
          <w:p w14:paraId="3375D675" w14:textId="77777777" w:rsidR="00592411" w:rsidRPr="00EB63B6" w:rsidRDefault="00592411" w:rsidP="00592411">
            <w:pPr>
              <w:rPr>
                <w:b/>
              </w:rPr>
            </w:pPr>
            <w:r w:rsidRPr="00EB63B6">
              <w:rPr>
                <w:b/>
                <w:sz w:val="22"/>
                <w:szCs w:val="22"/>
              </w:rPr>
              <w:t>2</w:t>
            </w:r>
            <w:r w:rsidR="00CF7A44">
              <w:rPr>
                <w:b/>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4AB12524" w14:textId="77777777" w:rsidR="00592411" w:rsidRPr="00585E60" w:rsidRDefault="009A6896" w:rsidP="00592411">
            <w:pPr>
              <w:rPr>
                <w:color w:val="000000"/>
              </w:rPr>
            </w:pPr>
            <w:r w:rsidRPr="00585E60">
              <w:rPr>
                <w:color w:val="000000"/>
                <w:sz w:val="22"/>
                <w:szCs w:val="22"/>
              </w:rPr>
              <w:t>Преддоговорные переговоры</w:t>
            </w:r>
            <w:r w:rsidR="00592411" w:rsidRPr="00585E60">
              <w:rPr>
                <w:color w:val="000000"/>
                <w:sz w:val="22"/>
                <w:szCs w:val="22"/>
              </w:rPr>
              <w:t xml:space="preserve"> </w:t>
            </w:r>
          </w:p>
        </w:tc>
        <w:tc>
          <w:tcPr>
            <w:tcW w:w="6158" w:type="dxa"/>
            <w:tcBorders>
              <w:top w:val="single" w:sz="4" w:space="0" w:color="000000"/>
              <w:left w:val="single" w:sz="4" w:space="0" w:color="000000"/>
              <w:bottom w:val="single" w:sz="4" w:space="0" w:color="000000"/>
              <w:right w:val="single" w:sz="4" w:space="0" w:color="000000"/>
            </w:tcBorders>
          </w:tcPr>
          <w:p w14:paraId="08EAB05F"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14:paraId="2E7CDB45"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Преддоговорные переговоры проводятся:</w:t>
            </w:r>
          </w:p>
          <w:p w14:paraId="06F4A6BC"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по снижению цены договора без изменения остальных условий договора;</w:t>
            </w:r>
          </w:p>
          <w:p w14:paraId="72AD2467"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75A86C4"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lastRenderedPageBreak/>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6F0F713"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по уточнению сроков исполнения договора (его отдельных этапов), если подписание договора осуществляется с учетом положений пункта 71.2 </w:t>
            </w:r>
            <w:r w:rsidR="000D22BF" w:rsidRPr="000D22BF">
              <w:rPr>
                <w:color w:val="000000"/>
                <w:sz w:val="22"/>
                <w:szCs w:val="22"/>
              </w:rPr>
              <w:t>Положения о закупке ГАУСО МО «Каширский ЦСО «Забота»</w:t>
            </w:r>
            <w:r w:rsidRPr="009A6896">
              <w:rPr>
                <w:color w:val="000000"/>
                <w:sz w:val="22"/>
                <w:szCs w:val="22"/>
              </w:rPr>
              <w:t>.</w:t>
            </w:r>
          </w:p>
          <w:p w14:paraId="45438711"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Запрещаются иные преддоговорные переговоры, направленные на изменение условий заключаемого договора.</w:t>
            </w:r>
          </w:p>
          <w:p w14:paraId="4AA177FC" w14:textId="15D82C44" w:rsidR="00592411" w:rsidRPr="00EB63B6" w:rsidRDefault="009A6896" w:rsidP="009A6896">
            <w:pPr>
              <w:jc w:val="both"/>
              <w:rPr>
                <w:color w:val="000000"/>
              </w:rPr>
            </w:pPr>
            <w:r w:rsidRPr="009A6896">
              <w:rPr>
                <w:color w:val="000000"/>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tc>
      </w:tr>
      <w:tr w:rsidR="009A6896" w:rsidRPr="00EB63B6" w14:paraId="35C36074" w14:textId="77777777" w:rsidTr="005958C0">
        <w:tc>
          <w:tcPr>
            <w:tcW w:w="675" w:type="dxa"/>
            <w:tcBorders>
              <w:top w:val="single" w:sz="4" w:space="0" w:color="000000"/>
              <w:left w:val="single" w:sz="4" w:space="0" w:color="000000"/>
              <w:bottom w:val="single" w:sz="4" w:space="0" w:color="000000"/>
              <w:right w:val="single" w:sz="4" w:space="0" w:color="000000"/>
            </w:tcBorders>
          </w:tcPr>
          <w:p w14:paraId="1496B4D9" w14:textId="77777777" w:rsidR="009A6896" w:rsidRPr="00EB63B6" w:rsidRDefault="00CF7A44" w:rsidP="00592411">
            <w:pPr>
              <w:rPr>
                <w:b/>
              </w:rPr>
            </w:pPr>
            <w:r>
              <w:rPr>
                <w:b/>
                <w:sz w:val="22"/>
                <w:szCs w:val="22"/>
              </w:rPr>
              <w:lastRenderedPageBreak/>
              <w:t>30</w:t>
            </w:r>
          </w:p>
        </w:tc>
        <w:tc>
          <w:tcPr>
            <w:tcW w:w="3119" w:type="dxa"/>
            <w:tcBorders>
              <w:top w:val="single" w:sz="4" w:space="0" w:color="000000"/>
              <w:left w:val="single" w:sz="4" w:space="0" w:color="000000"/>
              <w:bottom w:val="single" w:sz="4" w:space="0" w:color="000000"/>
              <w:right w:val="single" w:sz="4" w:space="0" w:color="000000"/>
            </w:tcBorders>
          </w:tcPr>
          <w:p w14:paraId="74A4B388" w14:textId="77777777" w:rsidR="009A6896" w:rsidRPr="00585E60" w:rsidRDefault="009A6896" w:rsidP="00592411">
            <w:pPr>
              <w:rPr>
                <w:color w:val="000000"/>
              </w:rPr>
            </w:pPr>
            <w:r w:rsidRPr="00585E60">
              <w:rPr>
                <w:color w:val="000000"/>
                <w:sz w:val="22"/>
                <w:szCs w:val="22"/>
              </w:rPr>
              <w:t>Сведения о возможности Заказчика изменить предусмотренные договором количество товаров, объем работ, услуг</w:t>
            </w:r>
          </w:p>
        </w:tc>
        <w:tc>
          <w:tcPr>
            <w:tcW w:w="6158" w:type="dxa"/>
            <w:tcBorders>
              <w:top w:val="single" w:sz="4" w:space="0" w:color="000000"/>
              <w:left w:val="single" w:sz="4" w:space="0" w:color="000000"/>
              <w:bottom w:val="single" w:sz="4" w:space="0" w:color="000000"/>
              <w:right w:val="single" w:sz="4" w:space="0" w:color="000000"/>
            </w:tcBorders>
          </w:tcPr>
          <w:p w14:paraId="6D886C47" w14:textId="77777777" w:rsidR="009A6896" w:rsidRPr="009A6896" w:rsidRDefault="009A6896" w:rsidP="009A6896">
            <w:pPr>
              <w:keepLines/>
              <w:widowControl w:val="0"/>
              <w:suppressLineNumbers/>
              <w:tabs>
                <w:tab w:val="left" w:pos="851"/>
              </w:tabs>
              <w:suppressAutoHyphens/>
              <w:autoSpaceDE w:val="0"/>
              <w:autoSpaceDN w:val="0"/>
              <w:ind w:firstLine="517"/>
              <w:jc w:val="both"/>
              <w:rPr>
                <w:color w:val="000000"/>
              </w:rPr>
            </w:pPr>
            <w:r>
              <w:rPr>
                <w:color w:val="000000"/>
                <w:sz w:val="22"/>
                <w:szCs w:val="22"/>
              </w:rPr>
              <w:t>П</w:t>
            </w:r>
            <w:r w:rsidRPr="009A6896">
              <w:rPr>
                <w:color w:val="000000"/>
                <w:sz w:val="22"/>
                <w:szCs w:val="22"/>
              </w:rPr>
              <w:t>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14:paraId="25AED402" w14:textId="77777777" w:rsidR="009A6896" w:rsidRPr="009A6896" w:rsidRDefault="009A6896" w:rsidP="009A6896">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14:paraId="3F082013" w14:textId="77777777" w:rsidR="009A6896" w:rsidRPr="009A6896" w:rsidRDefault="009A6896" w:rsidP="009A6896">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tc>
      </w:tr>
      <w:tr w:rsidR="00592411" w:rsidRPr="00EB63B6" w14:paraId="6C3FC4DF"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3581D08" w14:textId="77777777" w:rsidR="00592411" w:rsidRPr="00EB63B6" w:rsidRDefault="00D50498" w:rsidP="00592411">
            <w:pPr>
              <w:rPr>
                <w:b/>
              </w:rPr>
            </w:pPr>
            <w:r>
              <w:rPr>
                <w:b/>
                <w:sz w:val="22"/>
                <w:szCs w:val="22"/>
              </w:rPr>
              <w:t>3</w:t>
            </w:r>
            <w:r w:rsidR="00CF7A44">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065E7C0C" w14:textId="77777777" w:rsidR="00592411" w:rsidRPr="00585E60" w:rsidRDefault="00E54B77" w:rsidP="00592411">
            <w:pPr>
              <w:rPr>
                <w:color w:val="000000"/>
              </w:rPr>
            </w:pPr>
            <w:r w:rsidRPr="00585E60">
              <w:rPr>
                <w:color w:val="000000"/>
                <w:sz w:val="22"/>
                <w:szCs w:val="22"/>
              </w:rPr>
              <w:t>Порядок заключения договора</w:t>
            </w:r>
          </w:p>
        </w:tc>
        <w:tc>
          <w:tcPr>
            <w:tcW w:w="6158" w:type="dxa"/>
            <w:tcBorders>
              <w:top w:val="single" w:sz="4" w:space="0" w:color="000000"/>
              <w:left w:val="single" w:sz="4" w:space="0" w:color="000000"/>
              <w:bottom w:val="single" w:sz="4" w:space="0" w:color="000000"/>
              <w:right w:val="single" w:sz="4" w:space="0" w:color="000000"/>
            </w:tcBorders>
          </w:tcPr>
          <w:p w14:paraId="71C99E6A"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Заключение договора по итогам закупки осуществляется в сроки и в порядке, предусмотренные Положением</w:t>
            </w:r>
            <w:r>
              <w:rPr>
                <w:color w:val="000000"/>
                <w:sz w:val="22"/>
                <w:szCs w:val="22"/>
              </w:rPr>
              <w:t xml:space="preserve"> о закупке ГАУСО МО «Каширский ЦСО «Забота»</w:t>
            </w:r>
            <w:r w:rsidRPr="00E54B77">
              <w:rPr>
                <w:color w:val="000000"/>
                <w:sz w:val="22"/>
                <w:szCs w:val="22"/>
              </w:rPr>
              <w:t>, извещением о проведении запроса котировок в электронной форме,</w:t>
            </w:r>
            <w:r>
              <w:rPr>
                <w:color w:val="000000"/>
                <w:sz w:val="22"/>
                <w:szCs w:val="22"/>
              </w:rPr>
              <w:t xml:space="preserve"> а именно:</w:t>
            </w:r>
            <w:r w:rsidRPr="00E54B77">
              <w:rPr>
                <w:color w:val="000000"/>
                <w:sz w:val="22"/>
                <w:szCs w:val="22"/>
              </w:rPr>
              <w:t xml:space="preserve"> </w:t>
            </w:r>
            <w:r w:rsidRPr="00E54B77">
              <w:rPr>
                <w:color w:val="000000"/>
                <w:sz w:val="22"/>
                <w:szCs w:val="22"/>
                <w:u w:val="single"/>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E54B77">
              <w:rPr>
                <w:color w:val="000000"/>
                <w:sz w:val="22"/>
                <w:szCs w:val="22"/>
              </w:rPr>
              <w:t>;</w:t>
            </w:r>
          </w:p>
          <w:p w14:paraId="5ECF4257"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Заключение договора по результатам запроса котировок в электронной форме осуществляется в порядке, предусмотренном Положением и регламентом работы электронной площадки.</w:t>
            </w:r>
          </w:p>
          <w:p w14:paraId="5030EAEE"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B198CE"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14:paraId="5B4009B3"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 xml:space="preserve">В течение 5 дней с даты размещения в Единой информационной системе итогового протокола Заказчик размещает в Единой информационной системе и на </w:t>
            </w:r>
            <w:r w:rsidRPr="00E54B77">
              <w:rPr>
                <w:color w:val="000000"/>
                <w:sz w:val="22"/>
                <w:szCs w:val="22"/>
              </w:rPr>
              <w:lastRenderedPageBreak/>
              <w:t>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2C10366"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01AC4510"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8E22498"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14:paraId="26A2B463"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AEF0A4A"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 xml:space="preserve">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w:t>
            </w:r>
            <w:r w:rsidRPr="00E54B77">
              <w:rPr>
                <w:color w:val="000000"/>
                <w:sz w:val="22"/>
                <w:szCs w:val="22"/>
              </w:rPr>
              <w:lastRenderedPageBreak/>
              <w:t>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6A87EE"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EDA780" w14:textId="77777777" w:rsidR="00592411" w:rsidRPr="00EB63B6" w:rsidRDefault="00E54B77" w:rsidP="00E54B77">
            <w:pPr>
              <w:autoSpaceDE w:val="0"/>
              <w:autoSpaceDN w:val="0"/>
              <w:adjustRightInd w:val="0"/>
              <w:ind w:firstLine="517"/>
              <w:jc w:val="both"/>
              <w:rPr>
                <w:color w:val="000000"/>
              </w:rPr>
            </w:pPr>
            <w:r w:rsidRPr="00E54B77">
              <w:rPr>
                <w:color w:val="000000"/>
                <w:sz w:val="22"/>
                <w:szCs w:val="22"/>
              </w:rPr>
              <w:t xml:space="preserve">С момента размещения </w:t>
            </w:r>
            <w:r w:rsidR="009A6896" w:rsidRPr="00E54B77">
              <w:rPr>
                <w:color w:val="000000"/>
                <w:sz w:val="22"/>
                <w:szCs w:val="22"/>
              </w:rPr>
              <w:t>в Единой информационной системе,</w:t>
            </w:r>
            <w:r w:rsidRPr="00E54B77">
              <w:rPr>
                <w:color w:val="000000"/>
                <w:sz w:val="22"/>
                <w:szCs w:val="22"/>
              </w:rPr>
              <w:t xml:space="preserve"> подписанного </w:t>
            </w:r>
            <w:r w:rsidR="009A6896" w:rsidRPr="00E54B77">
              <w:rPr>
                <w:color w:val="000000"/>
                <w:sz w:val="22"/>
                <w:szCs w:val="22"/>
              </w:rPr>
              <w:t>победителем конкурентной</w:t>
            </w:r>
            <w:r w:rsidRPr="00E54B77">
              <w:rPr>
                <w:color w:val="000000"/>
                <w:sz w:val="22"/>
                <w:szCs w:val="22"/>
              </w:rPr>
              <w:t xml:space="preserve"> закупки в электронной форме и </w:t>
            </w:r>
            <w:r w:rsidR="009A6896" w:rsidRPr="00E54B77">
              <w:rPr>
                <w:color w:val="000000"/>
                <w:sz w:val="22"/>
                <w:szCs w:val="22"/>
              </w:rPr>
              <w:t>Заказчиком договора,</w:t>
            </w:r>
            <w:r w:rsidRPr="00E54B77">
              <w:rPr>
                <w:color w:val="000000"/>
                <w:sz w:val="22"/>
                <w:szCs w:val="22"/>
              </w:rPr>
              <w:t xml:space="preserve"> он считается заключенным.</w:t>
            </w:r>
          </w:p>
        </w:tc>
      </w:tr>
      <w:tr w:rsidR="00592411" w:rsidRPr="00EB63B6" w14:paraId="05A408A9"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5708403" w14:textId="77777777" w:rsidR="00592411" w:rsidRPr="00EB63B6" w:rsidRDefault="00D50498" w:rsidP="00592411">
            <w:pPr>
              <w:rPr>
                <w:b/>
              </w:rPr>
            </w:pPr>
            <w:r>
              <w:rPr>
                <w:b/>
                <w:sz w:val="22"/>
                <w:szCs w:val="22"/>
              </w:rPr>
              <w:lastRenderedPageBreak/>
              <w:t>3</w:t>
            </w:r>
            <w:r w:rsidR="00CF7A44">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28856199" w14:textId="77777777" w:rsidR="00592411" w:rsidRPr="00EB63B6" w:rsidRDefault="00592411" w:rsidP="00592411">
            <w:pPr>
              <w:pStyle w:val="2"/>
              <w:spacing w:before="120" w:after="120"/>
              <w:jc w:val="both"/>
              <w:rPr>
                <w:rFonts w:eastAsia="Times New Roman"/>
                <w:b w:val="0"/>
                <w:bCs w:val="0"/>
                <w:sz w:val="22"/>
                <w:szCs w:val="22"/>
              </w:rPr>
            </w:pPr>
            <w:r w:rsidRPr="00EB63B6">
              <w:rPr>
                <w:rFonts w:eastAsia="Times New Roman"/>
                <w:b w:val="0"/>
                <w:bCs w:val="0"/>
                <w:sz w:val="22"/>
                <w:szCs w:val="22"/>
              </w:rPr>
              <w:t>Отказ от проведения запроса котировок в электронной форме</w:t>
            </w:r>
          </w:p>
          <w:p w14:paraId="1FFE03C0" w14:textId="77777777" w:rsidR="00592411" w:rsidRPr="00EB63B6" w:rsidRDefault="00592411" w:rsidP="00592411">
            <w:pPr>
              <w:autoSpaceDE w:val="0"/>
              <w:autoSpaceDN w:val="0"/>
              <w:adjustRightInd w:val="0"/>
              <w:ind w:firstLine="709"/>
              <w:jc w:val="both"/>
            </w:pPr>
          </w:p>
        </w:tc>
        <w:tc>
          <w:tcPr>
            <w:tcW w:w="6158" w:type="dxa"/>
            <w:tcBorders>
              <w:top w:val="single" w:sz="4" w:space="0" w:color="000000"/>
              <w:left w:val="single" w:sz="4" w:space="0" w:color="000000"/>
              <w:bottom w:val="single" w:sz="4" w:space="0" w:color="000000"/>
              <w:right w:val="single" w:sz="4" w:space="0" w:color="000000"/>
            </w:tcBorders>
          </w:tcPr>
          <w:p w14:paraId="6EE29611" w14:textId="77777777" w:rsidR="00592411" w:rsidRPr="00EB63B6" w:rsidRDefault="00592411" w:rsidP="00E54B77">
            <w:pPr>
              <w:autoSpaceDE w:val="0"/>
              <w:autoSpaceDN w:val="0"/>
              <w:adjustRightInd w:val="0"/>
              <w:ind w:firstLine="517"/>
              <w:jc w:val="both"/>
              <w:rPr>
                <w:color w:val="000000"/>
              </w:rPr>
            </w:pPr>
            <w:r w:rsidRPr="00171242">
              <w:rPr>
                <w:color w:val="000000"/>
                <w:sz w:val="22"/>
                <w:szCs w:val="22"/>
              </w:rPr>
              <w:t>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tc>
      </w:tr>
      <w:tr w:rsidR="00592411" w:rsidRPr="00EB63B6" w14:paraId="4B7F501D" w14:textId="77777777" w:rsidTr="005958C0">
        <w:tc>
          <w:tcPr>
            <w:tcW w:w="675" w:type="dxa"/>
            <w:tcBorders>
              <w:top w:val="single" w:sz="4" w:space="0" w:color="000000"/>
              <w:left w:val="single" w:sz="4" w:space="0" w:color="000000"/>
              <w:bottom w:val="single" w:sz="4" w:space="0" w:color="000000"/>
              <w:right w:val="single" w:sz="4" w:space="0" w:color="000000"/>
            </w:tcBorders>
          </w:tcPr>
          <w:p w14:paraId="00ECDFE4" w14:textId="77777777" w:rsidR="00592411" w:rsidRDefault="00851711" w:rsidP="00592411">
            <w:pPr>
              <w:rPr>
                <w:b/>
              </w:rPr>
            </w:pPr>
            <w:r>
              <w:rPr>
                <w:b/>
                <w:sz w:val="22"/>
                <w:szCs w:val="22"/>
              </w:rPr>
              <w:t>3</w:t>
            </w:r>
            <w:r w:rsidR="00CF7A44">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1A55CC8D" w14:textId="77777777" w:rsidR="00592411" w:rsidRPr="00EB63B6" w:rsidRDefault="00592411" w:rsidP="00592411">
            <w:pPr>
              <w:pStyle w:val="2"/>
              <w:spacing w:before="120" w:after="120"/>
              <w:jc w:val="both"/>
              <w:rPr>
                <w:rFonts w:eastAsia="Times New Roman"/>
                <w:b w:val="0"/>
                <w:bCs w:val="0"/>
                <w:sz w:val="22"/>
                <w:szCs w:val="22"/>
              </w:rPr>
            </w:pPr>
            <w:r w:rsidRPr="00171242">
              <w:rPr>
                <w:rFonts w:eastAsia="Times New Roman"/>
                <w:b w:val="0"/>
                <w:bCs w:val="0"/>
                <w:sz w:val="22"/>
                <w:szCs w:val="22"/>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158" w:type="dxa"/>
            <w:tcBorders>
              <w:top w:val="single" w:sz="4" w:space="0" w:color="000000"/>
              <w:left w:val="single" w:sz="4" w:space="0" w:color="000000"/>
              <w:bottom w:val="single" w:sz="4" w:space="0" w:color="000000"/>
              <w:right w:val="single" w:sz="4" w:space="0" w:color="000000"/>
            </w:tcBorders>
          </w:tcPr>
          <w:p w14:paraId="689502D4"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В соответствии с Постановлением Правительства Российской Федерации от 16 сентября 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79A80E8"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14:paraId="3D500612"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p>
          <w:p w14:paraId="4205A673" w14:textId="77777777" w:rsidR="00592411" w:rsidRPr="007D69C3" w:rsidRDefault="00592411" w:rsidP="00E54B77">
            <w:pPr>
              <w:autoSpaceDE w:val="0"/>
              <w:autoSpaceDN w:val="0"/>
              <w:adjustRightInd w:val="0"/>
              <w:ind w:firstLine="517"/>
              <w:jc w:val="both"/>
              <w:rPr>
                <w:color w:val="000000"/>
              </w:rPr>
            </w:pPr>
            <w:r w:rsidRPr="00171242">
              <w:rPr>
                <w:color w:val="000000"/>
                <w:sz w:val="22"/>
                <w:szCs w:val="22"/>
              </w:rPr>
              <w:t xml:space="preserve">При осуществлении закупок товаров, работ, услуг путем проведения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w:t>
            </w:r>
            <w:r w:rsidRPr="00171242">
              <w:rPr>
                <w:color w:val="000000"/>
                <w:sz w:val="22"/>
                <w:szCs w:val="22"/>
              </w:rPr>
              <w:lastRenderedPageBreak/>
              <w:t xml:space="preserve">указанных заявках цене договора, сниженной </w:t>
            </w:r>
            <w:r w:rsidRPr="007D69C3">
              <w:rPr>
                <w:color w:val="000000"/>
                <w:sz w:val="22"/>
                <w:szCs w:val="22"/>
              </w:rPr>
              <w:t>на 15 процентов, при этом договор заключается по цене договора, предложенной участником в заявке на участие в закупке.</w:t>
            </w:r>
          </w:p>
          <w:p w14:paraId="6DCF4F4F" w14:textId="77777777" w:rsidR="00592411" w:rsidRPr="00171242" w:rsidRDefault="00592411" w:rsidP="00E54B77">
            <w:pPr>
              <w:autoSpaceDE w:val="0"/>
              <w:autoSpaceDN w:val="0"/>
              <w:adjustRightInd w:val="0"/>
              <w:ind w:firstLine="517"/>
              <w:jc w:val="both"/>
              <w:rPr>
                <w:color w:val="000000"/>
              </w:rPr>
            </w:pPr>
            <w:r w:rsidRPr="007D69C3">
              <w:rPr>
                <w:color w:val="000000"/>
                <w:sz w:val="22"/>
                <w:szCs w:val="22"/>
              </w:rPr>
              <w:t>При исполнении договора, заключенного с участником</w:t>
            </w:r>
            <w:r w:rsidRPr="00171242">
              <w:rPr>
                <w:color w:val="000000"/>
                <w:sz w:val="22"/>
                <w:szCs w:val="22"/>
              </w:rPr>
              <w:t xml:space="preserve">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22791E"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Приоритет не предоставляется в случаях, если:</w:t>
            </w:r>
          </w:p>
          <w:p w14:paraId="568D51A2"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1) закупка признана несостоявшейся и договор заключается с единственным участником закупки;</w:t>
            </w:r>
          </w:p>
          <w:p w14:paraId="0681969C"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47BA195"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AC39030" w14:textId="29B61F7E" w:rsidR="00592411" w:rsidRPr="00171242" w:rsidRDefault="00624237" w:rsidP="00E54B77">
            <w:pPr>
              <w:autoSpaceDE w:val="0"/>
              <w:autoSpaceDN w:val="0"/>
              <w:adjustRightInd w:val="0"/>
              <w:ind w:firstLine="517"/>
              <w:jc w:val="both"/>
              <w:rPr>
                <w:color w:val="000000"/>
              </w:rPr>
            </w:pPr>
            <w:r>
              <w:rPr>
                <w:color w:val="000000"/>
                <w:sz w:val="22"/>
                <w:szCs w:val="22"/>
              </w:rPr>
              <w:t>4</w:t>
            </w:r>
            <w:r w:rsidR="00592411" w:rsidRPr="00171242">
              <w:rPr>
                <w:color w:val="000000"/>
                <w:sz w:val="22"/>
                <w:szCs w:val="22"/>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851711" w:rsidRPr="00EB63B6" w14:paraId="6181B26A"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E3137BB" w14:textId="77777777" w:rsidR="00851711" w:rsidRDefault="00851711" w:rsidP="00851711">
            <w:pPr>
              <w:rPr>
                <w:b/>
              </w:rPr>
            </w:pPr>
            <w:r>
              <w:rPr>
                <w:b/>
                <w:sz w:val="22"/>
                <w:szCs w:val="22"/>
              </w:rPr>
              <w:lastRenderedPageBreak/>
              <w:t>3</w:t>
            </w:r>
            <w:r w:rsidR="00CF7A44">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713400E9" w14:textId="77777777" w:rsidR="00851711" w:rsidRPr="00851711" w:rsidRDefault="00851711" w:rsidP="00851711">
            <w:pPr>
              <w:rPr>
                <w:color w:val="000000"/>
              </w:rPr>
            </w:pPr>
            <w:r w:rsidRPr="00851711">
              <w:rPr>
                <w:color w:val="000000"/>
                <w:sz w:val="22"/>
                <w:szCs w:val="22"/>
              </w:rPr>
              <w:t xml:space="preserve">Приложения к извещению о проведении запроса котировок </w:t>
            </w:r>
          </w:p>
        </w:tc>
        <w:tc>
          <w:tcPr>
            <w:tcW w:w="6158" w:type="dxa"/>
            <w:tcBorders>
              <w:top w:val="single" w:sz="4" w:space="0" w:color="000000"/>
              <w:left w:val="single" w:sz="4" w:space="0" w:color="000000"/>
              <w:bottom w:val="single" w:sz="4" w:space="0" w:color="000000"/>
              <w:right w:val="single" w:sz="4" w:space="0" w:color="000000"/>
            </w:tcBorders>
          </w:tcPr>
          <w:p w14:paraId="7313CDC6" w14:textId="77777777" w:rsidR="00851711" w:rsidRPr="00737455" w:rsidRDefault="00851711" w:rsidP="00851711">
            <w:pPr>
              <w:rPr>
                <w:color w:val="000000"/>
                <w:sz w:val="20"/>
                <w:szCs w:val="20"/>
              </w:rPr>
            </w:pPr>
            <w:r w:rsidRPr="00737455">
              <w:rPr>
                <w:color w:val="000000"/>
                <w:sz w:val="20"/>
                <w:szCs w:val="20"/>
              </w:rPr>
              <w:t>Приложение № 1. Форма котировочной заявки</w:t>
            </w:r>
          </w:p>
          <w:p w14:paraId="59CA0AC2" w14:textId="77777777" w:rsidR="00851711" w:rsidRPr="00737455" w:rsidRDefault="00851711" w:rsidP="00851711">
            <w:pPr>
              <w:rPr>
                <w:color w:val="000000"/>
                <w:sz w:val="20"/>
                <w:szCs w:val="20"/>
              </w:rPr>
            </w:pPr>
            <w:r w:rsidRPr="00737455">
              <w:rPr>
                <w:color w:val="000000"/>
                <w:sz w:val="20"/>
                <w:szCs w:val="20"/>
              </w:rPr>
              <w:t xml:space="preserve">Приложение № 2. </w:t>
            </w:r>
            <w:r w:rsidR="004252BA" w:rsidRPr="00737455">
              <w:rPr>
                <w:color w:val="000000"/>
                <w:sz w:val="20"/>
                <w:szCs w:val="20"/>
              </w:rPr>
              <w:t>Анкета участника запроса котировок в эл. форме</w:t>
            </w:r>
          </w:p>
          <w:p w14:paraId="370B889F" w14:textId="77777777" w:rsidR="00851711" w:rsidRPr="00737455" w:rsidRDefault="00851711" w:rsidP="00851711">
            <w:pPr>
              <w:rPr>
                <w:color w:val="000000"/>
                <w:sz w:val="20"/>
                <w:szCs w:val="20"/>
              </w:rPr>
            </w:pPr>
            <w:r w:rsidRPr="00737455">
              <w:rPr>
                <w:color w:val="000000"/>
                <w:sz w:val="20"/>
                <w:szCs w:val="20"/>
              </w:rPr>
              <w:t xml:space="preserve">Приложение № 3. </w:t>
            </w:r>
            <w:r w:rsidR="004252BA" w:rsidRPr="00737455">
              <w:rPr>
                <w:color w:val="000000"/>
                <w:sz w:val="20"/>
                <w:szCs w:val="20"/>
              </w:rPr>
              <w:t>Ценовое предложение участника запроса котировок в электронной форме</w:t>
            </w:r>
          </w:p>
          <w:p w14:paraId="508514ED" w14:textId="77777777" w:rsidR="00851711" w:rsidRPr="00737455" w:rsidRDefault="00851711" w:rsidP="00851711">
            <w:pPr>
              <w:rPr>
                <w:color w:val="000000"/>
                <w:sz w:val="20"/>
                <w:szCs w:val="20"/>
              </w:rPr>
            </w:pPr>
            <w:r w:rsidRPr="00737455">
              <w:rPr>
                <w:color w:val="000000"/>
                <w:sz w:val="20"/>
                <w:szCs w:val="20"/>
              </w:rPr>
              <w:t xml:space="preserve">Приложение № 4. Форма декларации </w:t>
            </w:r>
            <w:r w:rsidR="004252BA" w:rsidRPr="00737455">
              <w:rPr>
                <w:color w:val="000000"/>
                <w:sz w:val="20"/>
                <w:szCs w:val="20"/>
              </w:rPr>
              <w:t>о соответствии участника запроса котировок в электронной форме требованиям к участникам закупок</w:t>
            </w:r>
          </w:p>
          <w:p w14:paraId="1C80A7C9" w14:textId="77777777" w:rsidR="00851711" w:rsidRPr="00737455" w:rsidRDefault="00851711" w:rsidP="00851711">
            <w:pPr>
              <w:rPr>
                <w:color w:val="000000"/>
                <w:sz w:val="20"/>
                <w:szCs w:val="20"/>
              </w:rPr>
            </w:pPr>
            <w:r w:rsidRPr="00737455">
              <w:rPr>
                <w:color w:val="000000"/>
                <w:sz w:val="20"/>
                <w:szCs w:val="20"/>
              </w:rPr>
              <w:t xml:space="preserve">Приложение № 5. </w:t>
            </w:r>
            <w:r w:rsidR="004252BA" w:rsidRPr="00737455">
              <w:rPr>
                <w:color w:val="000000"/>
                <w:sz w:val="20"/>
                <w:szCs w:val="20"/>
              </w:rPr>
              <w:t>Согласие на обработку персональных данных</w:t>
            </w:r>
          </w:p>
          <w:p w14:paraId="0EB17BC6" w14:textId="77777777" w:rsidR="00851711" w:rsidRPr="00737455" w:rsidRDefault="00851711" w:rsidP="00851711">
            <w:pPr>
              <w:rPr>
                <w:color w:val="000000"/>
                <w:sz w:val="20"/>
                <w:szCs w:val="20"/>
              </w:rPr>
            </w:pPr>
            <w:r w:rsidRPr="00737455">
              <w:rPr>
                <w:color w:val="000000"/>
                <w:sz w:val="20"/>
                <w:szCs w:val="20"/>
              </w:rPr>
              <w:t>Приложение № 6. Техническое задание</w:t>
            </w:r>
          </w:p>
          <w:p w14:paraId="49E625C8" w14:textId="77777777" w:rsidR="004252BA" w:rsidRPr="00737455" w:rsidRDefault="004252BA" w:rsidP="00851711">
            <w:pPr>
              <w:rPr>
                <w:color w:val="000000"/>
                <w:sz w:val="20"/>
                <w:szCs w:val="20"/>
              </w:rPr>
            </w:pPr>
            <w:r w:rsidRPr="00737455">
              <w:rPr>
                <w:color w:val="000000"/>
                <w:sz w:val="20"/>
                <w:szCs w:val="20"/>
              </w:rPr>
              <w:t>Приложение № 7. Проект договора</w:t>
            </w:r>
          </w:p>
          <w:p w14:paraId="1D44551B" w14:textId="77777777" w:rsidR="00851711" w:rsidRPr="00851711" w:rsidRDefault="00851711" w:rsidP="00851711">
            <w:pPr>
              <w:rPr>
                <w:color w:val="000000"/>
              </w:rPr>
            </w:pPr>
            <w:r w:rsidRPr="00737455">
              <w:rPr>
                <w:color w:val="000000"/>
                <w:sz w:val="20"/>
                <w:szCs w:val="20"/>
              </w:rPr>
              <w:t>Приложение №</w:t>
            </w:r>
            <w:r w:rsidR="004252BA" w:rsidRPr="00737455">
              <w:rPr>
                <w:color w:val="000000"/>
                <w:sz w:val="20"/>
                <w:szCs w:val="20"/>
              </w:rPr>
              <w:t xml:space="preserve"> 8</w:t>
            </w:r>
            <w:r w:rsidRPr="00737455">
              <w:rPr>
                <w:color w:val="000000"/>
                <w:sz w:val="20"/>
                <w:szCs w:val="20"/>
              </w:rPr>
              <w:t>. Обоснование начальной (максимальной) цены.</w:t>
            </w:r>
          </w:p>
        </w:tc>
      </w:tr>
    </w:tbl>
    <w:p w14:paraId="47A682E5" w14:textId="77777777" w:rsidR="00C673F1" w:rsidRDefault="00C673F1" w:rsidP="00C673F1">
      <w:pPr>
        <w:ind w:left="284"/>
        <w:jc w:val="both"/>
        <w:outlineLvl w:val="0"/>
        <w:rPr>
          <w:b/>
          <w:color w:val="000000"/>
          <w:sz w:val="21"/>
          <w:szCs w:val="21"/>
        </w:rPr>
      </w:pPr>
    </w:p>
    <w:p w14:paraId="1E05F2E1" w14:textId="77777777" w:rsidR="00C95203" w:rsidRDefault="00C95203" w:rsidP="00781730">
      <w:pPr>
        <w:tabs>
          <w:tab w:val="left" w:pos="284"/>
        </w:tabs>
        <w:ind w:left="284"/>
        <w:jc w:val="center"/>
        <w:rPr>
          <w:b/>
        </w:rPr>
      </w:pPr>
    </w:p>
    <w:p w14:paraId="654B1814" w14:textId="4AE2EF07" w:rsidR="00C95203" w:rsidRDefault="00C95203" w:rsidP="00781730">
      <w:pPr>
        <w:tabs>
          <w:tab w:val="left" w:pos="284"/>
        </w:tabs>
        <w:ind w:left="284"/>
        <w:jc w:val="center"/>
        <w:rPr>
          <w:b/>
        </w:rPr>
      </w:pPr>
    </w:p>
    <w:p w14:paraId="7EF8B99A" w14:textId="26F555E3" w:rsidR="00624237" w:rsidRDefault="00624237" w:rsidP="00781730">
      <w:pPr>
        <w:tabs>
          <w:tab w:val="left" w:pos="284"/>
        </w:tabs>
        <w:ind w:left="284"/>
        <w:jc w:val="center"/>
        <w:rPr>
          <w:b/>
        </w:rPr>
      </w:pPr>
    </w:p>
    <w:p w14:paraId="2CECB291" w14:textId="0F8B3AFF" w:rsidR="00624237" w:rsidRDefault="00624237" w:rsidP="00781730">
      <w:pPr>
        <w:tabs>
          <w:tab w:val="left" w:pos="284"/>
        </w:tabs>
        <w:ind w:left="284"/>
        <w:jc w:val="center"/>
        <w:rPr>
          <w:b/>
        </w:rPr>
      </w:pPr>
    </w:p>
    <w:p w14:paraId="6B6305B3" w14:textId="50DEA5A7" w:rsidR="00624237" w:rsidRDefault="00624237" w:rsidP="00781730">
      <w:pPr>
        <w:tabs>
          <w:tab w:val="left" w:pos="284"/>
        </w:tabs>
        <w:ind w:left="284"/>
        <w:jc w:val="center"/>
        <w:rPr>
          <w:b/>
        </w:rPr>
      </w:pPr>
    </w:p>
    <w:p w14:paraId="0885DACD" w14:textId="1227A9DD" w:rsidR="00624237" w:rsidRDefault="00624237" w:rsidP="00781730">
      <w:pPr>
        <w:tabs>
          <w:tab w:val="left" w:pos="284"/>
        </w:tabs>
        <w:ind w:left="284"/>
        <w:jc w:val="center"/>
        <w:rPr>
          <w:b/>
        </w:rPr>
      </w:pPr>
    </w:p>
    <w:p w14:paraId="16AC5064" w14:textId="6B94BC48" w:rsidR="00624237" w:rsidRDefault="00624237" w:rsidP="00781730">
      <w:pPr>
        <w:tabs>
          <w:tab w:val="left" w:pos="284"/>
        </w:tabs>
        <w:ind w:left="284"/>
        <w:jc w:val="center"/>
        <w:rPr>
          <w:b/>
        </w:rPr>
      </w:pPr>
    </w:p>
    <w:p w14:paraId="4407F996" w14:textId="67CF5333" w:rsidR="00624237" w:rsidRDefault="00624237" w:rsidP="00781730">
      <w:pPr>
        <w:tabs>
          <w:tab w:val="left" w:pos="284"/>
        </w:tabs>
        <w:ind w:left="284"/>
        <w:jc w:val="center"/>
        <w:rPr>
          <w:b/>
        </w:rPr>
      </w:pPr>
    </w:p>
    <w:p w14:paraId="17B7A8E4" w14:textId="7BD6F2BD" w:rsidR="00C73A27" w:rsidRDefault="00C73A27" w:rsidP="00781730">
      <w:pPr>
        <w:tabs>
          <w:tab w:val="left" w:pos="284"/>
        </w:tabs>
        <w:ind w:left="284"/>
        <w:jc w:val="center"/>
        <w:rPr>
          <w:b/>
        </w:rPr>
      </w:pPr>
    </w:p>
    <w:p w14:paraId="002B3A8B" w14:textId="77777777" w:rsidR="00C73A27" w:rsidRDefault="00C73A27" w:rsidP="00781730">
      <w:pPr>
        <w:tabs>
          <w:tab w:val="left" w:pos="284"/>
        </w:tabs>
        <w:ind w:left="284"/>
        <w:jc w:val="center"/>
        <w:rPr>
          <w:b/>
        </w:rPr>
      </w:pPr>
    </w:p>
    <w:p w14:paraId="49B810F7" w14:textId="356FA76D" w:rsidR="00624237" w:rsidRDefault="00624237" w:rsidP="00781730">
      <w:pPr>
        <w:tabs>
          <w:tab w:val="left" w:pos="284"/>
        </w:tabs>
        <w:ind w:left="284"/>
        <w:jc w:val="center"/>
        <w:rPr>
          <w:b/>
        </w:rPr>
      </w:pPr>
    </w:p>
    <w:p w14:paraId="1776E1C8" w14:textId="46C07FAF" w:rsidR="00624237" w:rsidRDefault="00624237" w:rsidP="00781730">
      <w:pPr>
        <w:tabs>
          <w:tab w:val="left" w:pos="284"/>
        </w:tabs>
        <w:ind w:left="284"/>
        <w:jc w:val="center"/>
        <w:rPr>
          <w:b/>
        </w:rPr>
      </w:pPr>
    </w:p>
    <w:p w14:paraId="61EF4818" w14:textId="33ADB3A9" w:rsidR="00624237" w:rsidRDefault="00624237" w:rsidP="00781730">
      <w:pPr>
        <w:tabs>
          <w:tab w:val="left" w:pos="284"/>
        </w:tabs>
        <w:ind w:left="284"/>
        <w:jc w:val="center"/>
        <w:rPr>
          <w:b/>
        </w:rPr>
      </w:pPr>
    </w:p>
    <w:p w14:paraId="29D2264C" w14:textId="77777777" w:rsidR="00624237" w:rsidRDefault="00624237" w:rsidP="00781730">
      <w:pPr>
        <w:tabs>
          <w:tab w:val="left" w:pos="284"/>
        </w:tabs>
        <w:ind w:left="284"/>
        <w:jc w:val="center"/>
        <w:rPr>
          <w:b/>
        </w:rPr>
      </w:pPr>
    </w:p>
    <w:p w14:paraId="2E8CBDF8" w14:textId="434F0D18" w:rsidR="007F03F1" w:rsidRDefault="001E28C3" w:rsidP="00781730">
      <w:pPr>
        <w:tabs>
          <w:tab w:val="left" w:pos="284"/>
        </w:tabs>
        <w:ind w:left="284"/>
        <w:jc w:val="center"/>
        <w:rPr>
          <w:b/>
        </w:rPr>
      </w:pPr>
      <w:r>
        <w:rPr>
          <w:b/>
        </w:rPr>
        <w:lastRenderedPageBreak/>
        <w:t>О</w:t>
      </w:r>
      <w:r w:rsidR="007F03F1" w:rsidRPr="007F03F1">
        <w:rPr>
          <w:b/>
        </w:rPr>
        <w:t>БРАЗЦЫ РЕКОМЕНДУЕМЫХ ФОРМ ДЛЯ ЗАПОЛНЕНИЯ УЧАСТНИКАМИ ЗАПРОСА КОТИРОВОК В ЭЛЕКТРОННОЙ ФОРМЕ</w:t>
      </w:r>
    </w:p>
    <w:p w14:paraId="68609148" w14:textId="77777777" w:rsidR="007F03F1" w:rsidRPr="007F03F1" w:rsidRDefault="007F03F1" w:rsidP="00781730">
      <w:pPr>
        <w:tabs>
          <w:tab w:val="left" w:pos="284"/>
        </w:tabs>
        <w:ind w:left="284"/>
        <w:jc w:val="center"/>
        <w:rPr>
          <w:b/>
        </w:rPr>
      </w:pPr>
    </w:p>
    <w:p w14:paraId="5BB26E37" w14:textId="77777777" w:rsidR="001E28C3" w:rsidRPr="001E28C3" w:rsidRDefault="001E28C3" w:rsidP="00781730">
      <w:pPr>
        <w:tabs>
          <w:tab w:val="left" w:pos="284"/>
        </w:tabs>
        <w:ind w:left="284"/>
        <w:jc w:val="right"/>
      </w:pPr>
      <w:r w:rsidRPr="001E28C3">
        <w:t>Приложение №1</w:t>
      </w:r>
    </w:p>
    <w:p w14:paraId="673B25DF" w14:textId="77777777" w:rsidR="001E28C3" w:rsidRDefault="001E28C3" w:rsidP="00781730">
      <w:pPr>
        <w:tabs>
          <w:tab w:val="left" w:pos="284"/>
        </w:tabs>
        <w:ind w:left="284"/>
        <w:jc w:val="right"/>
      </w:pPr>
      <w:r w:rsidRPr="001E28C3">
        <w:t xml:space="preserve">к извещению о проведении запроса котировок </w:t>
      </w:r>
    </w:p>
    <w:p w14:paraId="6328B972" w14:textId="77777777" w:rsidR="00647A2E" w:rsidRDefault="001E28C3" w:rsidP="00781730">
      <w:pPr>
        <w:tabs>
          <w:tab w:val="left" w:pos="284"/>
        </w:tabs>
        <w:ind w:left="284"/>
        <w:jc w:val="right"/>
      </w:pPr>
      <w:r w:rsidRPr="001E28C3">
        <w:t>в электронной форме (форма котировочной заявки)</w:t>
      </w:r>
    </w:p>
    <w:p w14:paraId="2C5F37A9" w14:textId="77777777" w:rsidR="001E28C3" w:rsidRDefault="001E28C3" w:rsidP="00781730">
      <w:pPr>
        <w:tabs>
          <w:tab w:val="left" w:pos="284"/>
        </w:tabs>
        <w:ind w:left="284"/>
        <w:jc w:val="right"/>
      </w:pPr>
    </w:p>
    <w:p w14:paraId="5BE721CA" w14:textId="77777777" w:rsidR="001E28C3" w:rsidRDefault="001E28C3" w:rsidP="00781730">
      <w:pPr>
        <w:tabs>
          <w:tab w:val="left" w:pos="284"/>
        </w:tabs>
        <w:ind w:left="284"/>
      </w:pPr>
      <w:r>
        <w:t>«_____</w:t>
      </w:r>
      <w:proofErr w:type="gramStart"/>
      <w:r>
        <w:t>_»_</w:t>
      </w:r>
      <w:proofErr w:type="gramEnd"/>
      <w:r>
        <w:t>____________ 20___г.</w:t>
      </w:r>
    </w:p>
    <w:p w14:paraId="4D082297" w14:textId="77777777" w:rsidR="001E28C3" w:rsidRDefault="001E28C3" w:rsidP="00781730">
      <w:pPr>
        <w:tabs>
          <w:tab w:val="left" w:pos="284"/>
        </w:tabs>
        <w:ind w:left="284"/>
      </w:pPr>
      <w:r>
        <w:t>Исх. №________</w:t>
      </w:r>
    </w:p>
    <w:p w14:paraId="4C23DD63" w14:textId="77777777" w:rsidR="001E28C3" w:rsidRPr="001E28C3" w:rsidRDefault="001E28C3" w:rsidP="00781730">
      <w:pPr>
        <w:tabs>
          <w:tab w:val="left" w:pos="284"/>
        </w:tabs>
        <w:ind w:left="284"/>
        <w:jc w:val="right"/>
      </w:pPr>
    </w:p>
    <w:p w14:paraId="16F0F356" w14:textId="77777777" w:rsidR="00647A2E" w:rsidRPr="00A80302" w:rsidRDefault="00647A2E" w:rsidP="00781730">
      <w:pPr>
        <w:widowControl w:val="0"/>
        <w:tabs>
          <w:tab w:val="left" w:pos="284"/>
        </w:tabs>
        <w:ind w:left="284" w:right="-6"/>
        <w:jc w:val="center"/>
        <w:rPr>
          <w:b/>
          <w:bCs/>
          <w:kern w:val="2"/>
        </w:rPr>
      </w:pPr>
      <w:r w:rsidRPr="00A80302">
        <w:rPr>
          <w:b/>
          <w:bCs/>
          <w:kern w:val="2"/>
        </w:rPr>
        <w:t>ЗАЯВКА</w:t>
      </w:r>
      <w:r>
        <w:rPr>
          <w:b/>
          <w:bCs/>
          <w:kern w:val="2"/>
        </w:rPr>
        <w:t xml:space="preserve"> НА УЧАСТИЕ В ЗАПРОСЕ КОТИРОВОК В ЭЛЕКТРОННОЙ ФОРМЕ</w:t>
      </w:r>
    </w:p>
    <w:p w14:paraId="7655CA98" w14:textId="18D7AD7B" w:rsidR="00647A2E" w:rsidRDefault="00B20891" w:rsidP="00DB6A18">
      <w:pPr>
        <w:widowControl w:val="0"/>
        <w:tabs>
          <w:tab w:val="left" w:pos="284"/>
        </w:tabs>
        <w:ind w:left="284" w:right="-6"/>
        <w:jc w:val="center"/>
        <w:rPr>
          <w:b/>
        </w:rPr>
      </w:pPr>
      <w:r>
        <w:rPr>
          <w:b/>
        </w:rPr>
        <w:t>н</w:t>
      </w:r>
      <w:r w:rsidR="00DF08C3">
        <w:rPr>
          <w:b/>
        </w:rPr>
        <w:t xml:space="preserve">а заключение договора </w:t>
      </w:r>
      <w:r w:rsidR="00DB6A18">
        <w:rPr>
          <w:b/>
        </w:rPr>
        <w:t xml:space="preserve">на </w:t>
      </w:r>
      <w:r w:rsidR="00DC063D">
        <w:rPr>
          <w:b/>
        </w:rPr>
        <w:t xml:space="preserve">поставку </w:t>
      </w:r>
      <w:r w:rsidR="00624237">
        <w:rPr>
          <w:b/>
        </w:rPr>
        <w:t>хозяйственных товаров</w:t>
      </w:r>
      <w:r w:rsidR="00AE26CF">
        <w:t xml:space="preserve"> </w:t>
      </w:r>
      <w:r w:rsidR="00DB6A18" w:rsidRPr="00DB6A18">
        <w:rPr>
          <w:b/>
        </w:rPr>
        <w:t xml:space="preserve"> </w:t>
      </w:r>
    </w:p>
    <w:p w14:paraId="5750FE9C" w14:textId="77777777" w:rsidR="005129E0" w:rsidRPr="00A80302" w:rsidRDefault="005129E0" w:rsidP="005129E0">
      <w:pPr>
        <w:widowControl w:val="0"/>
        <w:tabs>
          <w:tab w:val="left" w:pos="284"/>
        </w:tabs>
        <w:ind w:left="284" w:right="-6"/>
        <w:jc w:val="center"/>
        <w:rPr>
          <w:b/>
          <w:bCs/>
          <w:kern w:val="2"/>
        </w:rPr>
      </w:pPr>
    </w:p>
    <w:p w14:paraId="544A28D2" w14:textId="77777777" w:rsidR="00647A2E" w:rsidRPr="00AE26CF" w:rsidRDefault="00647A2E" w:rsidP="00781730">
      <w:pPr>
        <w:widowControl w:val="0"/>
        <w:tabs>
          <w:tab w:val="left" w:pos="284"/>
        </w:tabs>
        <w:ind w:left="284"/>
        <w:jc w:val="both"/>
        <w:rPr>
          <w:sz w:val="22"/>
          <w:szCs w:val="22"/>
        </w:rPr>
      </w:pPr>
      <w:r w:rsidRPr="00AE26CF">
        <w:rPr>
          <w:sz w:val="22"/>
          <w:szCs w:val="22"/>
        </w:rPr>
        <w:t>1. Изучив Извещение о проведении запроса котировок в электронной форме</w:t>
      </w:r>
      <w:r w:rsidR="0079147E" w:rsidRPr="00AE26CF">
        <w:rPr>
          <w:sz w:val="22"/>
          <w:szCs w:val="22"/>
        </w:rPr>
        <w:t xml:space="preserve"> № ____________</w:t>
      </w:r>
      <w:r w:rsidR="001E28C3" w:rsidRPr="00AE26CF">
        <w:rPr>
          <w:sz w:val="22"/>
          <w:szCs w:val="22"/>
        </w:rPr>
        <w:t>______</w:t>
      </w:r>
      <w:r w:rsidRPr="00AE26CF">
        <w:rPr>
          <w:sz w:val="22"/>
          <w:szCs w:val="22"/>
        </w:rPr>
        <w:t xml:space="preserve"> на право заключения</w:t>
      </w:r>
      <w:r w:rsidR="007F03F1" w:rsidRPr="00AE26CF">
        <w:rPr>
          <w:sz w:val="22"/>
          <w:szCs w:val="22"/>
        </w:rPr>
        <w:t xml:space="preserve"> Договора</w:t>
      </w:r>
      <w:r w:rsidRPr="00AE26CF">
        <w:rPr>
          <w:sz w:val="22"/>
          <w:szCs w:val="22"/>
        </w:rPr>
        <w:t xml:space="preserve"> с</w:t>
      </w:r>
      <w:r w:rsidRPr="00AE26CF">
        <w:rPr>
          <w:snapToGrid w:val="0"/>
          <w:sz w:val="22"/>
          <w:szCs w:val="22"/>
        </w:rPr>
        <w:t xml:space="preserve"> </w:t>
      </w:r>
      <w:r w:rsidRPr="00AE26CF">
        <w:rPr>
          <w:b/>
          <w:sz w:val="22"/>
          <w:szCs w:val="22"/>
        </w:rPr>
        <w:t>Государственным автономным учреждением социального обслуживания Московской области «Каширский  центр социального обслуживания граждан пожилого возраста и инвалидов «Забота» (ГАУСО МО «Каширский ЦСО «Забота»)</w:t>
      </w:r>
      <w:r w:rsidR="0079147E" w:rsidRPr="00AE26CF">
        <w:rPr>
          <w:b/>
          <w:sz w:val="22"/>
          <w:szCs w:val="22"/>
        </w:rPr>
        <w:t xml:space="preserve"> </w:t>
      </w:r>
      <w:r w:rsidR="0079147E" w:rsidRPr="00AE26CF">
        <w:rPr>
          <w:sz w:val="22"/>
          <w:szCs w:val="22"/>
        </w:rPr>
        <w:t>и</w:t>
      </w:r>
      <w:r w:rsidR="0079147E" w:rsidRPr="00AE26CF">
        <w:rPr>
          <w:b/>
          <w:sz w:val="22"/>
          <w:szCs w:val="22"/>
        </w:rPr>
        <w:t xml:space="preserve"> </w:t>
      </w:r>
      <w:r w:rsidR="0079147E" w:rsidRPr="00AE26CF">
        <w:rPr>
          <w:sz w:val="22"/>
          <w:szCs w:val="22"/>
        </w:rPr>
        <w:t>проект</w:t>
      </w:r>
      <w:r w:rsidRPr="00AE26CF">
        <w:rPr>
          <w:sz w:val="22"/>
          <w:szCs w:val="22"/>
        </w:rPr>
        <w:t xml:space="preserve"> Договора, </w:t>
      </w:r>
      <w:r w:rsidR="0079147E" w:rsidRPr="00AE26CF">
        <w:rPr>
          <w:sz w:val="22"/>
          <w:szCs w:val="22"/>
        </w:rPr>
        <w:t>размещенные на официальном сайте единой информационной системы в сфере закупок (</w:t>
      </w:r>
      <w:hyperlink r:id="rId10" w:history="1">
        <w:r w:rsidR="0079147E" w:rsidRPr="00AE26CF">
          <w:rPr>
            <w:rStyle w:val="ab"/>
            <w:sz w:val="22"/>
            <w:szCs w:val="22"/>
          </w:rPr>
          <w:t>http://www.zakupki.gov.ru/</w:t>
        </w:r>
      </w:hyperlink>
      <w:r w:rsidR="0079147E" w:rsidRPr="00AE26CF">
        <w:rPr>
          <w:sz w:val="22"/>
          <w:szCs w:val="22"/>
        </w:rPr>
        <w:t xml:space="preserve">), </w:t>
      </w:r>
      <w:r w:rsidRPr="00AE26CF">
        <w:rPr>
          <w:sz w:val="22"/>
          <w:szCs w:val="22"/>
        </w:rPr>
        <w:t>а также применимые к данному запросу котировок</w:t>
      </w:r>
      <w:r w:rsidR="00896616" w:rsidRPr="00AE26CF">
        <w:rPr>
          <w:sz w:val="22"/>
          <w:szCs w:val="22"/>
        </w:rPr>
        <w:t xml:space="preserve"> в электронной форме</w:t>
      </w:r>
      <w:r w:rsidRPr="00AE26CF">
        <w:rPr>
          <w:sz w:val="22"/>
          <w:szCs w:val="22"/>
        </w:rPr>
        <w:t xml:space="preserve"> законодательство и нормативные правовые акты, _________________________________________________________________________________</w:t>
      </w:r>
    </w:p>
    <w:p w14:paraId="3C0CE704"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(наименование (Ф.И.О. для физ. лица) участника размещения заказа)</w:t>
      </w:r>
    </w:p>
    <w:p w14:paraId="56075F6A" w14:textId="77777777" w:rsidR="00647A2E" w:rsidRPr="00AE26CF" w:rsidRDefault="00647A2E" w:rsidP="00781730">
      <w:pPr>
        <w:widowControl w:val="0"/>
        <w:tabs>
          <w:tab w:val="left" w:pos="284"/>
        </w:tabs>
        <w:ind w:left="284"/>
        <w:jc w:val="both"/>
        <w:rPr>
          <w:sz w:val="22"/>
          <w:szCs w:val="22"/>
        </w:rPr>
      </w:pPr>
      <w:r w:rsidRPr="00AE26CF">
        <w:rPr>
          <w:sz w:val="22"/>
          <w:szCs w:val="22"/>
        </w:rPr>
        <w:t>в лице ___________________________________________________________________________,</w:t>
      </w:r>
      <w:r w:rsidR="00AD2C90" w:rsidRPr="00AE26CF">
        <w:rPr>
          <w:sz w:val="22"/>
          <w:szCs w:val="22"/>
        </w:rPr>
        <w:t xml:space="preserve"> </w:t>
      </w:r>
    </w:p>
    <w:p w14:paraId="73E452FA"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должности руководителя (уполномоченного лица) участника размещения заказа, его Фамилия, Имя, Отчество)</w:t>
      </w:r>
    </w:p>
    <w:p w14:paraId="19502920" w14:textId="44B0E719" w:rsidR="00647A2E" w:rsidRDefault="001E28C3" w:rsidP="00781730">
      <w:pPr>
        <w:widowControl w:val="0"/>
        <w:tabs>
          <w:tab w:val="left" w:pos="284"/>
        </w:tabs>
        <w:ind w:left="284"/>
        <w:jc w:val="both"/>
        <w:rPr>
          <w:sz w:val="22"/>
          <w:szCs w:val="22"/>
        </w:rPr>
      </w:pPr>
      <w:r w:rsidRPr="00AE26CF">
        <w:rPr>
          <w:sz w:val="22"/>
          <w:szCs w:val="22"/>
        </w:rPr>
        <w:t xml:space="preserve">Действующего </w:t>
      </w:r>
      <w:r w:rsidR="00AD2C90" w:rsidRPr="00AE26CF">
        <w:rPr>
          <w:sz w:val="22"/>
          <w:szCs w:val="22"/>
        </w:rPr>
        <w:t>на основании ______________________</w:t>
      </w:r>
      <w:r w:rsidRPr="00AE26CF">
        <w:rPr>
          <w:sz w:val="22"/>
          <w:szCs w:val="22"/>
        </w:rPr>
        <w:t>_____</w:t>
      </w:r>
      <w:r w:rsidR="00647A2E" w:rsidRPr="00AE26CF">
        <w:rPr>
          <w:sz w:val="22"/>
          <w:szCs w:val="22"/>
        </w:rPr>
        <w:t>сообщает о согласии участвовать в запросе котировок в электронной форме на условиях, установленных в указанных выше документах, и направляет настоящую котировочную заявку.</w:t>
      </w:r>
    </w:p>
    <w:p w14:paraId="519E905C" w14:textId="77777777" w:rsidR="00AE26CF" w:rsidRPr="00AE26CF" w:rsidRDefault="00AE26CF" w:rsidP="00781730">
      <w:pPr>
        <w:widowControl w:val="0"/>
        <w:tabs>
          <w:tab w:val="left" w:pos="284"/>
        </w:tabs>
        <w:ind w:left="284"/>
        <w:jc w:val="both"/>
        <w:rPr>
          <w:sz w:val="22"/>
          <w:szCs w:val="22"/>
        </w:rPr>
      </w:pPr>
    </w:p>
    <w:p w14:paraId="2D951577" w14:textId="77777777" w:rsidR="007D5568" w:rsidRPr="00AE26CF" w:rsidRDefault="00647A2E" w:rsidP="001E78B4">
      <w:pPr>
        <w:pStyle w:val="af"/>
        <w:widowControl w:val="0"/>
        <w:numPr>
          <w:ilvl w:val="0"/>
          <w:numId w:val="2"/>
        </w:numPr>
        <w:tabs>
          <w:tab w:val="left" w:pos="284"/>
        </w:tabs>
        <w:ind w:left="284" w:firstLine="65"/>
        <w:jc w:val="both"/>
      </w:pPr>
      <w:r w:rsidRPr="00AE26CF">
        <w:t>Мы согласны выполнить предусмотренные запросом котировок</w:t>
      </w:r>
      <w:r w:rsidR="00896616" w:rsidRPr="00AE26CF">
        <w:t xml:space="preserve"> в электронной форме</w:t>
      </w:r>
      <w:r w:rsidRPr="00AE26CF">
        <w:t xml:space="preserve"> обязательства в соответствии с требованиями Извещения</w:t>
      </w:r>
      <w:r w:rsidR="007D5568" w:rsidRPr="00AE26CF">
        <w:t xml:space="preserve"> и сообщаем (ю) Вам сведения о технических характеристиках товара</w:t>
      </w:r>
      <w:r w:rsidR="001E78B4" w:rsidRPr="00AE26CF">
        <w:t xml:space="preserve"> (работ, услуг)</w:t>
      </w:r>
      <w:r w:rsidR="007D5568" w:rsidRPr="00AE26CF">
        <w:t>:</w:t>
      </w:r>
    </w:p>
    <w:p w14:paraId="4B654009" w14:textId="77777777" w:rsidR="001E78B4" w:rsidRPr="00AE26CF" w:rsidRDefault="001E78B4" w:rsidP="001E78B4">
      <w:pPr>
        <w:pStyle w:val="af"/>
        <w:widowControl w:val="0"/>
        <w:tabs>
          <w:tab w:val="left" w:pos="284"/>
        </w:tabs>
        <w:ind w:left="709"/>
        <w:jc w:val="both"/>
      </w:pPr>
    </w:p>
    <w:tbl>
      <w:tblPr>
        <w:tblW w:w="10064" w:type="dxa"/>
        <w:tblInd w:w="274" w:type="dxa"/>
        <w:tblLayout w:type="fixed"/>
        <w:tblLook w:val="00A0" w:firstRow="1" w:lastRow="0" w:firstColumn="1" w:lastColumn="0" w:noHBand="0" w:noVBand="0"/>
      </w:tblPr>
      <w:tblGrid>
        <w:gridCol w:w="567"/>
        <w:gridCol w:w="2551"/>
        <w:gridCol w:w="2693"/>
        <w:gridCol w:w="1276"/>
        <w:gridCol w:w="1134"/>
        <w:gridCol w:w="1843"/>
      </w:tblGrid>
      <w:tr w:rsidR="00292DEF" w:rsidRPr="00AE26CF" w14:paraId="7AEB3702" w14:textId="77777777" w:rsidTr="00056346">
        <w:trPr>
          <w:trHeight w:val="1441"/>
        </w:trPr>
        <w:tc>
          <w:tcPr>
            <w:tcW w:w="567" w:type="dxa"/>
            <w:tcBorders>
              <w:top w:val="single" w:sz="8" w:space="0" w:color="auto"/>
              <w:left w:val="single" w:sz="8" w:space="0" w:color="auto"/>
              <w:bottom w:val="single" w:sz="4" w:space="0" w:color="000000"/>
              <w:right w:val="single" w:sz="4" w:space="0" w:color="auto"/>
            </w:tcBorders>
            <w:noWrap/>
            <w:vAlign w:val="center"/>
          </w:tcPr>
          <w:p w14:paraId="06566FE4" w14:textId="77777777" w:rsidR="00292DEF" w:rsidRPr="00AE26CF" w:rsidRDefault="00292DEF" w:rsidP="00781730">
            <w:pPr>
              <w:tabs>
                <w:tab w:val="left" w:pos="36"/>
              </w:tabs>
              <w:ind w:firstLine="36"/>
              <w:jc w:val="both"/>
            </w:pPr>
            <w:r w:rsidRPr="00AE26CF">
              <w:rPr>
                <w:sz w:val="22"/>
                <w:szCs w:val="22"/>
              </w:rPr>
              <w:t>№ п/п</w:t>
            </w:r>
          </w:p>
        </w:tc>
        <w:tc>
          <w:tcPr>
            <w:tcW w:w="2551" w:type="dxa"/>
            <w:tcBorders>
              <w:top w:val="single" w:sz="8" w:space="0" w:color="auto"/>
              <w:left w:val="single" w:sz="4" w:space="0" w:color="auto"/>
              <w:bottom w:val="single" w:sz="4" w:space="0" w:color="000000"/>
              <w:right w:val="single" w:sz="4" w:space="0" w:color="auto"/>
            </w:tcBorders>
            <w:noWrap/>
            <w:vAlign w:val="center"/>
          </w:tcPr>
          <w:p w14:paraId="3D0F3068" w14:textId="3BD8B846" w:rsidR="00292DEF" w:rsidRPr="00AE26CF" w:rsidRDefault="00292DEF" w:rsidP="00781730">
            <w:pPr>
              <w:tabs>
                <w:tab w:val="left" w:pos="284"/>
              </w:tabs>
              <w:ind w:left="284"/>
              <w:jc w:val="both"/>
            </w:pPr>
            <w:r w:rsidRPr="00AE26CF">
              <w:rPr>
                <w:sz w:val="22"/>
                <w:szCs w:val="22"/>
              </w:rPr>
              <w:t xml:space="preserve">Наименование </w:t>
            </w:r>
            <w:r w:rsidR="00FB12BD">
              <w:rPr>
                <w:sz w:val="22"/>
                <w:szCs w:val="22"/>
              </w:rPr>
              <w:t>товаров, товарный знак (при наличии)</w:t>
            </w:r>
          </w:p>
        </w:tc>
        <w:tc>
          <w:tcPr>
            <w:tcW w:w="2693" w:type="dxa"/>
            <w:tcBorders>
              <w:top w:val="single" w:sz="4" w:space="0" w:color="auto"/>
              <w:left w:val="single" w:sz="4" w:space="0" w:color="auto"/>
              <w:bottom w:val="single" w:sz="4" w:space="0" w:color="auto"/>
              <w:right w:val="single" w:sz="4" w:space="0" w:color="auto"/>
            </w:tcBorders>
            <w:vAlign w:val="center"/>
          </w:tcPr>
          <w:p w14:paraId="0AC0D090" w14:textId="7B9EA64D" w:rsidR="00292DEF" w:rsidRPr="00AE26CF" w:rsidRDefault="00737455" w:rsidP="001E78B4">
            <w:pPr>
              <w:tabs>
                <w:tab w:val="left" w:pos="-108"/>
              </w:tabs>
              <w:ind w:left="-108" w:right="-102" w:hanging="142"/>
              <w:jc w:val="center"/>
            </w:pPr>
            <w:r>
              <w:rPr>
                <w:sz w:val="22"/>
                <w:szCs w:val="22"/>
              </w:rPr>
              <w:t xml:space="preserve">  </w:t>
            </w:r>
            <w:r w:rsidR="001E78B4" w:rsidRPr="00AE26CF">
              <w:rPr>
                <w:sz w:val="22"/>
                <w:szCs w:val="22"/>
              </w:rPr>
              <w:t xml:space="preserve">Технические, качественные, функциональные характеристики (потребительские свойства товара) </w:t>
            </w:r>
            <w:r w:rsidR="001366B8" w:rsidRPr="00AE26CF">
              <w:rPr>
                <w:sz w:val="22"/>
                <w:szCs w:val="22"/>
              </w:rPr>
              <w:t>(работ,</w:t>
            </w:r>
            <w:r w:rsidR="00292DEF" w:rsidRPr="00AE26CF">
              <w:rPr>
                <w:sz w:val="22"/>
                <w:szCs w:val="22"/>
              </w:rPr>
              <w:t xml:space="preserve"> </w:t>
            </w:r>
            <w:proofErr w:type="gramStart"/>
            <w:r w:rsidR="00292DEF" w:rsidRPr="00AE26CF">
              <w:rPr>
                <w:sz w:val="22"/>
                <w:szCs w:val="22"/>
              </w:rPr>
              <w:t>услуг</w:t>
            </w:r>
            <w:r w:rsidR="001366B8" w:rsidRPr="00AE26CF">
              <w:rPr>
                <w:sz w:val="22"/>
                <w:szCs w:val="22"/>
              </w:rPr>
              <w:t>)</w:t>
            </w:r>
            <w:r w:rsidR="00292DEF" w:rsidRPr="00AE26CF">
              <w:rPr>
                <w:sz w:val="22"/>
                <w:szCs w:val="22"/>
              </w:rPr>
              <w:t>*</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220DE26E" w14:textId="77777777" w:rsidR="00292DEF" w:rsidRPr="00AE26CF" w:rsidRDefault="00292DEF" w:rsidP="001E78B4">
            <w:pPr>
              <w:tabs>
                <w:tab w:val="left" w:pos="-100"/>
              </w:tabs>
              <w:ind w:left="-100"/>
              <w:jc w:val="center"/>
            </w:pPr>
            <w:r w:rsidRPr="00AE26CF">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09B45FB2" w14:textId="77777777" w:rsidR="00292DEF" w:rsidRPr="00AE26CF" w:rsidRDefault="00292DEF" w:rsidP="001E78B4">
            <w:pPr>
              <w:tabs>
                <w:tab w:val="left" w:pos="-113"/>
              </w:tabs>
              <w:ind w:left="-113"/>
              <w:jc w:val="center"/>
            </w:pPr>
            <w:r w:rsidRPr="00AE26CF">
              <w:rPr>
                <w:sz w:val="22"/>
                <w:szCs w:val="22"/>
              </w:rPr>
              <w:t>Количество</w:t>
            </w:r>
          </w:p>
        </w:tc>
        <w:tc>
          <w:tcPr>
            <w:tcW w:w="1843" w:type="dxa"/>
            <w:tcBorders>
              <w:top w:val="single" w:sz="4" w:space="0" w:color="auto"/>
              <w:left w:val="single" w:sz="4" w:space="0" w:color="auto"/>
              <w:bottom w:val="single" w:sz="4" w:space="0" w:color="auto"/>
              <w:right w:val="single" w:sz="4" w:space="0" w:color="auto"/>
            </w:tcBorders>
            <w:vAlign w:val="center"/>
          </w:tcPr>
          <w:p w14:paraId="67C7D8F3" w14:textId="77777777" w:rsidR="00292DEF" w:rsidRPr="00AE26CF" w:rsidRDefault="00292DEF" w:rsidP="001E78B4">
            <w:pPr>
              <w:tabs>
                <w:tab w:val="left" w:pos="0"/>
              </w:tabs>
              <w:jc w:val="both"/>
              <w:rPr>
                <w:rFonts w:eastAsia="MS Mincho"/>
                <w:lang w:eastAsia="en-US"/>
              </w:rPr>
            </w:pPr>
            <w:r w:rsidRPr="00AE26CF">
              <w:rPr>
                <w:rFonts w:eastAsia="MS Mincho"/>
                <w:sz w:val="22"/>
                <w:szCs w:val="22"/>
                <w:lang w:eastAsia="en-US"/>
              </w:rPr>
              <w:t>Производитель товара (работ, услуг)</w:t>
            </w:r>
          </w:p>
          <w:p w14:paraId="78DABF56" w14:textId="77777777" w:rsidR="00292DEF" w:rsidRPr="00AE26CF" w:rsidRDefault="00292DEF" w:rsidP="001E78B4">
            <w:pPr>
              <w:tabs>
                <w:tab w:val="left" w:pos="284"/>
              </w:tabs>
              <w:jc w:val="both"/>
            </w:pPr>
            <w:r w:rsidRPr="00AE26CF">
              <w:rPr>
                <w:sz w:val="22"/>
                <w:szCs w:val="22"/>
              </w:rPr>
              <w:t>/Страна происхождения</w:t>
            </w:r>
          </w:p>
        </w:tc>
      </w:tr>
      <w:tr w:rsidR="00292DEF" w:rsidRPr="00AE26CF" w14:paraId="130498A1" w14:textId="77777777" w:rsidTr="00056346">
        <w:trPr>
          <w:trHeight w:val="446"/>
        </w:trPr>
        <w:tc>
          <w:tcPr>
            <w:tcW w:w="567" w:type="dxa"/>
            <w:tcBorders>
              <w:top w:val="nil"/>
              <w:left w:val="single" w:sz="8" w:space="0" w:color="auto"/>
              <w:bottom w:val="single" w:sz="4" w:space="0" w:color="auto"/>
              <w:right w:val="single" w:sz="4" w:space="0" w:color="auto"/>
            </w:tcBorders>
            <w:noWrap/>
            <w:vAlign w:val="center"/>
          </w:tcPr>
          <w:p w14:paraId="2CAA2FCE" w14:textId="77777777" w:rsidR="00292DEF" w:rsidRPr="00AE26CF" w:rsidRDefault="00292DEF" w:rsidP="00781730">
            <w:pPr>
              <w:tabs>
                <w:tab w:val="left" w:pos="284"/>
              </w:tabs>
              <w:ind w:left="284"/>
              <w:jc w:val="both"/>
            </w:pPr>
          </w:p>
        </w:tc>
        <w:tc>
          <w:tcPr>
            <w:tcW w:w="2551" w:type="dxa"/>
            <w:tcBorders>
              <w:top w:val="nil"/>
              <w:left w:val="nil"/>
              <w:bottom w:val="single" w:sz="4" w:space="0" w:color="auto"/>
              <w:right w:val="single" w:sz="4" w:space="0" w:color="auto"/>
            </w:tcBorders>
            <w:vAlign w:val="center"/>
          </w:tcPr>
          <w:p w14:paraId="17F8B0DA" w14:textId="77777777" w:rsidR="00292DEF" w:rsidRPr="00AE26CF" w:rsidRDefault="00292DEF" w:rsidP="00781730">
            <w:pPr>
              <w:tabs>
                <w:tab w:val="left" w:pos="284"/>
              </w:tabs>
              <w:ind w:left="284"/>
              <w:jc w:val="both"/>
            </w:pPr>
          </w:p>
          <w:p w14:paraId="3AA56BD2" w14:textId="77777777" w:rsidR="00292DEF" w:rsidRPr="00AE26CF" w:rsidRDefault="00292DEF" w:rsidP="00781730">
            <w:pPr>
              <w:tabs>
                <w:tab w:val="left" w:pos="284"/>
              </w:tabs>
              <w:ind w:left="284"/>
              <w:jc w:val="both"/>
            </w:pPr>
          </w:p>
        </w:tc>
        <w:tc>
          <w:tcPr>
            <w:tcW w:w="2693" w:type="dxa"/>
            <w:tcBorders>
              <w:top w:val="single" w:sz="4" w:space="0" w:color="auto"/>
              <w:left w:val="nil"/>
              <w:bottom w:val="single" w:sz="4" w:space="0" w:color="auto"/>
              <w:right w:val="single" w:sz="4" w:space="0" w:color="auto"/>
            </w:tcBorders>
          </w:tcPr>
          <w:p w14:paraId="77261BD8" w14:textId="77777777" w:rsidR="00292DEF" w:rsidRPr="00AE26CF" w:rsidRDefault="00292DEF" w:rsidP="00781730">
            <w:pPr>
              <w:tabs>
                <w:tab w:val="left" w:pos="284"/>
              </w:tabs>
              <w:ind w:left="284"/>
              <w:jc w:val="both"/>
            </w:pPr>
          </w:p>
        </w:tc>
        <w:tc>
          <w:tcPr>
            <w:tcW w:w="1276" w:type="dxa"/>
            <w:tcBorders>
              <w:top w:val="single" w:sz="4" w:space="0" w:color="auto"/>
              <w:left w:val="single" w:sz="4" w:space="0" w:color="auto"/>
              <w:bottom w:val="single" w:sz="4" w:space="0" w:color="auto"/>
              <w:right w:val="single" w:sz="4" w:space="0" w:color="auto"/>
            </w:tcBorders>
          </w:tcPr>
          <w:p w14:paraId="0C073564" w14:textId="77777777" w:rsidR="00292DEF" w:rsidRPr="00AE26CF" w:rsidRDefault="00292DEF" w:rsidP="00781730">
            <w:pPr>
              <w:tabs>
                <w:tab w:val="left" w:pos="284"/>
              </w:tabs>
              <w:ind w:left="284"/>
              <w:jc w:val="both"/>
            </w:pPr>
          </w:p>
        </w:tc>
        <w:tc>
          <w:tcPr>
            <w:tcW w:w="1134" w:type="dxa"/>
            <w:tcBorders>
              <w:top w:val="single" w:sz="4" w:space="0" w:color="auto"/>
              <w:left w:val="single" w:sz="4" w:space="0" w:color="auto"/>
              <w:bottom w:val="single" w:sz="4" w:space="0" w:color="auto"/>
              <w:right w:val="single" w:sz="4" w:space="0" w:color="auto"/>
            </w:tcBorders>
          </w:tcPr>
          <w:p w14:paraId="0B9803FD" w14:textId="77777777" w:rsidR="00292DEF" w:rsidRPr="00AE26CF" w:rsidRDefault="00292DEF" w:rsidP="00781730">
            <w:pPr>
              <w:tabs>
                <w:tab w:val="left" w:pos="284"/>
              </w:tabs>
              <w:ind w:left="284"/>
              <w:jc w:val="both"/>
            </w:pPr>
          </w:p>
        </w:tc>
        <w:tc>
          <w:tcPr>
            <w:tcW w:w="1843" w:type="dxa"/>
            <w:tcBorders>
              <w:top w:val="single" w:sz="4" w:space="0" w:color="auto"/>
              <w:left w:val="single" w:sz="4" w:space="0" w:color="auto"/>
              <w:bottom w:val="single" w:sz="4" w:space="0" w:color="auto"/>
              <w:right w:val="single" w:sz="4" w:space="0" w:color="auto"/>
            </w:tcBorders>
            <w:noWrap/>
          </w:tcPr>
          <w:p w14:paraId="61DDBF66" w14:textId="77777777" w:rsidR="00292DEF" w:rsidRPr="00AE26CF" w:rsidRDefault="00292DEF" w:rsidP="00781730">
            <w:pPr>
              <w:tabs>
                <w:tab w:val="left" w:pos="284"/>
              </w:tabs>
              <w:ind w:left="284"/>
              <w:jc w:val="both"/>
            </w:pPr>
          </w:p>
        </w:tc>
      </w:tr>
    </w:tbl>
    <w:p w14:paraId="32601388" w14:textId="77777777" w:rsidR="007D5568" w:rsidRPr="00AE26CF" w:rsidRDefault="007D5568" w:rsidP="00781730">
      <w:pPr>
        <w:widowControl w:val="0"/>
        <w:tabs>
          <w:tab w:val="left" w:pos="284"/>
        </w:tabs>
        <w:ind w:left="284"/>
        <w:jc w:val="both"/>
        <w:rPr>
          <w:sz w:val="22"/>
          <w:szCs w:val="22"/>
        </w:rPr>
      </w:pPr>
    </w:p>
    <w:p w14:paraId="2ADA2758" w14:textId="77777777" w:rsidR="00647A2E" w:rsidRPr="00AE26CF" w:rsidRDefault="00AF6CF8" w:rsidP="00781730">
      <w:pPr>
        <w:widowControl w:val="0"/>
        <w:tabs>
          <w:tab w:val="left" w:pos="284"/>
        </w:tabs>
        <w:ind w:left="284"/>
        <w:jc w:val="both"/>
        <w:rPr>
          <w:sz w:val="22"/>
          <w:szCs w:val="22"/>
        </w:rPr>
      </w:pPr>
      <w:r w:rsidRPr="00AE26CF">
        <w:rPr>
          <w:sz w:val="22"/>
          <w:szCs w:val="22"/>
        </w:rPr>
        <w:t>3</w:t>
      </w:r>
      <w:r w:rsidR="00647A2E" w:rsidRPr="00AE26CF">
        <w:rPr>
          <w:sz w:val="22"/>
          <w:szCs w:val="22"/>
        </w:rPr>
        <w:t>. Настоящим подтверждаем, что в отношении ____________________________________</w:t>
      </w:r>
    </w:p>
    <w:p w14:paraId="0E2413C5"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участника запроса котировок)</w:t>
      </w:r>
    </w:p>
    <w:p w14:paraId="191713E8" w14:textId="77777777" w:rsidR="00647A2E" w:rsidRPr="00AE26CF" w:rsidRDefault="003837B1" w:rsidP="00781730">
      <w:pPr>
        <w:widowControl w:val="0"/>
        <w:tabs>
          <w:tab w:val="left" w:pos="284"/>
        </w:tabs>
        <w:ind w:left="284"/>
        <w:jc w:val="both"/>
        <w:rPr>
          <w:sz w:val="22"/>
          <w:szCs w:val="22"/>
        </w:rPr>
      </w:pPr>
      <w:r w:rsidRPr="00AE26CF">
        <w:rPr>
          <w:sz w:val="22"/>
          <w:szCs w:val="22"/>
        </w:rPr>
        <w:t>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w:t>
      </w:r>
      <w:r w:rsidR="00647A2E" w:rsidRPr="00AE26CF">
        <w:rPr>
          <w:sz w:val="22"/>
          <w:szCs w:val="22"/>
        </w:rPr>
        <w:t xml:space="preserve">,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 % (указать цифрами и прописью) балансовой стоимости активов участника размещения заказа по данным бухгалтерской отчетности за последний завершенный отчетный период. </w:t>
      </w:r>
    </w:p>
    <w:p w14:paraId="25636C9F" w14:textId="77777777" w:rsidR="003837B1" w:rsidRPr="00AE26CF" w:rsidRDefault="003837B1" w:rsidP="00781730">
      <w:pPr>
        <w:widowControl w:val="0"/>
        <w:tabs>
          <w:tab w:val="left" w:pos="284"/>
        </w:tabs>
        <w:ind w:left="284"/>
        <w:jc w:val="both"/>
        <w:rPr>
          <w:sz w:val="22"/>
          <w:szCs w:val="22"/>
        </w:rPr>
      </w:pPr>
      <w:r w:rsidRPr="00AE26CF">
        <w:rPr>
          <w:sz w:val="22"/>
          <w:szCs w:val="22"/>
        </w:rPr>
        <w:t>Настоящим подтверждаем, что ознакомлены с Положением о закупке ГАУСО МО «Каширский ЦСО №Забота»</w:t>
      </w:r>
    </w:p>
    <w:p w14:paraId="724AD238" w14:textId="77777777" w:rsidR="00647A2E" w:rsidRPr="00AE26CF" w:rsidRDefault="00967ED2" w:rsidP="00781730">
      <w:pPr>
        <w:widowControl w:val="0"/>
        <w:tabs>
          <w:tab w:val="left" w:pos="284"/>
        </w:tabs>
        <w:ind w:left="284"/>
        <w:jc w:val="both"/>
        <w:rPr>
          <w:sz w:val="22"/>
          <w:szCs w:val="22"/>
        </w:rPr>
      </w:pPr>
      <w:r w:rsidRPr="00AE26CF">
        <w:rPr>
          <w:sz w:val="22"/>
          <w:szCs w:val="22"/>
        </w:rPr>
        <w:t xml:space="preserve">            </w:t>
      </w:r>
      <w:r w:rsidR="00AF6CF8" w:rsidRPr="00AE26CF">
        <w:rPr>
          <w:sz w:val="22"/>
          <w:szCs w:val="22"/>
        </w:rPr>
        <w:t>4</w:t>
      </w:r>
      <w:r w:rsidR="00647A2E" w:rsidRPr="00AE26CF">
        <w:rPr>
          <w:sz w:val="22"/>
          <w:szCs w:val="22"/>
        </w:rPr>
        <w:t>. В случае, если по итогам проведения запроса котировок в электронной форме, наши предложения будут признаны лучшими мы берём на себя обязательство подписать Договор с ГАУСО МО «Каширский ЦСО «Забота»</w:t>
      </w:r>
      <w:r w:rsidR="0079147E" w:rsidRPr="00AE26CF">
        <w:rPr>
          <w:sz w:val="22"/>
          <w:szCs w:val="22"/>
        </w:rPr>
        <w:t xml:space="preserve"> и согласны исполнить условия Договора, указанные в извещении о проведении запроса котировок в электронной форме.</w:t>
      </w:r>
    </w:p>
    <w:p w14:paraId="3B6FB2F8" w14:textId="77777777" w:rsidR="00647A2E" w:rsidRPr="00AE26CF" w:rsidRDefault="00AF6CF8" w:rsidP="00781730">
      <w:pPr>
        <w:widowControl w:val="0"/>
        <w:tabs>
          <w:tab w:val="left" w:pos="284"/>
        </w:tabs>
        <w:ind w:left="284"/>
        <w:jc w:val="both"/>
        <w:rPr>
          <w:sz w:val="22"/>
          <w:szCs w:val="22"/>
        </w:rPr>
      </w:pPr>
      <w:r w:rsidRPr="00AE26CF">
        <w:rPr>
          <w:sz w:val="22"/>
          <w:szCs w:val="22"/>
        </w:rPr>
        <w:t>5</w:t>
      </w:r>
      <w:r w:rsidR="00647A2E" w:rsidRPr="00AE26CF">
        <w:rPr>
          <w:sz w:val="22"/>
          <w:szCs w:val="22"/>
        </w:rPr>
        <w:t xml:space="preserve">. В случае если представленной нами заявке на участие в запросе котировок в электронной форме будет </w:t>
      </w:r>
      <w:r w:rsidR="00647A2E" w:rsidRPr="00AE26CF">
        <w:rPr>
          <w:sz w:val="22"/>
          <w:szCs w:val="22"/>
        </w:rPr>
        <w:lastRenderedPageBreak/>
        <w:t>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договор в соответствии с требованиями документации о запросе котировок в электронной форме и предложенными нами условиями.</w:t>
      </w:r>
    </w:p>
    <w:p w14:paraId="47319B0D" w14:textId="77777777" w:rsidR="00647A2E" w:rsidRPr="00AE26CF" w:rsidRDefault="00AF6CF8" w:rsidP="00781730">
      <w:pPr>
        <w:widowControl w:val="0"/>
        <w:tabs>
          <w:tab w:val="left" w:pos="284"/>
        </w:tabs>
        <w:ind w:left="284"/>
        <w:jc w:val="both"/>
        <w:rPr>
          <w:sz w:val="22"/>
          <w:szCs w:val="22"/>
        </w:rPr>
      </w:pPr>
      <w:r w:rsidRPr="00AE26CF">
        <w:rPr>
          <w:sz w:val="22"/>
          <w:szCs w:val="22"/>
        </w:rPr>
        <w:t>6</w:t>
      </w:r>
      <w:r w:rsidR="00647A2E" w:rsidRPr="00AE26CF">
        <w:rPr>
          <w:sz w:val="22"/>
          <w:szCs w:val="22"/>
        </w:rPr>
        <w:t xml:space="preserve">. Также мы подтверждаем, что извещены о включении сведений о __________________________________________________________________________________ </w:t>
      </w:r>
    </w:p>
    <w:p w14:paraId="55161C16"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 xml:space="preserve">(наименование (Ф.И.О.) участника запроса котировок) </w:t>
      </w:r>
    </w:p>
    <w:p w14:paraId="4C405414" w14:textId="77777777" w:rsidR="00647A2E" w:rsidRPr="00AE26CF" w:rsidRDefault="003837B1" w:rsidP="00781730">
      <w:pPr>
        <w:widowControl w:val="0"/>
        <w:tabs>
          <w:tab w:val="left" w:pos="284"/>
        </w:tabs>
        <w:ind w:left="284"/>
        <w:jc w:val="both"/>
        <w:rPr>
          <w:sz w:val="22"/>
          <w:szCs w:val="22"/>
        </w:rPr>
      </w:pPr>
      <w:r w:rsidRPr="00AE26CF">
        <w:rPr>
          <w:sz w:val="22"/>
          <w:szCs w:val="22"/>
        </w:rPr>
        <w:t>в</w:t>
      </w:r>
      <w:r w:rsidR="00647A2E" w:rsidRPr="00AE26CF">
        <w:rPr>
          <w:sz w:val="22"/>
          <w:szCs w:val="22"/>
        </w:rPr>
        <w:t xml:space="preserve"> Реестр недобросовестных поставщиков по ФЗ-223, в случае нашего уклонения от заключения Договора.</w:t>
      </w:r>
    </w:p>
    <w:p w14:paraId="5AE6662B" w14:textId="77777777" w:rsidR="00647A2E" w:rsidRPr="00AE26CF" w:rsidRDefault="00AF6CF8" w:rsidP="00781730">
      <w:pPr>
        <w:widowControl w:val="0"/>
        <w:tabs>
          <w:tab w:val="left" w:pos="284"/>
        </w:tabs>
        <w:spacing w:before="120"/>
        <w:ind w:left="284"/>
        <w:jc w:val="both"/>
        <w:rPr>
          <w:sz w:val="22"/>
          <w:szCs w:val="22"/>
        </w:rPr>
      </w:pPr>
      <w:r w:rsidRPr="00AE26CF">
        <w:rPr>
          <w:sz w:val="22"/>
          <w:szCs w:val="22"/>
        </w:rPr>
        <w:t>7</w:t>
      </w:r>
      <w:r w:rsidR="00647A2E" w:rsidRPr="00AE26CF">
        <w:rPr>
          <w:sz w:val="22"/>
          <w:szCs w:val="22"/>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w:t>
      </w:r>
    </w:p>
    <w:p w14:paraId="53EA76D5"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(Ф.И.О., телефон работника участника запроса котировок)</w:t>
      </w:r>
    </w:p>
    <w:p w14:paraId="64DDA2D7" w14:textId="77777777" w:rsidR="00647A2E" w:rsidRPr="00AE26CF" w:rsidRDefault="00647A2E" w:rsidP="00781730">
      <w:pPr>
        <w:widowControl w:val="0"/>
        <w:tabs>
          <w:tab w:val="left" w:pos="284"/>
        </w:tabs>
        <w:ind w:left="284"/>
        <w:jc w:val="both"/>
        <w:rPr>
          <w:sz w:val="22"/>
          <w:szCs w:val="22"/>
        </w:rPr>
      </w:pPr>
      <w:r w:rsidRPr="00AE26CF">
        <w:rPr>
          <w:sz w:val="22"/>
          <w:szCs w:val="22"/>
        </w:rPr>
        <w:t>Все сведения о проведении запроса котировок просим сообщать уполномоченному лицу.</w:t>
      </w:r>
    </w:p>
    <w:p w14:paraId="25BD0DAA" w14:textId="77777777" w:rsidR="00647A2E" w:rsidRPr="00AE26CF" w:rsidRDefault="00AF6CF8" w:rsidP="00781730">
      <w:pPr>
        <w:widowControl w:val="0"/>
        <w:tabs>
          <w:tab w:val="left" w:pos="284"/>
        </w:tabs>
        <w:ind w:left="284"/>
        <w:jc w:val="both"/>
        <w:rPr>
          <w:sz w:val="22"/>
          <w:szCs w:val="22"/>
        </w:rPr>
      </w:pPr>
      <w:r w:rsidRPr="00AE26CF">
        <w:rPr>
          <w:sz w:val="22"/>
          <w:szCs w:val="22"/>
        </w:rPr>
        <w:t>8</w:t>
      </w:r>
      <w:r w:rsidR="00647A2E" w:rsidRPr="00AE26CF">
        <w:rPr>
          <w:sz w:val="22"/>
          <w:szCs w:val="22"/>
        </w:rPr>
        <w:t>. Настоящая заявка действует до завершения процедуры проведения запроса котировок</w:t>
      </w:r>
      <w:r w:rsidR="00896616" w:rsidRPr="00AE26CF">
        <w:rPr>
          <w:sz w:val="22"/>
          <w:szCs w:val="22"/>
        </w:rPr>
        <w:t xml:space="preserve"> в электронной форме</w:t>
      </w:r>
      <w:r w:rsidR="00647A2E" w:rsidRPr="00AE26CF">
        <w:rPr>
          <w:sz w:val="22"/>
          <w:szCs w:val="22"/>
        </w:rPr>
        <w:t>.</w:t>
      </w:r>
    </w:p>
    <w:p w14:paraId="60C1FA63" w14:textId="77777777" w:rsidR="00647A2E" w:rsidRPr="00AE26CF" w:rsidRDefault="00AF6CF8" w:rsidP="00781730">
      <w:pPr>
        <w:widowControl w:val="0"/>
        <w:tabs>
          <w:tab w:val="left" w:pos="284"/>
        </w:tabs>
        <w:ind w:left="284"/>
        <w:jc w:val="both"/>
        <w:rPr>
          <w:sz w:val="22"/>
          <w:szCs w:val="22"/>
        </w:rPr>
      </w:pPr>
      <w:r w:rsidRPr="00AE26CF">
        <w:rPr>
          <w:sz w:val="22"/>
          <w:szCs w:val="22"/>
        </w:rPr>
        <w:t>9</w:t>
      </w:r>
      <w:r w:rsidR="00647A2E" w:rsidRPr="00AE26CF">
        <w:rPr>
          <w:sz w:val="22"/>
          <w:szCs w:val="22"/>
        </w:rPr>
        <w:t xml:space="preserve"> Корреспонденцию в наш адрес просим направлять по адресу: ________________________________________________________________________________.</w:t>
      </w:r>
    </w:p>
    <w:p w14:paraId="0CAF9AAF"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1</w:t>
      </w:r>
      <w:r w:rsidR="00AF6CF8" w:rsidRPr="00AE26CF">
        <w:rPr>
          <w:snapToGrid w:val="0"/>
          <w:sz w:val="22"/>
          <w:szCs w:val="22"/>
        </w:rPr>
        <w:t>0</w:t>
      </w:r>
      <w:r w:rsidRPr="00AE26CF">
        <w:rPr>
          <w:snapToGrid w:val="0"/>
          <w:sz w:val="22"/>
          <w:szCs w:val="22"/>
        </w:rPr>
        <w:t>. Настоящим гарантирую достоверность представленной в котировочной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в ней сведения.</w:t>
      </w:r>
    </w:p>
    <w:tbl>
      <w:tblPr>
        <w:tblW w:w="10206" w:type="dxa"/>
        <w:tblInd w:w="95" w:type="dxa"/>
        <w:tblLook w:val="0000" w:firstRow="0" w:lastRow="0" w:firstColumn="0" w:lastColumn="0" w:noHBand="0" w:noVBand="0"/>
      </w:tblPr>
      <w:tblGrid>
        <w:gridCol w:w="10206"/>
      </w:tblGrid>
      <w:tr w:rsidR="00647A2E" w:rsidRPr="00AE26CF" w14:paraId="1EC5B7F2" w14:textId="77777777" w:rsidTr="00647A2E">
        <w:trPr>
          <w:trHeight w:val="419"/>
        </w:trPr>
        <w:tc>
          <w:tcPr>
            <w:tcW w:w="10206" w:type="dxa"/>
            <w:tcBorders>
              <w:top w:val="nil"/>
              <w:left w:val="nil"/>
              <w:bottom w:val="nil"/>
              <w:right w:val="nil"/>
            </w:tcBorders>
            <w:vAlign w:val="bottom"/>
          </w:tcPr>
          <w:p w14:paraId="47CDE292" w14:textId="77777777" w:rsidR="00647A2E" w:rsidRPr="00AE26CF" w:rsidRDefault="00AF6CF8" w:rsidP="00781730">
            <w:pPr>
              <w:tabs>
                <w:tab w:val="left" w:pos="284"/>
              </w:tabs>
              <w:spacing w:line="360" w:lineRule="auto"/>
              <w:ind w:left="284"/>
            </w:pPr>
            <w:r w:rsidRPr="00AE26CF">
              <w:rPr>
                <w:sz w:val="22"/>
                <w:szCs w:val="22"/>
              </w:rPr>
              <w:t xml:space="preserve">        </w:t>
            </w:r>
            <w:r w:rsidR="00647A2E" w:rsidRPr="00AE26CF">
              <w:rPr>
                <w:sz w:val="22"/>
                <w:szCs w:val="22"/>
              </w:rPr>
              <w:t>1</w:t>
            </w:r>
            <w:r w:rsidRPr="00AE26CF">
              <w:rPr>
                <w:sz w:val="22"/>
                <w:szCs w:val="22"/>
              </w:rPr>
              <w:t>1</w:t>
            </w:r>
            <w:r w:rsidR="00647A2E" w:rsidRPr="00AE26CF">
              <w:rPr>
                <w:sz w:val="22"/>
                <w:szCs w:val="22"/>
              </w:rPr>
              <w:t>. Банковские реквизиты:</w:t>
            </w:r>
          </w:p>
          <w:p w14:paraId="4079E151" w14:textId="77777777" w:rsidR="00647A2E" w:rsidRPr="00AE26CF" w:rsidRDefault="00647A2E" w:rsidP="00781730">
            <w:pPr>
              <w:tabs>
                <w:tab w:val="left" w:pos="284"/>
              </w:tabs>
              <w:spacing w:line="360" w:lineRule="auto"/>
              <w:ind w:left="284"/>
            </w:pPr>
            <w:r w:rsidRPr="00AE26CF">
              <w:rPr>
                <w:sz w:val="22"/>
                <w:szCs w:val="22"/>
              </w:rPr>
              <w:t xml:space="preserve">Юридический </w:t>
            </w:r>
            <w:proofErr w:type="gramStart"/>
            <w:r w:rsidRPr="00AE26CF">
              <w:rPr>
                <w:sz w:val="22"/>
                <w:szCs w:val="22"/>
              </w:rPr>
              <w:t>адрес:_</w:t>
            </w:r>
            <w:proofErr w:type="gramEnd"/>
            <w:r w:rsidRPr="00AE26CF">
              <w:rPr>
                <w:sz w:val="22"/>
                <w:szCs w:val="22"/>
              </w:rPr>
              <w:t>____________________________________________________</w:t>
            </w:r>
          </w:p>
        </w:tc>
      </w:tr>
      <w:tr w:rsidR="00647A2E" w:rsidRPr="00AE26CF" w14:paraId="6BCD2DA7" w14:textId="77777777" w:rsidTr="00647A2E">
        <w:trPr>
          <w:trHeight w:val="177"/>
        </w:trPr>
        <w:tc>
          <w:tcPr>
            <w:tcW w:w="10206" w:type="dxa"/>
            <w:tcBorders>
              <w:top w:val="nil"/>
              <w:left w:val="nil"/>
              <w:bottom w:val="nil"/>
              <w:right w:val="nil"/>
            </w:tcBorders>
            <w:vAlign w:val="bottom"/>
          </w:tcPr>
          <w:p w14:paraId="222E7863"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 xml:space="preserve">Почтовый </w:t>
            </w:r>
            <w:proofErr w:type="gramStart"/>
            <w:r w:rsidRPr="00AE26CF">
              <w:rPr>
                <w:snapToGrid w:val="0"/>
                <w:sz w:val="22"/>
                <w:szCs w:val="22"/>
              </w:rPr>
              <w:t>адрес:_</w:t>
            </w:r>
            <w:proofErr w:type="gramEnd"/>
            <w:r w:rsidRPr="00AE26CF">
              <w:rPr>
                <w:snapToGrid w:val="0"/>
                <w:sz w:val="22"/>
                <w:szCs w:val="22"/>
              </w:rPr>
              <w:t>________________________________________________________</w:t>
            </w:r>
          </w:p>
        </w:tc>
      </w:tr>
      <w:tr w:rsidR="00647A2E" w:rsidRPr="00AE26CF" w14:paraId="4AB8A7D9" w14:textId="77777777" w:rsidTr="00647A2E">
        <w:trPr>
          <w:trHeight w:val="177"/>
        </w:trPr>
        <w:tc>
          <w:tcPr>
            <w:tcW w:w="10206" w:type="dxa"/>
            <w:tcBorders>
              <w:top w:val="nil"/>
              <w:left w:val="nil"/>
              <w:bottom w:val="nil"/>
              <w:right w:val="nil"/>
            </w:tcBorders>
            <w:vAlign w:val="bottom"/>
          </w:tcPr>
          <w:p w14:paraId="395D48A5" w14:textId="77777777" w:rsidR="00647A2E" w:rsidRPr="00AE26CF" w:rsidRDefault="00647A2E" w:rsidP="00781730">
            <w:pPr>
              <w:tabs>
                <w:tab w:val="left" w:pos="284"/>
              </w:tabs>
              <w:spacing w:line="360" w:lineRule="auto"/>
              <w:ind w:left="284"/>
              <w:rPr>
                <w:snapToGrid w:val="0"/>
              </w:rPr>
            </w:pPr>
            <w:proofErr w:type="gramStart"/>
            <w:r w:rsidRPr="00AE26CF">
              <w:rPr>
                <w:snapToGrid w:val="0"/>
                <w:sz w:val="22"/>
                <w:szCs w:val="22"/>
              </w:rPr>
              <w:t>Телефон:_</w:t>
            </w:r>
            <w:proofErr w:type="gramEnd"/>
            <w:r w:rsidRPr="00AE26CF">
              <w:rPr>
                <w:snapToGrid w:val="0"/>
                <w:sz w:val="22"/>
                <w:szCs w:val="22"/>
              </w:rPr>
              <w:t>_______________________________Факс:___________________________</w:t>
            </w:r>
          </w:p>
        </w:tc>
      </w:tr>
      <w:tr w:rsidR="00647A2E" w:rsidRPr="00AE26CF" w14:paraId="50909DFD" w14:textId="77777777" w:rsidTr="00647A2E">
        <w:trPr>
          <w:trHeight w:val="177"/>
        </w:trPr>
        <w:tc>
          <w:tcPr>
            <w:tcW w:w="10206" w:type="dxa"/>
            <w:tcBorders>
              <w:top w:val="nil"/>
              <w:left w:val="nil"/>
              <w:bottom w:val="nil"/>
              <w:right w:val="nil"/>
            </w:tcBorders>
            <w:vAlign w:val="bottom"/>
          </w:tcPr>
          <w:p w14:paraId="290C1BBB"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 xml:space="preserve">Электронный </w:t>
            </w:r>
            <w:proofErr w:type="gramStart"/>
            <w:r w:rsidRPr="00AE26CF">
              <w:rPr>
                <w:snapToGrid w:val="0"/>
                <w:sz w:val="22"/>
                <w:szCs w:val="22"/>
              </w:rPr>
              <w:t>адрес:_</w:t>
            </w:r>
            <w:proofErr w:type="gramEnd"/>
            <w:r w:rsidRPr="00AE26CF">
              <w:rPr>
                <w:snapToGrid w:val="0"/>
                <w:sz w:val="22"/>
                <w:szCs w:val="22"/>
              </w:rPr>
              <w:t>_____________________________________________________</w:t>
            </w:r>
          </w:p>
        </w:tc>
      </w:tr>
      <w:tr w:rsidR="00647A2E" w:rsidRPr="00AE26CF" w14:paraId="2E934CD4" w14:textId="77777777" w:rsidTr="00647A2E">
        <w:trPr>
          <w:trHeight w:val="177"/>
        </w:trPr>
        <w:tc>
          <w:tcPr>
            <w:tcW w:w="10206" w:type="dxa"/>
            <w:tcBorders>
              <w:top w:val="nil"/>
              <w:left w:val="nil"/>
              <w:bottom w:val="nil"/>
              <w:right w:val="nil"/>
            </w:tcBorders>
            <w:vAlign w:val="bottom"/>
          </w:tcPr>
          <w:p w14:paraId="5709D092" w14:textId="77777777" w:rsidR="00647A2E" w:rsidRPr="00AE26CF" w:rsidRDefault="00647A2E" w:rsidP="00781730">
            <w:pPr>
              <w:tabs>
                <w:tab w:val="left" w:pos="284"/>
              </w:tabs>
              <w:spacing w:line="360" w:lineRule="auto"/>
              <w:ind w:left="284"/>
              <w:rPr>
                <w:snapToGrid w:val="0"/>
              </w:rPr>
            </w:pPr>
            <w:proofErr w:type="gramStart"/>
            <w:r w:rsidRPr="00AE26CF">
              <w:rPr>
                <w:snapToGrid w:val="0"/>
                <w:sz w:val="22"/>
                <w:szCs w:val="22"/>
              </w:rPr>
              <w:t>ИНН:_</w:t>
            </w:r>
            <w:proofErr w:type="gramEnd"/>
            <w:r w:rsidRPr="00AE26CF">
              <w:rPr>
                <w:snapToGrid w:val="0"/>
                <w:sz w:val="22"/>
                <w:szCs w:val="22"/>
              </w:rPr>
              <w:t>____________________________/КПП:________________________________</w:t>
            </w:r>
          </w:p>
        </w:tc>
      </w:tr>
      <w:tr w:rsidR="00647A2E" w:rsidRPr="00AE26CF" w14:paraId="1BC835B2" w14:textId="77777777" w:rsidTr="00647A2E">
        <w:trPr>
          <w:trHeight w:val="177"/>
        </w:trPr>
        <w:tc>
          <w:tcPr>
            <w:tcW w:w="10206" w:type="dxa"/>
            <w:tcBorders>
              <w:top w:val="nil"/>
              <w:left w:val="nil"/>
              <w:bottom w:val="nil"/>
              <w:right w:val="nil"/>
            </w:tcBorders>
            <w:vAlign w:val="bottom"/>
          </w:tcPr>
          <w:p w14:paraId="63F7280C" w14:textId="77777777" w:rsidR="00647A2E" w:rsidRPr="00AE26CF" w:rsidRDefault="00647A2E" w:rsidP="00781730">
            <w:pPr>
              <w:tabs>
                <w:tab w:val="left" w:pos="284"/>
              </w:tabs>
              <w:spacing w:line="360" w:lineRule="auto"/>
              <w:ind w:left="284"/>
              <w:rPr>
                <w:snapToGrid w:val="0"/>
              </w:rPr>
            </w:pPr>
            <w:proofErr w:type="gramStart"/>
            <w:r w:rsidRPr="00AE26CF">
              <w:rPr>
                <w:snapToGrid w:val="0"/>
                <w:sz w:val="22"/>
                <w:szCs w:val="22"/>
              </w:rPr>
              <w:t>ОГРН:_</w:t>
            </w:r>
            <w:proofErr w:type="gramEnd"/>
            <w:r w:rsidRPr="00AE26CF">
              <w:rPr>
                <w:snapToGrid w:val="0"/>
                <w:sz w:val="22"/>
                <w:szCs w:val="22"/>
              </w:rPr>
              <w:t>_________________________________________________________________</w:t>
            </w:r>
          </w:p>
        </w:tc>
      </w:tr>
      <w:tr w:rsidR="00647A2E" w:rsidRPr="00AE26CF" w14:paraId="7AAAD6FB" w14:textId="77777777" w:rsidTr="00647A2E">
        <w:trPr>
          <w:trHeight w:val="177"/>
        </w:trPr>
        <w:tc>
          <w:tcPr>
            <w:tcW w:w="10206" w:type="dxa"/>
            <w:tcBorders>
              <w:top w:val="nil"/>
              <w:left w:val="nil"/>
              <w:bottom w:val="nil"/>
              <w:right w:val="nil"/>
            </w:tcBorders>
            <w:vAlign w:val="bottom"/>
          </w:tcPr>
          <w:p w14:paraId="6AC09F44"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Р/счет (Счет по вкладу</w:t>
            </w:r>
            <w:proofErr w:type="gramStart"/>
            <w:r w:rsidRPr="00AE26CF">
              <w:rPr>
                <w:snapToGrid w:val="0"/>
                <w:sz w:val="22"/>
                <w:szCs w:val="22"/>
              </w:rPr>
              <w:t>):_</w:t>
            </w:r>
            <w:proofErr w:type="gramEnd"/>
            <w:r w:rsidRPr="00AE26CF">
              <w:rPr>
                <w:snapToGrid w:val="0"/>
                <w:sz w:val="22"/>
                <w:szCs w:val="22"/>
              </w:rPr>
              <w:t>_______________________в__________________________</w:t>
            </w:r>
          </w:p>
        </w:tc>
      </w:tr>
      <w:tr w:rsidR="00647A2E" w:rsidRPr="00AE26CF" w14:paraId="180CAC3D" w14:textId="77777777" w:rsidTr="00647A2E">
        <w:trPr>
          <w:trHeight w:val="177"/>
        </w:trPr>
        <w:tc>
          <w:tcPr>
            <w:tcW w:w="10206" w:type="dxa"/>
            <w:tcBorders>
              <w:top w:val="nil"/>
              <w:left w:val="nil"/>
              <w:bottom w:val="nil"/>
              <w:right w:val="nil"/>
            </w:tcBorders>
            <w:vAlign w:val="bottom"/>
          </w:tcPr>
          <w:p w14:paraId="07064EE0"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К/</w:t>
            </w:r>
            <w:proofErr w:type="gramStart"/>
            <w:r w:rsidRPr="00AE26CF">
              <w:rPr>
                <w:snapToGrid w:val="0"/>
                <w:sz w:val="22"/>
                <w:szCs w:val="22"/>
              </w:rPr>
              <w:t>счет:_</w:t>
            </w:r>
            <w:proofErr w:type="gramEnd"/>
            <w:r w:rsidRPr="00AE26CF">
              <w:rPr>
                <w:snapToGrid w:val="0"/>
                <w:sz w:val="22"/>
                <w:szCs w:val="22"/>
              </w:rPr>
              <w:t>________________________________________________________________</w:t>
            </w:r>
          </w:p>
        </w:tc>
      </w:tr>
      <w:tr w:rsidR="00647A2E" w:rsidRPr="00AE26CF" w14:paraId="40830AAC" w14:textId="77777777" w:rsidTr="00647A2E">
        <w:trPr>
          <w:trHeight w:val="177"/>
        </w:trPr>
        <w:tc>
          <w:tcPr>
            <w:tcW w:w="10206" w:type="dxa"/>
            <w:tcBorders>
              <w:top w:val="nil"/>
              <w:left w:val="nil"/>
              <w:right w:val="nil"/>
            </w:tcBorders>
            <w:vAlign w:val="bottom"/>
          </w:tcPr>
          <w:p w14:paraId="393850DD" w14:textId="77777777" w:rsidR="00647A2E" w:rsidRPr="00AE26CF" w:rsidRDefault="00647A2E" w:rsidP="00781730">
            <w:pPr>
              <w:tabs>
                <w:tab w:val="left" w:pos="284"/>
              </w:tabs>
              <w:spacing w:line="360" w:lineRule="auto"/>
              <w:ind w:left="284"/>
              <w:rPr>
                <w:snapToGrid w:val="0"/>
              </w:rPr>
            </w:pPr>
            <w:proofErr w:type="gramStart"/>
            <w:r w:rsidRPr="00AE26CF">
              <w:rPr>
                <w:snapToGrid w:val="0"/>
                <w:sz w:val="22"/>
                <w:szCs w:val="22"/>
              </w:rPr>
              <w:t>БИК:_</w:t>
            </w:r>
            <w:proofErr w:type="gramEnd"/>
            <w:r w:rsidRPr="00AE26CF">
              <w:rPr>
                <w:snapToGrid w:val="0"/>
                <w:sz w:val="22"/>
                <w:szCs w:val="22"/>
              </w:rPr>
              <w:t>__________________________________________________________________</w:t>
            </w:r>
          </w:p>
        </w:tc>
      </w:tr>
    </w:tbl>
    <w:p w14:paraId="7E3D40E5" w14:textId="77777777" w:rsidR="00967ED2" w:rsidRPr="00AE26CF" w:rsidRDefault="00647A2E" w:rsidP="00781730">
      <w:pPr>
        <w:tabs>
          <w:tab w:val="left" w:pos="284"/>
        </w:tabs>
        <w:ind w:left="284"/>
        <w:jc w:val="both"/>
        <w:rPr>
          <w:sz w:val="22"/>
          <w:szCs w:val="22"/>
        </w:rPr>
      </w:pPr>
      <w:r w:rsidRPr="00AE26CF">
        <w:rPr>
          <w:snapToGrid w:val="0"/>
          <w:sz w:val="22"/>
          <w:szCs w:val="22"/>
        </w:rPr>
        <w:t>Настоящая котировочная заявка</w:t>
      </w:r>
      <w:r w:rsidR="00967ED2" w:rsidRPr="00AE26CF">
        <w:rPr>
          <w:snapToGrid w:val="0"/>
          <w:sz w:val="22"/>
          <w:szCs w:val="22"/>
        </w:rPr>
        <w:t xml:space="preserve"> составлена на __________ листах </w:t>
      </w:r>
      <w:proofErr w:type="gramStart"/>
      <w:r w:rsidR="00967ED2" w:rsidRPr="00AE26CF">
        <w:rPr>
          <w:snapToGrid w:val="0"/>
          <w:sz w:val="22"/>
          <w:szCs w:val="22"/>
        </w:rPr>
        <w:t xml:space="preserve">и </w:t>
      </w:r>
      <w:r w:rsidRPr="00AE26CF">
        <w:rPr>
          <w:snapToGrid w:val="0"/>
          <w:sz w:val="22"/>
          <w:szCs w:val="22"/>
        </w:rPr>
        <w:t xml:space="preserve"> включает</w:t>
      </w:r>
      <w:proofErr w:type="gramEnd"/>
      <w:r w:rsidRPr="00AE26CF">
        <w:rPr>
          <w:snapToGrid w:val="0"/>
          <w:sz w:val="22"/>
          <w:szCs w:val="22"/>
        </w:rPr>
        <w:t xml:space="preserve"> следующие приложения, являющиеся ее неотъемлемой частью:</w:t>
      </w:r>
      <w:r w:rsidR="00967ED2" w:rsidRPr="00AE26CF">
        <w:rPr>
          <w:sz w:val="22"/>
          <w:szCs w:val="22"/>
        </w:rPr>
        <w:t xml:space="preserve"> </w:t>
      </w:r>
    </w:p>
    <w:p w14:paraId="0EEF9E49" w14:textId="77777777" w:rsidR="00967ED2" w:rsidRPr="00AE26CF" w:rsidRDefault="00967ED2" w:rsidP="00781730">
      <w:pPr>
        <w:tabs>
          <w:tab w:val="left" w:pos="284"/>
        </w:tabs>
        <w:ind w:left="284"/>
        <w:jc w:val="both"/>
        <w:rPr>
          <w:sz w:val="22"/>
          <w:szCs w:val="22"/>
        </w:rPr>
      </w:pPr>
      <w:r w:rsidRPr="00AE26CF">
        <w:rPr>
          <w:sz w:val="22"/>
          <w:szCs w:val="22"/>
        </w:rPr>
        <w:t>Перечень приложений:</w:t>
      </w:r>
    </w:p>
    <w:p w14:paraId="19980B32"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Данная котировочная заявка представлена с пониманием того, что:</w:t>
      </w:r>
    </w:p>
    <w:p w14:paraId="78F24B3C"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отклонить или принять котировочную заявку, отклонить все котировочные заявки;</w:t>
      </w:r>
    </w:p>
    <w:p w14:paraId="023D4758"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отказаться от проведения запроса котировок в любое время до подписания договора по результатам проведения запроса котировок.</w:t>
      </w:r>
    </w:p>
    <w:p w14:paraId="03E6A8E7" w14:textId="77777777" w:rsidR="00647A2E" w:rsidRPr="00AE26CF" w:rsidRDefault="00647A2E" w:rsidP="00781730">
      <w:pPr>
        <w:widowControl w:val="0"/>
        <w:tabs>
          <w:tab w:val="left" w:pos="284"/>
        </w:tabs>
        <w:ind w:left="284"/>
        <w:jc w:val="both"/>
        <w:rPr>
          <w:snapToGrid w:val="0"/>
          <w:sz w:val="22"/>
          <w:szCs w:val="22"/>
        </w:rPr>
      </w:pPr>
    </w:p>
    <w:p w14:paraId="42EA66A9" w14:textId="77777777" w:rsidR="00647A2E" w:rsidRPr="00AE26CF" w:rsidRDefault="00647A2E" w:rsidP="00781730">
      <w:pPr>
        <w:tabs>
          <w:tab w:val="left" w:pos="284"/>
        </w:tabs>
        <w:ind w:left="284"/>
        <w:rPr>
          <w:b/>
          <w:sz w:val="22"/>
          <w:szCs w:val="22"/>
        </w:rPr>
      </w:pPr>
      <w:bookmarkStart w:id="21" w:name="OLE_LINK98"/>
      <w:r w:rsidRPr="00AE26CF">
        <w:rPr>
          <w:b/>
          <w:sz w:val="22"/>
          <w:szCs w:val="22"/>
        </w:rPr>
        <w:t>Участник закупки</w:t>
      </w:r>
      <w:bookmarkEnd w:id="21"/>
      <w:r w:rsidRPr="00AE26CF">
        <w:rPr>
          <w:b/>
          <w:sz w:val="22"/>
          <w:szCs w:val="22"/>
        </w:rPr>
        <w:t>/</w:t>
      </w:r>
    </w:p>
    <w:p w14:paraId="35712978" w14:textId="77777777" w:rsidR="00647A2E" w:rsidRDefault="00647A2E" w:rsidP="00781730">
      <w:pPr>
        <w:tabs>
          <w:tab w:val="left" w:pos="284"/>
        </w:tabs>
        <w:ind w:left="284"/>
      </w:pPr>
      <w:r w:rsidRPr="00AE26CF">
        <w:rPr>
          <w:b/>
          <w:sz w:val="22"/>
          <w:szCs w:val="22"/>
        </w:rPr>
        <w:t>уполномоченный представитель</w:t>
      </w:r>
      <w:r w:rsidRPr="00AE26CF">
        <w:rPr>
          <w:b/>
          <w:sz w:val="22"/>
          <w:szCs w:val="22"/>
        </w:rPr>
        <w:tab/>
      </w:r>
      <w:r w:rsidRPr="00AE26CF">
        <w:rPr>
          <w:b/>
          <w:sz w:val="22"/>
          <w:szCs w:val="22"/>
        </w:rPr>
        <w:tab/>
      </w:r>
      <w:r w:rsidRPr="00AE26CF">
        <w:rPr>
          <w:b/>
          <w:sz w:val="22"/>
          <w:szCs w:val="22"/>
        </w:rPr>
        <w:tab/>
      </w:r>
      <w:r w:rsidRPr="00AE26CF">
        <w:rPr>
          <w:sz w:val="22"/>
          <w:szCs w:val="22"/>
        </w:rPr>
        <w:t>_________________ /________________</w:t>
      </w:r>
    </w:p>
    <w:p w14:paraId="5150A11B" w14:textId="7D00D46F" w:rsidR="00647A2E" w:rsidRDefault="00647A2E" w:rsidP="00781730">
      <w:pPr>
        <w:tabs>
          <w:tab w:val="left" w:pos="284"/>
        </w:tabs>
        <w:ind w:left="284"/>
        <w:rPr>
          <w:vertAlign w:val="superscript"/>
        </w:rPr>
      </w:pPr>
      <w:r w:rsidRPr="00D54C48">
        <w:rPr>
          <w:vertAlign w:val="superscript"/>
        </w:rPr>
        <w:t xml:space="preserve"> (</w:t>
      </w:r>
      <w:proofErr w:type="gramStart"/>
      <w:r w:rsidRPr="00D54C48">
        <w:rPr>
          <w:vertAlign w:val="superscript"/>
        </w:rPr>
        <w:t>подпись)</w:t>
      </w:r>
      <w:r w:rsidRPr="008A4C88">
        <w:t xml:space="preserve"> </w:t>
      </w:r>
      <w:r>
        <w:t xml:space="preserve">  </w:t>
      </w:r>
      <w:proofErr w:type="gramEnd"/>
      <w:r>
        <w:t xml:space="preserve">                     </w:t>
      </w:r>
      <w:r w:rsidRPr="008A4C88">
        <w:rPr>
          <w:vertAlign w:val="superscript"/>
        </w:rPr>
        <w:t>(Фамилия И.О.)</w:t>
      </w:r>
    </w:p>
    <w:p w14:paraId="23E2ABB3" w14:textId="49E1B1CB" w:rsidR="00AE26CF" w:rsidRDefault="00AE26CF" w:rsidP="00781730">
      <w:pPr>
        <w:tabs>
          <w:tab w:val="left" w:pos="284"/>
        </w:tabs>
        <w:ind w:left="284"/>
        <w:rPr>
          <w:vertAlign w:val="superscript"/>
        </w:rPr>
      </w:pPr>
    </w:p>
    <w:p w14:paraId="726E8253" w14:textId="148A923B" w:rsidR="00AE26CF" w:rsidRDefault="00AE26CF" w:rsidP="00781730">
      <w:pPr>
        <w:tabs>
          <w:tab w:val="left" w:pos="284"/>
        </w:tabs>
        <w:ind w:left="284"/>
        <w:rPr>
          <w:vertAlign w:val="superscript"/>
        </w:rPr>
      </w:pPr>
    </w:p>
    <w:p w14:paraId="2318A073" w14:textId="02D02C67" w:rsidR="00AE26CF" w:rsidRDefault="00AE26CF" w:rsidP="00781730">
      <w:pPr>
        <w:tabs>
          <w:tab w:val="left" w:pos="284"/>
        </w:tabs>
        <w:ind w:left="284"/>
        <w:rPr>
          <w:vertAlign w:val="superscript"/>
        </w:rPr>
      </w:pPr>
    </w:p>
    <w:p w14:paraId="07442FFB" w14:textId="5DF16B61" w:rsidR="00AE26CF" w:rsidRDefault="00AE26CF" w:rsidP="00781730">
      <w:pPr>
        <w:tabs>
          <w:tab w:val="left" w:pos="284"/>
        </w:tabs>
        <w:ind w:left="284"/>
        <w:rPr>
          <w:vertAlign w:val="superscript"/>
        </w:rPr>
      </w:pPr>
    </w:p>
    <w:p w14:paraId="11B145BE" w14:textId="58CD4896" w:rsidR="00AE26CF" w:rsidRDefault="00AE26CF" w:rsidP="00781730">
      <w:pPr>
        <w:tabs>
          <w:tab w:val="left" w:pos="284"/>
        </w:tabs>
        <w:ind w:left="284"/>
        <w:rPr>
          <w:vertAlign w:val="superscript"/>
        </w:rPr>
      </w:pPr>
    </w:p>
    <w:p w14:paraId="56669608" w14:textId="38968E31" w:rsidR="00AE26CF" w:rsidRDefault="00AE26CF" w:rsidP="00781730">
      <w:pPr>
        <w:tabs>
          <w:tab w:val="left" w:pos="284"/>
        </w:tabs>
        <w:ind w:left="284"/>
        <w:rPr>
          <w:vertAlign w:val="superscript"/>
        </w:rPr>
      </w:pPr>
    </w:p>
    <w:p w14:paraId="02D9CD1D" w14:textId="57CE67B9" w:rsidR="00AE26CF" w:rsidRDefault="00AE26CF" w:rsidP="00781730">
      <w:pPr>
        <w:tabs>
          <w:tab w:val="left" w:pos="284"/>
        </w:tabs>
        <w:ind w:left="284"/>
        <w:rPr>
          <w:vertAlign w:val="superscript"/>
        </w:rPr>
      </w:pPr>
    </w:p>
    <w:p w14:paraId="246DFA4D" w14:textId="77777777" w:rsidR="00DC063D" w:rsidRDefault="00DC063D" w:rsidP="00781730">
      <w:pPr>
        <w:tabs>
          <w:tab w:val="left" w:pos="284"/>
        </w:tabs>
        <w:ind w:left="284"/>
        <w:rPr>
          <w:vertAlign w:val="superscript"/>
        </w:rPr>
      </w:pPr>
    </w:p>
    <w:p w14:paraId="74A692A8" w14:textId="355537AF" w:rsidR="00AE26CF" w:rsidRDefault="00AE26CF" w:rsidP="00781730">
      <w:pPr>
        <w:tabs>
          <w:tab w:val="left" w:pos="284"/>
        </w:tabs>
        <w:ind w:left="284"/>
        <w:rPr>
          <w:vertAlign w:val="superscript"/>
        </w:rPr>
      </w:pPr>
    </w:p>
    <w:p w14:paraId="214609C5" w14:textId="16F19233" w:rsidR="00AE26CF" w:rsidRDefault="00AE26CF" w:rsidP="00781730">
      <w:pPr>
        <w:tabs>
          <w:tab w:val="left" w:pos="284"/>
        </w:tabs>
        <w:ind w:left="284"/>
        <w:rPr>
          <w:vertAlign w:val="superscript"/>
        </w:rPr>
      </w:pPr>
    </w:p>
    <w:p w14:paraId="4C827AE1" w14:textId="77777777" w:rsidR="00AE26CF" w:rsidRDefault="00AE26CF" w:rsidP="00781730">
      <w:pPr>
        <w:tabs>
          <w:tab w:val="left" w:pos="284"/>
        </w:tabs>
        <w:ind w:left="284"/>
        <w:rPr>
          <w:vertAlign w:val="superscript"/>
        </w:rPr>
      </w:pPr>
    </w:p>
    <w:p w14:paraId="1D4171B6" w14:textId="77777777" w:rsidR="001877E1" w:rsidRPr="00C07797" w:rsidRDefault="001B5557" w:rsidP="00781730">
      <w:pPr>
        <w:tabs>
          <w:tab w:val="left" w:pos="284"/>
        </w:tabs>
        <w:ind w:left="284"/>
        <w:jc w:val="center"/>
        <w:rPr>
          <w:rFonts w:eastAsia="MS Mincho"/>
          <w:lang w:eastAsia="en-US"/>
        </w:rPr>
      </w:pPr>
      <w:r w:rsidRPr="00A5085E">
        <w:rPr>
          <w:b/>
        </w:rPr>
        <w:lastRenderedPageBreak/>
        <w:t xml:space="preserve">  </w:t>
      </w:r>
      <w:r w:rsidR="001877E1" w:rsidRPr="00C07797">
        <w:rPr>
          <w:rFonts w:eastAsia="MS Mincho"/>
          <w:lang w:eastAsia="en-US"/>
        </w:rPr>
        <w:t>*</w:t>
      </w:r>
      <w:r w:rsidR="001877E1" w:rsidRPr="00C07797">
        <w:rPr>
          <w:rFonts w:eastAsia="MS Mincho"/>
          <w:u w:val="single"/>
          <w:lang w:eastAsia="en-US"/>
        </w:rPr>
        <w:t xml:space="preserve"> </w:t>
      </w:r>
      <w:r w:rsidR="001877E1" w:rsidRPr="00C07797">
        <w:rPr>
          <w:rFonts w:eastAsia="MS Mincho"/>
          <w:b/>
          <w:u w:val="single"/>
          <w:lang w:eastAsia="en-US"/>
        </w:rPr>
        <w:t>Инструкция по заполнению технических характеристик поставляемого товара:</w:t>
      </w:r>
    </w:p>
    <w:p w14:paraId="72B411FB" w14:textId="77777777" w:rsidR="00967ED2" w:rsidRPr="00967ED2" w:rsidRDefault="00967ED2" w:rsidP="00781730">
      <w:pPr>
        <w:shd w:val="clear" w:color="auto" w:fill="FFFFFF"/>
        <w:tabs>
          <w:tab w:val="left" w:pos="284"/>
        </w:tabs>
        <w:spacing w:before="100" w:beforeAutospacing="1" w:after="75"/>
        <w:ind w:left="284"/>
        <w:jc w:val="both"/>
        <w:rPr>
          <w:rFonts w:eastAsia="MS Mincho"/>
          <w:lang w:eastAsia="en-US"/>
        </w:rPr>
      </w:pPr>
      <w:r w:rsidRPr="00967ED2">
        <w:rPr>
          <w:rFonts w:eastAsia="MS Mincho"/>
          <w:lang w:eastAsia="en-US"/>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0122B33D" w14:textId="77777777" w:rsidR="00967ED2" w:rsidRPr="00967ED2" w:rsidRDefault="00967ED2" w:rsidP="007B6E8D">
      <w:pPr>
        <w:numPr>
          <w:ilvl w:val="0"/>
          <w:numId w:val="3"/>
        </w:numPr>
        <w:shd w:val="clear" w:color="auto" w:fill="FFFFFF"/>
        <w:tabs>
          <w:tab w:val="left" w:pos="284"/>
        </w:tabs>
        <w:spacing w:before="100" w:beforeAutospacing="1" w:after="75"/>
        <w:ind w:left="284" w:firstLine="0"/>
        <w:contextualSpacing/>
        <w:rPr>
          <w:rFonts w:eastAsia="MS Mincho"/>
          <w:lang w:eastAsia="en-US"/>
        </w:rPr>
      </w:pPr>
      <w:r w:rsidRPr="00967ED2">
        <w:rPr>
          <w:rFonts w:eastAsia="MS Mincho"/>
          <w:lang w:eastAsia="en-US"/>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2B42D1C0" w14:textId="77777777" w:rsidR="00967ED2" w:rsidRPr="00967ED2" w:rsidRDefault="00967ED2" w:rsidP="007B6E8D">
      <w:pPr>
        <w:numPr>
          <w:ilvl w:val="0"/>
          <w:numId w:val="3"/>
        </w:numPr>
        <w:shd w:val="clear" w:color="auto" w:fill="FFFFFF"/>
        <w:tabs>
          <w:tab w:val="left" w:pos="284"/>
        </w:tabs>
        <w:spacing w:before="100" w:beforeAutospacing="1" w:after="75"/>
        <w:ind w:left="284" w:firstLine="0"/>
        <w:rPr>
          <w:rFonts w:eastAsia="MS Mincho"/>
          <w:lang w:eastAsia="en-US"/>
        </w:rPr>
      </w:pPr>
      <w:r w:rsidRPr="00967ED2">
        <w:rPr>
          <w:rFonts w:eastAsia="MS Mincho"/>
          <w:lang w:eastAsia="en-US"/>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3D757B22" w14:textId="77777777" w:rsidR="00967ED2" w:rsidRPr="00967ED2" w:rsidRDefault="00967ED2" w:rsidP="00781730">
      <w:pPr>
        <w:tabs>
          <w:tab w:val="left" w:pos="284"/>
        </w:tabs>
        <w:ind w:left="284"/>
        <w:jc w:val="both"/>
        <w:rPr>
          <w:rFonts w:eastAsia="MS Mincho"/>
          <w:lang w:eastAsia="en-US"/>
        </w:rPr>
      </w:pPr>
      <w:r w:rsidRPr="00967ED2">
        <w:rPr>
          <w:rFonts w:eastAsia="MS Mincho"/>
          <w:lang w:eastAsia="en-US"/>
        </w:rPr>
        <w:t>3.</w:t>
      </w:r>
      <w:r w:rsidRPr="00967ED2">
        <w:rPr>
          <w:rFonts w:eastAsia="MS Mincho"/>
          <w:lang w:eastAsia="en-US"/>
        </w:rPr>
        <w:tab/>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5F019829" w14:textId="77777777" w:rsidR="00967ED2" w:rsidRPr="00491D7C" w:rsidRDefault="00967ED2" w:rsidP="00781730">
      <w:pPr>
        <w:tabs>
          <w:tab w:val="left" w:pos="284"/>
        </w:tabs>
        <w:ind w:left="284"/>
        <w:jc w:val="both"/>
        <w:rPr>
          <w:rFonts w:eastAsia="MS Mincho"/>
          <w:lang w:eastAsia="en-US"/>
        </w:rPr>
      </w:pPr>
      <w:r w:rsidRPr="00967ED2">
        <w:rPr>
          <w:rFonts w:eastAsia="MS Mincho"/>
          <w:lang w:eastAsia="en-US"/>
        </w:rPr>
        <w:t>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14:paraId="5B374618" w14:textId="77777777" w:rsidR="001877E1" w:rsidRPr="003741F6" w:rsidRDefault="001877E1" w:rsidP="00781730">
      <w:pPr>
        <w:tabs>
          <w:tab w:val="left" w:pos="284"/>
        </w:tabs>
        <w:ind w:left="284"/>
        <w:rPr>
          <w:vertAlign w:val="superscript"/>
        </w:rPr>
      </w:pPr>
      <w:r w:rsidRPr="00A5085E">
        <w:rPr>
          <w:b/>
        </w:rPr>
        <w:t xml:space="preserve">                                                               </w:t>
      </w:r>
    </w:p>
    <w:p w14:paraId="7288E174" w14:textId="77777777" w:rsidR="00967ED2" w:rsidRPr="00967ED2" w:rsidRDefault="001B5557" w:rsidP="00781730">
      <w:pPr>
        <w:pStyle w:val="u"/>
        <w:shd w:val="clear" w:color="auto" w:fill="FFFFFF"/>
        <w:tabs>
          <w:tab w:val="left" w:pos="284"/>
        </w:tabs>
        <w:ind w:left="284" w:firstLine="0"/>
        <w:rPr>
          <w:color w:val="FF0000"/>
          <w:sz w:val="20"/>
          <w:szCs w:val="16"/>
        </w:rPr>
      </w:pPr>
      <w:r w:rsidRPr="00A5085E">
        <w:rPr>
          <w:b/>
        </w:rPr>
        <w:t xml:space="preserve">          </w:t>
      </w:r>
      <w:r w:rsidR="00967ED2" w:rsidRPr="00967ED2">
        <w:rPr>
          <w:color w:val="FF0000"/>
          <w:sz w:val="20"/>
          <w:szCs w:val="16"/>
        </w:rPr>
        <w:t>Примечание:</w:t>
      </w:r>
    </w:p>
    <w:p w14:paraId="083E1E13" w14:textId="77777777" w:rsidR="00967ED2" w:rsidRPr="00967ED2" w:rsidRDefault="00967ED2" w:rsidP="007B6E8D">
      <w:pPr>
        <w:numPr>
          <w:ilvl w:val="0"/>
          <w:numId w:val="4"/>
        </w:numPr>
        <w:shd w:val="clear" w:color="auto" w:fill="FFFFFF"/>
        <w:tabs>
          <w:tab w:val="left" w:pos="284"/>
        </w:tabs>
        <w:ind w:left="284" w:firstLine="0"/>
        <w:jc w:val="both"/>
        <w:rPr>
          <w:color w:val="373737"/>
          <w:sz w:val="20"/>
          <w:szCs w:val="16"/>
        </w:rPr>
      </w:pPr>
      <w:r w:rsidRPr="00967ED2">
        <w:rPr>
          <w:color w:val="373737"/>
          <w:sz w:val="20"/>
          <w:szCs w:val="16"/>
        </w:rPr>
        <w:t>Заявка на участие в запросе котировок в электронной форме содержит следующие документы:</w:t>
      </w:r>
    </w:p>
    <w:p w14:paraId="521466F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73BFD891"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1E418A8"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копии учредительных документов участника запроса котировок в электронной форме (для юридических лиц);</w:t>
      </w:r>
    </w:p>
    <w:p w14:paraId="4692A0C0"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22DB6A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C5C4EB"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74203C71"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w:t>
      </w:r>
      <w:r w:rsidRPr="00967ED2">
        <w:rPr>
          <w:color w:val="373737"/>
          <w:sz w:val="20"/>
          <w:szCs w:val="16"/>
        </w:rPr>
        <w:lastRenderedPageBreak/>
        <w:t>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3BBC06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4D1D55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0F31A5E"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294749DD" w14:textId="77777777" w:rsidR="00967ED2" w:rsidRPr="00967ED2" w:rsidRDefault="00EE7002" w:rsidP="00781730">
      <w:pPr>
        <w:tabs>
          <w:tab w:val="left" w:pos="284"/>
        </w:tabs>
        <w:ind w:left="284" w:right="425"/>
        <w:jc w:val="both"/>
        <w:outlineLvl w:val="1"/>
        <w:rPr>
          <w:i/>
          <w:sz w:val="20"/>
          <w:szCs w:val="20"/>
        </w:rPr>
      </w:pPr>
      <w:r>
        <w:rPr>
          <w:color w:val="373737"/>
          <w:sz w:val="20"/>
          <w:szCs w:val="16"/>
        </w:rPr>
        <w:t xml:space="preserve">                    </w:t>
      </w:r>
      <w:r w:rsidR="00967ED2" w:rsidRPr="00967ED2">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EE9623A" w14:textId="77777777" w:rsidR="001877E1" w:rsidRDefault="001B5557" w:rsidP="00781730">
      <w:pPr>
        <w:tabs>
          <w:tab w:val="left" w:pos="284"/>
          <w:tab w:val="left" w:pos="2205"/>
        </w:tabs>
        <w:ind w:left="284"/>
        <w:rPr>
          <w:b/>
        </w:rPr>
      </w:pPr>
      <w:r w:rsidRPr="00A5085E">
        <w:rPr>
          <w:b/>
        </w:rPr>
        <w:t xml:space="preserve">                                                          </w:t>
      </w:r>
    </w:p>
    <w:p w14:paraId="4A6A14B9" w14:textId="77777777" w:rsidR="001877E1" w:rsidRDefault="001877E1" w:rsidP="00781730">
      <w:pPr>
        <w:tabs>
          <w:tab w:val="left" w:pos="284"/>
          <w:tab w:val="left" w:pos="2205"/>
        </w:tabs>
        <w:ind w:left="284"/>
        <w:rPr>
          <w:b/>
        </w:rPr>
      </w:pPr>
    </w:p>
    <w:p w14:paraId="62A9EC40" w14:textId="77777777" w:rsidR="001877E1" w:rsidRDefault="001877E1" w:rsidP="001877E1">
      <w:pPr>
        <w:tabs>
          <w:tab w:val="left" w:pos="2205"/>
        </w:tabs>
        <w:rPr>
          <w:b/>
        </w:rPr>
      </w:pPr>
    </w:p>
    <w:p w14:paraId="2BD9346F" w14:textId="77777777" w:rsidR="001877E1" w:rsidRDefault="001877E1" w:rsidP="001877E1">
      <w:pPr>
        <w:tabs>
          <w:tab w:val="left" w:pos="2205"/>
        </w:tabs>
        <w:rPr>
          <w:b/>
        </w:rPr>
      </w:pPr>
    </w:p>
    <w:p w14:paraId="46BD505A" w14:textId="77777777" w:rsidR="001877E1" w:rsidRDefault="001877E1" w:rsidP="001877E1">
      <w:pPr>
        <w:tabs>
          <w:tab w:val="left" w:pos="2205"/>
        </w:tabs>
        <w:rPr>
          <w:b/>
        </w:rPr>
      </w:pPr>
    </w:p>
    <w:p w14:paraId="67C07837" w14:textId="77777777" w:rsidR="001877E1" w:rsidRDefault="001877E1" w:rsidP="001877E1">
      <w:pPr>
        <w:tabs>
          <w:tab w:val="left" w:pos="2205"/>
        </w:tabs>
        <w:rPr>
          <w:b/>
        </w:rPr>
      </w:pPr>
    </w:p>
    <w:p w14:paraId="5DD0C8EB" w14:textId="77777777" w:rsidR="00967ED2" w:rsidRDefault="00967ED2" w:rsidP="001877E1">
      <w:pPr>
        <w:tabs>
          <w:tab w:val="left" w:pos="2205"/>
        </w:tabs>
        <w:rPr>
          <w:b/>
        </w:rPr>
      </w:pPr>
    </w:p>
    <w:p w14:paraId="2DB8D1A3" w14:textId="77777777" w:rsidR="00967ED2" w:rsidRDefault="00967ED2" w:rsidP="001877E1">
      <w:pPr>
        <w:tabs>
          <w:tab w:val="left" w:pos="2205"/>
        </w:tabs>
        <w:rPr>
          <w:b/>
        </w:rPr>
      </w:pPr>
    </w:p>
    <w:p w14:paraId="264F3421" w14:textId="77777777" w:rsidR="00967ED2" w:rsidRDefault="00967ED2" w:rsidP="001877E1">
      <w:pPr>
        <w:tabs>
          <w:tab w:val="left" w:pos="2205"/>
        </w:tabs>
        <w:rPr>
          <w:b/>
        </w:rPr>
      </w:pPr>
    </w:p>
    <w:p w14:paraId="478FAEA1" w14:textId="77777777" w:rsidR="00967ED2" w:rsidRDefault="00967ED2" w:rsidP="001877E1">
      <w:pPr>
        <w:tabs>
          <w:tab w:val="left" w:pos="2205"/>
        </w:tabs>
        <w:rPr>
          <w:b/>
        </w:rPr>
      </w:pPr>
    </w:p>
    <w:p w14:paraId="6E2B2BC1" w14:textId="77777777" w:rsidR="00967ED2" w:rsidRDefault="00967ED2" w:rsidP="001877E1">
      <w:pPr>
        <w:tabs>
          <w:tab w:val="left" w:pos="2205"/>
        </w:tabs>
        <w:rPr>
          <w:b/>
        </w:rPr>
      </w:pPr>
    </w:p>
    <w:p w14:paraId="093A8014" w14:textId="77777777" w:rsidR="00967ED2" w:rsidRDefault="00967ED2" w:rsidP="001877E1">
      <w:pPr>
        <w:tabs>
          <w:tab w:val="left" w:pos="2205"/>
        </w:tabs>
        <w:rPr>
          <w:b/>
        </w:rPr>
      </w:pPr>
    </w:p>
    <w:p w14:paraId="24504793" w14:textId="77777777" w:rsidR="00967ED2" w:rsidRDefault="00967ED2" w:rsidP="001877E1">
      <w:pPr>
        <w:tabs>
          <w:tab w:val="left" w:pos="2205"/>
        </w:tabs>
        <w:rPr>
          <w:b/>
        </w:rPr>
      </w:pPr>
    </w:p>
    <w:p w14:paraId="36D690BE" w14:textId="77777777" w:rsidR="00967ED2" w:rsidRDefault="00967ED2" w:rsidP="001877E1">
      <w:pPr>
        <w:tabs>
          <w:tab w:val="left" w:pos="2205"/>
        </w:tabs>
        <w:rPr>
          <w:b/>
        </w:rPr>
      </w:pPr>
    </w:p>
    <w:p w14:paraId="607BA7A8" w14:textId="77777777" w:rsidR="00967ED2" w:rsidRDefault="00967ED2" w:rsidP="001877E1">
      <w:pPr>
        <w:tabs>
          <w:tab w:val="left" w:pos="2205"/>
        </w:tabs>
        <w:rPr>
          <w:b/>
        </w:rPr>
      </w:pPr>
    </w:p>
    <w:p w14:paraId="02DBC1AF" w14:textId="77777777" w:rsidR="00967ED2" w:rsidRDefault="00967ED2" w:rsidP="001877E1">
      <w:pPr>
        <w:tabs>
          <w:tab w:val="left" w:pos="2205"/>
        </w:tabs>
        <w:rPr>
          <w:b/>
        </w:rPr>
      </w:pPr>
    </w:p>
    <w:p w14:paraId="43A20E65" w14:textId="77777777" w:rsidR="00967ED2" w:rsidRDefault="00967ED2" w:rsidP="001877E1">
      <w:pPr>
        <w:tabs>
          <w:tab w:val="left" w:pos="2205"/>
        </w:tabs>
        <w:rPr>
          <w:b/>
        </w:rPr>
      </w:pPr>
    </w:p>
    <w:p w14:paraId="3B0F1EE6" w14:textId="77777777" w:rsidR="00967ED2" w:rsidRDefault="00967ED2" w:rsidP="001877E1">
      <w:pPr>
        <w:tabs>
          <w:tab w:val="left" w:pos="2205"/>
        </w:tabs>
        <w:rPr>
          <w:b/>
        </w:rPr>
      </w:pPr>
    </w:p>
    <w:p w14:paraId="4E211EBE" w14:textId="77777777" w:rsidR="00967ED2" w:rsidRDefault="00967ED2" w:rsidP="001877E1">
      <w:pPr>
        <w:tabs>
          <w:tab w:val="left" w:pos="2205"/>
        </w:tabs>
        <w:rPr>
          <w:b/>
        </w:rPr>
      </w:pPr>
    </w:p>
    <w:p w14:paraId="67A539E9" w14:textId="77777777" w:rsidR="00967ED2" w:rsidRDefault="00967ED2" w:rsidP="001877E1">
      <w:pPr>
        <w:tabs>
          <w:tab w:val="left" w:pos="2205"/>
        </w:tabs>
        <w:rPr>
          <w:b/>
        </w:rPr>
      </w:pPr>
    </w:p>
    <w:p w14:paraId="48AB8625" w14:textId="77777777" w:rsidR="00967ED2" w:rsidRDefault="00967ED2" w:rsidP="001877E1">
      <w:pPr>
        <w:tabs>
          <w:tab w:val="left" w:pos="2205"/>
        </w:tabs>
        <w:rPr>
          <w:b/>
        </w:rPr>
      </w:pPr>
    </w:p>
    <w:p w14:paraId="774625DC" w14:textId="77777777" w:rsidR="00967ED2" w:rsidRDefault="00967ED2" w:rsidP="001877E1">
      <w:pPr>
        <w:tabs>
          <w:tab w:val="left" w:pos="2205"/>
        </w:tabs>
        <w:rPr>
          <w:b/>
        </w:rPr>
      </w:pPr>
    </w:p>
    <w:p w14:paraId="592762C1" w14:textId="77777777" w:rsidR="00967ED2" w:rsidRDefault="00967ED2" w:rsidP="001877E1">
      <w:pPr>
        <w:tabs>
          <w:tab w:val="left" w:pos="2205"/>
        </w:tabs>
        <w:rPr>
          <w:b/>
        </w:rPr>
      </w:pPr>
    </w:p>
    <w:p w14:paraId="57046D70" w14:textId="77777777" w:rsidR="00967ED2" w:rsidRDefault="00967ED2" w:rsidP="001877E1">
      <w:pPr>
        <w:tabs>
          <w:tab w:val="left" w:pos="2205"/>
        </w:tabs>
        <w:rPr>
          <w:b/>
        </w:rPr>
      </w:pPr>
    </w:p>
    <w:p w14:paraId="5FE74E08" w14:textId="77777777" w:rsidR="00967ED2" w:rsidRDefault="00967ED2" w:rsidP="001877E1">
      <w:pPr>
        <w:tabs>
          <w:tab w:val="left" w:pos="2205"/>
        </w:tabs>
        <w:rPr>
          <w:b/>
        </w:rPr>
      </w:pPr>
    </w:p>
    <w:p w14:paraId="47A97BC5" w14:textId="77777777" w:rsidR="00967ED2" w:rsidRDefault="00967ED2" w:rsidP="001877E1">
      <w:pPr>
        <w:tabs>
          <w:tab w:val="left" w:pos="2205"/>
        </w:tabs>
        <w:rPr>
          <w:b/>
        </w:rPr>
      </w:pPr>
    </w:p>
    <w:p w14:paraId="4BFE1FDD" w14:textId="77777777" w:rsidR="00967ED2" w:rsidRDefault="00967ED2" w:rsidP="001877E1">
      <w:pPr>
        <w:tabs>
          <w:tab w:val="left" w:pos="2205"/>
        </w:tabs>
        <w:rPr>
          <w:b/>
        </w:rPr>
      </w:pPr>
    </w:p>
    <w:p w14:paraId="6F193F51" w14:textId="77777777" w:rsidR="00967ED2" w:rsidRDefault="00967ED2" w:rsidP="001877E1">
      <w:pPr>
        <w:tabs>
          <w:tab w:val="left" w:pos="2205"/>
        </w:tabs>
        <w:rPr>
          <w:b/>
        </w:rPr>
      </w:pPr>
    </w:p>
    <w:p w14:paraId="369F050E" w14:textId="77777777" w:rsidR="00967ED2" w:rsidRDefault="00967ED2" w:rsidP="001877E1">
      <w:pPr>
        <w:tabs>
          <w:tab w:val="left" w:pos="2205"/>
        </w:tabs>
        <w:rPr>
          <w:b/>
        </w:rPr>
      </w:pPr>
    </w:p>
    <w:p w14:paraId="0D91C307" w14:textId="77777777" w:rsidR="00967ED2" w:rsidRDefault="00967ED2" w:rsidP="001877E1">
      <w:pPr>
        <w:tabs>
          <w:tab w:val="left" w:pos="2205"/>
        </w:tabs>
        <w:rPr>
          <w:b/>
        </w:rPr>
      </w:pPr>
    </w:p>
    <w:p w14:paraId="2BF3AE53" w14:textId="77777777" w:rsidR="00EE7002" w:rsidRDefault="00EE7002" w:rsidP="001877E1">
      <w:pPr>
        <w:tabs>
          <w:tab w:val="left" w:pos="2205"/>
        </w:tabs>
        <w:rPr>
          <w:b/>
        </w:rPr>
      </w:pPr>
    </w:p>
    <w:p w14:paraId="3E736445" w14:textId="77777777" w:rsidR="00EE7002" w:rsidRDefault="00EE7002" w:rsidP="001877E1">
      <w:pPr>
        <w:tabs>
          <w:tab w:val="left" w:pos="2205"/>
        </w:tabs>
        <w:rPr>
          <w:b/>
        </w:rPr>
      </w:pPr>
    </w:p>
    <w:p w14:paraId="6BDA74CB" w14:textId="77777777" w:rsidR="00EE7002" w:rsidRDefault="00EE7002" w:rsidP="001877E1">
      <w:pPr>
        <w:tabs>
          <w:tab w:val="left" w:pos="2205"/>
        </w:tabs>
        <w:rPr>
          <w:b/>
        </w:rPr>
      </w:pPr>
    </w:p>
    <w:p w14:paraId="36BF85C2" w14:textId="77777777" w:rsidR="00711261" w:rsidRDefault="00711261" w:rsidP="001877E1">
      <w:pPr>
        <w:tabs>
          <w:tab w:val="left" w:pos="2205"/>
        </w:tabs>
        <w:rPr>
          <w:b/>
        </w:rPr>
      </w:pPr>
    </w:p>
    <w:p w14:paraId="6C7B409C" w14:textId="77777777" w:rsidR="003B1246" w:rsidRDefault="003B1246" w:rsidP="001877E1">
      <w:pPr>
        <w:tabs>
          <w:tab w:val="left" w:pos="2205"/>
        </w:tabs>
        <w:rPr>
          <w:b/>
        </w:rPr>
      </w:pPr>
    </w:p>
    <w:p w14:paraId="7D6C0704" w14:textId="442336E9" w:rsidR="00AE26CF" w:rsidRDefault="00AE26CF" w:rsidP="001B5557">
      <w:pPr>
        <w:tabs>
          <w:tab w:val="left" w:pos="2205"/>
        </w:tabs>
        <w:jc w:val="right"/>
        <w:rPr>
          <w:sz w:val="20"/>
          <w:szCs w:val="20"/>
        </w:rPr>
      </w:pPr>
    </w:p>
    <w:p w14:paraId="15FE55D3" w14:textId="592F3693" w:rsidR="000D6AD6" w:rsidRDefault="000D6AD6" w:rsidP="001B5557">
      <w:pPr>
        <w:tabs>
          <w:tab w:val="left" w:pos="2205"/>
        </w:tabs>
        <w:jc w:val="right"/>
        <w:rPr>
          <w:sz w:val="20"/>
          <w:szCs w:val="20"/>
        </w:rPr>
      </w:pPr>
    </w:p>
    <w:p w14:paraId="034D84B7" w14:textId="77777777" w:rsidR="000D6AD6" w:rsidRDefault="000D6AD6" w:rsidP="001B5557">
      <w:pPr>
        <w:tabs>
          <w:tab w:val="left" w:pos="2205"/>
        </w:tabs>
        <w:jc w:val="right"/>
        <w:rPr>
          <w:sz w:val="20"/>
          <w:szCs w:val="20"/>
        </w:rPr>
      </w:pPr>
    </w:p>
    <w:p w14:paraId="699D9DC5" w14:textId="77777777" w:rsidR="00AE26CF" w:rsidRDefault="00AE26CF" w:rsidP="001B5557">
      <w:pPr>
        <w:tabs>
          <w:tab w:val="left" w:pos="2205"/>
        </w:tabs>
        <w:jc w:val="right"/>
        <w:rPr>
          <w:sz w:val="20"/>
          <w:szCs w:val="20"/>
        </w:rPr>
      </w:pPr>
    </w:p>
    <w:p w14:paraId="351B17B7" w14:textId="77777777" w:rsidR="00AE26CF" w:rsidRDefault="00AE26CF" w:rsidP="001B5557">
      <w:pPr>
        <w:tabs>
          <w:tab w:val="left" w:pos="2205"/>
        </w:tabs>
        <w:jc w:val="right"/>
        <w:rPr>
          <w:sz w:val="20"/>
          <w:szCs w:val="20"/>
        </w:rPr>
      </w:pPr>
    </w:p>
    <w:p w14:paraId="4F6A9868" w14:textId="5EBA88B3" w:rsidR="00EE7002" w:rsidRDefault="00781730" w:rsidP="001B5557">
      <w:pPr>
        <w:tabs>
          <w:tab w:val="left" w:pos="2205"/>
        </w:tabs>
        <w:jc w:val="right"/>
        <w:rPr>
          <w:sz w:val="20"/>
          <w:szCs w:val="20"/>
        </w:rPr>
      </w:pPr>
      <w:r>
        <w:rPr>
          <w:sz w:val="20"/>
          <w:szCs w:val="20"/>
        </w:rPr>
        <w:lastRenderedPageBreak/>
        <w:t>Прило</w:t>
      </w:r>
      <w:r w:rsidR="001B5557" w:rsidRPr="001877E1">
        <w:rPr>
          <w:sz w:val="20"/>
          <w:szCs w:val="20"/>
        </w:rPr>
        <w:t>жение № 2</w:t>
      </w:r>
      <w:r w:rsidR="001877E1" w:rsidRPr="001877E1">
        <w:rPr>
          <w:sz w:val="20"/>
          <w:szCs w:val="20"/>
        </w:rPr>
        <w:t xml:space="preserve"> к извещению</w:t>
      </w:r>
      <w:r w:rsidR="00EE7002">
        <w:rPr>
          <w:sz w:val="20"/>
          <w:szCs w:val="20"/>
        </w:rPr>
        <w:t xml:space="preserve"> о проведении</w:t>
      </w:r>
      <w:r w:rsidR="001877E1" w:rsidRPr="001877E1">
        <w:rPr>
          <w:sz w:val="20"/>
          <w:szCs w:val="20"/>
        </w:rPr>
        <w:t xml:space="preserve"> </w:t>
      </w:r>
    </w:p>
    <w:p w14:paraId="4765B1CF" w14:textId="77777777" w:rsidR="001B5557" w:rsidRPr="001877E1" w:rsidRDefault="001877E1" w:rsidP="001B5557">
      <w:pPr>
        <w:tabs>
          <w:tab w:val="left" w:pos="2205"/>
        </w:tabs>
        <w:jc w:val="right"/>
        <w:rPr>
          <w:sz w:val="20"/>
          <w:szCs w:val="20"/>
        </w:rPr>
      </w:pPr>
      <w:r w:rsidRPr="001877E1">
        <w:rPr>
          <w:sz w:val="20"/>
          <w:szCs w:val="20"/>
        </w:rPr>
        <w:t>запроса котировок</w:t>
      </w:r>
      <w:r w:rsidR="001366B8">
        <w:rPr>
          <w:sz w:val="20"/>
          <w:szCs w:val="20"/>
        </w:rPr>
        <w:t xml:space="preserve"> в эл.</w:t>
      </w:r>
      <w:r w:rsidR="001E78B4">
        <w:rPr>
          <w:sz w:val="20"/>
          <w:szCs w:val="20"/>
        </w:rPr>
        <w:t xml:space="preserve"> </w:t>
      </w:r>
      <w:r w:rsidR="001366B8">
        <w:rPr>
          <w:sz w:val="20"/>
          <w:szCs w:val="20"/>
        </w:rPr>
        <w:t>форме</w:t>
      </w:r>
    </w:p>
    <w:p w14:paraId="23633ED9" w14:textId="77777777" w:rsidR="001B5557" w:rsidRPr="001877E1" w:rsidRDefault="001B5557" w:rsidP="001B5557">
      <w:pPr>
        <w:widowControl w:val="0"/>
        <w:ind w:right="-6"/>
        <w:jc w:val="right"/>
        <w:rPr>
          <w:b/>
          <w:bCs/>
          <w:i/>
          <w:iCs/>
          <w:kern w:val="2"/>
        </w:rPr>
      </w:pPr>
      <w:r w:rsidRPr="001877E1">
        <w:rPr>
          <w:b/>
          <w:bCs/>
          <w:i/>
          <w:iCs/>
          <w:kern w:val="2"/>
        </w:rPr>
        <w:t>Заказчику</w:t>
      </w:r>
    </w:p>
    <w:p w14:paraId="316ECCD8" w14:textId="77777777" w:rsidR="001B5557" w:rsidRPr="001877E1" w:rsidRDefault="001B5557" w:rsidP="001B5557">
      <w:pPr>
        <w:widowControl w:val="0"/>
        <w:ind w:left="5040"/>
        <w:jc w:val="right"/>
      </w:pPr>
      <w:r w:rsidRPr="001877E1">
        <w:t>ГАУСО МО «Каширский ЦСО</w:t>
      </w:r>
    </w:p>
    <w:p w14:paraId="02B55549" w14:textId="77777777" w:rsidR="001B5557" w:rsidRPr="001877E1" w:rsidRDefault="001B5557" w:rsidP="001B5557">
      <w:pPr>
        <w:widowControl w:val="0"/>
        <w:ind w:left="5040"/>
        <w:jc w:val="right"/>
      </w:pPr>
      <w:r w:rsidRPr="001877E1">
        <w:t>«Забота»</w:t>
      </w:r>
    </w:p>
    <w:p w14:paraId="01958AB2" w14:textId="77777777" w:rsidR="001B5557" w:rsidRPr="001B5557" w:rsidRDefault="001B5557" w:rsidP="001B5557">
      <w:pPr>
        <w:tabs>
          <w:tab w:val="left" w:pos="2205"/>
        </w:tabs>
        <w:jc w:val="right"/>
      </w:pPr>
    </w:p>
    <w:p w14:paraId="60F6727B" w14:textId="77777777" w:rsidR="001B5557" w:rsidRPr="00A5085E" w:rsidRDefault="001B5557" w:rsidP="001B5557">
      <w:pPr>
        <w:tabs>
          <w:tab w:val="left" w:pos="2205"/>
        </w:tabs>
        <w:jc w:val="both"/>
        <w:rPr>
          <w:b/>
        </w:rPr>
      </w:pPr>
    </w:p>
    <w:p w14:paraId="6992C2C6" w14:textId="77777777" w:rsidR="001B5557" w:rsidRPr="00A5085E" w:rsidRDefault="001B5557" w:rsidP="001B5557">
      <w:pPr>
        <w:tabs>
          <w:tab w:val="left" w:pos="2205"/>
        </w:tabs>
        <w:ind w:left="284"/>
        <w:jc w:val="center"/>
        <w:rPr>
          <w:b/>
        </w:rPr>
      </w:pPr>
      <w:r w:rsidRPr="00A5085E">
        <w:rPr>
          <w:b/>
        </w:rPr>
        <w:t>АНКЕТА</w:t>
      </w:r>
    </w:p>
    <w:p w14:paraId="3E471AD1" w14:textId="77777777" w:rsidR="001B5557" w:rsidRPr="00A5085E" w:rsidRDefault="001B5557" w:rsidP="001B5557">
      <w:pPr>
        <w:tabs>
          <w:tab w:val="left" w:pos="2205"/>
        </w:tabs>
        <w:ind w:left="284"/>
        <w:jc w:val="center"/>
        <w:rPr>
          <w:b/>
        </w:rPr>
      </w:pPr>
      <w:r w:rsidRPr="00A5085E">
        <w:rPr>
          <w:b/>
        </w:rPr>
        <w:t>УЧАСТНИКА ЗАПРОСА КОТИРОВОК В ЭЛЕКТРОННОЙ ФОРМЕ</w:t>
      </w:r>
    </w:p>
    <w:p w14:paraId="48DCAB8D" w14:textId="77777777" w:rsidR="001B5557" w:rsidRPr="00A5085E" w:rsidRDefault="001B5557" w:rsidP="001B5557">
      <w:pPr>
        <w:tabs>
          <w:tab w:val="left" w:pos="2205"/>
        </w:tabs>
        <w:ind w:left="284"/>
        <w:jc w:val="both"/>
      </w:pPr>
      <w:r w:rsidRPr="00A5085E">
        <w:t>Дата ________</w:t>
      </w:r>
    </w:p>
    <w:p w14:paraId="54AE2214" w14:textId="77777777" w:rsidR="001B5557" w:rsidRPr="00A5085E" w:rsidRDefault="001B5557" w:rsidP="001B5557">
      <w:pPr>
        <w:tabs>
          <w:tab w:val="left" w:pos="2205"/>
        </w:tabs>
        <w:ind w:left="284"/>
        <w:jc w:val="both"/>
        <w:rPr>
          <w:i/>
        </w:rPr>
      </w:pPr>
    </w:p>
    <w:p w14:paraId="375E3BA6" w14:textId="77777777" w:rsidR="001B5557" w:rsidRPr="00A5085E" w:rsidRDefault="001B5557" w:rsidP="001B5557">
      <w:pPr>
        <w:tabs>
          <w:tab w:val="left" w:pos="2205"/>
        </w:tabs>
        <w:ind w:left="284"/>
        <w:jc w:val="both"/>
        <w:rPr>
          <w:i/>
        </w:rPr>
      </w:pPr>
      <w:r w:rsidRPr="00A5085E">
        <w:rPr>
          <w:i/>
        </w:rPr>
        <w:t xml:space="preserve">Для юридических лиц: </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1B5557" w:rsidRPr="00A5085E" w14:paraId="5E2E0A3E" w14:textId="77777777" w:rsidTr="0078173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352315BD" w14:textId="77777777" w:rsidR="001B5557" w:rsidRPr="00A5085E" w:rsidRDefault="001B5557" w:rsidP="001B5557">
            <w:pPr>
              <w:tabs>
                <w:tab w:val="left" w:pos="2205"/>
              </w:tabs>
              <w:ind w:left="284"/>
              <w:jc w:val="both"/>
            </w:pPr>
            <w:r w:rsidRPr="00A5085E">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14:paraId="1E05C39C" w14:textId="77777777" w:rsidR="001B5557" w:rsidRPr="00A5085E" w:rsidRDefault="001B5557" w:rsidP="001B5557">
            <w:pPr>
              <w:tabs>
                <w:tab w:val="left" w:pos="2205"/>
              </w:tabs>
              <w:ind w:left="284"/>
              <w:jc w:val="both"/>
            </w:pPr>
          </w:p>
        </w:tc>
      </w:tr>
      <w:tr w:rsidR="001B5557" w:rsidRPr="00A5085E" w14:paraId="7DD0877D" w14:textId="77777777" w:rsidTr="0078173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274BCCCF" w14:textId="77777777" w:rsidR="001B5557" w:rsidRPr="00A5085E" w:rsidRDefault="001B5557" w:rsidP="001B5557">
            <w:pPr>
              <w:tabs>
                <w:tab w:val="left" w:pos="2205"/>
              </w:tabs>
              <w:ind w:left="284"/>
              <w:jc w:val="both"/>
            </w:pPr>
            <w:r w:rsidRPr="00A5085E">
              <w:t>Место нахождения</w:t>
            </w:r>
          </w:p>
        </w:tc>
        <w:tc>
          <w:tcPr>
            <w:tcW w:w="5528" w:type="dxa"/>
            <w:tcBorders>
              <w:top w:val="single" w:sz="4" w:space="0" w:color="auto"/>
              <w:left w:val="single" w:sz="4" w:space="0" w:color="auto"/>
              <w:bottom w:val="single" w:sz="4" w:space="0" w:color="auto"/>
              <w:right w:val="single" w:sz="4" w:space="0" w:color="auto"/>
            </w:tcBorders>
          </w:tcPr>
          <w:p w14:paraId="21FCE456" w14:textId="77777777" w:rsidR="001B5557" w:rsidRPr="00A5085E" w:rsidRDefault="001B5557" w:rsidP="001B5557">
            <w:pPr>
              <w:tabs>
                <w:tab w:val="left" w:pos="2205"/>
              </w:tabs>
              <w:ind w:left="284"/>
              <w:jc w:val="both"/>
            </w:pPr>
          </w:p>
        </w:tc>
      </w:tr>
      <w:tr w:rsidR="001B5557" w:rsidRPr="00A5085E" w14:paraId="26C51ECD" w14:textId="77777777" w:rsidTr="00781730">
        <w:trPr>
          <w:trHeight w:val="340"/>
        </w:trPr>
        <w:tc>
          <w:tcPr>
            <w:tcW w:w="4395" w:type="dxa"/>
            <w:tcBorders>
              <w:top w:val="single" w:sz="4" w:space="0" w:color="auto"/>
              <w:left w:val="single" w:sz="4" w:space="0" w:color="auto"/>
              <w:bottom w:val="single" w:sz="4" w:space="0" w:color="auto"/>
              <w:right w:val="single" w:sz="4" w:space="0" w:color="auto"/>
            </w:tcBorders>
            <w:vAlign w:val="center"/>
          </w:tcPr>
          <w:p w14:paraId="43EAB4DB" w14:textId="77777777" w:rsidR="001B5557" w:rsidRPr="00A5085E" w:rsidRDefault="001B5557" w:rsidP="001B5557">
            <w:pPr>
              <w:tabs>
                <w:tab w:val="left" w:pos="2205"/>
              </w:tabs>
              <w:ind w:left="284"/>
              <w:jc w:val="both"/>
            </w:pPr>
            <w:r w:rsidRPr="00A5085E">
              <w:t>Почтовый адрес</w:t>
            </w:r>
          </w:p>
        </w:tc>
        <w:tc>
          <w:tcPr>
            <w:tcW w:w="5528" w:type="dxa"/>
            <w:tcBorders>
              <w:top w:val="single" w:sz="4" w:space="0" w:color="auto"/>
              <w:left w:val="single" w:sz="4" w:space="0" w:color="auto"/>
              <w:bottom w:val="single" w:sz="4" w:space="0" w:color="auto"/>
              <w:right w:val="single" w:sz="4" w:space="0" w:color="auto"/>
            </w:tcBorders>
          </w:tcPr>
          <w:p w14:paraId="1E290582" w14:textId="77777777" w:rsidR="001B5557" w:rsidRPr="00A5085E" w:rsidRDefault="001B5557" w:rsidP="001B5557">
            <w:pPr>
              <w:tabs>
                <w:tab w:val="left" w:pos="2205"/>
              </w:tabs>
              <w:ind w:left="284"/>
              <w:jc w:val="both"/>
            </w:pPr>
          </w:p>
        </w:tc>
      </w:tr>
      <w:tr w:rsidR="001B5557" w:rsidRPr="00A5085E" w14:paraId="09DCDE44" w14:textId="77777777" w:rsidTr="00781730">
        <w:trPr>
          <w:trHeight w:val="323"/>
        </w:trPr>
        <w:tc>
          <w:tcPr>
            <w:tcW w:w="4395" w:type="dxa"/>
            <w:tcBorders>
              <w:top w:val="single" w:sz="4" w:space="0" w:color="auto"/>
              <w:left w:val="single" w:sz="4" w:space="0" w:color="auto"/>
              <w:bottom w:val="single" w:sz="4" w:space="0" w:color="auto"/>
              <w:right w:val="single" w:sz="4" w:space="0" w:color="auto"/>
            </w:tcBorders>
            <w:vAlign w:val="center"/>
          </w:tcPr>
          <w:p w14:paraId="733B5864" w14:textId="77777777" w:rsidR="001B5557" w:rsidRPr="00A5085E" w:rsidRDefault="001B5557" w:rsidP="001B5557">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46BADDD4" w14:textId="77777777" w:rsidR="001B5557" w:rsidRPr="00A5085E" w:rsidRDefault="001B5557" w:rsidP="001B5557">
            <w:pPr>
              <w:tabs>
                <w:tab w:val="left" w:pos="2205"/>
              </w:tabs>
              <w:ind w:left="284"/>
              <w:jc w:val="both"/>
            </w:pPr>
          </w:p>
        </w:tc>
      </w:tr>
      <w:tr w:rsidR="001B5557" w:rsidRPr="00A5085E" w14:paraId="53F9C0FF"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79479EC8" w14:textId="77777777" w:rsidR="001B5557" w:rsidRPr="00A5085E" w:rsidRDefault="001B5557" w:rsidP="001B5557">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4BA354D1" w14:textId="77777777" w:rsidR="001B5557" w:rsidRPr="00A5085E" w:rsidRDefault="001B5557" w:rsidP="001B5557">
            <w:pPr>
              <w:tabs>
                <w:tab w:val="left" w:pos="2205"/>
              </w:tabs>
              <w:ind w:left="284"/>
              <w:jc w:val="both"/>
            </w:pPr>
          </w:p>
        </w:tc>
      </w:tr>
      <w:tr w:rsidR="001B5557" w:rsidRPr="00A5085E" w14:paraId="107AD911"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2F6DE622" w14:textId="77777777" w:rsidR="001B5557" w:rsidRPr="00A5085E" w:rsidRDefault="001B5557" w:rsidP="001B5557">
            <w:pPr>
              <w:tabs>
                <w:tab w:val="left" w:pos="2205"/>
              </w:tabs>
              <w:ind w:left="284"/>
              <w:jc w:val="both"/>
            </w:pPr>
            <w:r w:rsidRPr="00A5085E">
              <w:t>КПП</w:t>
            </w:r>
          </w:p>
        </w:tc>
        <w:tc>
          <w:tcPr>
            <w:tcW w:w="5528" w:type="dxa"/>
            <w:tcBorders>
              <w:top w:val="single" w:sz="4" w:space="0" w:color="auto"/>
              <w:left w:val="single" w:sz="4" w:space="0" w:color="auto"/>
              <w:bottom w:val="single" w:sz="4" w:space="0" w:color="auto"/>
              <w:right w:val="single" w:sz="4" w:space="0" w:color="auto"/>
            </w:tcBorders>
          </w:tcPr>
          <w:p w14:paraId="2622649E" w14:textId="77777777" w:rsidR="001B5557" w:rsidRPr="00A5085E" w:rsidRDefault="001B5557" w:rsidP="001B5557">
            <w:pPr>
              <w:tabs>
                <w:tab w:val="left" w:pos="2205"/>
              </w:tabs>
              <w:ind w:left="284"/>
              <w:jc w:val="both"/>
            </w:pPr>
          </w:p>
        </w:tc>
      </w:tr>
      <w:tr w:rsidR="00EE7002" w:rsidRPr="00A5085E" w14:paraId="2B4B3CBA"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53E62895" w14:textId="77777777" w:rsidR="00EE7002" w:rsidRDefault="00EE7002" w:rsidP="001B5557">
            <w:pPr>
              <w:tabs>
                <w:tab w:val="left" w:pos="2205"/>
              </w:tabs>
              <w:ind w:left="284"/>
              <w:jc w:val="both"/>
            </w:pPr>
            <w:r>
              <w:t>ОГРН</w:t>
            </w:r>
          </w:p>
          <w:p w14:paraId="3FAFB9F1" w14:textId="77777777" w:rsidR="00EE7002" w:rsidRDefault="00EE7002" w:rsidP="001B5557">
            <w:pPr>
              <w:tabs>
                <w:tab w:val="left" w:pos="2205"/>
              </w:tabs>
              <w:ind w:left="284"/>
              <w:jc w:val="both"/>
            </w:pPr>
            <w:r>
              <w:t>ОКПО</w:t>
            </w:r>
          </w:p>
          <w:p w14:paraId="537D15E9" w14:textId="77777777" w:rsidR="00EE7002" w:rsidRDefault="00EE7002" w:rsidP="001B5557">
            <w:pPr>
              <w:tabs>
                <w:tab w:val="left" w:pos="2205"/>
              </w:tabs>
              <w:ind w:left="284"/>
              <w:jc w:val="both"/>
            </w:pPr>
            <w:r>
              <w:t>ОКОПФ</w:t>
            </w:r>
          </w:p>
          <w:p w14:paraId="00BE70CD" w14:textId="77777777" w:rsidR="00EE7002" w:rsidRPr="00A5085E" w:rsidRDefault="00EE7002" w:rsidP="001B5557">
            <w:pPr>
              <w:tabs>
                <w:tab w:val="left" w:pos="2205"/>
              </w:tabs>
              <w:ind w:left="284"/>
              <w:jc w:val="both"/>
            </w:pPr>
            <w:r>
              <w:t>ОКТМО</w:t>
            </w:r>
          </w:p>
        </w:tc>
        <w:tc>
          <w:tcPr>
            <w:tcW w:w="5528" w:type="dxa"/>
            <w:tcBorders>
              <w:top w:val="single" w:sz="4" w:space="0" w:color="auto"/>
              <w:left w:val="single" w:sz="4" w:space="0" w:color="auto"/>
              <w:bottom w:val="single" w:sz="4" w:space="0" w:color="auto"/>
              <w:right w:val="single" w:sz="4" w:space="0" w:color="auto"/>
            </w:tcBorders>
          </w:tcPr>
          <w:p w14:paraId="24FA2431" w14:textId="77777777" w:rsidR="00EE7002" w:rsidRPr="00A5085E" w:rsidRDefault="00EE7002" w:rsidP="001B5557">
            <w:pPr>
              <w:tabs>
                <w:tab w:val="left" w:pos="2205"/>
              </w:tabs>
              <w:ind w:left="284"/>
              <w:jc w:val="both"/>
            </w:pPr>
          </w:p>
        </w:tc>
      </w:tr>
      <w:tr w:rsidR="001B5557" w:rsidRPr="00A5085E" w14:paraId="4DCB2E27"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00657125" w14:textId="77777777" w:rsidR="001B5557" w:rsidRPr="00A5085E" w:rsidRDefault="001B5557" w:rsidP="001B5557">
            <w:pPr>
              <w:tabs>
                <w:tab w:val="left" w:pos="2205"/>
              </w:tabs>
              <w:ind w:left="284"/>
              <w:jc w:val="both"/>
            </w:pPr>
            <w:r w:rsidRPr="00A5085E">
              <w:t>Банковские реквизиты:</w:t>
            </w:r>
          </w:p>
          <w:p w14:paraId="4EB251CC" w14:textId="77777777" w:rsidR="001B5557" w:rsidRPr="00A5085E" w:rsidRDefault="001B5557" w:rsidP="001B5557">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29F8EDE5" w14:textId="77777777" w:rsidR="001B5557" w:rsidRPr="00A5085E" w:rsidRDefault="001B5557" w:rsidP="001B5557">
            <w:pPr>
              <w:tabs>
                <w:tab w:val="left" w:pos="2205"/>
              </w:tabs>
              <w:ind w:left="284"/>
              <w:jc w:val="both"/>
            </w:pPr>
          </w:p>
        </w:tc>
      </w:tr>
    </w:tbl>
    <w:p w14:paraId="06B65E58" w14:textId="77777777" w:rsidR="001B5557" w:rsidRPr="00A5085E" w:rsidRDefault="001B5557" w:rsidP="001B5557">
      <w:pPr>
        <w:tabs>
          <w:tab w:val="left" w:pos="2205"/>
        </w:tabs>
        <w:ind w:left="284"/>
        <w:jc w:val="both"/>
        <w:rPr>
          <w:i/>
        </w:rPr>
      </w:pPr>
      <w:r w:rsidRPr="00A5085E">
        <w:rPr>
          <w:i/>
        </w:rPr>
        <w:t>Для физических лиц, в том числе индивидуальных предпринимателей:</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1B5557" w:rsidRPr="00A5085E" w14:paraId="2130697C" w14:textId="77777777" w:rsidTr="00781730">
        <w:tc>
          <w:tcPr>
            <w:tcW w:w="4395" w:type="dxa"/>
            <w:tcBorders>
              <w:top w:val="single" w:sz="4" w:space="0" w:color="auto"/>
              <w:left w:val="single" w:sz="4" w:space="0" w:color="auto"/>
              <w:bottom w:val="single" w:sz="4" w:space="0" w:color="auto"/>
              <w:right w:val="single" w:sz="4" w:space="0" w:color="auto"/>
            </w:tcBorders>
          </w:tcPr>
          <w:p w14:paraId="1D4E1715" w14:textId="77777777" w:rsidR="001B5557" w:rsidRPr="00A5085E" w:rsidRDefault="001B5557" w:rsidP="001B5557">
            <w:pPr>
              <w:tabs>
                <w:tab w:val="left" w:pos="2205"/>
              </w:tabs>
              <w:ind w:left="284"/>
              <w:jc w:val="both"/>
            </w:pPr>
            <w:r w:rsidRPr="00A5085E">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14:paraId="57D8548C" w14:textId="77777777" w:rsidR="001B5557" w:rsidRPr="00A5085E" w:rsidRDefault="001B5557" w:rsidP="001B5557">
            <w:pPr>
              <w:tabs>
                <w:tab w:val="left" w:pos="2205"/>
              </w:tabs>
              <w:ind w:left="284"/>
              <w:jc w:val="both"/>
            </w:pPr>
          </w:p>
        </w:tc>
      </w:tr>
      <w:tr w:rsidR="001B5557" w:rsidRPr="00A5085E" w14:paraId="23B9FC85" w14:textId="77777777" w:rsidTr="00781730">
        <w:tc>
          <w:tcPr>
            <w:tcW w:w="4395" w:type="dxa"/>
            <w:tcBorders>
              <w:top w:val="single" w:sz="4" w:space="0" w:color="auto"/>
              <w:left w:val="single" w:sz="4" w:space="0" w:color="auto"/>
              <w:bottom w:val="single" w:sz="4" w:space="0" w:color="auto"/>
              <w:right w:val="single" w:sz="4" w:space="0" w:color="auto"/>
            </w:tcBorders>
          </w:tcPr>
          <w:p w14:paraId="594B7FBB" w14:textId="77777777" w:rsidR="001B5557" w:rsidRPr="00A5085E" w:rsidRDefault="001B5557" w:rsidP="001B5557">
            <w:pPr>
              <w:tabs>
                <w:tab w:val="left" w:pos="2205"/>
              </w:tabs>
              <w:ind w:left="284"/>
              <w:jc w:val="both"/>
            </w:pPr>
            <w:r w:rsidRPr="00A5085E">
              <w:t>Паспортные данные</w:t>
            </w:r>
          </w:p>
        </w:tc>
        <w:tc>
          <w:tcPr>
            <w:tcW w:w="5528" w:type="dxa"/>
            <w:tcBorders>
              <w:top w:val="single" w:sz="4" w:space="0" w:color="auto"/>
              <w:left w:val="single" w:sz="4" w:space="0" w:color="auto"/>
              <w:bottom w:val="single" w:sz="4" w:space="0" w:color="auto"/>
              <w:right w:val="single" w:sz="4" w:space="0" w:color="auto"/>
            </w:tcBorders>
          </w:tcPr>
          <w:p w14:paraId="406FFFED" w14:textId="77777777" w:rsidR="001B5557" w:rsidRPr="00A5085E" w:rsidRDefault="001B5557" w:rsidP="001B5557">
            <w:pPr>
              <w:tabs>
                <w:tab w:val="left" w:pos="2205"/>
              </w:tabs>
              <w:ind w:left="284"/>
              <w:jc w:val="both"/>
            </w:pPr>
            <w:r w:rsidRPr="00A5085E">
              <w:t>________№____________________________________</w:t>
            </w:r>
          </w:p>
        </w:tc>
      </w:tr>
      <w:tr w:rsidR="001B5557" w:rsidRPr="00A5085E" w14:paraId="1CC44454" w14:textId="77777777" w:rsidTr="00781730">
        <w:tc>
          <w:tcPr>
            <w:tcW w:w="4395" w:type="dxa"/>
            <w:tcBorders>
              <w:top w:val="single" w:sz="4" w:space="0" w:color="auto"/>
              <w:left w:val="single" w:sz="4" w:space="0" w:color="auto"/>
              <w:bottom w:val="single" w:sz="4" w:space="0" w:color="auto"/>
              <w:right w:val="single" w:sz="4" w:space="0" w:color="auto"/>
            </w:tcBorders>
          </w:tcPr>
          <w:p w14:paraId="3119307E" w14:textId="77777777" w:rsidR="001B5557" w:rsidRPr="00A5085E" w:rsidRDefault="001B5557" w:rsidP="001B5557">
            <w:pPr>
              <w:tabs>
                <w:tab w:val="left" w:pos="2205"/>
              </w:tabs>
              <w:ind w:left="284"/>
              <w:jc w:val="both"/>
            </w:pPr>
            <w:r w:rsidRPr="00A5085E">
              <w:t>Кем выдан</w:t>
            </w:r>
          </w:p>
        </w:tc>
        <w:tc>
          <w:tcPr>
            <w:tcW w:w="5528" w:type="dxa"/>
            <w:tcBorders>
              <w:top w:val="single" w:sz="4" w:space="0" w:color="auto"/>
              <w:left w:val="single" w:sz="4" w:space="0" w:color="auto"/>
              <w:bottom w:val="single" w:sz="4" w:space="0" w:color="auto"/>
              <w:right w:val="single" w:sz="4" w:space="0" w:color="auto"/>
            </w:tcBorders>
          </w:tcPr>
          <w:p w14:paraId="2E6611C3" w14:textId="77777777" w:rsidR="001B5557" w:rsidRPr="00A5085E" w:rsidRDefault="001B5557" w:rsidP="001B5557">
            <w:pPr>
              <w:tabs>
                <w:tab w:val="left" w:pos="2205"/>
              </w:tabs>
              <w:ind w:left="284"/>
              <w:jc w:val="both"/>
            </w:pPr>
          </w:p>
        </w:tc>
      </w:tr>
      <w:tr w:rsidR="001B5557" w:rsidRPr="00A5085E" w14:paraId="28A7D692" w14:textId="77777777" w:rsidTr="00781730">
        <w:tc>
          <w:tcPr>
            <w:tcW w:w="4395" w:type="dxa"/>
            <w:tcBorders>
              <w:top w:val="single" w:sz="4" w:space="0" w:color="auto"/>
              <w:left w:val="single" w:sz="4" w:space="0" w:color="auto"/>
              <w:bottom w:val="single" w:sz="4" w:space="0" w:color="auto"/>
              <w:right w:val="single" w:sz="4" w:space="0" w:color="auto"/>
            </w:tcBorders>
          </w:tcPr>
          <w:p w14:paraId="307DFFDE" w14:textId="77777777" w:rsidR="001B5557" w:rsidRPr="00A5085E" w:rsidRDefault="001B5557" w:rsidP="001B5557">
            <w:pPr>
              <w:tabs>
                <w:tab w:val="left" w:pos="2205"/>
              </w:tabs>
              <w:ind w:left="284"/>
              <w:jc w:val="both"/>
            </w:pPr>
            <w:r w:rsidRPr="00A5085E">
              <w:t>Дата выдачи</w:t>
            </w:r>
          </w:p>
        </w:tc>
        <w:tc>
          <w:tcPr>
            <w:tcW w:w="5528" w:type="dxa"/>
            <w:tcBorders>
              <w:top w:val="single" w:sz="4" w:space="0" w:color="auto"/>
              <w:left w:val="single" w:sz="4" w:space="0" w:color="auto"/>
              <w:bottom w:val="single" w:sz="4" w:space="0" w:color="auto"/>
              <w:right w:val="single" w:sz="4" w:space="0" w:color="auto"/>
            </w:tcBorders>
          </w:tcPr>
          <w:p w14:paraId="6CCDA7B6" w14:textId="77777777" w:rsidR="001B5557" w:rsidRPr="00A5085E" w:rsidRDefault="001B5557" w:rsidP="001B5557">
            <w:pPr>
              <w:tabs>
                <w:tab w:val="left" w:pos="2205"/>
              </w:tabs>
              <w:ind w:left="284"/>
              <w:jc w:val="both"/>
            </w:pPr>
          </w:p>
        </w:tc>
      </w:tr>
      <w:tr w:rsidR="001B5557" w:rsidRPr="00A5085E" w14:paraId="57B3FD98" w14:textId="77777777" w:rsidTr="00781730">
        <w:tc>
          <w:tcPr>
            <w:tcW w:w="4395" w:type="dxa"/>
            <w:tcBorders>
              <w:top w:val="single" w:sz="4" w:space="0" w:color="auto"/>
              <w:left w:val="single" w:sz="4" w:space="0" w:color="auto"/>
              <w:bottom w:val="single" w:sz="4" w:space="0" w:color="auto"/>
              <w:right w:val="single" w:sz="4" w:space="0" w:color="auto"/>
            </w:tcBorders>
          </w:tcPr>
          <w:p w14:paraId="49DF76C8" w14:textId="77777777" w:rsidR="001B5557" w:rsidRPr="00A5085E" w:rsidRDefault="001B5557" w:rsidP="001B5557">
            <w:pPr>
              <w:tabs>
                <w:tab w:val="left" w:pos="2205"/>
              </w:tabs>
              <w:ind w:left="284"/>
              <w:jc w:val="both"/>
            </w:pPr>
            <w:r w:rsidRPr="00A5085E">
              <w:t>Место жительства</w:t>
            </w:r>
          </w:p>
        </w:tc>
        <w:tc>
          <w:tcPr>
            <w:tcW w:w="5528" w:type="dxa"/>
            <w:tcBorders>
              <w:top w:val="single" w:sz="4" w:space="0" w:color="auto"/>
              <w:left w:val="single" w:sz="4" w:space="0" w:color="auto"/>
              <w:bottom w:val="single" w:sz="4" w:space="0" w:color="auto"/>
              <w:right w:val="single" w:sz="4" w:space="0" w:color="auto"/>
            </w:tcBorders>
          </w:tcPr>
          <w:p w14:paraId="1CDCA509" w14:textId="77777777" w:rsidR="001B5557" w:rsidRPr="00A5085E" w:rsidRDefault="001B5557" w:rsidP="001B5557">
            <w:pPr>
              <w:tabs>
                <w:tab w:val="left" w:pos="2205"/>
              </w:tabs>
              <w:ind w:left="284"/>
              <w:jc w:val="both"/>
            </w:pPr>
          </w:p>
        </w:tc>
      </w:tr>
      <w:tr w:rsidR="001B5557" w:rsidRPr="00A5085E" w14:paraId="3CC2C7ED" w14:textId="77777777" w:rsidTr="00781730">
        <w:tc>
          <w:tcPr>
            <w:tcW w:w="4395" w:type="dxa"/>
            <w:tcBorders>
              <w:top w:val="single" w:sz="4" w:space="0" w:color="auto"/>
              <w:left w:val="single" w:sz="4" w:space="0" w:color="auto"/>
              <w:bottom w:val="single" w:sz="4" w:space="0" w:color="auto"/>
              <w:right w:val="single" w:sz="4" w:space="0" w:color="auto"/>
            </w:tcBorders>
          </w:tcPr>
          <w:p w14:paraId="2F149A52" w14:textId="77777777" w:rsidR="001B5557" w:rsidRPr="00A5085E" w:rsidRDefault="001B5557" w:rsidP="001B5557">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4470F70F" w14:textId="77777777" w:rsidR="001B5557" w:rsidRPr="00A5085E" w:rsidRDefault="001B5557" w:rsidP="001B5557">
            <w:pPr>
              <w:tabs>
                <w:tab w:val="left" w:pos="2205"/>
              </w:tabs>
              <w:ind w:left="284"/>
              <w:jc w:val="both"/>
            </w:pPr>
          </w:p>
        </w:tc>
      </w:tr>
      <w:tr w:rsidR="001B5557" w:rsidRPr="00A5085E" w14:paraId="0CA37F98" w14:textId="77777777" w:rsidTr="00781730">
        <w:tc>
          <w:tcPr>
            <w:tcW w:w="4395" w:type="dxa"/>
            <w:tcBorders>
              <w:top w:val="single" w:sz="4" w:space="0" w:color="auto"/>
              <w:left w:val="single" w:sz="4" w:space="0" w:color="auto"/>
              <w:bottom w:val="single" w:sz="4" w:space="0" w:color="auto"/>
              <w:right w:val="single" w:sz="4" w:space="0" w:color="auto"/>
            </w:tcBorders>
          </w:tcPr>
          <w:p w14:paraId="177CA1E5" w14:textId="77777777" w:rsidR="001B5557" w:rsidRPr="00A5085E" w:rsidRDefault="001B5557" w:rsidP="001B5557">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235B9D05" w14:textId="77777777" w:rsidR="001B5557" w:rsidRPr="00A5085E" w:rsidRDefault="001B5557" w:rsidP="001B5557">
            <w:pPr>
              <w:tabs>
                <w:tab w:val="left" w:pos="2205"/>
              </w:tabs>
              <w:ind w:left="284"/>
              <w:jc w:val="both"/>
            </w:pPr>
          </w:p>
        </w:tc>
      </w:tr>
      <w:tr w:rsidR="001B5557" w:rsidRPr="00A5085E" w14:paraId="1356D90A" w14:textId="77777777" w:rsidTr="00781730">
        <w:tc>
          <w:tcPr>
            <w:tcW w:w="4395" w:type="dxa"/>
            <w:tcBorders>
              <w:top w:val="single" w:sz="4" w:space="0" w:color="auto"/>
              <w:left w:val="single" w:sz="4" w:space="0" w:color="auto"/>
              <w:bottom w:val="single" w:sz="4" w:space="0" w:color="auto"/>
              <w:right w:val="single" w:sz="4" w:space="0" w:color="auto"/>
            </w:tcBorders>
          </w:tcPr>
          <w:p w14:paraId="77629539" w14:textId="77777777" w:rsidR="001B5557" w:rsidRPr="00A5085E" w:rsidRDefault="001B5557" w:rsidP="001B5557">
            <w:pPr>
              <w:tabs>
                <w:tab w:val="left" w:pos="2205"/>
              </w:tabs>
              <w:ind w:left="284"/>
              <w:jc w:val="both"/>
            </w:pPr>
            <w:r w:rsidRPr="00A5085E">
              <w:t>Банковские реквизиты:</w:t>
            </w:r>
          </w:p>
          <w:p w14:paraId="1C03B5F4" w14:textId="77777777" w:rsidR="001B5557" w:rsidRPr="00A5085E" w:rsidRDefault="001B5557" w:rsidP="001B5557">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55680A10" w14:textId="77777777" w:rsidR="001B5557" w:rsidRPr="00A5085E" w:rsidRDefault="001B5557" w:rsidP="001B5557">
            <w:pPr>
              <w:tabs>
                <w:tab w:val="left" w:pos="2205"/>
              </w:tabs>
              <w:ind w:left="284"/>
              <w:jc w:val="both"/>
            </w:pPr>
          </w:p>
        </w:tc>
      </w:tr>
    </w:tbl>
    <w:p w14:paraId="05D10437" w14:textId="77777777" w:rsidR="001B5557" w:rsidRPr="00A5085E" w:rsidRDefault="001B5557" w:rsidP="001B5557">
      <w:pPr>
        <w:tabs>
          <w:tab w:val="left" w:pos="2205"/>
        </w:tabs>
        <w:ind w:left="284"/>
        <w:jc w:val="both"/>
        <w:rPr>
          <w:b/>
          <w:u w:val="single"/>
        </w:rPr>
      </w:pPr>
    </w:p>
    <w:p w14:paraId="3E9B7292" w14:textId="77777777" w:rsidR="001B5557" w:rsidRPr="00A5085E" w:rsidRDefault="001B5557" w:rsidP="001B5557">
      <w:pPr>
        <w:tabs>
          <w:tab w:val="left" w:pos="2205"/>
        </w:tabs>
        <w:ind w:left="284"/>
        <w:jc w:val="both"/>
      </w:pPr>
      <w:r w:rsidRPr="00A5085E">
        <w:t>Мы, нижеподписавшиеся, заверяем правильность всех данных, указанных в анкете.</w:t>
      </w:r>
    </w:p>
    <w:p w14:paraId="6C87148B" w14:textId="77777777" w:rsidR="001B5557" w:rsidRPr="00A5085E" w:rsidRDefault="001B5557" w:rsidP="001B5557">
      <w:pPr>
        <w:tabs>
          <w:tab w:val="left" w:pos="2205"/>
        </w:tabs>
        <w:ind w:left="284"/>
        <w:jc w:val="both"/>
      </w:pPr>
    </w:p>
    <w:p w14:paraId="152BF99B" w14:textId="77777777" w:rsidR="001B5557" w:rsidRPr="00A5085E" w:rsidRDefault="001B5557" w:rsidP="001B5557">
      <w:pPr>
        <w:tabs>
          <w:tab w:val="left" w:pos="2205"/>
        </w:tabs>
        <w:ind w:left="284"/>
        <w:jc w:val="both"/>
      </w:pPr>
      <w:r w:rsidRPr="00A5085E">
        <w:rPr>
          <w:b/>
        </w:rPr>
        <w:t>Руководитель организации (физическое лицо)</w:t>
      </w:r>
      <w:r w:rsidRPr="00A5085E">
        <w:tab/>
        <w:t>___________</w:t>
      </w:r>
      <w:proofErr w:type="gramStart"/>
      <w:r w:rsidRPr="00A5085E">
        <w:t>_  (</w:t>
      </w:r>
      <w:proofErr w:type="gramEnd"/>
      <w:r w:rsidRPr="00A5085E">
        <w:t>Ф.И.О.)</w:t>
      </w:r>
    </w:p>
    <w:p w14:paraId="5313725E" w14:textId="77777777" w:rsidR="001B5557" w:rsidRPr="00A5085E" w:rsidRDefault="001B5557" w:rsidP="001B5557">
      <w:pPr>
        <w:tabs>
          <w:tab w:val="left" w:pos="2205"/>
        </w:tabs>
        <w:ind w:left="284"/>
        <w:jc w:val="both"/>
        <w:rPr>
          <w:i/>
          <w:vertAlign w:val="superscript"/>
        </w:rPr>
      </w:pPr>
      <w:r w:rsidRPr="00A5085E">
        <w:rPr>
          <w:i/>
          <w:vertAlign w:val="superscript"/>
        </w:rPr>
        <w:t xml:space="preserve">                                                                                                                                                      (подпись)</w:t>
      </w:r>
    </w:p>
    <w:p w14:paraId="2C176FCB" w14:textId="77777777" w:rsidR="001B5557" w:rsidRDefault="001B5557" w:rsidP="001B5557">
      <w:pPr>
        <w:tabs>
          <w:tab w:val="left" w:pos="2205"/>
        </w:tabs>
        <w:ind w:left="284"/>
        <w:jc w:val="both"/>
      </w:pPr>
      <w:r w:rsidRPr="00A5085E">
        <w:t xml:space="preserve">М.П. </w:t>
      </w:r>
    </w:p>
    <w:p w14:paraId="1A288AF3" w14:textId="77777777" w:rsidR="00B61F6D" w:rsidRDefault="00B61F6D" w:rsidP="000407AB">
      <w:pPr>
        <w:widowControl w:val="0"/>
        <w:ind w:right="-6"/>
        <w:jc w:val="right"/>
        <w:rPr>
          <w:bCs/>
          <w:iCs/>
          <w:kern w:val="2"/>
          <w:sz w:val="20"/>
          <w:szCs w:val="20"/>
        </w:rPr>
      </w:pPr>
    </w:p>
    <w:p w14:paraId="20675BB4" w14:textId="77777777" w:rsidR="00EE7002" w:rsidRDefault="000407AB" w:rsidP="000407AB">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3</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3835D08C" w14:textId="77777777" w:rsidR="000407AB" w:rsidRPr="005554B8" w:rsidRDefault="001877E1" w:rsidP="000407AB">
      <w:pPr>
        <w:widowControl w:val="0"/>
        <w:ind w:right="-6"/>
        <w:jc w:val="right"/>
        <w:rPr>
          <w:bCs/>
          <w:iCs/>
          <w:kern w:val="2"/>
          <w:sz w:val="20"/>
          <w:szCs w:val="20"/>
        </w:rPr>
      </w:pPr>
      <w:r>
        <w:rPr>
          <w:bCs/>
          <w:iCs/>
          <w:kern w:val="2"/>
          <w:sz w:val="20"/>
          <w:szCs w:val="20"/>
        </w:rPr>
        <w:t xml:space="preserve"> запроса котировок</w:t>
      </w:r>
      <w:r w:rsidR="000407AB">
        <w:rPr>
          <w:bCs/>
          <w:iCs/>
          <w:kern w:val="2"/>
          <w:sz w:val="20"/>
          <w:szCs w:val="20"/>
        </w:rPr>
        <w:t xml:space="preserve"> </w:t>
      </w:r>
      <w:r w:rsidR="001366B8">
        <w:rPr>
          <w:bCs/>
          <w:iCs/>
          <w:kern w:val="2"/>
          <w:sz w:val="20"/>
          <w:szCs w:val="20"/>
        </w:rPr>
        <w:t>в эл. форме</w:t>
      </w:r>
    </w:p>
    <w:p w14:paraId="038E61A1" w14:textId="77777777" w:rsidR="000407AB" w:rsidRPr="002353DF" w:rsidRDefault="000407AB" w:rsidP="000407AB">
      <w:pPr>
        <w:widowControl w:val="0"/>
        <w:ind w:right="-6"/>
        <w:jc w:val="right"/>
        <w:rPr>
          <w:b/>
          <w:bCs/>
          <w:i/>
          <w:iCs/>
          <w:kern w:val="2"/>
        </w:rPr>
      </w:pPr>
      <w:r w:rsidRPr="002353DF">
        <w:rPr>
          <w:b/>
          <w:bCs/>
          <w:i/>
          <w:iCs/>
          <w:kern w:val="2"/>
        </w:rPr>
        <w:t>Заказчику</w:t>
      </w:r>
    </w:p>
    <w:p w14:paraId="08441E01" w14:textId="77777777" w:rsidR="000407AB" w:rsidRPr="002353DF" w:rsidRDefault="000407AB" w:rsidP="000407AB">
      <w:pPr>
        <w:widowControl w:val="0"/>
        <w:ind w:left="5040"/>
        <w:jc w:val="right"/>
      </w:pPr>
      <w:r w:rsidRPr="002353DF">
        <w:t>ГАУСО МО «</w:t>
      </w:r>
      <w:r>
        <w:t>Каширский</w:t>
      </w:r>
      <w:r w:rsidRPr="002353DF">
        <w:t xml:space="preserve"> ЦСО</w:t>
      </w:r>
    </w:p>
    <w:p w14:paraId="383FCEE7" w14:textId="77777777" w:rsidR="000407AB" w:rsidRPr="002353DF" w:rsidRDefault="000407AB" w:rsidP="000407AB">
      <w:pPr>
        <w:widowControl w:val="0"/>
        <w:ind w:left="5040"/>
        <w:jc w:val="right"/>
      </w:pPr>
      <w:r w:rsidRPr="002353DF">
        <w:t>«</w:t>
      </w:r>
      <w:r>
        <w:t>Забота</w:t>
      </w:r>
      <w:r w:rsidRPr="002353DF">
        <w:t>»</w:t>
      </w:r>
    </w:p>
    <w:p w14:paraId="02F132C9" w14:textId="77777777" w:rsidR="001B5557" w:rsidRDefault="001B5557" w:rsidP="00647A2E">
      <w:pPr>
        <w:jc w:val="both"/>
      </w:pPr>
    </w:p>
    <w:p w14:paraId="7A360BB4" w14:textId="77777777" w:rsidR="00567C34" w:rsidRPr="00567C34" w:rsidRDefault="0076252D" w:rsidP="00567C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bookmarkStart w:id="22" w:name="_Toc376103870"/>
      <w:bookmarkStart w:id="23" w:name="_Toc376103966"/>
      <w:bookmarkStart w:id="24" w:name="_Toc376104123"/>
      <w:bookmarkStart w:id="25" w:name="_Toc376104249"/>
      <w:bookmarkStart w:id="26" w:name="_Toc376104396"/>
      <w:bookmarkStart w:id="27" w:name="_Toc376104474"/>
      <w:bookmarkStart w:id="28" w:name="_Toc376104522"/>
      <w:bookmarkStart w:id="29" w:name="_Toc376104587"/>
      <w:bookmarkStart w:id="30" w:name="_Toc376187094"/>
      <w:r>
        <w:rPr>
          <w:rFonts w:eastAsia="Calibri"/>
          <w:b/>
          <w:lang w:eastAsia="en-US"/>
        </w:rPr>
        <w:t>Ценовое п</w:t>
      </w:r>
      <w:r w:rsidR="00567C34" w:rsidRPr="00567C34">
        <w:rPr>
          <w:rFonts w:eastAsia="Calibri"/>
          <w:b/>
          <w:lang w:eastAsia="en-US"/>
        </w:rPr>
        <w:t>редложение участника запроса котировок в электронной форме в отношении объекта закупки</w:t>
      </w:r>
      <w:r w:rsidR="000407AB">
        <w:rPr>
          <w:rFonts w:eastAsia="Calibri"/>
          <w:b/>
          <w:lang w:eastAsia="en-US"/>
        </w:rPr>
        <w:t>__________________________________________________</w:t>
      </w:r>
    </w:p>
    <w:p w14:paraId="066BEB90" w14:textId="77777777" w:rsidR="00567C34" w:rsidRPr="00567C34" w:rsidRDefault="00567C34" w:rsidP="00567C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r w:rsidRPr="00567C34">
        <w:rPr>
          <w:rFonts w:eastAsia="Calibri"/>
          <w:b/>
          <w:lang w:eastAsia="en-US"/>
        </w:rPr>
        <w:t>Извещение № ________________________________</w:t>
      </w:r>
    </w:p>
    <w:tbl>
      <w:tblPr>
        <w:tblW w:w="101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19"/>
        <w:gridCol w:w="2409"/>
        <w:gridCol w:w="1134"/>
        <w:gridCol w:w="992"/>
        <w:gridCol w:w="1134"/>
        <w:gridCol w:w="1842"/>
      </w:tblGrid>
      <w:tr w:rsidR="00567C34" w:rsidRPr="00567C34" w14:paraId="6BFF1079" w14:textId="77777777" w:rsidTr="00781730">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14:paraId="75389E65"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w:t>
            </w:r>
            <w:r w:rsidRPr="00567C34">
              <w:rPr>
                <w:rFonts w:eastAsia="Calibri"/>
                <w:b/>
                <w:lang w:eastAsia="en-US"/>
              </w:rPr>
              <w:br/>
              <w:t>п/п</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821738B" w14:textId="210178D6" w:rsidR="00567C34" w:rsidRPr="00567C34" w:rsidRDefault="00567C34" w:rsidP="00567C34">
            <w:pPr>
              <w:spacing w:line="276" w:lineRule="auto"/>
              <w:jc w:val="center"/>
              <w:rPr>
                <w:rFonts w:eastAsia="Calibri"/>
                <w:b/>
                <w:lang w:eastAsia="en-US"/>
              </w:rPr>
            </w:pPr>
            <w:r w:rsidRPr="00567C34">
              <w:rPr>
                <w:rFonts w:eastAsia="Calibri"/>
                <w:b/>
                <w:lang w:eastAsia="en-US"/>
              </w:rPr>
              <w:t>Наименование товара</w:t>
            </w:r>
            <w:r w:rsidR="001366B8">
              <w:rPr>
                <w:rFonts w:eastAsia="Calibri"/>
                <w:b/>
                <w:lang w:eastAsia="en-US"/>
              </w:rPr>
              <w:t xml:space="preserve"> (работ, услуг)</w:t>
            </w:r>
            <w:r w:rsidR="00D96016">
              <w:rPr>
                <w:rFonts w:eastAsia="Calibri"/>
                <w:b/>
                <w:lang w:eastAsia="en-US"/>
              </w:rPr>
              <w:t>, товарный знак (при наличии)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5A4FDF" w14:textId="77777777" w:rsidR="00567C34" w:rsidRPr="00567C34" w:rsidRDefault="00567C34" w:rsidP="00567C34">
            <w:pPr>
              <w:spacing w:line="276" w:lineRule="auto"/>
              <w:jc w:val="center"/>
              <w:rPr>
                <w:rFonts w:eastAsia="Calibri"/>
                <w:b/>
                <w:lang w:eastAsia="en-US"/>
              </w:rPr>
            </w:pPr>
            <w:r w:rsidRPr="00567C34">
              <w:rPr>
                <w:b/>
                <w:color w:val="000000"/>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6F693"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1E5A11"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210E5"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Цена за ед. изм.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FF0F68"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Общая стоимость, руб.</w:t>
            </w:r>
          </w:p>
        </w:tc>
      </w:tr>
      <w:tr w:rsidR="00567C34" w:rsidRPr="00567C34" w14:paraId="770E3BC4"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3327F05D" w14:textId="77777777" w:rsidR="00567C34" w:rsidRPr="00567C34" w:rsidRDefault="00567C34" w:rsidP="00567C34">
            <w:pPr>
              <w:spacing w:line="276" w:lineRule="auto"/>
              <w:rPr>
                <w:rFonts w:eastAsia="Calibri"/>
                <w:lang w:eastAsia="en-US"/>
              </w:rPr>
            </w:pPr>
            <w:r w:rsidRPr="00567C34">
              <w:rPr>
                <w:rFonts w:eastAsia="Calibri"/>
                <w:lang w:eastAsia="en-US"/>
              </w:rPr>
              <w:t>1</w:t>
            </w:r>
          </w:p>
        </w:tc>
        <w:tc>
          <w:tcPr>
            <w:tcW w:w="2119" w:type="dxa"/>
            <w:tcBorders>
              <w:top w:val="single" w:sz="4" w:space="0" w:color="auto"/>
              <w:left w:val="single" w:sz="4" w:space="0" w:color="auto"/>
              <w:bottom w:val="single" w:sz="4" w:space="0" w:color="auto"/>
              <w:right w:val="single" w:sz="4" w:space="0" w:color="auto"/>
            </w:tcBorders>
            <w:vAlign w:val="center"/>
          </w:tcPr>
          <w:p w14:paraId="1E3CE3BF"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0F9E690"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0EE36D"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C37A085"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15D293"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93C3D73" w14:textId="77777777" w:rsidR="00567C34" w:rsidRPr="00567C34" w:rsidRDefault="00567C34" w:rsidP="00567C34">
            <w:pPr>
              <w:spacing w:line="276" w:lineRule="auto"/>
              <w:jc w:val="center"/>
              <w:rPr>
                <w:rFonts w:eastAsia="Calibri"/>
                <w:lang w:eastAsia="en-US"/>
              </w:rPr>
            </w:pPr>
          </w:p>
        </w:tc>
      </w:tr>
      <w:tr w:rsidR="00567C34" w:rsidRPr="00567C34" w14:paraId="645F9C61"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7817C9FB" w14:textId="77777777" w:rsidR="00567C34" w:rsidRPr="00567C34" w:rsidRDefault="00567C34" w:rsidP="00567C34">
            <w:pPr>
              <w:spacing w:line="276" w:lineRule="auto"/>
              <w:rPr>
                <w:rFonts w:eastAsia="Calibri"/>
                <w:lang w:eastAsia="en-US"/>
              </w:rPr>
            </w:pPr>
            <w:r w:rsidRPr="00567C34">
              <w:rPr>
                <w:rFonts w:eastAsia="Calibri"/>
                <w:lang w:eastAsia="en-US"/>
              </w:rPr>
              <w:t>2</w:t>
            </w:r>
          </w:p>
        </w:tc>
        <w:tc>
          <w:tcPr>
            <w:tcW w:w="2119" w:type="dxa"/>
            <w:tcBorders>
              <w:top w:val="single" w:sz="4" w:space="0" w:color="auto"/>
              <w:left w:val="single" w:sz="4" w:space="0" w:color="auto"/>
              <w:bottom w:val="single" w:sz="4" w:space="0" w:color="auto"/>
              <w:right w:val="single" w:sz="4" w:space="0" w:color="auto"/>
            </w:tcBorders>
            <w:vAlign w:val="center"/>
          </w:tcPr>
          <w:p w14:paraId="43ACA515"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5145FD0E"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509E78B"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80470B9"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D655003"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2BB3EA9" w14:textId="77777777" w:rsidR="00567C34" w:rsidRPr="00567C34" w:rsidRDefault="00567C34" w:rsidP="00567C34">
            <w:pPr>
              <w:spacing w:line="276" w:lineRule="auto"/>
              <w:jc w:val="center"/>
              <w:rPr>
                <w:rFonts w:eastAsia="Calibri"/>
                <w:lang w:eastAsia="en-US"/>
              </w:rPr>
            </w:pPr>
          </w:p>
        </w:tc>
      </w:tr>
      <w:tr w:rsidR="00567C34" w:rsidRPr="00567C34" w14:paraId="7485C463"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42FF1DEA" w14:textId="77777777" w:rsidR="00567C34" w:rsidRPr="00567C34" w:rsidRDefault="00567C34" w:rsidP="00567C34">
            <w:pPr>
              <w:spacing w:line="276" w:lineRule="auto"/>
              <w:rPr>
                <w:rFonts w:eastAsia="Calibri"/>
                <w:lang w:eastAsia="en-US"/>
              </w:rPr>
            </w:pPr>
            <w:r w:rsidRPr="00567C34">
              <w:rPr>
                <w:rFonts w:eastAsia="Calibri"/>
                <w:lang w:eastAsia="en-US"/>
              </w:rPr>
              <w:t>3</w:t>
            </w:r>
          </w:p>
        </w:tc>
        <w:tc>
          <w:tcPr>
            <w:tcW w:w="2119" w:type="dxa"/>
            <w:tcBorders>
              <w:top w:val="single" w:sz="4" w:space="0" w:color="auto"/>
              <w:left w:val="single" w:sz="4" w:space="0" w:color="auto"/>
              <w:bottom w:val="single" w:sz="4" w:space="0" w:color="auto"/>
              <w:right w:val="single" w:sz="4" w:space="0" w:color="auto"/>
            </w:tcBorders>
            <w:vAlign w:val="center"/>
          </w:tcPr>
          <w:p w14:paraId="502B8155"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300D863A"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1E32B93"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30B6B56"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821A046"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D0E9C0F" w14:textId="77777777" w:rsidR="00567C34" w:rsidRPr="00567C34" w:rsidRDefault="00567C34" w:rsidP="00567C34">
            <w:pPr>
              <w:spacing w:line="276" w:lineRule="auto"/>
              <w:jc w:val="center"/>
              <w:rPr>
                <w:rFonts w:eastAsia="Calibri"/>
                <w:lang w:eastAsia="en-US"/>
              </w:rPr>
            </w:pPr>
          </w:p>
        </w:tc>
      </w:tr>
      <w:tr w:rsidR="00567C34" w:rsidRPr="00567C34" w14:paraId="0B5BE35B" w14:textId="77777777" w:rsidTr="00781730">
        <w:trPr>
          <w:cantSplit/>
        </w:trPr>
        <w:tc>
          <w:tcPr>
            <w:tcW w:w="8328" w:type="dxa"/>
            <w:gridSpan w:val="6"/>
            <w:tcBorders>
              <w:top w:val="single" w:sz="4" w:space="0" w:color="auto"/>
              <w:left w:val="single" w:sz="4" w:space="0" w:color="auto"/>
              <w:bottom w:val="single" w:sz="4" w:space="0" w:color="auto"/>
              <w:right w:val="single" w:sz="4" w:space="0" w:color="auto"/>
            </w:tcBorders>
            <w:vAlign w:val="center"/>
            <w:hideMark/>
          </w:tcPr>
          <w:p w14:paraId="4ACBFB1B" w14:textId="77777777" w:rsidR="00567C34" w:rsidRPr="00567C34" w:rsidRDefault="00567C34" w:rsidP="00567C34">
            <w:pPr>
              <w:spacing w:line="276" w:lineRule="auto"/>
              <w:rPr>
                <w:rFonts w:eastAsia="Calibri"/>
                <w:lang w:eastAsia="en-US"/>
              </w:rPr>
            </w:pPr>
            <w:r w:rsidRPr="00567C34">
              <w:rPr>
                <w:rFonts w:eastAsia="Calibri"/>
                <w:b/>
                <w:spacing w:val="-4"/>
                <w:lang w:eastAsia="en-US"/>
              </w:rPr>
              <w:t>ИТОГО (</w:t>
            </w:r>
            <w:r w:rsidR="001877E1" w:rsidRPr="00567C34">
              <w:rPr>
                <w:rFonts w:eastAsia="Calibri"/>
                <w:b/>
                <w:spacing w:val="-4"/>
                <w:lang w:eastAsia="en-US"/>
              </w:rPr>
              <w:t>цена Договора</w:t>
            </w:r>
            <w:r w:rsidRPr="00567C34">
              <w:rPr>
                <w:rFonts w:eastAsia="Calibri"/>
                <w:b/>
                <w:spacing w:val="-4"/>
                <w:lang w:eastAsia="en-US"/>
              </w:rPr>
              <w:t>), руб.:</w:t>
            </w:r>
          </w:p>
        </w:tc>
        <w:tc>
          <w:tcPr>
            <w:tcW w:w="1842" w:type="dxa"/>
            <w:tcBorders>
              <w:top w:val="single" w:sz="4" w:space="0" w:color="auto"/>
              <w:left w:val="single" w:sz="4" w:space="0" w:color="auto"/>
              <w:bottom w:val="single" w:sz="4" w:space="0" w:color="auto"/>
              <w:right w:val="single" w:sz="4" w:space="0" w:color="auto"/>
            </w:tcBorders>
            <w:vAlign w:val="center"/>
          </w:tcPr>
          <w:p w14:paraId="0E6D1F71" w14:textId="77777777" w:rsidR="00567C34" w:rsidRPr="00567C34" w:rsidRDefault="00567C34" w:rsidP="00567C34">
            <w:pPr>
              <w:spacing w:line="276" w:lineRule="auto"/>
              <w:jc w:val="center"/>
              <w:rPr>
                <w:rFonts w:eastAsia="Calibri"/>
                <w:lang w:eastAsia="en-US"/>
              </w:rPr>
            </w:pPr>
          </w:p>
        </w:tc>
      </w:tr>
    </w:tbl>
    <w:p w14:paraId="5F2DE177" w14:textId="77777777" w:rsidR="00567C34" w:rsidRPr="00567C34" w:rsidRDefault="00567C34" w:rsidP="00567C34">
      <w:pPr>
        <w:rPr>
          <w:b/>
          <w:bCs/>
        </w:rPr>
      </w:pPr>
    </w:p>
    <w:p w14:paraId="7E2F700A" w14:textId="77777777" w:rsidR="00567C34" w:rsidRDefault="00567C34" w:rsidP="00567C34">
      <w:pPr>
        <w:rPr>
          <w:bCs/>
        </w:rPr>
      </w:pPr>
      <w:r w:rsidRPr="00567C34">
        <w:rPr>
          <w:b/>
          <w:bCs/>
        </w:rPr>
        <w:t xml:space="preserve">Итого цена Договора составляет </w:t>
      </w:r>
      <w:r w:rsidRPr="00567C34">
        <w:rPr>
          <w:bCs/>
        </w:rPr>
        <w:t>_____________ (____________________________) руб. __ коп., в том числе НДС __________ (________________________________________) руб. __ коп.</w:t>
      </w:r>
    </w:p>
    <w:p w14:paraId="7CEA195A" w14:textId="77777777" w:rsidR="0076252D" w:rsidRDefault="0076252D" w:rsidP="00567C34">
      <w:pPr>
        <w:rPr>
          <w:bCs/>
        </w:rPr>
      </w:pPr>
    </w:p>
    <w:p w14:paraId="3BDB9D4A" w14:textId="77777777" w:rsidR="0076252D" w:rsidRPr="0076252D" w:rsidRDefault="0076252D" w:rsidP="0076252D">
      <w:pPr>
        <w:jc w:val="both"/>
        <w:rPr>
          <w:color w:val="000000"/>
        </w:rPr>
      </w:pPr>
      <w:r w:rsidRPr="0076252D">
        <w:rPr>
          <w:color w:val="000000"/>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14:paraId="732DE2A4" w14:textId="77777777" w:rsidR="0076252D" w:rsidRPr="00567C34" w:rsidRDefault="0076252D" w:rsidP="00567C34">
      <w:pPr>
        <w:rPr>
          <w:bCs/>
        </w:rPr>
      </w:pPr>
    </w:p>
    <w:p w14:paraId="425CA7B6" w14:textId="77777777" w:rsidR="00567C34" w:rsidRPr="00567C34" w:rsidRDefault="00567C34" w:rsidP="00567C34">
      <w:pPr>
        <w:rPr>
          <w:rFonts w:eastAsia="Calibri"/>
          <w:b/>
          <w:lang w:eastAsia="en-US"/>
        </w:rPr>
      </w:pPr>
    </w:p>
    <w:p w14:paraId="779ACDF3" w14:textId="77777777" w:rsidR="00567C34" w:rsidRPr="00567C34" w:rsidRDefault="00567C34" w:rsidP="00567C34">
      <w:pPr>
        <w:rPr>
          <w:rFonts w:eastAsia="Calibri"/>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567C34" w:rsidRPr="00567C34" w14:paraId="779C99A5" w14:textId="77777777" w:rsidTr="00567C34">
        <w:tc>
          <w:tcPr>
            <w:tcW w:w="3510" w:type="dxa"/>
            <w:vAlign w:val="bottom"/>
            <w:hideMark/>
          </w:tcPr>
          <w:p w14:paraId="08DBE582" w14:textId="77777777" w:rsidR="00567C34" w:rsidRPr="00567C34" w:rsidRDefault="00567C34" w:rsidP="00567C34">
            <w:pPr>
              <w:spacing w:line="276" w:lineRule="auto"/>
              <w:rPr>
                <w:lang w:eastAsia="en-US"/>
              </w:rPr>
            </w:pPr>
            <w:r w:rsidRPr="00567C34">
              <w:rPr>
                <w:rFonts w:eastAsia="Calibri"/>
                <w:lang w:eastAsia="en-US"/>
              </w:rPr>
              <w:t>Участник закупки/</w:t>
            </w:r>
            <w:r w:rsidRPr="00567C34">
              <w:rPr>
                <w:rFonts w:eastAsia="Calibri"/>
                <w:lang w:eastAsia="en-US"/>
              </w:rPr>
              <w:br/>
              <w:t>уполномоченный представитель:</w:t>
            </w:r>
          </w:p>
        </w:tc>
        <w:tc>
          <w:tcPr>
            <w:tcW w:w="1701" w:type="dxa"/>
            <w:tcBorders>
              <w:top w:val="nil"/>
              <w:left w:val="nil"/>
              <w:bottom w:val="single" w:sz="4" w:space="0" w:color="auto"/>
              <w:right w:val="nil"/>
            </w:tcBorders>
            <w:vAlign w:val="bottom"/>
          </w:tcPr>
          <w:p w14:paraId="77005403" w14:textId="77777777" w:rsidR="00567C34" w:rsidRPr="00567C34" w:rsidRDefault="00567C34" w:rsidP="00567C34">
            <w:pPr>
              <w:spacing w:line="276" w:lineRule="auto"/>
              <w:jc w:val="both"/>
              <w:rPr>
                <w:lang w:eastAsia="en-US"/>
              </w:rPr>
            </w:pPr>
          </w:p>
        </w:tc>
        <w:tc>
          <w:tcPr>
            <w:tcW w:w="284" w:type="dxa"/>
            <w:vAlign w:val="bottom"/>
          </w:tcPr>
          <w:p w14:paraId="62A3E23C" w14:textId="77777777" w:rsidR="00567C34" w:rsidRPr="00567C34" w:rsidRDefault="00567C34" w:rsidP="00567C34">
            <w:pPr>
              <w:spacing w:line="276" w:lineRule="auto"/>
              <w:jc w:val="both"/>
              <w:rPr>
                <w:lang w:eastAsia="en-US"/>
              </w:rPr>
            </w:pPr>
          </w:p>
        </w:tc>
        <w:tc>
          <w:tcPr>
            <w:tcW w:w="1276" w:type="dxa"/>
            <w:tcBorders>
              <w:top w:val="nil"/>
              <w:left w:val="nil"/>
              <w:bottom w:val="single" w:sz="4" w:space="0" w:color="auto"/>
              <w:right w:val="nil"/>
            </w:tcBorders>
          </w:tcPr>
          <w:p w14:paraId="442B0E69" w14:textId="77777777" w:rsidR="00567C34" w:rsidRPr="00567C34" w:rsidRDefault="00567C34" w:rsidP="00567C34">
            <w:pPr>
              <w:tabs>
                <w:tab w:val="left" w:pos="426"/>
              </w:tabs>
              <w:spacing w:line="276" w:lineRule="auto"/>
              <w:jc w:val="both"/>
              <w:rPr>
                <w:lang w:eastAsia="en-US"/>
              </w:rPr>
            </w:pPr>
          </w:p>
        </w:tc>
        <w:tc>
          <w:tcPr>
            <w:tcW w:w="283" w:type="dxa"/>
            <w:vAlign w:val="bottom"/>
          </w:tcPr>
          <w:p w14:paraId="42D49A3A" w14:textId="77777777" w:rsidR="00567C34" w:rsidRPr="00567C34" w:rsidRDefault="00567C34" w:rsidP="00567C34">
            <w:pPr>
              <w:tabs>
                <w:tab w:val="left" w:pos="426"/>
              </w:tabs>
              <w:spacing w:line="276" w:lineRule="auto"/>
              <w:jc w:val="both"/>
              <w:rPr>
                <w:lang w:eastAsia="en-US"/>
              </w:rPr>
            </w:pPr>
          </w:p>
        </w:tc>
        <w:tc>
          <w:tcPr>
            <w:tcW w:w="2517" w:type="dxa"/>
            <w:tcBorders>
              <w:top w:val="nil"/>
              <w:left w:val="nil"/>
              <w:bottom w:val="single" w:sz="4" w:space="0" w:color="auto"/>
              <w:right w:val="nil"/>
            </w:tcBorders>
            <w:vAlign w:val="bottom"/>
          </w:tcPr>
          <w:p w14:paraId="712D72DE" w14:textId="77777777" w:rsidR="00567C34" w:rsidRPr="00567C34" w:rsidRDefault="00567C34" w:rsidP="00567C34">
            <w:pPr>
              <w:tabs>
                <w:tab w:val="left" w:pos="426"/>
              </w:tabs>
              <w:spacing w:line="276" w:lineRule="auto"/>
              <w:jc w:val="both"/>
              <w:rPr>
                <w:lang w:eastAsia="en-US"/>
              </w:rPr>
            </w:pPr>
          </w:p>
        </w:tc>
      </w:tr>
      <w:tr w:rsidR="00567C34" w:rsidRPr="00567C34" w14:paraId="28D1E4F5" w14:textId="77777777" w:rsidTr="00567C34">
        <w:tc>
          <w:tcPr>
            <w:tcW w:w="3510" w:type="dxa"/>
            <w:vAlign w:val="bottom"/>
          </w:tcPr>
          <w:p w14:paraId="4DBF3777" w14:textId="77777777" w:rsidR="00567C34" w:rsidRPr="00567C34" w:rsidRDefault="00567C34" w:rsidP="00567C34">
            <w:pPr>
              <w:spacing w:line="276" w:lineRule="auto"/>
              <w:jc w:val="center"/>
              <w:rPr>
                <w:rFonts w:eastAsia="Calibri"/>
                <w:lang w:eastAsia="en-US"/>
              </w:rPr>
            </w:pPr>
          </w:p>
        </w:tc>
        <w:tc>
          <w:tcPr>
            <w:tcW w:w="1701" w:type="dxa"/>
            <w:tcBorders>
              <w:top w:val="single" w:sz="4" w:space="0" w:color="auto"/>
              <w:left w:val="nil"/>
              <w:bottom w:val="nil"/>
              <w:right w:val="nil"/>
            </w:tcBorders>
            <w:vAlign w:val="bottom"/>
            <w:hideMark/>
          </w:tcPr>
          <w:p w14:paraId="3BBFB90E" w14:textId="77777777" w:rsidR="00567C34" w:rsidRPr="00567C34" w:rsidRDefault="00567C34" w:rsidP="00567C34">
            <w:pPr>
              <w:spacing w:line="276" w:lineRule="auto"/>
              <w:jc w:val="center"/>
              <w:rPr>
                <w:rFonts w:eastAsia="Calibri"/>
                <w:lang w:eastAsia="en-US"/>
              </w:rPr>
            </w:pPr>
            <w:r w:rsidRPr="00567C34">
              <w:rPr>
                <w:rFonts w:eastAsia="Calibri"/>
                <w:lang w:eastAsia="en-US"/>
              </w:rPr>
              <w:t>должность</w:t>
            </w:r>
          </w:p>
        </w:tc>
        <w:tc>
          <w:tcPr>
            <w:tcW w:w="284" w:type="dxa"/>
            <w:vAlign w:val="bottom"/>
          </w:tcPr>
          <w:p w14:paraId="452B2C59" w14:textId="77777777" w:rsidR="00567C34" w:rsidRPr="00567C34" w:rsidRDefault="00567C34" w:rsidP="00567C34">
            <w:pPr>
              <w:spacing w:line="276" w:lineRule="auto"/>
              <w:jc w:val="center"/>
              <w:rPr>
                <w:lang w:eastAsia="en-US"/>
              </w:rPr>
            </w:pPr>
          </w:p>
        </w:tc>
        <w:tc>
          <w:tcPr>
            <w:tcW w:w="1276" w:type="dxa"/>
            <w:tcBorders>
              <w:top w:val="single" w:sz="4" w:space="0" w:color="auto"/>
              <w:left w:val="nil"/>
              <w:bottom w:val="nil"/>
              <w:right w:val="nil"/>
            </w:tcBorders>
            <w:hideMark/>
          </w:tcPr>
          <w:p w14:paraId="24511924" w14:textId="77777777" w:rsidR="00567C34" w:rsidRPr="00567C34" w:rsidRDefault="00567C34" w:rsidP="00567C34">
            <w:pPr>
              <w:tabs>
                <w:tab w:val="left" w:pos="426"/>
              </w:tabs>
              <w:spacing w:line="276" w:lineRule="auto"/>
              <w:jc w:val="center"/>
              <w:rPr>
                <w:lang w:eastAsia="en-US"/>
              </w:rPr>
            </w:pPr>
            <w:r w:rsidRPr="00567C34">
              <w:rPr>
                <w:lang w:eastAsia="en-US"/>
              </w:rPr>
              <w:t>подпись</w:t>
            </w:r>
          </w:p>
        </w:tc>
        <w:tc>
          <w:tcPr>
            <w:tcW w:w="283" w:type="dxa"/>
            <w:vAlign w:val="bottom"/>
          </w:tcPr>
          <w:p w14:paraId="563E4681" w14:textId="77777777" w:rsidR="00567C34" w:rsidRPr="00567C34" w:rsidRDefault="00567C34" w:rsidP="00567C34">
            <w:pPr>
              <w:tabs>
                <w:tab w:val="left" w:pos="426"/>
              </w:tabs>
              <w:spacing w:line="276" w:lineRule="auto"/>
              <w:jc w:val="center"/>
              <w:rPr>
                <w:lang w:eastAsia="en-US"/>
              </w:rPr>
            </w:pPr>
          </w:p>
        </w:tc>
        <w:tc>
          <w:tcPr>
            <w:tcW w:w="2517" w:type="dxa"/>
            <w:tcBorders>
              <w:top w:val="single" w:sz="4" w:space="0" w:color="auto"/>
              <w:left w:val="nil"/>
              <w:bottom w:val="nil"/>
              <w:right w:val="nil"/>
            </w:tcBorders>
            <w:vAlign w:val="bottom"/>
            <w:hideMark/>
          </w:tcPr>
          <w:p w14:paraId="2E23A732" w14:textId="77777777" w:rsidR="00567C34" w:rsidRPr="00567C34" w:rsidRDefault="00567C34" w:rsidP="00567C34">
            <w:pPr>
              <w:tabs>
                <w:tab w:val="left" w:pos="426"/>
              </w:tabs>
              <w:spacing w:line="276" w:lineRule="auto"/>
              <w:jc w:val="center"/>
              <w:rPr>
                <w:rFonts w:eastAsia="Calibri"/>
                <w:lang w:eastAsia="en-US"/>
              </w:rPr>
            </w:pPr>
            <w:r w:rsidRPr="00567C34">
              <w:rPr>
                <w:rFonts w:eastAsia="Calibri"/>
                <w:lang w:eastAsia="en-US"/>
              </w:rPr>
              <w:t>Ф.И.О.</w:t>
            </w:r>
          </w:p>
        </w:tc>
      </w:tr>
    </w:tbl>
    <w:p w14:paraId="174962E6" w14:textId="77777777" w:rsidR="006F1F57" w:rsidRDefault="006F1F57" w:rsidP="006F1F57"/>
    <w:p w14:paraId="7563C780" w14:textId="77777777" w:rsidR="00B84BF2" w:rsidRDefault="00B84BF2" w:rsidP="006F1F57"/>
    <w:p w14:paraId="0FE97150" w14:textId="77777777" w:rsidR="00B84BF2" w:rsidRDefault="00B84BF2" w:rsidP="006F1F57"/>
    <w:p w14:paraId="09ACCEA0" w14:textId="77777777" w:rsidR="00B84BF2" w:rsidRDefault="00B84BF2" w:rsidP="006F1F57"/>
    <w:p w14:paraId="457F8B51" w14:textId="77777777" w:rsidR="00B84BF2" w:rsidRDefault="00B84BF2" w:rsidP="006F1F57"/>
    <w:p w14:paraId="49108F4C" w14:textId="77777777" w:rsidR="00B84BF2" w:rsidRDefault="00B84BF2" w:rsidP="006F1F57"/>
    <w:p w14:paraId="1B562D87" w14:textId="77777777" w:rsidR="00B84BF2" w:rsidRDefault="00B84BF2" w:rsidP="006F1F57"/>
    <w:p w14:paraId="541D627E" w14:textId="77777777" w:rsidR="00B84BF2" w:rsidRDefault="00B84BF2" w:rsidP="006F1F57"/>
    <w:p w14:paraId="06585C6F" w14:textId="77777777" w:rsidR="00B84BF2" w:rsidRDefault="00B84BF2" w:rsidP="006F1F57"/>
    <w:p w14:paraId="06DECDF1" w14:textId="77777777" w:rsidR="00B84BF2" w:rsidRDefault="00B84BF2" w:rsidP="006F1F57"/>
    <w:p w14:paraId="2C8F5232" w14:textId="77777777" w:rsidR="00B84BF2" w:rsidRDefault="00B84BF2" w:rsidP="006F1F57"/>
    <w:p w14:paraId="1151121F" w14:textId="77777777" w:rsidR="00B84BF2" w:rsidRDefault="00B84BF2" w:rsidP="006F1F57"/>
    <w:p w14:paraId="6E30ED73" w14:textId="77777777" w:rsidR="00B84BF2" w:rsidRDefault="00B84BF2" w:rsidP="006F1F57"/>
    <w:p w14:paraId="66124BD6" w14:textId="77777777" w:rsidR="00B84BF2" w:rsidRDefault="00B84BF2" w:rsidP="006F1F57"/>
    <w:p w14:paraId="66F442B5" w14:textId="77777777" w:rsidR="00B84BF2" w:rsidRDefault="00B84BF2" w:rsidP="006F1F57"/>
    <w:p w14:paraId="43AFFE28" w14:textId="77777777" w:rsidR="00B84BF2" w:rsidRDefault="00B84BF2" w:rsidP="006F1F57"/>
    <w:p w14:paraId="51B62DA8" w14:textId="77777777" w:rsidR="00B84BF2" w:rsidRDefault="00B84BF2" w:rsidP="006F1F57"/>
    <w:bookmarkEnd w:id="22"/>
    <w:bookmarkEnd w:id="23"/>
    <w:bookmarkEnd w:id="24"/>
    <w:bookmarkEnd w:id="25"/>
    <w:bookmarkEnd w:id="26"/>
    <w:bookmarkEnd w:id="27"/>
    <w:bookmarkEnd w:id="28"/>
    <w:bookmarkEnd w:id="29"/>
    <w:bookmarkEnd w:id="30"/>
    <w:p w14:paraId="550259CD" w14:textId="77777777" w:rsidR="00EE7002" w:rsidRDefault="000407AB" w:rsidP="000407AB">
      <w:pPr>
        <w:widowControl w:val="0"/>
        <w:ind w:right="-6"/>
        <w:jc w:val="right"/>
        <w:rPr>
          <w:bCs/>
          <w:iCs/>
          <w:kern w:val="2"/>
          <w:sz w:val="20"/>
          <w:szCs w:val="20"/>
        </w:rPr>
      </w:pPr>
      <w:r w:rsidRPr="005554B8">
        <w:rPr>
          <w:bCs/>
          <w:iCs/>
          <w:kern w:val="2"/>
          <w:sz w:val="20"/>
          <w:szCs w:val="20"/>
        </w:rPr>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4</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563BEA28" w14:textId="77777777" w:rsidR="000407AB" w:rsidRPr="005554B8" w:rsidRDefault="001877E1" w:rsidP="000407AB">
      <w:pPr>
        <w:widowControl w:val="0"/>
        <w:ind w:right="-6"/>
        <w:jc w:val="right"/>
        <w:rPr>
          <w:bCs/>
          <w:iCs/>
          <w:kern w:val="2"/>
          <w:sz w:val="20"/>
          <w:szCs w:val="20"/>
        </w:rPr>
      </w:pPr>
      <w:r>
        <w:rPr>
          <w:bCs/>
          <w:iCs/>
          <w:kern w:val="2"/>
          <w:sz w:val="20"/>
          <w:szCs w:val="20"/>
        </w:rPr>
        <w:t xml:space="preserve"> запроса котировок</w:t>
      </w:r>
      <w:r w:rsidR="000407AB">
        <w:rPr>
          <w:bCs/>
          <w:iCs/>
          <w:kern w:val="2"/>
          <w:sz w:val="20"/>
          <w:szCs w:val="20"/>
        </w:rPr>
        <w:t xml:space="preserve"> </w:t>
      </w:r>
      <w:r>
        <w:rPr>
          <w:bCs/>
          <w:iCs/>
          <w:kern w:val="2"/>
          <w:sz w:val="20"/>
          <w:szCs w:val="20"/>
        </w:rPr>
        <w:t xml:space="preserve">в </w:t>
      </w:r>
      <w:r w:rsidR="001366B8">
        <w:rPr>
          <w:bCs/>
          <w:iCs/>
          <w:kern w:val="2"/>
          <w:sz w:val="20"/>
          <w:szCs w:val="20"/>
        </w:rPr>
        <w:t>эл. форме</w:t>
      </w:r>
    </w:p>
    <w:p w14:paraId="5392F4D2" w14:textId="77777777" w:rsidR="000407AB" w:rsidRDefault="000407AB" w:rsidP="003B3770">
      <w:pPr>
        <w:tabs>
          <w:tab w:val="num" w:pos="1134"/>
        </w:tabs>
        <w:jc w:val="both"/>
        <w:rPr>
          <w:b/>
          <w:bCs/>
          <w:i/>
          <w:iCs/>
          <w:sz w:val="20"/>
          <w:szCs w:val="20"/>
        </w:rPr>
      </w:pPr>
    </w:p>
    <w:p w14:paraId="47C6F288" w14:textId="77777777" w:rsidR="003B3770" w:rsidRPr="00F96345" w:rsidRDefault="003B3770" w:rsidP="00781730">
      <w:pPr>
        <w:tabs>
          <w:tab w:val="num" w:pos="1134"/>
        </w:tabs>
        <w:ind w:left="284"/>
        <w:jc w:val="both"/>
        <w:rPr>
          <w:b/>
          <w:bCs/>
          <w:i/>
          <w:iCs/>
          <w:sz w:val="20"/>
          <w:szCs w:val="20"/>
        </w:rPr>
      </w:pPr>
      <w:r w:rsidRPr="00F96345">
        <w:rPr>
          <w:b/>
          <w:bCs/>
          <w:i/>
          <w:iCs/>
          <w:sz w:val="20"/>
          <w:szCs w:val="20"/>
        </w:rPr>
        <w:t>Извещение о проведении Запроса котировок в электронной форме № ___________________</w:t>
      </w:r>
    </w:p>
    <w:p w14:paraId="365327DE" w14:textId="77777777" w:rsidR="00EE7002" w:rsidRPr="00EE7002" w:rsidRDefault="00EE7002" w:rsidP="00781730">
      <w:pPr>
        <w:tabs>
          <w:tab w:val="left" w:pos="2205"/>
        </w:tabs>
        <w:ind w:left="284"/>
        <w:jc w:val="center"/>
        <w:rPr>
          <w:b/>
        </w:rPr>
      </w:pPr>
      <w:r w:rsidRPr="00EE7002">
        <w:rPr>
          <w:b/>
        </w:rPr>
        <w:t>«ДЕКЛАРАЦИЯ О СООТВЕТСТВИИ УЧАСТНИКА ЗАПРОСА КОТИРОВОК В ЭЛЕКТРОННОЙ ФОРМЕ ТРЕБОВАНИЯМ К УЧАСТНИКАМ ЗАКУПКИ»</w:t>
      </w:r>
    </w:p>
    <w:p w14:paraId="2F2D4F09" w14:textId="77777777" w:rsidR="00EE7002" w:rsidRPr="00EE7002" w:rsidRDefault="00EE7002" w:rsidP="00781730">
      <w:pPr>
        <w:tabs>
          <w:tab w:val="left" w:pos="2205"/>
        </w:tabs>
        <w:ind w:left="284"/>
      </w:pPr>
    </w:p>
    <w:p w14:paraId="783DC882" w14:textId="77777777" w:rsidR="00EE7002" w:rsidRPr="00EE7002" w:rsidRDefault="00EE7002" w:rsidP="00781730">
      <w:pPr>
        <w:ind w:left="284"/>
        <w:contextualSpacing/>
      </w:pPr>
      <w:r w:rsidRPr="00EE7002">
        <w:t>На фирменном бланке участника запроса котировок (при наличии)</w:t>
      </w:r>
    </w:p>
    <w:p w14:paraId="754224ED" w14:textId="77777777" w:rsidR="00EE7002" w:rsidRPr="00EE7002" w:rsidRDefault="00EE7002" w:rsidP="00781730">
      <w:pPr>
        <w:ind w:left="284"/>
        <w:contextualSpacing/>
      </w:pPr>
      <w:r w:rsidRPr="00EE7002">
        <w:t>Исх. № ________ от «_____» _____________20_ г.</w:t>
      </w:r>
    </w:p>
    <w:p w14:paraId="058F8220" w14:textId="77777777" w:rsidR="00EE7002" w:rsidRPr="00EE7002" w:rsidRDefault="00EE7002" w:rsidP="00781730">
      <w:pPr>
        <w:ind w:left="284"/>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55"/>
      </w:tblGrid>
      <w:tr w:rsidR="00EE7002" w:rsidRPr="00EE7002" w14:paraId="62780B20" w14:textId="77777777" w:rsidTr="00FD559C">
        <w:tc>
          <w:tcPr>
            <w:tcW w:w="2268" w:type="dxa"/>
            <w:tcBorders>
              <w:top w:val="nil"/>
              <w:left w:val="nil"/>
              <w:bottom w:val="nil"/>
              <w:right w:val="nil"/>
            </w:tcBorders>
            <w:shd w:val="clear" w:color="auto" w:fill="auto"/>
          </w:tcPr>
          <w:p w14:paraId="6D7FB9FF" w14:textId="77777777" w:rsidR="00EE7002" w:rsidRPr="00EE7002" w:rsidRDefault="00EE7002" w:rsidP="00781730">
            <w:pPr>
              <w:ind w:left="284"/>
              <w:contextualSpacing/>
              <w:jc w:val="both"/>
            </w:pPr>
            <w:r w:rsidRPr="00EE7002">
              <w:t xml:space="preserve">Подтверждаем, что </w:t>
            </w:r>
          </w:p>
        </w:tc>
        <w:tc>
          <w:tcPr>
            <w:tcW w:w="7655" w:type="dxa"/>
            <w:tcBorders>
              <w:top w:val="nil"/>
              <w:left w:val="nil"/>
              <w:bottom w:val="single" w:sz="4" w:space="0" w:color="auto"/>
              <w:right w:val="nil"/>
            </w:tcBorders>
            <w:shd w:val="clear" w:color="auto" w:fill="auto"/>
          </w:tcPr>
          <w:p w14:paraId="580F6A90" w14:textId="77777777" w:rsidR="00EE7002" w:rsidRPr="00EE7002" w:rsidRDefault="00EE7002" w:rsidP="00781730">
            <w:pPr>
              <w:ind w:left="284"/>
              <w:contextualSpacing/>
              <w:jc w:val="both"/>
              <w:rPr>
                <w:rFonts w:eastAsia="Calibri"/>
                <w:b/>
              </w:rPr>
            </w:pPr>
          </w:p>
        </w:tc>
      </w:tr>
    </w:tbl>
    <w:p w14:paraId="324FAB49" w14:textId="77777777" w:rsidR="00EE7002" w:rsidRPr="00EE7002" w:rsidRDefault="00EE7002" w:rsidP="00781730">
      <w:pPr>
        <w:ind w:left="284"/>
        <w:contextualSpacing/>
        <w:jc w:val="center"/>
        <w:rPr>
          <w:sz w:val="20"/>
          <w:szCs w:val="20"/>
        </w:rPr>
      </w:pPr>
      <w:r w:rsidRPr="00EE7002">
        <w:rPr>
          <w:sz w:val="20"/>
          <w:szCs w:val="20"/>
        </w:rPr>
        <w:t xml:space="preserve"> (указать полное наименование участника закупки)</w:t>
      </w:r>
    </w:p>
    <w:p w14:paraId="356ACF22" w14:textId="77777777" w:rsidR="00EE7002" w:rsidRPr="00EE7002" w:rsidRDefault="00EE7002" w:rsidP="00781730">
      <w:pPr>
        <w:tabs>
          <w:tab w:val="left" w:pos="426"/>
          <w:tab w:val="left" w:pos="709"/>
        </w:tabs>
        <w:spacing w:after="120"/>
        <w:ind w:left="284"/>
        <w:jc w:val="both"/>
      </w:pPr>
      <w:r w:rsidRPr="00EE7002">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D992D5B" w14:textId="77777777" w:rsidR="00EE7002" w:rsidRPr="00EE7002" w:rsidRDefault="00EE7002" w:rsidP="00781730">
      <w:pPr>
        <w:tabs>
          <w:tab w:val="left" w:pos="426"/>
          <w:tab w:val="left" w:pos="709"/>
        </w:tabs>
        <w:spacing w:after="120"/>
        <w:ind w:left="284"/>
        <w:jc w:val="both"/>
      </w:pPr>
      <w:r w:rsidRPr="00EE7002">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86DEC60" w14:textId="77777777" w:rsidR="00EE7002" w:rsidRPr="00EE7002" w:rsidRDefault="00EE7002" w:rsidP="00781730">
      <w:pPr>
        <w:tabs>
          <w:tab w:val="left" w:pos="426"/>
          <w:tab w:val="left" w:pos="709"/>
        </w:tabs>
        <w:spacing w:after="120"/>
        <w:ind w:left="284"/>
        <w:jc w:val="both"/>
      </w:pPr>
      <w:r w:rsidRPr="00EE7002">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0C12036F" w14:textId="77777777" w:rsidR="00EE7002" w:rsidRPr="00EE7002" w:rsidRDefault="00EE7002" w:rsidP="00781730">
      <w:pPr>
        <w:tabs>
          <w:tab w:val="left" w:pos="426"/>
          <w:tab w:val="left" w:pos="709"/>
        </w:tabs>
        <w:spacing w:after="120"/>
        <w:ind w:left="284"/>
        <w:jc w:val="both"/>
      </w:pPr>
      <w:r w:rsidRPr="00EE7002">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A1A63A9" w14:textId="77777777" w:rsidR="00EE7002" w:rsidRPr="00EE7002" w:rsidRDefault="00EE7002" w:rsidP="00781730">
      <w:pPr>
        <w:tabs>
          <w:tab w:val="left" w:pos="426"/>
          <w:tab w:val="left" w:pos="709"/>
        </w:tabs>
        <w:spacing w:after="120"/>
        <w:ind w:left="284"/>
        <w:jc w:val="both"/>
      </w:pPr>
      <w:r w:rsidRPr="00EE7002">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6E15EC" w14:textId="77777777" w:rsidR="00EE7002" w:rsidRPr="00EE7002" w:rsidRDefault="00EE7002" w:rsidP="00781730">
      <w:pPr>
        <w:tabs>
          <w:tab w:val="left" w:pos="426"/>
          <w:tab w:val="left" w:pos="709"/>
        </w:tabs>
        <w:spacing w:after="120"/>
        <w:ind w:left="284"/>
        <w:jc w:val="both"/>
      </w:pPr>
      <w:r w:rsidRPr="00EE7002">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EE7002">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74BDC2C" w14:textId="77777777" w:rsidR="00EE7002" w:rsidRPr="00EE7002" w:rsidRDefault="00EE7002" w:rsidP="00781730">
      <w:pPr>
        <w:tabs>
          <w:tab w:val="left" w:pos="426"/>
          <w:tab w:val="left" w:pos="709"/>
        </w:tabs>
        <w:spacing w:after="120"/>
        <w:ind w:left="284"/>
        <w:jc w:val="both"/>
      </w:pPr>
      <w:r w:rsidRPr="00EE7002">
        <w:t xml:space="preserve">7) участник закупки не является офшорной компанией; </w:t>
      </w:r>
    </w:p>
    <w:p w14:paraId="044A4ADF" w14:textId="77777777" w:rsidR="00EE7002" w:rsidRPr="00EE7002" w:rsidRDefault="00EE7002" w:rsidP="00781730">
      <w:pPr>
        <w:widowControl w:val="0"/>
        <w:autoSpaceDE w:val="0"/>
        <w:autoSpaceDN w:val="0"/>
        <w:adjustRightInd w:val="0"/>
        <w:ind w:left="284"/>
      </w:pPr>
      <w:r w:rsidRPr="00EE7002">
        <w:t>8)  у участника закупки отсутствуют ограничения для участия в закупках, установленных законодательством Российской Федерации;</w:t>
      </w:r>
    </w:p>
    <w:p w14:paraId="3126FA0B" w14:textId="77777777" w:rsidR="00EE7002" w:rsidRPr="00EE7002" w:rsidRDefault="00EE7002" w:rsidP="00781730">
      <w:pPr>
        <w:tabs>
          <w:tab w:val="left" w:pos="426"/>
          <w:tab w:val="left" w:pos="709"/>
        </w:tabs>
        <w:spacing w:after="120"/>
        <w:ind w:left="284"/>
        <w:jc w:val="both"/>
      </w:pPr>
      <w:r w:rsidRPr="00EE7002">
        <w:t>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3F535834" w14:textId="77777777" w:rsidR="00513014" w:rsidRDefault="00EE7002" w:rsidP="00781730">
      <w:pPr>
        <w:ind w:left="284"/>
      </w:pPr>
      <w:r w:rsidRPr="00EE7002">
        <w:t xml:space="preserve">_________________________            </w:t>
      </w:r>
      <w:r w:rsidRPr="00EE7002">
        <w:tab/>
        <w:t>_______________</w:t>
      </w:r>
      <w:r w:rsidRPr="00EE7002">
        <w:tab/>
      </w:r>
    </w:p>
    <w:p w14:paraId="7B6BA56B" w14:textId="77777777" w:rsidR="00513014" w:rsidRDefault="00513014" w:rsidP="00781730">
      <w:pPr>
        <w:ind w:left="284"/>
      </w:pPr>
    </w:p>
    <w:p w14:paraId="6BB5F49A" w14:textId="77777777" w:rsidR="00EE7002" w:rsidRPr="00EE7002" w:rsidRDefault="00EE7002" w:rsidP="00781730">
      <w:pPr>
        <w:ind w:left="284"/>
      </w:pPr>
      <w:r w:rsidRPr="00EE7002">
        <w:tab/>
        <w:t>/___________________________/</w:t>
      </w:r>
      <w:r w:rsidRPr="00EE7002">
        <w:rPr>
          <w:sz w:val="20"/>
          <w:szCs w:val="20"/>
        </w:rPr>
        <w:t xml:space="preserve">          </w:t>
      </w:r>
      <w:proofErr w:type="gramStart"/>
      <w:r w:rsidRPr="00EE7002">
        <w:rPr>
          <w:sz w:val="20"/>
          <w:szCs w:val="20"/>
        </w:rPr>
        <w:t xml:space="preserve">   (</w:t>
      </w:r>
      <w:proofErr w:type="gramEnd"/>
      <w:r w:rsidRPr="00EE7002">
        <w:rPr>
          <w:sz w:val="20"/>
          <w:szCs w:val="20"/>
        </w:rPr>
        <w:t>Должность руководителя)                                      (подпись)                                    (Ф.И.О.)</w:t>
      </w:r>
    </w:p>
    <w:p w14:paraId="3E75A62A" w14:textId="77777777" w:rsidR="00EE7002" w:rsidRPr="00EE7002" w:rsidRDefault="00EE7002" w:rsidP="00781730">
      <w:pPr>
        <w:ind w:left="284"/>
        <w:rPr>
          <w:sz w:val="20"/>
          <w:szCs w:val="20"/>
        </w:rPr>
      </w:pPr>
      <w:r w:rsidRPr="00EE7002">
        <w:rPr>
          <w:sz w:val="20"/>
          <w:szCs w:val="20"/>
        </w:rPr>
        <w:t>М.П.</w:t>
      </w:r>
    </w:p>
    <w:p w14:paraId="42747A97" w14:textId="77777777" w:rsidR="00976669" w:rsidRDefault="00976669" w:rsidP="00781730">
      <w:pPr>
        <w:ind w:left="284" w:firstLine="708"/>
        <w:jc w:val="right"/>
      </w:pPr>
    </w:p>
    <w:p w14:paraId="098FCAD3" w14:textId="77777777" w:rsidR="006F1F57" w:rsidRDefault="006F1F57" w:rsidP="00781730">
      <w:pPr>
        <w:ind w:left="284"/>
      </w:pPr>
    </w:p>
    <w:p w14:paraId="6C64BD91" w14:textId="77777777" w:rsidR="00364991" w:rsidRDefault="00364991" w:rsidP="00492C25"/>
    <w:p w14:paraId="6FC9575D" w14:textId="77777777" w:rsidR="00364991" w:rsidRDefault="00364991" w:rsidP="00492C25"/>
    <w:p w14:paraId="1A297603" w14:textId="77777777" w:rsidR="00EE7002" w:rsidRDefault="00EE7002" w:rsidP="00492C25"/>
    <w:p w14:paraId="43A101DE" w14:textId="77777777" w:rsidR="00EE7002" w:rsidRDefault="00EE7002" w:rsidP="00492C25"/>
    <w:p w14:paraId="12D18502" w14:textId="77777777" w:rsidR="00EE7002" w:rsidRDefault="00EE7002" w:rsidP="00492C25"/>
    <w:p w14:paraId="0AE84BA9" w14:textId="77777777" w:rsidR="00EE7002" w:rsidRDefault="00EE7002" w:rsidP="00492C25"/>
    <w:p w14:paraId="0CAB5323" w14:textId="77777777" w:rsidR="00EE7002" w:rsidRDefault="00EE7002" w:rsidP="00492C25"/>
    <w:p w14:paraId="23A116CC" w14:textId="77777777" w:rsidR="00EE7002" w:rsidRDefault="00EE7002" w:rsidP="00492C25"/>
    <w:p w14:paraId="75F4429C" w14:textId="77777777" w:rsidR="00EE7002" w:rsidRDefault="00EE7002" w:rsidP="00492C25"/>
    <w:p w14:paraId="36AC44D9" w14:textId="77777777" w:rsidR="00EE7002" w:rsidRDefault="00EE7002" w:rsidP="00492C25"/>
    <w:p w14:paraId="09D9FB26" w14:textId="77777777" w:rsidR="00EE7002" w:rsidRDefault="00EE7002" w:rsidP="00492C25"/>
    <w:p w14:paraId="0A848AC5" w14:textId="77777777" w:rsidR="00EE7002" w:rsidRDefault="00EE7002" w:rsidP="00492C25"/>
    <w:p w14:paraId="19CC5041" w14:textId="77777777" w:rsidR="00EE7002" w:rsidRDefault="00EE7002" w:rsidP="00492C25"/>
    <w:p w14:paraId="4E2F994A" w14:textId="77777777" w:rsidR="00EE7002" w:rsidRDefault="00EE7002" w:rsidP="00492C25"/>
    <w:p w14:paraId="13189742" w14:textId="77777777" w:rsidR="00EE7002" w:rsidRDefault="00EE7002" w:rsidP="00492C25"/>
    <w:p w14:paraId="316F7D9E" w14:textId="77777777" w:rsidR="00EE7002" w:rsidRDefault="00EE7002" w:rsidP="00492C25"/>
    <w:p w14:paraId="1D32EA8C" w14:textId="77777777" w:rsidR="00EE7002" w:rsidRDefault="00EE7002" w:rsidP="00492C25"/>
    <w:p w14:paraId="455CAFA9" w14:textId="77777777" w:rsidR="00EE7002" w:rsidRDefault="00EE7002" w:rsidP="00492C25"/>
    <w:p w14:paraId="0FCBC615" w14:textId="77777777" w:rsidR="00EE7002" w:rsidRDefault="00EE7002" w:rsidP="00492C25"/>
    <w:p w14:paraId="177AC562" w14:textId="77777777" w:rsidR="00EE7002" w:rsidRDefault="00EE7002" w:rsidP="00492C25"/>
    <w:p w14:paraId="5BF30B74" w14:textId="77777777" w:rsidR="00EE7002" w:rsidRDefault="00EE7002" w:rsidP="00492C25"/>
    <w:p w14:paraId="160B4C97" w14:textId="77777777" w:rsidR="00EE7002" w:rsidRDefault="00EE7002" w:rsidP="00492C25"/>
    <w:p w14:paraId="4A860277" w14:textId="77777777" w:rsidR="00EE7002" w:rsidRDefault="00EE7002" w:rsidP="00492C25"/>
    <w:p w14:paraId="12195F42" w14:textId="77777777" w:rsidR="00EE7002" w:rsidRDefault="00EE7002" w:rsidP="00492C25"/>
    <w:p w14:paraId="72681A26" w14:textId="77777777" w:rsidR="00EE7002" w:rsidRDefault="00EE7002" w:rsidP="00492C25"/>
    <w:p w14:paraId="1EC02655" w14:textId="77777777" w:rsidR="00EE7002" w:rsidRDefault="00EE7002" w:rsidP="00492C25"/>
    <w:p w14:paraId="4C8B4E8A" w14:textId="77777777" w:rsidR="00EE7002" w:rsidRDefault="00EE7002" w:rsidP="00492C25"/>
    <w:p w14:paraId="1750DECD" w14:textId="77777777" w:rsidR="00EE7002" w:rsidRDefault="00EE7002" w:rsidP="00492C25"/>
    <w:p w14:paraId="148009B6" w14:textId="77777777" w:rsidR="00EE7002" w:rsidRDefault="00EE7002" w:rsidP="00492C25"/>
    <w:p w14:paraId="0F01372E" w14:textId="77777777" w:rsidR="00EE7002" w:rsidRDefault="00EE7002" w:rsidP="00492C25"/>
    <w:p w14:paraId="3CAE8BB2" w14:textId="77777777" w:rsidR="00EE7002" w:rsidRDefault="00EE7002" w:rsidP="00492C25"/>
    <w:p w14:paraId="0F31F70C" w14:textId="77777777" w:rsidR="00EE7002" w:rsidRDefault="000407AB" w:rsidP="000407AB">
      <w:pPr>
        <w:widowControl w:val="0"/>
        <w:ind w:right="-6"/>
        <w:jc w:val="right"/>
        <w:rPr>
          <w:bCs/>
          <w:iCs/>
          <w:kern w:val="2"/>
          <w:sz w:val="20"/>
          <w:szCs w:val="20"/>
        </w:rPr>
      </w:pPr>
      <w:r w:rsidRPr="005554B8">
        <w:rPr>
          <w:bCs/>
          <w:iCs/>
          <w:kern w:val="2"/>
          <w:sz w:val="20"/>
          <w:szCs w:val="20"/>
        </w:rPr>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5</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0ADF3080" w14:textId="77777777" w:rsidR="001877E1" w:rsidRDefault="001877E1" w:rsidP="000407AB">
      <w:pPr>
        <w:widowControl w:val="0"/>
        <w:ind w:right="-6"/>
        <w:jc w:val="right"/>
        <w:rPr>
          <w:bCs/>
          <w:iCs/>
          <w:kern w:val="2"/>
          <w:sz w:val="20"/>
          <w:szCs w:val="20"/>
        </w:rPr>
      </w:pPr>
      <w:r>
        <w:rPr>
          <w:bCs/>
          <w:iCs/>
          <w:kern w:val="2"/>
          <w:sz w:val="20"/>
          <w:szCs w:val="20"/>
        </w:rPr>
        <w:t xml:space="preserve"> запроса котировок</w:t>
      </w:r>
    </w:p>
    <w:p w14:paraId="2F544743" w14:textId="77777777" w:rsidR="001877E1" w:rsidRDefault="001877E1" w:rsidP="000407AB">
      <w:pPr>
        <w:widowControl w:val="0"/>
        <w:ind w:right="-6"/>
        <w:jc w:val="right"/>
        <w:rPr>
          <w:bCs/>
          <w:iCs/>
          <w:kern w:val="2"/>
          <w:sz w:val="20"/>
          <w:szCs w:val="20"/>
        </w:rPr>
      </w:pPr>
      <w:r>
        <w:rPr>
          <w:bCs/>
          <w:iCs/>
          <w:kern w:val="2"/>
          <w:sz w:val="20"/>
          <w:szCs w:val="20"/>
        </w:rPr>
        <w:t>в эл. форме</w:t>
      </w:r>
    </w:p>
    <w:p w14:paraId="4F3EA7FC" w14:textId="77777777" w:rsidR="000407AB" w:rsidRPr="005554B8" w:rsidRDefault="000407AB" w:rsidP="000407AB">
      <w:pPr>
        <w:widowControl w:val="0"/>
        <w:ind w:right="-6"/>
        <w:jc w:val="right"/>
        <w:rPr>
          <w:bCs/>
          <w:iCs/>
          <w:kern w:val="2"/>
          <w:sz w:val="20"/>
          <w:szCs w:val="20"/>
        </w:rPr>
      </w:pPr>
      <w:r>
        <w:rPr>
          <w:bCs/>
          <w:iCs/>
          <w:kern w:val="2"/>
          <w:sz w:val="20"/>
          <w:szCs w:val="20"/>
        </w:rPr>
        <w:t xml:space="preserve"> </w:t>
      </w:r>
    </w:p>
    <w:p w14:paraId="31BF55CD" w14:textId="77777777" w:rsidR="00364991" w:rsidRPr="00364991" w:rsidRDefault="00364991" w:rsidP="00781730">
      <w:pPr>
        <w:ind w:left="284"/>
        <w:jc w:val="center"/>
        <w:rPr>
          <w:b/>
        </w:rPr>
      </w:pPr>
      <w:r w:rsidRPr="00364991">
        <w:rPr>
          <w:b/>
        </w:rPr>
        <w:t>СОГЛАСИЕ</w:t>
      </w:r>
    </w:p>
    <w:p w14:paraId="144B587E" w14:textId="77777777" w:rsidR="00364991" w:rsidRPr="00364991" w:rsidRDefault="00364991" w:rsidP="00781730">
      <w:pPr>
        <w:ind w:left="284"/>
        <w:jc w:val="center"/>
        <w:rPr>
          <w:b/>
        </w:rPr>
      </w:pPr>
      <w:r w:rsidRPr="00364991">
        <w:rPr>
          <w:b/>
        </w:rPr>
        <w:t>физического лица на обработку персональных данных</w:t>
      </w:r>
    </w:p>
    <w:p w14:paraId="298E8409" w14:textId="77777777" w:rsidR="00364991" w:rsidRPr="00364991" w:rsidRDefault="00364991" w:rsidP="00781730">
      <w:pPr>
        <w:ind w:left="284"/>
        <w:jc w:val="both"/>
      </w:pPr>
    </w:p>
    <w:p w14:paraId="5B6C11D4" w14:textId="77777777" w:rsidR="00364991" w:rsidRPr="00364991" w:rsidRDefault="00364991" w:rsidP="00781730">
      <w:pPr>
        <w:ind w:left="284"/>
        <w:jc w:val="both"/>
        <w:rPr>
          <w:color w:val="000000"/>
        </w:rPr>
      </w:pPr>
      <w:r w:rsidRPr="00364991">
        <w:t xml:space="preserve">         Я,</w:t>
      </w:r>
      <w:r w:rsidRPr="00364991">
        <w:rPr>
          <w:i/>
        </w:rPr>
        <w:t xml:space="preserve"> (фамилия, имя, отчество субъекта персональных данных)</w:t>
      </w:r>
      <w:r w:rsidRPr="00364991">
        <w:t xml:space="preserve">, в соответствии с </w:t>
      </w:r>
      <w:hyperlink r:id="rId11" w:history="1">
        <w:r w:rsidRPr="00364991">
          <w:rPr>
            <w:color w:val="000000"/>
            <w:u w:val="single"/>
          </w:rPr>
          <w:t>п. 4 ст. 9</w:t>
        </w:r>
      </w:hyperlink>
      <w:r w:rsidRPr="00364991">
        <w:rPr>
          <w:color w:val="000000"/>
        </w:rPr>
        <w:t xml:space="preserve"> Федерального закона от 27.07.2006 № 152-ФЗ «О персональных данных», зарегистрирован(а) по адресу: ______________________, документ, удостоверяющий личность: </w:t>
      </w:r>
      <w:r w:rsidRPr="00364991">
        <w:rPr>
          <w:i/>
          <w:color w:val="000000"/>
        </w:rPr>
        <w:t>(наименование документа, N, сведения о дате выдачи документа и выдавшем его органе)</w:t>
      </w:r>
      <w:r w:rsidRPr="00364991">
        <w:rPr>
          <w:color w:val="000000"/>
        </w:rPr>
        <w:t>,</w:t>
      </w:r>
    </w:p>
    <w:p w14:paraId="5BF4D392" w14:textId="77777777" w:rsidR="00364991" w:rsidRPr="00364991" w:rsidRDefault="00364991" w:rsidP="00781730">
      <w:pPr>
        <w:ind w:left="284"/>
        <w:jc w:val="both"/>
        <w:rPr>
          <w:color w:val="000000"/>
        </w:rPr>
      </w:pPr>
      <w:r w:rsidRPr="00364991">
        <w:rPr>
          <w:color w:val="000000"/>
        </w:rPr>
        <w:t xml:space="preserve">(Вариант: </w:t>
      </w:r>
      <w:r w:rsidRPr="00364991">
        <w:rPr>
          <w:i/>
          <w:color w:val="000000"/>
        </w:rPr>
        <w:t>(фамилия, имя, отчество представителя субъекта персональных данных)</w:t>
      </w:r>
      <w:r w:rsidRPr="00364991">
        <w:rPr>
          <w:color w:val="000000"/>
        </w:rPr>
        <w:t xml:space="preserve"> зарегистрирован (ный\ная) по адресу: ____________________________________________,</w:t>
      </w:r>
    </w:p>
    <w:p w14:paraId="5A6574E9" w14:textId="77777777" w:rsidR="00364991" w:rsidRPr="00364991" w:rsidRDefault="00364991" w:rsidP="00781730">
      <w:pPr>
        <w:ind w:left="284"/>
        <w:jc w:val="both"/>
        <w:rPr>
          <w:i/>
          <w:color w:val="000000"/>
        </w:rPr>
      </w:pPr>
      <w:r w:rsidRPr="00364991">
        <w:rPr>
          <w:color w:val="000000"/>
        </w:rPr>
        <w:t xml:space="preserve">документ, удостоверяющий личность: </w:t>
      </w:r>
      <w:r w:rsidRPr="00364991">
        <w:rPr>
          <w:i/>
          <w:color w:val="000000"/>
        </w:rPr>
        <w:t>(наименование документа, №, сведения о дате выдачи документа и выдавшем его органе)</w:t>
      </w:r>
      <w:r w:rsidRPr="00364991">
        <w:rPr>
          <w:color w:val="000000"/>
        </w:rPr>
        <w:t xml:space="preserve">, Доверенность от "__" ________ ____ г. № ___ </w:t>
      </w:r>
      <w:r w:rsidRPr="00364991">
        <w:rPr>
          <w:i/>
          <w:color w:val="000000"/>
        </w:rPr>
        <w:t>(или реквизиты иного документа, подтверждающего полномочия представителя)</w:t>
      </w:r>
    </w:p>
    <w:p w14:paraId="0142E591" w14:textId="77777777" w:rsidR="00364991" w:rsidRPr="00364991" w:rsidRDefault="00364991" w:rsidP="00781730">
      <w:pPr>
        <w:ind w:left="284"/>
        <w:jc w:val="both"/>
        <w:rPr>
          <w:color w:val="000000"/>
        </w:rPr>
      </w:pPr>
      <w:r w:rsidRPr="00364991">
        <w:rPr>
          <w:color w:val="000000"/>
        </w:rPr>
        <w:t xml:space="preserve">в целях обработки данных для участия в конкурентной процедуре </w:t>
      </w:r>
      <w:r w:rsidRPr="00364991">
        <w:rPr>
          <w:i/>
          <w:color w:val="000000"/>
        </w:rPr>
        <w:t>(номер извещения)</w:t>
      </w:r>
      <w:r w:rsidRPr="00364991">
        <w:rPr>
          <w:color w:val="000000"/>
        </w:rPr>
        <w:t xml:space="preserve"> даю согласие на обработку моих персональных данных, а именно: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 а также положениями Федерального закона от 18.07.2011 № 223-ФЗ «О закупках товаров, работ, услуг отдельными видами юридических лиц», то   есть   на   совершение   действий,     предусмотренных  </w:t>
      </w:r>
      <w:hyperlink r:id="rId12" w:history="1">
        <w:r w:rsidRPr="00364991">
          <w:rPr>
            <w:color w:val="000000"/>
            <w:u w:val="single"/>
          </w:rPr>
          <w:t>п.  3   ст.  3</w:t>
        </w:r>
      </w:hyperlink>
      <w:r w:rsidRPr="00364991">
        <w:rPr>
          <w:color w:val="000000"/>
        </w:rPr>
        <w:t xml:space="preserve"> Федерального закона от 27.07.2006 № 152-ФЗ «О персональных данных».</w:t>
      </w:r>
    </w:p>
    <w:p w14:paraId="7E6D93C2" w14:textId="77777777" w:rsidR="00364991" w:rsidRPr="00364991" w:rsidRDefault="00364991" w:rsidP="00781730">
      <w:pPr>
        <w:ind w:left="284"/>
        <w:jc w:val="both"/>
        <w:rPr>
          <w:color w:val="000000"/>
        </w:rPr>
      </w:pPr>
    </w:p>
    <w:p w14:paraId="4CCA8080" w14:textId="77777777" w:rsidR="00364991" w:rsidRPr="00364991" w:rsidRDefault="00364991" w:rsidP="00364991">
      <w:pPr>
        <w:jc w:val="both"/>
      </w:pPr>
    </w:p>
    <w:p w14:paraId="0FB079A8" w14:textId="77777777" w:rsidR="00364991" w:rsidRPr="00364991" w:rsidRDefault="00364991" w:rsidP="00364991">
      <w:pPr>
        <w:jc w:val="both"/>
      </w:pPr>
    </w:p>
    <w:p w14:paraId="0037DCA1" w14:textId="77777777" w:rsidR="00364991" w:rsidRPr="00364991" w:rsidRDefault="00364991" w:rsidP="00364991">
      <w:pPr>
        <w:jc w:val="both"/>
      </w:pPr>
    </w:p>
    <w:p w14:paraId="7A17C19C" w14:textId="77777777" w:rsidR="00364991" w:rsidRPr="00364991" w:rsidRDefault="00364991" w:rsidP="00364991">
      <w:pPr>
        <w:jc w:val="both"/>
      </w:pPr>
    </w:p>
    <w:p w14:paraId="7C6B758E" w14:textId="77777777" w:rsidR="00364991" w:rsidRPr="00364991" w:rsidRDefault="00364991" w:rsidP="00364991">
      <w:pPr>
        <w:jc w:val="both"/>
      </w:pPr>
      <w:r w:rsidRPr="00364991">
        <w:t>"___"______________ 201_ г.                               ____________________________________</w:t>
      </w:r>
    </w:p>
    <w:p w14:paraId="4189C8CA" w14:textId="77777777" w:rsidR="00364991" w:rsidRPr="00364991" w:rsidRDefault="00364991" w:rsidP="00364991">
      <w:pPr>
        <w:jc w:val="both"/>
        <w:rPr>
          <w:i/>
        </w:rPr>
      </w:pPr>
      <w:r w:rsidRPr="00364991">
        <w:t xml:space="preserve">                                                                                   </w:t>
      </w:r>
      <w:r w:rsidRPr="00364991">
        <w:rPr>
          <w:i/>
        </w:rPr>
        <w:t>(подпись субъекта персональных данных)</w:t>
      </w:r>
    </w:p>
    <w:p w14:paraId="5DE8BF21" w14:textId="77777777" w:rsidR="00364991" w:rsidRPr="00364991" w:rsidRDefault="00364991" w:rsidP="00364991">
      <w:pPr>
        <w:jc w:val="both"/>
        <w:rPr>
          <w:i/>
        </w:rPr>
      </w:pPr>
    </w:p>
    <w:p w14:paraId="44F93559" w14:textId="77777777" w:rsidR="00364991" w:rsidRPr="00364991" w:rsidRDefault="00364991" w:rsidP="00364991">
      <w:pPr>
        <w:jc w:val="both"/>
        <w:rPr>
          <w:b/>
        </w:rPr>
      </w:pPr>
    </w:p>
    <w:p w14:paraId="27806170" w14:textId="77777777" w:rsidR="00364991" w:rsidRPr="00364991" w:rsidRDefault="00364991" w:rsidP="00364991">
      <w:pPr>
        <w:jc w:val="both"/>
        <w:rPr>
          <w:b/>
        </w:rPr>
      </w:pPr>
    </w:p>
    <w:p w14:paraId="0326D1D2" w14:textId="77777777" w:rsidR="00364991" w:rsidRPr="00364991" w:rsidRDefault="00364991" w:rsidP="00364991">
      <w:pPr>
        <w:jc w:val="both"/>
        <w:rPr>
          <w:b/>
        </w:rPr>
      </w:pPr>
    </w:p>
    <w:p w14:paraId="034C0763" w14:textId="77777777" w:rsidR="006F1F57" w:rsidRDefault="006F1F57" w:rsidP="00647A2E">
      <w:pPr>
        <w:ind w:left="6372" w:firstLine="708"/>
        <w:jc w:val="right"/>
      </w:pPr>
    </w:p>
    <w:p w14:paraId="16C406E2" w14:textId="77777777" w:rsidR="00B84BF2" w:rsidRDefault="00B84BF2" w:rsidP="00647A2E">
      <w:pPr>
        <w:ind w:left="6372" w:firstLine="708"/>
        <w:jc w:val="right"/>
      </w:pPr>
    </w:p>
    <w:p w14:paraId="7948D320" w14:textId="77777777" w:rsidR="00B84BF2" w:rsidRDefault="00B84BF2" w:rsidP="00647A2E">
      <w:pPr>
        <w:ind w:left="6372" w:firstLine="708"/>
        <w:jc w:val="right"/>
      </w:pPr>
    </w:p>
    <w:p w14:paraId="79D872B1" w14:textId="77777777" w:rsidR="00B84BF2" w:rsidRDefault="00B84BF2" w:rsidP="00647A2E">
      <w:pPr>
        <w:ind w:left="6372" w:firstLine="708"/>
        <w:jc w:val="right"/>
      </w:pPr>
    </w:p>
    <w:p w14:paraId="7FB4F90B" w14:textId="77777777" w:rsidR="00364991" w:rsidRDefault="00364991" w:rsidP="00647A2E">
      <w:pPr>
        <w:ind w:left="6372" w:firstLine="708"/>
        <w:jc w:val="right"/>
      </w:pPr>
    </w:p>
    <w:p w14:paraId="5CC307DE" w14:textId="77777777" w:rsidR="00364991" w:rsidRDefault="00364991" w:rsidP="00647A2E">
      <w:pPr>
        <w:ind w:left="6372" w:firstLine="708"/>
        <w:jc w:val="right"/>
      </w:pPr>
    </w:p>
    <w:p w14:paraId="4111A6A4" w14:textId="77777777" w:rsidR="00364991" w:rsidRDefault="00364991" w:rsidP="00647A2E">
      <w:pPr>
        <w:ind w:left="6372" w:firstLine="708"/>
        <w:jc w:val="right"/>
      </w:pPr>
    </w:p>
    <w:p w14:paraId="5D32B6FF" w14:textId="77777777" w:rsidR="00364991" w:rsidRDefault="00364991" w:rsidP="00647A2E">
      <w:pPr>
        <w:ind w:left="6372" w:firstLine="708"/>
        <w:jc w:val="right"/>
      </w:pPr>
    </w:p>
    <w:p w14:paraId="7DA3312B" w14:textId="77777777" w:rsidR="00364991" w:rsidRDefault="00364991" w:rsidP="00647A2E">
      <w:pPr>
        <w:ind w:left="6372" w:firstLine="708"/>
        <w:jc w:val="right"/>
      </w:pPr>
    </w:p>
    <w:p w14:paraId="78A24B55" w14:textId="77777777" w:rsidR="00364991" w:rsidRDefault="00364991" w:rsidP="00647A2E">
      <w:pPr>
        <w:ind w:left="6372" w:firstLine="708"/>
        <w:jc w:val="right"/>
      </w:pPr>
    </w:p>
    <w:p w14:paraId="053100E1" w14:textId="77777777" w:rsidR="00364991" w:rsidRDefault="00364991" w:rsidP="00647A2E">
      <w:pPr>
        <w:ind w:left="6372" w:firstLine="708"/>
        <w:jc w:val="right"/>
      </w:pPr>
    </w:p>
    <w:p w14:paraId="43FB7B19" w14:textId="77777777" w:rsidR="00364991" w:rsidRDefault="00364991" w:rsidP="00647A2E">
      <w:pPr>
        <w:ind w:left="6372" w:firstLine="708"/>
        <w:jc w:val="right"/>
      </w:pPr>
    </w:p>
    <w:p w14:paraId="21AE533D" w14:textId="77777777" w:rsidR="00364991" w:rsidRDefault="00364991" w:rsidP="00647A2E">
      <w:pPr>
        <w:ind w:left="6372" w:firstLine="708"/>
        <w:jc w:val="right"/>
      </w:pPr>
    </w:p>
    <w:p w14:paraId="704C51D3" w14:textId="77777777" w:rsidR="00364991" w:rsidRDefault="00364991" w:rsidP="00647A2E">
      <w:pPr>
        <w:ind w:left="6372" w:firstLine="708"/>
        <w:jc w:val="right"/>
      </w:pPr>
    </w:p>
    <w:p w14:paraId="2EE045BB" w14:textId="77777777" w:rsidR="005129E0" w:rsidRDefault="005129E0" w:rsidP="00647A2E">
      <w:pPr>
        <w:ind w:left="6372" w:firstLine="708"/>
        <w:jc w:val="right"/>
        <w:sectPr w:rsidR="005129E0" w:rsidSect="00CE6D66">
          <w:footerReference w:type="default" r:id="rId13"/>
          <w:pgSz w:w="11906" w:h="16838"/>
          <w:pgMar w:top="851" w:right="707" w:bottom="567" w:left="851" w:header="284" w:footer="257" w:gutter="0"/>
          <w:cols w:space="708"/>
          <w:docGrid w:linePitch="360"/>
        </w:sectPr>
      </w:pPr>
    </w:p>
    <w:p w14:paraId="3FB264B7" w14:textId="77777777" w:rsidR="001647C3" w:rsidRPr="001366B8" w:rsidRDefault="001647C3" w:rsidP="001647C3">
      <w:pPr>
        <w:ind w:left="6372" w:firstLine="708"/>
        <w:jc w:val="right"/>
        <w:rPr>
          <w:sz w:val="20"/>
          <w:szCs w:val="20"/>
        </w:rPr>
      </w:pPr>
      <w:bookmarkStart w:id="31" w:name="_Hlk64038873"/>
      <w:r w:rsidRPr="001366B8">
        <w:rPr>
          <w:sz w:val="20"/>
          <w:szCs w:val="20"/>
        </w:rPr>
        <w:lastRenderedPageBreak/>
        <w:t>Приложение № 6</w:t>
      </w:r>
    </w:p>
    <w:p w14:paraId="39CE9227" w14:textId="77777777" w:rsidR="001647C3" w:rsidRPr="001366B8" w:rsidRDefault="001647C3" w:rsidP="001647C3">
      <w:pPr>
        <w:ind w:left="6372" w:firstLine="708"/>
        <w:jc w:val="right"/>
        <w:rPr>
          <w:sz w:val="20"/>
          <w:szCs w:val="20"/>
        </w:rPr>
      </w:pPr>
      <w:r w:rsidRPr="001366B8">
        <w:rPr>
          <w:sz w:val="20"/>
          <w:szCs w:val="20"/>
        </w:rPr>
        <w:t>к извещению</w:t>
      </w:r>
      <w:r>
        <w:rPr>
          <w:sz w:val="20"/>
          <w:szCs w:val="20"/>
        </w:rPr>
        <w:t xml:space="preserve"> о проведении</w:t>
      </w:r>
      <w:r w:rsidRPr="001366B8">
        <w:rPr>
          <w:sz w:val="20"/>
          <w:szCs w:val="20"/>
        </w:rPr>
        <w:t xml:space="preserve"> запроса котировок в эл. форме</w:t>
      </w:r>
    </w:p>
    <w:p w14:paraId="44C9BB8F" w14:textId="77777777" w:rsidR="001647C3" w:rsidRDefault="001647C3" w:rsidP="001647C3">
      <w:pPr>
        <w:ind w:left="6372" w:firstLine="708"/>
        <w:jc w:val="right"/>
      </w:pPr>
    </w:p>
    <w:p w14:paraId="0A2D2B2E" w14:textId="77777777" w:rsidR="001647C3" w:rsidRPr="00B84BF2" w:rsidRDefault="001647C3" w:rsidP="001647C3">
      <w:pPr>
        <w:ind w:left="6372" w:firstLine="708"/>
        <w:jc w:val="right"/>
      </w:pPr>
    </w:p>
    <w:bookmarkEnd w:id="31"/>
    <w:p w14:paraId="3DC415DC" w14:textId="0BF11603" w:rsidR="000F26A6" w:rsidRDefault="000F26A6" w:rsidP="000F26A6">
      <w:pPr>
        <w:spacing w:line="276" w:lineRule="auto"/>
        <w:jc w:val="center"/>
        <w:rPr>
          <w:rFonts w:eastAsia="Calibri"/>
          <w:b/>
          <w:bCs/>
        </w:rPr>
      </w:pPr>
      <w:r w:rsidRPr="000F26A6">
        <w:rPr>
          <w:rFonts w:eastAsia="Calibri"/>
          <w:b/>
          <w:bCs/>
        </w:rPr>
        <w:t>ТЕХНИЧЕСКОЕ ЗАДАНИЕ К ЗАПРОСУ КОТИРОВОК В ЭЛЕКТРОННОЙ ФОРМЕ</w:t>
      </w:r>
    </w:p>
    <w:p w14:paraId="3AE62012" w14:textId="39C261B9" w:rsidR="000F26A6" w:rsidRDefault="000F26A6" w:rsidP="000F26A6">
      <w:pPr>
        <w:spacing w:line="276" w:lineRule="auto"/>
        <w:jc w:val="center"/>
        <w:rPr>
          <w:rFonts w:eastAsia="Calibri"/>
          <w:b/>
          <w:bCs/>
        </w:rPr>
      </w:pPr>
      <w:r>
        <w:rPr>
          <w:rFonts w:eastAsia="Calibri"/>
          <w:b/>
          <w:bCs/>
        </w:rPr>
        <w:t xml:space="preserve">на поставку </w:t>
      </w:r>
      <w:r w:rsidR="00624237">
        <w:rPr>
          <w:rFonts w:eastAsia="Calibri"/>
          <w:b/>
          <w:bCs/>
        </w:rPr>
        <w:t>хозяйственных товаров</w:t>
      </w:r>
    </w:p>
    <w:p w14:paraId="712BC1A8" w14:textId="77777777" w:rsidR="00E53BC5" w:rsidRDefault="00E53BC5" w:rsidP="000F26A6">
      <w:pPr>
        <w:spacing w:line="276" w:lineRule="auto"/>
        <w:jc w:val="center"/>
        <w:rPr>
          <w:rFonts w:eastAsia="Calibri"/>
          <w:b/>
          <w:bCs/>
        </w:rPr>
      </w:pPr>
    </w:p>
    <w:p w14:paraId="02E3569E" w14:textId="77777777" w:rsidR="000F26A6" w:rsidRPr="00E6437B" w:rsidRDefault="000F26A6" w:rsidP="008002BA">
      <w:pPr>
        <w:ind w:left="142" w:right="-1"/>
        <w:jc w:val="both"/>
        <w:rPr>
          <w:rFonts w:eastAsia="Calibri"/>
          <w:bCs/>
          <w:sz w:val="22"/>
          <w:szCs w:val="22"/>
        </w:rPr>
      </w:pPr>
      <w:r w:rsidRPr="003B7C99">
        <w:rPr>
          <w:rFonts w:eastAsia="Calibri"/>
          <w:b/>
        </w:rPr>
        <w:t>1.</w:t>
      </w:r>
      <w:r w:rsidRPr="000407AB">
        <w:rPr>
          <w:rFonts w:eastAsia="Calibri"/>
          <w:bCs/>
        </w:rPr>
        <w:t xml:space="preserve"> </w:t>
      </w:r>
      <w:r w:rsidRPr="00E6437B">
        <w:rPr>
          <w:rFonts w:eastAsia="Calibri"/>
          <w:b/>
          <w:sz w:val="22"/>
          <w:szCs w:val="22"/>
        </w:rPr>
        <w:t>Заказчик:</w:t>
      </w:r>
      <w:r w:rsidRPr="00E6437B">
        <w:rPr>
          <w:rFonts w:eastAsia="Calibri"/>
          <w:bCs/>
          <w:sz w:val="22"/>
          <w:szCs w:val="22"/>
        </w:rPr>
        <w:t xml:space="preserve">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667E9E33" w14:textId="68F6A2B5" w:rsidR="000F26A6" w:rsidRPr="00E6437B" w:rsidRDefault="000F26A6" w:rsidP="008002BA">
      <w:pPr>
        <w:ind w:left="142" w:right="-1"/>
        <w:jc w:val="both"/>
        <w:rPr>
          <w:rFonts w:eastAsia="Calibri"/>
          <w:sz w:val="22"/>
          <w:szCs w:val="22"/>
          <w:lang w:eastAsia="en-US"/>
        </w:rPr>
      </w:pPr>
      <w:r w:rsidRPr="00E6437B">
        <w:rPr>
          <w:rFonts w:eastAsia="Calibri"/>
          <w:b/>
          <w:sz w:val="22"/>
          <w:szCs w:val="22"/>
        </w:rPr>
        <w:t>2</w:t>
      </w:r>
      <w:r w:rsidRPr="00624237">
        <w:rPr>
          <w:rFonts w:eastAsia="Calibri"/>
          <w:b/>
          <w:sz w:val="22"/>
          <w:szCs w:val="22"/>
        </w:rPr>
        <w:t>.</w:t>
      </w:r>
      <w:r w:rsidRPr="00E6437B">
        <w:rPr>
          <w:rFonts w:eastAsia="Calibri"/>
          <w:bCs/>
          <w:sz w:val="22"/>
          <w:szCs w:val="22"/>
        </w:rPr>
        <w:t xml:space="preserve"> </w:t>
      </w:r>
      <w:r w:rsidRPr="00E6437B">
        <w:rPr>
          <w:rFonts w:eastAsia="Calibri"/>
          <w:b/>
          <w:sz w:val="22"/>
          <w:szCs w:val="22"/>
        </w:rPr>
        <w:t>Предмет закупки</w:t>
      </w:r>
      <w:r w:rsidRPr="00E6437B">
        <w:rPr>
          <w:rFonts w:eastAsia="Calibri"/>
          <w:b/>
          <w:sz w:val="22"/>
          <w:szCs w:val="22"/>
          <w:lang w:eastAsia="en-US"/>
        </w:rPr>
        <w:t>:</w:t>
      </w:r>
      <w:r w:rsidRPr="00E6437B">
        <w:rPr>
          <w:rFonts w:eastAsia="Calibri"/>
          <w:sz w:val="22"/>
          <w:szCs w:val="22"/>
          <w:lang w:eastAsia="en-US"/>
        </w:rPr>
        <w:t xml:space="preserve"> Поставка </w:t>
      </w:r>
      <w:r w:rsidR="00624237">
        <w:rPr>
          <w:rFonts w:eastAsia="Calibri"/>
          <w:sz w:val="22"/>
          <w:szCs w:val="22"/>
          <w:lang w:eastAsia="en-US"/>
        </w:rPr>
        <w:t>хозяйственных товаров</w:t>
      </w:r>
    </w:p>
    <w:p w14:paraId="2287EA37" w14:textId="1DBF7CB1" w:rsidR="000F26A6" w:rsidRPr="00E6437B" w:rsidRDefault="000F26A6" w:rsidP="008002BA">
      <w:pPr>
        <w:ind w:left="142" w:right="-1"/>
        <w:jc w:val="both"/>
        <w:rPr>
          <w:rFonts w:eastAsia="Calibri"/>
          <w:sz w:val="22"/>
          <w:szCs w:val="22"/>
          <w:lang w:eastAsia="en-US"/>
        </w:rPr>
      </w:pPr>
      <w:r w:rsidRPr="00E6437B">
        <w:rPr>
          <w:rFonts w:eastAsia="Calibri"/>
          <w:b/>
          <w:bCs/>
          <w:sz w:val="22"/>
          <w:szCs w:val="22"/>
          <w:lang w:eastAsia="en-US"/>
        </w:rPr>
        <w:t xml:space="preserve">3. </w:t>
      </w:r>
      <w:r w:rsidRPr="00E6437B">
        <w:rPr>
          <w:rFonts w:eastAsia="Calibri"/>
          <w:b/>
          <w:bCs/>
          <w:sz w:val="22"/>
          <w:szCs w:val="22"/>
        </w:rPr>
        <w:t>Источник финансирования:</w:t>
      </w:r>
      <w:r w:rsidRPr="00E6437B">
        <w:rPr>
          <w:rFonts w:eastAsia="Calibri"/>
          <w:sz w:val="22"/>
          <w:szCs w:val="22"/>
        </w:rPr>
        <w:t xml:space="preserve"> </w:t>
      </w:r>
      <w:r w:rsidR="00624237">
        <w:rPr>
          <w:rFonts w:eastAsia="Calibri"/>
          <w:sz w:val="22"/>
          <w:szCs w:val="22"/>
        </w:rPr>
        <w:t>внебюджетные средства учреждения</w:t>
      </w:r>
      <w:r w:rsidRPr="00E6437B">
        <w:rPr>
          <w:rFonts w:eastAsia="Calibri"/>
          <w:sz w:val="22"/>
          <w:szCs w:val="22"/>
          <w:lang w:eastAsia="en-US"/>
        </w:rPr>
        <w:t>.</w:t>
      </w:r>
    </w:p>
    <w:p w14:paraId="533108BC" w14:textId="77777777" w:rsidR="000F26A6" w:rsidRPr="00E6437B" w:rsidRDefault="000F26A6" w:rsidP="008002BA">
      <w:pPr>
        <w:ind w:left="142" w:right="-1"/>
        <w:jc w:val="both"/>
        <w:rPr>
          <w:rFonts w:eastAsia="Calibri"/>
          <w:sz w:val="22"/>
          <w:szCs w:val="22"/>
          <w:lang w:eastAsia="en-US"/>
        </w:rPr>
      </w:pPr>
      <w:r w:rsidRPr="00E6437B">
        <w:rPr>
          <w:rFonts w:eastAsia="Calibri"/>
          <w:b/>
          <w:bCs/>
          <w:sz w:val="22"/>
          <w:szCs w:val="22"/>
          <w:lang w:eastAsia="en-US"/>
        </w:rPr>
        <w:t>4. Место поставки товара:</w:t>
      </w:r>
      <w:r w:rsidRPr="00E6437B">
        <w:rPr>
          <w:rFonts w:eastAsia="Calibri"/>
          <w:sz w:val="22"/>
          <w:szCs w:val="22"/>
          <w:lang w:eastAsia="en-US"/>
        </w:rPr>
        <w:t xml:space="preserve"> Московская область, г. Кашира, ул. Иванова, д. 1.</w:t>
      </w:r>
    </w:p>
    <w:p w14:paraId="1B28FC73" w14:textId="77777777" w:rsidR="000F26A6" w:rsidRPr="00E6437B" w:rsidRDefault="000F26A6" w:rsidP="00D96016">
      <w:pPr>
        <w:tabs>
          <w:tab w:val="left" w:pos="142"/>
        </w:tabs>
        <w:ind w:left="142" w:right="-1"/>
        <w:jc w:val="both"/>
        <w:rPr>
          <w:rFonts w:eastAsia="Calibri"/>
          <w:sz w:val="22"/>
          <w:szCs w:val="22"/>
          <w:lang w:eastAsia="en-US"/>
        </w:rPr>
      </w:pPr>
      <w:r w:rsidRPr="00E6437B">
        <w:rPr>
          <w:rFonts w:eastAsia="Calibri"/>
          <w:b/>
          <w:bCs/>
          <w:sz w:val="22"/>
          <w:szCs w:val="22"/>
          <w:lang w:eastAsia="en-US"/>
        </w:rPr>
        <w:t>5. Сроки поставки товара:</w:t>
      </w:r>
      <w:r w:rsidRPr="00E6437B">
        <w:rPr>
          <w:rFonts w:eastAsia="Calibri"/>
          <w:sz w:val="22"/>
          <w:szCs w:val="22"/>
          <w:lang w:eastAsia="en-US"/>
        </w:rPr>
        <w:t xml:space="preserve"> в течение 14 (четырнадцати) календарных дней с даты заключения договора, в рабочее время. </w:t>
      </w:r>
    </w:p>
    <w:p w14:paraId="0E698DB0" w14:textId="77777777" w:rsidR="000F26A6" w:rsidRPr="00E6437B" w:rsidRDefault="000F26A6" w:rsidP="008002BA">
      <w:pPr>
        <w:ind w:left="142" w:right="-1"/>
        <w:jc w:val="both"/>
        <w:rPr>
          <w:rFonts w:eastAsia="Calibri"/>
          <w:sz w:val="22"/>
          <w:szCs w:val="22"/>
          <w:lang w:eastAsia="en-US"/>
        </w:rPr>
      </w:pPr>
      <w:r w:rsidRPr="00E6437B">
        <w:rPr>
          <w:rFonts w:eastAsia="Calibri"/>
          <w:sz w:val="22"/>
          <w:szCs w:val="22"/>
          <w:lang w:eastAsia="en-US"/>
        </w:rPr>
        <w:t>Режим работы ГАУСО МО «Каширский ЦСО «Забота»: пн.-пт. с 8 час. 30 мин. до 17 час. 00 мин. сб.-вс.- выходные. Возможна досрочная поставка по согласованию с Заказчиком.</w:t>
      </w:r>
    </w:p>
    <w:p w14:paraId="026D5E7A" w14:textId="77777777" w:rsidR="000F26A6" w:rsidRPr="00E6437B" w:rsidRDefault="000F26A6" w:rsidP="008002BA">
      <w:pPr>
        <w:ind w:left="142" w:right="-1"/>
        <w:jc w:val="both"/>
        <w:rPr>
          <w:rFonts w:eastAsia="Calibri"/>
          <w:sz w:val="22"/>
          <w:szCs w:val="22"/>
          <w:lang w:eastAsia="en-US"/>
        </w:rPr>
      </w:pPr>
      <w:r w:rsidRPr="00E6437B">
        <w:rPr>
          <w:rFonts w:eastAsia="Calibri"/>
          <w:sz w:val="22"/>
          <w:szCs w:val="22"/>
          <w:lang w:eastAsia="en-US"/>
        </w:rPr>
        <w:t xml:space="preserve">Поставщик обеспечивает доставку товара собственными силами, с использованием собственного транспорта и механизмов. Поставщик не менее чем за 2 суток уведомляет Заказчика о дате поставки товара. Разгрузка и подъём товаров осуществляется Поставщиком. </w:t>
      </w:r>
    </w:p>
    <w:p w14:paraId="38CE1103" w14:textId="14F28F39" w:rsidR="000F26A6" w:rsidRPr="009F3CA8" w:rsidRDefault="000F26A6" w:rsidP="008002BA">
      <w:pPr>
        <w:tabs>
          <w:tab w:val="left" w:pos="284"/>
        </w:tabs>
        <w:ind w:left="142" w:right="-1"/>
        <w:jc w:val="both"/>
        <w:rPr>
          <w:rFonts w:eastAsia="Calibri"/>
          <w:b/>
          <w:bCs/>
          <w:sz w:val="22"/>
          <w:szCs w:val="22"/>
          <w:u w:val="single"/>
          <w:lang w:eastAsia="en-US"/>
        </w:rPr>
      </w:pPr>
      <w:r w:rsidRPr="00E6437B">
        <w:rPr>
          <w:rFonts w:eastAsia="Calibri"/>
          <w:b/>
          <w:bCs/>
          <w:sz w:val="22"/>
          <w:szCs w:val="22"/>
          <w:lang w:eastAsia="en-US"/>
        </w:rPr>
        <w:t xml:space="preserve">6. </w:t>
      </w:r>
      <w:r w:rsidRPr="00E6437B">
        <w:rPr>
          <w:rFonts w:eastAsia="Calibri"/>
          <w:sz w:val="22"/>
          <w:szCs w:val="22"/>
          <w:lang w:eastAsia="en-US"/>
        </w:rPr>
        <w:t xml:space="preserve">При поставке Товара Поставщик должен представить Заказчику </w:t>
      </w:r>
      <w:r w:rsidRPr="009F3CA8">
        <w:rPr>
          <w:rFonts w:eastAsia="Calibri"/>
          <w:b/>
          <w:bCs/>
          <w:sz w:val="22"/>
          <w:szCs w:val="22"/>
          <w:u w:val="single"/>
          <w:lang w:eastAsia="en-US"/>
        </w:rPr>
        <w:t>оригиналы или в установленном порядке заверенные копии действующих сертификатов соответствия (декларации соответствия) на товары, государственные регистрационные удостоверения (при необходимости), сертификат о стране происхождения Товара, иные документы, подтверждающие соблюдение требований в сфере обращения Товара в соответствии с законодательством Российской Федерации.</w:t>
      </w:r>
    </w:p>
    <w:p w14:paraId="3D9E7614" w14:textId="2E9F7068" w:rsidR="00E44F14" w:rsidRDefault="000F26A6" w:rsidP="008002BA">
      <w:pPr>
        <w:tabs>
          <w:tab w:val="num" w:pos="0"/>
          <w:tab w:val="left" w:pos="1134"/>
        </w:tabs>
        <w:ind w:left="142" w:right="-1"/>
        <w:jc w:val="both"/>
        <w:rPr>
          <w:rFonts w:eastAsia="Calibri"/>
          <w:sz w:val="22"/>
          <w:szCs w:val="22"/>
          <w:lang w:eastAsia="en-US"/>
        </w:rPr>
      </w:pPr>
      <w:r w:rsidRPr="00E6437B">
        <w:rPr>
          <w:rFonts w:eastAsia="Calibri"/>
          <w:b/>
          <w:bCs/>
          <w:sz w:val="22"/>
          <w:szCs w:val="22"/>
          <w:lang w:eastAsia="en-US"/>
        </w:rPr>
        <w:t xml:space="preserve">7. </w:t>
      </w:r>
      <w:bookmarkStart w:id="32" w:name="_Hlk482775363"/>
      <w:r w:rsidRPr="00E6437B">
        <w:rPr>
          <w:rFonts w:eastAsia="Calibri"/>
          <w:b/>
          <w:bCs/>
          <w:sz w:val="22"/>
          <w:szCs w:val="22"/>
          <w:lang w:eastAsia="en-US"/>
        </w:rPr>
        <w:t>Начальная (максимальная) цена договора</w:t>
      </w:r>
      <w:r w:rsidRPr="00E6437B">
        <w:rPr>
          <w:rFonts w:eastAsia="Calibri"/>
          <w:sz w:val="22"/>
          <w:szCs w:val="22"/>
          <w:lang w:eastAsia="en-US"/>
        </w:rPr>
        <w:t xml:space="preserve"> – </w:t>
      </w:r>
      <w:bookmarkEnd w:id="32"/>
      <w:r w:rsidR="00E53BC5" w:rsidRPr="00E53BC5">
        <w:rPr>
          <w:rFonts w:eastAsia="Calibri"/>
          <w:sz w:val="22"/>
          <w:szCs w:val="22"/>
          <w:lang w:eastAsia="en-US"/>
        </w:rPr>
        <w:t>364</w:t>
      </w:r>
      <w:r w:rsidRPr="00E53BC5">
        <w:rPr>
          <w:rFonts w:eastAsia="Calibri"/>
          <w:sz w:val="22"/>
          <w:szCs w:val="22"/>
          <w:lang w:eastAsia="en-US"/>
        </w:rPr>
        <w:t xml:space="preserve"> </w:t>
      </w:r>
      <w:r w:rsidR="00E53BC5" w:rsidRPr="00E53BC5">
        <w:rPr>
          <w:rFonts w:eastAsia="Calibri"/>
          <w:sz w:val="22"/>
          <w:szCs w:val="22"/>
          <w:lang w:eastAsia="en-US"/>
        </w:rPr>
        <w:t>939</w:t>
      </w:r>
      <w:r w:rsidRPr="00E53BC5">
        <w:rPr>
          <w:rFonts w:eastAsia="Calibri"/>
          <w:sz w:val="22"/>
          <w:szCs w:val="22"/>
          <w:lang w:eastAsia="en-US"/>
        </w:rPr>
        <w:t>,</w:t>
      </w:r>
      <w:r w:rsidR="00E53BC5" w:rsidRPr="00E53BC5">
        <w:rPr>
          <w:rFonts w:eastAsia="Calibri"/>
          <w:sz w:val="22"/>
          <w:szCs w:val="22"/>
          <w:lang w:eastAsia="en-US"/>
        </w:rPr>
        <w:t>33</w:t>
      </w:r>
      <w:r w:rsidRPr="00E53BC5">
        <w:rPr>
          <w:rFonts w:eastAsia="Calibri"/>
          <w:sz w:val="22"/>
          <w:szCs w:val="22"/>
          <w:lang w:eastAsia="en-US"/>
        </w:rPr>
        <w:t xml:space="preserve"> руб. (</w:t>
      </w:r>
      <w:r w:rsidR="00E53BC5" w:rsidRPr="00E53BC5">
        <w:rPr>
          <w:rFonts w:eastAsia="Calibri"/>
          <w:sz w:val="22"/>
          <w:szCs w:val="22"/>
          <w:lang w:eastAsia="en-US"/>
        </w:rPr>
        <w:t>Триста шестьдесят четыре</w:t>
      </w:r>
      <w:r w:rsidRPr="00E53BC5">
        <w:rPr>
          <w:rFonts w:eastAsia="Calibri"/>
          <w:sz w:val="22"/>
          <w:szCs w:val="22"/>
          <w:lang w:eastAsia="en-US"/>
        </w:rPr>
        <w:t xml:space="preserve"> тысячи </w:t>
      </w:r>
      <w:r w:rsidR="00E53BC5" w:rsidRPr="00E53BC5">
        <w:rPr>
          <w:rFonts w:eastAsia="Calibri"/>
          <w:sz w:val="22"/>
          <w:szCs w:val="22"/>
          <w:lang w:eastAsia="en-US"/>
        </w:rPr>
        <w:t>девятьсот тридцать</w:t>
      </w:r>
      <w:r w:rsidR="008002BA" w:rsidRPr="00E53BC5">
        <w:rPr>
          <w:rFonts w:eastAsia="Calibri"/>
          <w:sz w:val="22"/>
          <w:szCs w:val="22"/>
          <w:lang w:eastAsia="en-US"/>
        </w:rPr>
        <w:t xml:space="preserve"> девять</w:t>
      </w:r>
      <w:r w:rsidRPr="00E53BC5">
        <w:rPr>
          <w:rFonts w:eastAsia="Calibri"/>
          <w:sz w:val="22"/>
          <w:szCs w:val="22"/>
          <w:lang w:eastAsia="en-US"/>
        </w:rPr>
        <w:t xml:space="preserve"> рублей </w:t>
      </w:r>
      <w:r w:rsidR="00E53BC5" w:rsidRPr="00E53BC5">
        <w:rPr>
          <w:rFonts w:eastAsia="Calibri"/>
          <w:sz w:val="22"/>
          <w:szCs w:val="22"/>
          <w:lang w:eastAsia="en-US"/>
        </w:rPr>
        <w:t>33</w:t>
      </w:r>
      <w:r w:rsidRPr="00E53BC5">
        <w:rPr>
          <w:rFonts w:eastAsia="Calibri"/>
          <w:sz w:val="22"/>
          <w:szCs w:val="22"/>
          <w:lang w:eastAsia="en-US"/>
        </w:rPr>
        <w:t xml:space="preserve"> копе</w:t>
      </w:r>
      <w:r w:rsidR="00E53BC5" w:rsidRPr="00E53BC5">
        <w:rPr>
          <w:rFonts w:eastAsia="Calibri"/>
          <w:sz w:val="22"/>
          <w:szCs w:val="22"/>
          <w:lang w:eastAsia="en-US"/>
        </w:rPr>
        <w:t>йки</w:t>
      </w:r>
      <w:r w:rsidRPr="00E53BC5">
        <w:rPr>
          <w:rFonts w:eastAsia="Calibri"/>
          <w:sz w:val="22"/>
          <w:szCs w:val="22"/>
          <w:lang w:eastAsia="en-US"/>
        </w:rPr>
        <w:t>).</w:t>
      </w:r>
    </w:p>
    <w:p w14:paraId="5438218A" w14:textId="5C3D7AD7" w:rsidR="000F26A6" w:rsidRPr="00E6437B" w:rsidRDefault="000F26A6" w:rsidP="008002BA">
      <w:pPr>
        <w:tabs>
          <w:tab w:val="num" w:pos="0"/>
          <w:tab w:val="left" w:pos="1134"/>
        </w:tabs>
        <w:ind w:left="142" w:right="-1"/>
        <w:jc w:val="both"/>
        <w:rPr>
          <w:sz w:val="22"/>
          <w:szCs w:val="22"/>
        </w:rPr>
      </w:pPr>
      <w:r w:rsidRPr="00E6437B">
        <w:rPr>
          <w:rFonts w:eastAsia="Calibri"/>
          <w:sz w:val="22"/>
          <w:szCs w:val="22"/>
          <w:lang w:eastAsia="en-US"/>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w:t>
      </w:r>
      <w:r w:rsidRPr="00E6437B">
        <w:rPr>
          <w:sz w:val="22"/>
          <w:szCs w:val="22"/>
        </w:rPr>
        <w:t>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
    <w:p w14:paraId="086B8F77" w14:textId="37366B29" w:rsidR="000F26A6" w:rsidRPr="00E6437B" w:rsidRDefault="000F26A6" w:rsidP="008002BA">
      <w:pPr>
        <w:tabs>
          <w:tab w:val="num" w:pos="0"/>
          <w:tab w:val="left" w:pos="1134"/>
        </w:tabs>
        <w:ind w:left="142" w:right="-1"/>
        <w:jc w:val="both"/>
        <w:rPr>
          <w:i/>
          <w:color w:val="FF0000"/>
          <w:sz w:val="22"/>
          <w:szCs w:val="22"/>
        </w:rPr>
      </w:pPr>
      <w:r w:rsidRPr="00E6437B">
        <w:rPr>
          <w:b/>
          <w:color w:val="000000"/>
          <w:sz w:val="22"/>
          <w:szCs w:val="22"/>
        </w:rPr>
        <w:t xml:space="preserve">8. </w:t>
      </w:r>
      <w:r w:rsidRPr="00E6437B">
        <w:rPr>
          <w:b/>
          <w:sz w:val="22"/>
          <w:szCs w:val="22"/>
        </w:rPr>
        <w:t>Форма, сроки и порядок оплаты товара, работ, услуг:</w:t>
      </w:r>
      <w:r w:rsidRPr="00E6437B">
        <w:rPr>
          <w:bCs/>
          <w:sz w:val="22"/>
          <w:szCs w:val="22"/>
        </w:rPr>
        <w:t xml:space="preserve"> </w:t>
      </w:r>
      <w:r w:rsidRPr="00E6437B">
        <w:rPr>
          <w:sz w:val="22"/>
          <w:szCs w:val="22"/>
        </w:rPr>
        <w:t xml:space="preserve">в безналичном порядке по факту поставки товара в течение 30 (тридцати) календарных дней со дня получения Заказчиком от Поставщика подлинных и оформленных в установленном порядке </w:t>
      </w:r>
      <w:bookmarkStart w:id="33" w:name="_Hlk53586028"/>
      <w:r w:rsidRPr="00E6437B">
        <w:rPr>
          <w:sz w:val="22"/>
          <w:szCs w:val="22"/>
        </w:rPr>
        <w:t xml:space="preserve">товарных накладных, счета-фактуры, счета. </w:t>
      </w:r>
      <w:bookmarkEnd w:id="33"/>
      <w:r w:rsidRPr="00E6437B">
        <w:rPr>
          <w:sz w:val="22"/>
          <w:szCs w:val="22"/>
        </w:rPr>
        <w:t>Датой оплаты считается дата списания денежных средств со счетов Заказчика</w:t>
      </w:r>
      <w:r w:rsidR="000B73B9">
        <w:rPr>
          <w:sz w:val="22"/>
          <w:szCs w:val="22"/>
        </w:rPr>
        <w:t>.</w:t>
      </w:r>
    </w:p>
    <w:p w14:paraId="216B8407" w14:textId="77777777" w:rsidR="000F26A6" w:rsidRPr="00E6437B" w:rsidRDefault="000F26A6" w:rsidP="008002BA">
      <w:pPr>
        <w:ind w:left="142" w:right="-1"/>
        <w:rPr>
          <w:rFonts w:eastAsia="Calibri"/>
          <w:b/>
          <w:bCs/>
          <w:color w:val="00000A"/>
          <w:sz w:val="22"/>
          <w:szCs w:val="22"/>
          <w:lang w:eastAsia="en-US"/>
        </w:rPr>
      </w:pPr>
      <w:bookmarkStart w:id="34" w:name="_Hlk482614085"/>
      <w:r w:rsidRPr="00E6437B">
        <w:rPr>
          <w:rFonts w:eastAsia="Calibri"/>
          <w:b/>
          <w:bCs/>
          <w:sz w:val="22"/>
          <w:szCs w:val="22"/>
          <w:lang w:eastAsia="en-US"/>
        </w:rPr>
        <w:t>9.</w:t>
      </w:r>
      <w:r w:rsidRPr="00E6437B">
        <w:rPr>
          <w:rFonts w:eastAsia="Calibri"/>
          <w:sz w:val="22"/>
          <w:szCs w:val="22"/>
          <w:lang w:eastAsia="en-US"/>
        </w:rPr>
        <w:t xml:space="preserve"> </w:t>
      </w:r>
      <w:bookmarkEnd w:id="34"/>
      <w:r w:rsidRPr="00E6437B">
        <w:rPr>
          <w:rFonts w:eastAsia="Calibri"/>
          <w:b/>
          <w:bCs/>
          <w:color w:val="00000A"/>
          <w:sz w:val="22"/>
          <w:szCs w:val="22"/>
          <w:lang w:eastAsia="en-US"/>
        </w:rPr>
        <w:t>Требования к техническим и функциональным характеристикам Товара:</w:t>
      </w:r>
    </w:p>
    <w:p w14:paraId="34B4B212" w14:textId="77777777" w:rsidR="000F26A6" w:rsidRPr="00E6437B" w:rsidRDefault="000F26A6" w:rsidP="008002BA">
      <w:pPr>
        <w:ind w:left="142" w:right="-1"/>
        <w:jc w:val="both"/>
        <w:rPr>
          <w:rFonts w:eastAsia="Calibri"/>
          <w:color w:val="00000A"/>
          <w:sz w:val="22"/>
          <w:szCs w:val="22"/>
          <w:lang w:eastAsia="en-US"/>
        </w:rPr>
      </w:pPr>
      <w:r w:rsidRPr="00E6437B">
        <w:rPr>
          <w:rFonts w:eastAsia="Calibri"/>
          <w:sz w:val="22"/>
          <w:szCs w:val="22"/>
          <w:lang w:eastAsia="en-US"/>
        </w:rPr>
        <w:t>При указании в Техническом задании на товарный знак, его следует читать со словами «или эквивалент».</w:t>
      </w:r>
    </w:p>
    <w:p w14:paraId="484CE343" w14:textId="48B76153" w:rsidR="000F26A6" w:rsidRDefault="000F26A6" w:rsidP="008002BA">
      <w:pPr>
        <w:spacing w:line="276" w:lineRule="auto"/>
        <w:ind w:right="-1"/>
        <w:jc w:val="both"/>
        <w:rPr>
          <w:rFonts w:eastAsia="Calibri"/>
          <w:b/>
          <w:bCs/>
        </w:rPr>
      </w:pPr>
    </w:p>
    <w:tbl>
      <w:tblPr>
        <w:tblW w:w="100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2636"/>
        <w:gridCol w:w="850"/>
        <w:gridCol w:w="851"/>
        <w:gridCol w:w="5103"/>
      </w:tblGrid>
      <w:tr w:rsidR="008002BA" w:rsidRPr="008002BA" w14:paraId="7D0BA8EE" w14:textId="77777777" w:rsidTr="003F216A">
        <w:trPr>
          <w:trHeight w:val="495"/>
        </w:trPr>
        <w:tc>
          <w:tcPr>
            <w:tcW w:w="596" w:type="dxa"/>
            <w:tcBorders>
              <w:top w:val="single" w:sz="4" w:space="0" w:color="000000"/>
              <w:left w:val="single" w:sz="4" w:space="0" w:color="000000"/>
              <w:bottom w:val="single" w:sz="4" w:space="0" w:color="000000"/>
              <w:right w:val="single" w:sz="4" w:space="0" w:color="auto"/>
            </w:tcBorders>
          </w:tcPr>
          <w:p w14:paraId="565BDB9E" w14:textId="77777777" w:rsidR="008002BA" w:rsidRPr="008002BA" w:rsidRDefault="008002BA" w:rsidP="008002BA">
            <w:pPr>
              <w:shd w:val="clear" w:color="auto" w:fill="FFFFFF"/>
              <w:spacing w:after="100"/>
            </w:pPr>
            <w:bookmarkStart w:id="35" w:name="_Hlk39845517"/>
            <w:r w:rsidRPr="008002BA">
              <w:rPr>
                <w:sz w:val="22"/>
                <w:szCs w:val="22"/>
              </w:rPr>
              <w:t>№ п/п</w:t>
            </w:r>
          </w:p>
        </w:tc>
        <w:tc>
          <w:tcPr>
            <w:tcW w:w="2636" w:type="dxa"/>
            <w:tcBorders>
              <w:top w:val="single" w:sz="4" w:space="0" w:color="000000"/>
              <w:left w:val="single" w:sz="4" w:space="0" w:color="000000"/>
              <w:bottom w:val="single" w:sz="4" w:space="0" w:color="000000"/>
              <w:right w:val="single" w:sz="4" w:space="0" w:color="auto"/>
            </w:tcBorders>
          </w:tcPr>
          <w:p w14:paraId="1D051857" w14:textId="77777777" w:rsidR="008002BA" w:rsidRPr="008002BA" w:rsidRDefault="008002BA" w:rsidP="008002BA">
            <w:pPr>
              <w:shd w:val="clear" w:color="auto" w:fill="FFFFFF"/>
              <w:spacing w:after="100"/>
            </w:pPr>
            <w:r w:rsidRPr="008002BA">
              <w:rPr>
                <w:sz w:val="22"/>
                <w:szCs w:val="22"/>
              </w:rPr>
              <w:t xml:space="preserve">Наименование </w:t>
            </w:r>
          </w:p>
          <w:p w14:paraId="67837035" w14:textId="77777777" w:rsidR="008002BA" w:rsidRPr="008002BA" w:rsidRDefault="008002BA" w:rsidP="008002BA">
            <w:pPr>
              <w:shd w:val="clear" w:color="auto" w:fill="FFFFFF"/>
              <w:spacing w:after="100"/>
            </w:pPr>
          </w:p>
        </w:tc>
        <w:tc>
          <w:tcPr>
            <w:tcW w:w="850" w:type="dxa"/>
            <w:tcBorders>
              <w:top w:val="single" w:sz="4" w:space="0" w:color="000000"/>
              <w:left w:val="single" w:sz="4" w:space="0" w:color="auto"/>
              <w:bottom w:val="single" w:sz="4" w:space="0" w:color="000000"/>
              <w:right w:val="single" w:sz="4" w:space="0" w:color="auto"/>
            </w:tcBorders>
          </w:tcPr>
          <w:p w14:paraId="3874A0B5" w14:textId="77777777" w:rsidR="008002BA" w:rsidRPr="008002BA" w:rsidRDefault="008002BA" w:rsidP="008002BA">
            <w:pPr>
              <w:shd w:val="clear" w:color="auto" w:fill="FFFFFF"/>
              <w:spacing w:after="100"/>
            </w:pPr>
            <w:r w:rsidRPr="008002BA">
              <w:rPr>
                <w:sz w:val="22"/>
                <w:szCs w:val="22"/>
              </w:rPr>
              <w:t>Ед. изм.</w:t>
            </w:r>
          </w:p>
        </w:tc>
        <w:tc>
          <w:tcPr>
            <w:tcW w:w="851" w:type="dxa"/>
            <w:tcBorders>
              <w:top w:val="single" w:sz="4" w:space="0" w:color="000000"/>
              <w:left w:val="single" w:sz="4" w:space="0" w:color="auto"/>
              <w:bottom w:val="single" w:sz="4" w:space="0" w:color="000000"/>
              <w:right w:val="single" w:sz="4" w:space="0" w:color="000000"/>
            </w:tcBorders>
          </w:tcPr>
          <w:p w14:paraId="6D461877" w14:textId="05C1E76E" w:rsidR="008002BA" w:rsidRPr="008002BA" w:rsidRDefault="008002BA" w:rsidP="008002BA">
            <w:pPr>
              <w:shd w:val="clear" w:color="auto" w:fill="FFFFFF"/>
              <w:spacing w:after="100"/>
            </w:pPr>
            <w:r w:rsidRPr="008002BA">
              <w:rPr>
                <w:sz w:val="22"/>
                <w:szCs w:val="22"/>
              </w:rPr>
              <w:t>Ко</w:t>
            </w:r>
            <w:r w:rsidR="00624237">
              <w:rPr>
                <w:sz w:val="22"/>
                <w:szCs w:val="22"/>
              </w:rPr>
              <w:t>л</w:t>
            </w:r>
            <w:r w:rsidRPr="008002BA">
              <w:rPr>
                <w:sz w:val="22"/>
                <w:szCs w:val="22"/>
              </w:rPr>
              <w:t>-во</w:t>
            </w:r>
          </w:p>
        </w:tc>
        <w:tc>
          <w:tcPr>
            <w:tcW w:w="5103" w:type="dxa"/>
            <w:tcBorders>
              <w:top w:val="single" w:sz="4" w:space="0" w:color="000000"/>
              <w:left w:val="single" w:sz="4" w:space="0" w:color="auto"/>
              <w:bottom w:val="single" w:sz="4" w:space="0" w:color="000000"/>
              <w:right w:val="single" w:sz="4" w:space="0" w:color="000000"/>
            </w:tcBorders>
          </w:tcPr>
          <w:p w14:paraId="35258FD5" w14:textId="77777777" w:rsidR="008002BA" w:rsidRPr="008002BA" w:rsidRDefault="008002BA" w:rsidP="008002BA">
            <w:pPr>
              <w:shd w:val="clear" w:color="auto" w:fill="FFFFFF"/>
              <w:spacing w:after="100"/>
              <w:jc w:val="both"/>
            </w:pPr>
            <w:r w:rsidRPr="008002BA">
              <w:rPr>
                <w:sz w:val="22"/>
                <w:szCs w:val="22"/>
              </w:rPr>
              <w:t>Описание, характеристики</w:t>
            </w:r>
          </w:p>
        </w:tc>
      </w:tr>
      <w:tr w:rsidR="00624237" w:rsidRPr="008002BA" w14:paraId="357614F2"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435CA866" w14:textId="77777777" w:rsidR="00624237" w:rsidRPr="008002BA" w:rsidRDefault="00624237" w:rsidP="00624237">
            <w:pPr>
              <w:jc w:val="center"/>
            </w:pPr>
            <w:r w:rsidRPr="008002BA">
              <w:rPr>
                <w:sz w:val="22"/>
                <w:szCs w:val="22"/>
              </w:rPr>
              <w:t>1</w:t>
            </w:r>
          </w:p>
        </w:tc>
        <w:tc>
          <w:tcPr>
            <w:tcW w:w="2636" w:type="dxa"/>
            <w:tcBorders>
              <w:top w:val="single" w:sz="4" w:space="0" w:color="000000"/>
              <w:left w:val="single" w:sz="4" w:space="0" w:color="000000"/>
              <w:bottom w:val="single" w:sz="4" w:space="0" w:color="000000"/>
              <w:right w:val="single" w:sz="4" w:space="0" w:color="auto"/>
            </w:tcBorders>
          </w:tcPr>
          <w:p w14:paraId="54B5274C" w14:textId="4EA21E6C" w:rsidR="00624237" w:rsidRPr="008002BA" w:rsidRDefault="00624237" w:rsidP="00624237">
            <w:pPr>
              <w:jc w:val="both"/>
            </w:pPr>
            <w:r w:rsidRPr="00F00FAF">
              <w:t>Салфетки бумажные</w:t>
            </w:r>
          </w:p>
        </w:tc>
        <w:tc>
          <w:tcPr>
            <w:tcW w:w="850" w:type="dxa"/>
            <w:tcBorders>
              <w:top w:val="single" w:sz="4" w:space="0" w:color="000000"/>
              <w:left w:val="single" w:sz="4" w:space="0" w:color="auto"/>
              <w:bottom w:val="single" w:sz="4" w:space="0" w:color="000000"/>
              <w:right w:val="single" w:sz="4" w:space="0" w:color="auto"/>
            </w:tcBorders>
          </w:tcPr>
          <w:p w14:paraId="44B16B12" w14:textId="5B3A2125" w:rsidR="00624237" w:rsidRPr="008002BA" w:rsidRDefault="00624237" w:rsidP="00624237">
            <w:r w:rsidRPr="0073678E">
              <w:t>упак.</w:t>
            </w:r>
          </w:p>
        </w:tc>
        <w:tc>
          <w:tcPr>
            <w:tcW w:w="851" w:type="dxa"/>
            <w:tcBorders>
              <w:top w:val="single" w:sz="4" w:space="0" w:color="000000"/>
              <w:left w:val="single" w:sz="4" w:space="0" w:color="auto"/>
              <w:bottom w:val="single" w:sz="4" w:space="0" w:color="000000"/>
              <w:right w:val="single" w:sz="4" w:space="0" w:color="000000"/>
            </w:tcBorders>
          </w:tcPr>
          <w:p w14:paraId="656570EC" w14:textId="275674B2" w:rsidR="00624237" w:rsidRPr="008002BA" w:rsidRDefault="00624237" w:rsidP="00624237">
            <w:r w:rsidRPr="00CA1FAF">
              <w:t>700</w:t>
            </w:r>
          </w:p>
        </w:tc>
        <w:tc>
          <w:tcPr>
            <w:tcW w:w="5103" w:type="dxa"/>
            <w:tcBorders>
              <w:top w:val="single" w:sz="4" w:space="0" w:color="000000"/>
              <w:left w:val="single" w:sz="4" w:space="0" w:color="auto"/>
              <w:bottom w:val="single" w:sz="4" w:space="0" w:color="000000"/>
              <w:right w:val="single" w:sz="4" w:space="0" w:color="000000"/>
            </w:tcBorders>
          </w:tcPr>
          <w:p w14:paraId="55CCF670" w14:textId="77777777" w:rsidR="00C7333A" w:rsidRDefault="00C7333A" w:rsidP="00C7333A">
            <w:pPr>
              <w:jc w:val="both"/>
            </w:pPr>
            <w:r>
              <w:t xml:space="preserve">Бумажные салфетки со сплошным тиснением, цвет белый, сложение 1/4, бумага 1-слойная, 100% натуральное сырье. Размер не менее 24х24 см. Не менее 100 шт. в упаковке. </w:t>
            </w:r>
          </w:p>
          <w:p w14:paraId="7FA9F056" w14:textId="68FB66E7" w:rsidR="00624237" w:rsidRPr="008002BA" w:rsidRDefault="00C7333A" w:rsidP="00C7333A">
            <w:pPr>
              <w:jc w:val="both"/>
            </w:pPr>
            <w:r>
              <w:t>ГОСТ Р 52354 – 2005</w:t>
            </w:r>
          </w:p>
        </w:tc>
      </w:tr>
      <w:tr w:rsidR="00C7333A" w:rsidRPr="008002BA" w14:paraId="70A8CFFF"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0E0E4B94" w14:textId="77777777" w:rsidR="00C7333A" w:rsidRPr="008002BA" w:rsidRDefault="00C7333A" w:rsidP="00C7333A">
            <w:pPr>
              <w:jc w:val="center"/>
            </w:pPr>
            <w:r w:rsidRPr="008002BA">
              <w:rPr>
                <w:sz w:val="22"/>
                <w:szCs w:val="22"/>
              </w:rPr>
              <w:t>2</w:t>
            </w:r>
          </w:p>
        </w:tc>
        <w:tc>
          <w:tcPr>
            <w:tcW w:w="2636" w:type="dxa"/>
            <w:tcBorders>
              <w:top w:val="single" w:sz="4" w:space="0" w:color="000000"/>
              <w:left w:val="single" w:sz="4" w:space="0" w:color="000000"/>
              <w:bottom w:val="single" w:sz="4" w:space="0" w:color="000000"/>
              <w:right w:val="single" w:sz="4" w:space="0" w:color="auto"/>
            </w:tcBorders>
          </w:tcPr>
          <w:p w14:paraId="2FDF5AC6" w14:textId="4D811CA7" w:rsidR="00C7333A" w:rsidRPr="008002BA" w:rsidRDefault="00C7333A" w:rsidP="00C7333A">
            <w:r w:rsidRPr="00F00FAF">
              <w:t>Мешок п/этил под мусор 120 л. 10 шт</w:t>
            </w:r>
            <w:r w:rsidR="00175AC7">
              <w:t>.</w:t>
            </w:r>
            <w:r w:rsidRPr="00F00FAF">
              <w:t>/уп.</w:t>
            </w:r>
          </w:p>
        </w:tc>
        <w:tc>
          <w:tcPr>
            <w:tcW w:w="850" w:type="dxa"/>
            <w:tcBorders>
              <w:top w:val="single" w:sz="4" w:space="0" w:color="000000"/>
              <w:left w:val="single" w:sz="4" w:space="0" w:color="auto"/>
              <w:bottom w:val="single" w:sz="4" w:space="0" w:color="000000"/>
              <w:right w:val="single" w:sz="4" w:space="0" w:color="auto"/>
            </w:tcBorders>
          </w:tcPr>
          <w:p w14:paraId="26AA305A" w14:textId="6016772F" w:rsidR="00C7333A" w:rsidRPr="008002BA" w:rsidRDefault="00C7333A" w:rsidP="00C7333A">
            <w:r w:rsidRPr="0073678E">
              <w:t>упак.</w:t>
            </w:r>
          </w:p>
        </w:tc>
        <w:tc>
          <w:tcPr>
            <w:tcW w:w="851" w:type="dxa"/>
            <w:tcBorders>
              <w:top w:val="single" w:sz="4" w:space="0" w:color="000000"/>
              <w:left w:val="single" w:sz="4" w:space="0" w:color="auto"/>
              <w:bottom w:val="single" w:sz="4" w:space="0" w:color="000000"/>
              <w:right w:val="single" w:sz="4" w:space="0" w:color="000000"/>
            </w:tcBorders>
          </w:tcPr>
          <w:p w14:paraId="6A0DBF0A" w14:textId="3AC7A09D" w:rsidR="00C7333A" w:rsidRPr="008002BA" w:rsidRDefault="00C7333A" w:rsidP="00C7333A">
            <w:r w:rsidRPr="00CA1FAF">
              <w:t>400</w:t>
            </w:r>
          </w:p>
        </w:tc>
        <w:tc>
          <w:tcPr>
            <w:tcW w:w="5103" w:type="dxa"/>
            <w:tcBorders>
              <w:top w:val="single" w:sz="4" w:space="0" w:color="000000"/>
              <w:left w:val="single" w:sz="4" w:space="0" w:color="auto"/>
              <w:bottom w:val="single" w:sz="4" w:space="0" w:color="000000"/>
              <w:right w:val="single" w:sz="4" w:space="0" w:color="000000"/>
            </w:tcBorders>
          </w:tcPr>
          <w:p w14:paraId="5AB1E6A8" w14:textId="77777777" w:rsidR="00C7333A" w:rsidRDefault="00C7333A" w:rsidP="00C7333A">
            <w:pPr>
              <w:jc w:val="both"/>
            </w:pPr>
            <w:r>
              <w:t>Пакеты для отходов изготавливаются из высококачественной смеси полимеров (смеси ПНД (полиэтилена низкого давления) и ПВД (полиэтилена высокого давления). Не разрушаются под действием экстремальных температур, не подвержены воздействию органических растворителей, хорошо переносят обработку дезинфекционными средствами (аламинолом, диабаком и т.д.).</w:t>
            </w:r>
          </w:p>
          <w:p w14:paraId="75EAA520" w14:textId="3BDA9A18" w:rsidR="00C7333A" w:rsidRDefault="00C7333A" w:rsidP="00C7333A">
            <w:pPr>
              <w:jc w:val="both"/>
            </w:pPr>
            <w:r>
              <w:t xml:space="preserve">В упаковке </w:t>
            </w:r>
            <w:r w:rsidR="00EF2414">
              <w:t xml:space="preserve">не менее </w:t>
            </w:r>
            <w:r>
              <w:t>10 пакетов</w:t>
            </w:r>
          </w:p>
          <w:p w14:paraId="45CDC49F" w14:textId="77777777" w:rsidR="00C7333A" w:rsidRDefault="00C7333A" w:rsidP="00C7333A">
            <w:pPr>
              <w:jc w:val="both"/>
            </w:pPr>
            <w:r>
              <w:lastRenderedPageBreak/>
              <w:t>Толщина – не менее 25 мкм</w:t>
            </w:r>
          </w:p>
          <w:p w14:paraId="01FCD551" w14:textId="0A3055DF" w:rsidR="00C7333A" w:rsidRDefault="00C7333A" w:rsidP="00C7333A">
            <w:pPr>
              <w:jc w:val="both"/>
            </w:pPr>
            <w:r>
              <w:t>Вместимость не менее 120 л,</w:t>
            </w:r>
          </w:p>
          <w:p w14:paraId="7B5AF020" w14:textId="34E0ED4C" w:rsidR="00BE4DD4" w:rsidRDefault="00BE4DD4" w:rsidP="00C7333A">
            <w:pPr>
              <w:jc w:val="both"/>
            </w:pPr>
            <w:r>
              <w:t>Цвет: черный</w:t>
            </w:r>
          </w:p>
          <w:p w14:paraId="7FEE365F" w14:textId="5B9037D3" w:rsidR="00C7333A" w:rsidRPr="008002BA" w:rsidRDefault="00C7333A" w:rsidP="00C7333A">
            <w:pPr>
              <w:jc w:val="both"/>
            </w:pPr>
            <w:r>
              <w:t>ГОСТ 32522-2013</w:t>
            </w:r>
          </w:p>
        </w:tc>
      </w:tr>
      <w:tr w:rsidR="00C7333A" w:rsidRPr="008002BA" w14:paraId="26B3AC36"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174062A6" w14:textId="77777777" w:rsidR="00C7333A" w:rsidRPr="008002BA" w:rsidRDefault="00C7333A" w:rsidP="00C7333A">
            <w:pPr>
              <w:jc w:val="center"/>
            </w:pPr>
            <w:r w:rsidRPr="008002BA">
              <w:rPr>
                <w:sz w:val="22"/>
                <w:szCs w:val="22"/>
              </w:rPr>
              <w:lastRenderedPageBreak/>
              <w:t>3</w:t>
            </w:r>
          </w:p>
        </w:tc>
        <w:tc>
          <w:tcPr>
            <w:tcW w:w="2636" w:type="dxa"/>
            <w:tcBorders>
              <w:top w:val="single" w:sz="4" w:space="0" w:color="000000"/>
              <w:left w:val="single" w:sz="4" w:space="0" w:color="000000"/>
              <w:bottom w:val="single" w:sz="4" w:space="0" w:color="000000"/>
              <w:right w:val="single" w:sz="4" w:space="0" w:color="auto"/>
            </w:tcBorders>
          </w:tcPr>
          <w:p w14:paraId="758F8C0C" w14:textId="12F7225D" w:rsidR="00C7333A" w:rsidRPr="008002BA" w:rsidRDefault="00C7333A" w:rsidP="00C7333A">
            <w:r w:rsidRPr="00F00FAF">
              <w:t>Мешок п/этил под мусор не менее 60л</w:t>
            </w:r>
          </w:p>
        </w:tc>
        <w:tc>
          <w:tcPr>
            <w:tcW w:w="850" w:type="dxa"/>
            <w:tcBorders>
              <w:top w:val="single" w:sz="4" w:space="0" w:color="000000"/>
              <w:left w:val="single" w:sz="4" w:space="0" w:color="auto"/>
              <w:bottom w:val="single" w:sz="4" w:space="0" w:color="000000"/>
              <w:right w:val="single" w:sz="4" w:space="0" w:color="auto"/>
            </w:tcBorders>
          </w:tcPr>
          <w:p w14:paraId="1EFC9B3A" w14:textId="58E731BF" w:rsidR="00C7333A" w:rsidRPr="008002BA" w:rsidRDefault="00C7333A" w:rsidP="00C7333A">
            <w:r w:rsidRPr="0073678E">
              <w:t>упак.</w:t>
            </w:r>
          </w:p>
        </w:tc>
        <w:tc>
          <w:tcPr>
            <w:tcW w:w="851" w:type="dxa"/>
            <w:tcBorders>
              <w:top w:val="single" w:sz="4" w:space="0" w:color="000000"/>
              <w:left w:val="single" w:sz="4" w:space="0" w:color="auto"/>
              <w:bottom w:val="single" w:sz="4" w:space="0" w:color="000000"/>
              <w:right w:val="single" w:sz="4" w:space="0" w:color="000000"/>
            </w:tcBorders>
          </w:tcPr>
          <w:p w14:paraId="5BDBC514" w14:textId="1769799C" w:rsidR="00C7333A" w:rsidRPr="008002BA" w:rsidRDefault="00C7333A" w:rsidP="00C7333A">
            <w:r w:rsidRPr="00CA1FAF">
              <w:t>400</w:t>
            </w:r>
          </w:p>
        </w:tc>
        <w:tc>
          <w:tcPr>
            <w:tcW w:w="5103" w:type="dxa"/>
            <w:tcBorders>
              <w:top w:val="single" w:sz="4" w:space="0" w:color="000000"/>
              <w:left w:val="single" w:sz="4" w:space="0" w:color="auto"/>
              <w:bottom w:val="single" w:sz="4" w:space="0" w:color="000000"/>
              <w:right w:val="single" w:sz="4" w:space="0" w:color="000000"/>
            </w:tcBorders>
          </w:tcPr>
          <w:p w14:paraId="74620823" w14:textId="5DFC01AB" w:rsidR="00BE4DD4" w:rsidRDefault="00BE4DD4" w:rsidP="00C7333A">
            <w:pPr>
              <w:jc w:val="both"/>
            </w:pPr>
            <w:r w:rsidRPr="00BE4DD4">
              <w:t>Мешок для мусора ПНД</w:t>
            </w:r>
            <w:r>
              <w:t>.</w:t>
            </w:r>
            <w:r w:rsidRPr="00BE4DD4">
              <w:t xml:space="preserve"> </w:t>
            </w:r>
          </w:p>
          <w:p w14:paraId="16746416" w14:textId="49B10859" w:rsidR="00BE4DD4" w:rsidRDefault="00BE4DD4" w:rsidP="00C7333A">
            <w:pPr>
              <w:jc w:val="both"/>
            </w:pPr>
            <w:r>
              <w:t>Р</w:t>
            </w:r>
            <w:r w:rsidRPr="00BE4DD4">
              <w:t xml:space="preserve">азмер не менее 57,5 х 68 см., рулон, в пачке </w:t>
            </w:r>
            <w:r w:rsidR="003D6289">
              <w:t>не менее 15 шт.</w:t>
            </w:r>
            <w:r w:rsidRPr="00BE4DD4">
              <w:t>, объем не менее 60 литров.</w:t>
            </w:r>
            <w:r w:rsidR="003D6289">
              <w:t xml:space="preserve"> Плотность не менее 10 мкм.</w:t>
            </w:r>
            <w:r w:rsidRPr="00BE4DD4">
              <w:t xml:space="preserve"> Вес рулона не менее 330 гр.</w:t>
            </w:r>
          </w:p>
          <w:p w14:paraId="19247546" w14:textId="72AB9FA7" w:rsidR="00C7333A" w:rsidRPr="008002BA" w:rsidRDefault="00C7333A" w:rsidP="00C7333A">
            <w:pPr>
              <w:jc w:val="both"/>
            </w:pPr>
            <w:r>
              <w:t>ГОСТ 32522-2013</w:t>
            </w:r>
          </w:p>
        </w:tc>
      </w:tr>
      <w:tr w:rsidR="00C7333A" w:rsidRPr="008002BA" w14:paraId="414C272B"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55E26CC8" w14:textId="77777777" w:rsidR="00C7333A" w:rsidRPr="008002BA" w:rsidRDefault="00C7333A" w:rsidP="00C7333A">
            <w:pPr>
              <w:jc w:val="center"/>
            </w:pPr>
            <w:r w:rsidRPr="008002BA">
              <w:rPr>
                <w:sz w:val="22"/>
                <w:szCs w:val="22"/>
              </w:rPr>
              <w:t>4</w:t>
            </w:r>
          </w:p>
        </w:tc>
        <w:tc>
          <w:tcPr>
            <w:tcW w:w="2636" w:type="dxa"/>
            <w:tcBorders>
              <w:top w:val="single" w:sz="4" w:space="0" w:color="000000"/>
              <w:left w:val="single" w:sz="4" w:space="0" w:color="000000"/>
              <w:bottom w:val="single" w:sz="4" w:space="0" w:color="000000"/>
              <w:right w:val="single" w:sz="4" w:space="0" w:color="auto"/>
            </w:tcBorders>
          </w:tcPr>
          <w:p w14:paraId="6A741456" w14:textId="2DEDFBD7" w:rsidR="00C7333A" w:rsidRPr="008002BA" w:rsidRDefault="00C7333A" w:rsidP="00C7333A">
            <w:r w:rsidRPr="00F00FAF">
              <w:t>Туалетная бумага</w:t>
            </w:r>
          </w:p>
        </w:tc>
        <w:tc>
          <w:tcPr>
            <w:tcW w:w="850" w:type="dxa"/>
            <w:tcBorders>
              <w:top w:val="single" w:sz="4" w:space="0" w:color="000000"/>
              <w:left w:val="single" w:sz="4" w:space="0" w:color="auto"/>
              <w:bottom w:val="single" w:sz="4" w:space="0" w:color="000000"/>
              <w:right w:val="single" w:sz="4" w:space="0" w:color="auto"/>
            </w:tcBorders>
          </w:tcPr>
          <w:p w14:paraId="023D25BA" w14:textId="386C46E7"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7EDCF50F" w14:textId="446B0F97" w:rsidR="00C7333A" w:rsidRPr="008002BA" w:rsidRDefault="00C7333A" w:rsidP="00C7333A">
            <w:r w:rsidRPr="00CA1FAF">
              <w:t>1000</w:t>
            </w:r>
          </w:p>
        </w:tc>
        <w:tc>
          <w:tcPr>
            <w:tcW w:w="5103" w:type="dxa"/>
            <w:tcBorders>
              <w:top w:val="single" w:sz="4" w:space="0" w:color="000000"/>
              <w:left w:val="single" w:sz="4" w:space="0" w:color="auto"/>
              <w:bottom w:val="single" w:sz="4" w:space="0" w:color="000000"/>
              <w:right w:val="single" w:sz="4" w:space="0" w:color="000000"/>
            </w:tcBorders>
          </w:tcPr>
          <w:p w14:paraId="77D307E8" w14:textId="4B80DC1F" w:rsidR="00C7333A" w:rsidRPr="002F7265" w:rsidRDefault="000C4ED0" w:rsidP="00C7333A">
            <w:pPr>
              <w:shd w:val="clear" w:color="auto" w:fill="FFFFFF"/>
              <w:jc w:val="both"/>
            </w:pPr>
            <w:r w:rsidRPr="000A1C25">
              <w:t>Бумага однослойная в</w:t>
            </w:r>
            <w:r>
              <w:t xml:space="preserve"> </w:t>
            </w:r>
            <w:r w:rsidRPr="000A1C25">
              <w:t>рулонах</w:t>
            </w:r>
            <w:r>
              <w:t>, натурального цвета</w:t>
            </w:r>
            <w:r w:rsidRPr="000A1C25">
              <w:t>. Состав - 100%</w:t>
            </w:r>
            <w:r>
              <w:t xml:space="preserve"> </w:t>
            </w:r>
            <w:r w:rsidRPr="000A1C25">
              <w:t xml:space="preserve">переработанная целлюлоза. Ширина рулона не менее </w:t>
            </w:r>
            <w:r w:rsidRPr="002F7265">
              <w:t>85+/-3 мм</w:t>
            </w:r>
            <w:r w:rsidRPr="000A1C25">
              <w:t>.,</w:t>
            </w:r>
            <w:r>
              <w:t xml:space="preserve"> </w:t>
            </w:r>
            <w:r w:rsidRPr="000A1C25">
              <w:t xml:space="preserve">длина рулона – </w:t>
            </w:r>
            <w:r w:rsidRPr="000C4ED0">
              <w:t xml:space="preserve">не менее 75 м +/- 1,5м. </w:t>
            </w:r>
            <w:r w:rsidRPr="000A1C25">
              <w:t xml:space="preserve"> На втулке (внутренний</w:t>
            </w:r>
            <w:r>
              <w:t xml:space="preserve"> </w:t>
            </w:r>
            <w:r w:rsidRPr="000A1C25">
              <w:t>диаметр не менее 4,4 см.)</w:t>
            </w:r>
            <w:r w:rsidR="00C7333A" w:rsidRPr="002F7265">
              <w:t xml:space="preserve">.  </w:t>
            </w:r>
          </w:p>
          <w:p w14:paraId="45F774E4" w14:textId="5A1537AC" w:rsidR="00C7333A" w:rsidRPr="008002BA" w:rsidRDefault="00C7333A" w:rsidP="000C4ED0">
            <w:pPr>
              <w:shd w:val="clear" w:color="auto" w:fill="FFFFFF"/>
              <w:jc w:val="both"/>
            </w:pPr>
            <w:r w:rsidRPr="002F7265">
              <w:t xml:space="preserve">ГОСТ Р 52354-2005 </w:t>
            </w:r>
          </w:p>
        </w:tc>
      </w:tr>
      <w:tr w:rsidR="00C7333A" w:rsidRPr="008002BA" w14:paraId="0C51BB1A"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21877C62" w14:textId="77777777" w:rsidR="00C7333A" w:rsidRPr="008002BA" w:rsidRDefault="00C7333A" w:rsidP="00C7333A">
            <w:pPr>
              <w:jc w:val="center"/>
            </w:pPr>
            <w:r w:rsidRPr="008002BA">
              <w:rPr>
                <w:sz w:val="22"/>
                <w:szCs w:val="22"/>
              </w:rPr>
              <w:t>5</w:t>
            </w:r>
          </w:p>
        </w:tc>
        <w:tc>
          <w:tcPr>
            <w:tcW w:w="2636" w:type="dxa"/>
            <w:tcBorders>
              <w:top w:val="single" w:sz="4" w:space="0" w:color="000000"/>
              <w:left w:val="single" w:sz="4" w:space="0" w:color="000000"/>
              <w:bottom w:val="single" w:sz="4" w:space="0" w:color="000000"/>
              <w:right w:val="single" w:sz="4" w:space="0" w:color="auto"/>
            </w:tcBorders>
          </w:tcPr>
          <w:p w14:paraId="65BB7452" w14:textId="1DE32779" w:rsidR="00C7333A" w:rsidRPr="008002BA" w:rsidRDefault="00C7333A" w:rsidP="00C7333A">
            <w:r w:rsidRPr="00F00FAF">
              <w:t>Перчатки одноразовые 100 пар/упак.</w:t>
            </w:r>
          </w:p>
        </w:tc>
        <w:tc>
          <w:tcPr>
            <w:tcW w:w="850" w:type="dxa"/>
            <w:tcBorders>
              <w:top w:val="single" w:sz="4" w:space="0" w:color="000000"/>
              <w:left w:val="single" w:sz="4" w:space="0" w:color="auto"/>
              <w:bottom w:val="single" w:sz="4" w:space="0" w:color="000000"/>
              <w:right w:val="single" w:sz="4" w:space="0" w:color="auto"/>
            </w:tcBorders>
          </w:tcPr>
          <w:p w14:paraId="636A5AE2" w14:textId="2CE8CF94" w:rsidR="00C7333A" w:rsidRPr="008002BA" w:rsidRDefault="00C7333A" w:rsidP="00C7333A">
            <w:r w:rsidRPr="0073678E">
              <w:t>уп.</w:t>
            </w:r>
          </w:p>
        </w:tc>
        <w:tc>
          <w:tcPr>
            <w:tcW w:w="851" w:type="dxa"/>
            <w:tcBorders>
              <w:top w:val="single" w:sz="4" w:space="0" w:color="000000"/>
              <w:left w:val="single" w:sz="4" w:space="0" w:color="auto"/>
              <w:bottom w:val="single" w:sz="4" w:space="0" w:color="000000"/>
              <w:right w:val="single" w:sz="4" w:space="0" w:color="000000"/>
            </w:tcBorders>
          </w:tcPr>
          <w:p w14:paraId="022D7BED" w14:textId="5A41FD5A" w:rsidR="00C7333A" w:rsidRPr="008002BA" w:rsidRDefault="00C7333A" w:rsidP="00C7333A">
            <w:r w:rsidRPr="00CA1FAF">
              <w:t>100</w:t>
            </w:r>
          </w:p>
        </w:tc>
        <w:tc>
          <w:tcPr>
            <w:tcW w:w="5103" w:type="dxa"/>
            <w:tcBorders>
              <w:top w:val="single" w:sz="4" w:space="0" w:color="000000"/>
              <w:left w:val="single" w:sz="4" w:space="0" w:color="auto"/>
              <w:bottom w:val="single" w:sz="4" w:space="0" w:color="000000"/>
              <w:right w:val="single" w:sz="4" w:space="0" w:color="000000"/>
            </w:tcBorders>
          </w:tcPr>
          <w:p w14:paraId="35E4244F" w14:textId="7D159603" w:rsidR="00C7333A" w:rsidRPr="001927D8" w:rsidRDefault="00C7333A" w:rsidP="00C7333A">
            <w:pPr>
              <w:jc w:val="both"/>
            </w:pPr>
            <w:r w:rsidRPr="002F7265">
              <w:rPr>
                <w:bCs/>
              </w:rPr>
              <w:t>Одноразовые полиэтиленовые перчатки</w:t>
            </w:r>
            <w:r w:rsidRPr="002F7265">
              <w:rPr>
                <w:color w:val="000000"/>
              </w:rPr>
              <w:t xml:space="preserve"> с гладкой поверхностью изготовлены из экологически чистых, прочных гипоаллергенных материалов (полиэтилен высокого давления). Устойчивы к химическим средствам. </w:t>
            </w:r>
          </w:p>
        </w:tc>
      </w:tr>
      <w:tr w:rsidR="00C7333A" w:rsidRPr="008002BA" w14:paraId="3CC91DF8"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3683841A" w14:textId="77777777" w:rsidR="00C7333A" w:rsidRPr="008002BA" w:rsidRDefault="00C7333A" w:rsidP="00C7333A">
            <w:pPr>
              <w:jc w:val="center"/>
            </w:pPr>
            <w:r w:rsidRPr="008002BA">
              <w:rPr>
                <w:sz w:val="22"/>
                <w:szCs w:val="22"/>
              </w:rPr>
              <w:t>6</w:t>
            </w:r>
          </w:p>
        </w:tc>
        <w:tc>
          <w:tcPr>
            <w:tcW w:w="2636" w:type="dxa"/>
            <w:tcBorders>
              <w:top w:val="single" w:sz="4" w:space="0" w:color="000000"/>
              <w:left w:val="single" w:sz="4" w:space="0" w:color="000000"/>
              <w:bottom w:val="single" w:sz="4" w:space="0" w:color="000000"/>
              <w:right w:val="single" w:sz="4" w:space="0" w:color="auto"/>
            </w:tcBorders>
          </w:tcPr>
          <w:p w14:paraId="6E6FA100" w14:textId="2E6E018F" w:rsidR="00C7333A" w:rsidRPr="008002BA" w:rsidRDefault="00C7333A" w:rsidP="00C7333A">
            <w:r w:rsidRPr="00F00FAF">
              <w:t>Полотенца бумажные</w:t>
            </w:r>
          </w:p>
        </w:tc>
        <w:tc>
          <w:tcPr>
            <w:tcW w:w="850" w:type="dxa"/>
            <w:tcBorders>
              <w:top w:val="single" w:sz="4" w:space="0" w:color="000000"/>
              <w:left w:val="single" w:sz="4" w:space="0" w:color="auto"/>
              <w:bottom w:val="single" w:sz="4" w:space="0" w:color="000000"/>
              <w:right w:val="single" w:sz="4" w:space="0" w:color="auto"/>
            </w:tcBorders>
          </w:tcPr>
          <w:p w14:paraId="4B8068BF" w14:textId="7A703B6D" w:rsidR="00C7333A" w:rsidRPr="008002BA" w:rsidRDefault="00C7333A" w:rsidP="00C7333A">
            <w:r w:rsidRPr="0073678E">
              <w:t>рулон</w:t>
            </w:r>
          </w:p>
        </w:tc>
        <w:tc>
          <w:tcPr>
            <w:tcW w:w="851" w:type="dxa"/>
            <w:tcBorders>
              <w:top w:val="single" w:sz="4" w:space="0" w:color="000000"/>
              <w:left w:val="single" w:sz="4" w:space="0" w:color="auto"/>
              <w:bottom w:val="single" w:sz="4" w:space="0" w:color="000000"/>
              <w:right w:val="single" w:sz="4" w:space="0" w:color="000000"/>
            </w:tcBorders>
          </w:tcPr>
          <w:p w14:paraId="183F4905" w14:textId="30A15C4F" w:rsidR="00C7333A" w:rsidRPr="008002BA" w:rsidRDefault="00C7333A" w:rsidP="00C7333A">
            <w:r w:rsidRPr="00CA1FAF">
              <w:t>160</w:t>
            </w:r>
          </w:p>
        </w:tc>
        <w:tc>
          <w:tcPr>
            <w:tcW w:w="5103" w:type="dxa"/>
            <w:tcBorders>
              <w:top w:val="single" w:sz="4" w:space="0" w:color="000000"/>
              <w:left w:val="single" w:sz="4" w:space="0" w:color="auto"/>
              <w:bottom w:val="single" w:sz="4" w:space="0" w:color="000000"/>
              <w:right w:val="single" w:sz="4" w:space="0" w:color="000000"/>
            </w:tcBorders>
          </w:tcPr>
          <w:p w14:paraId="44CE636D" w14:textId="276B49FF" w:rsidR="00C7333A" w:rsidRPr="008002BA" w:rsidRDefault="00C7333A" w:rsidP="00EF2414">
            <w:pPr>
              <w:shd w:val="clear" w:color="auto" w:fill="FFFFFF"/>
              <w:jc w:val="both"/>
            </w:pPr>
            <w:r w:rsidRPr="000A1C25">
              <w:rPr>
                <w:bCs/>
              </w:rPr>
              <w:t>ГОСТ Р 52354-2005.</w:t>
            </w:r>
            <w:r>
              <w:rPr>
                <w:bCs/>
              </w:rPr>
              <w:t xml:space="preserve"> </w:t>
            </w:r>
            <w:r w:rsidRPr="000A1C25">
              <w:rPr>
                <w:bCs/>
              </w:rPr>
              <w:t>Изделие бытового санитарно-гигиенического</w:t>
            </w:r>
            <w:r>
              <w:rPr>
                <w:bCs/>
              </w:rPr>
              <w:t xml:space="preserve"> </w:t>
            </w:r>
            <w:r w:rsidRPr="000A1C25">
              <w:rPr>
                <w:bCs/>
              </w:rPr>
              <w:t>назначения</w:t>
            </w:r>
            <w:r>
              <w:rPr>
                <w:bCs/>
              </w:rPr>
              <w:t xml:space="preserve"> </w:t>
            </w:r>
            <w:r w:rsidRPr="000A1C25">
              <w:rPr>
                <w:bCs/>
              </w:rPr>
              <w:t>разового</w:t>
            </w:r>
            <w:r w:rsidR="00EF2414">
              <w:rPr>
                <w:bCs/>
              </w:rPr>
              <w:t xml:space="preserve"> </w:t>
            </w:r>
            <w:r w:rsidRPr="000A1C25">
              <w:rPr>
                <w:bCs/>
              </w:rPr>
              <w:t>использования.</w:t>
            </w:r>
            <w:r>
              <w:rPr>
                <w:bCs/>
              </w:rPr>
              <w:t xml:space="preserve"> </w:t>
            </w:r>
            <w:r w:rsidRPr="000A1C25">
              <w:rPr>
                <w:bCs/>
              </w:rPr>
              <w:t>Полотенце 2-х слойное, в рулонах, с тиснением, с</w:t>
            </w:r>
            <w:r>
              <w:rPr>
                <w:bCs/>
              </w:rPr>
              <w:t xml:space="preserve"> </w:t>
            </w:r>
            <w:r w:rsidRPr="000A1C25">
              <w:rPr>
                <w:bCs/>
              </w:rPr>
              <w:t>перфорацией. Цвет – белый. Состав - 100% целлюлоза.</w:t>
            </w:r>
          </w:p>
        </w:tc>
      </w:tr>
      <w:tr w:rsidR="00C7333A" w:rsidRPr="008002BA" w14:paraId="6EB9F7BA"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0A8F96FA" w14:textId="77777777" w:rsidR="00C7333A" w:rsidRPr="008002BA" w:rsidRDefault="00C7333A" w:rsidP="00C7333A">
            <w:pPr>
              <w:jc w:val="center"/>
            </w:pPr>
            <w:r w:rsidRPr="008002BA">
              <w:rPr>
                <w:sz w:val="22"/>
                <w:szCs w:val="22"/>
              </w:rPr>
              <w:t>7</w:t>
            </w:r>
          </w:p>
        </w:tc>
        <w:tc>
          <w:tcPr>
            <w:tcW w:w="2636" w:type="dxa"/>
            <w:tcBorders>
              <w:top w:val="single" w:sz="4" w:space="0" w:color="000000"/>
              <w:left w:val="single" w:sz="4" w:space="0" w:color="000000"/>
              <w:bottom w:val="single" w:sz="4" w:space="0" w:color="000000"/>
              <w:right w:val="single" w:sz="4" w:space="0" w:color="auto"/>
            </w:tcBorders>
          </w:tcPr>
          <w:p w14:paraId="419FAD2B" w14:textId="4D3E920E" w:rsidR="00C7333A" w:rsidRPr="008002BA" w:rsidRDefault="00C7333A" w:rsidP="00C7333A">
            <w:r w:rsidRPr="00F00FAF">
              <w:t>Перчатки резиновые хозяйственные 1/10</w:t>
            </w:r>
          </w:p>
        </w:tc>
        <w:tc>
          <w:tcPr>
            <w:tcW w:w="850" w:type="dxa"/>
            <w:tcBorders>
              <w:top w:val="single" w:sz="4" w:space="0" w:color="000000"/>
              <w:left w:val="single" w:sz="4" w:space="0" w:color="auto"/>
              <w:bottom w:val="single" w:sz="4" w:space="0" w:color="000000"/>
              <w:right w:val="single" w:sz="4" w:space="0" w:color="auto"/>
            </w:tcBorders>
          </w:tcPr>
          <w:p w14:paraId="25C314E1" w14:textId="3EA4BC8F" w:rsidR="00C7333A" w:rsidRPr="008002BA" w:rsidRDefault="00C7333A" w:rsidP="00C7333A">
            <w:r w:rsidRPr="0073678E">
              <w:t>уп</w:t>
            </w:r>
          </w:p>
        </w:tc>
        <w:tc>
          <w:tcPr>
            <w:tcW w:w="851" w:type="dxa"/>
            <w:tcBorders>
              <w:top w:val="single" w:sz="4" w:space="0" w:color="000000"/>
              <w:left w:val="single" w:sz="4" w:space="0" w:color="auto"/>
              <w:bottom w:val="single" w:sz="4" w:space="0" w:color="000000"/>
              <w:right w:val="single" w:sz="4" w:space="0" w:color="000000"/>
            </w:tcBorders>
          </w:tcPr>
          <w:p w14:paraId="4804AF70" w14:textId="395F0AC8" w:rsidR="00C7333A" w:rsidRPr="008002BA" w:rsidRDefault="00C7333A" w:rsidP="00C7333A">
            <w:r w:rsidRPr="00CA1FAF">
              <w:t>100</w:t>
            </w:r>
          </w:p>
        </w:tc>
        <w:tc>
          <w:tcPr>
            <w:tcW w:w="5103" w:type="dxa"/>
            <w:tcBorders>
              <w:top w:val="single" w:sz="4" w:space="0" w:color="000000"/>
              <w:left w:val="single" w:sz="4" w:space="0" w:color="auto"/>
              <w:bottom w:val="single" w:sz="4" w:space="0" w:color="000000"/>
              <w:right w:val="single" w:sz="4" w:space="0" w:color="000000"/>
            </w:tcBorders>
          </w:tcPr>
          <w:p w14:paraId="75A78D54" w14:textId="68E90404" w:rsidR="00C7333A" w:rsidRPr="006C0762" w:rsidRDefault="00C7333A" w:rsidP="00C7333A">
            <w:pPr>
              <w:shd w:val="clear" w:color="auto" w:fill="FFFFFF"/>
              <w:jc w:val="both"/>
              <w:rPr>
                <w:bCs/>
                <w:color w:val="000000"/>
                <w:shd w:val="clear" w:color="auto" w:fill="FFFFFF"/>
              </w:rPr>
            </w:pPr>
            <w:r w:rsidRPr="006C0762">
              <w:rPr>
                <w:bCs/>
                <w:color w:val="000000"/>
                <w:shd w:val="clear" w:color="auto" w:fill="FFFFFF"/>
              </w:rPr>
              <w:t>ГОСТ 20010-93. Изготавливаются из 100% латекса. Толщина</w:t>
            </w:r>
            <w:r>
              <w:rPr>
                <w:bCs/>
                <w:color w:val="000000"/>
                <w:shd w:val="clear" w:color="auto" w:fill="FFFFFF"/>
              </w:rPr>
              <w:t xml:space="preserve"> </w:t>
            </w:r>
            <w:r w:rsidRPr="006C0762">
              <w:rPr>
                <w:bCs/>
                <w:color w:val="000000"/>
                <w:shd w:val="clear" w:color="auto" w:fill="FFFFFF"/>
              </w:rPr>
              <w:t>не менее 0,4мм. Размер L. Имеют рельефную поверхность</w:t>
            </w:r>
            <w:r>
              <w:rPr>
                <w:bCs/>
                <w:color w:val="000000"/>
                <w:shd w:val="clear" w:color="auto" w:fill="FFFFFF"/>
              </w:rPr>
              <w:t xml:space="preserve"> </w:t>
            </w:r>
            <w:r w:rsidRPr="006C0762">
              <w:rPr>
                <w:bCs/>
                <w:color w:val="000000"/>
                <w:shd w:val="clear" w:color="auto" w:fill="FFFFFF"/>
              </w:rPr>
              <w:t xml:space="preserve">ладони. Отсутствие швов. Борт манжеты </w:t>
            </w:r>
            <w:r w:rsidR="001F39C0">
              <w:rPr>
                <w:bCs/>
                <w:color w:val="000000"/>
                <w:shd w:val="clear" w:color="auto" w:fill="FFFFFF"/>
              </w:rPr>
              <w:t>с</w:t>
            </w:r>
            <w:r w:rsidRPr="006C0762">
              <w:rPr>
                <w:bCs/>
                <w:color w:val="000000"/>
                <w:shd w:val="clear" w:color="auto" w:fill="FFFFFF"/>
              </w:rPr>
              <w:t xml:space="preserve"> валик</w:t>
            </w:r>
            <w:r w:rsidR="001F39C0">
              <w:rPr>
                <w:bCs/>
                <w:color w:val="000000"/>
                <w:shd w:val="clear" w:color="auto" w:fill="FFFFFF"/>
              </w:rPr>
              <w:t>ом</w:t>
            </w:r>
            <w:r w:rsidRPr="006C0762">
              <w:rPr>
                <w:bCs/>
                <w:color w:val="000000"/>
                <w:shd w:val="clear" w:color="auto" w:fill="FFFFFF"/>
              </w:rPr>
              <w:t>.</w:t>
            </w:r>
            <w:r>
              <w:rPr>
                <w:bCs/>
                <w:color w:val="000000"/>
                <w:shd w:val="clear" w:color="auto" w:fill="FFFFFF"/>
              </w:rPr>
              <w:t xml:space="preserve"> </w:t>
            </w:r>
            <w:r w:rsidRPr="006C0762">
              <w:rPr>
                <w:bCs/>
                <w:color w:val="000000"/>
                <w:shd w:val="clear" w:color="auto" w:fill="FFFFFF"/>
              </w:rPr>
              <w:t>Пригодны для хозяйственных работ. Гипоаллергенное х/б</w:t>
            </w:r>
            <w:r>
              <w:rPr>
                <w:bCs/>
                <w:color w:val="000000"/>
                <w:shd w:val="clear" w:color="auto" w:fill="FFFFFF"/>
              </w:rPr>
              <w:t xml:space="preserve"> </w:t>
            </w:r>
            <w:r w:rsidRPr="006C0762">
              <w:rPr>
                <w:bCs/>
                <w:color w:val="000000"/>
                <w:shd w:val="clear" w:color="auto" w:fill="FFFFFF"/>
              </w:rPr>
              <w:t>напыление внутри перчатки препятствует раздражению кожи</w:t>
            </w:r>
          </w:p>
          <w:p w14:paraId="37E5B831" w14:textId="77777777" w:rsidR="00C7333A" w:rsidRPr="006C0762" w:rsidRDefault="00C7333A" w:rsidP="00C7333A">
            <w:pPr>
              <w:shd w:val="clear" w:color="auto" w:fill="FFFFFF"/>
              <w:jc w:val="both"/>
              <w:rPr>
                <w:bCs/>
                <w:color w:val="000000"/>
                <w:shd w:val="clear" w:color="auto" w:fill="FFFFFF"/>
              </w:rPr>
            </w:pPr>
            <w:r w:rsidRPr="006C0762">
              <w:rPr>
                <w:bCs/>
                <w:color w:val="000000"/>
                <w:shd w:val="clear" w:color="auto" w:fill="FFFFFF"/>
              </w:rPr>
              <w:t>рук. Условная прочность при растяжении составляет не</w:t>
            </w:r>
            <w:r>
              <w:rPr>
                <w:bCs/>
                <w:color w:val="000000"/>
                <w:shd w:val="clear" w:color="auto" w:fill="FFFFFF"/>
              </w:rPr>
              <w:t xml:space="preserve"> </w:t>
            </w:r>
            <w:r w:rsidRPr="006C0762">
              <w:rPr>
                <w:bCs/>
                <w:color w:val="000000"/>
                <w:shd w:val="clear" w:color="auto" w:fill="FFFFFF"/>
              </w:rPr>
              <w:t>менее 16 МПа или 160КГс/см2. Индивидуальная упаковка</w:t>
            </w:r>
            <w:r>
              <w:rPr>
                <w:bCs/>
                <w:color w:val="000000"/>
                <w:shd w:val="clear" w:color="auto" w:fill="FFFFFF"/>
              </w:rPr>
              <w:t xml:space="preserve"> </w:t>
            </w:r>
            <w:r w:rsidRPr="006C0762">
              <w:rPr>
                <w:bCs/>
                <w:color w:val="000000"/>
                <w:shd w:val="clear" w:color="auto" w:fill="FFFFFF"/>
              </w:rPr>
              <w:t>каждой пары перчаток. Перчатки плотно облегают руку,</w:t>
            </w:r>
          </w:p>
          <w:p w14:paraId="76CB4243" w14:textId="02D80034" w:rsidR="00C7333A" w:rsidRPr="008002BA" w:rsidRDefault="00C7333A" w:rsidP="00C7333A">
            <w:pPr>
              <w:jc w:val="both"/>
            </w:pPr>
            <w:r w:rsidRPr="006C0762">
              <w:rPr>
                <w:bCs/>
                <w:color w:val="000000"/>
                <w:shd w:val="clear" w:color="auto" w:fill="FFFFFF"/>
              </w:rPr>
              <w:t>препятствуют попаданию на кожу рук моющих средств,</w:t>
            </w:r>
            <w:r>
              <w:rPr>
                <w:bCs/>
                <w:color w:val="000000"/>
                <w:shd w:val="clear" w:color="auto" w:fill="FFFFFF"/>
              </w:rPr>
              <w:t xml:space="preserve"> </w:t>
            </w:r>
            <w:r w:rsidRPr="006C0762">
              <w:rPr>
                <w:bCs/>
                <w:color w:val="000000"/>
                <w:shd w:val="clear" w:color="auto" w:fill="FFFFFF"/>
              </w:rPr>
              <w:t>воды, вредных растворов химических веществ, защищают от</w:t>
            </w:r>
            <w:r>
              <w:rPr>
                <w:bCs/>
                <w:color w:val="000000"/>
                <w:shd w:val="clear" w:color="auto" w:fill="FFFFFF"/>
              </w:rPr>
              <w:t xml:space="preserve"> </w:t>
            </w:r>
            <w:r w:rsidRPr="006C0762">
              <w:rPr>
                <w:bCs/>
                <w:color w:val="000000"/>
                <w:shd w:val="clear" w:color="auto" w:fill="FFFFFF"/>
              </w:rPr>
              <w:t>порезов.</w:t>
            </w:r>
          </w:p>
        </w:tc>
      </w:tr>
      <w:tr w:rsidR="00C7333A" w:rsidRPr="008002BA" w14:paraId="0AA80A3D"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6F619048" w14:textId="77777777" w:rsidR="00C7333A" w:rsidRPr="008002BA" w:rsidRDefault="00C7333A" w:rsidP="00C7333A">
            <w:pPr>
              <w:jc w:val="center"/>
            </w:pPr>
            <w:r w:rsidRPr="008002BA">
              <w:rPr>
                <w:sz w:val="22"/>
                <w:szCs w:val="22"/>
              </w:rPr>
              <w:t>8</w:t>
            </w:r>
          </w:p>
        </w:tc>
        <w:tc>
          <w:tcPr>
            <w:tcW w:w="2636" w:type="dxa"/>
            <w:tcBorders>
              <w:top w:val="single" w:sz="4" w:space="0" w:color="000000"/>
              <w:left w:val="single" w:sz="4" w:space="0" w:color="000000"/>
              <w:bottom w:val="single" w:sz="4" w:space="0" w:color="000000"/>
              <w:right w:val="single" w:sz="4" w:space="0" w:color="auto"/>
            </w:tcBorders>
          </w:tcPr>
          <w:p w14:paraId="0CE901C9" w14:textId="74760B62" w:rsidR="00C7333A" w:rsidRPr="008002BA" w:rsidRDefault="00C7333A" w:rsidP="00C7333A">
            <w:r w:rsidRPr="00F00FAF">
              <w:t>Перчатки хозяйственные х/б 1/10</w:t>
            </w:r>
          </w:p>
        </w:tc>
        <w:tc>
          <w:tcPr>
            <w:tcW w:w="850" w:type="dxa"/>
            <w:tcBorders>
              <w:top w:val="single" w:sz="4" w:space="0" w:color="000000"/>
              <w:left w:val="single" w:sz="4" w:space="0" w:color="auto"/>
              <w:bottom w:val="single" w:sz="4" w:space="0" w:color="000000"/>
              <w:right w:val="single" w:sz="4" w:space="0" w:color="auto"/>
            </w:tcBorders>
          </w:tcPr>
          <w:p w14:paraId="61F63796" w14:textId="50E28C72" w:rsidR="00C7333A" w:rsidRPr="008002BA" w:rsidRDefault="00C7333A" w:rsidP="00C7333A">
            <w:r w:rsidRPr="0073678E">
              <w:t>уп</w:t>
            </w:r>
          </w:p>
        </w:tc>
        <w:tc>
          <w:tcPr>
            <w:tcW w:w="851" w:type="dxa"/>
            <w:tcBorders>
              <w:top w:val="single" w:sz="4" w:space="0" w:color="000000"/>
              <w:left w:val="single" w:sz="4" w:space="0" w:color="auto"/>
              <w:bottom w:val="single" w:sz="4" w:space="0" w:color="000000"/>
              <w:right w:val="single" w:sz="4" w:space="0" w:color="000000"/>
            </w:tcBorders>
          </w:tcPr>
          <w:p w14:paraId="3DBF5ED8" w14:textId="0E2D6A75" w:rsidR="00C7333A" w:rsidRPr="008002BA" w:rsidRDefault="00C7333A" w:rsidP="00C7333A">
            <w:r w:rsidRPr="00CA1FAF">
              <w:t>50</w:t>
            </w:r>
          </w:p>
        </w:tc>
        <w:tc>
          <w:tcPr>
            <w:tcW w:w="5103" w:type="dxa"/>
            <w:tcBorders>
              <w:top w:val="single" w:sz="4" w:space="0" w:color="000000"/>
              <w:left w:val="single" w:sz="4" w:space="0" w:color="auto"/>
              <w:bottom w:val="single" w:sz="4" w:space="0" w:color="000000"/>
              <w:right w:val="single" w:sz="4" w:space="0" w:color="000000"/>
            </w:tcBorders>
          </w:tcPr>
          <w:p w14:paraId="338C7A8C" w14:textId="77777777" w:rsidR="00C7333A" w:rsidRPr="002F7265" w:rsidRDefault="00C7333A" w:rsidP="00C7333A">
            <w:r w:rsidRPr="002F7265">
              <w:t>Размер перчаток: без размера </w:t>
            </w:r>
            <w:r w:rsidRPr="002F7265">
              <w:br/>
              <w:t>Материал основы: хлопчатобумажный </w:t>
            </w:r>
            <w:r w:rsidRPr="002F7265">
              <w:br/>
              <w:t>Тип манжеты: резинка </w:t>
            </w:r>
            <w:r w:rsidRPr="002F7265">
              <w:br/>
              <w:t>Материал покрытия: ПВХ </w:t>
            </w:r>
          </w:p>
          <w:p w14:paraId="12F636FC" w14:textId="2F46146B" w:rsidR="00C7333A" w:rsidRPr="008002BA" w:rsidRDefault="00C7333A" w:rsidP="00C7333A">
            <w:pPr>
              <w:jc w:val="both"/>
            </w:pPr>
            <w:r w:rsidRPr="002F7265">
              <w:t>ГОСТ 5007-2014</w:t>
            </w:r>
          </w:p>
        </w:tc>
      </w:tr>
      <w:tr w:rsidR="00C7333A" w:rsidRPr="008002BA" w14:paraId="7EFE771B"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6B9D6B79" w14:textId="77777777" w:rsidR="00C7333A" w:rsidRPr="008002BA" w:rsidRDefault="00C7333A" w:rsidP="00C7333A">
            <w:pPr>
              <w:jc w:val="center"/>
            </w:pPr>
            <w:r w:rsidRPr="008002BA">
              <w:rPr>
                <w:sz w:val="22"/>
                <w:szCs w:val="22"/>
              </w:rPr>
              <w:t>9</w:t>
            </w:r>
          </w:p>
        </w:tc>
        <w:tc>
          <w:tcPr>
            <w:tcW w:w="2636" w:type="dxa"/>
            <w:tcBorders>
              <w:top w:val="single" w:sz="4" w:space="0" w:color="000000"/>
              <w:left w:val="single" w:sz="4" w:space="0" w:color="000000"/>
              <w:bottom w:val="single" w:sz="4" w:space="0" w:color="000000"/>
              <w:right w:val="single" w:sz="4" w:space="0" w:color="auto"/>
            </w:tcBorders>
          </w:tcPr>
          <w:p w14:paraId="1CE73799" w14:textId="6F9FA8CF" w:rsidR="00C7333A" w:rsidRPr="008002BA" w:rsidRDefault="00C7333A" w:rsidP="00C7333A">
            <w:r w:rsidRPr="00F00FAF">
              <w:t>Губка д/мытья посуды (упак/5шт)</w:t>
            </w:r>
          </w:p>
        </w:tc>
        <w:tc>
          <w:tcPr>
            <w:tcW w:w="850" w:type="dxa"/>
            <w:tcBorders>
              <w:top w:val="single" w:sz="4" w:space="0" w:color="000000"/>
              <w:left w:val="single" w:sz="4" w:space="0" w:color="auto"/>
              <w:bottom w:val="single" w:sz="4" w:space="0" w:color="000000"/>
              <w:right w:val="single" w:sz="4" w:space="0" w:color="auto"/>
            </w:tcBorders>
          </w:tcPr>
          <w:p w14:paraId="6D4C9D54" w14:textId="1E32CABB" w:rsidR="00C7333A" w:rsidRPr="008002BA" w:rsidRDefault="00C7333A" w:rsidP="00C7333A">
            <w:r w:rsidRPr="0073678E">
              <w:t>уп.</w:t>
            </w:r>
          </w:p>
        </w:tc>
        <w:tc>
          <w:tcPr>
            <w:tcW w:w="851" w:type="dxa"/>
            <w:tcBorders>
              <w:top w:val="single" w:sz="4" w:space="0" w:color="000000"/>
              <w:left w:val="single" w:sz="4" w:space="0" w:color="auto"/>
              <w:bottom w:val="single" w:sz="4" w:space="0" w:color="000000"/>
              <w:right w:val="single" w:sz="4" w:space="0" w:color="000000"/>
            </w:tcBorders>
          </w:tcPr>
          <w:p w14:paraId="2F3C9AED" w14:textId="7F59CF22" w:rsidR="00C7333A" w:rsidRPr="008002BA" w:rsidRDefault="00C7333A" w:rsidP="00C7333A">
            <w:r w:rsidRPr="00CA1FAF">
              <w:t>34</w:t>
            </w:r>
          </w:p>
        </w:tc>
        <w:tc>
          <w:tcPr>
            <w:tcW w:w="5103" w:type="dxa"/>
            <w:tcBorders>
              <w:top w:val="single" w:sz="4" w:space="0" w:color="000000"/>
              <w:left w:val="single" w:sz="4" w:space="0" w:color="auto"/>
              <w:bottom w:val="single" w:sz="4" w:space="0" w:color="000000"/>
              <w:right w:val="single" w:sz="4" w:space="0" w:color="000000"/>
            </w:tcBorders>
          </w:tcPr>
          <w:p w14:paraId="2E8A2942" w14:textId="77777777" w:rsidR="00C7333A" w:rsidRPr="002F7265" w:rsidRDefault="00C7333A" w:rsidP="00C7333A">
            <w:pPr>
              <w:shd w:val="clear" w:color="auto" w:fill="FFFFFF"/>
              <w:jc w:val="both"/>
            </w:pPr>
            <w:r w:rsidRPr="002F7265">
              <w:rPr>
                <w:bCs/>
                <w:color w:val="000000"/>
                <w:shd w:val="clear" w:color="auto" w:fill="FFFFFF"/>
              </w:rPr>
              <w:t xml:space="preserve">Губки предназначены для мытья посуды, раковин, плит. Должны иметь абразивный слой для удаления сильных загрязнений. Состав: поролон, </w:t>
            </w:r>
            <w:r w:rsidRPr="002F7265">
              <w:rPr>
                <w:color w:val="000000"/>
                <w:shd w:val="clear" w:color="auto" w:fill="FFFFFF"/>
              </w:rPr>
              <w:t xml:space="preserve">абразивный материал. </w:t>
            </w:r>
            <w:r w:rsidRPr="002F7265">
              <w:rPr>
                <w:bCs/>
                <w:color w:val="000000"/>
                <w:shd w:val="clear" w:color="auto" w:fill="FFFFFF"/>
              </w:rPr>
              <w:t xml:space="preserve">Не менее 5 шт. в </w:t>
            </w:r>
            <w:r w:rsidRPr="002F7265">
              <w:rPr>
                <w:bCs/>
                <w:shd w:val="clear" w:color="auto" w:fill="FFFFFF"/>
              </w:rPr>
              <w:t>упаковке.</w:t>
            </w:r>
            <w:r w:rsidRPr="002F7265">
              <w:t xml:space="preserve"> (13упак)</w:t>
            </w:r>
          </w:p>
          <w:p w14:paraId="055DA165" w14:textId="77777777" w:rsidR="00C7333A" w:rsidRPr="002F7265" w:rsidRDefault="00C7333A" w:rsidP="00C7333A">
            <w:pPr>
              <w:widowControl w:val="0"/>
              <w:jc w:val="both"/>
            </w:pPr>
            <w:r w:rsidRPr="002F7265">
              <w:t xml:space="preserve">Размер губки не менее: 6,4 х 9,6 х 2,7 см. </w:t>
            </w:r>
          </w:p>
          <w:p w14:paraId="5F093336" w14:textId="7405600D" w:rsidR="00C7333A" w:rsidRPr="008002BA" w:rsidRDefault="00C7333A" w:rsidP="00C7333A">
            <w:pPr>
              <w:jc w:val="both"/>
            </w:pPr>
            <w:r w:rsidRPr="002F7265">
              <w:t>ГОСТ Р-50962-96.</w:t>
            </w:r>
          </w:p>
        </w:tc>
      </w:tr>
      <w:tr w:rsidR="00C7333A" w:rsidRPr="008002BA" w14:paraId="3C505566"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032C3482" w14:textId="77777777" w:rsidR="00C7333A" w:rsidRPr="008002BA" w:rsidRDefault="00C7333A" w:rsidP="00C7333A">
            <w:pPr>
              <w:jc w:val="center"/>
            </w:pPr>
            <w:r w:rsidRPr="008002BA">
              <w:rPr>
                <w:sz w:val="22"/>
                <w:szCs w:val="22"/>
              </w:rPr>
              <w:t>10</w:t>
            </w:r>
          </w:p>
        </w:tc>
        <w:tc>
          <w:tcPr>
            <w:tcW w:w="2636" w:type="dxa"/>
            <w:tcBorders>
              <w:top w:val="single" w:sz="4" w:space="0" w:color="000000"/>
              <w:left w:val="single" w:sz="4" w:space="0" w:color="000000"/>
              <w:bottom w:val="single" w:sz="4" w:space="0" w:color="000000"/>
              <w:right w:val="single" w:sz="4" w:space="0" w:color="auto"/>
            </w:tcBorders>
          </w:tcPr>
          <w:p w14:paraId="51E70FB4" w14:textId="78E5C12A" w:rsidR="00C7333A" w:rsidRPr="008002BA" w:rsidRDefault="00C7333A" w:rsidP="00C7333A">
            <w:r w:rsidRPr="002718C7">
              <w:t>Бахилы</w:t>
            </w:r>
            <w:r w:rsidR="00526D6E" w:rsidRPr="002718C7">
              <w:t xml:space="preserve"> о</w:t>
            </w:r>
            <w:r w:rsidR="00526D6E">
              <w:t>дноразовые</w:t>
            </w:r>
          </w:p>
        </w:tc>
        <w:tc>
          <w:tcPr>
            <w:tcW w:w="850" w:type="dxa"/>
            <w:tcBorders>
              <w:top w:val="single" w:sz="4" w:space="0" w:color="000000"/>
              <w:left w:val="single" w:sz="4" w:space="0" w:color="auto"/>
              <w:bottom w:val="single" w:sz="4" w:space="0" w:color="000000"/>
              <w:right w:val="single" w:sz="4" w:space="0" w:color="auto"/>
            </w:tcBorders>
          </w:tcPr>
          <w:p w14:paraId="28525A3D" w14:textId="1D982F31" w:rsidR="00C7333A" w:rsidRPr="008002BA" w:rsidRDefault="00C7333A" w:rsidP="00C7333A">
            <w:r w:rsidRPr="0073678E">
              <w:t>пара</w:t>
            </w:r>
          </w:p>
        </w:tc>
        <w:tc>
          <w:tcPr>
            <w:tcW w:w="851" w:type="dxa"/>
            <w:tcBorders>
              <w:top w:val="single" w:sz="4" w:space="0" w:color="000000"/>
              <w:left w:val="single" w:sz="4" w:space="0" w:color="auto"/>
              <w:bottom w:val="single" w:sz="4" w:space="0" w:color="000000"/>
              <w:right w:val="single" w:sz="4" w:space="0" w:color="000000"/>
            </w:tcBorders>
          </w:tcPr>
          <w:p w14:paraId="7A5CAB93" w14:textId="336C5A3E" w:rsidR="00C7333A" w:rsidRPr="008002BA" w:rsidRDefault="00C7333A" w:rsidP="00C7333A">
            <w:r w:rsidRPr="00CA1FAF">
              <w:t>1000</w:t>
            </w:r>
          </w:p>
        </w:tc>
        <w:tc>
          <w:tcPr>
            <w:tcW w:w="5103" w:type="dxa"/>
            <w:tcBorders>
              <w:top w:val="single" w:sz="4" w:space="0" w:color="000000"/>
              <w:left w:val="single" w:sz="4" w:space="0" w:color="auto"/>
              <w:bottom w:val="single" w:sz="4" w:space="0" w:color="000000"/>
              <w:right w:val="single" w:sz="4" w:space="0" w:color="000000"/>
            </w:tcBorders>
          </w:tcPr>
          <w:p w14:paraId="1E06A68A" w14:textId="77777777" w:rsidR="002718C7" w:rsidRDefault="00BD4374" w:rsidP="002718C7">
            <w:r>
              <w:t xml:space="preserve">Бахилы одноразовые, прочные. </w:t>
            </w:r>
          </w:p>
          <w:p w14:paraId="101AF414" w14:textId="101C055E" w:rsidR="002718C7" w:rsidRDefault="002718C7" w:rsidP="002718C7">
            <w:r>
              <w:lastRenderedPageBreak/>
              <w:t>Материал: ПВД</w:t>
            </w:r>
          </w:p>
          <w:p w14:paraId="751256BD" w14:textId="77777777" w:rsidR="002718C7" w:rsidRDefault="002718C7" w:rsidP="002718C7">
            <w:r>
              <w:t>Цвет: Синий</w:t>
            </w:r>
          </w:p>
          <w:p w14:paraId="5B9688B2" w14:textId="77777777" w:rsidR="002718C7" w:rsidRDefault="002718C7" w:rsidP="002718C7">
            <w:r>
              <w:t>Вес: 4.0 гр.</w:t>
            </w:r>
          </w:p>
          <w:p w14:paraId="70276196" w14:textId="68FBC532" w:rsidR="00BD4374" w:rsidRDefault="002718C7" w:rsidP="002718C7">
            <w:r>
              <w:t>Плотность: не менее 40 мкм</w:t>
            </w:r>
          </w:p>
          <w:p w14:paraId="47346C12" w14:textId="22C58F6D" w:rsidR="00BD4374" w:rsidRDefault="00BD4374" w:rsidP="00BD4374">
            <w:r>
              <w:t>Резинка должна быть двойная, оплетенная, витая, пропаянная по всей длине бахилы. По бокам каждая бахила должна быть пропаяна, для исключения выпадения резинки и расхождения швов.</w:t>
            </w:r>
          </w:p>
          <w:p w14:paraId="6D5FCF10" w14:textId="77777777" w:rsidR="00BD4374" w:rsidRDefault="00BD4374" w:rsidP="00BD4374">
            <w:r>
              <w:t>Каждая бахила должна быть отделена от остальных. Исключается поставка бахил, скрепленных между собой в виде ленты.</w:t>
            </w:r>
          </w:p>
          <w:p w14:paraId="502F294D" w14:textId="4063209E" w:rsidR="00526D6E" w:rsidRPr="008002BA" w:rsidRDefault="00C7333A" w:rsidP="002718C7">
            <w:r w:rsidRPr="002F7265">
              <w:t>Материал:</w:t>
            </w:r>
            <w:r w:rsidR="0039063D">
              <w:t xml:space="preserve"> </w:t>
            </w:r>
            <w:r w:rsidRPr="002F7265">
              <w:t>ПВД</w:t>
            </w:r>
          </w:p>
        </w:tc>
      </w:tr>
      <w:tr w:rsidR="00C7333A" w:rsidRPr="008002BA" w14:paraId="7F062CE1"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70E90F81" w14:textId="77777777" w:rsidR="00C7333A" w:rsidRPr="008002BA" w:rsidRDefault="00C7333A" w:rsidP="00C7333A">
            <w:pPr>
              <w:jc w:val="center"/>
            </w:pPr>
            <w:r w:rsidRPr="008002BA">
              <w:rPr>
                <w:sz w:val="22"/>
                <w:szCs w:val="22"/>
              </w:rPr>
              <w:lastRenderedPageBreak/>
              <w:t>11</w:t>
            </w:r>
          </w:p>
        </w:tc>
        <w:tc>
          <w:tcPr>
            <w:tcW w:w="2636" w:type="dxa"/>
            <w:tcBorders>
              <w:top w:val="single" w:sz="4" w:space="0" w:color="000000"/>
              <w:left w:val="single" w:sz="4" w:space="0" w:color="000000"/>
              <w:bottom w:val="single" w:sz="4" w:space="0" w:color="000000"/>
              <w:right w:val="single" w:sz="4" w:space="0" w:color="auto"/>
            </w:tcBorders>
          </w:tcPr>
          <w:p w14:paraId="3804C5D2" w14:textId="59F6AB4F" w:rsidR="00C7333A" w:rsidRPr="008002BA" w:rsidRDefault="00C7333A" w:rsidP="00C7333A">
            <w:r w:rsidRPr="00F00FAF">
              <w:t>Пакеты фасовочные</w:t>
            </w:r>
          </w:p>
        </w:tc>
        <w:tc>
          <w:tcPr>
            <w:tcW w:w="850" w:type="dxa"/>
            <w:tcBorders>
              <w:top w:val="single" w:sz="4" w:space="0" w:color="000000"/>
              <w:left w:val="single" w:sz="4" w:space="0" w:color="auto"/>
              <w:bottom w:val="single" w:sz="4" w:space="0" w:color="000000"/>
              <w:right w:val="single" w:sz="4" w:space="0" w:color="auto"/>
            </w:tcBorders>
          </w:tcPr>
          <w:p w14:paraId="2A25C9CE" w14:textId="72573AAC" w:rsidR="00C7333A" w:rsidRPr="008002BA" w:rsidRDefault="00C7333A" w:rsidP="00C7333A">
            <w:r w:rsidRPr="0073678E">
              <w:t>упак</w:t>
            </w:r>
          </w:p>
        </w:tc>
        <w:tc>
          <w:tcPr>
            <w:tcW w:w="851" w:type="dxa"/>
            <w:tcBorders>
              <w:top w:val="single" w:sz="4" w:space="0" w:color="000000"/>
              <w:left w:val="single" w:sz="4" w:space="0" w:color="auto"/>
              <w:bottom w:val="single" w:sz="4" w:space="0" w:color="000000"/>
              <w:right w:val="single" w:sz="4" w:space="0" w:color="000000"/>
            </w:tcBorders>
          </w:tcPr>
          <w:p w14:paraId="06BBA660" w14:textId="5ECEBEFC" w:rsidR="00C7333A" w:rsidRPr="008002BA" w:rsidRDefault="00C7333A" w:rsidP="00C7333A">
            <w:r w:rsidRPr="00CA1FAF">
              <w:t>500</w:t>
            </w:r>
          </w:p>
        </w:tc>
        <w:tc>
          <w:tcPr>
            <w:tcW w:w="5103" w:type="dxa"/>
            <w:tcBorders>
              <w:top w:val="single" w:sz="4" w:space="0" w:color="000000"/>
              <w:left w:val="single" w:sz="4" w:space="0" w:color="auto"/>
              <w:bottom w:val="single" w:sz="4" w:space="0" w:color="000000"/>
              <w:right w:val="single" w:sz="4" w:space="0" w:color="000000"/>
            </w:tcBorders>
          </w:tcPr>
          <w:p w14:paraId="57CDBDFA" w14:textId="77777777" w:rsidR="00C7333A" w:rsidRPr="002F7265" w:rsidRDefault="00C7333A" w:rsidP="00C7333A">
            <w:r w:rsidRPr="002F7265">
              <w:t>Тип: пакет фасовочный </w:t>
            </w:r>
          </w:p>
          <w:p w14:paraId="0AFE1610" w14:textId="77777777" w:rsidR="00C7333A" w:rsidRPr="002F7265" w:rsidRDefault="00C7333A" w:rsidP="00C7333A">
            <w:r w:rsidRPr="002F7265">
              <w:t>Длина:240 мм</w:t>
            </w:r>
          </w:p>
          <w:p w14:paraId="50A1090D" w14:textId="056563B4" w:rsidR="00C7333A" w:rsidRPr="002F7265" w:rsidRDefault="00C7333A" w:rsidP="00C7333A">
            <w:r w:rsidRPr="002F7265">
              <w:t>Ширина: 370 мм.</w:t>
            </w:r>
            <w:r w:rsidRPr="002F7265">
              <w:br/>
              <w:t>Цвет: прозрачный </w:t>
            </w:r>
            <w:r w:rsidRPr="002F7265">
              <w:br/>
              <w:t xml:space="preserve">Материал: полиэтилен низкого давления </w:t>
            </w:r>
            <w:r w:rsidR="005C1EC0">
              <w:t>(</w:t>
            </w:r>
            <w:r w:rsidRPr="002F7265">
              <w:t>ПНД) </w:t>
            </w:r>
            <w:r w:rsidRPr="002F7265">
              <w:br/>
              <w:t>Плотность:</w:t>
            </w:r>
            <w:r w:rsidR="005C1EC0">
              <w:t xml:space="preserve"> не менее</w:t>
            </w:r>
            <w:r w:rsidRPr="002F7265">
              <w:t>10 мкм</w:t>
            </w:r>
          </w:p>
          <w:p w14:paraId="4CE51C20" w14:textId="77777777" w:rsidR="00C7333A" w:rsidRPr="002F7265" w:rsidRDefault="00C7333A" w:rsidP="00C7333A">
            <w:r w:rsidRPr="002F7265">
              <w:t>Количество в упаковке: 100 шт.</w:t>
            </w:r>
          </w:p>
          <w:p w14:paraId="4D92424C" w14:textId="0C74E0C1" w:rsidR="00C7333A" w:rsidRPr="008002BA" w:rsidRDefault="00C7333A" w:rsidP="00C7333A">
            <w:pPr>
              <w:shd w:val="clear" w:color="auto" w:fill="FFFFFF"/>
              <w:jc w:val="both"/>
            </w:pPr>
            <w:r w:rsidRPr="002F7265">
              <w:t>ГОСТ 12302-2013</w:t>
            </w:r>
          </w:p>
        </w:tc>
      </w:tr>
      <w:tr w:rsidR="00C7333A" w:rsidRPr="008002BA" w14:paraId="46E4B2DE"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2AF4BAB0" w14:textId="77777777" w:rsidR="00C7333A" w:rsidRPr="008002BA" w:rsidRDefault="00C7333A" w:rsidP="00C7333A">
            <w:pPr>
              <w:jc w:val="center"/>
            </w:pPr>
            <w:r w:rsidRPr="008002BA">
              <w:rPr>
                <w:sz w:val="22"/>
                <w:szCs w:val="22"/>
              </w:rPr>
              <w:t>12</w:t>
            </w:r>
          </w:p>
        </w:tc>
        <w:tc>
          <w:tcPr>
            <w:tcW w:w="2636" w:type="dxa"/>
            <w:tcBorders>
              <w:top w:val="single" w:sz="4" w:space="0" w:color="000000"/>
              <w:left w:val="single" w:sz="4" w:space="0" w:color="000000"/>
              <w:bottom w:val="single" w:sz="4" w:space="0" w:color="000000"/>
              <w:right w:val="single" w:sz="4" w:space="0" w:color="auto"/>
            </w:tcBorders>
          </w:tcPr>
          <w:p w14:paraId="09AAAAA9" w14:textId="6716CF29" w:rsidR="00C7333A" w:rsidRPr="008002BA" w:rsidRDefault="00C7333A" w:rsidP="00C7333A">
            <w:r w:rsidRPr="00F00FAF">
              <w:t>Батареи АА</w:t>
            </w:r>
          </w:p>
        </w:tc>
        <w:tc>
          <w:tcPr>
            <w:tcW w:w="850" w:type="dxa"/>
            <w:tcBorders>
              <w:top w:val="single" w:sz="4" w:space="0" w:color="000000"/>
              <w:left w:val="single" w:sz="4" w:space="0" w:color="auto"/>
              <w:bottom w:val="single" w:sz="4" w:space="0" w:color="000000"/>
              <w:right w:val="single" w:sz="4" w:space="0" w:color="auto"/>
            </w:tcBorders>
          </w:tcPr>
          <w:p w14:paraId="7361DC20" w14:textId="1772CA74" w:rsidR="00C7333A" w:rsidRPr="008002BA" w:rsidRDefault="00C7333A" w:rsidP="00C7333A">
            <w:r w:rsidRPr="0073678E">
              <w:t>уп.</w:t>
            </w:r>
          </w:p>
        </w:tc>
        <w:tc>
          <w:tcPr>
            <w:tcW w:w="851" w:type="dxa"/>
            <w:tcBorders>
              <w:top w:val="single" w:sz="4" w:space="0" w:color="000000"/>
              <w:left w:val="single" w:sz="4" w:space="0" w:color="auto"/>
              <w:bottom w:val="single" w:sz="4" w:space="0" w:color="000000"/>
              <w:right w:val="single" w:sz="4" w:space="0" w:color="000000"/>
            </w:tcBorders>
          </w:tcPr>
          <w:p w14:paraId="0C46A373" w14:textId="3C81A7CF" w:rsidR="00C7333A" w:rsidRPr="008002BA" w:rsidRDefault="00C7333A" w:rsidP="00C7333A">
            <w:r w:rsidRPr="00CA1FAF">
              <w:t>60</w:t>
            </w:r>
          </w:p>
        </w:tc>
        <w:tc>
          <w:tcPr>
            <w:tcW w:w="5103" w:type="dxa"/>
            <w:tcBorders>
              <w:top w:val="single" w:sz="4" w:space="0" w:color="000000"/>
              <w:left w:val="single" w:sz="4" w:space="0" w:color="auto"/>
              <w:bottom w:val="single" w:sz="4" w:space="0" w:color="000000"/>
              <w:right w:val="single" w:sz="4" w:space="0" w:color="000000"/>
            </w:tcBorders>
          </w:tcPr>
          <w:p w14:paraId="7ADEF984" w14:textId="1DAE9DCD" w:rsidR="00C7333A" w:rsidRPr="002F7265" w:rsidRDefault="00C7333A" w:rsidP="00C7333A">
            <w:pPr>
              <w:shd w:val="clear" w:color="auto" w:fill="FFFFFF"/>
              <w:jc w:val="both"/>
            </w:pPr>
            <w:r w:rsidRPr="002F7265">
              <w:t xml:space="preserve">Размер АА (цилиндр диаметром 15,5 мм, высотой 50,5 мм). Тип </w:t>
            </w:r>
            <w:r w:rsidRPr="002F7265">
              <w:rPr>
                <w:lang w:val="en-US"/>
              </w:rPr>
              <w:t>LR</w:t>
            </w:r>
            <w:r w:rsidRPr="002F7265">
              <w:t>06</w:t>
            </w:r>
            <w:r w:rsidR="005C1EC0">
              <w:t xml:space="preserve"> </w:t>
            </w:r>
            <w:r w:rsidRPr="002F7265">
              <w:t>(</w:t>
            </w:r>
            <w:r w:rsidRPr="002F7265">
              <w:rPr>
                <w:shd w:val="clear" w:color="auto" w:fill="FFFFFF"/>
              </w:rPr>
              <w:t>Alkaline щелочная</w:t>
            </w:r>
            <w:r w:rsidRPr="002F7265">
              <w:t>), Номинальное электрическое напряжение 1.5В.</w:t>
            </w:r>
          </w:p>
          <w:p w14:paraId="57174000" w14:textId="77777777" w:rsidR="00C7333A" w:rsidRPr="002F7265" w:rsidRDefault="00C7333A" w:rsidP="00C7333A">
            <w:pPr>
              <w:shd w:val="clear" w:color="auto" w:fill="FFFFFF"/>
              <w:jc w:val="both"/>
              <w:rPr>
                <w:shd w:val="clear" w:color="auto" w:fill="FFFFFF"/>
              </w:rPr>
            </w:pPr>
            <w:r w:rsidRPr="002F7265">
              <w:rPr>
                <w:shd w:val="clear" w:color="auto" w:fill="FFFFFF"/>
              </w:rPr>
              <w:t>Количество в упаковке: не менее 4 шт.</w:t>
            </w:r>
          </w:p>
          <w:p w14:paraId="479554D8" w14:textId="31FF345D" w:rsidR="00C7333A" w:rsidRPr="008002BA" w:rsidRDefault="00C7333A" w:rsidP="00C7333A">
            <w:r w:rsidRPr="002F7265">
              <w:rPr>
                <w:bCs/>
                <w:spacing w:val="2"/>
                <w:kern w:val="36"/>
              </w:rPr>
              <w:t>ГОСТ Р МЭК 61951-2-2007</w:t>
            </w:r>
          </w:p>
        </w:tc>
      </w:tr>
      <w:tr w:rsidR="00C7333A" w:rsidRPr="008002BA" w14:paraId="1D98E494"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4EAEC4AA" w14:textId="77777777" w:rsidR="00C7333A" w:rsidRPr="008002BA" w:rsidRDefault="00C7333A" w:rsidP="00C7333A">
            <w:pPr>
              <w:jc w:val="center"/>
              <w:rPr>
                <w:highlight w:val="yellow"/>
              </w:rPr>
            </w:pPr>
            <w:r w:rsidRPr="008002BA">
              <w:rPr>
                <w:sz w:val="22"/>
                <w:szCs w:val="22"/>
              </w:rPr>
              <w:t>13</w:t>
            </w:r>
          </w:p>
        </w:tc>
        <w:tc>
          <w:tcPr>
            <w:tcW w:w="2636" w:type="dxa"/>
            <w:tcBorders>
              <w:top w:val="single" w:sz="4" w:space="0" w:color="000000"/>
              <w:left w:val="single" w:sz="4" w:space="0" w:color="000000"/>
              <w:bottom w:val="single" w:sz="4" w:space="0" w:color="000000"/>
              <w:right w:val="single" w:sz="4" w:space="0" w:color="auto"/>
            </w:tcBorders>
          </w:tcPr>
          <w:p w14:paraId="21BB9BAE" w14:textId="71165373" w:rsidR="00C7333A" w:rsidRPr="008002BA" w:rsidRDefault="00C7333A" w:rsidP="00C7333A">
            <w:r w:rsidRPr="00F00FAF">
              <w:t>Батареи мизинчиковые ААА</w:t>
            </w:r>
          </w:p>
        </w:tc>
        <w:tc>
          <w:tcPr>
            <w:tcW w:w="850" w:type="dxa"/>
            <w:tcBorders>
              <w:top w:val="single" w:sz="4" w:space="0" w:color="000000"/>
              <w:left w:val="single" w:sz="4" w:space="0" w:color="auto"/>
              <w:bottom w:val="single" w:sz="4" w:space="0" w:color="000000"/>
              <w:right w:val="single" w:sz="4" w:space="0" w:color="auto"/>
            </w:tcBorders>
          </w:tcPr>
          <w:p w14:paraId="35502798" w14:textId="29CD8242" w:rsidR="00C7333A" w:rsidRPr="008002BA" w:rsidRDefault="00C7333A" w:rsidP="00C7333A">
            <w:r w:rsidRPr="0073678E">
              <w:t>уп.</w:t>
            </w:r>
          </w:p>
        </w:tc>
        <w:tc>
          <w:tcPr>
            <w:tcW w:w="851" w:type="dxa"/>
            <w:tcBorders>
              <w:top w:val="single" w:sz="4" w:space="0" w:color="000000"/>
              <w:left w:val="single" w:sz="4" w:space="0" w:color="auto"/>
              <w:bottom w:val="single" w:sz="4" w:space="0" w:color="000000"/>
              <w:right w:val="single" w:sz="4" w:space="0" w:color="000000"/>
            </w:tcBorders>
          </w:tcPr>
          <w:p w14:paraId="5F0BD3B3" w14:textId="550F7701" w:rsidR="00C7333A" w:rsidRPr="008002BA" w:rsidRDefault="00C7333A" w:rsidP="00C7333A">
            <w:r w:rsidRPr="00CA1FAF">
              <w:t>60</w:t>
            </w:r>
          </w:p>
        </w:tc>
        <w:tc>
          <w:tcPr>
            <w:tcW w:w="5103" w:type="dxa"/>
            <w:tcBorders>
              <w:top w:val="single" w:sz="4" w:space="0" w:color="000000"/>
              <w:left w:val="single" w:sz="4" w:space="0" w:color="auto"/>
              <w:bottom w:val="single" w:sz="4" w:space="0" w:color="000000"/>
              <w:right w:val="single" w:sz="4" w:space="0" w:color="000000"/>
            </w:tcBorders>
          </w:tcPr>
          <w:p w14:paraId="2688B0FF" w14:textId="77777777" w:rsidR="00C7333A" w:rsidRPr="002F7265" w:rsidRDefault="00C7333A" w:rsidP="00C7333A">
            <w:pPr>
              <w:jc w:val="both"/>
              <w:rPr>
                <w:shd w:val="clear" w:color="auto" w:fill="FFFFFF"/>
              </w:rPr>
            </w:pPr>
            <w:r w:rsidRPr="002F7265">
              <w:rPr>
                <w:shd w:val="clear" w:color="auto" w:fill="FFFFFF"/>
              </w:rPr>
              <w:t>Типоразмер: ААА</w:t>
            </w:r>
          </w:p>
          <w:p w14:paraId="64FAFEFA" w14:textId="77777777" w:rsidR="00C7333A" w:rsidRPr="002F7265" w:rsidRDefault="00C7333A" w:rsidP="00C7333A">
            <w:pPr>
              <w:jc w:val="both"/>
              <w:rPr>
                <w:shd w:val="clear" w:color="auto" w:fill="FFFFFF"/>
              </w:rPr>
            </w:pPr>
            <w:r w:rsidRPr="002F7265">
              <w:rPr>
                <w:shd w:val="clear" w:color="auto" w:fill="FFFFFF"/>
              </w:rPr>
              <w:t>Напряжение: 1,5 В</w:t>
            </w:r>
          </w:p>
          <w:p w14:paraId="0C149C95" w14:textId="77777777" w:rsidR="00C7333A" w:rsidRPr="002F7265" w:rsidRDefault="00C7333A" w:rsidP="00C7333A">
            <w:pPr>
              <w:jc w:val="both"/>
              <w:rPr>
                <w:shd w:val="clear" w:color="auto" w:fill="FFFFFF"/>
              </w:rPr>
            </w:pPr>
            <w:r w:rsidRPr="002F7265">
              <w:rPr>
                <w:shd w:val="clear" w:color="auto" w:fill="FFFFFF"/>
              </w:rPr>
              <w:t>Элемент: алкалиновый</w:t>
            </w:r>
          </w:p>
          <w:p w14:paraId="0DC7B8DA" w14:textId="77777777" w:rsidR="00C7333A" w:rsidRPr="002F7265" w:rsidRDefault="00C7333A" w:rsidP="00C7333A">
            <w:pPr>
              <w:jc w:val="both"/>
              <w:rPr>
                <w:shd w:val="clear" w:color="auto" w:fill="FFFFFF"/>
              </w:rPr>
            </w:pPr>
            <w:r w:rsidRPr="002F7265">
              <w:rPr>
                <w:shd w:val="clear" w:color="auto" w:fill="FFFFFF"/>
              </w:rPr>
              <w:t>Количество в упаковке: не менее 4 шт.</w:t>
            </w:r>
          </w:p>
          <w:p w14:paraId="25FE0880" w14:textId="420B49EE" w:rsidR="00C7333A" w:rsidRPr="008002BA" w:rsidRDefault="00C7333A" w:rsidP="00C7333A">
            <w:pPr>
              <w:jc w:val="both"/>
            </w:pPr>
            <w:r w:rsidRPr="002F7265">
              <w:rPr>
                <w:bCs/>
                <w:spacing w:val="2"/>
                <w:kern w:val="36"/>
              </w:rPr>
              <w:t>ГОСТ Р МЭК 61951-2-2007</w:t>
            </w:r>
          </w:p>
        </w:tc>
      </w:tr>
      <w:tr w:rsidR="00C7333A" w:rsidRPr="008002BA" w14:paraId="59D80830"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0D85BF96" w14:textId="77777777" w:rsidR="00C7333A" w:rsidRPr="008002BA" w:rsidRDefault="00C7333A" w:rsidP="00C7333A">
            <w:pPr>
              <w:jc w:val="center"/>
            </w:pPr>
            <w:r w:rsidRPr="008002BA">
              <w:rPr>
                <w:sz w:val="22"/>
                <w:szCs w:val="22"/>
              </w:rPr>
              <w:t>14</w:t>
            </w:r>
          </w:p>
        </w:tc>
        <w:tc>
          <w:tcPr>
            <w:tcW w:w="2636" w:type="dxa"/>
            <w:tcBorders>
              <w:top w:val="single" w:sz="4" w:space="0" w:color="000000"/>
              <w:left w:val="single" w:sz="4" w:space="0" w:color="000000"/>
              <w:bottom w:val="single" w:sz="4" w:space="0" w:color="000000"/>
              <w:right w:val="single" w:sz="4" w:space="0" w:color="auto"/>
            </w:tcBorders>
          </w:tcPr>
          <w:p w14:paraId="1FDD513D" w14:textId="008C50C7" w:rsidR="00C7333A" w:rsidRPr="008002BA" w:rsidRDefault="00C7333A" w:rsidP="00C7333A">
            <w:r w:rsidRPr="00F00FAF">
              <w:t>Батарейка 1,5v LR 14</w:t>
            </w:r>
          </w:p>
        </w:tc>
        <w:tc>
          <w:tcPr>
            <w:tcW w:w="850" w:type="dxa"/>
            <w:tcBorders>
              <w:top w:val="single" w:sz="4" w:space="0" w:color="000000"/>
              <w:left w:val="single" w:sz="4" w:space="0" w:color="auto"/>
              <w:bottom w:val="single" w:sz="4" w:space="0" w:color="000000"/>
              <w:right w:val="single" w:sz="4" w:space="0" w:color="auto"/>
            </w:tcBorders>
          </w:tcPr>
          <w:p w14:paraId="0882587F" w14:textId="4C0AE7B5" w:rsidR="00C7333A" w:rsidRPr="008002BA" w:rsidRDefault="00C7333A" w:rsidP="00C7333A">
            <w:r w:rsidRPr="0073678E">
              <w:t>уп</w:t>
            </w:r>
          </w:p>
        </w:tc>
        <w:tc>
          <w:tcPr>
            <w:tcW w:w="851" w:type="dxa"/>
            <w:tcBorders>
              <w:top w:val="single" w:sz="4" w:space="0" w:color="000000"/>
              <w:left w:val="single" w:sz="4" w:space="0" w:color="auto"/>
              <w:bottom w:val="single" w:sz="4" w:space="0" w:color="000000"/>
              <w:right w:val="single" w:sz="4" w:space="0" w:color="000000"/>
            </w:tcBorders>
          </w:tcPr>
          <w:p w14:paraId="0B89B09E" w14:textId="4D555427" w:rsidR="00C7333A" w:rsidRPr="008002BA" w:rsidRDefault="00C7333A" w:rsidP="00C7333A">
            <w:r w:rsidRPr="00CA1FAF">
              <w:t>15</w:t>
            </w:r>
          </w:p>
        </w:tc>
        <w:tc>
          <w:tcPr>
            <w:tcW w:w="5103" w:type="dxa"/>
            <w:tcBorders>
              <w:top w:val="single" w:sz="4" w:space="0" w:color="000000"/>
              <w:left w:val="single" w:sz="4" w:space="0" w:color="auto"/>
              <w:bottom w:val="single" w:sz="4" w:space="0" w:color="000000"/>
              <w:right w:val="single" w:sz="4" w:space="0" w:color="000000"/>
            </w:tcBorders>
          </w:tcPr>
          <w:p w14:paraId="461FF4EB" w14:textId="77777777" w:rsidR="00C7333A" w:rsidRPr="000E2C60" w:rsidRDefault="00C7333A" w:rsidP="00C7333A">
            <w:pPr>
              <w:jc w:val="both"/>
              <w:rPr>
                <w:shd w:val="clear" w:color="auto" w:fill="FFFFFF"/>
              </w:rPr>
            </w:pPr>
            <w:r w:rsidRPr="000E2C60">
              <w:rPr>
                <w:shd w:val="clear" w:color="auto" w:fill="FFFFFF"/>
              </w:rPr>
              <w:t>Типоразмер элемента питания:</w:t>
            </w:r>
            <w:r w:rsidRPr="000E2C60">
              <w:rPr>
                <w:shd w:val="clear" w:color="auto" w:fill="FFFFFF"/>
              </w:rPr>
              <w:tab/>
              <w:t>C LR14 (средние)</w:t>
            </w:r>
          </w:p>
          <w:p w14:paraId="5303C3D2" w14:textId="77777777" w:rsidR="00C7333A" w:rsidRPr="000E2C60" w:rsidRDefault="00C7333A" w:rsidP="00C7333A">
            <w:pPr>
              <w:jc w:val="both"/>
              <w:rPr>
                <w:shd w:val="clear" w:color="auto" w:fill="FFFFFF"/>
              </w:rPr>
            </w:pPr>
            <w:r w:rsidRPr="000E2C60">
              <w:rPr>
                <w:shd w:val="clear" w:color="auto" w:fill="FFFFFF"/>
              </w:rPr>
              <w:t>Количество в упаковке:</w:t>
            </w:r>
            <w:r w:rsidRPr="000E2C60">
              <w:rPr>
                <w:shd w:val="clear" w:color="auto" w:fill="FFFFFF"/>
              </w:rPr>
              <w:tab/>
              <w:t>2 шт.</w:t>
            </w:r>
          </w:p>
          <w:p w14:paraId="527C3112" w14:textId="77777777" w:rsidR="00C7333A" w:rsidRPr="000E2C60" w:rsidRDefault="00C7333A" w:rsidP="00C7333A">
            <w:pPr>
              <w:jc w:val="both"/>
              <w:rPr>
                <w:shd w:val="clear" w:color="auto" w:fill="FFFFFF"/>
              </w:rPr>
            </w:pPr>
            <w:r w:rsidRPr="000E2C60">
              <w:rPr>
                <w:shd w:val="clear" w:color="auto" w:fill="FFFFFF"/>
              </w:rPr>
              <w:t>Вид упаковки:</w:t>
            </w:r>
            <w:r w:rsidRPr="000E2C60">
              <w:rPr>
                <w:shd w:val="clear" w:color="auto" w:fill="FFFFFF"/>
              </w:rPr>
              <w:tab/>
              <w:t>блистер</w:t>
            </w:r>
          </w:p>
          <w:p w14:paraId="01735AF5" w14:textId="77777777" w:rsidR="00C7333A" w:rsidRPr="000E2C60" w:rsidRDefault="00C7333A" w:rsidP="00C7333A">
            <w:pPr>
              <w:jc w:val="both"/>
              <w:rPr>
                <w:shd w:val="clear" w:color="auto" w:fill="FFFFFF"/>
              </w:rPr>
            </w:pPr>
            <w:r w:rsidRPr="000E2C60">
              <w:rPr>
                <w:shd w:val="clear" w:color="auto" w:fill="FFFFFF"/>
              </w:rPr>
              <w:t>Напряжение:</w:t>
            </w:r>
            <w:r w:rsidRPr="000E2C60">
              <w:rPr>
                <w:shd w:val="clear" w:color="auto" w:fill="FFFFFF"/>
              </w:rPr>
              <w:tab/>
              <w:t>1.5 v</w:t>
            </w:r>
          </w:p>
          <w:p w14:paraId="5E46B69A" w14:textId="4EE877CC" w:rsidR="00C7333A" w:rsidRPr="005C1EC0" w:rsidRDefault="00C7333A" w:rsidP="00C7333A">
            <w:pPr>
              <w:jc w:val="both"/>
              <w:rPr>
                <w:shd w:val="clear" w:color="auto" w:fill="FFFFFF"/>
              </w:rPr>
            </w:pPr>
            <w:r w:rsidRPr="000E2C60">
              <w:rPr>
                <w:shd w:val="clear" w:color="auto" w:fill="FFFFFF"/>
              </w:rPr>
              <w:t>Технология изготовления:</w:t>
            </w:r>
            <w:r w:rsidRPr="000E2C60">
              <w:rPr>
                <w:shd w:val="clear" w:color="auto" w:fill="FFFFFF"/>
              </w:rPr>
              <w:tab/>
              <w:t>алкалиновая (щелочная)</w:t>
            </w:r>
          </w:p>
        </w:tc>
      </w:tr>
      <w:tr w:rsidR="00C7333A" w:rsidRPr="008002BA" w14:paraId="10FA8E87"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4FBEF5E6" w14:textId="77777777" w:rsidR="00C7333A" w:rsidRPr="008002BA" w:rsidRDefault="00C7333A" w:rsidP="00C7333A">
            <w:pPr>
              <w:jc w:val="center"/>
            </w:pPr>
            <w:r w:rsidRPr="008002BA">
              <w:rPr>
                <w:sz w:val="22"/>
                <w:szCs w:val="22"/>
              </w:rPr>
              <w:t>15</w:t>
            </w:r>
          </w:p>
        </w:tc>
        <w:tc>
          <w:tcPr>
            <w:tcW w:w="2636" w:type="dxa"/>
            <w:tcBorders>
              <w:top w:val="single" w:sz="4" w:space="0" w:color="000000"/>
              <w:left w:val="single" w:sz="4" w:space="0" w:color="000000"/>
              <w:bottom w:val="single" w:sz="4" w:space="0" w:color="000000"/>
              <w:right w:val="single" w:sz="4" w:space="0" w:color="auto"/>
            </w:tcBorders>
          </w:tcPr>
          <w:p w14:paraId="6BEC57F0" w14:textId="22038849" w:rsidR="00C7333A" w:rsidRPr="008002BA" w:rsidRDefault="00C7333A" w:rsidP="00C7333A">
            <w:r w:rsidRPr="00F00FAF">
              <w:t>Батарейка плоская CR 2032</w:t>
            </w:r>
          </w:p>
        </w:tc>
        <w:tc>
          <w:tcPr>
            <w:tcW w:w="850" w:type="dxa"/>
            <w:tcBorders>
              <w:top w:val="single" w:sz="4" w:space="0" w:color="000000"/>
              <w:left w:val="single" w:sz="4" w:space="0" w:color="auto"/>
              <w:bottom w:val="single" w:sz="4" w:space="0" w:color="000000"/>
              <w:right w:val="single" w:sz="4" w:space="0" w:color="auto"/>
            </w:tcBorders>
          </w:tcPr>
          <w:p w14:paraId="64F674CB" w14:textId="5967DA67" w:rsidR="00C7333A" w:rsidRPr="008002BA" w:rsidRDefault="00C7333A" w:rsidP="00C7333A">
            <w:r w:rsidRPr="0073678E">
              <w:t>уп</w:t>
            </w:r>
          </w:p>
        </w:tc>
        <w:tc>
          <w:tcPr>
            <w:tcW w:w="851" w:type="dxa"/>
            <w:tcBorders>
              <w:top w:val="single" w:sz="4" w:space="0" w:color="000000"/>
              <w:left w:val="single" w:sz="4" w:space="0" w:color="auto"/>
              <w:bottom w:val="single" w:sz="4" w:space="0" w:color="000000"/>
              <w:right w:val="single" w:sz="4" w:space="0" w:color="000000"/>
            </w:tcBorders>
          </w:tcPr>
          <w:p w14:paraId="5DEB6B15" w14:textId="5D8A407F" w:rsidR="00C7333A" w:rsidRPr="008002BA" w:rsidRDefault="00C7333A" w:rsidP="00C7333A">
            <w:r w:rsidRPr="00CA1FAF">
              <w:t>4</w:t>
            </w:r>
          </w:p>
        </w:tc>
        <w:tc>
          <w:tcPr>
            <w:tcW w:w="5103" w:type="dxa"/>
            <w:tcBorders>
              <w:top w:val="single" w:sz="4" w:space="0" w:color="000000"/>
              <w:left w:val="single" w:sz="4" w:space="0" w:color="auto"/>
              <w:bottom w:val="single" w:sz="4" w:space="0" w:color="000000"/>
              <w:right w:val="single" w:sz="4" w:space="0" w:color="000000"/>
            </w:tcBorders>
          </w:tcPr>
          <w:p w14:paraId="428806BD" w14:textId="77777777" w:rsidR="00C7333A" w:rsidRPr="000E2C60" w:rsidRDefault="00C7333A" w:rsidP="00C7333A">
            <w:pPr>
              <w:jc w:val="both"/>
              <w:rPr>
                <w:color w:val="000000"/>
                <w:shd w:val="clear" w:color="auto" w:fill="FFFFFF"/>
              </w:rPr>
            </w:pPr>
            <w:r w:rsidRPr="000E2C60">
              <w:rPr>
                <w:color w:val="000000"/>
                <w:shd w:val="clear" w:color="auto" w:fill="FFFFFF"/>
              </w:rPr>
              <w:t>Типоразмер элемента питания:</w:t>
            </w:r>
            <w:r w:rsidRPr="000E2C60">
              <w:rPr>
                <w:color w:val="000000"/>
                <w:shd w:val="clear" w:color="auto" w:fill="FFFFFF"/>
              </w:rPr>
              <w:tab/>
              <w:t>CR2032</w:t>
            </w:r>
          </w:p>
          <w:p w14:paraId="77776237" w14:textId="77777777" w:rsidR="00C7333A" w:rsidRPr="000E2C60" w:rsidRDefault="00C7333A" w:rsidP="00C7333A">
            <w:pPr>
              <w:jc w:val="both"/>
              <w:rPr>
                <w:color w:val="000000"/>
                <w:shd w:val="clear" w:color="auto" w:fill="FFFFFF"/>
              </w:rPr>
            </w:pPr>
            <w:r w:rsidRPr="000E2C60">
              <w:rPr>
                <w:color w:val="000000"/>
                <w:shd w:val="clear" w:color="auto" w:fill="FFFFFF"/>
              </w:rPr>
              <w:t>Количество в упаковке:</w:t>
            </w:r>
            <w:r w:rsidRPr="000E2C60">
              <w:rPr>
                <w:color w:val="000000"/>
                <w:shd w:val="clear" w:color="auto" w:fill="FFFFFF"/>
              </w:rPr>
              <w:tab/>
              <w:t>10 шт.</w:t>
            </w:r>
          </w:p>
          <w:p w14:paraId="39FFC4DA" w14:textId="77777777" w:rsidR="00C7333A" w:rsidRPr="000E2C60" w:rsidRDefault="00C7333A" w:rsidP="00C7333A">
            <w:pPr>
              <w:jc w:val="both"/>
              <w:rPr>
                <w:color w:val="000000"/>
                <w:shd w:val="clear" w:color="auto" w:fill="FFFFFF"/>
              </w:rPr>
            </w:pPr>
            <w:r w:rsidRPr="000E2C60">
              <w:rPr>
                <w:color w:val="000000"/>
                <w:shd w:val="clear" w:color="auto" w:fill="FFFFFF"/>
              </w:rPr>
              <w:t>Вид упаковки:</w:t>
            </w:r>
            <w:r w:rsidRPr="000E2C60">
              <w:rPr>
                <w:color w:val="000000"/>
                <w:shd w:val="clear" w:color="auto" w:fill="FFFFFF"/>
              </w:rPr>
              <w:tab/>
              <w:t>блистер</w:t>
            </w:r>
          </w:p>
          <w:p w14:paraId="242FB630" w14:textId="77777777" w:rsidR="00C7333A" w:rsidRPr="000E2C60" w:rsidRDefault="00C7333A" w:rsidP="00C7333A">
            <w:pPr>
              <w:jc w:val="both"/>
              <w:rPr>
                <w:color w:val="000000"/>
                <w:shd w:val="clear" w:color="auto" w:fill="FFFFFF"/>
              </w:rPr>
            </w:pPr>
            <w:r w:rsidRPr="000E2C60">
              <w:rPr>
                <w:color w:val="000000"/>
                <w:shd w:val="clear" w:color="auto" w:fill="FFFFFF"/>
              </w:rPr>
              <w:t>Напряжение:</w:t>
            </w:r>
            <w:r w:rsidRPr="000E2C60">
              <w:rPr>
                <w:color w:val="000000"/>
                <w:shd w:val="clear" w:color="auto" w:fill="FFFFFF"/>
              </w:rPr>
              <w:tab/>
              <w:t>3 v</w:t>
            </w:r>
          </w:p>
          <w:p w14:paraId="556D24DB" w14:textId="77777777" w:rsidR="00C7333A" w:rsidRPr="000E2C60" w:rsidRDefault="00C7333A" w:rsidP="00C7333A">
            <w:pPr>
              <w:jc w:val="both"/>
              <w:rPr>
                <w:color w:val="000000"/>
                <w:shd w:val="clear" w:color="auto" w:fill="FFFFFF"/>
              </w:rPr>
            </w:pPr>
            <w:r w:rsidRPr="000E2C60">
              <w:rPr>
                <w:color w:val="000000"/>
                <w:shd w:val="clear" w:color="auto" w:fill="FFFFFF"/>
              </w:rPr>
              <w:t>Технология изготовления:</w:t>
            </w:r>
            <w:r w:rsidRPr="000E2C60">
              <w:rPr>
                <w:color w:val="000000"/>
                <w:shd w:val="clear" w:color="auto" w:fill="FFFFFF"/>
              </w:rPr>
              <w:tab/>
              <w:t>литиевая</w:t>
            </w:r>
          </w:p>
          <w:p w14:paraId="572BC218" w14:textId="77777777" w:rsidR="00C7333A" w:rsidRPr="000E2C60" w:rsidRDefault="00C7333A" w:rsidP="00C7333A">
            <w:pPr>
              <w:jc w:val="both"/>
              <w:rPr>
                <w:shd w:val="clear" w:color="auto" w:fill="FFFFFF"/>
              </w:rPr>
            </w:pPr>
            <w:r w:rsidRPr="000E2C60">
              <w:rPr>
                <w:shd w:val="clear" w:color="auto" w:fill="FFFFFF"/>
              </w:rPr>
              <w:t>Литиевые дисковые батарейки</w:t>
            </w:r>
            <w:r>
              <w:rPr>
                <w:shd w:val="clear" w:color="auto" w:fill="FFFFFF"/>
              </w:rPr>
              <w:t xml:space="preserve"> должны быть</w:t>
            </w:r>
            <w:r w:rsidRPr="000E2C60">
              <w:rPr>
                <w:shd w:val="clear" w:color="auto" w:fill="FFFFFF"/>
              </w:rPr>
              <w:t xml:space="preserve"> абсолютно безопасны. Специальная конструкция</w:t>
            </w:r>
            <w:r>
              <w:rPr>
                <w:shd w:val="clear" w:color="auto" w:fill="FFFFFF"/>
              </w:rPr>
              <w:t xml:space="preserve"> должна</w:t>
            </w:r>
            <w:r w:rsidRPr="000E2C60">
              <w:rPr>
                <w:shd w:val="clear" w:color="auto" w:fill="FFFFFF"/>
              </w:rPr>
              <w:t xml:space="preserve"> защища</w:t>
            </w:r>
            <w:r>
              <w:rPr>
                <w:shd w:val="clear" w:color="auto" w:fill="FFFFFF"/>
              </w:rPr>
              <w:t>ть</w:t>
            </w:r>
            <w:r w:rsidRPr="000E2C60">
              <w:rPr>
                <w:shd w:val="clear" w:color="auto" w:fill="FFFFFF"/>
              </w:rPr>
              <w:t xml:space="preserve"> от сильного перегрева и замыкания.</w:t>
            </w:r>
          </w:p>
          <w:p w14:paraId="708748A3" w14:textId="44C1F912" w:rsidR="00C7333A" w:rsidRPr="008002BA" w:rsidRDefault="00C7333A" w:rsidP="00C7333A">
            <w:r>
              <w:rPr>
                <w:color w:val="000000"/>
                <w:shd w:val="clear" w:color="auto" w:fill="FFFFFF"/>
              </w:rPr>
              <w:t>Должны сохранять</w:t>
            </w:r>
            <w:r w:rsidRPr="000E2C60">
              <w:rPr>
                <w:color w:val="000000"/>
                <w:shd w:val="clear" w:color="auto" w:fill="FFFFFF"/>
              </w:rPr>
              <w:t xml:space="preserve"> потребительские качества в течение 10 лет</w:t>
            </w:r>
          </w:p>
        </w:tc>
      </w:tr>
      <w:tr w:rsidR="00C7333A" w:rsidRPr="008002BA" w14:paraId="2061F5BD"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773A8783" w14:textId="77777777" w:rsidR="00C7333A" w:rsidRPr="008002BA" w:rsidRDefault="00C7333A" w:rsidP="00C7333A">
            <w:pPr>
              <w:jc w:val="center"/>
            </w:pPr>
            <w:r w:rsidRPr="008002BA">
              <w:rPr>
                <w:sz w:val="22"/>
                <w:szCs w:val="22"/>
              </w:rPr>
              <w:t>16</w:t>
            </w:r>
          </w:p>
        </w:tc>
        <w:tc>
          <w:tcPr>
            <w:tcW w:w="2636" w:type="dxa"/>
            <w:tcBorders>
              <w:top w:val="single" w:sz="4" w:space="0" w:color="000000"/>
              <w:left w:val="single" w:sz="4" w:space="0" w:color="000000"/>
              <w:bottom w:val="single" w:sz="4" w:space="0" w:color="000000"/>
              <w:right w:val="single" w:sz="4" w:space="0" w:color="auto"/>
            </w:tcBorders>
          </w:tcPr>
          <w:p w14:paraId="5B6B020C" w14:textId="7C900F84" w:rsidR="00C7333A" w:rsidRPr="008002BA" w:rsidRDefault="00C7333A" w:rsidP="00C7333A">
            <w:r w:rsidRPr="00F00FAF">
              <w:t>Ветошь для мытья пола</w:t>
            </w:r>
          </w:p>
        </w:tc>
        <w:tc>
          <w:tcPr>
            <w:tcW w:w="850" w:type="dxa"/>
            <w:tcBorders>
              <w:top w:val="single" w:sz="4" w:space="0" w:color="000000"/>
              <w:left w:val="single" w:sz="4" w:space="0" w:color="auto"/>
              <w:bottom w:val="single" w:sz="4" w:space="0" w:color="000000"/>
              <w:right w:val="single" w:sz="4" w:space="0" w:color="auto"/>
            </w:tcBorders>
          </w:tcPr>
          <w:p w14:paraId="333A7CD2" w14:textId="00327E7C" w:rsidR="00C7333A" w:rsidRPr="008002BA" w:rsidRDefault="00C7333A" w:rsidP="00C7333A">
            <w:r w:rsidRPr="0073678E">
              <w:t>м.п.</w:t>
            </w:r>
          </w:p>
        </w:tc>
        <w:tc>
          <w:tcPr>
            <w:tcW w:w="851" w:type="dxa"/>
            <w:tcBorders>
              <w:top w:val="single" w:sz="4" w:space="0" w:color="000000"/>
              <w:left w:val="single" w:sz="4" w:space="0" w:color="auto"/>
              <w:bottom w:val="single" w:sz="4" w:space="0" w:color="000000"/>
              <w:right w:val="single" w:sz="4" w:space="0" w:color="000000"/>
            </w:tcBorders>
          </w:tcPr>
          <w:p w14:paraId="65D364CB" w14:textId="1BD92A4C" w:rsidR="00C7333A" w:rsidRPr="008002BA" w:rsidRDefault="00C7333A" w:rsidP="00C7333A">
            <w:r w:rsidRPr="00CA1FAF">
              <w:t>500</w:t>
            </w:r>
          </w:p>
        </w:tc>
        <w:tc>
          <w:tcPr>
            <w:tcW w:w="5103" w:type="dxa"/>
            <w:tcBorders>
              <w:top w:val="single" w:sz="4" w:space="0" w:color="000000"/>
              <w:left w:val="single" w:sz="4" w:space="0" w:color="auto"/>
              <w:bottom w:val="single" w:sz="4" w:space="0" w:color="000000"/>
              <w:right w:val="single" w:sz="4" w:space="0" w:color="000000"/>
            </w:tcBorders>
          </w:tcPr>
          <w:p w14:paraId="74454481" w14:textId="607D0606" w:rsidR="00C7333A" w:rsidRPr="008002BA" w:rsidRDefault="00C7333A" w:rsidP="00C7333A">
            <w:r w:rsidRPr="002F7265">
              <w:t xml:space="preserve">Нетканое холстопрошивное полотно для уборки должно обладать исключительным свойством впитывания, убирать сложные загрязнения, использоваться с моющими средствами. Ширина не менее 50см, 200гр./м2. </w:t>
            </w:r>
            <w:r w:rsidRPr="002F7265">
              <w:lastRenderedPageBreak/>
              <w:t>ГОСТ 14253-83.</w:t>
            </w:r>
          </w:p>
        </w:tc>
      </w:tr>
      <w:tr w:rsidR="00C7333A" w:rsidRPr="008002BA" w14:paraId="6C1D409C"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691D0449" w14:textId="77777777" w:rsidR="00C7333A" w:rsidRPr="008002BA" w:rsidRDefault="00C7333A" w:rsidP="00C7333A">
            <w:pPr>
              <w:jc w:val="center"/>
              <w:rPr>
                <w:highlight w:val="yellow"/>
              </w:rPr>
            </w:pPr>
            <w:r w:rsidRPr="008002BA">
              <w:rPr>
                <w:sz w:val="22"/>
                <w:szCs w:val="22"/>
              </w:rPr>
              <w:lastRenderedPageBreak/>
              <w:t>17</w:t>
            </w:r>
          </w:p>
        </w:tc>
        <w:tc>
          <w:tcPr>
            <w:tcW w:w="2636" w:type="dxa"/>
            <w:tcBorders>
              <w:top w:val="single" w:sz="4" w:space="0" w:color="000000"/>
              <w:left w:val="single" w:sz="4" w:space="0" w:color="000000"/>
              <w:bottom w:val="single" w:sz="4" w:space="0" w:color="000000"/>
              <w:right w:val="single" w:sz="4" w:space="0" w:color="auto"/>
            </w:tcBorders>
          </w:tcPr>
          <w:p w14:paraId="193A604E" w14:textId="3DB02CBB" w:rsidR="00C7333A" w:rsidRPr="008002BA" w:rsidRDefault="00C7333A" w:rsidP="00C7333A">
            <w:r w:rsidRPr="00F00FAF">
              <w:t>Лопата снегоуборочная</w:t>
            </w:r>
          </w:p>
        </w:tc>
        <w:tc>
          <w:tcPr>
            <w:tcW w:w="850" w:type="dxa"/>
            <w:tcBorders>
              <w:top w:val="single" w:sz="4" w:space="0" w:color="000000"/>
              <w:left w:val="single" w:sz="4" w:space="0" w:color="auto"/>
              <w:bottom w:val="single" w:sz="4" w:space="0" w:color="000000"/>
              <w:right w:val="single" w:sz="4" w:space="0" w:color="auto"/>
            </w:tcBorders>
          </w:tcPr>
          <w:p w14:paraId="6F8D4682" w14:textId="2C2AFF17"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19D6CF95" w14:textId="75385722" w:rsidR="00C7333A" w:rsidRPr="008002BA" w:rsidRDefault="00C7333A" w:rsidP="00C7333A">
            <w:r w:rsidRPr="00CA1FAF">
              <w:t>4</w:t>
            </w:r>
          </w:p>
        </w:tc>
        <w:tc>
          <w:tcPr>
            <w:tcW w:w="5103" w:type="dxa"/>
            <w:tcBorders>
              <w:top w:val="single" w:sz="4" w:space="0" w:color="000000"/>
              <w:left w:val="single" w:sz="4" w:space="0" w:color="auto"/>
              <w:bottom w:val="single" w:sz="4" w:space="0" w:color="000000"/>
              <w:right w:val="single" w:sz="4" w:space="0" w:color="000000"/>
            </w:tcBorders>
          </w:tcPr>
          <w:p w14:paraId="0F4884D9" w14:textId="375CEFE5" w:rsidR="00C7333A" w:rsidRPr="008002BA" w:rsidRDefault="00C7333A" w:rsidP="00C7333A">
            <w:pPr>
              <w:ind w:left="4" w:hanging="4"/>
              <w:jc w:val="both"/>
              <w:rPr>
                <w:highlight w:val="yellow"/>
              </w:rPr>
            </w:pPr>
            <w:r w:rsidRPr="002F7265">
              <w:t>Лопата снегоуборочная, длина рабочей части – 40 см., ширина рабочей части – 46 см. 320х440мм, алюминиевая планка и V-обр ручкой</w:t>
            </w:r>
          </w:p>
        </w:tc>
      </w:tr>
      <w:tr w:rsidR="00C7333A" w:rsidRPr="008002BA" w14:paraId="2DA28961"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3944A153" w14:textId="77777777" w:rsidR="00C7333A" w:rsidRPr="008002BA" w:rsidRDefault="00C7333A" w:rsidP="00C7333A">
            <w:pPr>
              <w:jc w:val="center"/>
              <w:rPr>
                <w:highlight w:val="yellow"/>
              </w:rPr>
            </w:pPr>
            <w:r w:rsidRPr="008002BA">
              <w:rPr>
                <w:sz w:val="22"/>
                <w:szCs w:val="22"/>
              </w:rPr>
              <w:t>18</w:t>
            </w:r>
          </w:p>
        </w:tc>
        <w:tc>
          <w:tcPr>
            <w:tcW w:w="2636" w:type="dxa"/>
            <w:tcBorders>
              <w:top w:val="single" w:sz="4" w:space="0" w:color="000000"/>
              <w:left w:val="single" w:sz="4" w:space="0" w:color="000000"/>
              <w:bottom w:val="single" w:sz="4" w:space="0" w:color="000000"/>
              <w:right w:val="single" w:sz="4" w:space="0" w:color="auto"/>
            </w:tcBorders>
          </w:tcPr>
          <w:p w14:paraId="2CE3AB15" w14:textId="2AB0E836" w:rsidR="00C7333A" w:rsidRPr="008002BA" w:rsidRDefault="00C7333A" w:rsidP="00C7333A">
            <w:r w:rsidRPr="00F00FAF">
              <w:t>Веник Сорго</w:t>
            </w:r>
          </w:p>
        </w:tc>
        <w:tc>
          <w:tcPr>
            <w:tcW w:w="850" w:type="dxa"/>
            <w:tcBorders>
              <w:top w:val="single" w:sz="4" w:space="0" w:color="000000"/>
              <w:left w:val="single" w:sz="4" w:space="0" w:color="auto"/>
              <w:bottom w:val="single" w:sz="4" w:space="0" w:color="000000"/>
              <w:right w:val="single" w:sz="4" w:space="0" w:color="auto"/>
            </w:tcBorders>
          </w:tcPr>
          <w:p w14:paraId="35272211" w14:textId="0888D6FF"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3952AD0F" w14:textId="0D73B608" w:rsidR="00C7333A" w:rsidRPr="008002BA" w:rsidRDefault="00C7333A" w:rsidP="00C7333A">
            <w:r w:rsidRPr="00CA1FAF">
              <w:t>30</w:t>
            </w:r>
          </w:p>
        </w:tc>
        <w:tc>
          <w:tcPr>
            <w:tcW w:w="5103" w:type="dxa"/>
            <w:tcBorders>
              <w:top w:val="single" w:sz="4" w:space="0" w:color="000000"/>
              <w:left w:val="single" w:sz="4" w:space="0" w:color="auto"/>
              <w:bottom w:val="single" w:sz="4" w:space="0" w:color="000000"/>
              <w:right w:val="single" w:sz="4" w:space="0" w:color="000000"/>
            </w:tcBorders>
          </w:tcPr>
          <w:p w14:paraId="036BE442" w14:textId="77777777" w:rsidR="00C7333A" w:rsidRPr="002F7265" w:rsidRDefault="00C7333A" w:rsidP="00C7333A">
            <w:pPr>
              <w:shd w:val="clear" w:color="auto" w:fill="FFFFFF"/>
              <w:jc w:val="both"/>
              <w:rPr>
                <w:bCs/>
              </w:rPr>
            </w:pPr>
            <w:r w:rsidRPr="002F7265">
              <w:rPr>
                <w:bCs/>
              </w:rPr>
              <w:t xml:space="preserve">Веник, сорго, длина ручки 35-40 см, длина метёлки 35-40 см, ширина метёлки 20-25см  </w:t>
            </w:r>
          </w:p>
          <w:p w14:paraId="0DAFD59C" w14:textId="5D207711" w:rsidR="00C7333A" w:rsidRPr="008002BA" w:rsidRDefault="00C7333A" w:rsidP="00C7333A">
            <w:pPr>
              <w:jc w:val="both"/>
              <w:rPr>
                <w:highlight w:val="yellow"/>
              </w:rPr>
            </w:pPr>
            <w:r w:rsidRPr="002F7265">
              <w:rPr>
                <w:bCs/>
              </w:rPr>
              <w:t>ГОСТ 8759-92</w:t>
            </w:r>
          </w:p>
        </w:tc>
      </w:tr>
      <w:tr w:rsidR="00C7333A" w:rsidRPr="008002BA" w14:paraId="1F94981D"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4F7D218F" w14:textId="77777777" w:rsidR="00C7333A" w:rsidRPr="008002BA" w:rsidRDefault="00C7333A" w:rsidP="00C7333A">
            <w:pPr>
              <w:jc w:val="center"/>
              <w:rPr>
                <w:highlight w:val="yellow"/>
              </w:rPr>
            </w:pPr>
            <w:r w:rsidRPr="008002BA">
              <w:rPr>
                <w:sz w:val="22"/>
                <w:szCs w:val="22"/>
              </w:rPr>
              <w:t>19</w:t>
            </w:r>
          </w:p>
        </w:tc>
        <w:tc>
          <w:tcPr>
            <w:tcW w:w="2636" w:type="dxa"/>
            <w:tcBorders>
              <w:top w:val="single" w:sz="4" w:space="0" w:color="000000"/>
              <w:left w:val="single" w:sz="4" w:space="0" w:color="000000"/>
              <w:bottom w:val="single" w:sz="4" w:space="0" w:color="000000"/>
              <w:right w:val="single" w:sz="4" w:space="0" w:color="auto"/>
            </w:tcBorders>
          </w:tcPr>
          <w:p w14:paraId="047B625B" w14:textId="5FC93722" w:rsidR="00C7333A" w:rsidRPr="008002BA" w:rsidRDefault="00C7333A" w:rsidP="00C7333A">
            <w:r w:rsidRPr="00F00FAF">
              <w:t>Мочалка металлическая</w:t>
            </w:r>
          </w:p>
        </w:tc>
        <w:tc>
          <w:tcPr>
            <w:tcW w:w="850" w:type="dxa"/>
            <w:tcBorders>
              <w:top w:val="single" w:sz="4" w:space="0" w:color="000000"/>
              <w:left w:val="single" w:sz="4" w:space="0" w:color="auto"/>
              <w:bottom w:val="single" w:sz="4" w:space="0" w:color="000000"/>
              <w:right w:val="single" w:sz="4" w:space="0" w:color="auto"/>
            </w:tcBorders>
          </w:tcPr>
          <w:p w14:paraId="0C78E200" w14:textId="04ACBB00"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1482E289" w14:textId="2B1AFBFE" w:rsidR="00C7333A" w:rsidRPr="008002BA" w:rsidRDefault="00C7333A" w:rsidP="00C7333A">
            <w:r w:rsidRPr="00CA1FAF">
              <w:t>150</w:t>
            </w:r>
          </w:p>
        </w:tc>
        <w:tc>
          <w:tcPr>
            <w:tcW w:w="5103" w:type="dxa"/>
            <w:tcBorders>
              <w:top w:val="single" w:sz="4" w:space="0" w:color="000000"/>
              <w:left w:val="single" w:sz="4" w:space="0" w:color="auto"/>
              <w:bottom w:val="single" w:sz="4" w:space="0" w:color="000000"/>
              <w:right w:val="single" w:sz="4" w:space="0" w:color="000000"/>
            </w:tcBorders>
          </w:tcPr>
          <w:p w14:paraId="3D8B2EF1" w14:textId="41849EC4" w:rsidR="00C7333A" w:rsidRPr="008002BA" w:rsidRDefault="00C7333A" w:rsidP="00C7333A">
            <w:pPr>
              <w:jc w:val="both"/>
              <w:rPr>
                <w:highlight w:val="yellow"/>
              </w:rPr>
            </w:pPr>
            <w:r w:rsidRPr="000A1C25">
              <w:rPr>
                <w:bCs/>
              </w:rPr>
              <w:t>Мочалка металлическая спиральная. Материал: нержавеющая</w:t>
            </w:r>
            <w:r>
              <w:rPr>
                <w:bCs/>
              </w:rPr>
              <w:t xml:space="preserve"> </w:t>
            </w:r>
            <w:r w:rsidRPr="000A1C25">
              <w:rPr>
                <w:bCs/>
              </w:rPr>
              <w:t>сталь для пищевой промышленности. Не окисляется.</w:t>
            </w:r>
            <w:r>
              <w:rPr>
                <w:bCs/>
              </w:rPr>
              <w:t xml:space="preserve"> </w:t>
            </w:r>
            <w:r w:rsidRPr="000A1C25">
              <w:rPr>
                <w:bCs/>
              </w:rPr>
              <w:t>Подходит для чистки сильнозагрязненных поверхностей:</w:t>
            </w:r>
            <w:r>
              <w:rPr>
                <w:bCs/>
              </w:rPr>
              <w:t xml:space="preserve"> </w:t>
            </w:r>
            <w:r w:rsidRPr="000A1C25">
              <w:rPr>
                <w:bCs/>
              </w:rPr>
              <w:t>посуды, кухонной утвари из чугуна, нержавеющей стали,</w:t>
            </w:r>
            <w:r>
              <w:rPr>
                <w:bCs/>
              </w:rPr>
              <w:t xml:space="preserve"> </w:t>
            </w:r>
            <w:r w:rsidRPr="000A1C25">
              <w:rPr>
                <w:bCs/>
              </w:rPr>
              <w:t>меди и алюминия.</w:t>
            </w:r>
          </w:p>
        </w:tc>
      </w:tr>
      <w:tr w:rsidR="00C7333A" w:rsidRPr="008002BA" w14:paraId="5B1F877C"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229C4BBB" w14:textId="77777777" w:rsidR="00C7333A" w:rsidRPr="008002BA" w:rsidRDefault="00C7333A" w:rsidP="00C7333A">
            <w:pPr>
              <w:jc w:val="center"/>
              <w:rPr>
                <w:highlight w:val="yellow"/>
              </w:rPr>
            </w:pPr>
            <w:r w:rsidRPr="008002BA">
              <w:rPr>
                <w:sz w:val="22"/>
                <w:szCs w:val="22"/>
              </w:rPr>
              <w:t>20</w:t>
            </w:r>
          </w:p>
        </w:tc>
        <w:tc>
          <w:tcPr>
            <w:tcW w:w="2636" w:type="dxa"/>
            <w:tcBorders>
              <w:top w:val="single" w:sz="4" w:space="0" w:color="000000"/>
              <w:left w:val="single" w:sz="4" w:space="0" w:color="000000"/>
              <w:bottom w:val="single" w:sz="4" w:space="0" w:color="000000"/>
              <w:right w:val="single" w:sz="4" w:space="0" w:color="auto"/>
            </w:tcBorders>
          </w:tcPr>
          <w:p w14:paraId="1E8A2C8C" w14:textId="4554F32F" w:rsidR="00C7333A" w:rsidRPr="008002BA" w:rsidRDefault="00C7333A" w:rsidP="00C7333A">
            <w:r w:rsidRPr="005C1EC0">
              <w:t>Швабра деревянная</w:t>
            </w:r>
          </w:p>
        </w:tc>
        <w:tc>
          <w:tcPr>
            <w:tcW w:w="850" w:type="dxa"/>
            <w:tcBorders>
              <w:top w:val="single" w:sz="4" w:space="0" w:color="000000"/>
              <w:left w:val="single" w:sz="4" w:space="0" w:color="auto"/>
              <w:bottom w:val="single" w:sz="4" w:space="0" w:color="000000"/>
              <w:right w:val="single" w:sz="4" w:space="0" w:color="auto"/>
            </w:tcBorders>
          </w:tcPr>
          <w:p w14:paraId="35DBB128" w14:textId="718E919D"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48280B25" w14:textId="454203C2" w:rsidR="00C7333A" w:rsidRPr="008002BA" w:rsidRDefault="00C7333A" w:rsidP="00C7333A">
            <w:r w:rsidRPr="00CA1FAF">
              <w:t>100</w:t>
            </w:r>
          </w:p>
        </w:tc>
        <w:tc>
          <w:tcPr>
            <w:tcW w:w="5103" w:type="dxa"/>
            <w:tcBorders>
              <w:top w:val="single" w:sz="4" w:space="0" w:color="000000"/>
              <w:left w:val="single" w:sz="4" w:space="0" w:color="auto"/>
              <w:bottom w:val="single" w:sz="4" w:space="0" w:color="000000"/>
              <w:right w:val="single" w:sz="4" w:space="0" w:color="000000"/>
            </w:tcBorders>
          </w:tcPr>
          <w:p w14:paraId="360B220B" w14:textId="0984B97A" w:rsidR="00C7333A" w:rsidRPr="00A03F24" w:rsidRDefault="00C7333A" w:rsidP="00C7333A">
            <w:pPr>
              <w:shd w:val="clear" w:color="auto" w:fill="FFFFFF"/>
              <w:jc w:val="both"/>
              <w:rPr>
                <w:bCs/>
              </w:rPr>
            </w:pPr>
            <w:r w:rsidRPr="00A03F24">
              <w:rPr>
                <w:bCs/>
              </w:rPr>
              <w:t>Классическая швабра подходит для</w:t>
            </w:r>
            <w:r>
              <w:rPr>
                <w:bCs/>
              </w:rPr>
              <w:t xml:space="preserve"> </w:t>
            </w:r>
            <w:r w:rsidR="00F2760C">
              <w:rPr>
                <w:bCs/>
              </w:rPr>
              <w:t>у</w:t>
            </w:r>
            <w:r w:rsidRPr="00A03F24">
              <w:rPr>
                <w:bCs/>
              </w:rPr>
              <w:t>борки</w:t>
            </w:r>
            <w:r>
              <w:rPr>
                <w:bCs/>
              </w:rPr>
              <w:t xml:space="preserve"> </w:t>
            </w:r>
            <w:r w:rsidRPr="00A03F24">
              <w:rPr>
                <w:bCs/>
              </w:rPr>
              <w:t>офисных</w:t>
            </w:r>
            <w:r>
              <w:rPr>
                <w:bCs/>
              </w:rPr>
              <w:t xml:space="preserve"> </w:t>
            </w:r>
            <w:r w:rsidRPr="00A03F24">
              <w:rPr>
                <w:bCs/>
              </w:rPr>
              <w:t>и</w:t>
            </w:r>
            <w:r>
              <w:rPr>
                <w:bCs/>
              </w:rPr>
              <w:t xml:space="preserve"> </w:t>
            </w:r>
            <w:r w:rsidRPr="00A03F24">
              <w:rPr>
                <w:bCs/>
              </w:rPr>
              <w:t>складских</w:t>
            </w:r>
            <w:r>
              <w:rPr>
                <w:bCs/>
              </w:rPr>
              <w:t xml:space="preserve"> </w:t>
            </w:r>
            <w:r w:rsidRPr="00A03F24">
              <w:rPr>
                <w:bCs/>
              </w:rPr>
              <w:t>помещений, может применяться в</w:t>
            </w:r>
            <w:r>
              <w:rPr>
                <w:bCs/>
              </w:rPr>
              <w:t xml:space="preserve"> </w:t>
            </w:r>
            <w:r w:rsidRPr="00A03F24">
              <w:rPr>
                <w:bCs/>
              </w:rPr>
              <w:t>домашних условиях. Изготовлена из</w:t>
            </w:r>
            <w:r>
              <w:rPr>
                <w:bCs/>
              </w:rPr>
              <w:t xml:space="preserve"> </w:t>
            </w:r>
            <w:r w:rsidRPr="00A03F24">
              <w:rPr>
                <w:bCs/>
              </w:rPr>
              <w:t>дерева. Длина черенка - 130 см, диаметр</w:t>
            </w:r>
            <w:r>
              <w:rPr>
                <w:bCs/>
              </w:rPr>
              <w:t xml:space="preserve"> </w:t>
            </w:r>
            <w:r w:rsidRPr="00A03F24">
              <w:rPr>
                <w:bCs/>
              </w:rPr>
              <w:t>- 4 см. Ширина основания швабры</w:t>
            </w:r>
          </w:p>
          <w:p w14:paraId="198D41BC" w14:textId="0BE181DA" w:rsidR="00C7333A" w:rsidRPr="008002BA" w:rsidRDefault="00C7333A" w:rsidP="00F2760C">
            <w:pPr>
              <w:shd w:val="clear" w:color="auto" w:fill="FFFFFF"/>
              <w:jc w:val="both"/>
              <w:rPr>
                <w:highlight w:val="yellow"/>
              </w:rPr>
            </w:pPr>
            <w:r w:rsidRPr="00A03F24">
              <w:rPr>
                <w:bCs/>
              </w:rPr>
              <w:t xml:space="preserve">составляет </w:t>
            </w:r>
            <w:r w:rsidR="00F2760C">
              <w:rPr>
                <w:bCs/>
              </w:rPr>
              <w:t xml:space="preserve">от 27 до </w:t>
            </w:r>
            <w:r w:rsidRPr="00A03F24">
              <w:rPr>
                <w:bCs/>
              </w:rPr>
              <w:t>33 см. Основание закреплено</w:t>
            </w:r>
            <w:r w:rsidR="00F2760C">
              <w:rPr>
                <w:bCs/>
              </w:rPr>
              <w:t xml:space="preserve"> </w:t>
            </w:r>
            <w:r w:rsidRPr="00A03F24">
              <w:rPr>
                <w:bCs/>
              </w:rPr>
              <w:t>на черенке с помощью гвоздя.</w:t>
            </w:r>
            <w:r>
              <w:rPr>
                <w:bCs/>
              </w:rPr>
              <w:t xml:space="preserve"> </w:t>
            </w:r>
            <w:r w:rsidRPr="00A03F24">
              <w:rPr>
                <w:bCs/>
              </w:rPr>
              <w:t>ГОСТ 28638-90</w:t>
            </w:r>
          </w:p>
        </w:tc>
      </w:tr>
      <w:tr w:rsidR="00C7333A" w:rsidRPr="008002BA" w14:paraId="5C4D22BD"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639D971B" w14:textId="77777777" w:rsidR="00C7333A" w:rsidRPr="008002BA" w:rsidRDefault="00C7333A" w:rsidP="00C7333A">
            <w:pPr>
              <w:jc w:val="center"/>
              <w:rPr>
                <w:highlight w:val="yellow"/>
              </w:rPr>
            </w:pPr>
            <w:r w:rsidRPr="008002BA">
              <w:rPr>
                <w:sz w:val="22"/>
                <w:szCs w:val="22"/>
              </w:rPr>
              <w:t>21</w:t>
            </w:r>
          </w:p>
        </w:tc>
        <w:tc>
          <w:tcPr>
            <w:tcW w:w="2636" w:type="dxa"/>
            <w:tcBorders>
              <w:top w:val="single" w:sz="4" w:space="0" w:color="000000"/>
              <w:left w:val="single" w:sz="4" w:space="0" w:color="000000"/>
              <w:bottom w:val="single" w:sz="4" w:space="0" w:color="000000"/>
              <w:right w:val="single" w:sz="4" w:space="0" w:color="auto"/>
            </w:tcBorders>
          </w:tcPr>
          <w:p w14:paraId="6FD5241C" w14:textId="67023820" w:rsidR="00C7333A" w:rsidRPr="008002BA" w:rsidRDefault="00C7333A" w:rsidP="00C7333A">
            <w:pPr>
              <w:spacing w:after="160" w:line="259" w:lineRule="auto"/>
            </w:pPr>
            <w:r w:rsidRPr="00F00FAF">
              <w:t>Губка для тела (мочалка)</w:t>
            </w:r>
          </w:p>
        </w:tc>
        <w:tc>
          <w:tcPr>
            <w:tcW w:w="850" w:type="dxa"/>
            <w:tcBorders>
              <w:top w:val="single" w:sz="4" w:space="0" w:color="000000"/>
              <w:left w:val="single" w:sz="4" w:space="0" w:color="auto"/>
              <w:bottom w:val="single" w:sz="4" w:space="0" w:color="000000"/>
              <w:right w:val="single" w:sz="4" w:space="0" w:color="auto"/>
            </w:tcBorders>
          </w:tcPr>
          <w:p w14:paraId="5ED73FEE" w14:textId="05753118"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02BC6DBF" w14:textId="10970411" w:rsidR="00C7333A" w:rsidRPr="008002BA" w:rsidRDefault="00C7333A" w:rsidP="00C7333A">
            <w:r w:rsidRPr="00CA1FAF">
              <w:t>30</w:t>
            </w:r>
          </w:p>
        </w:tc>
        <w:tc>
          <w:tcPr>
            <w:tcW w:w="5103" w:type="dxa"/>
            <w:tcBorders>
              <w:top w:val="single" w:sz="4" w:space="0" w:color="000000"/>
              <w:left w:val="single" w:sz="4" w:space="0" w:color="auto"/>
              <w:bottom w:val="single" w:sz="4" w:space="0" w:color="000000"/>
              <w:right w:val="single" w:sz="4" w:space="0" w:color="000000"/>
            </w:tcBorders>
          </w:tcPr>
          <w:p w14:paraId="331228BF" w14:textId="77777777" w:rsidR="00C7333A" w:rsidRPr="000A1C25" w:rsidRDefault="00C7333A" w:rsidP="00C7333A">
            <w:pPr>
              <w:shd w:val="clear" w:color="auto" w:fill="FFFFFF"/>
              <w:jc w:val="both"/>
              <w:rPr>
                <w:bCs/>
              </w:rPr>
            </w:pPr>
            <w:r w:rsidRPr="000A1C25">
              <w:rPr>
                <w:bCs/>
              </w:rPr>
              <w:t>Мочалка банная для тела изготовлена из полипропилена с</w:t>
            </w:r>
            <w:r>
              <w:rPr>
                <w:bCs/>
              </w:rPr>
              <w:t xml:space="preserve"> </w:t>
            </w:r>
            <w:r w:rsidRPr="000A1C25">
              <w:rPr>
                <w:bCs/>
              </w:rPr>
              <w:t>двумя ручками без поролона, средней жесткости, длина не</w:t>
            </w:r>
            <w:r>
              <w:rPr>
                <w:bCs/>
              </w:rPr>
              <w:t xml:space="preserve"> </w:t>
            </w:r>
            <w:r w:rsidRPr="000A1C25">
              <w:rPr>
                <w:bCs/>
              </w:rPr>
              <w:t>менее 37см, ширина не менее 10 см, толщина не менее 1 см.</w:t>
            </w:r>
          </w:p>
          <w:p w14:paraId="5AB1E32E" w14:textId="77777777" w:rsidR="00C7333A" w:rsidRDefault="00C7333A" w:rsidP="00C7333A">
            <w:pPr>
              <w:shd w:val="clear" w:color="auto" w:fill="FFFFFF"/>
              <w:jc w:val="both"/>
              <w:rPr>
                <w:bCs/>
              </w:rPr>
            </w:pPr>
            <w:r w:rsidRPr="000A1C25">
              <w:rPr>
                <w:bCs/>
              </w:rPr>
              <w:t>Каждая мочалка упакована в индивидуальную упаковку.</w:t>
            </w:r>
            <w:r>
              <w:rPr>
                <w:bCs/>
              </w:rPr>
              <w:t xml:space="preserve"> </w:t>
            </w:r>
            <w:r w:rsidRPr="000A1C25">
              <w:rPr>
                <w:bCs/>
              </w:rPr>
              <w:t>Массирует тело, очищает кожу и поры, не вызывает</w:t>
            </w:r>
            <w:r>
              <w:rPr>
                <w:bCs/>
              </w:rPr>
              <w:t xml:space="preserve"> </w:t>
            </w:r>
            <w:r w:rsidRPr="000A1C25">
              <w:rPr>
                <w:bCs/>
              </w:rPr>
              <w:t>аллергии, не портится от контакта с водой.</w:t>
            </w:r>
            <w:r>
              <w:rPr>
                <w:bCs/>
              </w:rPr>
              <w:t xml:space="preserve"> </w:t>
            </w:r>
          </w:p>
          <w:p w14:paraId="5CEBC764" w14:textId="75653399" w:rsidR="00C7333A" w:rsidRPr="008002BA" w:rsidRDefault="00C7333A" w:rsidP="00C7333A">
            <w:pPr>
              <w:jc w:val="both"/>
              <w:rPr>
                <w:highlight w:val="yellow"/>
              </w:rPr>
            </w:pPr>
            <w:r w:rsidRPr="000A1C25">
              <w:rPr>
                <w:bCs/>
              </w:rPr>
              <w:t xml:space="preserve">ГОСТ 50962-96. </w:t>
            </w:r>
          </w:p>
        </w:tc>
      </w:tr>
      <w:tr w:rsidR="00C7333A" w:rsidRPr="008002BA" w14:paraId="11635B6F"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163A9D94" w14:textId="77777777" w:rsidR="00C7333A" w:rsidRPr="008002BA" w:rsidRDefault="00C7333A" w:rsidP="00C7333A">
            <w:pPr>
              <w:jc w:val="center"/>
              <w:rPr>
                <w:highlight w:val="yellow"/>
              </w:rPr>
            </w:pPr>
            <w:r w:rsidRPr="008002BA">
              <w:rPr>
                <w:sz w:val="22"/>
                <w:szCs w:val="22"/>
              </w:rPr>
              <w:t>22</w:t>
            </w:r>
          </w:p>
        </w:tc>
        <w:tc>
          <w:tcPr>
            <w:tcW w:w="2636" w:type="dxa"/>
            <w:tcBorders>
              <w:top w:val="single" w:sz="4" w:space="0" w:color="000000"/>
              <w:left w:val="single" w:sz="4" w:space="0" w:color="000000"/>
              <w:bottom w:val="single" w:sz="4" w:space="0" w:color="000000"/>
              <w:right w:val="single" w:sz="4" w:space="0" w:color="auto"/>
            </w:tcBorders>
          </w:tcPr>
          <w:p w14:paraId="61BC0656" w14:textId="5B300C99" w:rsidR="00C7333A" w:rsidRPr="008002BA" w:rsidRDefault="00C7333A" w:rsidP="00C7333A">
            <w:r w:rsidRPr="00F00FAF">
              <w:t>Ведро пластиковое 10л.</w:t>
            </w:r>
          </w:p>
        </w:tc>
        <w:tc>
          <w:tcPr>
            <w:tcW w:w="850" w:type="dxa"/>
            <w:tcBorders>
              <w:top w:val="single" w:sz="4" w:space="0" w:color="000000"/>
              <w:left w:val="single" w:sz="4" w:space="0" w:color="auto"/>
              <w:bottom w:val="single" w:sz="4" w:space="0" w:color="000000"/>
              <w:right w:val="single" w:sz="4" w:space="0" w:color="auto"/>
            </w:tcBorders>
          </w:tcPr>
          <w:p w14:paraId="054C0DB4" w14:textId="7BE91F56"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51B65A8D" w14:textId="0C83CACF" w:rsidR="00C7333A" w:rsidRPr="008002BA" w:rsidRDefault="00C7333A" w:rsidP="00C7333A">
            <w:r w:rsidRPr="00CA1FAF">
              <w:t>10</w:t>
            </w:r>
          </w:p>
        </w:tc>
        <w:tc>
          <w:tcPr>
            <w:tcW w:w="5103" w:type="dxa"/>
            <w:tcBorders>
              <w:top w:val="single" w:sz="4" w:space="0" w:color="000000"/>
              <w:left w:val="single" w:sz="4" w:space="0" w:color="auto"/>
              <w:bottom w:val="single" w:sz="4" w:space="0" w:color="000000"/>
              <w:right w:val="single" w:sz="4" w:space="0" w:color="000000"/>
            </w:tcBorders>
          </w:tcPr>
          <w:p w14:paraId="078236EA" w14:textId="77777777" w:rsidR="0039063D" w:rsidRDefault="0039063D" w:rsidP="0039063D">
            <w:pPr>
              <w:jc w:val="both"/>
            </w:pPr>
            <w:r>
              <w:t>Полипропиленовое ведро круглой формы предназначено для уборки бытовых и производственных помещений, а также перемещения различного рода жидкостей. Ведро оснащено пластмассовой перекидной ручкой для удобства переноски.</w:t>
            </w:r>
          </w:p>
          <w:p w14:paraId="298158BF" w14:textId="32B3D464" w:rsidR="0039063D" w:rsidRDefault="0039063D" w:rsidP="0039063D">
            <w:pPr>
              <w:jc w:val="both"/>
            </w:pPr>
            <w:r>
              <w:t xml:space="preserve">Верхняя кромка ведра загнута наружу, что позволяет захватывать его и переносить без помощи ручки. Внутри имеется мерная шкала с делениями. </w:t>
            </w:r>
          </w:p>
          <w:p w14:paraId="58E2A672" w14:textId="77777777" w:rsidR="0039063D" w:rsidRDefault="0039063D" w:rsidP="0039063D">
            <w:pPr>
              <w:jc w:val="both"/>
            </w:pPr>
            <w:r>
              <w:t>Цвет ведра — в ассортименте. Цвет ручки — черный.</w:t>
            </w:r>
          </w:p>
          <w:p w14:paraId="0A184DAA" w14:textId="77777777" w:rsidR="0039063D" w:rsidRDefault="0039063D" w:rsidP="0039063D">
            <w:pPr>
              <w:jc w:val="both"/>
            </w:pPr>
            <w:r>
              <w:t>Объем ведра: 10 л.</w:t>
            </w:r>
          </w:p>
          <w:p w14:paraId="61683BF6" w14:textId="77777777" w:rsidR="0039063D" w:rsidRDefault="0039063D" w:rsidP="0039063D">
            <w:pPr>
              <w:jc w:val="both"/>
            </w:pPr>
            <w:r>
              <w:t>Размер верха ведра: диаметр 27 см.</w:t>
            </w:r>
          </w:p>
          <w:p w14:paraId="76D137F6" w14:textId="77777777" w:rsidR="0039063D" w:rsidRDefault="0039063D" w:rsidP="0039063D">
            <w:pPr>
              <w:jc w:val="both"/>
            </w:pPr>
            <w:r>
              <w:t>Размер низа ведра: диаметр 22 см.</w:t>
            </w:r>
          </w:p>
          <w:p w14:paraId="15748291" w14:textId="77777777" w:rsidR="00C7333A" w:rsidRDefault="0039063D" w:rsidP="0039063D">
            <w:pPr>
              <w:jc w:val="both"/>
            </w:pPr>
            <w:r>
              <w:t>Высота ведра: 28 см.</w:t>
            </w:r>
          </w:p>
          <w:p w14:paraId="09DC479E" w14:textId="77777777" w:rsidR="0039063D" w:rsidRDefault="0039063D" w:rsidP="0039063D">
            <w:pPr>
              <w:jc w:val="both"/>
            </w:pPr>
            <w:r>
              <w:t>Вид товара:</w:t>
            </w:r>
            <w:r>
              <w:tab/>
              <w:t>ведро хозяйственное</w:t>
            </w:r>
          </w:p>
          <w:p w14:paraId="37096AC5" w14:textId="77777777" w:rsidR="0039063D" w:rsidRDefault="0039063D" w:rsidP="0039063D">
            <w:pPr>
              <w:jc w:val="both"/>
            </w:pPr>
            <w:r>
              <w:t>Материал:</w:t>
            </w:r>
            <w:r>
              <w:tab/>
              <w:t>пластик</w:t>
            </w:r>
          </w:p>
          <w:p w14:paraId="7F51D411" w14:textId="77777777" w:rsidR="0039063D" w:rsidRDefault="0039063D" w:rsidP="0039063D">
            <w:pPr>
              <w:jc w:val="both"/>
            </w:pPr>
            <w:r>
              <w:t>Для пищевых продуктов:</w:t>
            </w:r>
            <w:r>
              <w:tab/>
              <w:t>Нет</w:t>
            </w:r>
          </w:p>
          <w:p w14:paraId="01417B7A" w14:textId="77777777" w:rsidR="0039063D" w:rsidRDefault="0039063D" w:rsidP="0039063D">
            <w:pPr>
              <w:jc w:val="both"/>
            </w:pPr>
            <w:r>
              <w:t>Покрытие:</w:t>
            </w:r>
            <w:r>
              <w:tab/>
              <w:t>нет</w:t>
            </w:r>
          </w:p>
          <w:p w14:paraId="482AAEFE" w14:textId="77777777" w:rsidR="0039063D" w:rsidRDefault="0039063D" w:rsidP="0039063D">
            <w:pPr>
              <w:jc w:val="both"/>
            </w:pPr>
            <w:r>
              <w:t>Материал ручки:</w:t>
            </w:r>
            <w:r>
              <w:tab/>
              <w:t>пластик</w:t>
            </w:r>
          </w:p>
          <w:p w14:paraId="02C66D7F" w14:textId="53E03E58" w:rsidR="0039063D" w:rsidRPr="008002BA" w:rsidRDefault="0039063D" w:rsidP="0039063D">
            <w:pPr>
              <w:jc w:val="both"/>
            </w:pPr>
            <w:r>
              <w:t>Форма:</w:t>
            </w:r>
            <w:r>
              <w:tab/>
              <w:t>круглая</w:t>
            </w:r>
          </w:p>
        </w:tc>
      </w:tr>
      <w:tr w:rsidR="00C7333A" w:rsidRPr="008002BA" w14:paraId="69DE8DED"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2BB770F1" w14:textId="77777777" w:rsidR="00C7333A" w:rsidRPr="008002BA" w:rsidRDefault="00C7333A" w:rsidP="00C7333A">
            <w:pPr>
              <w:jc w:val="center"/>
              <w:rPr>
                <w:highlight w:val="yellow"/>
              </w:rPr>
            </w:pPr>
            <w:r w:rsidRPr="008002BA">
              <w:rPr>
                <w:sz w:val="22"/>
                <w:szCs w:val="22"/>
              </w:rPr>
              <w:lastRenderedPageBreak/>
              <w:t>23</w:t>
            </w:r>
          </w:p>
        </w:tc>
        <w:tc>
          <w:tcPr>
            <w:tcW w:w="2636" w:type="dxa"/>
            <w:tcBorders>
              <w:top w:val="single" w:sz="4" w:space="0" w:color="000000"/>
              <w:left w:val="single" w:sz="4" w:space="0" w:color="000000"/>
              <w:bottom w:val="single" w:sz="4" w:space="0" w:color="000000"/>
              <w:right w:val="single" w:sz="4" w:space="0" w:color="auto"/>
            </w:tcBorders>
          </w:tcPr>
          <w:p w14:paraId="79088D16" w14:textId="5D6035C7" w:rsidR="00C7333A" w:rsidRPr="008002BA" w:rsidRDefault="00C7333A" w:rsidP="00C7333A">
            <w:r w:rsidRPr="00F00FAF">
              <w:t>Таз пластиковый 10л</w:t>
            </w:r>
          </w:p>
        </w:tc>
        <w:tc>
          <w:tcPr>
            <w:tcW w:w="850" w:type="dxa"/>
            <w:tcBorders>
              <w:top w:val="single" w:sz="4" w:space="0" w:color="000000"/>
              <w:left w:val="single" w:sz="4" w:space="0" w:color="auto"/>
              <w:bottom w:val="single" w:sz="4" w:space="0" w:color="000000"/>
              <w:right w:val="single" w:sz="4" w:space="0" w:color="auto"/>
            </w:tcBorders>
          </w:tcPr>
          <w:p w14:paraId="58196FEA" w14:textId="39641A3B"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62E745A3" w14:textId="37081761" w:rsidR="00C7333A" w:rsidRPr="008002BA" w:rsidRDefault="00C7333A" w:rsidP="00C7333A">
            <w:r w:rsidRPr="00CA1FAF">
              <w:t>4</w:t>
            </w:r>
          </w:p>
        </w:tc>
        <w:tc>
          <w:tcPr>
            <w:tcW w:w="5103" w:type="dxa"/>
            <w:tcBorders>
              <w:top w:val="single" w:sz="4" w:space="0" w:color="000000"/>
              <w:left w:val="single" w:sz="4" w:space="0" w:color="auto"/>
              <w:bottom w:val="single" w:sz="4" w:space="0" w:color="000000"/>
              <w:right w:val="single" w:sz="4" w:space="0" w:color="000000"/>
            </w:tcBorders>
          </w:tcPr>
          <w:p w14:paraId="37C93058" w14:textId="77777777" w:rsidR="0039063D" w:rsidRDefault="0039063D" w:rsidP="0039063D">
            <w:pPr>
              <w:jc w:val="both"/>
            </w:pPr>
            <w:r>
              <w:t>Пластиковый таз.</w:t>
            </w:r>
          </w:p>
          <w:p w14:paraId="3C508100" w14:textId="77777777" w:rsidR="0039063D" w:rsidRDefault="0039063D" w:rsidP="0039063D">
            <w:pPr>
              <w:jc w:val="both"/>
            </w:pPr>
            <w:r>
              <w:t>Высота — 15 см.</w:t>
            </w:r>
          </w:p>
          <w:p w14:paraId="7771BF74" w14:textId="77777777" w:rsidR="0039063D" w:rsidRDefault="0039063D" w:rsidP="0039063D">
            <w:pPr>
              <w:jc w:val="both"/>
            </w:pPr>
            <w:r>
              <w:t>Диаметр — 43 см.</w:t>
            </w:r>
          </w:p>
          <w:p w14:paraId="44BDACFD" w14:textId="77777777" w:rsidR="00C7333A" w:rsidRDefault="0039063D" w:rsidP="0039063D">
            <w:pPr>
              <w:jc w:val="both"/>
            </w:pPr>
            <w:r>
              <w:t>Круглый таз объемом 10 литров изготовлен из пластика. Ребристые ручки предотвращают скольжение. Товар поставляется в нескольких вариантах цвета (без возможности выбора).</w:t>
            </w:r>
          </w:p>
          <w:p w14:paraId="5CB97889" w14:textId="77777777" w:rsidR="0039063D" w:rsidRDefault="0039063D" w:rsidP="0039063D">
            <w:pPr>
              <w:jc w:val="both"/>
            </w:pPr>
            <w:r>
              <w:t>Вид товара:</w:t>
            </w:r>
            <w:r>
              <w:tab/>
              <w:t>таз</w:t>
            </w:r>
          </w:p>
          <w:p w14:paraId="5251FB08" w14:textId="77777777" w:rsidR="0039063D" w:rsidRDefault="0039063D" w:rsidP="0039063D">
            <w:pPr>
              <w:jc w:val="both"/>
            </w:pPr>
            <w:r>
              <w:t>Объем:</w:t>
            </w:r>
            <w:r>
              <w:tab/>
              <w:t>10 литр</w:t>
            </w:r>
          </w:p>
          <w:p w14:paraId="2E1844E3" w14:textId="77777777" w:rsidR="0039063D" w:rsidRDefault="0039063D" w:rsidP="0039063D">
            <w:pPr>
              <w:jc w:val="both"/>
            </w:pPr>
            <w:r>
              <w:t>Материал:</w:t>
            </w:r>
            <w:r>
              <w:tab/>
              <w:t>пластик</w:t>
            </w:r>
          </w:p>
          <w:p w14:paraId="74179047" w14:textId="77777777" w:rsidR="0039063D" w:rsidRDefault="0039063D" w:rsidP="0039063D">
            <w:pPr>
              <w:jc w:val="both"/>
            </w:pPr>
            <w:r>
              <w:t>Для пищевых продуктов:</w:t>
            </w:r>
            <w:r>
              <w:tab/>
              <w:t>Нет</w:t>
            </w:r>
          </w:p>
          <w:p w14:paraId="4706EF80" w14:textId="77777777" w:rsidR="0039063D" w:rsidRDefault="0039063D" w:rsidP="0039063D">
            <w:pPr>
              <w:jc w:val="both"/>
            </w:pPr>
            <w:r>
              <w:t>Покрытие:</w:t>
            </w:r>
            <w:r>
              <w:tab/>
              <w:t>нет</w:t>
            </w:r>
          </w:p>
          <w:p w14:paraId="701ED724" w14:textId="77777777" w:rsidR="0039063D" w:rsidRDefault="0039063D" w:rsidP="0039063D">
            <w:pPr>
              <w:jc w:val="both"/>
            </w:pPr>
            <w:r>
              <w:t>Материал ручки:</w:t>
            </w:r>
            <w:r>
              <w:tab/>
              <w:t>пластик</w:t>
            </w:r>
          </w:p>
          <w:p w14:paraId="6A307184" w14:textId="5D596D62" w:rsidR="0039063D" w:rsidRDefault="0039063D" w:rsidP="0039063D">
            <w:pPr>
              <w:jc w:val="both"/>
            </w:pPr>
            <w:r>
              <w:t>Форма: круглая</w:t>
            </w:r>
          </w:p>
          <w:p w14:paraId="5F7FD574" w14:textId="77777777" w:rsidR="0039063D" w:rsidRDefault="0039063D" w:rsidP="0039063D">
            <w:pPr>
              <w:jc w:val="both"/>
            </w:pPr>
            <w:r>
              <w:t>Цвет:</w:t>
            </w:r>
            <w:r>
              <w:tab/>
              <w:t>в ассортименте</w:t>
            </w:r>
          </w:p>
          <w:p w14:paraId="648F55E1" w14:textId="4AC633C0" w:rsidR="0039063D" w:rsidRPr="0039063D" w:rsidRDefault="0039063D" w:rsidP="0039063D">
            <w:pPr>
              <w:jc w:val="both"/>
            </w:pPr>
            <w:r>
              <w:t>Особенности:</w:t>
            </w:r>
            <w:r>
              <w:tab/>
              <w:t>с ручками</w:t>
            </w:r>
          </w:p>
        </w:tc>
      </w:tr>
      <w:tr w:rsidR="00C7333A" w:rsidRPr="008002BA" w14:paraId="55156A8F"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19F79A3C" w14:textId="77777777" w:rsidR="00C7333A" w:rsidRPr="008002BA" w:rsidRDefault="00C7333A" w:rsidP="00C7333A">
            <w:pPr>
              <w:jc w:val="center"/>
              <w:rPr>
                <w:highlight w:val="yellow"/>
              </w:rPr>
            </w:pPr>
            <w:r w:rsidRPr="008002BA">
              <w:rPr>
                <w:sz w:val="22"/>
                <w:szCs w:val="22"/>
              </w:rPr>
              <w:t>24</w:t>
            </w:r>
          </w:p>
        </w:tc>
        <w:tc>
          <w:tcPr>
            <w:tcW w:w="2636" w:type="dxa"/>
            <w:tcBorders>
              <w:top w:val="single" w:sz="4" w:space="0" w:color="000000"/>
              <w:left w:val="single" w:sz="4" w:space="0" w:color="000000"/>
              <w:bottom w:val="single" w:sz="4" w:space="0" w:color="000000"/>
              <w:right w:val="single" w:sz="4" w:space="0" w:color="auto"/>
            </w:tcBorders>
          </w:tcPr>
          <w:p w14:paraId="7EDC7735" w14:textId="4EFBF839" w:rsidR="00C7333A" w:rsidRPr="008002BA" w:rsidRDefault="00C7333A" w:rsidP="00C7333A">
            <w:r w:rsidRPr="00F00FAF">
              <w:t>Таз пластиковый 5л</w:t>
            </w:r>
          </w:p>
        </w:tc>
        <w:tc>
          <w:tcPr>
            <w:tcW w:w="850" w:type="dxa"/>
            <w:tcBorders>
              <w:top w:val="single" w:sz="4" w:space="0" w:color="000000"/>
              <w:left w:val="single" w:sz="4" w:space="0" w:color="auto"/>
              <w:bottom w:val="single" w:sz="4" w:space="0" w:color="000000"/>
              <w:right w:val="single" w:sz="4" w:space="0" w:color="auto"/>
            </w:tcBorders>
          </w:tcPr>
          <w:p w14:paraId="6AD61CDE" w14:textId="504F2A2A"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331E7127" w14:textId="4C75B636" w:rsidR="00C7333A" w:rsidRPr="008002BA" w:rsidRDefault="00C7333A" w:rsidP="00C7333A">
            <w:r w:rsidRPr="00CA1FAF">
              <w:t>4</w:t>
            </w:r>
          </w:p>
        </w:tc>
        <w:tc>
          <w:tcPr>
            <w:tcW w:w="5103" w:type="dxa"/>
            <w:tcBorders>
              <w:top w:val="single" w:sz="4" w:space="0" w:color="000000"/>
              <w:left w:val="single" w:sz="4" w:space="0" w:color="auto"/>
              <w:bottom w:val="single" w:sz="4" w:space="0" w:color="000000"/>
              <w:right w:val="single" w:sz="4" w:space="0" w:color="000000"/>
            </w:tcBorders>
          </w:tcPr>
          <w:p w14:paraId="622B58C8" w14:textId="7B549EA0" w:rsidR="0039063D" w:rsidRDefault="0039063D" w:rsidP="0039063D">
            <w:pPr>
              <w:jc w:val="both"/>
            </w:pPr>
            <w:r>
              <w:t>Таз пластмассовый классической круглой формы незаменим в хозяйственных целях для мойки, стирки, хранения и других нужд. Выполнен из высококачественного пластика, который сохраняет привлекательный вид изделия долгое время. Устойчив к царапинам.</w:t>
            </w:r>
          </w:p>
          <w:p w14:paraId="133300C8" w14:textId="77777777" w:rsidR="0039063D" w:rsidRDefault="0039063D" w:rsidP="0039063D">
            <w:pPr>
              <w:jc w:val="both"/>
            </w:pPr>
            <w:r>
              <w:t>Материал: полипропилен</w:t>
            </w:r>
          </w:p>
          <w:p w14:paraId="0C3BE276" w14:textId="77777777" w:rsidR="0039063D" w:rsidRDefault="0039063D" w:rsidP="0039063D">
            <w:pPr>
              <w:jc w:val="both"/>
            </w:pPr>
            <w:r>
              <w:t>Объем: 5 л</w:t>
            </w:r>
          </w:p>
          <w:p w14:paraId="69205006" w14:textId="77777777" w:rsidR="0039063D" w:rsidRDefault="0039063D" w:rsidP="0039063D">
            <w:pPr>
              <w:jc w:val="both"/>
            </w:pPr>
            <w:r>
              <w:t>Размер: 30х28,5х14 см</w:t>
            </w:r>
          </w:p>
          <w:p w14:paraId="1FCEA179" w14:textId="23BD53A5" w:rsidR="00C7333A" w:rsidRPr="008002BA" w:rsidRDefault="0039063D" w:rsidP="0039063D">
            <w:pPr>
              <w:jc w:val="both"/>
              <w:rPr>
                <w:highlight w:val="yellow"/>
              </w:rPr>
            </w:pPr>
            <w:r>
              <w:t>Цвет</w:t>
            </w:r>
            <w:r w:rsidR="00416F8B">
              <w:t>:</w:t>
            </w:r>
            <w:r>
              <w:t xml:space="preserve"> в ассортименте.</w:t>
            </w:r>
          </w:p>
        </w:tc>
      </w:tr>
      <w:tr w:rsidR="00C7333A" w:rsidRPr="008002BA" w14:paraId="1E04093B"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31A5D45B" w14:textId="77777777" w:rsidR="00C7333A" w:rsidRPr="008002BA" w:rsidRDefault="00C7333A" w:rsidP="00C7333A">
            <w:pPr>
              <w:jc w:val="center"/>
              <w:rPr>
                <w:highlight w:val="yellow"/>
              </w:rPr>
            </w:pPr>
            <w:r w:rsidRPr="008002BA">
              <w:rPr>
                <w:sz w:val="22"/>
                <w:szCs w:val="22"/>
              </w:rPr>
              <w:t>25</w:t>
            </w:r>
          </w:p>
        </w:tc>
        <w:tc>
          <w:tcPr>
            <w:tcW w:w="2636" w:type="dxa"/>
            <w:tcBorders>
              <w:top w:val="single" w:sz="4" w:space="0" w:color="000000"/>
              <w:left w:val="single" w:sz="4" w:space="0" w:color="000000"/>
              <w:bottom w:val="single" w:sz="4" w:space="0" w:color="000000"/>
              <w:right w:val="single" w:sz="4" w:space="0" w:color="auto"/>
            </w:tcBorders>
          </w:tcPr>
          <w:p w14:paraId="6E962922" w14:textId="336E6FE2" w:rsidR="00C7333A" w:rsidRPr="008002BA" w:rsidRDefault="00C7333A" w:rsidP="00C7333A">
            <w:r w:rsidRPr="00F00FAF">
              <w:t>Таз пластиковый 3л</w:t>
            </w:r>
          </w:p>
        </w:tc>
        <w:tc>
          <w:tcPr>
            <w:tcW w:w="850" w:type="dxa"/>
            <w:tcBorders>
              <w:top w:val="single" w:sz="4" w:space="0" w:color="000000"/>
              <w:left w:val="single" w:sz="4" w:space="0" w:color="auto"/>
              <w:bottom w:val="single" w:sz="4" w:space="0" w:color="000000"/>
              <w:right w:val="single" w:sz="4" w:space="0" w:color="auto"/>
            </w:tcBorders>
          </w:tcPr>
          <w:p w14:paraId="11B4F1B8" w14:textId="08117A35"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65A9D6C4" w14:textId="5ADC0484" w:rsidR="00C7333A" w:rsidRPr="008002BA" w:rsidRDefault="00C7333A" w:rsidP="00C7333A">
            <w:r w:rsidRPr="00CA1FAF">
              <w:t>4</w:t>
            </w:r>
          </w:p>
        </w:tc>
        <w:tc>
          <w:tcPr>
            <w:tcW w:w="5103" w:type="dxa"/>
            <w:tcBorders>
              <w:top w:val="single" w:sz="4" w:space="0" w:color="000000"/>
              <w:left w:val="single" w:sz="4" w:space="0" w:color="auto"/>
              <w:bottom w:val="single" w:sz="4" w:space="0" w:color="000000"/>
              <w:right w:val="single" w:sz="4" w:space="0" w:color="000000"/>
            </w:tcBorders>
          </w:tcPr>
          <w:p w14:paraId="2772A424" w14:textId="6856A8B3" w:rsidR="00416F8B" w:rsidRDefault="00416F8B" w:rsidP="00416F8B">
            <w:pPr>
              <w:jc w:val="both"/>
            </w:pPr>
            <w:r w:rsidRPr="00416F8B">
              <w:t>Таз пластмассовый классической круглой формы незаменим в хозяйственных целях для мойки, стирки, хранения и других нужд. Выполнен из высококачественного пластика, который сохраняет привлекательный вид изделия долгое время. Устойчив к царапинам.</w:t>
            </w:r>
          </w:p>
          <w:p w14:paraId="178326AF" w14:textId="76358C52" w:rsidR="00416F8B" w:rsidRDefault="00416F8B" w:rsidP="00416F8B">
            <w:pPr>
              <w:jc w:val="both"/>
            </w:pPr>
            <w:r>
              <w:t>Размер (Длина × Ширина × Высота): 25 см х 25 см х 10 см</w:t>
            </w:r>
          </w:p>
          <w:p w14:paraId="692098B2" w14:textId="07709EC4" w:rsidR="00416F8B" w:rsidRDefault="00416F8B" w:rsidP="00416F8B">
            <w:pPr>
              <w:jc w:val="both"/>
            </w:pPr>
            <w:r>
              <w:t>Цвет: в ассортименте</w:t>
            </w:r>
          </w:p>
          <w:p w14:paraId="0130CBA1" w14:textId="6760FAE6" w:rsidR="00416F8B" w:rsidRDefault="00416F8B" w:rsidP="00416F8B">
            <w:pPr>
              <w:jc w:val="both"/>
            </w:pPr>
            <w:r>
              <w:t>Форма: круглая</w:t>
            </w:r>
          </w:p>
          <w:p w14:paraId="585527F0" w14:textId="3BADD1FC" w:rsidR="00416F8B" w:rsidRDefault="00416F8B" w:rsidP="00416F8B">
            <w:pPr>
              <w:jc w:val="both"/>
            </w:pPr>
            <w:r>
              <w:t>Объём, л: 3</w:t>
            </w:r>
          </w:p>
          <w:p w14:paraId="0EA13142" w14:textId="2167678B" w:rsidR="00416F8B" w:rsidRDefault="00416F8B" w:rsidP="00416F8B">
            <w:pPr>
              <w:jc w:val="both"/>
            </w:pPr>
            <w:r>
              <w:t>Рисунок: Нет</w:t>
            </w:r>
          </w:p>
          <w:p w14:paraId="5AF216DF" w14:textId="477E5E06" w:rsidR="00416F8B" w:rsidRDefault="00416F8B" w:rsidP="00416F8B">
            <w:pPr>
              <w:jc w:val="both"/>
            </w:pPr>
            <w:r>
              <w:t>Крышка: Нет</w:t>
            </w:r>
          </w:p>
          <w:p w14:paraId="54396123" w14:textId="17FD03F8" w:rsidR="00C7333A" w:rsidRDefault="00416F8B" w:rsidP="00416F8B">
            <w:pPr>
              <w:jc w:val="both"/>
            </w:pPr>
            <w:r>
              <w:t>Материал: Пластик</w:t>
            </w:r>
          </w:p>
          <w:p w14:paraId="3FA0FC83" w14:textId="595A403C" w:rsidR="00416F8B" w:rsidRPr="008002BA" w:rsidRDefault="00416F8B" w:rsidP="00416F8B">
            <w:pPr>
              <w:jc w:val="both"/>
              <w:rPr>
                <w:highlight w:val="yellow"/>
              </w:rPr>
            </w:pPr>
            <w:r>
              <w:t xml:space="preserve">Индивидуальная упаковка: </w:t>
            </w:r>
            <w:r w:rsidR="0090361E">
              <w:t>б</w:t>
            </w:r>
            <w:r>
              <w:t>ез упаковки</w:t>
            </w:r>
          </w:p>
        </w:tc>
      </w:tr>
      <w:tr w:rsidR="00C7333A" w:rsidRPr="008002BA" w14:paraId="7D886C00"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566A81E3" w14:textId="0E393707" w:rsidR="00C7333A" w:rsidRPr="008002BA" w:rsidRDefault="00C7333A" w:rsidP="00C7333A">
            <w:pPr>
              <w:jc w:val="center"/>
            </w:pPr>
            <w:r>
              <w:rPr>
                <w:sz w:val="22"/>
                <w:szCs w:val="22"/>
              </w:rPr>
              <w:t>26</w:t>
            </w:r>
          </w:p>
        </w:tc>
        <w:tc>
          <w:tcPr>
            <w:tcW w:w="2636" w:type="dxa"/>
            <w:tcBorders>
              <w:top w:val="single" w:sz="4" w:space="0" w:color="000000"/>
              <w:left w:val="single" w:sz="4" w:space="0" w:color="000000"/>
              <w:bottom w:val="single" w:sz="4" w:space="0" w:color="000000"/>
              <w:right w:val="single" w:sz="4" w:space="0" w:color="auto"/>
            </w:tcBorders>
          </w:tcPr>
          <w:p w14:paraId="4F05D5D4" w14:textId="2A5DD3F5" w:rsidR="00C7333A" w:rsidRPr="008002BA" w:rsidRDefault="00C7333A" w:rsidP="00C7333A">
            <w:r w:rsidRPr="00F00FAF">
              <w:t>Метла плоская</w:t>
            </w:r>
            <w:r w:rsidR="003B3AF9">
              <w:t xml:space="preserve"> с черенком</w:t>
            </w:r>
          </w:p>
        </w:tc>
        <w:tc>
          <w:tcPr>
            <w:tcW w:w="850" w:type="dxa"/>
            <w:tcBorders>
              <w:top w:val="single" w:sz="4" w:space="0" w:color="000000"/>
              <w:left w:val="single" w:sz="4" w:space="0" w:color="auto"/>
              <w:bottom w:val="single" w:sz="4" w:space="0" w:color="000000"/>
              <w:right w:val="single" w:sz="4" w:space="0" w:color="auto"/>
            </w:tcBorders>
          </w:tcPr>
          <w:p w14:paraId="2DE9033A" w14:textId="2189FAC7"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5F2DA069" w14:textId="45A6200F" w:rsidR="00C7333A" w:rsidRPr="008002BA" w:rsidRDefault="00C7333A" w:rsidP="00C7333A">
            <w:r w:rsidRPr="00CA1FAF">
              <w:t>10</w:t>
            </w:r>
          </w:p>
        </w:tc>
        <w:tc>
          <w:tcPr>
            <w:tcW w:w="5103" w:type="dxa"/>
            <w:tcBorders>
              <w:top w:val="single" w:sz="4" w:space="0" w:color="000000"/>
              <w:left w:val="single" w:sz="4" w:space="0" w:color="auto"/>
              <w:bottom w:val="single" w:sz="4" w:space="0" w:color="000000"/>
              <w:right w:val="single" w:sz="4" w:space="0" w:color="000000"/>
            </w:tcBorders>
          </w:tcPr>
          <w:p w14:paraId="6A238243" w14:textId="3C6F67FA" w:rsidR="0090361E" w:rsidRDefault="0090361E" w:rsidP="0090361E">
            <w:pPr>
              <w:jc w:val="both"/>
            </w:pPr>
            <w:r>
              <w:t>Метла синтетическая применяется для уборки нежилых помещений, придомовой территории, улиц, садово-огородных участков, на производстве и в складских помещениях, при наличии стойкого к истиранию покрытия пола.</w:t>
            </w:r>
          </w:p>
          <w:p w14:paraId="6F49230C" w14:textId="77777777" w:rsidR="0090361E" w:rsidRDefault="0090361E" w:rsidP="0090361E">
            <w:pPr>
              <w:jc w:val="both"/>
            </w:pPr>
            <w:r>
              <w:t>Позволяет легко выметать мелкие предметы, листья, различные мелкие отходы производства такие как: деревянная и металлическая стружка, обрезки тканей.</w:t>
            </w:r>
          </w:p>
          <w:p w14:paraId="63D273FA" w14:textId="77777777" w:rsidR="0090361E" w:rsidRDefault="0090361E" w:rsidP="0090361E">
            <w:pPr>
              <w:jc w:val="both"/>
            </w:pPr>
            <w:r>
              <w:t>Материал является морозоустойчивым, а потому позволяет эксплуатировать метлу даже зимой, в том числе и для уборки снега.</w:t>
            </w:r>
          </w:p>
          <w:p w14:paraId="007BFF8E" w14:textId="77777777" w:rsidR="0090361E" w:rsidRDefault="0090361E" w:rsidP="0090361E">
            <w:pPr>
              <w:jc w:val="both"/>
            </w:pPr>
            <w:r>
              <w:t xml:space="preserve">Метла изготавливается из полипропиленового ворса, который устойчив к воздействию химически агрессивных веществ, имеет </w:t>
            </w:r>
            <w:r>
              <w:lastRenderedPageBreak/>
              <w:t>высокую прочность на излом, высокую износоустойчивость и дёшев в производстве.</w:t>
            </w:r>
          </w:p>
          <w:p w14:paraId="30078D21" w14:textId="38DEA76F" w:rsidR="0090361E" w:rsidRDefault="0090361E" w:rsidP="0090361E">
            <w:pPr>
              <w:jc w:val="both"/>
            </w:pPr>
            <w:r>
              <w:t>Благодаря материалу (полипропиленовый ворс), прочному, но гибкому, устойчивому к истиранию, нейтральному по отношению к агрессивным средам, влагостойкому, данный инвентарь несравненно более долговечен по сравнению с классическими метлами.</w:t>
            </w:r>
          </w:p>
          <w:p w14:paraId="49241C05" w14:textId="2CBDFAB7" w:rsidR="0090361E" w:rsidRDefault="0090361E" w:rsidP="0090361E">
            <w:pPr>
              <w:jc w:val="both"/>
            </w:pPr>
            <w:r>
              <w:t>Срок его службы при ежедневном интенсивном использовании составляет более двух лет.</w:t>
            </w:r>
          </w:p>
          <w:p w14:paraId="37C57AD1" w14:textId="555C187B" w:rsidR="0090361E" w:rsidRDefault="0090361E" w:rsidP="0090361E">
            <w:pPr>
              <w:jc w:val="both"/>
            </w:pPr>
            <w:r>
              <w:t>Форма метлы: плоская</w:t>
            </w:r>
          </w:p>
          <w:p w14:paraId="2E056F01" w14:textId="77777777" w:rsidR="0090361E" w:rsidRDefault="0090361E" w:rsidP="0090361E">
            <w:pPr>
              <w:jc w:val="both"/>
            </w:pPr>
            <w:r>
              <w:t>Диаметр черенка: 28 мм</w:t>
            </w:r>
          </w:p>
          <w:p w14:paraId="2180535B" w14:textId="77777777" w:rsidR="0090361E" w:rsidRDefault="0090361E" w:rsidP="0090361E">
            <w:pPr>
              <w:jc w:val="both"/>
            </w:pPr>
            <w:r>
              <w:t>Материал ворса: полипропилен</w:t>
            </w:r>
          </w:p>
          <w:p w14:paraId="746FBBE6" w14:textId="530A834E" w:rsidR="00C7333A" w:rsidRPr="008002BA" w:rsidRDefault="0090361E" w:rsidP="0090361E">
            <w:pPr>
              <w:jc w:val="both"/>
              <w:rPr>
                <w:highlight w:val="yellow"/>
              </w:rPr>
            </w:pPr>
            <w:r>
              <w:t>Материал черенка: деревянный</w:t>
            </w:r>
          </w:p>
        </w:tc>
      </w:tr>
      <w:tr w:rsidR="00C7333A" w:rsidRPr="008002BA" w14:paraId="366CA67B"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75A4292B" w14:textId="6AE5828E" w:rsidR="00C7333A" w:rsidRPr="008002BA" w:rsidRDefault="00C7333A" w:rsidP="00C7333A">
            <w:pPr>
              <w:jc w:val="center"/>
            </w:pPr>
            <w:r>
              <w:rPr>
                <w:sz w:val="22"/>
                <w:szCs w:val="22"/>
              </w:rPr>
              <w:lastRenderedPageBreak/>
              <w:t>27</w:t>
            </w:r>
          </w:p>
        </w:tc>
        <w:tc>
          <w:tcPr>
            <w:tcW w:w="2636" w:type="dxa"/>
            <w:tcBorders>
              <w:top w:val="single" w:sz="4" w:space="0" w:color="000000"/>
              <w:left w:val="single" w:sz="4" w:space="0" w:color="000000"/>
              <w:bottom w:val="single" w:sz="4" w:space="0" w:color="000000"/>
              <w:right w:val="single" w:sz="4" w:space="0" w:color="auto"/>
            </w:tcBorders>
          </w:tcPr>
          <w:p w14:paraId="35CC497D" w14:textId="4B8B0F64" w:rsidR="00C7333A" w:rsidRPr="008002BA" w:rsidRDefault="00C7333A" w:rsidP="00C7333A">
            <w:r w:rsidRPr="00F00FAF">
              <w:t>Грабли веерные</w:t>
            </w:r>
            <w:r w:rsidR="003B3AF9">
              <w:t xml:space="preserve"> с черенком</w:t>
            </w:r>
          </w:p>
        </w:tc>
        <w:tc>
          <w:tcPr>
            <w:tcW w:w="850" w:type="dxa"/>
            <w:tcBorders>
              <w:top w:val="single" w:sz="4" w:space="0" w:color="000000"/>
              <w:left w:val="single" w:sz="4" w:space="0" w:color="auto"/>
              <w:bottom w:val="single" w:sz="4" w:space="0" w:color="000000"/>
              <w:right w:val="single" w:sz="4" w:space="0" w:color="auto"/>
            </w:tcBorders>
          </w:tcPr>
          <w:p w14:paraId="792C056A" w14:textId="45666E9F"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28D8BEE0" w14:textId="1128ACB4" w:rsidR="00C7333A" w:rsidRPr="008002BA" w:rsidRDefault="00C7333A" w:rsidP="00C7333A">
            <w:r w:rsidRPr="00CA1FAF">
              <w:t>5</w:t>
            </w:r>
          </w:p>
        </w:tc>
        <w:tc>
          <w:tcPr>
            <w:tcW w:w="5103" w:type="dxa"/>
            <w:tcBorders>
              <w:top w:val="single" w:sz="4" w:space="0" w:color="000000"/>
              <w:left w:val="single" w:sz="4" w:space="0" w:color="auto"/>
              <w:bottom w:val="single" w:sz="4" w:space="0" w:color="000000"/>
              <w:right w:val="single" w:sz="4" w:space="0" w:color="000000"/>
            </w:tcBorders>
          </w:tcPr>
          <w:p w14:paraId="46797742" w14:textId="77777777" w:rsidR="00C7333A" w:rsidRPr="00A03F24" w:rsidRDefault="00C7333A" w:rsidP="00C7333A">
            <w:pPr>
              <w:shd w:val="clear" w:color="auto" w:fill="FFFFFF"/>
              <w:jc w:val="both"/>
              <w:rPr>
                <w:bCs/>
              </w:rPr>
            </w:pPr>
            <w:r w:rsidRPr="00A03F24">
              <w:rPr>
                <w:bCs/>
              </w:rPr>
              <w:t>Грабли</w:t>
            </w:r>
            <w:r>
              <w:rPr>
                <w:bCs/>
              </w:rPr>
              <w:t xml:space="preserve"> </w:t>
            </w:r>
            <w:r w:rsidRPr="00A03F24">
              <w:rPr>
                <w:bCs/>
              </w:rPr>
              <w:t>веерные</w:t>
            </w:r>
            <w:r>
              <w:rPr>
                <w:bCs/>
              </w:rPr>
              <w:t xml:space="preserve"> </w:t>
            </w:r>
            <w:r w:rsidRPr="00A03F24">
              <w:rPr>
                <w:bCs/>
              </w:rPr>
              <w:t>применяются на</w:t>
            </w:r>
            <w:r>
              <w:rPr>
                <w:bCs/>
              </w:rPr>
              <w:t xml:space="preserve"> </w:t>
            </w:r>
            <w:r w:rsidRPr="00A03F24">
              <w:rPr>
                <w:bCs/>
              </w:rPr>
              <w:t>садово-огородных</w:t>
            </w:r>
            <w:r>
              <w:rPr>
                <w:bCs/>
              </w:rPr>
              <w:t xml:space="preserve"> </w:t>
            </w:r>
            <w:r w:rsidRPr="00A03F24">
              <w:rPr>
                <w:bCs/>
              </w:rPr>
              <w:t>участках</w:t>
            </w:r>
            <w:r>
              <w:rPr>
                <w:bCs/>
              </w:rPr>
              <w:t xml:space="preserve"> </w:t>
            </w:r>
            <w:r w:rsidRPr="00A03F24">
              <w:rPr>
                <w:bCs/>
              </w:rPr>
              <w:t>и</w:t>
            </w:r>
            <w:r>
              <w:rPr>
                <w:bCs/>
              </w:rPr>
              <w:t xml:space="preserve"> </w:t>
            </w:r>
            <w:r w:rsidRPr="00A03F24">
              <w:rPr>
                <w:bCs/>
              </w:rPr>
              <w:t>в</w:t>
            </w:r>
            <w:r>
              <w:rPr>
                <w:bCs/>
              </w:rPr>
              <w:t xml:space="preserve"> </w:t>
            </w:r>
            <w:r w:rsidRPr="00A03F24">
              <w:rPr>
                <w:bCs/>
              </w:rPr>
              <w:t>строительстве для уборки территории,</w:t>
            </w:r>
            <w:r>
              <w:rPr>
                <w:bCs/>
              </w:rPr>
              <w:t xml:space="preserve"> </w:t>
            </w:r>
            <w:r w:rsidRPr="00A03F24">
              <w:rPr>
                <w:bCs/>
              </w:rPr>
              <w:t>выравнивания грунта и подготовки</w:t>
            </w:r>
            <w:r>
              <w:rPr>
                <w:bCs/>
              </w:rPr>
              <w:t xml:space="preserve"> </w:t>
            </w:r>
            <w:r w:rsidRPr="00A03F24">
              <w:rPr>
                <w:bCs/>
              </w:rPr>
              <w:t>почвы к посадкам растений.</w:t>
            </w:r>
            <w:r>
              <w:rPr>
                <w:bCs/>
              </w:rPr>
              <w:t xml:space="preserve"> </w:t>
            </w:r>
            <w:r w:rsidRPr="00A03F24">
              <w:rPr>
                <w:bCs/>
              </w:rPr>
              <w:t>Технические</w:t>
            </w:r>
            <w:r>
              <w:rPr>
                <w:bCs/>
              </w:rPr>
              <w:t xml:space="preserve"> </w:t>
            </w:r>
            <w:r w:rsidRPr="00A03F24">
              <w:rPr>
                <w:bCs/>
              </w:rPr>
              <w:t>характеристики</w:t>
            </w:r>
            <w:r>
              <w:rPr>
                <w:bCs/>
              </w:rPr>
              <w:t xml:space="preserve"> </w:t>
            </w:r>
            <w:r w:rsidRPr="00A03F24">
              <w:rPr>
                <w:bCs/>
              </w:rPr>
              <w:t>функции</w:t>
            </w:r>
          </w:p>
          <w:p w14:paraId="3CE0F06D" w14:textId="77777777" w:rsidR="00C7333A" w:rsidRPr="00A03F24" w:rsidRDefault="00C7333A" w:rsidP="00C7333A">
            <w:pPr>
              <w:shd w:val="clear" w:color="auto" w:fill="FFFFFF"/>
              <w:jc w:val="both"/>
              <w:rPr>
                <w:bCs/>
              </w:rPr>
            </w:pPr>
            <w:r w:rsidRPr="00A03F24">
              <w:rPr>
                <w:bCs/>
              </w:rPr>
              <w:t>Размер: 450х250х1500 мм</w:t>
            </w:r>
          </w:p>
          <w:p w14:paraId="1C744A16" w14:textId="77777777" w:rsidR="00C7333A" w:rsidRPr="00A03F24" w:rsidRDefault="00C7333A" w:rsidP="00C7333A">
            <w:pPr>
              <w:shd w:val="clear" w:color="auto" w:fill="FFFFFF"/>
              <w:jc w:val="both"/>
              <w:rPr>
                <w:bCs/>
              </w:rPr>
            </w:pPr>
            <w:r w:rsidRPr="00A03F24">
              <w:rPr>
                <w:bCs/>
              </w:rPr>
              <w:t>Количество и тип зубьев: 22, круглые</w:t>
            </w:r>
          </w:p>
          <w:p w14:paraId="344AE238" w14:textId="77777777" w:rsidR="00C7333A" w:rsidRPr="00A03F24" w:rsidRDefault="00C7333A" w:rsidP="00C7333A">
            <w:pPr>
              <w:shd w:val="clear" w:color="auto" w:fill="FFFFFF"/>
              <w:jc w:val="both"/>
              <w:rPr>
                <w:bCs/>
              </w:rPr>
            </w:pPr>
            <w:r w:rsidRPr="00A03F24">
              <w:rPr>
                <w:bCs/>
              </w:rPr>
              <w:t>Материал рабочей части: Углеродистая</w:t>
            </w:r>
            <w:r>
              <w:rPr>
                <w:bCs/>
              </w:rPr>
              <w:t xml:space="preserve"> </w:t>
            </w:r>
            <w:r w:rsidRPr="00A03F24">
              <w:rPr>
                <w:bCs/>
              </w:rPr>
              <w:t>сталь</w:t>
            </w:r>
          </w:p>
          <w:p w14:paraId="37D548F9" w14:textId="77777777" w:rsidR="00C7333A" w:rsidRPr="00A03F24" w:rsidRDefault="00C7333A" w:rsidP="00C7333A">
            <w:pPr>
              <w:shd w:val="clear" w:color="auto" w:fill="FFFFFF"/>
              <w:jc w:val="both"/>
              <w:rPr>
                <w:bCs/>
              </w:rPr>
            </w:pPr>
            <w:r w:rsidRPr="00A03F24">
              <w:rPr>
                <w:bCs/>
              </w:rPr>
              <w:t>Закалка: Да Заточка: Да</w:t>
            </w:r>
          </w:p>
          <w:p w14:paraId="0C5D4F01" w14:textId="77777777" w:rsidR="00C7333A" w:rsidRPr="00A03F24" w:rsidRDefault="00C7333A" w:rsidP="00C7333A">
            <w:pPr>
              <w:shd w:val="clear" w:color="auto" w:fill="FFFFFF"/>
              <w:jc w:val="both"/>
              <w:rPr>
                <w:bCs/>
              </w:rPr>
            </w:pPr>
            <w:r w:rsidRPr="00A03F24">
              <w:rPr>
                <w:bCs/>
              </w:rPr>
              <w:t>Защитное</w:t>
            </w:r>
            <w:r>
              <w:rPr>
                <w:bCs/>
              </w:rPr>
              <w:t xml:space="preserve"> </w:t>
            </w:r>
            <w:r w:rsidRPr="00A03F24">
              <w:rPr>
                <w:bCs/>
              </w:rPr>
              <w:t>покрытие:</w:t>
            </w:r>
            <w:r>
              <w:rPr>
                <w:bCs/>
              </w:rPr>
              <w:t xml:space="preserve"> </w:t>
            </w:r>
            <w:r w:rsidRPr="00A03F24">
              <w:rPr>
                <w:bCs/>
              </w:rPr>
              <w:t>Порошковая</w:t>
            </w:r>
            <w:r>
              <w:rPr>
                <w:bCs/>
              </w:rPr>
              <w:t xml:space="preserve"> </w:t>
            </w:r>
            <w:r w:rsidRPr="00A03F24">
              <w:rPr>
                <w:bCs/>
              </w:rPr>
              <w:t>краска</w:t>
            </w:r>
          </w:p>
          <w:p w14:paraId="72AC84F8" w14:textId="77777777" w:rsidR="00C7333A" w:rsidRPr="00A03F24" w:rsidRDefault="00C7333A" w:rsidP="00C7333A">
            <w:pPr>
              <w:shd w:val="clear" w:color="auto" w:fill="FFFFFF"/>
              <w:jc w:val="both"/>
              <w:rPr>
                <w:bCs/>
              </w:rPr>
            </w:pPr>
            <w:r w:rsidRPr="00A03F24">
              <w:rPr>
                <w:bCs/>
              </w:rPr>
              <w:t>Материал черенка: Береза</w:t>
            </w:r>
          </w:p>
          <w:p w14:paraId="5F76135B" w14:textId="77777777" w:rsidR="00C7333A" w:rsidRPr="00A03F24" w:rsidRDefault="00C7333A" w:rsidP="00C7333A">
            <w:pPr>
              <w:shd w:val="clear" w:color="auto" w:fill="FFFFFF"/>
              <w:jc w:val="both"/>
              <w:rPr>
                <w:bCs/>
              </w:rPr>
            </w:pPr>
            <w:r w:rsidRPr="00A03F24">
              <w:rPr>
                <w:bCs/>
              </w:rPr>
              <w:t>Особенности и преимущества</w:t>
            </w:r>
          </w:p>
          <w:p w14:paraId="1E1F6B86" w14:textId="4FD16E3D" w:rsidR="00C7333A" w:rsidRPr="008002BA" w:rsidRDefault="00C7333A" w:rsidP="00C7333A">
            <w:pPr>
              <w:jc w:val="both"/>
              <w:rPr>
                <w:highlight w:val="yellow"/>
              </w:rPr>
            </w:pPr>
            <w:r w:rsidRPr="00A03F24">
              <w:rPr>
                <w:bCs/>
              </w:rPr>
              <w:t>Прочная рабочая часть изготовлена из</w:t>
            </w:r>
            <w:r>
              <w:rPr>
                <w:bCs/>
              </w:rPr>
              <w:t xml:space="preserve"> </w:t>
            </w:r>
            <w:r w:rsidRPr="00A03F24">
              <w:rPr>
                <w:bCs/>
              </w:rPr>
              <w:t>высококачественной</w:t>
            </w:r>
            <w:r>
              <w:rPr>
                <w:bCs/>
              </w:rPr>
              <w:t xml:space="preserve"> </w:t>
            </w:r>
            <w:r w:rsidRPr="00A03F24">
              <w:rPr>
                <w:bCs/>
              </w:rPr>
              <w:t>углеродистой</w:t>
            </w:r>
            <w:r>
              <w:rPr>
                <w:bCs/>
              </w:rPr>
              <w:t xml:space="preserve"> </w:t>
            </w:r>
            <w:r w:rsidRPr="00A03F24">
              <w:rPr>
                <w:bCs/>
              </w:rPr>
              <w:t>стали, закалена и покрыта краской для</w:t>
            </w:r>
            <w:r>
              <w:rPr>
                <w:bCs/>
              </w:rPr>
              <w:t xml:space="preserve"> </w:t>
            </w:r>
            <w:r w:rsidRPr="00A03F24">
              <w:rPr>
                <w:bCs/>
              </w:rPr>
              <w:t>защиты от коррозии. Черенок из</w:t>
            </w:r>
            <w:r>
              <w:rPr>
                <w:bCs/>
              </w:rPr>
              <w:t xml:space="preserve"> </w:t>
            </w:r>
            <w:r w:rsidRPr="00A03F24">
              <w:rPr>
                <w:bCs/>
              </w:rPr>
              <w:t>твердой древесины обладает высокой</w:t>
            </w:r>
            <w:r>
              <w:rPr>
                <w:bCs/>
              </w:rPr>
              <w:t xml:space="preserve"> </w:t>
            </w:r>
            <w:r w:rsidRPr="00A03F24">
              <w:rPr>
                <w:bCs/>
              </w:rPr>
              <w:t>прочностью, не выскальзывает из рук.</w:t>
            </w:r>
            <w:r>
              <w:rPr>
                <w:bCs/>
              </w:rPr>
              <w:t xml:space="preserve"> </w:t>
            </w:r>
            <w:r w:rsidRPr="00A03F24">
              <w:rPr>
                <w:bCs/>
              </w:rPr>
              <w:t>ГОСТ 19597-</w:t>
            </w:r>
            <w:r>
              <w:rPr>
                <w:bCs/>
              </w:rPr>
              <w:t xml:space="preserve"> </w:t>
            </w:r>
            <w:r w:rsidRPr="00A03F24">
              <w:rPr>
                <w:bCs/>
              </w:rPr>
              <w:t>94</w:t>
            </w:r>
          </w:p>
        </w:tc>
      </w:tr>
      <w:tr w:rsidR="00C7333A" w:rsidRPr="008002BA" w14:paraId="10626309"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013B9C5F" w14:textId="68A6C787" w:rsidR="00C7333A" w:rsidRPr="008002BA" w:rsidRDefault="00C7333A" w:rsidP="00C7333A">
            <w:pPr>
              <w:jc w:val="center"/>
            </w:pPr>
            <w:r>
              <w:rPr>
                <w:sz w:val="22"/>
                <w:szCs w:val="22"/>
              </w:rPr>
              <w:t>28</w:t>
            </w:r>
          </w:p>
        </w:tc>
        <w:tc>
          <w:tcPr>
            <w:tcW w:w="2636" w:type="dxa"/>
            <w:tcBorders>
              <w:top w:val="single" w:sz="4" w:space="0" w:color="000000"/>
              <w:left w:val="single" w:sz="4" w:space="0" w:color="000000"/>
              <w:bottom w:val="single" w:sz="4" w:space="0" w:color="000000"/>
              <w:right w:val="single" w:sz="4" w:space="0" w:color="auto"/>
            </w:tcBorders>
          </w:tcPr>
          <w:p w14:paraId="66EA9A43" w14:textId="32A61811" w:rsidR="00C7333A" w:rsidRPr="008002BA" w:rsidRDefault="00C7333A" w:rsidP="00C7333A">
            <w:r w:rsidRPr="00F00FAF">
              <w:t>Грабли металлические</w:t>
            </w:r>
          </w:p>
        </w:tc>
        <w:tc>
          <w:tcPr>
            <w:tcW w:w="850" w:type="dxa"/>
            <w:tcBorders>
              <w:top w:val="single" w:sz="4" w:space="0" w:color="000000"/>
              <w:left w:val="single" w:sz="4" w:space="0" w:color="auto"/>
              <w:bottom w:val="single" w:sz="4" w:space="0" w:color="000000"/>
              <w:right w:val="single" w:sz="4" w:space="0" w:color="auto"/>
            </w:tcBorders>
          </w:tcPr>
          <w:p w14:paraId="512CED8F" w14:textId="05AEAACC"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43A2577F" w14:textId="60763348" w:rsidR="00C7333A" w:rsidRPr="008002BA" w:rsidRDefault="00C7333A" w:rsidP="00C7333A">
            <w:r w:rsidRPr="00CA1FAF">
              <w:t>5</w:t>
            </w:r>
          </w:p>
        </w:tc>
        <w:tc>
          <w:tcPr>
            <w:tcW w:w="5103" w:type="dxa"/>
            <w:tcBorders>
              <w:top w:val="single" w:sz="4" w:space="0" w:color="000000"/>
              <w:left w:val="single" w:sz="4" w:space="0" w:color="auto"/>
              <w:bottom w:val="single" w:sz="4" w:space="0" w:color="000000"/>
              <w:right w:val="single" w:sz="4" w:space="0" w:color="000000"/>
            </w:tcBorders>
          </w:tcPr>
          <w:p w14:paraId="1F447B03" w14:textId="77777777" w:rsidR="000F2635" w:rsidRDefault="000F2635" w:rsidP="000F2635">
            <w:pPr>
              <w:jc w:val="both"/>
            </w:pPr>
            <w:r>
              <w:t>Грабли предназначены для рыхления почвы, а также для сбора мусора на садовых участках, грядках и газонах.</w:t>
            </w:r>
          </w:p>
          <w:p w14:paraId="212FD9B0" w14:textId="77777777" w:rsidR="000F2635" w:rsidRDefault="000F2635" w:rsidP="000F2635">
            <w:pPr>
              <w:jc w:val="both"/>
            </w:pPr>
            <w:r>
              <w:t>Особенности</w:t>
            </w:r>
          </w:p>
          <w:p w14:paraId="43BF063C" w14:textId="77777777" w:rsidR="000F2635" w:rsidRDefault="000F2635" w:rsidP="000F2635">
            <w:pPr>
              <w:jc w:val="both"/>
            </w:pPr>
            <w:r>
              <w:t>Инструмент изготовлен из конструкционной стали</w:t>
            </w:r>
          </w:p>
          <w:p w14:paraId="125F08B6" w14:textId="77777777" w:rsidR="000F2635" w:rsidRDefault="000F2635" w:rsidP="000F2635">
            <w:pPr>
              <w:jc w:val="both"/>
            </w:pPr>
            <w:r>
              <w:t>Покрыты порошковой эмалью</w:t>
            </w:r>
          </w:p>
          <w:p w14:paraId="62DDEA95" w14:textId="77777777" w:rsidR="000F2635" w:rsidRDefault="000F2635" w:rsidP="000F2635">
            <w:pPr>
              <w:jc w:val="both"/>
            </w:pPr>
            <w:r>
              <w:t>В сборе с деревянным черенком.</w:t>
            </w:r>
          </w:p>
          <w:p w14:paraId="767D465E" w14:textId="77777777" w:rsidR="000F2635" w:rsidRDefault="000F2635" w:rsidP="000F2635">
            <w:pPr>
              <w:jc w:val="both"/>
            </w:pPr>
            <w:r>
              <w:t>Преимущества:</w:t>
            </w:r>
          </w:p>
          <w:p w14:paraId="3F018819" w14:textId="77777777" w:rsidR="000F2635" w:rsidRDefault="000F2635" w:rsidP="000F2635">
            <w:pPr>
              <w:jc w:val="both"/>
            </w:pPr>
            <w:r>
              <w:t>— надежный, долговечный инструмент;</w:t>
            </w:r>
          </w:p>
          <w:p w14:paraId="21F73564" w14:textId="77777777" w:rsidR="00C7333A" w:rsidRDefault="000F2635" w:rsidP="000F2635">
            <w:pPr>
              <w:jc w:val="both"/>
            </w:pPr>
            <w:r>
              <w:t>— не подвержены коррозии.</w:t>
            </w:r>
          </w:p>
          <w:p w14:paraId="50476DDB" w14:textId="77777777" w:rsidR="000F2635" w:rsidRDefault="000F2635" w:rsidP="000F2635">
            <w:pPr>
              <w:jc w:val="both"/>
            </w:pPr>
            <w:r>
              <w:t>Тип:</w:t>
            </w:r>
            <w:r>
              <w:tab/>
              <w:t>прямые</w:t>
            </w:r>
          </w:p>
          <w:p w14:paraId="5F4E5315" w14:textId="77777777" w:rsidR="000F2635" w:rsidRDefault="000F2635" w:rsidP="000F2635">
            <w:pPr>
              <w:jc w:val="both"/>
            </w:pPr>
            <w:r>
              <w:t>Материал рабочей части:</w:t>
            </w:r>
            <w:r>
              <w:tab/>
              <w:t>сталь</w:t>
            </w:r>
          </w:p>
          <w:p w14:paraId="5AD63561" w14:textId="77777777" w:rsidR="000F2635" w:rsidRDefault="000F2635" w:rsidP="000F2635">
            <w:pPr>
              <w:jc w:val="both"/>
            </w:pPr>
            <w:r>
              <w:t>Наличие черенка:</w:t>
            </w:r>
            <w:r>
              <w:tab/>
              <w:t>Да</w:t>
            </w:r>
          </w:p>
          <w:p w14:paraId="66CAA187" w14:textId="77777777" w:rsidR="000F2635" w:rsidRDefault="000F2635" w:rsidP="000F2635">
            <w:pPr>
              <w:jc w:val="both"/>
            </w:pPr>
            <w:r>
              <w:t>Материал черенка:</w:t>
            </w:r>
            <w:r>
              <w:tab/>
              <w:t>дерево</w:t>
            </w:r>
          </w:p>
          <w:p w14:paraId="06A3A957" w14:textId="77777777" w:rsidR="000F2635" w:rsidRDefault="000F2635" w:rsidP="000F2635">
            <w:pPr>
              <w:jc w:val="both"/>
            </w:pPr>
            <w:r>
              <w:t>Длина инвентаря:</w:t>
            </w:r>
            <w:r>
              <w:tab/>
              <w:t>130 см</w:t>
            </w:r>
          </w:p>
          <w:p w14:paraId="4FA4144B" w14:textId="77777777" w:rsidR="000F2635" w:rsidRDefault="000F2635" w:rsidP="000F2635">
            <w:pPr>
              <w:jc w:val="both"/>
            </w:pPr>
            <w:r>
              <w:t>Ширина рабочей части, см:</w:t>
            </w:r>
            <w:r>
              <w:tab/>
              <w:t>42</w:t>
            </w:r>
          </w:p>
          <w:p w14:paraId="46038717" w14:textId="64AB6918" w:rsidR="000F2635" w:rsidRPr="008002BA" w:rsidRDefault="000F2635" w:rsidP="000F2635">
            <w:pPr>
              <w:jc w:val="both"/>
              <w:rPr>
                <w:highlight w:val="yellow"/>
              </w:rPr>
            </w:pPr>
            <w:r>
              <w:t>Количество зубьев:</w:t>
            </w:r>
            <w:r>
              <w:tab/>
              <w:t>16 шт.</w:t>
            </w:r>
          </w:p>
        </w:tc>
      </w:tr>
      <w:tr w:rsidR="00C7333A" w:rsidRPr="008002BA" w14:paraId="480EC488"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297E1667" w14:textId="0B4D14DA" w:rsidR="00C7333A" w:rsidRPr="008002BA" w:rsidRDefault="00C7333A" w:rsidP="00C7333A">
            <w:pPr>
              <w:jc w:val="center"/>
            </w:pPr>
            <w:r>
              <w:rPr>
                <w:sz w:val="22"/>
                <w:szCs w:val="22"/>
              </w:rPr>
              <w:t>29</w:t>
            </w:r>
          </w:p>
        </w:tc>
        <w:tc>
          <w:tcPr>
            <w:tcW w:w="2636" w:type="dxa"/>
            <w:tcBorders>
              <w:top w:val="single" w:sz="4" w:space="0" w:color="000000"/>
              <w:left w:val="single" w:sz="4" w:space="0" w:color="000000"/>
              <w:bottom w:val="single" w:sz="4" w:space="0" w:color="000000"/>
              <w:right w:val="single" w:sz="4" w:space="0" w:color="auto"/>
            </w:tcBorders>
          </w:tcPr>
          <w:p w14:paraId="652E47DB" w14:textId="28F623A3" w:rsidR="00C7333A" w:rsidRPr="008002BA" w:rsidRDefault="00C7333A" w:rsidP="00C7333A">
            <w:r w:rsidRPr="00F00FAF">
              <w:t>Лейка 10л</w:t>
            </w:r>
          </w:p>
        </w:tc>
        <w:tc>
          <w:tcPr>
            <w:tcW w:w="850" w:type="dxa"/>
            <w:tcBorders>
              <w:top w:val="single" w:sz="4" w:space="0" w:color="000000"/>
              <w:left w:val="single" w:sz="4" w:space="0" w:color="auto"/>
              <w:bottom w:val="single" w:sz="4" w:space="0" w:color="000000"/>
              <w:right w:val="single" w:sz="4" w:space="0" w:color="auto"/>
            </w:tcBorders>
          </w:tcPr>
          <w:p w14:paraId="3B877F9D" w14:textId="18DB1034" w:rsidR="00C7333A" w:rsidRPr="008002BA" w:rsidRDefault="00C7333A" w:rsidP="00C7333A">
            <w:r w:rsidRPr="0073678E">
              <w:t>шт</w:t>
            </w:r>
          </w:p>
        </w:tc>
        <w:tc>
          <w:tcPr>
            <w:tcW w:w="851" w:type="dxa"/>
            <w:tcBorders>
              <w:top w:val="single" w:sz="4" w:space="0" w:color="000000"/>
              <w:left w:val="single" w:sz="4" w:space="0" w:color="auto"/>
              <w:bottom w:val="single" w:sz="4" w:space="0" w:color="000000"/>
              <w:right w:val="single" w:sz="4" w:space="0" w:color="000000"/>
            </w:tcBorders>
          </w:tcPr>
          <w:p w14:paraId="583788D1" w14:textId="319A2C58" w:rsidR="00C7333A" w:rsidRPr="008002BA" w:rsidRDefault="00C7333A" w:rsidP="00C7333A">
            <w:r w:rsidRPr="00CA1FAF">
              <w:t>2</w:t>
            </w:r>
          </w:p>
        </w:tc>
        <w:tc>
          <w:tcPr>
            <w:tcW w:w="5103" w:type="dxa"/>
            <w:tcBorders>
              <w:top w:val="single" w:sz="4" w:space="0" w:color="000000"/>
              <w:left w:val="single" w:sz="4" w:space="0" w:color="auto"/>
              <w:bottom w:val="single" w:sz="4" w:space="0" w:color="000000"/>
              <w:right w:val="single" w:sz="4" w:space="0" w:color="000000"/>
            </w:tcBorders>
          </w:tcPr>
          <w:p w14:paraId="2E39F70D" w14:textId="77777777" w:rsidR="000F2635" w:rsidRDefault="000F2635" w:rsidP="000F2635">
            <w:pPr>
              <w:jc w:val="both"/>
            </w:pPr>
            <w:r>
              <w:t>Садовая лейка предназначена для транспортировки воды и последующего</w:t>
            </w:r>
          </w:p>
          <w:p w14:paraId="00C775CF" w14:textId="699A4EB9" w:rsidR="000F2635" w:rsidRDefault="000F2635" w:rsidP="000F2635">
            <w:pPr>
              <w:jc w:val="both"/>
            </w:pPr>
            <w:r>
              <w:t>полива. Удлиненный носик позволяет направлять поток воды, легко добираться до корней растений. П</w:t>
            </w:r>
            <w:r w:rsidRPr="000F2635">
              <w:t>рактичная сменная насадка-</w:t>
            </w:r>
            <w:r w:rsidRPr="000F2635">
              <w:lastRenderedPageBreak/>
              <w:t>рассеиватель, большая заливочная горловина с декоративным бортиком (карманом), защищающим от переливов воды во время переноски и непосредственно самого полива.</w:t>
            </w:r>
          </w:p>
          <w:p w14:paraId="2EC5C0B0" w14:textId="320240A5" w:rsidR="000F2635" w:rsidRDefault="000F2635" w:rsidP="000F2635">
            <w:pPr>
              <w:jc w:val="both"/>
            </w:pPr>
            <w:r>
              <w:t>Материал: пластик</w:t>
            </w:r>
          </w:p>
          <w:p w14:paraId="6588B182" w14:textId="6BC8C774" w:rsidR="000F2635" w:rsidRPr="008002BA" w:rsidRDefault="000F2635" w:rsidP="000F2635">
            <w:pPr>
              <w:jc w:val="both"/>
              <w:rPr>
                <w:highlight w:val="yellow"/>
              </w:rPr>
            </w:pPr>
            <w:r>
              <w:t>Объем бака, л: 10</w:t>
            </w:r>
          </w:p>
        </w:tc>
      </w:tr>
      <w:tr w:rsidR="008E3A3E" w:rsidRPr="008002BA" w14:paraId="35426A63" w14:textId="77777777" w:rsidTr="003F216A">
        <w:trPr>
          <w:trHeight w:val="420"/>
        </w:trPr>
        <w:tc>
          <w:tcPr>
            <w:tcW w:w="596" w:type="dxa"/>
            <w:tcBorders>
              <w:top w:val="single" w:sz="4" w:space="0" w:color="000000"/>
              <w:left w:val="single" w:sz="4" w:space="0" w:color="000000"/>
              <w:bottom w:val="single" w:sz="4" w:space="0" w:color="000000"/>
              <w:right w:val="single" w:sz="4" w:space="0" w:color="auto"/>
            </w:tcBorders>
          </w:tcPr>
          <w:p w14:paraId="0F7AF1DF" w14:textId="7EC6C713" w:rsidR="008E3A3E" w:rsidRPr="008E3A3E" w:rsidRDefault="008E3A3E" w:rsidP="00C7333A">
            <w:pPr>
              <w:jc w:val="center"/>
              <w:rPr>
                <w:lang w:val="en-US"/>
              </w:rPr>
            </w:pPr>
            <w:r>
              <w:rPr>
                <w:sz w:val="22"/>
                <w:szCs w:val="22"/>
              </w:rPr>
              <w:lastRenderedPageBreak/>
              <w:t>30</w:t>
            </w:r>
          </w:p>
        </w:tc>
        <w:tc>
          <w:tcPr>
            <w:tcW w:w="2636" w:type="dxa"/>
            <w:tcBorders>
              <w:top w:val="single" w:sz="4" w:space="0" w:color="000000"/>
              <w:left w:val="single" w:sz="4" w:space="0" w:color="000000"/>
              <w:bottom w:val="single" w:sz="4" w:space="0" w:color="000000"/>
              <w:right w:val="single" w:sz="4" w:space="0" w:color="auto"/>
            </w:tcBorders>
          </w:tcPr>
          <w:p w14:paraId="7A9DB320" w14:textId="6951F91C" w:rsidR="008E3A3E" w:rsidRPr="00F2760C" w:rsidRDefault="00F2760C" w:rsidP="00C7333A">
            <w:r>
              <w:t xml:space="preserve">Корзина для мусора офисная, пластиковая, 10л. </w:t>
            </w:r>
          </w:p>
        </w:tc>
        <w:tc>
          <w:tcPr>
            <w:tcW w:w="850" w:type="dxa"/>
            <w:tcBorders>
              <w:top w:val="single" w:sz="4" w:space="0" w:color="000000"/>
              <w:left w:val="single" w:sz="4" w:space="0" w:color="auto"/>
              <w:bottom w:val="single" w:sz="4" w:space="0" w:color="000000"/>
              <w:right w:val="single" w:sz="4" w:space="0" w:color="auto"/>
            </w:tcBorders>
          </w:tcPr>
          <w:p w14:paraId="0EEDDEE5" w14:textId="0B8D7CCB" w:rsidR="008E3A3E" w:rsidRPr="0073678E" w:rsidRDefault="00F2760C" w:rsidP="00C7333A">
            <w:r>
              <w:t>шт.</w:t>
            </w:r>
          </w:p>
        </w:tc>
        <w:tc>
          <w:tcPr>
            <w:tcW w:w="851" w:type="dxa"/>
            <w:tcBorders>
              <w:top w:val="single" w:sz="4" w:space="0" w:color="000000"/>
              <w:left w:val="single" w:sz="4" w:space="0" w:color="auto"/>
              <w:bottom w:val="single" w:sz="4" w:space="0" w:color="000000"/>
              <w:right w:val="single" w:sz="4" w:space="0" w:color="000000"/>
            </w:tcBorders>
          </w:tcPr>
          <w:p w14:paraId="568CABDD" w14:textId="6D0723D7" w:rsidR="008E3A3E" w:rsidRPr="00CA1FAF" w:rsidRDefault="00F2760C" w:rsidP="00C7333A">
            <w:r>
              <w:t>10</w:t>
            </w:r>
          </w:p>
        </w:tc>
        <w:tc>
          <w:tcPr>
            <w:tcW w:w="5103" w:type="dxa"/>
            <w:tcBorders>
              <w:top w:val="single" w:sz="4" w:space="0" w:color="000000"/>
              <w:left w:val="single" w:sz="4" w:space="0" w:color="auto"/>
              <w:bottom w:val="single" w:sz="4" w:space="0" w:color="000000"/>
              <w:right w:val="single" w:sz="4" w:space="0" w:color="000000"/>
            </w:tcBorders>
          </w:tcPr>
          <w:p w14:paraId="0E131A06" w14:textId="77777777" w:rsidR="008E3A3E" w:rsidRDefault="00F2760C" w:rsidP="000F2635">
            <w:pPr>
              <w:jc w:val="both"/>
            </w:pPr>
            <w:r w:rsidRPr="00F2760C">
              <w:t>Корзина для мусора изготовлена из полипропилена. Пластик довольно прочный, но в то же время обладает достаточной гибкостью. Корпус расширяется кверху, корзина для мусора имеет перфорацию. Компактные размеры позволяют использовать ведро без ущерба к полезному объему помещения.</w:t>
            </w:r>
          </w:p>
          <w:p w14:paraId="7A8D6111" w14:textId="77777777" w:rsidR="00F2760C" w:rsidRDefault="00F2760C" w:rsidP="00F2760C">
            <w:pPr>
              <w:jc w:val="both"/>
            </w:pPr>
            <w:r>
              <w:t>Объем (л):</w:t>
            </w:r>
            <w:r>
              <w:tab/>
              <w:t>10</w:t>
            </w:r>
          </w:p>
          <w:p w14:paraId="1CD1B4DA" w14:textId="77777777" w:rsidR="00F2760C" w:rsidRDefault="00F2760C" w:rsidP="00F2760C">
            <w:pPr>
              <w:jc w:val="both"/>
            </w:pPr>
            <w:r>
              <w:t>Форма:</w:t>
            </w:r>
            <w:r>
              <w:tab/>
              <w:t>круглая</w:t>
            </w:r>
          </w:p>
          <w:p w14:paraId="3413C36C" w14:textId="77777777" w:rsidR="00F2760C" w:rsidRDefault="00F2760C" w:rsidP="00F2760C">
            <w:pPr>
              <w:jc w:val="both"/>
            </w:pPr>
            <w:r>
              <w:t>Материал:</w:t>
            </w:r>
            <w:r>
              <w:tab/>
              <w:t>пластик</w:t>
            </w:r>
          </w:p>
          <w:p w14:paraId="753CD0DC" w14:textId="408CB7FD" w:rsidR="00F2760C" w:rsidRDefault="00F2760C" w:rsidP="00F2760C">
            <w:pPr>
              <w:jc w:val="both"/>
            </w:pPr>
            <w:r>
              <w:t>Высота, см:</w:t>
            </w:r>
            <w:r>
              <w:tab/>
              <w:t>не менее 27</w:t>
            </w:r>
          </w:p>
          <w:p w14:paraId="392584D4" w14:textId="4D5F8985" w:rsidR="00F2760C" w:rsidRDefault="00F2760C" w:rsidP="00F2760C">
            <w:pPr>
              <w:jc w:val="both"/>
            </w:pPr>
            <w:r>
              <w:t>Диаметр/ширина, см:</w:t>
            </w:r>
            <w:r>
              <w:tab/>
              <w:t>не менее 26</w:t>
            </w:r>
          </w:p>
          <w:p w14:paraId="6F658B0F" w14:textId="77777777" w:rsidR="00F2760C" w:rsidRDefault="00F2760C" w:rsidP="00F2760C">
            <w:pPr>
              <w:jc w:val="both"/>
            </w:pPr>
            <w:r>
              <w:t>Педаль:</w:t>
            </w:r>
            <w:r>
              <w:tab/>
              <w:t>Нет</w:t>
            </w:r>
          </w:p>
          <w:p w14:paraId="2594BAAF" w14:textId="77777777" w:rsidR="00F2760C" w:rsidRDefault="00F2760C" w:rsidP="00F2760C">
            <w:pPr>
              <w:jc w:val="both"/>
            </w:pPr>
            <w:r>
              <w:t>Внутренний контейнер:</w:t>
            </w:r>
            <w:r>
              <w:tab/>
              <w:t>Нет</w:t>
            </w:r>
          </w:p>
          <w:p w14:paraId="55CA8558" w14:textId="77777777" w:rsidR="00F2760C" w:rsidRDefault="00F2760C" w:rsidP="00F2760C">
            <w:pPr>
              <w:jc w:val="both"/>
            </w:pPr>
            <w:r>
              <w:t>Крышка:</w:t>
            </w:r>
            <w:r>
              <w:tab/>
              <w:t>Нет</w:t>
            </w:r>
          </w:p>
          <w:p w14:paraId="556A5C88" w14:textId="77777777" w:rsidR="00F2760C" w:rsidRDefault="00F2760C" w:rsidP="00F2760C">
            <w:pPr>
              <w:jc w:val="both"/>
            </w:pPr>
            <w:r>
              <w:t>Цвет:</w:t>
            </w:r>
            <w:r>
              <w:tab/>
              <w:t>черный</w:t>
            </w:r>
          </w:p>
          <w:p w14:paraId="6C6CA5E5" w14:textId="77777777" w:rsidR="00F2760C" w:rsidRDefault="00F2760C" w:rsidP="00F2760C">
            <w:pPr>
              <w:jc w:val="both"/>
            </w:pPr>
            <w:r>
              <w:t>Наличие ручек:</w:t>
            </w:r>
            <w:r>
              <w:tab/>
              <w:t>Нет</w:t>
            </w:r>
          </w:p>
          <w:p w14:paraId="6DAA31B9" w14:textId="512C7C37" w:rsidR="00F2760C" w:rsidRDefault="00F2760C" w:rsidP="00F2760C">
            <w:pPr>
              <w:jc w:val="both"/>
            </w:pPr>
            <w:r>
              <w:t>Антикоррозийное покрытие</w:t>
            </w:r>
            <w:proofErr w:type="gramStart"/>
            <w:r>
              <w:t>:</w:t>
            </w:r>
            <w:r>
              <w:tab/>
              <w:t>Нет</w:t>
            </w:r>
            <w:proofErr w:type="gramEnd"/>
          </w:p>
        </w:tc>
      </w:tr>
      <w:bookmarkEnd w:id="35"/>
    </w:tbl>
    <w:p w14:paraId="0CC77CF1" w14:textId="170E3366" w:rsidR="000F26A6" w:rsidRDefault="000F26A6" w:rsidP="000F26A6"/>
    <w:p w14:paraId="36A28F4D" w14:textId="77777777" w:rsidR="00201662" w:rsidRDefault="004E5712" w:rsidP="004E5712">
      <w:pPr>
        <w:jc w:val="both"/>
        <w:rPr>
          <w:b/>
          <w:color w:val="000000"/>
        </w:rPr>
      </w:pPr>
      <w:r>
        <w:t xml:space="preserve">          </w:t>
      </w:r>
      <w:bookmarkStart w:id="36" w:name="_Hlk39845620"/>
      <w:r w:rsidR="00201662" w:rsidRPr="0090391F">
        <w:rPr>
          <w:b/>
          <w:color w:val="000000"/>
        </w:rPr>
        <w:t xml:space="preserve">Требования к безопасности товара: </w:t>
      </w:r>
    </w:p>
    <w:p w14:paraId="6ED8AD24" w14:textId="7204510E" w:rsidR="004E5712" w:rsidRDefault="00201662" w:rsidP="004E5712">
      <w:pPr>
        <w:jc w:val="both"/>
      </w:pPr>
      <w:r>
        <w:rPr>
          <w:b/>
          <w:color w:val="000000"/>
        </w:rPr>
        <w:t xml:space="preserve">          </w:t>
      </w:r>
      <w:r w:rsidR="004E5712">
        <w:t>Поставляемый товар должен быть экологически чистым, безопасным для здоровья человека.</w:t>
      </w:r>
    </w:p>
    <w:p w14:paraId="097742A1" w14:textId="77777777" w:rsidR="004E5712" w:rsidRDefault="004E5712" w:rsidP="004E5712">
      <w:pPr>
        <w:jc w:val="both"/>
      </w:pPr>
      <w:r>
        <w:t xml:space="preserve">          Поставляемый товар должен быть новым товаром (товаром, который не был в употреблении, не переработан, не прошел восстановление потребительских свойств).</w:t>
      </w:r>
    </w:p>
    <w:p w14:paraId="3F43DA67" w14:textId="77777777" w:rsidR="004E5712" w:rsidRDefault="004E5712" w:rsidP="004E5712">
      <w:pPr>
        <w:jc w:val="both"/>
      </w:pPr>
      <w:r>
        <w:t xml:space="preserve">          </w:t>
      </w:r>
      <w:r w:rsidRPr="006A0EA4">
        <w:t>Каждая единица поставляемых товаров должна быть представлена с описанием наименования товаров с указанием качественных характеристик, товарного знака (его словесное обозначение), срока годности поставляемых товаров, ГОСТов, которые служат для определения функциональных и качественных характеристик поставляемых товаров.</w:t>
      </w:r>
    </w:p>
    <w:p w14:paraId="291E78F0" w14:textId="60BCC415" w:rsidR="004E5712" w:rsidRDefault="00201662" w:rsidP="004E5712">
      <w:pPr>
        <w:jc w:val="both"/>
        <w:rPr>
          <w:b/>
          <w:color w:val="000000"/>
        </w:rPr>
      </w:pPr>
      <w:r>
        <w:rPr>
          <w:color w:val="000000"/>
        </w:rPr>
        <w:t xml:space="preserve">          П</w:t>
      </w:r>
      <w:r w:rsidR="004E5712" w:rsidRPr="0090391F">
        <w:rPr>
          <w:color w:val="000000"/>
        </w:rPr>
        <w:t>оставщик гарантирует качество и безопасность поставляемого товара в соответствии с действующими стандартами, утвержденными на данный вид товара</w:t>
      </w:r>
      <w:r w:rsidR="004E5712">
        <w:rPr>
          <w:color w:val="000000"/>
        </w:rPr>
        <w:t xml:space="preserve"> (действующие редакции ГОСТ, СНиП, технические регламенты, стандарты, гигиенические нормативы)</w:t>
      </w:r>
      <w:r w:rsidR="004E5712" w:rsidRPr="0090391F">
        <w:rPr>
          <w:color w:val="000000"/>
        </w:rPr>
        <w:t>. Качество поставляемого Товара не угрожает безопасности жизни, здоровью сотрудников Заказчика, охране окружающей среды.</w:t>
      </w:r>
      <w:r w:rsidR="004E5712" w:rsidRPr="0090391F">
        <w:rPr>
          <w:b/>
          <w:color w:val="000000"/>
        </w:rPr>
        <w:t xml:space="preserve"> </w:t>
      </w:r>
    </w:p>
    <w:p w14:paraId="44BB3438" w14:textId="77777777" w:rsidR="00262CDD" w:rsidRDefault="00262CDD" w:rsidP="004E5712">
      <w:pPr>
        <w:jc w:val="both"/>
        <w:rPr>
          <w:b/>
          <w:color w:val="000000"/>
        </w:rPr>
      </w:pPr>
    </w:p>
    <w:p w14:paraId="111248A9" w14:textId="77777777" w:rsidR="004E5712" w:rsidRDefault="004E5712" w:rsidP="004E5712">
      <w:pPr>
        <w:widowControl w:val="0"/>
        <w:ind w:firstLine="567"/>
        <w:jc w:val="both"/>
        <w:rPr>
          <w:color w:val="000000"/>
        </w:rPr>
      </w:pPr>
      <w:r w:rsidRPr="0090391F">
        <w:rPr>
          <w:b/>
          <w:bCs/>
          <w:color w:val="000000"/>
        </w:rPr>
        <w:t xml:space="preserve">Требования к упаковке товара: </w:t>
      </w:r>
      <w:r w:rsidRPr="0090391F">
        <w:rPr>
          <w:color w:val="000000"/>
        </w:rPr>
        <w:t>упаковка товара должна обеспечивать ее товарный вид и сохранность при транспортировке.</w:t>
      </w:r>
      <w:r w:rsidRPr="0090391F">
        <w:rPr>
          <w:b/>
          <w:color w:val="000000"/>
        </w:rPr>
        <w:t xml:space="preserve"> </w:t>
      </w:r>
      <w:r w:rsidRPr="0090391F">
        <w:rPr>
          <w:color w:val="000000"/>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14:paraId="057A3B16" w14:textId="77777777" w:rsidR="004E5712" w:rsidRPr="00BB057C" w:rsidRDefault="004E5712" w:rsidP="004E5712">
      <w:pPr>
        <w:widowControl w:val="0"/>
        <w:ind w:firstLine="567"/>
        <w:jc w:val="both"/>
        <w:rPr>
          <w:color w:val="000000"/>
        </w:rPr>
      </w:pPr>
      <w:r w:rsidRPr="00BB057C">
        <w:rPr>
          <w:color w:val="000000"/>
        </w:rPr>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3D397D9B" w14:textId="5CCF12F9" w:rsidR="004E5712" w:rsidRDefault="004E5712" w:rsidP="004E5712">
      <w:pPr>
        <w:widowControl w:val="0"/>
        <w:ind w:firstLine="567"/>
        <w:jc w:val="both"/>
        <w:rPr>
          <w:color w:val="000000"/>
        </w:rPr>
      </w:pPr>
      <w:r w:rsidRPr="00BB057C">
        <w:rPr>
          <w:color w:val="000000"/>
        </w:rPr>
        <w:t>Не допускается поставка бракованного товара.</w:t>
      </w:r>
    </w:p>
    <w:p w14:paraId="0F17B101" w14:textId="77777777" w:rsidR="00262CDD" w:rsidRPr="0090391F" w:rsidRDefault="00262CDD" w:rsidP="004E5712">
      <w:pPr>
        <w:widowControl w:val="0"/>
        <w:ind w:firstLine="567"/>
        <w:jc w:val="both"/>
        <w:rPr>
          <w:color w:val="000000"/>
        </w:rPr>
      </w:pPr>
    </w:p>
    <w:p w14:paraId="61946924" w14:textId="77777777" w:rsidR="004E5712" w:rsidRPr="006A0EA4" w:rsidRDefault="004E5712" w:rsidP="004E5712">
      <w:pPr>
        <w:ind w:firstLine="567"/>
        <w:jc w:val="both"/>
        <w:rPr>
          <w:bCs/>
          <w:color w:val="000000"/>
          <w:u w:val="single"/>
        </w:rPr>
      </w:pPr>
      <w:r w:rsidRPr="006A0EA4">
        <w:rPr>
          <w:b/>
          <w:color w:val="000000"/>
        </w:rPr>
        <w:lastRenderedPageBreak/>
        <w:t xml:space="preserve">Срок годности поставляемого товара: </w:t>
      </w:r>
      <w:r w:rsidRPr="006A0EA4">
        <w:rPr>
          <w:bCs/>
          <w:color w:val="000000"/>
        </w:rPr>
        <w:t xml:space="preserve">срок годности поставляемого товара исчисляется согласно сроку хранения, заявленным производителем конкретного товара. </w:t>
      </w:r>
      <w:r w:rsidRPr="006A0EA4">
        <w:rPr>
          <w:bCs/>
          <w:color w:val="000000"/>
          <w:u w:val="single"/>
        </w:rPr>
        <w:t>Остаточный срок годности товара на момент поставки должен составлять не менее 80% гарантированного срока хранения, указанного в сертификате качества;</w:t>
      </w:r>
    </w:p>
    <w:p w14:paraId="3C27055B" w14:textId="77777777" w:rsidR="00262CDD" w:rsidRDefault="004E5712" w:rsidP="004E5712">
      <w:pPr>
        <w:ind w:firstLine="567"/>
        <w:jc w:val="both"/>
        <w:rPr>
          <w:bCs/>
          <w:color w:val="000000"/>
        </w:rPr>
      </w:pPr>
      <w:r w:rsidRPr="006A0EA4">
        <w:rPr>
          <w:bCs/>
          <w:color w:val="000000"/>
        </w:rPr>
        <w:t>Дата изготовления товара указывается на этикетке или упаковке.</w:t>
      </w:r>
    </w:p>
    <w:p w14:paraId="15926F02" w14:textId="1AEE1EF9" w:rsidR="004E5712" w:rsidRDefault="004E5712" w:rsidP="004E5712">
      <w:pPr>
        <w:ind w:firstLine="567"/>
        <w:jc w:val="both"/>
        <w:rPr>
          <w:bCs/>
          <w:color w:val="000000"/>
        </w:rPr>
      </w:pPr>
      <w:r w:rsidRPr="006A0EA4">
        <w:rPr>
          <w:bCs/>
          <w:color w:val="000000"/>
        </w:rPr>
        <w:t xml:space="preserve"> </w:t>
      </w:r>
    </w:p>
    <w:p w14:paraId="26A8516F" w14:textId="31CD15BD" w:rsidR="00262CDD" w:rsidRPr="00EB2B57" w:rsidRDefault="00262CDD" w:rsidP="00262CDD">
      <w:pPr>
        <w:widowControl w:val="0"/>
        <w:snapToGrid w:val="0"/>
        <w:jc w:val="both"/>
        <w:rPr>
          <w:b/>
        </w:rPr>
      </w:pPr>
      <w:r>
        <w:rPr>
          <w:b/>
        </w:rPr>
        <w:t xml:space="preserve">        </w:t>
      </w:r>
      <w:r w:rsidRPr="00EB2B57">
        <w:rPr>
          <w:b/>
        </w:rPr>
        <w:t>Требования к гарантийному сроку и объему предоставления гарантии качества товара:</w:t>
      </w:r>
    </w:p>
    <w:p w14:paraId="2248CA85" w14:textId="77777777" w:rsidR="00262CDD" w:rsidRPr="00EB2B57" w:rsidRDefault="00262CDD" w:rsidP="00262CDD">
      <w:pPr>
        <w:widowControl w:val="0"/>
        <w:tabs>
          <w:tab w:val="left" w:pos="1560"/>
        </w:tabs>
        <w:suppressAutoHyphens/>
        <w:autoSpaceDN w:val="0"/>
        <w:jc w:val="both"/>
        <w:textAlignment w:val="baseline"/>
        <w:rPr>
          <w:kern w:val="3"/>
          <w:lang w:eastAsia="ar-SA"/>
        </w:rPr>
      </w:pPr>
      <w:r>
        <w:t xml:space="preserve">         </w:t>
      </w:r>
      <w:r w:rsidRPr="00EB2B57">
        <w:t xml:space="preserve">Поставщик </w:t>
      </w:r>
      <w:r w:rsidRPr="00EB2B57">
        <w:rPr>
          <w:kern w:val="3"/>
          <w:lang w:eastAsia="ar-SA"/>
        </w:rPr>
        <w:t xml:space="preserve">гарантирует качество и безопасность поставляемого товара в соответствии с действующими техническими регламентами, стандартами, утвержденными в отношении данного вида товара. </w:t>
      </w:r>
    </w:p>
    <w:p w14:paraId="5D8E2253" w14:textId="77777777" w:rsidR="00262CDD" w:rsidRPr="00EB2B57" w:rsidRDefault="00262CDD" w:rsidP="00262CDD">
      <w:pPr>
        <w:widowControl w:val="0"/>
        <w:tabs>
          <w:tab w:val="left" w:pos="1560"/>
        </w:tabs>
        <w:suppressAutoHyphens/>
        <w:autoSpaceDN w:val="0"/>
        <w:jc w:val="both"/>
        <w:textAlignment w:val="baseline"/>
        <w:rPr>
          <w:kern w:val="3"/>
          <w:lang w:eastAsia="ar-SA"/>
        </w:rPr>
      </w:pPr>
      <w:r>
        <w:t xml:space="preserve">         </w:t>
      </w:r>
      <w:r w:rsidRPr="00EB2B57">
        <w:t>Качество товара, должно соответствовать установленным в</w:t>
      </w:r>
      <w:r>
        <w:t xml:space="preserve"> </w:t>
      </w:r>
      <w:r w:rsidRPr="00EB2B57">
        <w:t>Российской Федерации государственным стандартам, техническим регламентам или техническим условиям изготовителей поставляемого товара.</w:t>
      </w:r>
    </w:p>
    <w:p w14:paraId="30C7AFB8" w14:textId="77777777" w:rsidR="00262CDD" w:rsidRDefault="00262CDD" w:rsidP="00262CDD">
      <w:pPr>
        <w:widowControl w:val="0"/>
        <w:tabs>
          <w:tab w:val="left" w:pos="1560"/>
        </w:tabs>
        <w:suppressAutoHyphens/>
        <w:autoSpaceDN w:val="0"/>
        <w:jc w:val="both"/>
        <w:textAlignment w:val="baseline"/>
      </w:pPr>
      <w:r>
        <w:t xml:space="preserve">        </w:t>
      </w:r>
      <w:r w:rsidRPr="00EB2B57">
        <w:t>Гарантия качества товара должна предоставляться на весь объем поставляемого товара. Все расходы, связанные с осуществлением гарантийных обязательств, несет Поставщик.</w:t>
      </w:r>
    </w:p>
    <w:p w14:paraId="77ACF4AA" w14:textId="77777777" w:rsidR="00262CDD" w:rsidRPr="008054B1" w:rsidRDefault="00262CDD" w:rsidP="00262CDD">
      <w:pPr>
        <w:spacing w:after="160" w:line="259" w:lineRule="auto"/>
        <w:jc w:val="both"/>
      </w:pPr>
      <w:r>
        <w:rPr>
          <w:rFonts w:eastAsia="Calibri"/>
          <w:sz w:val="22"/>
          <w:szCs w:val="22"/>
          <w:lang w:eastAsia="en-US"/>
        </w:rPr>
        <w:t xml:space="preserve">         </w:t>
      </w:r>
      <w:r w:rsidRPr="008054B1">
        <w:t>Гарантийный срок на поставляемый товар должен соответствовать гарантийным требованиям и составлять не менее 12 (двенадцати) месяцев. При обнаружении дефектов товар</w:t>
      </w:r>
      <w:r>
        <w:t>а</w:t>
      </w:r>
      <w:r w:rsidRPr="008054B1">
        <w:t xml:space="preserve">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более 5 (пяти)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bookmarkEnd w:id="36"/>
    <w:p w14:paraId="16D68CF9" w14:textId="77777777" w:rsidR="00822F4B" w:rsidRPr="000F26A6" w:rsidRDefault="00822F4B" w:rsidP="000F26A6"/>
    <w:p w14:paraId="4380C2F0" w14:textId="53F55030" w:rsidR="00A54ED1" w:rsidRDefault="00A54ED1" w:rsidP="001A5BF4">
      <w:pPr>
        <w:tabs>
          <w:tab w:val="left" w:pos="14145"/>
        </w:tabs>
        <w:rPr>
          <w:rFonts w:eastAsia="Calibri"/>
          <w:sz w:val="23"/>
          <w:szCs w:val="23"/>
        </w:rPr>
      </w:pPr>
    </w:p>
    <w:p w14:paraId="121860D9" w14:textId="6F14C673" w:rsidR="001A5BF4" w:rsidRPr="001A5BF4" w:rsidRDefault="001A5BF4" w:rsidP="00D44341">
      <w:pPr>
        <w:tabs>
          <w:tab w:val="left" w:pos="8505"/>
          <w:tab w:val="left" w:pos="14145"/>
        </w:tabs>
        <w:rPr>
          <w:rFonts w:eastAsia="Calibri"/>
          <w:sz w:val="23"/>
          <w:szCs w:val="23"/>
        </w:rPr>
        <w:sectPr w:rsidR="001A5BF4" w:rsidRPr="001A5BF4" w:rsidSect="001647C3">
          <w:pgSz w:w="11860" w:h="16920"/>
          <w:pgMar w:top="709" w:right="520" w:bottom="568" w:left="1276" w:header="720" w:footer="113" w:gutter="0"/>
          <w:cols w:space="720"/>
          <w:docGrid w:linePitch="326"/>
        </w:sectPr>
      </w:pPr>
    </w:p>
    <w:tbl>
      <w:tblPr>
        <w:tblpPr w:leftFromText="180" w:rightFromText="180" w:vertAnchor="text" w:horzAnchor="margin" w:tblpXSpec="center" w:tblpY="390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194197" w:rsidRPr="00AA04E2" w14:paraId="6E71B681" w14:textId="77777777" w:rsidTr="00684882">
        <w:tc>
          <w:tcPr>
            <w:tcW w:w="5040" w:type="dxa"/>
            <w:tcBorders>
              <w:top w:val="nil"/>
              <w:left w:val="nil"/>
              <w:bottom w:val="nil"/>
              <w:right w:val="nil"/>
            </w:tcBorders>
          </w:tcPr>
          <w:p w14:paraId="4C4829FE" w14:textId="77777777" w:rsidR="00194197" w:rsidRDefault="00194197" w:rsidP="00684882">
            <w:pPr>
              <w:spacing w:line="276" w:lineRule="auto"/>
              <w:jc w:val="center"/>
              <w:rPr>
                <w:rFonts w:eastAsia="Calibri"/>
                <w:b/>
                <w:bCs/>
              </w:rPr>
            </w:pPr>
          </w:p>
          <w:p w14:paraId="077FC1DB" w14:textId="77777777" w:rsidR="00194197" w:rsidRDefault="00194197" w:rsidP="00684882">
            <w:pPr>
              <w:spacing w:line="276" w:lineRule="auto"/>
              <w:jc w:val="center"/>
              <w:rPr>
                <w:rFonts w:eastAsia="Calibri"/>
                <w:b/>
                <w:bCs/>
              </w:rPr>
            </w:pPr>
          </w:p>
          <w:p w14:paraId="4B3C9419" w14:textId="77777777" w:rsidR="00194197" w:rsidRDefault="00194197" w:rsidP="00684882">
            <w:pPr>
              <w:spacing w:line="276" w:lineRule="auto"/>
              <w:jc w:val="center"/>
              <w:rPr>
                <w:rFonts w:eastAsia="Calibri"/>
                <w:b/>
                <w:bCs/>
              </w:rPr>
            </w:pPr>
          </w:p>
          <w:p w14:paraId="6E0A5CFE" w14:textId="77777777" w:rsidR="00194197" w:rsidRDefault="00194197" w:rsidP="00684882">
            <w:pPr>
              <w:spacing w:line="276" w:lineRule="auto"/>
              <w:jc w:val="center"/>
              <w:rPr>
                <w:rFonts w:eastAsia="Calibri"/>
                <w:b/>
                <w:bCs/>
              </w:rPr>
            </w:pPr>
          </w:p>
          <w:p w14:paraId="1E9E7B47" w14:textId="77777777" w:rsidR="00194197" w:rsidRDefault="00194197" w:rsidP="00684882">
            <w:pPr>
              <w:spacing w:line="276" w:lineRule="auto"/>
              <w:jc w:val="center"/>
              <w:rPr>
                <w:rFonts w:eastAsia="Calibri"/>
                <w:b/>
                <w:bCs/>
              </w:rPr>
            </w:pPr>
          </w:p>
          <w:p w14:paraId="40EC2823" w14:textId="77777777" w:rsidR="00194197" w:rsidRDefault="00194197" w:rsidP="00684882">
            <w:pPr>
              <w:spacing w:line="276" w:lineRule="auto"/>
              <w:jc w:val="center"/>
              <w:rPr>
                <w:rFonts w:eastAsia="Calibri"/>
                <w:b/>
                <w:bCs/>
              </w:rPr>
            </w:pPr>
          </w:p>
          <w:p w14:paraId="3ECC9C49" w14:textId="77777777" w:rsidR="00194197" w:rsidRDefault="00194197" w:rsidP="00684882">
            <w:pPr>
              <w:spacing w:line="276" w:lineRule="auto"/>
              <w:jc w:val="center"/>
              <w:rPr>
                <w:rFonts w:eastAsia="Calibri"/>
                <w:b/>
                <w:bCs/>
              </w:rPr>
            </w:pPr>
          </w:p>
          <w:p w14:paraId="4A9460A1" w14:textId="77777777" w:rsidR="00194197" w:rsidRDefault="00194197" w:rsidP="00684882">
            <w:pPr>
              <w:spacing w:line="276" w:lineRule="auto"/>
              <w:jc w:val="center"/>
              <w:rPr>
                <w:rFonts w:eastAsia="Calibri"/>
                <w:b/>
                <w:bCs/>
              </w:rPr>
            </w:pPr>
          </w:p>
          <w:p w14:paraId="394BDE99" w14:textId="77777777" w:rsidR="00194197" w:rsidRDefault="00194197" w:rsidP="00684882">
            <w:pPr>
              <w:spacing w:line="276" w:lineRule="auto"/>
              <w:jc w:val="center"/>
              <w:rPr>
                <w:rFonts w:eastAsia="Calibri"/>
                <w:b/>
                <w:bCs/>
              </w:rPr>
            </w:pPr>
          </w:p>
          <w:p w14:paraId="2EA772D1" w14:textId="77777777" w:rsidR="00194197" w:rsidRDefault="00194197" w:rsidP="00684882">
            <w:pPr>
              <w:spacing w:line="276" w:lineRule="auto"/>
              <w:jc w:val="center"/>
              <w:rPr>
                <w:rFonts w:eastAsia="Calibri"/>
                <w:b/>
                <w:bCs/>
              </w:rPr>
            </w:pPr>
          </w:p>
          <w:p w14:paraId="68EC9098" w14:textId="77777777" w:rsidR="00194197" w:rsidRDefault="00194197" w:rsidP="00684882">
            <w:pPr>
              <w:spacing w:line="276" w:lineRule="auto"/>
              <w:jc w:val="center"/>
              <w:rPr>
                <w:rFonts w:eastAsia="Calibri"/>
                <w:b/>
                <w:bCs/>
              </w:rPr>
            </w:pPr>
          </w:p>
          <w:p w14:paraId="5673FACC" w14:textId="77777777" w:rsidR="00194197" w:rsidRDefault="00194197" w:rsidP="00684882">
            <w:pPr>
              <w:spacing w:line="276" w:lineRule="auto"/>
              <w:jc w:val="center"/>
              <w:rPr>
                <w:rFonts w:eastAsia="Calibri"/>
                <w:b/>
                <w:bCs/>
              </w:rPr>
            </w:pPr>
          </w:p>
          <w:p w14:paraId="3A694D4F" w14:textId="77777777" w:rsidR="00194197" w:rsidRDefault="00194197" w:rsidP="00684882">
            <w:pPr>
              <w:spacing w:line="276" w:lineRule="auto"/>
              <w:jc w:val="center"/>
              <w:rPr>
                <w:rFonts w:eastAsia="Calibri"/>
                <w:b/>
                <w:bCs/>
              </w:rPr>
            </w:pPr>
          </w:p>
          <w:p w14:paraId="74C7AA6F" w14:textId="77777777" w:rsidR="00194197" w:rsidRDefault="00194197" w:rsidP="00684882">
            <w:pPr>
              <w:spacing w:line="276" w:lineRule="auto"/>
              <w:jc w:val="center"/>
              <w:rPr>
                <w:rFonts w:eastAsia="Calibri"/>
                <w:b/>
                <w:bCs/>
              </w:rPr>
            </w:pPr>
          </w:p>
          <w:p w14:paraId="2AE26341" w14:textId="77777777" w:rsidR="00194197" w:rsidRDefault="00194197" w:rsidP="00684882">
            <w:pPr>
              <w:spacing w:line="276" w:lineRule="auto"/>
              <w:jc w:val="center"/>
              <w:rPr>
                <w:rFonts w:eastAsia="Calibri"/>
                <w:b/>
                <w:bCs/>
              </w:rPr>
            </w:pPr>
          </w:p>
          <w:p w14:paraId="4A068310" w14:textId="77777777" w:rsidR="00194197" w:rsidRDefault="00194197" w:rsidP="00684882">
            <w:pPr>
              <w:spacing w:line="276" w:lineRule="auto"/>
              <w:jc w:val="center"/>
              <w:rPr>
                <w:rFonts w:eastAsia="Calibri"/>
                <w:b/>
                <w:bCs/>
              </w:rPr>
            </w:pPr>
          </w:p>
          <w:p w14:paraId="76DEDD78" w14:textId="77777777" w:rsidR="00194197" w:rsidRDefault="00194197" w:rsidP="00684882">
            <w:pPr>
              <w:spacing w:line="276" w:lineRule="auto"/>
              <w:jc w:val="center"/>
              <w:rPr>
                <w:rFonts w:eastAsia="Calibri"/>
                <w:b/>
                <w:bCs/>
              </w:rPr>
            </w:pPr>
          </w:p>
          <w:p w14:paraId="5EE32A92" w14:textId="77777777" w:rsidR="00194197" w:rsidRDefault="00194197" w:rsidP="00684882">
            <w:pPr>
              <w:spacing w:line="276" w:lineRule="auto"/>
              <w:jc w:val="center"/>
              <w:rPr>
                <w:rFonts w:eastAsia="Calibri"/>
                <w:b/>
                <w:bCs/>
              </w:rPr>
            </w:pPr>
          </w:p>
          <w:p w14:paraId="4BE5051F" w14:textId="77777777" w:rsidR="00194197" w:rsidRPr="00AA04E2" w:rsidRDefault="00194197" w:rsidP="00684882">
            <w:pPr>
              <w:spacing w:line="276" w:lineRule="auto"/>
              <w:jc w:val="center"/>
              <w:rPr>
                <w:rFonts w:eastAsia="Calibri"/>
                <w:b/>
                <w:bCs/>
              </w:rPr>
            </w:pPr>
          </w:p>
        </w:tc>
        <w:tc>
          <w:tcPr>
            <w:tcW w:w="4860" w:type="dxa"/>
            <w:tcBorders>
              <w:top w:val="nil"/>
              <w:left w:val="nil"/>
              <w:bottom w:val="nil"/>
              <w:right w:val="nil"/>
            </w:tcBorders>
          </w:tcPr>
          <w:p w14:paraId="2C024730" w14:textId="77777777" w:rsidR="00194197" w:rsidRPr="00AA04E2" w:rsidRDefault="00194197" w:rsidP="00684882">
            <w:pPr>
              <w:spacing w:line="276" w:lineRule="auto"/>
              <w:jc w:val="center"/>
              <w:rPr>
                <w:rFonts w:eastAsia="Calibri"/>
                <w:b/>
                <w:bCs/>
              </w:rPr>
            </w:pPr>
          </w:p>
        </w:tc>
      </w:tr>
      <w:tr w:rsidR="00194197" w:rsidRPr="00AA04E2" w14:paraId="67F3CCC1" w14:textId="77777777" w:rsidTr="00684882">
        <w:tc>
          <w:tcPr>
            <w:tcW w:w="5040" w:type="dxa"/>
            <w:tcBorders>
              <w:top w:val="nil"/>
              <w:left w:val="nil"/>
              <w:bottom w:val="nil"/>
              <w:right w:val="nil"/>
            </w:tcBorders>
          </w:tcPr>
          <w:p w14:paraId="1B736A4D" w14:textId="77777777" w:rsidR="00194197" w:rsidRPr="00AA04E2" w:rsidRDefault="00194197" w:rsidP="00684882">
            <w:pPr>
              <w:spacing w:line="276" w:lineRule="auto"/>
              <w:rPr>
                <w:rFonts w:eastAsia="Calibri"/>
                <w:b/>
                <w:bCs/>
              </w:rPr>
            </w:pPr>
          </w:p>
        </w:tc>
        <w:tc>
          <w:tcPr>
            <w:tcW w:w="4860" w:type="dxa"/>
            <w:tcBorders>
              <w:top w:val="nil"/>
              <w:left w:val="nil"/>
              <w:bottom w:val="nil"/>
              <w:right w:val="nil"/>
            </w:tcBorders>
          </w:tcPr>
          <w:p w14:paraId="35C1D421" w14:textId="77777777" w:rsidR="00194197" w:rsidRPr="00AA04E2" w:rsidRDefault="00194197" w:rsidP="00684882">
            <w:pPr>
              <w:spacing w:line="276" w:lineRule="auto"/>
              <w:rPr>
                <w:rFonts w:eastAsia="Calibri"/>
                <w:b/>
                <w:bCs/>
              </w:rPr>
            </w:pPr>
          </w:p>
        </w:tc>
      </w:tr>
    </w:tbl>
    <w:p w14:paraId="7E9748CE" w14:textId="77777777" w:rsidR="00627EA3" w:rsidRPr="00C84D64" w:rsidRDefault="00627EA3" w:rsidP="00627EA3">
      <w:pPr>
        <w:autoSpaceDE w:val="0"/>
        <w:spacing w:after="120"/>
        <w:ind w:left="5670"/>
        <w:jc w:val="right"/>
        <w:rPr>
          <w:color w:val="000000"/>
          <w:sz w:val="23"/>
          <w:szCs w:val="23"/>
        </w:rPr>
      </w:pPr>
      <w:r>
        <w:rPr>
          <w:color w:val="000000"/>
          <w:sz w:val="23"/>
          <w:szCs w:val="23"/>
        </w:rPr>
        <w:t>П</w:t>
      </w:r>
      <w:r w:rsidRPr="00C84D64">
        <w:rPr>
          <w:color w:val="000000"/>
          <w:sz w:val="23"/>
          <w:szCs w:val="23"/>
        </w:rPr>
        <w:t>риложение №</w:t>
      </w:r>
      <w:r>
        <w:rPr>
          <w:color w:val="000000"/>
          <w:sz w:val="23"/>
          <w:szCs w:val="23"/>
        </w:rPr>
        <w:t>7</w:t>
      </w:r>
    </w:p>
    <w:p w14:paraId="0CD1126E" w14:textId="77777777" w:rsidR="00EB59A0" w:rsidRDefault="00627EA3" w:rsidP="00627EA3">
      <w:pPr>
        <w:spacing w:line="40" w:lineRule="atLeast"/>
        <w:jc w:val="right"/>
        <w:rPr>
          <w:b/>
          <w:sz w:val="16"/>
          <w:szCs w:val="16"/>
        </w:rPr>
      </w:pPr>
      <w:r w:rsidRPr="00C84D64">
        <w:rPr>
          <w:color w:val="000000"/>
          <w:sz w:val="23"/>
          <w:szCs w:val="23"/>
        </w:rPr>
        <w:t>к извещению о проведении запроса котировок в электронной форме</w:t>
      </w:r>
    </w:p>
    <w:p w14:paraId="4BBCC8B9" w14:textId="77777777" w:rsidR="00EB59A0" w:rsidRDefault="00EB59A0" w:rsidP="009322D6">
      <w:pPr>
        <w:spacing w:line="40" w:lineRule="atLeast"/>
        <w:jc w:val="right"/>
        <w:rPr>
          <w:b/>
          <w:sz w:val="16"/>
          <w:szCs w:val="16"/>
        </w:rPr>
      </w:pPr>
    </w:p>
    <w:p w14:paraId="246D34FB" w14:textId="77777777" w:rsidR="00EB59A0" w:rsidRDefault="00EB59A0" w:rsidP="009322D6">
      <w:pPr>
        <w:spacing w:line="40" w:lineRule="atLeast"/>
        <w:jc w:val="right"/>
        <w:rPr>
          <w:b/>
          <w:sz w:val="16"/>
          <w:szCs w:val="16"/>
        </w:rPr>
      </w:pPr>
    </w:p>
    <w:p w14:paraId="0C963783" w14:textId="77777777" w:rsidR="00EB59A0" w:rsidRDefault="00EB59A0" w:rsidP="009322D6">
      <w:pPr>
        <w:spacing w:line="40" w:lineRule="atLeast"/>
        <w:jc w:val="right"/>
        <w:rPr>
          <w:b/>
          <w:sz w:val="16"/>
          <w:szCs w:val="16"/>
        </w:rPr>
      </w:pPr>
    </w:p>
    <w:p w14:paraId="79DC4426" w14:textId="77777777" w:rsidR="00627EA3" w:rsidRPr="00627EA3" w:rsidRDefault="00627EA3" w:rsidP="00627EA3">
      <w:pPr>
        <w:spacing w:line="40" w:lineRule="atLeast"/>
        <w:jc w:val="center"/>
        <w:rPr>
          <w:b/>
        </w:rPr>
      </w:pPr>
      <w:r>
        <w:rPr>
          <w:b/>
        </w:rPr>
        <w:t>ПРОЕКТ ДОГОВОРА</w:t>
      </w:r>
    </w:p>
    <w:p w14:paraId="122F626A" w14:textId="77777777" w:rsidR="00627EA3" w:rsidRDefault="00627EA3" w:rsidP="009322D6">
      <w:pPr>
        <w:spacing w:line="40" w:lineRule="atLeast"/>
        <w:jc w:val="right"/>
        <w:rPr>
          <w:b/>
          <w:sz w:val="16"/>
          <w:szCs w:val="16"/>
        </w:rPr>
      </w:pPr>
    </w:p>
    <w:p w14:paraId="3EDF32AE" w14:textId="77777777" w:rsidR="00EB59A0" w:rsidRDefault="00EB59A0" w:rsidP="009322D6">
      <w:pPr>
        <w:spacing w:line="40" w:lineRule="atLeast"/>
        <w:jc w:val="right"/>
        <w:rPr>
          <w:b/>
          <w:sz w:val="16"/>
          <w:szCs w:val="16"/>
        </w:rPr>
      </w:pPr>
    </w:p>
    <w:p w14:paraId="13A82391" w14:textId="77777777" w:rsidR="00627EA3" w:rsidRPr="00F33EB3" w:rsidRDefault="00627EA3" w:rsidP="00B631AC">
      <w:pPr>
        <w:jc w:val="center"/>
        <w:rPr>
          <w:b/>
          <w:i/>
          <w:iCs/>
        </w:rPr>
      </w:pPr>
      <w:r w:rsidRPr="00F33EB3">
        <w:rPr>
          <w:b/>
          <w:i/>
          <w:iCs/>
        </w:rPr>
        <w:t>Прилагается в виде отдельного файла</w:t>
      </w:r>
    </w:p>
    <w:p w14:paraId="346929CC" w14:textId="77777777" w:rsidR="00B631AC" w:rsidRPr="00627EA3" w:rsidRDefault="00B631AC" w:rsidP="00B631AC">
      <w:pPr>
        <w:jc w:val="center"/>
        <w:rPr>
          <w:b/>
        </w:rPr>
      </w:pPr>
    </w:p>
    <w:p w14:paraId="417552D2" w14:textId="77777777" w:rsidR="00627EA3" w:rsidRPr="00627EA3" w:rsidRDefault="00627EA3" w:rsidP="00627EA3">
      <w:pPr>
        <w:jc w:val="both"/>
      </w:pPr>
      <w:r w:rsidRPr="00627EA3">
        <w:t>По согласованию сторон в проект договора могут вноситься изменения.</w:t>
      </w:r>
    </w:p>
    <w:p w14:paraId="4CF728B7" w14:textId="77777777" w:rsidR="00EB59A0" w:rsidRDefault="00EB59A0" w:rsidP="009322D6">
      <w:pPr>
        <w:spacing w:line="40" w:lineRule="atLeast"/>
        <w:jc w:val="right"/>
        <w:rPr>
          <w:b/>
          <w:sz w:val="16"/>
          <w:szCs w:val="16"/>
        </w:rPr>
      </w:pPr>
    </w:p>
    <w:p w14:paraId="40E1D9EF" w14:textId="77777777" w:rsidR="00EB59A0" w:rsidRDefault="00EB59A0" w:rsidP="009322D6">
      <w:pPr>
        <w:spacing w:line="40" w:lineRule="atLeast"/>
        <w:jc w:val="right"/>
        <w:rPr>
          <w:b/>
          <w:sz w:val="16"/>
          <w:szCs w:val="16"/>
        </w:rPr>
      </w:pPr>
    </w:p>
    <w:p w14:paraId="33727D6B" w14:textId="77777777" w:rsidR="00EB59A0" w:rsidRDefault="00EB59A0" w:rsidP="009322D6">
      <w:pPr>
        <w:spacing w:line="40" w:lineRule="atLeast"/>
        <w:jc w:val="right"/>
        <w:rPr>
          <w:b/>
          <w:sz w:val="16"/>
          <w:szCs w:val="16"/>
        </w:rPr>
      </w:pPr>
    </w:p>
    <w:p w14:paraId="4A42324F" w14:textId="77777777" w:rsidR="00EB59A0" w:rsidRDefault="00EB59A0" w:rsidP="009322D6">
      <w:pPr>
        <w:spacing w:line="40" w:lineRule="atLeast"/>
        <w:jc w:val="right"/>
        <w:rPr>
          <w:b/>
          <w:sz w:val="16"/>
          <w:szCs w:val="16"/>
        </w:rPr>
      </w:pPr>
    </w:p>
    <w:p w14:paraId="6890E2A1" w14:textId="77777777" w:rsidR="00EB59A0" w:rsidRDefault="00EB59A0" w:rsidP="009322D6">
      <w:pPr>
        <w:spacing w:line="40" w:lineRule="atLeast"/>
        <w:jc w:val="right"/>
        <w:rPr>
          <w:b/>
          <w:sz w:val="16"/>
          <w:szCs w:val="16"/>
        </w:rPr>
      </w:pPr>
    </w:p>
    <w:p w14:paraId="195323D7" w14:textId="77777777" w:rsidR="00EB59A0" w:rsidRDefault="00EB59A0" w:rsidP="009322D6">
      <w:pPr>
        <w:spacing w:line="40" w:lineRule="atLeast"/>
        <w:jc w:val="right"/>
        <w:rPr>
          <w:b/>
          <w:sz w:val="16"/>
          <w:szCs w:val="16"/>
        </w:rPr>
      </w:pPr>
    </w:p>
    <w:p w14:paraId="2592B16B" w14:textId="77777777" w:rsidR="00EB59A0" w:rsidRDefault="00EB59A0" w:rsidP="009322D6">
      <w:pPr>
        <w:spacing w:line="40" w:lineRule="atLeast"/>
        <w:jc w:val="right"/>
        <w:rPr>
          <w:b/>
          <w:sz w:val="16"/>
          <w:szCs w:val="16"/>
        </w:rPr>
      </w:pPr>
    </w:p>
    <w:p w14:paraId="07AD2633" w14:textId="77777777" w:rsidR="00EB59A0" w:rsidRDefault="00EB59A0" w:rsidP="009322D6">
      <w:pPr>
        <w:spacing w:line="40" w:lineRule="atLeast"/>
        <w:jc w:val="right"/>
        <w:rPr>
          <w:b/>
          <w:sz w:val="16"/>
          <w:szCs w:val="16"/>
        </w:rPr>
      </w:pPr>
    </w:p>
    <w:p w14:paraId="189F1B37" w14:textId="77777777" w:rsidR="00EB59A0" w:rsidRDefault="00EB59A0" w:rsidP="009322D6">
      <w:pPr>
        <w:spacing w:line="40" w:lineRule="atLeast"/>
        <w:jc w:val="right"/>
        <w:rPr>
          <w:b/>
          <w:sz w:val="16"/>
          <w:szCs w:val="16"/>
        </w:rPr>
      </w:pPr>
    </w:p>
    <w:p w14:paraId="2AE3D8A9" w14:textId="77777777" w:rsidR="00EB59A0" w:rsidRDefault="00EB59A0" w:rsidP="009322D6">
      <w:pPr>
        <w:spacing w:line="40" w:lineRule="atLeast"/>
        <w:jc w:val="right"/>
        <w:rPr>
          <w:b/>
          <w:sz w:val="16"/>
          <w:szCs w:val="16"/>
        </w:rPr>
      </w:pPr>
    </w:p>
    <w:p w14:paraId="01FB9068" w14:textId="77777777" w:rsidR="00EB59A0" w:rsidRDefault="00EB59A0" w:rsidP="009322D6">
      <w:pPr>
        <w:spacing w:line="40" w:lineRule="atLeast"/>
        <w:jc w:val="right"/>
        <w:rPr>
          <w:b/>
          <w:sz w:val="16"/>
          <w:szCs w:val="16"/>
        </w:rPr>
      </w:pPr>
    </w:p>
    <w:p w14:paraId="2ADFA46C" w14:textId="77777777" w:rsidR="00EB59A0" w:rsidRDefault="00EB59A0" w:rsidP="009322D6">
      <w:pPr>
        <w:spacing w:line="40" w:lineRule="atLeast"/>
        <w:jc w:val="right"/>
        <w:rPr>
          <w:b/>
          <w:sz w:val="16"/>
          <w:szCs w:val="16"/>
        </w:rPr>
      </w:pPr>
    </w:p>
    <w:p w14:paraId="60B39761" w14:textId="77777777" w:rsidR="00EB59A0" w:rsidRDefault="00EB59A0" w:rsidP="009322D6">
      <w:pPr>
        <w:spacing w:line="40" w:lineRule="atLeast"/>
        <w:jc w:val="right"/>
        <w:rPr>
          <w:b/>
          <w:sz w:val="16"/>
          <w:szCs w:val="16"/>
        </w:rPr>
      </w:pPr>
    </w:p>
    <w:p w14:paraId="64C35467" w14:textId="77777777" w:rsidR="00EB59A0" w:rsidRDefault="00EB59A0" w:rsidP="009322D6">
      <w:pPr>
        <w:spacing w:line="40" w:lineRule="atLeast"/>
        <w:jc w:val="right"/>
        <w:rPr>
          <w:b/>
          <w:sz w:val="16"/>
          <w:szCs w:val="16"/>
        </w:rPr>
      </w:pPr>
    </w:p>
    <w:p w14:paraId="3489F066" w14:textId="77777777" w:rsidR="00EB59A0" w:rsidRDefault="00EB59A0" w:rsidP="009322D6">
      <w:pPr>
        <w:spacing w:line="40" w:lineRule="atLeast"/>
        <w:jc w:val="right"/>
        <w:rPr>
          <w:b/>
          <w:sz w:val="16"/>
          <w:szCs w:val="16"/>
        </w:rPr>
      </w:pPr>
    </w:p>
    <w:p w14:paraId="2AD851FF" w14:textId="77777777" w:rsidR="00EB59A0" w:rsidRDefault="00EB59A0" w:rsidP="009322D6">
      <w:pPr>
        <w:spacing w:line="40" w:lineRule="atLeast"/>
        <w:jc w:val="right"/>
        <w:rPr>
          <w:b/>
          <w:sz w:val="16"/>
          <w:szCs w:val="16"/>
        </w:rPr>
      </w:pPr>
    </w:p>
    <w:p w14:paraId="47CE6E6A" w14:textId="77777777" w:rsidR="00EB59A0" w:rsidRDefault="00EB59A0" w:rsidP="009322D6">
      <w:pPr>
        <w:spacing w:line="40" w:lineRule="atLeast"/>
        <w:jc w:val="right"/>
        <w:rPr>
          <w:b/>
          <w:sz w:val="16"/>
          <w:szCs w:val="16"/>
        </w:rPr>
      </w:pPr>
    </w:p>
    <w:p w14:paraId="556EBCFC" w14:textId="77777777" w:rsidR="00EB59A0" w:rsidRDefault="00EB59A0" w:rsidP="009322D6">
      <w:pPr>
        <w:spacing w:line="40" w:lineRule="atLeast"/>
        <w:jc w:val="right"/>
        <w:rPr>
          <w:b/>
          <w:sz w:val="16"/>
          <w:szCs w:val="16"/>
        </w:rPr>
      </w:pPr>
    </w:p>
    <w:p w14:paraId="1454FFA5" w14:textId="77777777" w:rsidR="00EB59A0" w:rsidRDefault="00EB59A0" w:rsidP="009322D6">
      <w:pPr>
        <w:spacing w:line="40" w:lineRule="atLeast"/>
        <w:jc w:val="right"/>
        <w:rPr>
          <w:b/>
          <w:sz w:val="16"/>
          <w:szCs w:val="16"/>
        </w:rPr>
      </w:pPr>
    </w:p>
    <w:p w14:paraId="1BE0063B" w14:textId="77777777" w:rsidR="00EB59A0" w:rsidRDefault="00EB59A0" w:rsidP="009322D6">
      <w:pPr>
        <w:spacing w:line="40" w:lineRule="atLeast"/>
        <w:jc w:val="right"/>
        <w:rPr>
          <w:b/>
          <w:sz w:val="16"/>
          <w:szCs w:val="16"/>
        </w:rPr>
      </w:pPr>
    </w:p>
    <w:p w14:paraId="7C5BBC21" w14:textId="77777777" w:rsidR="00EB59A0" w:rsidRDefault="00EB59A0" w:rsidP="009322D6">
      <w:pPr>
        <w:spacing w:line="40" w:lineRule="atLeast"/>
        <w:jc w:val="right"/>
        <w:rPr>
          <w:b/>
          <w:sz w:val="16"/>
          <w:szCs w:val="16"/>
        </w:rPr>
      </w:pPr>
    </w:p>
    <w:p w14:paraId="664D2EC1" w14:textId="77777777" w:rsidR="00EB59A0" w:rsidRDefault="00EB59A0" w:rsidP="009322D6">
      <w:pPr>
        <w:spacing w:line="40" w:lineRule="atLeast"/>
        <w:jc w:val="right"/>
        <w:rPr>
          <w:b/>
          <w:sz w:val="16"/>
          <w:szCs w:val="16"/>
        </w:rPr>
      </w:pPr>
    </w:p>
    <w:p w14:paraId="3A078A30" w14:textId="77777777" w:rsidR="00EB59A0" w:rsidRDefault="00EB59A0" w:rsidP="009322D6">
      <w:pPr>
        <w:spacing w:line="40" w:lineRule="atLeast"/>
        <w:jc w:val="right"/>
        <w:rPr>
          <w:b/>
          <w:sz w:val="16"/>
          <w:szCs w:val="16"/>
        </w:rPr>
      </w:pPr>
    </w:p>
    <w:p w14:paraId="4E4D38BD" w14:textId="77777777" w:rsidR="00EB59A0" w:rsidRDefault="00EB59A0" w:rsidP="009322D6">
      <w:pPr>
        <w:spacing w:line="40" w:lineRule="atLeast"/>
        <w:jc w:val="right"/>
        <w:rPr>
          <w:b/>
          <w:sz w:val="16"/>
          <w:szCs w:val="16"/>
        </w:rPr>
      </w:pPr>
    </w:p>
    <w:p w14:paraId="03869AAF" w14:textId="77777777" w:rsidR="00EB59A0" w:rsidRDefault="00EB59A0" w:rsidP="009322D6">
      <w:pPr>
        <w:spacing w:line="40" w:lineRule="atLeast"/>
        <w:jc w:val="right"/>
        <w:rPr>
          <w:b/>
          <w:sz w:val="16"/>
          <w:szCs w:val="16"/>
        </w:rPr>
      </w:pPr>
    </w:p>
    <w:p w14:paraId="5DE8CDE4" w14:textId="77777777" w:rsidR="00EB59A0" w:rsidRDefault="00EB59A0" w:rsidP="009322D6">
      <w:pPr>
        <w:spacing w:line="40" w:lineRule="atLeast"/>
        <w:jc w:val="right"/>
        <w:rPr>
          <w:b/>
          <w:sz w:val="16"/>
          <w:szCs w:val="16"/>
        </w:rPr>
      </w:pPr>
    </w:p>
    <w:p w14:paraId="472F8503" w14:textId="77777777" w:rsidR="00EB59A0" w:rsidRDefault="00EB59A0" w:rsidP="009322D6">
      <w:pPr>
        <w:spacing w:line="40" w:lineRule="atLeast"/>
        <w:jc w:val="right"/>
        <w:rPr>
          <w:b/>
          <w:sz w:val="16"/>
          <w:szCs w:val="16"/>
        </w:rPr>
      </w:pPr>
    </w:p>
    <w:p w14:paraId="050E8E1F" w14:textId="77777777" w:rsidR="00EB59A0" w:rsidRDefault="00EB59A0" w:rsidP="009322D6">
      <w:pPr>
        <w:spacing w:line="40" w:lineRule="atLeast"/>
        <w:jc w:val="right"/>
        <w:rPr>
          <w:b/>
          <w:sz w:val="16"/>
          <w:szCs w:val="16"/>
        </w:rPr>
      </w:pPr>
    </w:p>
    <w:p w14:paraId="1A6F006C" w14:textId="77777777" w:rsidR="00EB59A0" w:rsidRDefault="00EB59A0" w:rsidP="009322D6">
      <w:pPr>
        <w:spacing w:line="40" w:lineRule="atLeast"/>
        <w:jc w:val="right"/>
        <w:rPr>
          <w:b/>
          <w:sz w:val="16"/>
          <w:szCs w:val="16"/>
        </w:rPr>
      </w:pPr>
    </w:p>
    <w:p w14:paraId="2F6FFBD0" w14:textId="77777777" w:rsidR="00EB59A0" w:rsidRDefault="00EB59A0" w:rsidP="009322D6">
      <w:pPr>
        <w:spacing w:line="40" w:lineRule="atLeast"/>
        <w:jc w:val="right"/>
        <w:rPr>
          <w:b/>
          <w:sz w:val="16"/>
          <w:szCs w:val="16"/>
        </w:rPr>
      </w:pPr>
    </w:p>
    <w:p w14:paraId="16B9CF8D" w14:textId="77777777" w:rsidR="00D44341" w:rsidRDefault="00D44341" w:rsidP="00C84D64">
      <w:pPr>
        <w:autoSpaceDE w:val="0"/>
        <w:spacing w:after="120"/>
        <w:ind w:left="5670"/>
        <w:jc w:val="right"/>
        <w:rPr>
          <w:color w:val="000000"/>
          <w:sz w:val="23"/>
          <w:szCs w:val="23"/>
        </w:rPr>
      </w:pPr>
      <w:bookmarkStart w:id="37" w:name="_Hlk48048958"/>
    </w:p>
    <w:p w14:paraId="761C2676" w14:textId="415937AD" w:rsidR="00C84D64" w:rsidRPr="00C84D64" w:rsidRDefault="00AD29E8" w:rsidP="00C84D64">
      <w:pPr>
        <w:autoSpaceDE w:val="0"/>
        <w:spacing w:after="120"/>
        <w:ind w:left="5670"/>
        <w:jc w:val="right"/>
        <w:rPr>
          <w:color w:val="000000"/>
          <w:sz w:val="23"/>
          <w:szCs w:val="23"/>
        </w:rPr>
      </w:pPr>
      <w:r>
        <w:rPr>
          <w:color w:val="000000"/>
          <w:sz w:val="23"/>
          <w:szCs w:val="23"/>
        </w:rPr>
        <w:lastRenderedPageBreak/>
        <w:t>П</w:t>
      </w:r>
      <w:r w:rsidR="00C84D64" w:rsidRPr="00C84D64">
        <w:rPr>
          <w:color w:val="000000"/>
          <w:sz w:val="23"/>
          <w:szCs w:val="23"/>
        </w:rPr>
        <w:t>риложение №</w:t>
      </w:r>
      <w:r w:rsidR="00C84D64">
        <w:rPr>
          <w:color w:val="000000"/>
          <w:sz w:val="23"/>
          <w:szCs w:val="23"/>
        </w:rPr>
        <w:t>8</w:t>
      </w:r>
    </w:p>
    <w:p w14:paraId="30FC7D25" w14:textId="77777777" w:rsidR="00C84D64" w:rsidRPr="00C84D64" w:rsidRDefault="00C84D64" w:rsidP="00C84D64">
      <w:pPr>
        <w:ind w:left="5670"/>
        <w:jc w:val="right"/>
        <w:rPr>
          <w:color w:val="000000"/>
          <w:sz w:val="23"/>
          <w:szCs w:val="23"/>
        </w:rPr>
      </w:pPr>
      <w:r w:rsidRPr="00C84D64">
        <w:rPr>
          <w:color w:val="000000"/>
          <w:sz w:val="23"/>
          <w:szCs w:val="23"/>
        </w:rPr>
        <w:t>к извещению о проведении запроса котировок в электронной форме</w:t>
      </w:r>
      <w:bookmarkEnd w:id="37"/>
      <w:r w:rsidRPr="00C84D64">
        <w:rPr>
          <w:color w:val="000000"/>
          <w:sz w:val="23"/>
          <w:szCs w:val="23"/>
        </w:rPr>
        <w:t xml:space="preserve"> </w:t>
      </w:r>
    </w:p>
    <w:p w14:paraId="6159CD14" w14:textId="77777777" w:rsidR="00C84D64" w:rsidRPr="00C84D64" w:rsidRDefault="00C84D64" w:rsidP="00C84D64">
      <w:pPr>
        <w:ind w:left="5670"/>
        <w:jc w:val="right"/>
        <w:rPr>
          <w:color w:val="000000"/>
          <w:sz w:val="23"/>
          <w:szCs w:val="23"/>
        </w:rPr>
      </w:pPr>
    </w:p>
    <w:p w14:paraId="4D1D73E6" w14:textId="77777777" w:rsidR="00C84D64" w:rsidRPr="00C84D64" w:rsidRDefault="00C84D64" w:rsidP="00C84D64">
      <w:pPr>
        <w:jc w:val="center"/>
        <w:rPr>
          <w:b/>
        </w:rPr>
      </w:pPr>
      <w:r w:rsidRPr="00C84D64">
        <w:rPr>
          <w:b/>
        </w:rPr>
        <w:t>ОБОСНОВАНИЕ НАЧАЛЬНОЙ (МАКСИМАЛЬНОЙ) ЦЕНЫ ДОГОВОРА</w:t>
      </w:r>
    </w:p>
    <w:p w14:paraId="7DF40D27" w14:textId="77777777" w:rsidR="00C84D64" w:rsidRPr="00C84D64" w:rsidRDefault="00C84D64" w:rsidP="00C84D64">
      <w:pPr>
        <w:jc w:val="center"/>
        <w:rPr>
          <w:b/>
          <w:color w:val="000000"/>
          <w:sz w:val="23"/>
          <w:szCs w:val="23"/>
        </w:rPr>
      </w:pPr>
    </w:p>
    <w:p w14:paraId="16A97FC4" w14:textId="77777777" w:rsidR="00C84D64" w:rsidRPr="00C84D64" w:rsidRDefault="00C84D64" w:rsidP="00C84D64">
      <w:pPr>
        <w:jc w:val="center"/>
        <w:rPr>
          <w:b/>
          <w:color w:val="000000"/>
          <w:sz w:val="23"/>
          <w:szCs w:val="23"/>
        </w:rPr>
      </w:pPr>
    </w:p>
    <w:p w14:paraId="7F973992" w14:textId="77777777" w:rsidR="00C84D64" w:rsidRPr="00C84D64" w:rsidRDefault="00C84D64" w:rsidP="00C84D64">
      <w:pPr>
        <w:jc w:val="center"/>
        <w:rPr>
          <w:b/>
          <w:color w:val="000000"/>
          <w:sz w:val="23"/>
          <w:szCs w:val="23"/>
        </w:rPr>
      </w:pPr>
    </w:p>
    <w:p w14:paraId="67889F28" w14:textId="77777777" w:rsidR="00C84D64" w:rsidRPr="00C84D64" w:rsidRDefault="00C84D64" w:rsidP="00C84D64">
      <w:pPr>
        <w:jc w:val="center"/>
        <w:rPr>
          <w:b/>
          <w:color w:val="000000"/>
          <w:sz w:val="23"/>
          <w:szCs w:val="23"/>
        </w:rPr>
      </w:pPr>
    </w:p>
    <w:p w14:paraId="7F4EAAF4" w14:textId="77777777" w:rsidR="00C84D64" w:rsidRPr="00C84D64" w:rsidRDefault="00C84D64" w:rsidP="00C84D64">
      <w:pPr>
        <w:jc w:val="center"/>
        <w:rPr>
          <w:b/>
          <w:color w:val="000000"/>
          <w:sz w:val="23"/>
          <w:szCs w:val="23"/>
        </w:rPr>
      </w:pPr>
    </w:p>
    <w:p w14:paraId="0801424A" w14:textId="77777777" w:rsidR="00C84D64" w:rsidRPr="00C84D64" w:rsidRDefault="00C84D64" w:rsidP="00C84D64">
      <w:pPr>
        <w:jc w:val="center"/>
        <w:rPr>
          <w:b/>
          <w:i/>
          <w:color w:val="000000"/>
        </w:rPr>
      </w:pPr>
    </w:p>
    <w:p w14:paraId="3358B6DF" w14:textId="77777777" w:rsidR="00C84D64" w:rsidRPr="00C84D64" w:rsidRDefault="00C84D64" w:rsidP="00C84D64">
      <w:pPr>
        <w:jc w:val="center"/>
        <w:rPr>
          <w:b/>
          <w:i/>
          <w:color w:val="000000"/>
        </w:rPr>
      </w:pPr>
      <w:r w:rsidRPr="00C84D64">
        <w:rPr>
          <w:b/>
          <w:i/>
          <w:color w:val="000000"/>
        </w:rPr>
        <w:t>Прилагается в виде отдельного файла.</w:t>
      </w:r>
    </w:p>
    <w:p w14:paraId="6D6C665F" w14:textId="77777777" w:rsidR="00C84D64" w:rsidRPr="00C84D64" w:rsidRDefault="00C84D64" w:rsidP="00C84D64">
      <w:pPr>
        <w:jc w:val="center"/>
        <w:rPr>
          <w:b/>
          <w:i/>
          <w:color w:val="000000"/>
        </w:rPr>
      </w:pPr>
    </w:p>
    <w:p w14:paraId="72A030C9" w14:textId="77777777" w:rsidR="00C84D64" w:rsidRPr="00C84D64" w:rsidRDefault="00C84D64" w:rsidP="00C84D64">
      <w:pPr>
        <w:jc w:val="center"/>
        <w:rPr>
          <w:b/>
          <w:i/>
          <w:color w:val="000000"/>
        </w:rPr>
      </w:pPr>
    </w:p>
    <w:p w14:paraId="067C8CFA" w14:textId="41CC84B4" w:rsidR="00C84D64" w:rsidRPr="00157219" w:rsidRDefault="00C84D64" w:rsidP="00C84D64">
      <w:pPr>
        <w:widowControl w:val="0"/>
        <w:tabs>
          <w:tab w:val="left" w:pos="567"/>
        </w:tabs>
        <w:autoSpaceDE w:val="0"/>
        <w:autoSpaceDN w:val="0"/>
        <w:adjustRightInd w:val="0"/>
        <w:ind w:firstLine="567"/>
        <w:jc w:val="both"/>
        <w:rPr>
          <w:sz w:val="26"/>
          <w:szCs w:val="26"/>
        </w:rPr>
      </w:pPr>
      <w:r w:rsidRPr="00157219">
        <w:rPr>
          <w:sz w:val="26"/>
          <w:szCs w:val="26"/>
        </w:rPr>
        <w:t xml:space="preserve">Начальная (максимальная) цена закупки </w:t>
      </w:r>
      <w:r w:rsidR="00157219">
        <w:rPr>
          <w:sz w:val="26"/>
          <w:szCs w:val="26"/>
        </w:rPr>
        <w:t>определена</w:t>
      </w:r>
      <w:r w:rsidRPr="00157219">
        <w:rPr>
          <w:sz w:val="26"/>
          <w:szCs w:val="26"/>
        </w:rPr>
        <w:t xml:space="preserve"> </w:t>
      </w:r>
      <w:r w:rsidRPr="00C84D64">
        <w:rPr>
          <w:sz w:val="26"/>
          <w:szCs w:val="26"/>
        </w:rPr>
        <w:t>методом сопоставимых рыночных цен (анализа рынка) на основании информации о рыночных ценах (далее - ценовая информация) за период 2020</w:t>
      </w:r>
      <w:r w:rsidR="00EE0EE0">
        <w:rPr>
          <w:sz w:val="26"/>
          <w:szCs w:val="26"/>
        </w:rPr>
        <w:t>-2021</w:t>
      </w:r>
      <w:r w:rsidRPr="00C84D64">
        <w:rPr>
          <w:sz w:val="26"/>
          <w:szCs w:val="26"/>
        </w:rPr>
        <w:t xml:space="preserve"> г</w:t>
      </w:r>
      <w:r w:rsidR="00EE0EE0">
        <w:rPr>
          <w:sz w:val="26"/>
          <w:szCs w:val="26"/>
        </w:rPr>
        <w:t>г.</w:t>
      </w:r>
      <w:r w:rsidRPr="00C84D64">
        <w:rPr>
          <w:sz w:val="26"/>
          <w:szCs w:val="26"/>
        </w:rPr>
        <w:t>, идентичных товаров, работ, услуг, планируемых к закупкам, или при их отсутствии однородных товаров, работ, услуг.</w:t>
      </w:r>
    </w:p>
    <w:p w14:paraId="73391355" w14:textId="77777777" w:rsidR="00C84D64" w:rsidRPr="00C84D64" w:rsidRDefault="00C84D64" w:rsidP="00C84D64">
      <w:pPr>
        <w:jc w:val="both"/>
        <w:rPr>
          <w:b/>
          <w:i/>
          <w:color w:val="000000"/>
        </w:rPr>
      </w:pPr>
    </w:p>
    <w:p w14:paraId="6FA78CC7" w14:textId="77777777" w:rsidR="00C84D64" w:rsidRPr="00C84D64" w:rsidRDefault="00C84D64" w:rsidP="00C84D64">
      <w:pPr>
        <w:jc w:val="both"/>
        <w:rPr>
          <w:b/>
          <w:i/>
          <w:color w:val="000000"/>
        </w:rPr>
      </w:pPr>
    </w:p>
    <w:p w14:paraId="09D09386" w14:textId="77777777" w:rsidR="00C84D64" w:rsidRPr="00C84D64" w:rsidRDefault="00C84D64" w:rsidP="00C84D64">
      <w:pPr>
        <w:ind w:firstLine="708"/>
        <w:jc w:val="both"/>
        <w:rPr>
          <w:b/>
          <w:i/>
          <w:color w:val="000000"/>
        </w:rPr>
      </w:pPr>
      <w:r w:rsidRPr="00C84D64">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C84D64">
        <w:rPr>
          <w:lang w:eastAsia="ar-SA"/>
        </w:rPr>
        <w:t xml:space="preserve"> Все расходы и сборы, связанные с отгрузкой, (оформление сопроводительных материалов и т.д.), упаковкой, а также транспортные расходы входят в цену поставляемого товара, выполняемых работ, оказываемых услуг.</w:t>
      </w:r>
    </w:p>
    <w:p w14:paraId="21B83E71" w14:textId="77777777" w:rsidR="00C84D64" w:rsidRPr="00651962" w:rsidRDefault="00C84D64" w:rsidP="00C84D64">
      <w:pPr>
        <w:jc w:val="both"/>
        <w:rPr>
          <w:b/>
          <w:bCs/>
        </w:rPr>
      </w:pPr>
    </w:p>
    <w:sectPr w:rsidR="00C84D64" w:rsidRPr="00651962" w:rsidSect="00192FF1">
      <w:pgSz w:w="11906" w:h="16838"/>
      <w:pgMar w:top="851" w:right="707" w:bottom="567" w:left="851" w:header="284"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D276" w14:textId="77777777" w:rsidR="004571ED" w:rsidRDefault="004571ED" w:rsidP="00647A2E">
      <w:r>
        <w:separator/>
      </w:r>
    </w:p>
  </w:endnote>
  <w:endnote w:type="continuationSeparator" w:id="0">
    <w:p w14:paraId="0049501F" w14:textId="77777777" w:rsidR="004571ED" w:rsidRDefault="004571ED" w:rsidP="0064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769967"/>
      <w:docPartObj>
        <w:docPartGallery w:val="Page Numbers (Bottom of Page)"/>
        <w:docPartUnique/>
      </w:docPartObj>
    </w:sdtPr>
    <w:sdtEndPr/>
    <w:sdtContent>
      <w:p w14:paraId="60EC0C30" w14:textId="77777777" w:rsidR="00253793" w:rsidRDefault="00253793">
        <w:pPr>
          <w:pStyle w:val="a6"/>
          <w:jc w:val="right"/>
        </w:pPr>
        <w:r>
          <w:fldChar w:fldCharType="begin"/>
        </w:r>
        <w:r>
          <w:instrText>PAGE   \* MERGEFORMAT</w:instrText>
        </w:r>
        <w:r>
          <w:fldChar w:fldCharType="separate"/>
        </w:r>
        <w:r>
          <w:rPr>
            <w:noProof/>
          </w:rPr>
          <w:t>39</w:t>
        </w:r>
        <w:r>
          <w:rPr>
            <w:noProof/>
          </w:rPr>
          <w:fldChar w:fldCharType="end"/>
        </w:r>
      </w:p>
    </w:sdtContent>
  </w:sdt>
  <w:p w14:paraId="5A9C877F" w14:textId="77777777" w:rsidR="00253793" w:rsidRDefault="002537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94C9" w14:textId="77777777" w:rsidR="004571ED" w:rsidRDefault="004571ED" w:rsidP="00647A2E">
      <w:r>
        <w:separator/>
      </w:r>
    </w:p>
  </w:footnote>
  <w:footnote w:type="continuationSeparator" w:id="0">
    <w:p w14:paraId="60A46896" w14:textId="77777777" w:rsidR="004571ED" w:rsidRDefault="004571ED" w:rsidP="0064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C3EAA4BA"/>
    <w:name w:val="WW8Num1"/>
    <w:lvl w:ilvl="0">
      <w:start w:val="1"/>
      <w:numFmt w:val="decimal"/>
      <w:lvlText w:val="%1."/>
      <w:lvlJc w:val="left"/>
      <w:pPr>
        <w:tabs>
          <w:tab w:val="num" w:pos="0"/>
        </w:tabs>
        <w:ind w:left="720" w:hanging="360"/>
      </w:pPr>
      <w:rPr>
        <w:sz w:val="22"/>
        <w:szCs w:val="24"/>
      </w:rPr>
    </w:lvl>
  </w:abstractNum>
  <w:abstractNum w:abstractNumId="1" w15:restartNumberingAfterBreak="0">
    <w:nsid w:val="00000009"/>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E91A3F"/>
    <w:multiLevelType w:val="multilevel"/>
    <w:tmpl w:val="4EE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0062C"/>
    <w:multiLevelType w:val="hybridMultilevel"/>
    <w:tmpl w:val="0C2E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21DC8"/>
    <w:multiLevelType w:val="hybridMultilevel"/>
    <w:tmpl w:val="C3341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9F7EB9"/>
    <w:multiLevelType w:val="hybridMultilevel"/>
    <w:tmpl w:val="FB767C5A"/>
    <w:lvl w:ilvl="0" w:tplc="13F6116C">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0642F"/>
    <w:multiLevelType w:val="hybridMultilevel"/>
    <w:tmpl w:val="54C8D24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105B182F"/>
    <w:multiLevelType w:val="hybridMultilevel"/>
    <w:tmpl w:val="0B76FFE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0C1D74"/>
    <w:multiLevelType w:val="hybridMultilevel"/>
    <w:tmpl w:val="64BE3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A2E8E"/>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15:restartNumberingAfterBreak="0">
    <w:nsid w:val="13C1755A"/>
    <w:multiLevelType w:val="multilevel"/>
    <w:tmpl w:val="87C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1370F"/>
    <w:multiLevelType w:val="hybridMultilevel"/>
    <w:tmpl w:val="EED05DBC"/>
    <w:lvl w:ilvl="0" w:tplc="54A0F7BC">
      <w:start w:val="1"/>
      <w:numFmt w:val="bullet"/>
      <w:lvlText w:val=""/>
      <w:lvlJc w:val="left"/>
      <w:pPr>
        <w:tabs>
          <w:tab w:val="num" w:pos="934"/>
        </w:tabs>
        <w:ind w:left="934" w:hanging="360"/>
      </w:pPr>
      <w:rPr>
        <w:rFonts w:ascii="Symbol" w:hAnsi="Symbol" w:hint="default"/>
        <w:sz w:val="18"/>
      </w:rPr>
    </w:lvl>
    <w:lvl w:ilvl="1" w:tplc="04190003" w:tentative="1">
      <w:start w:val="1"/>
      <w:numFmt w:val="bullet"/>
      <w:lvlText w:val="o"/>
      <w:lvlJc w:val="left"/>
      <w:pPr>
        <w:tabs>
          <w:tab w:val="num" w:pos="1654"/>
        </w:tabs>
        <w:ind w:left="1654" w:hanging="360"/>
      </w:pPr>
      <w:rPr>
        <w:rFonts w:ascii="Courier New" w:hAnsi="Courier New" w:cs="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cs="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cs="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12" w15:restartNumberingAfterBreak="0">
    <w:nsid w:val="281866E1"/>
    <w:multiLevelType w:val="hybridMultilevel"/>
    <w:tmpl w:val="0F30202C"/>
    <w:lvl w:ilvl="0" w:tplc="3104D1B2">
      <w:start w:val="1"/>
      <w:numFmt w:val="decimal"/>
      <w:lvlText w:val="%1."/>
      <w:lvlJc w:val="left"/>
      <w:pPr>
        <w:ind w:left="709"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DB24F1A"/>
    <w:multiLevelType w:val="multilevel"/>
    <w:tmpl w:val="A97EC3A4"/>
    <w:lvl w:ilvl="0">
      <w:start w:val="5"/>
      <w:numFmt w:val="decimal"/>
      <w:lvlText w:val="%1."/>
      <w:lvlJc w:val="left"/>
      <w:pPr>
        <w:tabs>
          <w:tab w:val="num" w:pos="720"/>
        </w:tabs>
        <w:ind w:left="720" w:hanging="720"/>
      </w:pPr>
    </w:lvl>
    <w:lvl w:ilvl="1">
      <w:start w:val="1"/>
      <w:numFmt w:val="decimal"/>
      <w:lvlText w:val="%1.%2."/>
      <w:lvlJc w:val="left"/>
      <w:pPr>
        <w:tabs>
          <w:tab w:val="num" w:pos="900"/>
        </w:tabs>
        <w:ind w:left="900" w:hanging="720"/>
      </w:pPr>
    </w:lvl>
    <w:lvl w:ilvl="2">
      <w:start w:val="4"/>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0">
    <w:nsid w:val="2E081BC0"/>
    <w:multiLevelType w:val="multilevel"/>
    <w:tmpl w:val="95A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674BE"/>
    <w:multiLevelType w:val="multilevel"/>
    <w:tmpl w:val="DDE6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83AF2"/>
    <w:multiLevelType w:val="hybridMultilevel"/>
    <w:tmpl w:val="A88464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04F57AD"/>
    <w:multiLevelType w:val="hybridMultilevel"/>
    <w:tmpl w:val="31920660"/>
    <w:lvl w:ilvl="0" w:tplc="D37E46A4">
      <w:start w:val="1"/>
      <w:numFmt w:val="decimal"/>
      <w:lvlText w:val="%1."/>
      <w:lvlJc w:val="left"/>
      <w:pPr>
        <w:tabs>
          <w:tab w:val="num" w:pos="644"/>
        </w:tabs>
        <w:ind w:left="644" w:hanging="360"/>
      </w:pPr>
    </w:lvl>
    <w:lvl w:ilvl="1" w:tplc="7BE47550">
      <w:numFmt w:val="none"/>
      <w:lvlText w:val=""/>
      <w:lvlJc w:val="left"/>
      <w:pPr>
        <w:tabs>
          <w:tab w:val="num" w:pos="284"/>
        </w:tabs>
        <w:ind w:left="-76"/>
      </w:pPr>
    </w:lvl>
    <w:lvl w:ilvl="2" w:tplc="20E07E92">
      <w:numFmt w:val="none"/>
      <w:lvlText w:val=""/>
      <w:lvlJc w:val="left"/>
      <w:pPr>
        <w:tabs>
          <w:tab w:val="num" w:pos="284"/>
        </w:tabs>
        <w:ind w:left="-76"/>
      </w:pPr>
    </w:lvl>
    <w:lvl w:ilvl="3" w:tplc="46208958">
      <w:numFmt w:val="none"/>
      <w:lvlText w:val=""/>
      <w:lvlJc w:val="left"/>
      <w:pPr>
        <w:tabs>
          <w:tab w:val="num" w:pos="284"/>
        </w:tabs>
        <w:ind w:left="-76"/>
      </w:pPr>
    </w:lvl>
    <w:lvl w:ilvl="4" w:tplc="9384930E">
      <w:numFmt w:val="none"/>
      <w:lvlText w:val=""/>
      <w:lvlJc w:val="left"/>
      <w:pPr>
        <w:tabs>
          <w:tab w:val="num" w:pos="284"/>
        </w:tabs>
        <w:ind w:left="-76"/>
      </w:pPr>
    </w:lvl>
    <w:lvl w:ilvl="5" w:tplc="EF761ADA">
      <w:numFmt w:val="none"/>
      <w:lvlText w:val=""/>
      <w:lvlJc w:val="left"/>
      <w:pPr>
        <w:tabs>
          <w:tab w:val="num" w:pos="284"/>
        </w:tabs>
        <w:ind w:left="-76"/>
      </w:pPr>
    </w:lvl>
    <w:lvl w:ilvl="6" w:tplc="95C8C828">
      <w:numFmt w:val="none"/>
      <w:lvlText w:val=""/>
      <w:lvlJc w:val="left"/>
      <w:pPr>
        <w:tabs>
          <w:tab w:val="num" w:pos="284"/>
        </w:tabs>
        <w:ind w:left="-76"/>
      </w:pPr>
    </w:lvl>
    <w:lvl w:ilvl="7" w:tplc="377CE350">
      <w:numFmt w:val="none"/>
      <w:lvlText w:val=""/>
      <w:lvlJc w:val="left"/>
      <w:pPr>
        <w:tabs>
          <w:tab w:val="num" w:pos="284"/>
        </w:tabs>
        <w:ind w:left="-76"/>
      </w:pPr>
    </w:lvl>
    <w:lvl w:ilvl="8" w:tplc="257681FA">
      <w:numFmt w:val="none"/>
      <w:lvlText w:val=""/>
      <w:lvlJc w:val="left"/>
      <w:pPr>
        <w:tabs>
          <w:tab w:val="num" w:pos="284"/>
        </w:tabs>
        <w:ind w:left="-76"/>
      </w:pPr>
    </w:lvl>
  </w:abstractNum>
  <w:abstractNum w:abstractNumId="18" w15:restartNumberingAfterBreak="0">
    <w:nsid w:val="42B97C1C"/>
    <w:multiLevelType w:val="hybridMultilevel"/>
    <w:tmpl w:val="2B4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39D277F"/>
    <w:multiLevelType w:val="hybridMultilevel"/>
    <w:tmpl w:val="F4DC6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3E20703"/>
    <w:multiLevelType w:val="multilevel"/>
    <w:tmpl w:val="120A7198"/>
    <w:lvl w:ilvl="0">
      <w:start w:val="3"/>
      <w:numFmt w:val="decimal"/>
      <w:lvlText w:val="%1."/>
      <w:lvlJc w:val="left"/>
      <w:pPr>
        <w:ind w:left="1069" w:hanging="360"/>
      </w:pPr>
      <w:rPr>
        <w:rFonts w:hint="default"/>
      </w:rPr>
    </w:lvl>
    <w:lvl w:ilvl="1">
      <w:start w:val="11"/>
      <w:numFmt w:val="decimal"/>
      <w:isLgl/>
      <w:lvlText w:val="%1.%2."/>
      <w:lvlJc w:val="left"/>
      <w:pPr>
        <w:ind w:left="1398" w:hanging="40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493" w:hanging="108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421" w:hanging="1440"/>
      </w:pPr>
      <w:rPr>
        <w:rFonts w:hint="default"/>
      </w:rPr>
    </w:lvl>
  </w:abstractNum>
  <w:abstractNum w:abstractNumId="21" w15:restartNumberingAfterBreak="0">
    <w:nsid w:val="4DBF692D"/>
    <w:multiLevelType w:val="multilevel"/>
    <w:tmpl w:val="3FF6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896E16"/>
    <w:multiLevelType w:val="hybridMultilevel"/>
    <w:tmpl w:val="FF84F0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514212"/>
    <w:multiLevelType w:val="multilevel"/>
    <w:tmpl w:val="CB4A567C"/>
    <w:lvl w:ilvl="0">
      <w:start w:val="1"/>
      <w:numFmt w:val="bullet"/>
      <w:lvlText w:val="-"/>
      <w:lvlJc w:val="left"/>
      <w:pPr>
        <w:ind w:left="1140" w:hanging="360"/>
      </w:pPr>
      <w:rPr>
        <w:rFonts w:ascii="Times New Roman"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25" w15:restartNumberingAfterBreak="0">
    <w:nsid w:val="577B6536"/>
    <w:multiLevelType w:val="multilevel"/>
    <w:tmpl w:val="577B6536"/>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B2E31AA"/>
    <w:multiLevelType w:val="multilevel"/>
    <w:tmpl w:val="0680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340A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15:restartNumberingAfterBreak="0">
    <w:nsid w:val="63242B61"/>
    <w:multiLevelType w:val="hybridMultilevel"/>
    <w:tmpl w:val="F3408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02625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0" w15:restartNumberingAfterBreak="0">
    <w:nsid w:val="68B407B0"/>
    <w:multiLevelType w:val="hybridMultilevel"/>
    <w:tmpl w:val="460A3A20"/>
    <w:lvl w:ilvl="0" w:tplc="909C2C98">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1" w15:restartNumberingAfterBreak="0">
    <w:nsid w:val="6905216A"/>
    <w:multiLevelType w:val="multilevel"/>
    <w:tmpl w:val="3FF60F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99E2D9B"/>
    <w:multiLevelType w:val="hybridMultilevel"/>
    <w:tmpl w:val="5CB051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D81BD2"/>
    <w:multiLevelType w:val="hybridMultilevel"/>
    <w:tmpl w:val="D27C7F98"/>
    <w:lvl w:ilvl="0" w:tplc="AB4C2EE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08C7694"/>
    <w:multiLevelType w:val="multilevel"/>
    <w:tmpl w:val="01080E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0BF25CE"/>
    <w:multiLevelType w:val="multilevel"/>
    <w:tmpl w:val="29E22C90"/>
    <w:lvl w:ilvl="0">
      <w:start w:val="2"/>
      <w:numFmt w:val="decimal"/>
      <w:lvlText w:val="%1."/>
      <w:lvlJc w:val="left"/>
      <w:pPr>
        <w:tabs>
          <w:tab w:val="num" w:pos="1410"/>
        </w:tabs>
        <w:ind w:left="1410" w:hanging="1410"/>
      </w:pPr>
    </w:lvl>
    <w:lvl w:ilvl="1">
      <w:start w:val="1"/>
      <w:numFmt w:val="decimal"/>
      <w:lvlText w:val="%1.%2."/>
      <w:lvlJc w:val="left"/>
      <w:pPr>
        <w:tabs>
          <w:tab w:val="num" w:pos="3395"/>
        </w:tabs>
        <w:ind w:left="3395" w:hanging="1410"/>
      </w:pPr>
    </w:lvl>
    <w:lvl w:ilvl="2">
      <w:start w:val="1"/>
      <w:numFmt w:val="decimal"/>
      <w:lvlText w:val="%1.%2.%3."/>
      <w:lvlJc w:val="left"/>
      <w:pPr>
        <w:tabs>
          <w:tab w:val="num" w:pos="2850"/>
        </w:tabs>
        <w:ind w:left="2850" w:hanging="1410"/>
      </w:pPr>
    </w:lvl>
    <w:lvl w:ilvl="3">
      <w:start w:val="1"/>
      <w:numFmt w:val="decimal"/>
      <w:lvlText w:val="%1.%2.%3.%4."/>
      <w:lvlJc w:val="left"/>
      <w:pPr>
        <w:tabs>
          <w:tab w:val="num" w:pos="3570"/>
        </w:tabs>
        <w:ind w:left="3570" w:hanging="1410"/>
      </w:pPr>
    </w:lvl>
    <w:lvl w:ilvl="4">
      <w:start w:val="1"/>
      <w:numFmt w:val="decimal"/>
      <w:lvlText w:val="%1.%2.%3.%4.%5."/>
      <w:lvlJc w:val="left"/>
      <w:pPr>
        <w:tabs>
          <w:tab w:val="num" w:pos="4290"/>
        </w:tabs>
        <w:ind w:left="4290" w:hanging="141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7" w15:restartNumberingAfterBreak="0">
    <w:nsid w:val="733A3720"/>
    <w:multiLevelType w:val="hybridMultilevel"/>
    <w:tmpl w:val="94865C38"/>
    <w:lvl w:ilvl="0" w:tplc="CEC85ACA">
      <w:start w:val="3"/>
      <w:numFmt w:val="decimal"/>
      <w:lvlText w:val="%1."/>
      <w:lvlJc w:val="left"/>
      <w:pPr>
        <w:tabs>
          <w:tab w:val="num" w:pos="1160"/>
        </w:tabs>
        <w:ind w:left="1160" w:hanging="360"/>
      </w:pPr>
      <w:rPr>
        <w:rFonts w:cs="Times New Roman"/>
      </w:rPr>
    </w:lvl>
    <w:lvl w:ilvl="1" w:tplc="04190019">
      <w:start w:val="1"/>
      <w:numFmt w:val="lowerLetter"/>
      <w:lvlText w:val="%2."/>
      <w:lvlJc w:val="left"/>
      <w:pPr>
        <w:tabs>
          <w:tab w:val="num" w:pos="1880"/>
        </w:tabs>
        <w:ind w:left="1880" w:hanging="360"/>
      </w:pPr>
      <w:rPr>
        <w:rFonts w:cs="Times New Roman"/>
      </w:rPr>
    </w:lvl>
    <w:lvl w:ilvl="2" w:tplc="0419001B">
      <w:start w:val="1"/>
      <w:numFmt w:val="lowerRoman"/>
      <w:lvlText w:val="%3."/>
      <w:lvlJc w:val="right"/>
      <w:pPr>
        <w:tabs>
          <w:tab w:val="num" w:pos="2600"/>
        </w:tabs>
        <w:ind w:left="2600" w:hanging="180"/>
      </w:pPr>
      <w:rPr>
        <w:rFonts w:cs="Times New Roman"/>
      </w:rPr>
    </w:lvl>
    <w:lvl w:ilvl="3" w:tplc="0419000F">
      <w:start w:val="1"/>
      <w:numFmt w:val="decimal"/>
      <w:lvlText w:val="%4."/>
      <w:lvlJc w:val="left"/>
      <w:pPr>
        <w:tabs>
          <w:tab w:val="num" w:pos="3320"/>
        </w:tabs>
        <w:ind w:left="3320" w:hanging="360"/>
      </w:pPr>
      <w:rPr>
        <w:rFonts w:cs="Times New Roman"/>
      </w:rPr>
    </w:lvl>
    <w:lvl w:ilvl="4" w:tplc="04190019">
      <w:start w:val="1"/>
      <w:numFmt w:val="lowerLetter"/>
      <w:lvlText w:val="%5."/>
      <w:lvlJc w:val="left"/>
      <w:pPr>
        <w:tabs>
          <w:tab w:val="num" w:pos="4040"/>
        </w:tabs>
        <w:ind w:left="4040" w:hanging="360"/>
      </w:pPr>
      <w:rPr>
        <w:rFonts w:cs="Times New Roman"/>
      </w:rPr>
    </w:lvl>
    <w:lvl w:ilvl="5" w:tplc="0419001B">
      <w:start w:val="1"/>
      <w:numFmt w:val="lowerRoman"/>
      <w:lvlText w:val="%6."/>
      <w:lvlJc w:val="right"/>
      <w:pPr>
        <w:tabs>
          <w:tab w:val="num" w:pos="4760"/>
        </w:tabs>
        <w:ind w:left="4760" w:hanging="180"/>
      </w:pPr>
      <w:rPr>
        <w:rFonts w:cs="Times New Roman"/>
      </w:rPr>
    </w:lvl>
    <w:lvl w:ilvl="6" w:tplc="0419000F">
      <w:start w:val="1"/>
      <w:numFmt w:val="decimal"/>
      <w:lvlText w:val="%7."/>
      <w:lvlJc w:val="left"/>
      <w:pPr>
        <w:tabs>
          <w:tab w:val="num" w:pos="5480"/>
        </w:tabs>
        <w:ind w:left="5480" w:hanging="360"/>
      </w:pPr>
      <w:rPr>
        <w:rFonts w:cs="Times New Roman"/>
      </w:rPr>
    </w:lvl>
    <w:lvl w:ilvl="7" w:tplc="04190019">
      <w:start w:val="1"/>
      <w:numFmt w:val="lowerLetter"/>
      <w:lvlText w:val="%8."/>
      <w:lvlJc w:val="left"/>
      <w:pPr>
        <w:tabs>
          <w:tab w:val="num" w:pos="6200"/>
        </w:tabs>
        <w:ind w:left="6200" w:hanging="360"/>
      </w:pPr>
      <w:rPr>
        <w:rFonts w:cs="Times New Roman"/>
      </w:rPr>
    </w:lvl>
    <w:lvl w:ilvl="8" w:tplc="0419001B">
      <w:start w:val="1"/>
      <w:numFmt w:val="lowerRoman"/>
      <w:lvlText w:val="%9."/>
      <w:lvlJc w:val="right"/>
      <w:pPr>
        <w:tabs>
          <w:tab w:val="num" w:pos="6920"/>
        </w:tabs>
        <w:ind w:left="6920" w:hanging="180"/>
      </w:pPr>
      <w:rPr>
        <w:rFonts w:cs="Times New Roman"/>
      </w:rPr>
    </w:lvl>
  </w:abstractNum>
  <w:abstractNum w:abstractNumId="38" w15:restartNumberingAfterBreak="0">
    <w:nsid w:val="73E15D64"/>
    <w:multiLevelType w:val="hybridMultilevel"/>
    <w:tmpl w:val="EBF6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C0372B"/>
    <w:multiLevelType w:val="hybridMultilevel"/>
    <w:tmpl w:val="7962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DB45BA"/>
    <w:multiLevelType w:val="hybridMultilevel"/>
    <w:tmpl w:val="84D0A636"/>
    <w:lvl w:ilvl="0" w:tplc="D316ADDA">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2"/>
  </w:num>
  <w:num w:numId="4">
    <w:abstractNumId w:val="39"/>
  </w:num>
  <w:num w:numId="5">
    <w:abstractNumId w:val="28"/>
  </w:num>
  <w:num w:numId="6">
    <w:abstractNumId w:val="27"/>
  </w:num>
  <w:num w:numId="7">
    <w:abstractNumId w:val="0"/>
  </w:num>
  <w:num w:numId="8">
    <w:abstractNumId w:val="5"/>
  </w:num>
  <w:num w:numId="9">
    <w:abstractNumId w:val="11"/>
  </w:num>
  <w:num w:numId="10">
    <w:abstractNumId w:val="41"/>
  </w:num>
  <w:num w:numId="11">
    <w:abstractNumId w:val="33"/>
  </w:num>
  <w:num w:numId="12">
    <w:abstractNumId w:val="29"/>
  </w:num>
  <w:num w:numId="13">
    <w:abstractNumId w:val="9"/>
  </w:num>
  <w:num w:numId="14">
    <w:abstractNumId w:val="24"/>
  </w:num>
  <w:num w:numId="1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4"/>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3"/>
  </w:num>
  <w:num w:numId="31">
    <w:abstractNumId w:val="19"/>
  </w:num>
  <w:num w:numId="32">
    <w:abstractNumId w:val="38"/>
  </w:num>
  <w:num w:numId="33">
    <w:abstractNumId w:val="6"/>
  </w:num>
  <w:num w:numId="34">
    <w:abstractNumId w:val="4"/>
  </w:num>
  <w:num w:numId="35">
    <w:abstractNumId w:val="8"/>
  </w:num>
  <w:num w:numId="36">
    <w:abstractNumId w:val="32"/>
  </w:num>
  <w:num w:numId="37">
    <w:abstractNumId w:val="17"/>
    <w:lvlOverride w:ilvl="0">
      <w:startOverride w:val="1"/>
    </w:lvlOverride>
    <w:lvlOverride w:ilvl="1"/>
    <w:lvlOverride w:ilvl="2"/>
    <w:lvlOverride w:ilvl="3"/>
    <w:lvlOverride w:ilvl="4"/>
    <w:lvlOverride w:ilvl="5"/>
    <w:lvlOverride w:ilvl="6"/>
    <w:lvlOverride w:ilvl="7"/>
    <w:lvlOverride w:ilvl="8"/>
  </w:num>
  <w:num w:numId="38">
    <w:abstractNumId w:val="13"/>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6"/>
  </w:num>
  <w:num w:numId="4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5"/>
  </w:num>
  <w:num w:numId="44">
    <w:abstractNumId w:val="10"/>
  </w:num>
  <w:num w:numId="45">
    <w:abstractNumId w:val="26"/>
  </w:num>
  <w:num w:numId="46">
    <w:abstractNumId w:val="14"/>
  </w:num>
  <w:num w:numId="47">
    <w:abstractNumId w:val="2"/>
  </w:num>
  <w:num w:numId="4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DE9"/>
    <w:rsid w:val="000026D5"/>
    <w:rsid w:val="00003D50"/>
    <w:rsid w:val="0000632F"/>
    <w:rsid w:val="00012AF0"/>
    <w:rsid w:val="00013A1F"/>
    <w:rsid w:val="0001627B"/>
    <w:rsid w:val="0002083A"/>
    <w:rsid w:val="0002345C"/>
    <w:rsid w:val="00023767"/>
    <w:rsid w:val="00025538"/>
    <w:rsid w:val="00025C05"/>
    <w:rsid w:val="000269F1"/>
    <w:rsid w:val="00027809"/>
    <w:rsid w:val="0003005B"/>
    <w:rsid w:val="00030FD7"/>
    <w:rsid w:val="000312BC"/>
    <w:rsid w:val="00031D02"/>
    <w:rsid w:val="00033F7A"/>
    <w:rsid w:val="00035003"/>
    <w:rsid w:val="0003720B"/>
    <w:rsid w:val="000407AB"/>
    <w:rsid w:val="0004136D"/>
    <w:rsid w:val="00046083"/>
    <w:rsid w:val="00050BD8"/>
    <w:rsid w:val="00051130"/>
    <w:rsid w:val="00051A29"/>
    <w:rsid w:val="00051C14"/>
    <w:rsid w:val="00051F3E"/>
    <w:rsid w:val="000555D8"/>
    <w:rsid w:val="00056346"/>
    <w:rsid w:val="00056726"/>
    <w:rsid w:val="000607F4"/>
    <w:rsid w:val="00060932"/>
    <w:rsid w:val="0006135E"/>
    <w:rsid w:val="000615FC"/>
    <w:rsid w:val="00061A05"/>
    <w:rsid w:val="00061A28"/>
    <w:rsid w:val="000620DE"/>
    <w:rsid w:val="00064087"/>
    <w:rsid w:val="000654E8"/>
    <w:rsid w:val="000724A2"/>
    <w:rsid w:val="00075B88"/>
    <w:rsid w:val="00075C00"/>
    <w:rsid w:val="00075D44"/>
    <w:rsid w:val="000775BC"/>
    <w:rsid w:val="00080BB9"/>
    <w:rsid w:val="00087E60"/>
    <w:rsid w:val="00092F1F"/>
    <w:rsid w:val="000937F6"/>
    <w:rsid w:val="00093CCD"/>
    <w:rsid w:val="00095412"/>
    <w:rsid w:val="00096E44"/>
    <w:rsid w:val="000979CD"/>
    <w:rsid w:val="000A041E"/>
    <w:rsid w:val="000A0DCF"/>
    <w:rsid w:val="000A21CA"/>
    <w:rsid w:val="000A677B"/>
    <w:rsid w:val="000B1B5C"/>
    <w:rsid w:val="000B2893"/>
    <w:rsid w:val="000B423B"/>
    <w:rsid w:val="000B4FDD"/>
    <w:rsid w:val="000B73B9"/>
    <w:rsid w:val="000C00AC"/>
    <w:rsid w:val="000C033A"/>
    <w:rsid w:val="000C391B"/>
    <w:rsid w:val="000C4ED0"/>
    <w:rsid w:val="000C7114"/>
    <w:rsid w:val="000D0952"/>
    <w:rsid w:val="000D150A"/>
    <w:rsid w:val="000D22BF"/>
    <w:rsid w:val="000D2454"/>
    <w:rsid w:val="000D3445"/>
    <w:rsid w:val="000D37BA"/>
    <w:rsid w:val="000D6AD6"/>
    <w:rsid w:val="000D737B"/>
    <w:rsid w:val="000E0089"/>
    <w:rsid w:val="000E01DB"/>
    <w:rsid w:val="000E2E86"/>
    <w:rsid w:val="000E737F"/>
    <w:rsid w:val="000E79CA"/>
    <w:rsid w:val="000F13CB"/>
    <w:rsid w:val="000F214B"/>
    <w:rsid w:val="000F2635"/>
    <w:rsid w:val="000F26A6"/>
    <w:rsid w:val="000F3234"/>
    <w:rsid w:val="000F3E6F"/>
    <w:rsid w:val="000F59A0"/>
    <w:rsid w:val="000F6732"/>
    <w:rsid w:val="00104412"/>
    <w:rsid w:val="00104936"/>
    <w:rsid w:val="00110001"/>
    <w:rsid w:val="00110418"/>
    <w:rsid w:val="00110810"/>
    <w:rsid w:val="001119F0"/>
    <w:rsid w:val="0011228A"/>
    <w:rsid w:val="00112EB6"/>
    <w:rsid w:val="001142E9"/>
    <w:rsid w:val="00115C23"/>
    <w:rsid w:val="001166B1"/>
    <w:rsid w:val="00120C0B"/>
    <w:rsid w:val="00121243"/>
    <w:rsid w:val="001246C1"/>
    <w:rsid w:val="00126877"/>
    <w:rsid w:val="00133278"/>
    <w:rsid w:val="001366B8"/>
    <w:rsid w:val="00143400"/>
    <w:rsid w:val="00143DBC"/>
    <w:rsid w:val="00145B26"/>
    <w:rsid w:val="00150FE2"/>
    <w:rsid w:val="00151A0D"/>
    <w:rsid w:val="001530CE"/>
    <w:rsid w:val="00153427"/>
    <w:rsid w:val="00154B45"/>
    <w:rsid w:val="00155355"/>
    <w:rsid w:val="00156435"/>
    <w:rsid w:val="00157219"/>
    <w:rsid w:val="00157885"/>
    <w:rsid w:val="00157B1C"/>
    <w:rsid w:val="00162088"/>
    <w:rsid w:val="00162AFD"/>
    <w:rsid w:val="001647C3"/>
    <w:rsid w:val="001650CF"/>
    <w:rsid w:val="001675AE"/>
    <w:rsid w:val="00171242"/>
    <w:rsid w:val="00175144"/>
    <w:rsid w:val="00175AC7"/>
    <w:rsid w:val="00181966"/>
    <w:rsid w:val="00183BAB"/>
    <w:rsid w:val="00183EDB"/>
    <w:rsid w:val="00185393"/>
    <w:rsid w:val="001877E1"/>
    <w:rsid w:val="0019147E"/>
    <w:rsid w:val="00191EAD"/>
    <w:rsid w:val="001927D8"/>
    <w:rsid w:val="00192FF1"/>
    <w:rsid w:val="00194197"/>
    <w:rsid w:val="00194356"/>
    <w:rsid w:val="001A03A9"/>
    <w:rsid w:val="001A1A6A"/>
    <w:rsid w:val="001A2207"/>
    <w:rsid w:val="001A5BF4"/>
    <w:rsid w:val="001A7BDA"/>
    <w:rsid w:val="001B07B2"/>
    <w:rsid w:val="001B0AE0"/>
    <w:rsid w:val="001B108E"/>
    <w:rsid w:val="001B27B3"/>
    <w:rsid w:val="001B5557"/>
    <w:rsid w:val="001B562B"/>
    <w:rsid w:val="001B5F53"/>
    <w:rsid w:val="001B7CFC"/>
    <w:rsid w:val="001C0590"/>
    <w:rsid w:val="001C0788"/>
    <w:rsid w:val="001C3C32"/>
    <w:rsid w:val="001C63E2"/>
    <w:rsid w:val="001C6728"/>
    <w:rsid w:val="001D43D9"/>
    <w:rsid w:val="001D4E64"/>
    <w:rsid w:val="001D5417"/>
    <w:rsid w:val="001D7E6A"/>
    <w:rsid w:val="001E28C3"/>
    <w:rsid w:val="001E3E23"/>
    <w:rsid w:val="001E78B4"/>
    <w:rsid w:val="001E7ED7"/>
    <w:rsid w:val="001F2F59"/>
    <w:rsid w:val="001F39C0"/>
    <w:rsid w:val="001F3E1D"/>
    <w:rsid w:val="001F4DEA"/>
    <w:rsid w:val="001F7CA6"/>
    <w:rsid w:val="00200E1F"/>
    <w:rsid w:val="00201662"/>
    <w:rsid w:val="00202161"/>
    <w:rsid w:val="002021B5"/>
    <w:rsid w:val="002023C2"/>
    <w:rsid w:val="00203A5F"/>
    <w:rsid w:val="002052B9"/>
    <w:rsid w:val="00205DB2"/>
    <w:rsid w:val="00214162"/>
    <w:rsid w:val="0021528B"/>
    <w:rsid w:val="002163B3"/>
    <w:rsid w:val="002171C8"/>
    <w:rsid w:val="0021738F"/>
    <w:rsid w:val="002215E8"/>
    <w:rsid w:val="00222944"/>
    <w:rsid w:val="0022642F"/>
    <w:rsid w:val="0022729D"/>
    <w:rsid w:val="002306D4"/>
    <w:rsid w:val="00234D28"/>
    <w:rsid w:val="00234F97"/>
    <w:rsid w:val="00236062"/>
    <w:rsid w:val="00236765"/>
    <w:rsid w:val="00237E32"/>
    <w:rsid w:val="0024052A"/>
    <w:rsid w:val="002430B1"/>
    <w:rsid w:val="0024404F"/>
    <w:rsid w:val="00252A93"/>
    <w:rsid w:val="002531AE"/>
    <w:rsid w:val="00253793"/>
    <w:rsid w:val="00257206"/>
    <w:rsid w:val="00257DB1"/>
    <w:rsid w:val="0026013D"/>
    <w:rsid w:val="00262CDD"/>
    <w:rsid w:val="00265E26"/>
    <w:rsid w:val="0027086C"/>
    <w:rsid w:val="002718C7"/>
    <w:rsid w:val="00271C9A"/>
    <w:rsid w:val="00271D19"/>
    <w:rsid w:val="00276892"/>
    <w:rsid w:val="00276BC6"/>
    <w:rsid w:val="00277F24"/>
    <w:rsid w:val="00281B87"/>
    <w:rsid w:val="00282A2D"/>
    <w:rsid w:val="0028363A"/>
    <w:rsid w:val="002926A8"/>
    <w:rsid w:val="00292DEF"/>
    <w:rsid w:val="002932DD"/>
    <w:rsid w:val="0029361C"/>
    <w:rsid w:val="00294D80"/>
    <w:rsid w:val="002A0792"/>
    <w:rsid w:val="002A3E68"/>
    <w:rsid w:val="002A4597"/>
    <w:rsid w:val="002A48BC"/>
    <w:rsid w:val="002B265C"/>
    <w:rsid w:val="002B2939"/>
    <w:rsid w:val="002B4342"/>
    <w:rsid w:val="002B434F"/>
    <w:rsid w:val="002B65D3"/>
    <w:rsid w:val="002B7FF6"/>
    <w:rsid w:val="002C66D9"/>
    <w:rsid w:val="002C7337"/>
    <w:rsid w:val="002C7B2F"/>
    <w:rsid w:val="002D02AE"/>
    <w:rsid w:val="002D0920"/>
    <w:rsid w:val="002D1C22"/>
    <w:rsid w:val="002D5C9B"/>
    <w:rsid w:val="002D6018"/>
    <w:rsid w:val="002E2409"/>
    <w:rsid w:val="002E3F2F"/>
    <w:rsid w:val="002E455C"/>
    <w:rsid w:val="002F12FB"/>
    <w:rsid w:val="002F4DEC"/>
    <w:rsid w:val="002F6CF8"/>
    <w:rsid w:val="00301D23"/>
    <w:rsid w:val="00304EA3"/>
    <w:rsid w:val="0030540B"/>
    <w:rsid w:val="00305727"/>
    <w:rsid w:val="00307AF5"/>
    <w:rsid w:val="00312066"/>
    <w:rsid w:val="00315C05"/>
    <w:rsid w:val="00317E2F"/>
    <w:rsid w:val="003213FD"/>
    <w:rsid w:val="00321E66"/>
    <w:rsid w:val="00325772"/>
    <w:rsid w:val="00325DF3"/>
    <w:rsid w:val="00330145"/>
    <w:rsid w:val="003350AD"/>
    <w:rsid w:val="00337FA2"/>
    <w:rsid w:val="003415D6"/>
    <w:rsid w:val="0034246C"/>
    <w:rsid w:val="00342F78"/>
    <w:rsid w:val="00343E5B"/>
    <w:rsid w:val="00344ADD"/>
    <w:rsid w:val="0035141D"/>
    <w:rsid w:val="003558D4"/>
    <w:rsid w:val="00361CE8"/>
    <w:rsid w:val="00364991"/>
    <w:rsid w:val="0036629C"/>
    <w:rsid w:val="00366D34"/>
    <w:rsid w:val="0037008A"/>
    <w:rsid w:val="00370213"/>
    <w:rsid w:val="0037463D"/>
    <w:rsid w:val="00375B43"/>
    <w:rsid w:val="00377AE9"/>
    <w:rsid w:val="00377B33"/>
    <w:rsid w:val="0038069F"/>
    <w:rsid w:val="00380A3F"/>
    <w:rsid w:val="003837B1"/>
    <w:rsid w:val="00383F4B"/>
    <w:rsid w:val="00385150"/>
    <w:rsid w:val="00385D36"/>
    <w:rsid w:val="00386EE5"/>
    <w:rsid w:val="0039063D"/>
    <w:rsid w:val="00390FAE"/>
    <w:rsid w:val="00391D93"/>
    <w:rsid w:val="003945B5"/>
    <w:rsid w:val="003A161D"/>
    <w:rsid w:val="003A1EE2"/>
    <w:rsid w:val="003A2AD3"/>
    <w:rsid w:val="003A3A13"/>
    <w:rsid w:val="003A4847"/>
    <w:rsid w:val="003A6A4F"/>
    <w:rsid w:val="003B1246"/>
    <w:rsid w:val="003B3770"/>
    <w:rsid w:val="003B3AF9"/>
    <w:rsid w:val="003B40E6"/>
    <w:rsid w:val="003B70D6"/>
    <w:rsid w:val="003C06C1"/>
    <w:rsid w:val="003C187E"/>
    <w:rsid w:val="003C2786"/>
    <w:rsid w:val="003C57E3"/>
    <w:rsid w:val="003C614E"/>
    <w:rsid w:val="003C754B"/>
    <w:rsid w:val="003D1846"/>
    <w:rsid w:val="003D3B9C"/>
    <w:rsid w:val="003D6289"/>
    <w:rsid w:val="003D7693"/>
    <w:rsid w:val="003D7EA9"/>
    <w:rsid w:val="003E3A7A"/>
    <w:rsid w:val="003F03A3"/>
    <w:rsid w:val="003F1475"/>
    <w:rsid w:val="003F216A"/>
    <w:rsid w:val="003F2CDA"/>
    <w:rsid w:val="003F7825"/>
    <w:rsid w:val="004018A7"/>
    <w:rsid w:val="00407A16"/>
    <w:rsid w:val="00410AC8"/>
    <w:rsid w:val="004142C1"/>
    <w:rsid w:val="00416A51"/>
    <w:rsid w:val="00416F8B"/>
    <w:rsid w:val="004208A2"/>
    <w:rsid w:val="00423871"/>
    <w:rsid w:val="00424530"/>
    <w:rsid w:val="004252BA"/>
    <w:rsid w:val="0042654C"/>
    <w:rsid w:val="00426C45"/>
    <w:rsid w:val="00427898"/>
    <w:rsid w:val="00430728"/>
    <w:rsid w:val="00432E29"/>
    <w:rsid w:val="00433527"/>
    <w:rsid w:val="004358EC"/>
    <w:rsid w:val="00440355"/>
    <w:rsid w:val="004412E6"/>
    <w:rsid w:val="0044146E"/>
    <w:rsid w:val="00441D2C"/>
    <w:rsid w:val="004445DC"/>
    <w:rsid w:val="00446163"/>
    <w:rsid w:val="00453493"/>
    <w:rsid w:val="0045395F"/>
    <w:rsid w:val="00454B92"/>
    <w:rsid w:val="004562B4"/>
    <w:rsid w:val="004571ED"/>
    <w:rsid w:val="004573A6"/>
    <w:rsid w:val="00457A23"/>
    <w:rsid w:val="00460478"/>
    <w:rsid w:val="004612B7"/>
    <w:rsid w:val="00466960"/>
    <w:rsid w:val="0047180D"/>
    <w:rsid w:val="00473E5E"/>
    <w:rsid w:val="00473E60"/>
    <w:rsid w:val="004743E8"/>
    <w:rsid w:val="0049054C"/>
    <w:rsid w:val="00491424"/>
    <w:rsid w:val="00491E9F"/>
    <w:rsid w:val="00492C25"/>
    <w:rsid w:val="00493875"/>
    <w:rsid w:val="004948D5"/>
    <w:rsid w:val="00497BB6"/>
    <w:rsid w:val="004A022F"/>
    <w:rsid w:val="004A3A87"/>
    <w:rsid w:val="004A6864"/>
    <w:rsid w:val="004B31AF"/>
    <w:rsid w:val="004B6636"/>
    <w:rsid w:val="004B7378"/>
    <w:rsid w:val="004B760A"/>
    <w:rsid w:val="004C67C2"/>
    <w:rsid w:val="004D130B"/>
    <w:rsid w:val="004D5B6D"/>
    <w:rsid w:val="004D642C"/>
    <w:rsid w:val="004D733D"/>
    <w:rsid w:val="004D7D05"/>
    <w:rsid w:val="004E19C2"/>
    <w:rsid w:val="004E2780"/>
    <w:rsid w:val="004E2AB2"/>
    <w:rsid w:val="004E2F73"/>
    <w:rsid w:val="004E43B2"/>
    <w:rsid w:val="004E47E5"/>
    <w:rsid w:val="004E5712"/>
    <w:rsid w:val="004E6021"/>
    <w:rsid w:val="004E6868"/>
    <w:rsid w:val="004E73F6"/>
    <w:rsid w:val="004E7E76"/>
    <w:rsid w:val="004F0C59"/>
    <w:rsid w:val="004F158A"/>
    <w:rsid w:val="004F2D1C"/>
    <w:rsid w:val="004F354A"/>
    <w:rsid w:val="004F4159"/>
    <w:rsid w:val="004F5FD4"/>
    <w:rsid w:val="004F69E1"/>
    <w:rsid w:val="004F6C9F"/>
    <w:rsid w:val="00500CF1"/>
    <w:rsid w:val="00503390"/>
    <w:rsid w:val="00503A6A"/>
    <w:rsid w:val="00505C70"/>
    <w:rsid w:val="005129E0"/>
    <w:rsid w:val="00513014"/>
    <w:rsid w:val="005149A3"/>
    <w:rsid w:val="0051652C"/>
    <w:rsid w:val="00520003"/>
    <w:rsid w:val="00520BB6"/>
    <w:rsid w:val="00524DE7"/>
    <w:rsid w:val="0052543C"/>
    <w:rsid w:val="00525FB9"/>
    <w:rsid w:val="00526B16"/>
    <w:rsid w:val="00526D6E"/>
    <w:rsid w:val="00527E2A"/>
    <w:rsid w:val="00540687"/>
    <w:rsid w:val="00541575"/>
    <w:rsid w:val="00542556"/>
    <w:rsid w:val="005430E6"/>
    <w:rsid w:val="00551527"/>
    <w:rsid w:val="00552511"/>
    <w:rsid w:val="00552EF1"/>
    <w:rsid w:val="005554B8"/>
    <w:rsid w:val="00556518"/>
    <w:rsid w:val="00562056"/>
    <w:rsid w:val="00562219"/>
    <w:rsid w:val="005640E9"/>
    <w:rsid w:val="00565553"/>
    <w:rsid w:val="00567C34"/>
    <w:rsid w:val="00570829"/>
    <w:rsid w:val="00570BF3"/>
    <w:rsid w:val="00571A57"/>
    <w:rsid w:val="0057379D"/>
    <w:rsid w:val="0057425D"/>
    <w:rsid w:val="00574734"/>
    <w:rsid w:val="0057749D"/>
    <w:rsid w:val="00577E8B"/>
    <w:rsid w:val="00582708"/>
    <w:rsid w:val="005828C4"/>
    <w:rsid w:val="00584129"/>
    <w:rsid w:val="00585E60"/>
    <w:rsid w:val="00587E09"/>
    <w:rsid w:val="00587EC1"/>
    <w:rsid w:val="00591735"/>
    <w:rsid w:val="00592411"/>
    <w:rsid w:val="005938BB"/>
    <w:rsid w:val="005958C0"/>
    <w:rsid w:val="00595C88"/>
    <w:rsid w:val="005A097E"/>
    <w:rsid w:val="005A3C55"/>
    <w:rsid w:val="005A7426"/>
    <w:rsid w:val="005B0895"/>
    <w:rsid w:val="005B4220"/>
    <w:rsid w:val="005B63F5"/>
    <w:rsid w:val="005B6BAA"/>
    <w:rsid w:val="005C07A8"/>
    <w:rsid w:val="005C1EC0"/>
    <w:rsid w:val="005C23AC"/>
    <w:rsid w:val="005C23BF"/>
    <w:rsid w:val="005C3AAB"/>
    <w:rsid w:val="005C554A"/>
    <w:rsid w:val="005C6406"/>
    <w:rsid w:val="005C6507"/>
    <w:rsid w:val="005D04CD"/>
    <w:rsid w:val="005D4DBF"/>
    <w:rsid w:val="005D6ACB"/>
    <w:rsid w:val="005E3D32"/>
    <w:rsid w:val="005E67A5"/>
    <w:rsid w:val="005E6967"/>
    <w:rsid w:val="005E732F"/>
    <w:rsid w:val="005F11EB"/>
    <w:rsid w:val="005F3EC7"/>
    <w:rsid w:val="005F6C3E"/>
    <w:rsid w:val="00604C28"/>
    <w:rsid w:val="00606C19"/>
    <w:rsid w:val="006107D8"/>
    <w:rsid w:val="00610E9C"/>
    <w:rsid w:val="00612DA3"/>
    <w:rsid w:val="0061385F"/>
    <w:rsid w:val="00613BA0"/>
    <w:rsid w:val="00613C3C"/>
    <w:rsid w:val="006141F4"/>
    <w:rsid w:val="00614C7C"/>
    <w:rsid w:val="006150EE"/>
    <w:rsid w:val="00617F95"/>
    <w:rsid w:val="0062405F"/>
    <w:rsid w:val="00624237"/>
    <w:rsid w:val="006257F9"/>
    <w:rsid w:val="00626373"/>
    <w:rsid w:val="00626F2D"/>
    <w:rsid w:val="00627EA3"/>
    <w:rsid w:val="00631CB0"/>
    <w:rsid w:val="00635AF6"/>
    <w:rsid w:val="00640E88"/>
    <w:rsid w:val="00641C21"/>
    <w:rsid w:val="0064533C"/>
    <w:rsid w:val="00645F2A"/>
    <w:rsid w:val="0064637D"/>
    <w:rsid w:val="00647A2E"/>
    <w:rsid w:val="00647C19"/>
    <w:rsid w:val="00647F8F"/>
    <w:rsid w:val="00651962"/>
    <w:rsid w:val="00657097"/>
    <w:rsid w:val="0066015D"/>
    <w:rsid w:val="00663441"/>
    <w:rsid w:val="00667868"/>
    <w:rsid w:val="006679FD"/>
    <w:rsid w:val="006720B6"/>
    <w:rsid w:val="00676AD6"/>
    <w:rsid w:val="00680999"/>
    <w:rsid w:val="0068215B"/>
    <w:rsid w:val="006838B7"/>
    <w:rsid w:val="00683B2C"/>
    <w:rsid w:val="00684882"/>
    <w:rsid w:val="00685A56"/>
    <w:rsid w:val="006905BB"/>
    <w:rsid w:val="00691A59"/>
    <w:rsid w:val="00691D21"/>
    <w:rsid w:val="00694532"/>
    <w:rsid w:val="00695E25"/>
    <w:rsid w:val="006A0BCD"/>
    <w:rsid w:val="006A0EA4"/>
    <w:rsid w:val="006A4DD8"/>
    <w:rsid w:val="006A6C18"/>
    <w:rsid w:val="006A74E3"/>
    <w:rsid w:val="006B23CF"/>
    <w:rsid w:val="006B5903"/>
    <w:rsid w:val="006B6E00"/>
    <w:rsid w:val="006B78BC"/>
    <w:rsid w:val="006C1A9E"/>
    <w:rsid w:val="006C4328"/>
    <w:rsid w:val="006C7DA3"/>
    <w:rsid w:val="006D16FD"/>
    <w:rsid w:val="006D1FBD"/>
    <w:rsid w:val="006D4053"/>
    <w:rsid w:val="006D50CD"/>
    <w:rsid w:val="006D5170"/>
    <w:rsid w:val="006D52A9"/>
    <w:rsid w:val="006D7181"/>
    <w:rsid w:val="006E632A"/>
    <w:rsid w:val="006E6D34"/>
    <w:rsid w:val="006E6F96"/>
    <w:rsid w:val="006E795D"/>
    <w:rsid w:val="006F0332"/>
    <w:rsid w:val="006F1F03"/>
    <w:rsid w:val="006F1F57"/>
    <w:rsid w:val="006F2754"/>
    <w:rsid w:val="006F539A"/>
    <w:rsid w:val="006F5790"/>
    <w:rsid w:val="006F65B7"/>
    <w:rsid w:val="00707C4B"/>
    <w:rsid w:val="00711261"/>
    <w:rsid w:val="007145CA"/>
    <w:rsid w:val="00716E1C"/>
    <w:rsid w:val="007176D7"/>
    <w:rsid w:val="007217AE"/>
    <w:rsid w:val="0072247A"/>
    <w:rsid w:val="007237A7"/>
    <w:rsid w:val="00724C9B"/>
    <w:rsid w:val="00725086"/>
    <w:rsid w:val="00726488"/>
    <w:rsid w:val="00730F67"/>
    <w:rsid w:val="00731899"/>
    <w:rsid w:val="00731E3F"/>
    <w:rsid w:val="00732316"/>
    <w:rsid w:val="00734FFC"/>
    <w:rsid w:val="007367E6"/>
    <w:rsid w:val="00736AC5"/>
    <w:rsid w:val="00737455"/>
    <w:rsid w:val="007411BA"/>
    <w:rsid w:val="00741356"/>
    <w:rsid w:val="00742397"/>
    <w:rsid w:val="00747072"/>
    <w:rsid w:val="0075264E"/>
    <w:rsid w:val="00761212"/>
    <w:rsid w:val="0076252D"/>
    <w:rsid w:val="00764C1B"/>
    <w:rsid w:val="00772066"/>
    <w:rsid w:val="00775003"/>
    <w:rsid w:val="0077557C"/>
    <w:rsid w:val="00775EE0"/>
    <w:rsid w:val="00781730"/>
    <w:rsid w:val="00781B7D"/>
    <w:rsid w:val="0078501C"/>
    <w:rsid w:val="00785519"/>
    <w:rsid w:val="00785785"/>
    <w:rsid w:val="00787D14"/>
    <w:rsid w:val="0079147E"/>
    <w:rsid w:val="00791A54"/>
    <w:rsid w:val="00794163"/>
    <w:rsid w:val="007944B4"/>
    <w:rsid w:val="007954AA"/>
    <w:rsid w:val="00795B84"/>
    <w:rsid w:val="00795B9B"/>
    <w:rsid w:val="007A0718"/>
    <w:rsid w:val="007A3C86"/>
    <w:rsid w:val="007A4E9F"/>
    <w:rsid w:val="007A5289"/>
    <w:rsid w:val="007B01CA"/>
    <w:rsid w:val="007B37B8"/>
    <w:rsid w:val="007B410B"/>
    <w:rsid w:val="007B4ACE"/>
    <w:rsid w:val="007B6E8D"/>
    <w:rsid w:val="007D39FE"/>
    <w:rsid w:val="007D465D"/>
    <w:rsid w:val="007D5015"/>
    <w:rsid w:val="007D5568"/>
    <w:rsid w:val="007D5E50"/>
    <w:rsid w:val="007D636F"/>
    <w:rsid w:val="007D655C"/>
    <w:rsid w:val="007D69C3"/>
    <w:rsid w:val="007E095B"/>
    <w:rsid w:val="007E273B"/>
    <w:rsid w:val="007E2E74"/>
    <w:rsid w:val="007E33D6"/>
    <w:rsid w:val="007E6E3E"/>
    <w:rsid w:val="007E749C"/>
    <w:rsid w:val="007E74E8"/>
    <w:rsid w:val="007F03F1"/>
    <w:rsid w:val="008002BA"/>
    <w:rsid w:val="00801868"/>
    <w:rsid w:val="008026F0"/>
    <w:rsid w:val="008045ED"/>
    <w:rsid w:val="008054B1"/>
    <w:rsid w:val="00805719"/>
    <w:rsid w:val="00806778"/>
    <w:rsid w:val="0080792A"/>
    <w:rsid w:val="00810EB2"/>
    <w:rsid w:val="00812387"/>
    <w:rsid w:val="008126CE"/>
    <w:rsid w:val="008137A4"/>
    <w:rsid w:val="00822F4B"/>
    <w:rsid w:val="00823909"/>
    <w:rsid w:val="00823BD9"/>
    <w:rsid w:val="0082584D"/>
    <w:rsid w:val="00825886"/>
    <w:rsid w:val="008308C6"/>
    <w:rsid w:val="00831969"/>
    <w:rsid w:val="00833048"/>
    <w:rsid w:val="00836875"/>
    <w:rsid w:val="008370D9"/>
    <w:rsid w:val="00840EC5"/>
    <w:rsid w:val="00842CBF"/>
    <w:rsid w:val="00842F7D"/>
    <w:rsid w:val="00846068"/>
    <w:rsid w:val="008460AD"/>
    <w:rsid w:val="00851548"/>
    <w:rsid w:val="00851711"/>
    <w:rsid w:val="00851894"/>
    <w:rsid w:val="008526AD"/>
    <w:rsid w:val="00854D35"/>
    <w:rsid w:val="00857633"/>
    <w:rsid w:val="008623E9"/>
    <w:rsid w:val="008630F5"/>
    <w:rsid w:val="0086310A"/>
    <w:rsid w:val="00865898"/>
    <w:rsid w:val="008748EE"/>
    <w:rsid w:val="00874C5C"/>
    <w:rsid w:val="00876446"/>
    <w:rsid w:val="00877209"/>
    <w:rsid w:val="00877EC0"/>
    <w:rsid w:val="0088117D"/>
    <w:rsid w:val="00882E0E"/>
    <w:rsid w:val="0088301B"/>
    <w:rsid w:val="00883F4C"/>
    <w:rsid w:val="00886BA3"/>
    <w:rsid w:val="00886EE2"/>
    <w:rsid w:val="008948EF"/>
    <w:rsid w:val="00895868"/>
    <w:rsid w:val="00895965"/>
    <w:rsid w:val="00896616"/>
    <w:rsid w:val="00897904"/>
    <w:rsid w:val="00897E05"/>
    <w:rsid w:val="008A0CC0"/>
    <w:rsid w:val="008A1352"/>
    <w:rsid w:val="008A1567"/>
    <w:rsid w:val="008A7BA7"/>
    <w:rsid w:val="008B2E2D"/>
    <w:rsid w:val="008B6786"/>
    <w:rsid w:val="008B79BC"/>
    <w:rsid w:val="008C061E"/>
    <w:rsid w:val="008C2198"/>
    <w:rsid w:val="008C4306"/>
    <w:rsid w:val="008C6C21"/>
    <w:rsid w:val="008C6DA3"/>
    <w:rsid w:val="008D0C56"/>
    <w:rsid w:val="008D3343"/>
    <w:rsid w:val="008D5687"/>
    <w:rsid w:val="008E2ACE"/>
    <w:rsid w:val="008E2C39"/>
    <w:rsid w:val="008E3A3E"/>
    <w:rsid w:val="008F4121"/>
    <w:rsid w:val="008F4232"/>
    <w:rsid w:val="0090361E"/>
    <w:rsid w:val="0090391F"/>
    <w:rsid w:val="009041C7"/>
    <w:rsid w:val="0090540D"/>
    <w:rsid w:val="009068B0"/>
    <w:rsid w:val="00906D7C"/>
    <w:rsid w:val="00906EDD"/>
    <w:rsid w:val="009109CD"/>
    <w:rsid w:val="00910CC3"/>
    <w:rsid w:val="0091323A"/>
    <w:rsid w:val="0091376D"/>
    <w:rsid w:val="009174A4"/>
    <w:rsid w:val="009203E5"/>
    <w:rsid w:val="009210B0"/>
    <w:rsid w:val="009243A6"/>
    <w:rsid w:val="009246D1"/>
    <w:rsid w:val="009322D6"/>
    <w:rsid w:val="00932982"/>
    <w:rsid w:val="00933D04"/>
    <w:rsid w:val="00933DC3"/>
    <w:rsid w:val="00940ACD"/>
    <w:rsid w:val="00941A95"/>
    <w:rsid w:val="00943712"/>
    <w:rsid w:val="009461BF"/>
    <w:rsid w:val="009543A9"/>
    <w:rsid w:val="00955924"/>
    <w:rsid w:val="00956B56"/>
    <w:rsid w:val="009571A8"/>
    <w:rsid w:val="009573D2"/>
    <w:rsid w:val="00957859"/>
    <w:rsid w:val="009604A8"/>
    <w:rsid w:val="009613E1"/>
    <w:rsid w:val="009620E0"/>
    <w:rsid w:val="0096481D"/>
    <w:rsid w:val="0096512C"/>
    <w:rsid w:val="00967ED2"/>
    <w:rsid w:val="00970B2B"/>
    <w:rsid w:val="00972716"/>
    <w:rsid w:val="00972EC8"/>
    <w:rsid w:val="00975FF3"/>
    <w:rsid w:val="009761EE"/>
    <w:rsid w:val="00976669"/>
    <w:rsid w:val="0097672C"/>
    <w:rsid w:val="00981DDF"/>
    <w:rsid w:val="009831F6"/>
    <w:rsid w:val="00984C7C"/>
    <w:rsid w:val="0098511D"/>
    <w:rsid w:val="009856A5"/>
    <w:rsid w:val="00985BFE"/>
    <w:rsid w:val="00986119"/>
    <w:rsid w:val="009905ED"/>
    <w:rsid w:val="00990E76"/>
    <w:rsid w:val="00996787"/>
    <w:rsid w:val="009A217D"/>
    <w:rsid w:val="009A21B1"/>
    <w:rsid w:val="009A3164"/>
    <w:rsid w:val="009A3302"/>
    <w:rsid w:val="009A3D89"/>
    <w:rsid w:val="009A4C05"/>
    <w:rsid w:val="009A5148"/>
    <w:rsid w:val="009A6896"/>
    <w:rsid w:val="009A71D2"/>
    <w:rsid w:val="009B57DE"/>
    <w:rsid w:val="009B69E6"/>
    <w:rsid w:val="009B7ABA"/>
    <w:rsid w:val="009C2D75"/>
    <w:rsid w:val="009C4165"/>
    <w:rsid w:val="009C7DC7"/>
    <w:rsid w:val="009D1289"/>
    <w:rsid w:val="009D4898"/>
    <w:rsid w:val="009D6761"/>
    <w:rsid w:val="009D750A"/>
    <w:rsid w:val="009E0174"/>
    <w:rsid w:val="009E168A"/>
    <w:rsid w:val="009E31D3"/>
    <w:rsid w:val="009E4271"/>
    <w:rsid w:val="009E530F"/>
    <w:rsid w:val="009E5F9B"/>
    <w:rsid w:val="009E794E"/>
    <w:rsid w:val="009F0D8B"/>
    <w:rsid w:val="009F2ACD"/>
    <w:rsid w:val="009F3962"/>
    <w:rsid w:val="009F3CA8"/>
    <w:rsid w:val="009F3EC1"/>
    <w:rsid w:val="009F5203"/>
    <w:rsid w:val="009F64DA"/>
    <w:rsid w:val="009F6940"/>
    <w:rsid w:val="00A01C8A"/>
    <w:rsid w:val="00A036EA"/>
    <w:rsid w:val="00A0648D"/>
    <w:rsid w:val="00A0666F"/>
    <w:rsid w:val="00A076A7"/>
    <w:rsid w:val="00A11632"/>
    <w:rsid w:val="00A11BC3"/>
    <w:rsid w:val="00A1432D"/>
    <w:rsid w:val="00A15A17"/>
    <w:rsid w:val="00A175DD"/>
    <w:rsid w:val="00A17AE7"/>
    <w:rsid w:val="00A17EA4"/>
    <w:rsid w:val="00A20D6A"/>
    <w:rsid w:val="00A223AD"/>
    <w:rsid w:val="00A3070C"/>
    <w:rsid w:val="00A3096B"/>
    <w:rsid w:val="00A314CC"/>
    <w:rsid w:val="00A31DA2"/>
    <w:rsid w:val="00A32E20"/>
    <w:rsid w:val="00A33416"/>
    <w:rsid w:val="00A34681"/>
    <w:rsid w:val="00A355A5"/>
    <w:rsid w:val="00A4087C"/>
    <w:rsid w:val="00A41418"/>
    <w:rsid w:val="00A41422"/>
    <w:rsid w:val="00A42EBA"/>
    <w:rsid w:val="00A443C8"/>
    <w:rsid w:val="00A469E4"/>
    <w:rsid w:val="00A504F7"/>
    <w:rsid w:val="00A50986"/>
    <w:rsid w:val="00A51656"/>
    <w:rsid w:val="00A53AED"/>
    <w:rsid w:val="00A54ED1"/>
    <w:rsid w:val="00A558D7"/>
    <w:rsid w:val="00A56867"/>
    <w:rsid w:val="00A57322"/>
    <w:rsid w:val="00A57711"/>
    <w:rsid w:val="00A57A67"/>
    <w:rsid w:val="00A60FF3"/>
    <w:rsid w:val="00A63265"/>
    <w:rsid w:val="00A71E2A"/>
    <w:rsid w:val="00A74458"/>
    <w:rsid w:val="00A746B6"/>
    <w:rsid w:val="00A76C0B"/>
    <w:rsid w:val="00A7707C"/>
    <w:rsid w:val="00A80AF9"/>
    <w:rsid w:val="00A80F8E"/>
    <w:rsid w:val="00A81442"/>
    <w:rsid w:val="00A86275"/>
    <w:rsid w:val="00A866D2"/>
    <w:rsid w:val="00A868FD"/>
    <w:rsid w:val="00A91E4D"/>
    <w:rsid w:val="00A9262A"/>
    <w:rsid w:val="00A947B2"/>
    <w:rsid w:val="00A9559F"/>
    <w:rsid w:val="00AA30EB"/>
    <w:rsid w:val="00AA6822"/>
    <w:rsid w:val="00AB08EC"/>
    <w:rsid w:val="00AB0D93"/>
    <w:rsid w:val="00AB289A"/>
    <w:rsid w:val="00AB4399"/>
    <w:rsid w:val="00AB7585"/>
    <w:rsid w:val="00AB7BA8"/>
    <w:rsid w:val="00AC0673"/>
    <w:rsid w:val="00AC12E7"/>
    <w:rsid w:val="00AC19DD"/>
    <w:rsid w:val="00AC55BB"/>
    <w:rsid w:val="00AC65C9"/>
    <w:rsid w:val="00AD0B08"/>
    <w:rsid w:val="00AD29E8"/>
    <w:rsid w:val="00AD2C90"/>
    <w:rsid w:val="00AD3930"/>
    <w:rsid w:val="00AD3B3B"/>
    <w:rsid w:val="00AD63DC"/>
    <w:rsid w:val="00AD74C9"/>
    <w:rsid w:val="00AE26CF"/>
    <w:rsid w:val="00AE2BE1"/>
    <w:rsid w:val="00AE631B"/>
    <w:rsid w:val="00AF0702"/>
    <w:rsid w:val="00AF4448"/>
    <w:rsid w:val="00AF4825"/>
    <w:rsid w:val="00AF6CF8"/>
    <w:rsid w:val="00B02418"/>
    <w:rsid w:val="00B026D7"/>
    <w:rsid w:val="00B05469"/>
    <w:rsid w:val="00B067BF"/>
    <w:rsid w:val="00B1228B"/>
    <w:rsid w:val="00B15A66"/>
    <w:rsid w:val="00B1652A"/>
    <w:rsid w:val="00B20891"/>
    <w:rsid w:val="00B219F8"/>
    <w:rsid w:val="00B22BB2"/>
    <w:rsid w:val="00B22E59"/>
    <w:rsid w:val="00B25D93"/>
    <w:rsid w:val="00B30CAD"/>
    <w:rsid w:val="00B321FB"/>
    <w:rsid w:val="00B3257A"/>
    <w:rsid w:val="00B33034"/>
    <w:rsid w:val="00B33131"/>
    <w:rsid w:val="00B35D71"/>
    <w:rsid w:val="00B376E7"/>
    <w:rsid w:val="00B40F0E"/>
    <w:rsid w:val="00B4213C"/>
    <w:rsid w:val="00B4261C"/>
    <w:rsid w:val="00B42740"/>
    <w:rsid w:val="00B42FDC"/>
    <w:rsid w:val="00B4590E"/>
    <w:rsid w:val="00B51310"/>
    <w:rsid w:val="00B51582"/>
    <w:rsid w:val="00B516F1"/>
    <w:rsid w:val="00B5698D"/>
    <w:rsid w:val="00B6060A"/>
    <w:rsid w:val="00B610D3"/>
    <w:rsid w:val="00B61F6D"/>
    <w:rsid w:val="00B630E1"/>
    <w:rsid w:val="00B631AC"/>
    <w:rsid w:val="00B65AB2"/>
    <w:rsid w:val="00B71806"/>
    <w:rsid w:val="00B7386A"/>
    <w:rsid w:val="00B76586"/>
    <w:rsid w:val="00B77BB5"/>
    <w:rsid w:val="00B8042F"/>
    <w:rsid w:val="00B80BCF"/>
    <w:rsid w:val="00B82F2C"/>
    <w:rsid w:val="00B84BF2"/>
    <w:rsid w:val="00B9306B"/>
    <w:rsid w:val="00B9443F"/>
    <w:rsid w:val="00B94F7A"/>
    <w:rsid w:val="00B950A8"/>
    <w:rsid w:val="00B969C3"/>
    <w:rsid w:val="00B96A53"/>
    <w:rsid w:val="00BA0C79"/>
    <w:rsid w:val="00BA2D13"/>
    <w:rsid w:val="00BA3064"/>
    <w:rsid w:val="00BB021B"/>
    <w:rsid w:val="00BB057C"/>
    <w:rsid w:val="00BC248A"/>
    <w:rsid w:val="00BC26A0"/>
    <w:rsid w:val="00BC2D2A"/>
    <w:rsid w:val="00BC2DA2"/>
    <w:rsid w:val="00BC3251"/>
    <w:rsid w:val="00BC448F"/>
    <w:rsid w:val="00BC5226"/>
    <w:rsid w:val="00BC5C3C"/>
    <w:rsid w:val="00BD3A06"/>
    <w:rsid w:val="00BD40A2"/>
    <w:rsid w:val="00BD4374"/>
    <w:rsid w:val="00BD6D5E"/>
    <w:rsid w:val="00BE26C6"/>
    <w:rsid w:val="00BE29CF"/>
    <w:rsid w:val="00BE4DD4"/>
    <w:rsid w:val="00BE50EA"/>
    <w:rsid w:val="00BE540B"/>
    <w:rsid w:val="00BE5839"/>
    <w:rsid w:val="00BE7C9F"/>
    <w:rsid w:val="00BF0A25"/>
    <w:rsid w:val="00C01C5E"/>
    <w:rsid w:val="00C10FAA"/>
    <w:rsid w:val="00C13FFF"/>
    <w:rsid w:val="00C15DAB"/>
    <w:rsid w:val="00C165DC"/>
    <w:rsid w:val="00C16B63"/>
    <w:rsid w:val="00C23A10"/>
    <w:rsid w:val="00C26132"/>
    <w:rsid w:val="00C267BD"/>
    <w:rsid w:val="00C275EA"/>
    <w:rsid w:val="00C27C6B"/>
    <w:rsid w:val="00C27D85"/>
    <w:rsid w:val="00C33D46"/>
    <w:rsid w:val="00C34D76"/>
    <w:rsid w:val="00C35A78"/>
    <w:rsid w:val="00C35E5D"/>
    <w:rsid w:val="00C37225"/>
    <w:rsid w:val="00C415E3"/>
    <w:rsid w:val="00C42799"/>
    <w:rsid w:val="00C42BB3"/>
    <w:rsid w:val="00C463F8"/>
    <w:rsid w:val="00C510E8"/>
    <w:rsid w:val="00C5182D"/>
    <w:rsid w:val="00C52B9C"/>
    <w:rsid w:val="00C53883"/>
    <w:rsid w:val="00C56B32"/>
    <w:rsid w:val="00C60EB0"/>
    <w:rsid w:val="00C61F00"/>
    <w:rsid w:val="00C65299"/>
    <w:rsid w:val="00C65989"/>
    <w:rsid w:val="00C65F0E"/>
    <w:rsid w:val="00C66A12"/>
    <w:rsid w:val="00C673F1"/>
    <w:rsid w:val="00C70878"/>
    <w:rsid w:val="00C718DE"/>
    <w:rsid w:val="00C722DA"/>
    <w:rsid w:val="00C7333A"/>
    <w:rsid w:val="00C73A27"/>
    <w:rsid w:val="00C7430D"/>
    <w:rsid w:val="00C801C3"/>
    <w:rsid w:val="00C83025"/>
    <w:rsid w:val="00C835E7"/>
    <w:rsid w:val="00C84B1C"/>
    <w:rsid w:val="00C84D64"/>
    <w:rsid w:val="00C859A4"/>
    <w:rsid w:val="00C86436"/>
    <w:rsid w:val="00C90846"/>
    <w:rsid w:val="00C9085B"/>
    <w:rsid w:val="00C92A82"/>
    <w:rsid w:val="00C95203"/>
    <w:rsid w:val="00C9738D"/>
    <w:rsid w:val="00C97E75"/>
    <w:rsid w:val="00CA0EFE"/>
    <w:rsid w:val="00CA1680"/>
    <w:rsid w:val="00CA5148"/>
    <w:rsid w:val="00CA6EF5"/>
    <w:rsid w:val="00CB0D48"/>
    <w:rsid w:val="00CB344C"/>
    <w:rsid w:val="00CB4BD4"/>
    <w:rsid w:val="00CB63AC"/>
    <w:rsid w:val="00CB6523"/>
    <w:rsid w:val="00CB6DCD"/>
    <w:rsid w:val="00CB7A8E"/>
    <w:rsid w:val="00CC4740"/>
    <w:rsid w:val="00CC4BA0"/>
    <w:rsid w:val="00CD17A1"/>
    <w:rsid w:val="00CD559B"/>
    <w:rsid w:val="00CE1510"/>
    <w:rsid w:val="00CE593E"/>
    <w:rsid w:val="00CE5AF6"/>
    <w:rsid w:val="00CE62DC"/>
    <w:rsid w:val="00CE6D66"/>
    <w:rsid w:val="00CE75E3"/>
    <w:rsid w:val="00CF2E2A"/>
    <w:rsid w:val="00CF3950"/>
    <w:rsid w:val="00CF42F5"/>
    <w:rsid w:val="00CF5AFA"/>
    <w:rsid w:val="00CF7A44"/>
    <w:rsid w:val="00D0199C"/>
    <w:rsid w:val="00D01FBA"/>
    <w:rsid w:val="00D02534"/>
    <w:rsid w:val="00D07835"/>
    <w:rsid w:val="00D108B6"/>
    <w:rsid w:val="00D1331B"/>
    <w:rsid w:val="00D213E0"/>
    <w:rsid w:val="00D22F06"/>
    <w:rsid w:val="00D22F54"/>
    <w:rsid w:val="00D242D5"/>
    <w:rsid w:val="00D24521"/>
    <w:rsid w:val="00D26227"/>
    <w:rsid w:val="00D2627E"/>
    <w:rsid w:val="00D303CE"/>
    <w:rsid w:val="00D3101E"/>
    <w:rsid w:val="00D32263"/>
    <w:rsid w:val="00D32DEE"/>
    <w:rsid w:val="00D34C3E"/>
    <w:rsid w:val="00D4370F"/>
    <w:rsid w:val="00D44341"/>
    <w:rsid w:val="00D46EF3"/>
    <w:rsid w:val="00D50498"/>
    <w:rsid w:val="00D5066E"/>
    <w:rsid w:val="00D53393"/>
    <w:rsid w:val="00D53ADD"/>
    <w:rsid w:val="00D54784"/>
    <w:rsid w:val="00D63776"/>
    <w:rsid w:val="00D6423B"/>
    <w:rsid w:val="00D65E47"/>
    <w:rsid w:val="00D66C45"/>
    <w:rsid w:val="00D73ABC"/>
    <w:rsid w:val="00D757C7"/>
    <w:rsid w:val="00D77710"/>
    <w:rsid w:val="00D834A7"/>
    <w:rsid w:val="00D860F0"/>
    <w:rsid w:val="00D911A8"/>
    <w:rsid w:val="00D94B2E"/>
    <w:rsid w:val="00D9566A"/>
    <w:rsid w:val="00D96016"/>
    <w:rsid w:val="00D97CDC"/>
    <w:rsid w:val="00DA3414"/>
    <w:rsid w:val="00DA4723"/>
    <w:rsid w:val="00DA746B"/>
    <w:rsid w:val="00DA7B8C"/>
    <w:rsid w:val="00DB0343"/>
    <w:rsid w:val="00DB1549"/>
    <w:rsid w:val="00DB174A"/>
    <w:rsid w:val="00DB426D"/>
    <w:rsid w:val="00DB5C94"/>
    <w:rsid w:val="00DB6A18"/>
    <w:rsid w:val="00DB6F86"/>
    <w:rsid w:val="00DC063D"/>
    <w:rsid w:val="00DC0E18"/>
    <w:rsid w:val="00DC24E4"/>
    <w:rsid w:val="00DC2B91"/>
    <w:rsid w:val="00DC546B"/>
    <w:rsid w:val="00DC61D4"/>
    <w:rsid w:val="00DC7851"/>
    <w:rsid w:val="00DC79BA"/>
    <w:rsid w:val="00DD5005"/>
    <w:rsid w:val="00DD68F6"/>
    <w:rsid w:val="00DD6A10"/>
    <w:rsid w:val="00DD73E5"/>
    <w:rsid w:val="00DD7A8B"/>
    <w:rsid w:val="00DE06C6"/>
    <w:rsid w:val="00DE4A7D"/>
    <w:rsid w:val="00DF0211"/>
    <w:rsid w:val="00DF08C3"/>
    <w:rsid w:val="00DF5828"/>
    <w:rsid w:val="00DF715B"/>
    <w:rsid w:val="00E01194"/>
    <w:rsid w:val="00E01B82"/>
    <w:rsid w:val="00E043C0"/>
    <w:rsid w:val="00E04521"/>
    <w:rsid w:val="00E0569A"/>
    <w:rsid w:val="00E07B35"/>
    <w:rsid w:val="00E115DF"/>
    <w:rsid w:val="00E14F88"/>
    <w:rsid w:val="00E174E7"/>
    <w:rsid w:val="00E2209B"/>
    <w:rsid w:val="00E220BC"/>
    <w:rsid w:val="00E22939"/>
    <w:rsid w:val="00E22A3E"/>
    <w:rsid w:val="00E22E43"/>
    <w:rsid w:val="00E2364F"/>
    <w:rsid w:val="00E2664B"/>
    <w:rsid w:val="00E27F24"/>
    <w:rsid w:val="00E3075A"/>
    <w:rsid w:val="00E3166C"/>
    <w:rsid w:val="00E34016"/>
    <w:rsid w:val="00E3729F"/>
    <w:rsid w:val="00E4056B"/>
    <w:rsid w:val="00E40F40"/>
    <w:rsid w:val="00E419B7"/>
    <w:rsid w:val="00E44F14"/>
    <w:rsid w:val="00E4787F"/>
    <w:rsid w:val="00E522BE"/>
    <w:rsid w:val="00E52D5A"/>
    <w:rsid w:val="00E539B4"/>
    <w:rsid w:val="00E53BC5"/>
    <w:rsid w:val="00E54B77"/>
    <w:rsid w:val="00E56CC1"/>
    <w:rsid w:val="00E6437B"/>
    <w:rsid w:val="00E65C9C"/>
    <w:rsid w:val="00E664BE"/>
    <w:rsid w:val="00E66B6C"/>
    <w:rsid w:val="00E71D53"/>
    <w:rsid w:val="00E730CE"/>
    <w:rsid w:val="00E73B38"/>
    <w:rsid w:val="00E74F3C"/>
    <w:rsid w:val="00E75BA6"/>
    <w:rsid w:val="00E82547"/>
    <w:rsid w:val="00E86A45"/>
    <w:rsid w:val="00E91496"/>
    <w:rsid w:val="00E948C3"/>
    <w:rsid w:val="00E965C5"/>
    <w:rsid w:val="00E97008"/>
    <w:rsid w:val="00E97F6F"/>
    <w:rsid w:val="00EA1453"/>
    <w:rsid w:val="00EA4AC5"/>
    <w:rsid w:val="00EA7B89"/>
    <w:rsid w:val="00EB29E5"/>
    <w:rsid w:val="00EB2B57"/>
    <w:rsid w:val="00EB4B2B"/>
    <w:rsid w:val="00EB4F11"/>
    <w:rsid w:val="00EB59A0"/>
    <w:rsid w:val="00EB5A28"/>
    <w:rsid w:val="00EB63B6"/>
    <w:rsid w:val="00EB70C5"/>
    <w:rsid w:val="00EB7517"/>
    <w:rsid w:val="00EC23FC"/>
    <w:rsid w:val="00EC416E"/>
    <w:rsid w:val="00EC47C2"/>
    <w:rsid w:val="00EC5D0C"/>
    <w:rsid w:val="00EC7647"/>
    <w:rsid w:val="00ED1F79"/>
    <w:rsid w:val="00ED3B65"/>
    <w:rsid w:val="00ED3D46"/>
    <w:rsid w:val="00ED3E94"/>
    <w:rsid w:val="00ED4CB9"/>
    <w:rsid w:val="00ED7AE1"/>
    <w:rsid w:val="00EE0EE0"/>
    <w:rsid w:val="00EE24E0"/>
    <w:rsid w:val="00EE7002"/>
    <w:rsid w:val="00EE72BA"/>
    <w:rsid w:val="00EF2414"/>
    <w:rsid w:val="00EF6276"/>
    <w:rsid w:val="00F01548"/>
    <w:rsid w:val="00F01AAB"/>
    <w:rsid w:val="00F025D0"/>
    <w:rsid w:val="00F02EB8"/>
    <w:rsid w:val="00F05BAF"/>
    <w:rsid w:val="00F064FA"/>
    <w:rsid w:val="00F078DE"/>
    <w:rsid w:val="00F10FF8"/>
    <w:rsid w:val="00F12520"/>
    <w:rsid w:val="00F14FF9"/>
    <w:rsid w:val="00F15AC5"/>
    <w:rsid w:val="00F16C54"/>
    <w:rsid w:val="00F16D51"/>
    <w:rsid w:val="00F16DE9"/>
    <w:rsid w:val="00F17A0C"/>
    <w:rsid w:val="00F20773"/>
    <w:rsid w:val="00F21A11"/>
    <w:rsid w:val="00F21D8B"/>
    <w:rsid w:val="00F2327E"/>
    <w:rsid w:val="00F26ACE"/>
    <w:rsid w:val="00F2760C"/>
    <w:rsid w:val="00F30C9E"/>
    <w:rsid w:val="00F327BD"/>
    <w:rsid w:val="00F337F5"/>
    <w:rsid w:val="00F33EB3"/>
    <w:rsid w:val="00F40C53"/>
    <w:rsid w:val="00F44B1F"/>
    <w:rsid w:val="00F4525D"/>
    <w:rsid w:val="00F456E7"/>
    <w:rsid w:val="00F45C9B"/>
    <w:rsid w:val="00F46A4A"/>
    <w:rsid w:val="00F51724"/>
    <w:rsid w:val="00F568CA"/>
    <w:rsid w:val="00F614E5"/>
    <w:rsid w:val="00F615B6"/>
    <w:rsid w:val="00F623A7"/>
    <w:rsid w:val="00F84FC3"/>
    <w:rsid w:val="00F85271"/>
    <w:rsid w:val="00F85583"/>
    <w:rsid w:val="00F903B9"/>
    <w:rsid w:val="00F90C39"/>
    <w:rsid w:val="00F91B67"/>
    <w:rsid w:val="00F95B50"/>
    <w:rsid w:val="00F96BA3"/>
    <w:rsid w:val="00FA1DBD"/>
    <w:rsid w:val="00FA3D9A"/>
    <w:rsid w:val="00FB0A5A"/>
    <w:rsid w:val="00FB12BD"/>
    <w:rsid w:val="00FB2337"/>
    <w:rsid w:val="00FB2A36"/>
    <w:rsid w:val="00FB42D1"/>
    <w:rsid w:val="00FB6D5E"/>
    <w:rsid w:val="00FC211C"/>
    <w:rsid w:val="00FC5DD1"/>
    <w:rsid w:val="00FC6B13"/>
    <w:rsid w:val="00FD15D3"/>
    <w:rsid w:val="00FD2294"/>
    <w:rsid w:val="00FD516F"/>
    <w:rsid w:val="00FD559C"/>
    <w:rsid w:val="00FD5ADF"/>
    <w:rsid w:val="00FD5DB4"/>
    <w:rsid w:val="00FD5FA9"/>
    <w:rsid w:val="00FD6F5D"/>
    <w:rsid w:val="00FE2C34"/>
    <w:rsid w:val="00FF25C1"/>
    <w:rsid w:val="00FF2DF0"/>
    <w:rsid w:val="00FF5114"/>
    <w:rsid w:val="00FF6239"/>
    <w:rsid w:val="00FF6730"/>
    <w:rsid w:val="00FF75C0"/>
    <w:rsid w:val="00FF788E"/>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BF154"/>
  <w15:docId w15:val="{F2DB5C77-9F4D-43D1-8D8F-1BEE8540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7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7A2E"/>
    <w:pPr>
      <w:keepNext/>
      <w:spacing w:before="240" w:after="60"/>
      <w:jc w:val="center"/>
      <w:outlineLvl w:val="0"/>
    </w:pPr>
    <w:rPr>
      <w:rFonts w:eastAsia="Arial Unicode MS"/>
      <w:b/>
      <w:bCs/>
      <w:color w:val="000000"/>
      <w:kern w:val="32"/>
      <w:sz w:val="28"/>
      <w:szCs w:val="28"/>
    </w:rPr>
  </w:style>
  <w:style w:type="paragraph" w:styleId="2">
    <w:name w:val="heading 2"/>
    <w:basedOn w:val="a"/>
    <w:next w:val="a"/>
    <w:link w:val="20"/>
    <w:uiPriority w:val="99"/>
    <w:qFormat/>
    <w:rsid w:val="00647A2E"/>
    <w:pPr>
      <w:keepNext/>
      <w:spacing w:before="240" w:after="60"/>
      <w:jc w:val="center"/>
      <w:outlineLvl w:val="1"/>
    </w:pPr>
    <w:rPr>
      <w:rFonts w:eastAsia="Arial Unicode MS"/>
      <w:b/>
      <w:bCs/>
      <w:color w:val="000000"/>
      <w:sz w:val="28"/>
      <w:szCs w:val="28"/>
    </w:rPr>
  </w:style>
  <w:style w:type="paragraph" w:styleId="3">
    <w:name w:val="heading 3"/>
    <w:basedOn w:val="a"/>
    <w:next w:val="a"/>
    <w:link w:val="30"/>
    <w:uiPriority w:val="99"/>
    <w:qFormat/>
    <w:rsid w:val="00647A2E"/>
    <w:pPr>
      <w:keepNext/>
      <w:spacing w:before="240" w:after="60"/>
      <w:outlineLvl w:val="2"/>
    </w:pPr>
    <w:rPr>
      <w:rFonts w:ascii="Arial" w:hAnsi="Arial" w:cs="Arial"/>
      <w:b/>
      <w:bCs/>
      <w:sz w:val="26"/>
      <w:szCs w:val="26"/>
      <w:lang w:val="en-US"/>
    </w:rPr>
  </w:style>
  <w:style w:type="paragraph" w:styleId="4">
    <w:name w:val="heading 4"/>
    <w:basedOn w:val="a"/>
    <w:link w:val="40"/>
    <w:uiPriority w:val="9"/>
    <w:semiHidden/>
    <w:unhideWhenUsed/>
    <w:qFormat/>
    <w:rsid w:val="00F337F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7A2E"/>
    <w:rPr>
      <w:rFonts w:ascii="Times New Roman" w:eastAsia="Arial Unicode MS" w:hAnsi="Times New Roman" w:cs="Times New Roman"/>
      <w:b/>
      <w:bCs/>
      <w:color w:val="000000"/>
      <w:kern w:val="32"/>
      <w:sz w:val="28"/>
      <w:szCs w:val="28"/>
      <w:lang w:eastAsia="ru-RU"/>
    </w:rPr>
  </w:style>
  <w:style w:type="character" w:customStyle="1" w:styleId="20">
    <w:name w:val="Заголовок 2 Знак"/>
    <w:basedOn w:val="a0"/>
    <w:link w:val="2"/>
    <w:uiPriority w:val="99"/>
    <w:rsid w:val="00647A2E"/>
    <w:rPr>
      <w:rFonts w:ascii="Times New Roman" w:eastAsia="Arial Unicode MS" w:hAnsi="Times New Roman" w:cs="Times New Roman"/>
      <w:b/>
      <w:bCs/>
      <w:color w:val="000000"/>
      <w:sz w:val="28"/>
      <w:szCs w:val="28"/>
      <w:lang w:eastAsia="ru-RU"/>
    </w:rPr>
  </w:style>
  <w:style w:type="character" w:customStyle="1" w:styleId="30">
    <w:name w:val="Заголовок 3 Знак"/>
    <w:basedOn w:val="a0"/>
    <w:link w:val="3"/>
    <w:uiPriority w:val="99"/>
    <w:rsid w:val="00647A2E"/>
    <w:rPr>
      <w:rFonts w:ascii="Arial" w:eastAsia="Times New Roman" w:hAnsi="Arial" w:cs="Arial"/>
      <w:b/>
      <w:bCs/>
      <w:sz w:val="26"/>
      <w:szCs w:val="26"/>
      <w:lang w:val="en-US" w:eastAsia="ru-RU"/>
    </w:rPr>
  </w:style>
  <w:style w:type="paragraph" w:styleId="a3">
    <w:name w:val="Normal (Web)"/>
    <w:basedOn w:val="a"/>
    <w:uiPriority w:val="99"/>
    <w:rsid w:val="00613C3C"/>
    <w:pPr>
      <w:spacing w:before="100" w:beforeAutospacing="1" w:after="119"/>
    </w:pPr>
  </w:style>
  <w:style w:type="paragraph" w:styleId="a4">
    <w:name w:val="header"/>
    <w:basedOn w:val="a"/>
    <w:link w:val="a5"/>
    <w:uiPriority w:val="99"/>
    <w:unhideWhenUsed/>
    <w:rsid w:val="00647A2E"/>
    <w:pPr>
      <w:tabs>
        <w:tab w:val="center" w:pos="4677"/>
        <w:tab w:val="right" w:pos="9355"/>
      </w:tabs>
    </w:pPr>
  </w:style>
  <w:style w:type="character" w:customStyle="1" w:styleId="a5">
    <w:name w:val="Верхний колонтитул Знак"/>
    <w:basedOn w:val="a0"/>
    <w:link w:val="a4"/>
    <w:uiPriority w:val="99"/>
    <w:rsid w:val="00647A2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47A2E"/>
    <w:pPr>
      <w:tabs>
        <w:tab w:val="center" w:pos="4677"/>
        <w:tab w:val="right" w:pos="9355"/>
      </w:tabs>
    </w:pPr>
  </w:style>
  <w:style w:type="character" w:customStyle="1" w:styleId="a7">
    <w:name w:val="Нижний колонтитул Знак"/>
    <w:basedOn w:val="a0"/>
    <w:link w:val="a6"/>
    <w:uiPriority w:val="99"/>
    <w:rsid w:val="00647A2E"/>
    <w:rPr>
      <w:rFonts w:ascii="Times New Roman" w:eastAsia="Times New Roman" w:hAnsi="Times New Roman" w:cs="Times New Roman"/>
      <w:sz w:val="24"/>
      <w:szCs w:val="24"/>
      <w:lang w:eastAsia="ru-RU"/>
    </w:rPr>
  </w:style>
  <w:style w:type="paragraph" w:styleId="21">
    <w:name w:val="Body Text 2"/>
    <w:basedOn w:val="a"/>
    <w:link w:val="22"/>
    <w:uiPriority w:val="99"/>
    <w:rsid w:val="00647A2E"/>
  </w:style>
  <w:style w:type="character" w:customStyle="1" w:styleId="22">
    <w:name w:val="Основной текст 2 Знак"/>
    <w:basedOn w:val="a0"/>
    <w:link w:val="21"/>
    <w:uiPriority w:val="99"/>
    <w:rsid w:val="00647A2E"/>
    <w:rPr>
      <w:rFonts w:ascii="Times New Roman" w:eastAsia="Times New Roman" w:hAnsi="Times New Roman" w:cs="Times New Roman"/>
      <w:sz w:val="24"/>
      <w:szCs w:val="24"/>
      <w:lang w:eastAsia="ru-RU"/>
    </w:rPr>
  </w:style>
  <w:style w:type="character" w:customStyle="1" w:styleId="a8">
    <w:name w:val="Основной текст_"/>
    <w:link w:val="7"/>
    <w:locked/>
    <w:rsid w:val="00647A2E"/>
    <w:rPr>
      <w:sz w:val="21"/>
      <w:szCs w:val="21"/>
      <w:shd w:val="clear" w:color="auto" w:fill="FFFFFF"/>
    </w:rPr>
  </w:style>
  <w:style w:type="paragraph" w:customStyle="1" w:styleId="7">
    <w:name w:val="Основной текст7"/>
    <w:basedOn w:val="a"/>
    <w:link w:val="a8"/>
    <w:rsid w:val="00647A2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6">
    <w:name w:val="Основной текст + Полужирный6"/>
    <w:rsid w:val="00647A2E"/>
    <w:rPr>
      <w:rFonts w:ascii="Times New Roman" w:hAnsi="Times New Roman" w:cs="Times New Roman"/>
      <w:b/>
      <w:bCs/>
      <w:spacing w:val="0"/>
      <w:sz w:val="21"/>
      <w:szCs w:val="21"/>
    </w:rPr>
  </w:style>
  <w:style w:type="character" w:customStyle="1" w:styleId="31">
    <w:name w:val="заголовок 3 Знак"/>
    <w:rsid w:val="00647A2E"/>
    <w:rPr>
      <w:b/>
      <w:bCs/>
      <w:i/>
      <w:iCs/>
      <w:lang w:val="ru-RU" w:eastAsia="ar-SA" w:bidi="ar-SA"/>
    </w:rPr>
  </w:style>
  <w:style w:type="character" w:customStyle="1" w:styleId="11">
    <w:name w:val="Слабое выделение1"/>
    <w:uiPriority w:val="99"/>
    <w:rsid w:val="00647A2E"/>
    <w:rPr>
      <w:i/>
      <w:iCs/>
      <w:color w:val="808080"/>
    </w:rPr>
  </w:style>
  <w:style w:type="paragraph" w:customStyle="1" w:styleId="12">
    <w:name w:val="Без интервала1"/>
    <w:uiPriority w:val="99"/>
    <w:rsid w:val="00647A2E"/>
    <w:pPr>
      <w:spacing w:after="0" w:line="240" w:lineRule="auto"/>
    </w:pPr>
    <w:rPr>
      <w:rFonts w:ascii="Calibri" w:eastAsia="Calibri" w:hAnsi="Calibri" w:cs="Calibri"/>
      <w:lang w:eastAsia="ru-RU"/>
    </w:rPr>
  </w:style>
  <w:style w:type="character" w:styleId="a9">
    <w:name w:val="page number"/>
    <w:uiPriority w:val="99"/>
    <w:rsid w:val="00647A2E"/>
    <w:rPr>
      <w:rFonts w:ascii="Times New Roman" w:hAnsi="Times New Roman" w:cs="Times New Roman"/>
    </w:rPr>
  </w:style>
  <w:style w:type="character" w:customStyle="1" w:styleId="apple-converted-space">
    <w:name w:val="apple-converted-space"/>
    <w:rsid w:val="00647A2E"/>
  </w:style>
  <w:style w:type="paragraph" w:customStyle="1" w:styleId="aa">
    <w:name w:val="Îáû÷íûé"/>
    <w:uiPriority w:val="99"/>
    <w:semiHidden/>
    <w:rsid w:val="00647A2E"/>
    <w:pPr>
      <w:spacing w:after="0" w:line="240" w:lineRule="auto"/>
    </w:pPr>
    <w:rPr>
      <w:rFonts w:ascii="Times New Roman" w:eastAsia="Arial Unicode MS" w:hAnsi="Times New Roman" w:cs="Times New Roman"/>
      <w:sz w:val="20"/>
      <w:szCs w:val="20"/>
      <w:lang w:eastAsia="ru-RU"/>
    </w:rPr>
  </w:style>
  <w:style w:type="character" w:customStyle="1" w:styleId="grame">
    <w:name w:val="grame"/>
    <w:basedOn w:val="a0"/>
    <w:uiPriority w:val="99"/>
    <w:rsid w:val="00647A2E"/>
  </w:style>
  <w:style w:type="character" w:styleId="ab">
    <w:name w:val="Hyperlink"/>
    <w:uiPriority w:val="99"/>
    <w:rsid w:val="00647A2E"/>
    <w:rPr>
      <w:color w:val="0000FF"/>
      <w:u w:val="single"/>
    </w:rPr>
  </w:style>
  <w:style w:type="character" w:customStyle="1" w:styleId="spelle">
    <w:name w:val="spelle"/>
    <w:basedOn w:val="a0"/>
    <w:rsid w:val="00647A2E"/>
  </w:style>
  <w:style w:type="paragraph" w:customStyle="1" w:styleId="formattext">
    <w:name w:val="formattext"/>
    <w:basedOn w:val="a"/>
    <w:uiPriority w:val="99"/>
    <w:rsid w:val="00647A2E"/>
    <w:pPr>
      <w:spacing w:before="100" w:beforeAutospacing="1" w:after="100" w:afterAutospacing="1"/>
    </w:pPr>
  </w:style>
  <w:style w:type="paragraph" w:styleId="32">
    <w:name w:val="Body Text Indent 3"/>
    <w:basedOn w:val="a"/>
    <w:link w:val="33"/>
    <w:uiPriority w:val="99"/>
    <w:rsid w:val="00647A2E"/>
    <w:pPr>
      <w:spacing w:after="120"/>
      <w:ind w:left="283"/>
    </w:pPr>
    <w:rPr>
      <w:sz w:val="16"/>
      <w:szCs w:val="16"/>
    </w:rPr>
  </w:style>
  <w:style w:type="character" w:customStyle="1" w:styleId="33">
    <w:name w:val="Основной текст с отступом 3 Знак"/>
    <w:basedOn w:val="a0"/>
    <w:link w:val="32"/>
    <w:uiPriority w:val="99"/>
    <w:rsid w:val="00647A2E"/>
    <w:rPr>
      <w:rFonts w:ascii="Times New Roman" w:eastAsia="Times New Roman" w:hAnsi="Times New Roman" w:cs="Times New Roman"/>
      <w:sz w:val="16"/>
      <w:szCs w:val="16"/>
      <w:lang w:eastAsia="ru-RU"/>
    </w:rPr>
  </w:style>
  <w:style w:type="paragraph" w:customStyle="1" w:styleId="13">
    <w:name w:val="1"/>
    <w:basedOn w:val="a"/>
    <w:next w:val="ac"/>
    <w:link w:val="ad"/>
    <w:uiPriority w:val="99"/>
    <w:rsid w:val="00647A2E"/>
    <w:pPr>
      <w:widowControl w:val="0"/>
      <w:shd w:val="clear" w:color="auto" w:fill="FFFFFF"/>
      <w:autoSpaceDE w:val="0"/>
      <w:autoSpaceDN w:val="0"/>
      <w:adjustRightInd w:val="0"/>
      <w:spacing w:line="250" w:lineRule="exact"/>
      <w:ind w:right="3994"/>
      <w:jc w:val="center"/>
    </w:pPr>
    <w:rPr>
      <w:rFonts w:ascii="Calibri" w:eastAsia="Calibri" w:hAnsi="Calibri" w:cs="Calibri"/>
      <w:b/>
      <w:bCs/>
      <w:color w:val="000000"/>
      <w:spacing w:val="-15"/>
    </w:rPr>
  </w:style>
  <w:style w:type="paragraph" w:styleId="ac">
    <w:name w:val="Title"/>
    <w:aliases w:val="Знак,Знак6 Знак"/>
    <w:basedOn w:val="a"/>
    <w:next w:val="a"/>
    <w:link w:val="ae"/>
    <w:qFormat/>
    <w:rsid w:val="00647A2E"/>
    <w:rPr>
      <w:rFonts w:ascii="Calibri Light" w:hAnsi="Calibri Light" w:cs="Calibri Light"/>
      <w:spacing w:val="-10"/>
      <w:kern w:val="28"/>
      <w:sz w:val="56"/>
      <w:szCs w:val="56"/>
    </w:rPr>
  </w:style>
  <w:style w:type="character" w:customStyle="1" w:styleId="ae">
    <w:name w:val="Заголовок Знак"/>
    <w:aliases w:val="Знак Знак,Знак6 Знак Знак1"/>
    <w:basedOn w:val="a0"/>
    <w:link w:val="ac"/>
    <w:rsid w:val="00647A2E"/>
    <w:rPr>
      <w:rFonts w:ascii="Calibri Light" w:eastAsia="Times New Roman" w:hAnsi="Calibri Light" w:cs="Calibri Light"/>
      <w:spacing w:val="-10"/>
      <w:kern w:val="28"/>
      <w:sz w:val="56"/>
      <w:szCs w:val="56"/>
      <w:lang w:eastAsia="ru-RU"/>
    </w:rPr>
  </w:style>
  <w:style w:type="character" w:customStyle="1" w:styleId="ad">
    <w:name w:val="Название Знак"/>
    <w:aliases w:val="Заголовок Знак1,Знак Знак1,Знак6 Знак Знак2,Знак6 Знак Знак"/>
    <w:link w:val="13"/>
    <w:uiPriority w:val="99"/>
    <w:locked/>
    <w:rsid w:val="00647A2E"/>
    <w:rPr>
      <w:rFonts w:ascii="Calibri" w:eastAsia="Calibri" w:hAnsi="Calibri" w:cs="Calibri"/>
      <w:b/>
      <w:bCs/>
      <w:color w:val="000000"/>
      <w:spacing w:val="-15"/>
      <w:sz w:val="24"/>
      <w:szCs w:val="24"/>
      <w:shd w:val="clear" w:color="auto" w:fill="FFFFFF"/>
      <w:lang w:eastAsia="ru-RU"/>
    </w:rPr>
  </w:style>
  <w:style w:type="paragraph" w:styleId="af">
    <w:name w:val="List Paragraph"/>
    <w:aliases w:val="Table-Normal,RSHB_Table-Normal,List Paragraph,Bullet List,FooterText,numbered,List Paragraph1"/>
    <w:basedOn w:val="a"/>
    <w:link w:val="af0"/>
    <w:qFormat/>
    <w:rsid w:val="00647A2E"/>
    <w:pPr>
      <w:ind w:left="720"/>
    </w:pPr>
    <w:rPr>
      <w:rFonts w:eastAsia="Calibri"/>
      <w:sz w:val="22"/>
      <w:szCs w:val="22"/>
      <w:lang w:eastAsia="en-US"/>
    </w:rPr>
  </w:style>
  <w:style w:type="character" w:customStyle="1" w:styleId="af0">
    <w:name w:val="Абзац списка Знак"/>
    <w:aliases w:val="Table-Normal Знак,RSHB_Table-Normal Знак,List Paragraph Знак,Bullet List Знак,FooterText Знак,numbered Знак,List Paragraph1 Знак"/>
    <w:link w:val="af"/>
    <w:locked/>
    <w:rsid w:val="00647A2E"/>
    <w:rPr>
      <w:rFonts w:ascii="Times New Roman" w:eastAsia="Calibri" w:hAnsi="Times New Roman" w:cs="Times New Roman"/>
    </w:rPr>
  </w:style>
  <w:style w:type="paragraph" w:customStyle="1" w:styleId="14">
    <w:name w:val="Обычный1"/>
    <w:uiPriority w:val="99"/>
    <w:rsid w:val="00647A2E"/>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647A2E"/>
    <w:pPr>
      <w:widowControl w:val="0"/>
      <w:snapToGrid w:val="0"/>
      <w:spacing w:after="0" w:line="240" w:lineRule="auto"/>
      <w:ind w:left="40"/>
      <w:jc w:val="center"/>
    </w:pPr>
    <w:rPr>
      <w:rFonts w:ascii="Arial" w:eastAsia="Times New Roman" w:hAnsi="Arial" w:cs="Arial"/>
      <w:lang w:eastAsia="ru-RU"/>
    </w:rPr>
  </w:style>
  <w:style w:type="character" w:customStyle="1" w:styleId="text1">
    <w:name w:val="text1"/>
    <w:rsid w:val="00647A2E"/>
    <w:rPr>
      <w:rFonts w:ascii="Tahoma" w:hAnsi="Tahoma" w:cs="Tahoma"/>
      <w:color w:val="000000"/>
      <w:sz w:val="18"/>
      <w:szCs w:val="18"/>
    </w:rPr>
  </w:style>
  <w:style w:type="character" w:styleId="af1">
    <w:name w:val="Strong"/>
    <w:uiPriority w:val="99"/>
    <w:qFormat/>
    <w:rsid w:val="00647A2E"/>
    <w:rPr>
      <w:b/>
      <w:bCs/>
    </w:rPr>
  </w:style>
  <w:style w:type="paragraph" w:customStyle="1" w:styleId="ConsPlusNormal">
    <w:name w:val="ConsPlusNormal"/>
    <w:link w:val="ConsPlusNormal0"/>
    <w:qFormat/>
    <w:rsid w:val="00647A2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37E32"/>
    <w:rPr>
      <w:rFonts w:ascii="Calibri" w:eastAsia="Times New Roman" w:hAnsi="Calibri" w:cs="Calibri"/>
      <w:szCs w:val="20"/>
      <w:lang w:eastAsia="ru-RU"/>
    </w:rPr>
  </w:style>
  <w:style w:type="paragraph" w:styleId="af2">
    <w:name w:val="No Spacing"/>
    <w:aliases w:val="мой,МОЙ,Без интервала 111"/>
    <w:link w:val="af3"/>
    <w:uiPriority w:val="1"/>
    <w:qFormat/>
    <w:rsid w:val="00647A2E"/>
    <w:pPr>
      <w:suppressAutoHyphens/>
      <w:spacing w:after="0" w:line="240" w:lineRule="auto"/>
    </w:pPr>
    <w:rPr>
      <w:rFonts w:ascii="Calibri" w:eastAsia="Times New Roman" w:hAnsi="Calibri" w:cs="Calibri"/>
      <w:color w:val="000000"/>
      <w:lang w:eastAsia="ru-RU"/>
    </w:rPr>
  </w:style>
  <w:style w:type="character" w:customStyle="1" w:styleId="af3">
    <w:name w:val="Без интервала Знак"/>
    <w:aliases w:val="мой Знак,МОЙ Знак,Без интервала 111 Знак"/>
    <w:link w:val="af2"/>
    <w:locked/>
    <w:rsid w:val="00F337F5"/>
    <w:rPr>
      <w:rFonts w:ascii="Calibri" w:eastAsia="Times New Roman" w:hAnsi="Calibri" w:cs="Calibri"/>
      <w:color w:val="000000"/>
      <w:lang w:eastAsia="ru-RU"/>
    </w:rPr>
  </w:style>
  <w:style w:type="character" w:customStyle="1" w:styleId="FontStyle20">
    <w:name w:val="Font Style20"/>
    <w:uiPriority w:val="99"/>
    <w:rsid w:val="00647A2E"/>
    <w:rPr>
      <w:rFonts w:ascii="Georgia" w:hAnsi="Georgia"/>
      <w:color w:val="000000"/>
      <w:sz w:val="22"/>
    </w:rPr>
  </w:style>
  <w:style w:type="character" w:customStyle="1" w:styleId="blk">
    <w:name w:val="blk"/>
    <w:uiPriority w:val="99"/>
    <w:rsid w:val="00647A2E"/>
  </w:style>
  <w:style w:type="paragraph" w:styleId="af4">
    <w:name w:val="Body Text"/>
    <w:basedOn w:val="a"/>
    <w:link w:val="af5"/>
    <w:uiPriority w:val="99"/>
    <w:unhideWhenUsed/>
    <w:rsid w:val="00647A2E"/>
    <w:pPr>
      <w:overflowPunct w:val="0"/>
      <w:autoSpaceDE w:val="0"/>
      <w:autoSpaceDN w:val="0"/>
      <w:adjustRightInd w:val="0"/>
      <w:spacing w:after="120"/>
    </w:pPr>
    <w:rPr>
      <w:sz w:val="20"/>
      <w:szCs w:val="20"/>
    </w:rPr>
  </w:style>
  <w:style w:type="character" w:customStyle="1" w:styleId="af5">
    <w:name w:val="Основной текст Знак"/>
    <w:basedOn w:val="a0"/>
    <w:link w:val="af4"/>
    <w:uiPriority w:val="99"/>
    <w:rsid w:val="00647A2E"/>
    <w:rPr>
      <w:rFonts w:ascii="Times New Roman" w:eastAsia="Times New Roman" w:hAnsi="Times New Roman" w:cs="Times New Roman"/>
      <w:sz w:val="20"/>
      <w:szCs w:val="20"/>
      <w:lang w:eastAsia="ru-RU"/>
    </w:rPr>
  </w:style>
  <w:style w:type="paragraph" w:customStyle="1" w:styleId="ConsNormal">
    <w:name w:val="ConsNormal"/>
    <w:rsid w:val="0064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
    <w:name w:val="f"/>
    <w:rsid w:val="00647A2E"/>
  </w:style>
  <w:style w:type="character" w:styleId="af6">
    <w:name w:val="footnote reference"/>
    <w:rsid w:val="00647A2E"/>
    <w:rPr>
      <w:vertAlign w:val="superscript"/>
    </w:rPr>
  </w:style>
  <w:style w:type="paragraph" w:customStyle="1" w:styleId="14pt">
    <w:name w:val="Обычный + 14 pt"/>
    <w:aliases w:val="по центру"/>
    <w:basedOn w:val="a"/>
    <w:rsid w:val="00647A2E"/>
    <w:pPr>
      <w:jc w:val="center"/>
    </w:pPr>
    <w:rPr>
      <w:sz w:val="28"/>
      <w:szCs w:val="28"/>
    </w:rPr>
  </w:style>
  <w:style w:type="character" w:customStyle="1" w:styleId="apple-style-span">
    <w:name w:val="apple-style-span"/>
    <w:rsid w:val="00647A2E"/>
  </w:style>
  <w:style w:type="paragraph" w:styleId="af7">
    <w:name w:val="Balloon Text"/>
    <w:basedOn w:val="a"/>
    <w:link w:val="af8"/>
    <w:uiPriority w:val="99"/>
    <w:semiHidden/>
    <w:unhideWhenUsed/>
    <w:rsid w:val="00647A2E"/>
    <w:pPr>
      <w:overflowPunct w:val="0"/>
      <w:autoSpaceDE w:val="0"/>
      <w:autoSpaceDN w:val="0"/>
      <w:adjustRightInd w:val="0"/>
    </w:pPr>
    <w:rPr>
      <w:rFonts w:ascii="Segoe UI" w:hAnsi="Segoe UI" w:cs="Segoe UI"/>
      <w:sz w:val="18"/>
      <w:szCs w:val="18"/>
    </w:rPr>
  </w:style>
  <w:style w:type="character" w:customStyle="1" w:styleId="af8">
    <w:name w:val="Текст выноски Знак"/>
    <w:basedOn w:val="a0"/>
    <w:link w:val="af7"/>
    <w:uiPriority w:val="99"/>
    <w:semiHidden/>
    <w:rsid w:val="00647A2E"/>
    <w:rPr>
      <w:rFonts w:ascii="Segoe UI" w:eastAsia="Times New Roman" w:hAnsi="Segoe UI" w:cs="Segoe UI"/>
      <w:sz w:val="18"/>
      <w:szCs w:val="18"/>
      <w:lang w:eastAsia="ru-RU"/>
    </w:rPr>
  </w:style>
  <w:style w:type="character" w:customStyle="1" w:styleId="greytext">
    <w:name w:val="greytext"/>
    <w:basedOn w:val="a0"/>
    <w:rsid w:val="002A48BC"/>
  </w:style>
  <w:style w:type="character" w:customStyle="1" w:styleId="text">
    <w:name w:val="text"/>
    <w:basedOn w:val="a0"/>
    <w:rsid w:val="002A48BC"/>
  </w:style>
  <w:style w:type="paragraph" w:customStyle="1" w:styleId="34">
    <w:name w:val="Основной текст (3)"/>
    <w:basedOn w:val="a"/>
    <w:rsid w:val="00237E32"/>
    <w:pPr>
      <w:shd w:val="clear" w:color="auto" w:fill="FFFFFF"/>
      <w:suppressAutoHyphens/>
      <w:spacing w:line="240" w:lineRule="atLeast"/>
    </w:pPr>
    <w:rPr>
      <w:rFonts w:eastAsia="Calibri"/>
      <w:b/>
      <w:bCs/>
      <w:color w:val="000000"/>
      <w:sz w:val="22"/>
      <w:szCs w:val="22"/>
      <w:lang w:eastAsia="zh-CN"/>
    </w:rPr>
  </w:style>
  <w:style w:type="paragraph" w:customStyle="1" w:styleId="131">
    <w:name w:val="Основной текст (13)1"/>
    <w:basedOn w:val="a"/>
    <w:rsid w:val="00237E32"/>
    <w:pPr>
      <w:shd w:val="clear" w:color="auto" w:fill="FFFFFF"/>
      <w:suppressAutoHyphens/>
      <w:spacing w:before="240" w:after="540" w:line="240" w:lineRule="atLeast"/>
      <w:ind w:hanging="360"/>
    </w:pPr>
    <w:rPr>
      <w:rFonts w:eastAsia="Calibri"/>
      <w:color w:val="000000"/>
      <w:sz w:val="18"/>
      <w:szCs w:val="18"/>
      <w:lang w:eastAsia="zh-CN"/>
    </w:rPr>
  </w:style>
  <w:style w:type="paragraph" w:customStyle="1" w:styleId="220">
    <w:name w:val="Заголовок №2 (2)"/>
    <w:basedOn w:val="a"/>
    <w:rsid w:val="00237E32"/>
    <w:pPr>
      <w:shd w:val="clear" w:color="000000" w:fill="FFFFFF"/>
      <w:suppressAutoHyphens/>
      <w:spacing w:after="780" w:line="240" w:lineRule="atLeast"/>
      <w:jc w:val="center"/>
    </w:pPr>
    <w:rPr>
      <w:b/>
      <w:color w:val="000000"/>
      <w:sz w:val="26"/>
      <w:szCs w:val="26"/>
      <w:lang w:eastAsia="zh-CN"/>
    </w:rPr>
  </w:style>
  <w:style w:type="paragraph" w:customStyle="1" w:styleId="120">
    <w:name w:val="Заголовок №1 (2)"/>
    <w:basedOn w:val="a"/>
    <w:rsid w:val="00237E32"/>
    <w:pPr>
      <w:shd w:val="clear" w:color="000000" w:fill="FFFFFF"/>
      <w:suppressAutoHyphens/>
      <w:spacing w:after="240" w:line="324" w:lineRule="exact"/>
      <w:jc w:val="center"/>
    </w:pPr>
    <w:rPr>
      <w:color w:val="000000"/>
      <w:sz w:val="28"/>
      <w:szCs w:val="28"/>
      <w:lang w:eastAsia="zh-CN"/>
    </w:rPr>
  </w:style>
  <w:style w:type="paragraph" w:customStyle="1" w:styleId="15">
    <w:name w:val="Основной текст (15)"/>
    <w:basedOn w:val="a"/>
    <w:rsid w:val="00237E32"/>
    <w:pPr>
      <w:shd w:val="clear" w:color="000000" w:fill="FFFFFF"/>
      <w:suppressAutoHyphens/>
      <w:spacing w:before="240" w:after="3360" w:line="278" w:lineRule="exact"/>
      <w:jc w:val="center"/>
    </w:pPr>
    <w:rPr>
      <w:b/>
      <w:color w:val="000000"/>
      <w:sz w:val="22"/>
      <w:szCs w:val="22"/>
      <w:lang w:eastAsia="zh-CN"/>
    </w:rPr>
  </w:style>
  <w:style w:type="paragraph" w:customStyle="1" w:styleId="offset25">
    <w:name w:val="offset25"/>
    <w:basedOn w:val="a"/>
    <w:rsid w:val="000555D8"/>
    <w:pPr>
      <w:spacing w:before="100" w:beforeAutospacing="1" w:after="100" w:afterAutospacing="1"/>
    </w:pPr>
  </w:style>
  <w:style w:type="paragraph" w:customStyle="1" w:styleId="ConsPlusTitle">
    <w:name w:val="ConsPlusTitle"/>
    <w:rsid w:val="004B31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337FA2"/>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FollowedHyperlink"/>
    <w:basedOn w:val="a0"/>
    <w:uiPriority w:val="99"/>
    <w:semiHidden/>
    <w:unhideWhenUsed/>
    <w:rsid w:val="00E66B6C"/>
    <w:rPr>
      <w:color w:val="954F72"/>
      <w:u w:val="single"/>
    </w:rPr>
  </w:style>
  <w:style w:type="paragraph" w:customStyle="1" w:styleId="msonormal0">
    <w:name w:val="msonormal"/>
    <w:basedOn w:val="a"/>
    <w:rsid w:val="00E66B6C"/>
    <w:pPr>
      <w:spacing w:before="100" w:beforeAutospacing="1" w:after="100" w:afterAutospacing="1"/>
    </w:pPr>
  </w:style>
  <w:style w:type="paragraph" w:customStyle="1" w:styleId="xl65">
    <w:name w:val="xl65"/>
    <w:basedOn w:val="a"/>
    <w:rsid w:val="00E66B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6">
    <w:name w:val="xl66"/>
    <w:basedOn w:val="a"/>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0">
    <w:name w:val="xl70"/>
    <w:basedOn w:val="a"/>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2">
    <w:name w:val="xl72"/>
    <w:basedOn w:val="a"/>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3">
    <w:name w:val="xl73"/>
    <w:basedOn w:val="a"/>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4">
    <w:name w:val="xl74"/>
    <w:basedOn w:val="a"/>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5">
    <w:name w:val="xl75"/>
    <w:basedOn w:val="a"/>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E66B6C"/>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E66B6C"/>
    <w:pPr>
      <w:pBdr>
        <w:left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a"/>
    <w:rsid w:val="00E66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81">
    <w:name w:val="xl81"/>
    <w:basedOn w:val="a"/>
    <w:rsid w:val="00E66B6C"/>
    <w:pPr>
      <w:shd w:val="clear" w:color="000000" w:fill="FFFFFF"/>
      <w:spacing w:before="100" w:beforeAutospacing="1" w:after="100" w:afterAutospacing="1"/>
    </w:pPr>
  </w:style>
  <w:style w:type="character" w:styleId="afa">
    <w:name w:val="Emphasis"/>
    <w:basedOn w:val="a0"/>
    <w:uiPriority w:val="20"/>
    <w:qFormat/>
    <w:rsid w:val="00F15AC5"/>
    <w:rPr>
      <w:i/>
      <w:iCs/>
    </w:rPr>
  </w:style>
  <w:style w:type="character" w:customStyle="1" w:styleId="i-text-lowcase">
    <w:name w:val="i-text-lowcase"/>
    <w:basedOn w:val="a0"/>
    <w:rsid w:val="00A71E2A"/>
  </w:style>
  <w:style w:type="character" w:customStyle="1" w:styleId="font71">
    <w:name w:val="font71"/>
    <w:basedOn w:val="a0"/>
    <w:rsid w:val="00FF6730"/>
    <w:rPr>
      <w:rFonts w:ascii="Calibri" w:hAnsi="Calibri" w:cs="Calibri" w:hint="default"/>
      <w:b/>
      <w:bCs/>
      <w:i w:val="0"/>
      <w:iCs w:val="0"/>
      <w:strike w:val="0"/>
      <w:dstrike w:val="0"/>
      <w:color w:val="000000"/>
      <w:sz w:val="28"/>
      <w:szCs w:val="28"/>
      <w:u w:val="none"/>
      <w:effect w:val="none"/>
    </w:rPr>
  </w:style>
  <w:style w:type="character" w:customStyle="1" w:styleId="font51">
    <w:name w:val="font5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81">
    <w:name w:val="font8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table" w:styleId="afb">
    <w:name w:val="Table Grid"/>
    <w:basedOn w:val="a1"/>
    <w:uiPriority w:val="59"/>
    <w:rsid w:val="003945B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c">
    <w:name w:val="Заголовок формы"/>
    <w:basedOn w:val="a"/>
    <w:next w:val="a"/>
    <w:rsid w:val="003B3770"/>
    <w:pPr>
      <w:keepNext/>
      <w:suppressAutoHyphens/>
      <w:spacing w:before="360" w:after="120"/>
      <w:jc w:val="center"/>
    </w:pPr>
    <w:rPr>
      <w:rFonts w:eastAsia="Calibri"/>
      <w:b/>
      <w:bCs/>
      <w:caps/>
      <w:sz w:val="28"/>
      <w:szCs w:val="28"/>
    </w:rPr>
  </w:style>
  <w:style w:type="character" w:customStyle="1" w:styleId="16">
    <w:name w:val="Неразрешенное упоминание1"/>
    <w:basedOn w:val="a0"/>
    <w:uiPriority w:val="99"/>
    <w:semiHidden/>
    <w:unhideWhenUsed/>
    <w:rsid w:val="0079147E"/>
    <w:rPr>
      <w:color w:val="605E5C"/>
      <w:shd w:val="clear" w:color="auto" w:fill="E1DFDD"/>
    </w:rPr>
  </w:style>
  <w:style w:type="character" w:customStyle="1" w:styleId="35">
    <w:name w:val="Основной текст 3 Знак"/>
    <w:basedOn w:val="a0"/>
    <w:link w:val="36"/>
    <w:uiPriority w:val="99"/>
    <w:qFormat/>
    <w:locked/>
    <w:rsid w:val="00A80AF9"/>
    <w:rPr>
      <w:rFonts w:ascii="Times New Roman" w:hAnsi="Times New Roman"/>
      <w:sz w:val="16"/>
      <w:szCs w:val="16"/>
      <w:lang w:val="en-US"/>
    </w:rPr>
  </w:style>
  <w:style w:type="paragraph" w:customStyle="1" w:styleId="36">
    <w:name w:val="Стиль3 Знак Знак"/>
    <w:basedOn w:val="23"/>
    <w:link w:val="35"/>
    <w:uiPriority w:val="99"/>
    <w:qFormat/>
    <w:rsid w:val="00A80AF9"/>
    <w:pPr>
      <w:widowControl w:val="0"/>
      <w:tabs>
        <w:tab w:val="left" w:pos="227"/>
      </w:tabs>
      <w:spacing w:after="0" w:line="240" w:lineRule="auto"/>
      <w:ind w:left="0"/>
      <w:jc w:val="both"/>
    </w:pPr>
    <w:rPr>
      <w:rFonts w:eastAsiaTheme="minorHAnsi" w:cstheme="minorBidi"/>
      <w:sz w:val="16"/>
      <w:szCs w:val="16"/>
      <w:lang w:val="en-US" w:eastAsia="en-US"/>
    </w:rPr>
  </w:style>
  <w:style w:type="paragraph" w:styleId="23">
    <w:name w:val="Body Text Indent 2"/>
    <w:basedOn w:val="a"/>
    <w:link w:val="24"/>
    <w:uiPriority w:val="99"/>
    <w:semiHidden/>
    <w:unhideWhenUsed/>
    <w:rsid w:val="00A80AF9"/>
    <w:pPr>
      <w:spacing w:after="120" w:line="480" w:lineRule="auto"/>
      <w:ind w:left="283"/>
    </w:pPr>
  </w:style>
  <w:style w:type="character" w:customStyle="1" w:styleId="24">
    <w:name w:val="Основной текст с отступом 2 Знак"/>
    <w:basedOn w:val="a0"/>
    <w:link w:val="23"/>
    <w:uiPriority w:val="99"/>
    <w:semiHidden/>
    <w:rsid w:val="00A80AF9"/>
    <w:rPr>
      <w:rFonts w:ascii="Times New Roman" w:eastAsia="Times New Roman" w:hAnsi="Times New Roman" w:cs="Times New Roman"/>
      <w:sz w:val="24"/>
      <w:szCs w:val="24"/>
      <w:lang w:eastAsia="ru-RU"/>
    </w:rPr>
  </w:style>
  <w:style w:type="table" w:customStyle="1" w:styleId="17">
    <w:name w:val="Сетка таблицы1"/>
    <w:basedOn w:val="a1"/>
    <w:next w:val="afb"/>
    <w:uiPriority w:val="59"/>
    <w:rsid w:val="00B84BF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b"/>
    <w:uiPriority w:val="39"/>
    <w:rsid w:val="0093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967ED2"/>
    <w:pPr>
      <w:ind w:firstLine="539"/>
      <w:jc w:val="both"/>
    </w:pPr>
    <w:rPr>
      <w:color w:val="000000"/>
      <w:sz w:val="18"/>
      <w:szCs w:val="18"/>
    </w:rPr>
  </w:style>
  <w:style w:type="table" w:customStyle="1" w:styleId="37">
    <w:name w:val="Сетка таблицы3"/>
    <w:basedOn w:val="a1"/>
    <w:next w:val="afb"/>
    <w:uiPriority w:val="99"/>
    <w:rsid w:val="00DB6F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uiPriority w:val="99"/>
    <w:qFormat/>
    <w:rsid w:val="000A0DCF"/>
    <w:pPr>
      <w:suppressAutoHyphens/>
      <w:spacing w:after="200" w:line="276" w:lineRule="auto"/>
      <w:ind w:left="720"/>
    </w:pPr>
    <w:rPr>
      <w:rFonts w:ascii="Calibri" w:eastAsia="Calibri" w:hAnsi="Calibri" w:cs="Calibri"/>
      <w:sz w:val="22"/>
      <w:szCs w:val="22"/>
      <w:lang w:eastAsia="ar-SA"/>
    </w:rPr>
  </w:style>
  <w:style w:type="paragraph" w:styleId="afd">
    <w:name w:val="Body Text Indent"/>
    <w:basedOn w:val="a"/>
    <w:link w:val="afe"/>
    <w:uiPriority w:val="99"/>
    <w:semiHidden/>
    <w:unhideWhenUsed/>
    <w:rsid w:val="00C70878"/>
    <w:pPr>
      <w:spacing w:after="120"/>
      <w:ind w:left="283"/>
    </w:pPr>
  </w:style>
  <w:style w:type="character" w:customStyle="1" w:styleId="afe">
    <w:name w:val="Основной текст с отступом Знак"/>
    <w:basedOn w:val="a0"/>
    <w:link w:val="afd"/>
    <w:uiPriority w:val="99"/>
    <w:semiHidden/>
    <w:rsid w:val="00C70878"/>
    <w:rPr>
      <w:rFonts w:ascii="Times New Roman" w:eastAsia="Times New Roman" w:hAnsi="Times New Roman" w:cs="Times New Roman"/>
      <w:sz w:val="24"/>
      <w:szCs w:val="24"/>
      <w:lang w:eastAsia="ru-RU"/>
    </w:rPr>
  </w:style>
  <w:style w:type="paragraph" w:customStyle="1" w:styleId="western">
    <w:name w:val="western"/>
    <w:basedOn w:val="a"/>
    <w:rsid w:val="00CF42F5"/>
    <w:pPr>
      <w:spacing w:before="100" w:beforeAutospacing="1" w:after="100" w:afterAutospacing="1"/>
    </w:pPr>
  </w:style>
  <w:style w:type="character" w:customStyle="1" w:styleId="40">
    <w:name w:val="Заголовок 4 Знак"/>
    <w:basedOn w:val="a0"/>
    <w:link w:val="4"/>
    <w:uiPriority w:val="9"/>
    <w:semiHidden/>
    <w:rsid w:val="00F337F5"/>
    <w:rPr>
      <w:rFonts w:ascii="Times New Roman" w:eastAsia="Times New Roman" w:hAnsi="Times New Roman" w:cs="Times New Roman"/>
      <w:b/>
      <w:bCs/>
      <w:sz w:val="24"/>
      <w:szCs w:val="24"/>
    </w:rPr>
  </w:style>
  <w:style w:type="character" w:customStyle="1" w:styleId="aff">
    <w:name w:val="Выделенная цитата Знак"/>
    <w:basedOn w:val="a0"/>
    <w:link w:val="aff0"/>
    <w:uiPriority w:val="30"/>
    <w:rsid w:val="00F337F5"/>
    <w:rPr>
      <w:b/>
      <w:bCs/>
      <w:i/>
      <w:iCs/>
      <w:color w:val="4F81BD"/>
    </w:rPr>
  </w:style>
  <w:style w:type="paragraph" w:styleId="aff0">
    <w:name w:val="Intense Quote"/>
    <w:basedOn w:val="a"/>
    <w:next w:val="a"/>
    <w:link w:val="aff"/>
    <w:uiPriority w:val="30"/>
    <w:qFormat/>
    <w:rsid w:val="00F337F5"/>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F81BD"/>
      <w:sz w:val="22"/>
      <w:szCs w:val="22"/>
      <w:lang w:eastAsia="en-US"/>
    </w:rPr>
  </w:style>
  <w:style w:type="character" w:styleId="aff1">
    <w:name w:val="Unresolved Mention"/>
    <w:basedOn w:val="a0"/>
    <w:uiPriority w:val="99"/>
    <w:semiHidden/>
    <w:unhideWhenUsed/>
    <w:rsid w:val="000F26A6"/>
    <w:rPr>
      <w:color w:val="605E5C"/>
      <w:shd w:val="clear" w:color="auto" w:fill="E1DFDD"/>
    </w:rPr>
  </w:style>
  <w:style w:type="paragraph" w:customStyle="1" w:styleId="b-productparamslistitem">
    <w:name w:val="b-productparamslist__item"/>
    <w:basedOn w:val="a"/>
    <w:rsid w:val="000F26A6"/>
    <w:pPr>
      <w:spacing w:before="100" w:beforeAutospacing="1" w:after="100" w:afterAutospacing="1"/>
    </w:pPr>
  </w:style>
  <w:style w:type="paragraph" w:customStyle="1" w:styleId="b-listitem">
    <w:name w:val="b-list__item"/>
    <w:basedOn w:val="a"/>
    <w:rsid w:val="000F26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079">
      <w:bodyDiv w:val="1"/>
      <w:marLeft w:val="0"/>
      <w:marRight w:val="0"/>
      <w:marTop w:val="0"/>
      <w:marBottom w:val="0"/>
      <w:divBdr>
        <w:top w:val="none" w:sz="0" w:space="0" w:color="auto"/>
        <w:left w:val="none" w:sz="0" w:space="0" w:color="auto"/>
        <w:bottom w:val="none" w:sz="0" w:space="0" w:color="auto"/>
        <w:right w:val="none" w:sz="0" w:space="0" w:color="auto"/>
      </w:divBdr>
    </w:div>
    <w:div w:id="39743986">
      <w:bodyDiv w:val="1"/>
      <w:marLeft w:val="0"/>
      <w:marRight w:val="0"/>
      <w:marTop w:val="0"/>
      <w:marBottom w:val="0"/>
      <w:divBdr>
        <w:top w:val="none" w:sz="0" w:space="0" w:color="auto"/>
        <w:left w:val="none" w:sz="0" w:space="0" w:color="auto"/>
        <w:bottom w:val="none" w:sz="0" w:space="0" w:color="auto"/>
        <w:right w:val="none" w:sz="0" w:space="0" w:color="auto"/>
      </w:divBdr>
    </w:div>
    <w:div w:id="68312385">
      <w:bodyDiv w:val="1"/>
      <w:marLeft w:val="0"/>
      <w:marRight w:val="0"/>
      <w:marTop w:val="0"/>
      <w:marBottom w:val="0"/>
      <w:divBdr>
        <w:top w:val="none" w:sz="0" w:space="0" w:color="auto"/>
        <w:left w:val="none" w:sz="0" w:space="0" w:color="auto"/>
        <w:bottom w:val="none" w:sz="0" w:space="0" w:color="auto"/>
        <w:right w:val="none" w:sz="0" w:space="0" w:color="auto"/>
      </w:divBdr>
    </w:div>
    <w:div w:id="68966229">
      <w:bodyDiv w:val="1"/>
      <w:marLeft w:val="0"/>
      <w:marRight w:val="0"/>
      <w:marTop w:val="0"/>
      <w:marBottom w:val="0"/>
      <w:divBdr>
        <w:top w:val="none" w:sz="0" w:space="0" w:color="auto"/>
        <w:left w:val="none" w:sz="0" w:space="0" w:color="auto"/>
        <w:bottom w:val="none" w:sz="0" w:space="0" w:color="auto"/>
        <w:right w:val="none" w:sz="0" w:space="0" w:color="auto"/>
      </w:divBdr>
    </w:div>
    <w:div w:id="86540079">
      <w:bodyDiv w:val="1"/>
      <w:marLeft w:val="0"/>
      <w:marRight w:val="0"/>
      <w:marTop w:val="0"/>
      <w:marBottom w:val="0"/>
      <w:divBdr>
        <w:top w:val="none" w:sz="0" w:space="0" w:color="auto"/>
        <w:left w:val="none" w:sz="0" w:space="0" w:color="auto"/>
        <w:bottom w:val="none" w:sz="0" w:space="0" w:color="auto"/>
        <w:right w:val="none" w:sz="0" w:space="0" w:color="auto"/>
      </w:divBdr>
    </w:div>
    <w:div w:id="118425367">
      <w:bodyDiv w:val="1"/>
      <w:marLeft w:val="0"/>
      <w:marRight w:val="0"/>
      <w:marTop w:val="0"/>
      <w:marBottom w:val="0"/>
      <w:divBdr>
        <w:top w:val="none" w:sz="0" w:space="0" w:color="auto"/>
        <w:left w:val="none" w:sz="0" w:space="0" w:color="auto"/>
        <w:bottom w:val="none" w:sz="0" w:space="0" w:color="auto"/>
        <w:right w:val="none" w:sz="0" w:space="0" w:color="auto"/>
      </w:divBdr>
    </w:div>
    <w:div w:id="138814895">
      <w:bodyDiv w:val="1"/>
      <w:marLeft w:val="0"/>
      <w:marRight w:val="0"/>
      <w:marTop w:val="0"/>
      <w:marBottom w:val="0"/>
      <w:divBdr>
        <w:top w:val="none" w:sz="0" w:space="0" w:color="auto"/>
        <w:left w:val="none" w:sz="0" w:space="0" w:color="auto"/>
        <w:bottom w:val="none" w:sz="0" w:space="0" w:color="auto"/>
        <w:right w:val="none" w:sz="0" w:space="0" w:color="auto"/>
      </w:divBdr>
    </w:div>
    <w:div w:id="224294315">
      <w:bodyDiv w:val="1"/>
      <w:marLeft w:val="0"/>
      <w:marRight w:val="0"/>
      <w:marTop w:val="0"/>
      <w:marBottom w:val="0"/>
      <w:divBdr>
        <w:top w:val="none" w:sz="0" w:space="0" w:color="auto"/>
        <w:left w:val="none" w:sz="0" w:space="0" w:color="auto"/>
        <w:bottom w:val="none" w:sz="0" w:space="0" w:color="auto"/>
        <w:right w:val="none" w:sz="0" w:space="0" w:color="auto"/>
      </w:divBdr>
    </w:div>
    <w:div w:id="233928922">
      <w:bodyDiv w:val="1"/>
      <w:marLeft w:val="0"/>
      <w:marRight w:val="0"/>
      <w:marTop w:val="0"/>
      <w:marBottom w:val="0"/>
      <w:divBdr>
        <w:top w:val="none" w:sz="0" w:space="0" w:color="auto"/>
        <w:left w:val="none" w:sz="0" w:space="0" w:color="auto"/>
        <w:bottom w:val="none" w:sz="0" w:space="0" w:color="auto"/>
        <w:right w:val="none" w:sz="0" w:space="0" w:color="auto"/>
      </w:divBdr>
    </w:div>
    <w:div w:id="258755658">
      <w:bodyDiv w:val="1"/>
      <w:marLeft w:val="0"/>
      <w:marRight w:val="0"/>
      <w:marTop w:val="0"/>
      <w:marBottom w:val="0"/>
      <w:divBdr>
        <w:top w:val="none" w:sz="0" w:space="0" w:color="auto"/>
        <w:left w:val="none" w:sz="0" w:space="0" w:color="auto"/>
        <w:bottom w:val="none" w:sz="0" w:space="0" w:color="auto"/>
        <w:right w:val="none" w:sz="0" w:space="0" w:color="auto"/>
      </w:divBdr>
    </w:div>
    <w:div w:id="274675924">
      <w:bodyDiv w:val="1"/>
      <w:marLeft w:val="0"/>
      <w:marRight w:val="0"/>
      <w:marTop w:val="0"/>
      <w:marBottom w:val="0"/>
      <w:divBdr>
        <w:top w:val="none" w:sz="0" w:space="0" w:color="auto"/>
        <w:left w:val="none" w:sz="0" w:space="0" w:color="auto"/>
        <w:bottom w:val="none" w:sz="0" w:space="0" w:color="auto"/>
        <w:right w:val="none" w:sz="0" w:space="0" w:color="auto"/>
      </w:divBdr>
    </w:div>
    <w:div w:id="276832417">
      <w:bodyDiv w:val="1"/>
      <w:marLeft w:val="0"/>
      <w:marRight w:val="0"/>
      <w:marTop w:val="0"/>
      <w:marBottom w:val="0"/>
      <w:divBdr>
        <w:top w:val="none" w:sz="0" w:space="0" w:color="auto"/>
        <w:left w:val="none" w:sz="0" w:space="0" w:color="auto"/>
        <w:bottom w:val="none" w:sz="0" w:space="0" w:color="auto"/>
        <w:right w:val="none" w:sz="0" w:space="0" w:color="auto"/>
      </w:divBdr>
    </w:div>
    <w:div w:id="342976625">
      <w:bodyDiv w:val="1"/>
      <w:marLeft w:val="0"/>
      <w:marRight w:val="0"/>
      <w:marTop w:val="0"/>
      <w:marBottom w:val="0"/>
      <w:divBdr>
        <w:top w:val="none" w:sz="0" w:space="0" w:color="auto"/>
        <w:left w:val="none" w:sz="0" w:space="0" w:color="auto"/>
        <w:bottom w:val="none" w:sz="0" w:space="0" w:color="auto"/>
        <w:right w:val="none" w:sz="0" w:space="0" w:color="auto"/>
      </w:divBdr>
    </w:div>
    <w:div w:id="377634568">
      <w:bodyDiv w:val="1"/>
      <w:marLeft w:val="0"/>
      <w:marRight w:val="0"/>
      <w:marTop w:val="0"/>
      <w:marBottom w:val="0"/>
      <w:divBdr>
        <w:top w:val="none" w:sz="0" w:space="0" w:color="auto"/>
        <w:left w:val="none" w:sz="0" w:space="0" w:color="auto"/>
        <w:bottom w:val="none" w:sz="0" w:space="0" w:color="auto"/>
        <w:right w:val="none" w:sz="0" w:space="0" w:color="auto"/>
      </w:divBdr>
    </w:div>
    <w:div w:id="405953819">
      <w:bodyDiv w:val="1"/>
      <w:marLeft w:val="0"/>
      <w:marRight w:val="0"/>
      <w:marTop w:val="0"/>
      <w:marBottom w:val="0"/>
      <w:divBdr>
        <w:top w:val="none" w:sz="0" w:space="0" w:color="auto"/>
        <w:left w:val="none" w:sz="0" w:space="0" w:color="auto"/>
        <w:bottom w:val="none" w:sz="0" w:space="0" w:color="auto"/>
        <w:right w:val="none" w:sz="0" w:space="0" w:color="auto"/>
      </w:divBdr>
    </w:div>
    <w:div w:id="429857921">
      <w:bodyDiv w:val="1"/>
      <w:marLeft w:val="0"/>
      <w:marRight w:val="0"/>
      <w:marTop w:val="0"/>
      <w:marBottom w:val="0"/>
      <w:divBdr>
        <w:top w:val="none" w:sz="0" w:space="0" w:color="auto"/>
        <w:left w:val="none" w:sz="0" w:space="0" w:color="auto"/>
        <w:bottom w:val="none" w:sz="0" w:space="0" w:color="auto"/>
        <w:right w:val="none" w:sz="0" w:space="0" w:color="auto"/>
      </w:divBdr>
    </w:div>
    <w:div w:id="432288104">
      <w:bodyDiv w:val="1"/>
      <w:marLeft w:val="0"/>
      <w:marRight w:val="0"/>
      <w:marTop w:val="0"/>
      <w:marBottom w:val="0"/>
      <w:divBdr>
        <w:top w:val="none" w:sz="0" w:space="0" w:color="auto"/>
        <w:left w:val="none" w:sz="0" w:space="0" w:color="auto"/>
        <w:bottom w:val="none" w:sz="0" w:space="0" w:color="auto"/>
        <w:right w:val="none" w:sz="0" w:space="0" w:color="auto"/>
      </w:divBdr>
    </w:div>
    <w:div w:id="446395095">
      <w:bodyDiv w:val="1"/>
      <w:marLeft w:val="0"/>
      <w:marRight w:val="0"/>
      <w:marTop w:val="0"/>
      <w:marBottom w:val="0"/>
      <w:divBdr>
        <w:top w:val="none" w:sz="0" w:space="0" w:color="auto"/>
        <w:left w:val="none" w:sz="0" w:space="0" w:color="auto"/>
        <w:bottom w:val="none" w:sz="0" w:space="0" w:color="auto"/>
        <w:right w:val="none" w:sz="0" w:space="0" w:color="auto"/>
      </w:divBdr>
    </w:div>
    <w:div w:id="464086059">
      <w:bodyDiv w:val="1"/>
      <w:marLeft w:val="0"/>
      <w:marRight w:val="0"/>
      <w:marTop w:val="0"/>
      <w:marBottom w:val="0"/>
      <w:divBdr>
        <w:top w:val="none" w:sz="0" w:space="0" w:color="auto"/>
        <w:left w:val="none" w:sz="0" w:space="0" w:color="auto"/>
        <w:bottom w:val="none" w:sz="0" w:space="0" w:color="auto"/>
        <w:right w:val="none" w:sz="0" w:space="0" w:color="auto"/>
      </w:divBdr>
    </w:div>
    <w:div w:id="494229218">
      <w:bodyDiv w:val="1"/>
      <w:marLeft w:val="0"/>
      <w:marRight w:val="0"/>
      <w:marTop w:val="0"/>
      <w:marBottom w:val="0"/>
      <w:divBdr>
        <w:top w:val="none" w:sz="0" w:space="0" w:color="auto"/>
        <w:left w:val="none" w:sz="0" w:space="0" w:color="auto"/>
        <w:bottom w:val="none" w:sz="0" w:space="0" w:color="auto"/>
        <w:right w:val="none" w:sz="0" w:space="0" w:color="auto"/>
      </w:divBdr>
    </w:div>
    <w:div w:id="500387603">
      <w:bodyDiv w:val="1"/>
      <w:marLeft w:val="0"/>
      <w:marRight w:val="0"/>
      <w:marTop w:val="0"/>
      <w:marBottom w:val="0"/>
      <w:divBdr>
        <w:top w:val="none" w:sz="0" w:space="0" w:color="auto"/>
        <w:left w:val="none" w:sz="0" w:space="0" w:color="auto"/>
        <w:bottom w:val="none" w:sz="0" w:space="0" w:color="auto"/>
        <w:right w:val="none" w:sz="0" w:space="0" w:color="auto"/>
      </w:divBdr>
    </w:div>
    <w:div w:id="532574976">
      <w:bodyDiv w:val="1"/>
      <w:marLeft w:val="0"/>
      <w:marRight w:val="0"/>
      <w:marTop w:val="0"/>
      <w:marBottom w:val="0"/>
      <w:divBdr>
        <w:top w:val="none" w:sz="0" w:space="0" w:color="auto"/>
        <w:left w:val="none" w:sz="0" w:space="0" w:color="auto"/>
        <w:bottom w:val="none" w:sz="0" w:space="0" w:color="auto"/>
        <w:right w:val="none" w:sz="0" w:space="0" w:color="auto"/>
      </w:divBdr>
    </w:div>
    <w:div w:id="541475472">
      <w:bodyDiv w:val="1"/>
      <w:marLeft w:val="0"/>
      <w:marRight w:val="0"/>
      <w:marTop w:val="0"/>
      <w:marBottom w:val="0"/>
      <w:divBdr>
        <w:top w:val="none" w:sz="0" w:space="0" w:color="auto"/>
        <w:left w:val="none" w:sz="0" w:space="0" w:color="auto"/>
        <w:bottom w:val="none" w:sz="0" w:space="0" w:color="auto"/>
        <w:right w:val="none" w:sz="0" w:space="0" w:color="auto"/>
      </w:divBdr>
    </w:div>
    <w:div w:id="544873219">
      <w:bodyDiv w:val="1"/>
      <w:marLeft w:val="0"/>
      <w:marRight w:val="0"/>
      <w:marTop w:val="0"/>
      <w:marBottom w:val="0"/>
      <w:divBdr>
        <w:top w:val="none" w:sz="0" w:space="0" w:color="auto"/>
        <w:left w:val="none" w:sz="0" w:space="0" w:color="auto"/>
        <w:bottom w:val="none" w:sz="0" w:space="0" w:color="auto"/>
        <w:right w:val="none" w:sz="0" w:space="0" w:color="auto"/>
      </w:divBdr>
    </w:div>
    <w:div w:id="568418457">
      <w:bodyDiv w:val="1"/>
      <w:marLeft w:val="0"/>
      <w:marRight w:val="0"/>
      <w:marTop w:val="0"/>
      <w:marBottom w:val="0"/>
      <w:divBdr>
        <w:top w:val="none" w:sz="0" w:space="0" w:color="auto"/>
        <w:left w:val="none" w:sz="0" w:space="0" w:color="auto"/>
        <w:bottom w:val="none" w:sz="0" w:space="0" w:color="auto"/>
        <w:right w:val="none" w:sz="0" w:space="0" w:color="auto"/>
      </w:divBdr>
    </w:div>
    <w:div w:id="614365452">
      <w:bodyDiv w:val="1"/>
      <w:marLeft w:val="0"/>
      <w:marRight w:val="0"/>
      <w:marTop w:val="0"/>
      <w:marBottom w:val="0"/>
      <w:divBdr>
        <w:top w:val="none" w:sz="0" w:space="0" w:color="auto"/>
        <w:left w:val="none" w:sz="0" w:space="0" w:color="auto"/>
        <w:bottom w:val="none" w:sz="0" w:space="0" w:color="auto"/>
        <w:right w:val="none" w:sz="0" w:space="0" w:color="auto"/>
      </w:divBdr>
    </w:div>
    <w:div w:id="620457377">
      <w:bodyDiv w:val="1"/>
      <w:marLeft w:val="0"/>
      <w:marRight w:val="0"/>
      <w:marTop w:val="0"/>
      <w:marBottom w:val="0"/>
      <w:divBdr>
        <w:top w:val="none" w:sz="0" w:space="0" w:color="auto"/>
        <w:left w:val="none" w:sz="0" w:space="0" w:color="auto"/>
        <w:bottom w:val="none" w:sz="0" w:space="0" w:color="auto"/>
        <w:right w:val="none" w:sz="0" w:space="0" w:color="auto"/>
      </w:divBdr>
    </w:div>
    <w:div w:id="632445851">
      <w:bodyDiv w:val="1"/>
      <w:marLeft w:val="0"/>
      <w:marRight w:val="0"/>
      <w:marTop w:val="0"/>
      <w:marBottom w:val="0"/>
      <w:divBdr>
        <w:top w:val="none" w:sz="0" w:space="0" w:color="auto"/>
        <w:left w:val="none" w:sz="0" w:space="0" w:color="auto"/>
        <w:bottom w:val="none" w:sz="0" w:space="0" w:color="auto"/>
        <w:right w:val="none" w:sz="0" w:space="0" w:color="auto"/>
      </w:divBdr>
    </w:div>
    <w:div w:id="634215016">
      <w:bodyDiv w:val="1"/>
      <w:marLeft w:val="0"/>
      <w:marRight w:val="0"/>
      <w:marTop w:val="0"/>
      <w:marBottom w:val="0"/>
      <w:divBdr>
        <w:top w:val="none" w:sz="0" w:space="0" w:color="auto"/>
        <w:left w:val="none" w:sz="0" w:space="0" w:color="auto"/>
        <w:bottom w:val="none" w:sz="0" w:space="0" w:color="auto"/>
        <w:right w:val="none" w:sz="0" w:space="0" w:color="auto"/>
      </w:divBdr>
    </w:div>
    <w:div w:id="640622557">
      <w:bodyDiv w:val="1"/>
      <w:marLeft w:val="0"/>
      <w:marRight w:val="0"/>
      <w:marTop w:val="0"/>
      <w:marBottom w:val="0"/>
      <w:divBdr>
        <w:top w:val="none" w:sz="0" w:space="0" w:color="auto"/>
        <w:left w:val="none" w:sz="0" w:space="0" w:color="auto"/>
        <w:bottom w:val="none" w:sz="0" w:space="0" w:color="auto"/>
        <w:right w:val="none" w:sz="0" w:space="0" w:color="auto"/>
      </w:divBdr>
    </w:div>
    <w:div w:id="647630244">
      <w:bodyDiv w:val="1"/>
      <w:marLeft w:val="0"/>
      <w:marRight w:val="0"/>
      <w:marTop w:val="0"/>
      <w:marBottom w:val="0"/>
      <w:divBdr>
        <w:top w:val="none" w:sz="0" w:space="0" w:color="auto"/>
        <w:left w:val="none" w:sz="0" w:space="0" w:color="auto"/>
        <w:bottom w:val="none" w:sz="0" w:space="0" w:color="auto"/>
        <w:right w:val="none" w:sz="0" w:space="0" w:color="auto"/>
      </w:divBdr>
    </w:div>
    <w:div w:id="652414735">
      <w:bodyDiv w:val="1"/>
      <w:marLeft w:val="0"/>
      <w:marRight w:val="0"/>
      <w:marTop w:val="0"/>
      <w:marBottom w:val="0"/>
      <w:divBdr>
        <w:top w:val="none" w:sz="0" w:space="0" w:color="auto"/>
        <w:left w:val="none" w:sz="0" w:space="0" w:color="auto"/>
        <w:bottom w:val="none" w:sz="0" w:space="0" w:color="auto"/>
        <w:right w:val="none" w:sz="0" w:space="0" w:color="auto"/>
      </w:divBdr>
    </w:div>
    <w:div w:id="653265574">
      <w:bodyDiv w:val="1"/>
      <w:marLeft w:val="0"/>
      <w:marRight w:val="0"/>
      <w:marTop w:val="0"/>
      <w:marBottom w:val="0"/>
      <w:divBdr>
        <w:top w:val="none" w:sz="0" w:space="0" w:color="auto"/>
        <w:left w:val="none" w:sz="0" w:space="0" w:color="auto"/>
        <w:bottom w:val="none" w:sz="0" w:space="0" w:color="auto"/>
        <w:right w:val="none" w:sz="0" w:space="0" w:color="auto"/>
      </w:divBdr>
    </w:div>
    <w:div w:id="663777211">
      <w:bodyDiv w:val="1"/>
      <w:marLeft w:val="0"/>
      <w:marRight w:val="0"/>
      <w:marTop w:val="0"/>
      <w:marBottom w:val="0"/>
      <w:divBdr>
        <w:top w:val="none" w:sz="0" w:space="0" w:color="auto"/>
        <w:left w:val="none" w:sz="0" w:space="0" w:color="auto"/>
        <w:bottom w:val="none" w:sz="0" w:space="0" w:color="auto"/>
        <w:right w:val="none" w:sz="0" w:space="0" w:color="auto"/>
      </w:divBdr>
    </w:div>
    <w:div w:id="696778836">
      <w:bodyDiv w:val="1"/>
      <w:marLeft w:val="0"/>
      <w:marRight w:val="0"/>
      <w:marTop w:val="0"/>
      <w:marBottom w:val="0"/>
      <w:divBdr>
        <w:top w:val="none" w:sz="0" w:space="0" w:color="auto"/>
        <w:left w:val="none" w:sz="0" w:space="0" w:color="auto"/>
        <w:bottom w:val="none" w:sz="0" w:space="0" w:color="auto"/>
        <w:right w:val="none" w:sz="0" w:space="0" w:color="auto"/>
      </w:divBdr>
    </w:div>
    <w:div w:id="733090116">
      <w:bodyDiv w:val="1"/>
      <w:marLeft w:val="0"/>
      <w:marRight w:val="0"/>
      <w:marTop w:val="0"/>
      <w:marBottom w:val="0"/>
      <w:divBdr>
        <w:top w:val="none" w:sz="0" w:space="0" w:color="auto"/>
        <w:left w:val="none" w:sz="0" w:space="0" w:color="auto"/>
        <w:bottom w:val="none" w:sz="0" w:space="0" w:color="auto"/>
        <w:right w:val="none" w:sz="0" w:space="0" w:color="auto"/>
      </w:divBdr>
    </w:div>
    <w:div w:id="750005247">
      <w:bodyDiv w:val="1"/>
      <w:marLeft w:val="0"/>
      <w:marRight w:val="0"/>
      <w:marTop w:val="0"/>
      <w:marBottom w:val="0"/>
      <w:divBdr>
        <w:top w:val="none" w:sz="0" w:space="0" w:color="auto"/>
        <w:left w:val="none" w:sz="0" w:space="0" w:color="auto"/>
        <w:bottom w:val="none" w:sz="0" w:space="0" w:color="auto"/>
        <w:right w:val="none" w:sz="0" w:space="0" w:color="auto"/>
      </w:divBdr>
    </w:div>
    <w:div w:id="751271903">
      <w:bodyDiv w:val="1"/>
      <w:marLeft w:val="0"/>
      <w:marRight w:val="0"/>
      <w:marTop w:val="0"/>
      <w:marBottom w:val="0"/>
      <w:divBdr>
        <w:top w:val="none" w:sz="0" w:space="0" w:color="auto"/>
        <w:left w:val="none" w:sz="0" w:space="0" w:color="auto"/>
        <w:bottom w:val="none" w:sz="0" w:space="0" w:color="auto"/>
        <w:right w:val="none" w:sz="0" w:space="0" w:color="auto"/>
      </w:divBdr>
    </w:div>
    <w:div w:id="765492864">
      <w:bodyDiv w:val="1"/>
      <w:marLeft w:val="0"/>
      <w:marRight w:val="0"/>
      <w:marTop w:val="0"/>
      <w:marBottom w:val="0"/>
      <w:divBdr>
        <w:top w:val="none" w:sz="0" w:space="0" w:color="auto"/>
        <w:left w:val="none" w:sz="0" w:space="0" w:color="auto"/>
        <w:bottom w:val="none" w:sz="0" w:space="0" w:color="auto"/>
        <w:right w:val="none" w:sz="0" w:space="0" w:color="auto"/>
      </w:divBdr>
    </w:div>
    <w:div w:id="773477953">
      <w:bodyDiv w:val="1"/>
      <w:marLeft w:val="0"/>
      <w:marRight w:val="0"/>
      <w:marTop w:val="0"/>
      <w:marBottom w:val="0"/>
      <w:divBdr>
        <w:top w:val="none" w:sz="0" w:space="0" w:color="auto"/>
        <w:left w:val="none" w:sz="0" w:space="0" w:color="auto"/>
        <w:bottom w:val="none" w:sz="0" w:space="0" w:color="auto"/>
        <w:right w:val="none" w:sz="0" w:space="0" w:color="auto"/>
      </w:divBdr>
    </w:div>
    <w:div w:id="806894381">
      <w:bodyDiv w:val="1"/>
      <w:marLeft w:val="0"/>
      <w:marRight w:val="0"/>
      <w:marTop w:val="0"/>
      <w:marBottom w:val="0"/>
      <w:divBdr>
        <w:top w:val="none" w:sz="0" w:space="0" w:color="auto"/>
        <w:left w:val="none" w:sz="0" w:space="0" w:color="auto"/>
        <w:bottom w:val="none" w:sz="0" w:space="0" w:color="auto"/>
        <w:right w:val="none" w:sz="0" w:space="0" w:color="auto"/>
      </w:divBdr>
    </w:div>
    <w:div w:id="823009824">
      <w:bodyDiv w:val="1"/>
      <w:marLeft w:val="0"/>
      <w:marRight w:val="0"/>
      <w:marTop w:val="0"/>
      <w:marBottom w:val="0"/>
      <w:divBdr>
        <w:top w:val="none" w:sz="0" w:space="0" w:color="auto"/>
        <w:left w:val="none" w:sz="0" w:space="0" w:color="auto"/>
        <w:bottom w:val="none" w:sz="0" w:space="0" w:color="auto"/>
        <w:right w:val="none" w:sz="0" w:space="0" w:color="auto"/>
      </w:divBdr>
    </w:div>
    <w:div w:id="836964878">
      <w:bodyDiv w:val="1"/>
      <w:marLeft w:val="0"/>
      <w:marRight w:val="0"/>
      <w:marTop w:val="0"/>
      <w:marBottom w:val="0"/>
      <w:divBdr>
        <w:top w:val="none" w:sz="0" w:space="0" w:color="auto"/>
        <w:left w:val="none" w:sz="0" w:space="0" w:color="auto"/>
        <w:bottom w:val="none" w:sz="0" w:space="0" w:color="auto"/>
        <w:right w:val="none" w:sz="0" w:space="0" w:color="auto"/>
      </w:divBdr>
    </w:div>
    <w:div w:id="897939029">
      <w:bodyDiv w:val="1"/>
      <w:marLeft w:val="0"/>
      <w:marRight w:val="0"/>
      <w:marTop w:val="0"/>
      <w:marBottom w:val="0"/>
      <w:divBdr>
        <w:top w:val="none" w:sz="0" w:space="0" w:color="auto"/>
        <w:left w:val="none" w:sz="0" w:space="0" w:color="auto"/>
        <w:bottom w:val="none" w:sz="0" w:space="0" w:color="auto"/>
        <w:right w:val="none" w:sz="0" w:space="0" w:color="auto"/>
      </w:divBdr>
    </w:div>
    <w:div w:id="904334912">
      <w:bodyDiv w:val="1"/>
      <w:marLeft w:val="0"/>
      <w:marRight w:val="0"/>
      <w:marTop w:val="0"/>
      <w:marBottom w:val="0"/>
      <w:divBdr>
        <w:top w:val="none" w:sz="0" w:space="0" w:color="auto"/>
        <w:left w:val="none" w:sz="0" w:space="0" w:color="auto"/>
        <w:bottom w:val="none" w:sz="0" w:space="0" w:color="auto"/>
        <w:right w:val="none" w:sz="0" w:space="0" w:color="auto"/>
      </w:divBdr>
    </w:div>
    <w:div w:id="930813853">
      <w:bodyDiv w:val="1"/>
      <w:marLeft w:val="0"/>
      <w:marRight w:val="0"/>
      <w:marTop w:val="0"/>
      <w:marBottom w:val="0"/>
      <w:divBdr>
        <w:top w:val="none" w:sz="0" w:space="0" w:color="auto"/>
        <w:left w:val="none" w:sz="0" w:space="0" w:color="auto"/>
        <w:bottom w:val="none" w:sz="0" w:space="0" w:color="auto"/>
        <w:right w:val="none" w:sz="0" w:space="0" w:color="auto"/>
      </w:divBdr>
    </w:div>
    <w:div w:id="948048623">
      <w:bodyDiv w:val="1"/>
      <w:marLeft w:val="0"/>
      <w:marRight w:val="0"/>
      <w:marTop w:val="0"/>
      <w:marBottom w:val="0"/>
      <w:divBdr>
        <w:top w:val="none" w:sz="0" w:space="0" w:color="auto"/>
        <w:left w:val="none" w:sz="0" w:space="0" w:color="auto"/>
        <w:bottom w:val="none" w:sz="0" w:space="0" w:color="auto"/>
        <w:right w:val="none" w:sz="0" w:space="0" w:color="auto"/>
      </w:divBdr>
    </w:div>
    <w:div w:id="956718351">
      <w:bodyDiv w:val="1"/>
      <w:marLeft w:val="0"/>
      <w:marRight w:val="0"/>
      <w:marTop w:val="0"/>
      <w:marBottom w:val="0"/>
      <w:divBdr>
        <w:top w:val="none" w:sz="0" w:space="0" w:color="auto"/>
        <w:left w:val="none" w:sz="0" w:space="0" w:color="auto"/>
        <w:bottom w:val="none" w:sz="0" w:space="0" w:color="auto"/>
        <w:right w:val="none" w:sz="0" w:space="0" w:color="auto"/>
      </w:divBdr>
    </w:div>
    <w:div w:id="970787444">
      <w:bodyDiv w:val="1"/>
      <w:marLeft w:val="0"/>
      <w:marRight w:val="0"/>
      <w:marTop w:val="0"/>
      <w:marBottom w:val="0"/>
      <w:divBdr>
        <w:top w:val="none" w:sz="0" w:space="0" w:color="auto"/>
        <w:left w:val="none" w:sz="0" w:space="0" w:color="auto"/>
        <w:bottom w:val="none" w:sz="0" w:space="0" w:color="auto"/>
        <w:right w:val="none" w:sz="0" w:space="0" w:color="auto"/>
      </w:divBdr>
    </w:div>
    <w:div w:id="992294693">
      <w:bodyDiv w:val="1"/>
      <w:marLeft w:val="0"/>
      <w:marRight w:val="0"/>
      <w:marTop w:val="0"/>
      <w:marBottom w:val="0"/>
      <w:divBdr>
        <w:top w:val="none" w:sz="0" w:space="0" w:color="auto"/>
        <w:left w:val="none" w:sz="0" w:space="0" w:color="auto"/>
        <w:bottom w:val="none" w:sz="0" w:space="0" w:color="auto"/>
        <w:right w:val="none" w:sz="0" w:space="0" w:color="auto"/>
      </w:divBdr>
    </w:div>
    <w:div w:id="997272639">
      <w:bodyDiv w:val="1"/>
      <w:marLeft w:val="0"/>
      <w:marRight w:val="0"/>
      <w:marTop w:val="0"/>
      <w:marBottom w:val="0"/>
      <w:divBdr>
        <w:top w:val="none" w:sz="0" w:space="0" w:color="auto"/>
        <w:left w:val="none" w:sz="0" w:space="0" w:color="auto"/>
        <w:bottom w:val="none" w:sz="0" w:space="0" w:color="auto"/>
        <w:right w:val="none" w:sz="0" w:space="0" w:color="auto"/>
      </w:divBdr>
    </w:div>
    <w:div w:id="1028487587">
      <w:bodyDiv w:val="1"/>
      <w:marLeft w:val="0"/>
      <w:marRight w:val="0"/>
      <w:marTop w:val="0"/>
      <w:marBottom w:val="0"/>
      <w:divBdr>
        <w:top w:val="none" w:sz="0" w:space="0" w:color="auto"/>
        <w:left w:val="none" w:sz="0" w:space="0" w:color="auto"/>
        <w:bottom w:val="none" w:sz="0" w:space="0" w:color="auto"/>
        <w:right w:val="none" w:sz="0" w:space="0" w:color="auto"/>
      </w:divBdr>
    </w:div>
    <w:div w:id="1040125559">
      <w:bodyDiv w:val="1"/>
      <w:marLeft w:val="0"/>
      <w:marRight w:val="0"/>
      <w:marTop w:val="0"/>
      <w:marBottom w:val="0"/>
      <w:divBdr>
        <w:top w:val="none" w:sz="0" w:space="0" w:color="auto"/>
        <w:left w:val="none" w:sz="0" w:space="0" w:color="auto"/>
        <w:bottom w:val="none" w:sz="0" w:space="0" w:color="auto"/>
        <w:right w:val="none" w:sz="0" w:space="0" w:color="auto"/>
      </w:divBdr>
    </w:div>
    <w:div w:id="1079863881">
      <w:bodyDiv w:val="1"/>
      <w:marLeft w:val="0"/>
      <w:marRight w:val="0"/>
      <w:marTop w:val="0"/>
      <w:marBottom w:val="0"/>
      <w:divBdr>
        <w:top w:val="none" w:sz="0" w:space="0" w:color="auto"/>
        <w:left w:val="none" w:sz="0" w:space="0" w:color="auto"/>
        <w:bottom w:val="none" w:sz="0" w:space="0" w:color="auto"/>
        <w:right w:val="none" w:sz="0" w:space="0" w:color="auto"/>
      </w:divBdr>
    </w:div>
    <w:div w:id="1087924654">
      <w:bodyDiv w:val="1"/>
      <w:marLeft w:val="0"/>
      <w:marRight w:val="0"/>
      <w:marTop w:val="0"/>
      <w:marBottom w:val="0"/>
      <w:divBdr>
        <w:top w:val="none" w:sz="0" w:space="0" w:color="auto"/>
        <w:left w:val="none" w:sz="0" w:space="0" w:color="auto"/>
        <w:bottom w:val="none" w:sz="0" w:space="0" w:color="auto"/>
        <w:right w:val="none" w:sz="0" w:space="0" w:color="auto"/>
      </w:divBdr>
    </w:div>
    <w:div w:id="1088233824">
      <w:bodyDiv w:val="1"/>
      <w:marLeft w:val="0"/>
      <w:marRight w:val="0"/>
      <w:marTop w:val="0"/>
      <w:marBottom w:val="0"/>
      <w:divBdr>
        <w:top w:val="none" w:sz="0" w:space="0" w:color="auto"/>
        <w:left w:val="none" w:sz="0" w:space="0" w:color="auto"/>
        <w:bottom w:val="none" w:sz="0" w:space="0" w:color="auto"/>
        <w:right w:val="none" w:sz="0" w:space="0" w:color="auto"/>
      </w:divBdr>
    </w:div>
    <w:div w:id="1129475139">
      <w:bodyDiv w:val="1"/>
      <w:marLeft w:val="0"/>
      <w:marRight w:val="0"/>
      <w:marTop w:val="0"/>
      <w:marBottom w:val="0"/>
      <w:divBdr>
        <w:top w:val="none" w:sz="0" w:space="0" w:color="auto"/>
        <w:left w:val="none" w:sz="0" w:space="0" w:color="auto"/>
        <w:bottom w:val="none" w:sz="0" w:space="0" w:color="auto"/>
        <w:right w:val="none" w:sz="0" w:space="0" w:color="auto"/>
      </w:divBdr>
    </w:div>
    <w:div w:id="1131244684">
      <w:bodyDiv w:val="1"/>
      <w:marLeft w:val="0"/>
      <w:marRight w:val="0"/>
      <w:marTop w:val="0"/>
      <w:marBottom w:val="0"/>
      <w:divBdr>
        <w:top w:val="none" w:sz="0" w:space="0" w:color="auto"/>
        <w:left w:val="none" w:sz="0" w:space="0" w:color="auto"/>
        <w:bottom w:val="none" w:sz="0" w:space="0" w:color="auto"/>
        <w:right w:val="none" w:sz="0" w:space="0" w:color="auto"/>
      </w:divBdr>
    </w:div>
    <w:div w:id="1137455570">
      <w:bodyDiv w:val="1"/>
      <w:marLeft w:val="0"/>
      <w:marRight w:val="0"/>
      <w:marTop w:val="0"/>
      <w:marBottom w:val="0"/>
      <w:divBdr>
        <w:top w:val="none" w:sz="0" w:space="0" w:color="auto"/>
        <w:left w:val="none" w:sz="0" w:space="0" w:color="auto"/>
        <w:bottom w:val="none" w:sz="0" w:space="0" w:color="auto"/>
        <w:right w:val="none" w:sz="0" w:space="0" w:color="auto"/>
      </w:divBdr>
    </w:div>
    <w:div w:id="1144348566">
      <w:bodyDiv w:val="1"/>
      <w:marLeft w:val="0"/>
      <w:marRight w:val="0"/>
      <w:marTop w:val="0"/>
      <w:marBottom w:val="0"/>
      <w:divBdr>
        <w:top w:val="none" w:sz="0" w:space="0" w:color="auto"/>
        <w:left w:val="none" w:sz="0" w:space="0" w:color="auto"/>
        <w:bottom w:val="none" w:sz="0" w:space="0" w:color="auto"/>
        <w:right w:val="none" w:sz="0" w:space="0" w:color="auto"/>
      </w:divBdr>
    </w:div>
    <w:div w:id="1176311959">
      <w:bodyDiv w:val="1"/>
      <w:marLeft w:val="0"/>
      <w:marRight w:val="0"/>
      <w:marTop w:val="0"/>
      <w:marBottom w:val="0"/>
      <w:divBdr>
        <w:top w:val="none" w:sz="0" w:space="0" w:color="auto"/>
        <w:left w:val="none" w:sz="0" w:space="0" w:color="auto"/>
        <w:bottom w:val="none" w:sz="0" w:space="0" w:color="auto"/>
        <w:right w:val="none" w:sz="0" w:space="0" w:color="auto"/>
      </w:divBdr>
    </w:div>
    <w:div w:id="1183664336">
      <w:bodyDiv w:val="1"/>
      <w:marLeft w:val="0"/>
      <w:marRight w:val="0"/>
      <w:marTop w:val="0"/>
      <w:marBottom w:val="0"/>
      <w:divBdr>
        <w:top w:val="none" w:sz="0" w:space="0" w:color="auto"/>
        <w:left w:val="none" w:sz="0" w:space="0" w:color="auto"/>
        <w:bottom w:val="none" w:sz="0" w:space="0" w:color="auto"/>
        <w:right w:val="none" w:sz="0" w:space="0" w:color="auto"/>
      </w:divBdr>
    </w:div>
    <w:div w:id="1225337716">
      <w:bodyDiv w:val="1"/>
      <w:marLeft w:val="0"/>
      <w:marRight w:val="0"/>
      <w:marTop w:val="0"/>
      <w:marBottom w:val="0"/>
      <w:divBdr>
        <w:top w:val="none" w:sz="0" w:space="0" w:color="auto"/>
        <w:left w:val="none" w:sz="0" w:space="0" w:color="auto"/>
        <w:bottom w:val="none" w:sz="0" w:space="0" w:color="auto"/>
        <w:right w:val="none" w:sz="0" w:space="0" w:color="auto"/>
      </w:divBdr>
    </w:div>
    <w:div w:id="1238587136">
      <w:bodyDiv w:val="1"/>
      <w:marLeft w:val="0"/>
      <w:marRight w:val="0"/>
      <w:marTop w:val="0"/>
      <w:marBottom w:val="0"/>
      <w:divBdr>
        <w:top w:val="none" w:sz="0" w:space="0" w:color="auto"/>
        <w:left w:val="none" w:sz="0" w:space="0" w:color="auto"/>
        <w:bottom w:val="none" w:sz="0" w:space="0" w:color="auto"/>
        <w:right w:val="none" w:sz="0" w:space="0" w:color="auto"/>
      </w:divBdr>
    </w:div>
    <w:div w:id="1244757919">
      <w:bodyDiv w:val="1"/>
      <w:marLeft w:val="0"/>
      <w:marRight w:val="0"/>
      <w:marTop w:val="0"/>
      <w:marBottom w:val="0"/>
      <w:divBdr>
        <w:top w:val="none" w:sz="0" w:space="0" w:color="auto"/>
        <w:left w:val="none" w:sz="0" w:space="0" w:color="auto"/>
        <w:bottom w:val="none" w:sz="0" w:space="0" w:color="auto"/>
        <w:right w:val="none" w:sz="0" w:space="0" w:color="auto"/>
      </w:divBdr>
    </w:div>
    <w:div w:id="1267276447">
      <w:bodyDiv w:val="1"/>
      <w:marLeft w:val="0"/>
      <w:marRight w:val="0"/>
      <w:marTop w:val="0"/>
      <w:marBottom w:val="0"/>
      <w:divBdr>
        <w:top w:val="none" w:sz="0" w:space="0" w:color="auto"/>
        <w:left w:val="none" w:sz="0" w:space="0" w:color="auto"/>
        <w:bottom w:val="none" w:sz="0" w:space="0" w:color="auto"/>
        <w:right w:val="none" w:sz="0" w:space="0" w:color="auto"/>
      </w:divBdr>
    </w:div>
    <w:div w:id="1275091287">
      <w:bodyDiv w:val="1"/>
      <w:marLeft w:val="0"/>
      <w:marRight w:val="0"/>
      <w:marTop w:val="0"/>
      <w:marBottom w:val="0"/>
      <w:divBdr>
        <w:top w:val="none" w:sz="0" w:space="0" w:color="auto"/>
        <w:left w:val="none" w:sz="0" w:space="0" w:color="auto"/>
        <w:bottom w:val="none" w:sz="0" w:space="0" w:color="auto"/>
        <w:right w:val="none" w:sz="0" w:space="0" w:color="auto"/>
      </w:divBdr>
    </w:div>
    <w:div w:id="1280181738">
      <w:bodyDiv w:val="1"/>
      <w:marLeft w:val="0"/>
      <w:marRight w:val="0"/>
      <w:marTop w:val="0"/>
      <w:marBottom w:val="0"/>
      <w:divBdr>
        <w:top w:val="none" w:sz="0" w:space="0" w:color="auto"/>
        <w:left w:val="none" w:sz="0" w:space="0" w:color="auto"/>
        <w:bottom w:val="none" w:sz="0" w:space="0" w:color="auto"/>
        <w:right w:val="none" w:sz="0" w:space="0" w:color="auto"/>
      </w:divBdr>
    </w:div>
    <w:div w:id="1293243108">
      <w:bodyDiv w:val="1"/>
      <w:marLeft w:val="0"/>
      <w:marRight w:val="0"/>
      <w:marTop w:val="0"/>
      <w:marBottom w:val="0"/>
      <w:divBdr>
        <w:top w:val="none" w:sz="0" w:space="0" w:color="auto"/>
        <w:left w:val="none" w:sz="0" w:space="0" w:color="auto"/>
        <w:bottom w:val="none" w:sz="0" w:space="0" w:color="auto"/>
        <w:right w:val="none" w:sz="0" w:space="0" w:color="auto"/>
      </w:divBdr>
    </w:div>
    <w:div w:id="1294485757">
      <w:bodyDiv w:val="1"/>
      <w:marLeft w:val="0"/>
      <w:marRight w:val="0"/>
      <w:marTop w:val="0"/>
      <w:marBottom w:val="0"/>
      <w:divBdr>
        <w:top w:val="none" w:sz="0" w:space="0" w:color="auto"/>
        <w:left w:val="none" w:sz="0" w:space="0" w:color="auto"/>
        <w:bottom w:val="none" w:sz="0" w:space="0" w:color="auto"/>
        <w:right w:val="none" w:sz="0" w:space="0" w:color="auto"/>
      </w:divBdr>
    </w:div>
    <w:div w:id="1324551264">
      <w:bodyDiv w:val="1"/>
      <w:marLeft w:val="0"/>
      <w:marRight w:val="0"/>
      <w:marTop w:val="0"/>
      <w:marBottom w:val="0"/>
      <w:divBdr>
        <w:top w:val="none" w:sz="0" w:space="0" w:color="auto"/>
        <w:left w:val="none" w:sz="0" w:space="0" w:color="auto"/>
        <w:bottom w:val="none" w:sz="0" w:space="0" w:color="auto"/>
        <w:right w:val="none" w:sz="0" w:space="0" w:color="auto"/>
      </w:divBdr>
    </w:div>
    <w:div w:id="1331371781">
      <w:bodyDiv w:val="1"/>
      <w:marLeft w:val="0"/>
      <w:marRight w:val="0"/>
      <w:marTop w:val="0"/>
      <w:marBottom w:val="0"/>
      <w:divBdr>
        <w:top w:val="none" w:sz="0" w:space="0" w:color="auto"/>
        <w:left w:val="none" w:sz="0" w:space="0" w:color="auto"/>
        <w:bottom w:val="none" w:sz="0" w:space="0" w:color="auto"/>
        <w:right w:val="none" w:sz="0" w:space="0" w:color="auto"/>
      </w:divBdr>
    </w:div>
    <w:div w:id="1332292564">
      <w:bodyDiv w:val="1"/>
      <w:marLeft w:val="0"/>
      <w:marRight w:val="0"/>
      <w:marTop w:val="0"/>
      <w:marBottom w:val="0"/>
      <w:divBdr>
        <w:top w:val="none" w:sz="0" w:space="0" w:color="auto"/>
        <w:left w:val="none" w:sz="0" w:space="0" w:color="auto"/>
        <w:bottom w:val="none" w:sz="0" w:space="0" w:color="auto"/>
        <w:right w:val="none" w:sz="0" w:space="0" w:color="auto"/>
      </w:divBdr>
    </w:div>
    <w:div w:id="1334649662">
      <w:bodyDiv w:val="1"/>
      <w:marLeft w:val="0"/>
      <w:marRight w:val="0"/>
      <w:marTop w:val="0"/>
      <w:marBottom w:val="0"/>
      <w:divBdr>
        <w:top w:val="none" w:sz="0" w:space="0" w:color="auto"/>
        <w:left w:val="none" w:sz="0" w:space="0" w:color="auto"/>
        <w:bottom w:val="none" w:sz="0" w:space="0" w:color="auto"/>
        <w:right w:val="none" w:sz="0" w:space="0" w:color="auto"/>
      </w:divBdr>
    </w:div>
    <w:div w:id="1344279162">
      <w:bodyDiv w:val="1"/>
      <w:marLeft w:val="0"/>
      <w:marRight w:val="0"/>
      <w:marTop w:val="0"/>
      <w:marBottom w:val="0"/>
      <w:divBdr>
        <w:top w:val="none" w:sz="0" w:space="0" w:color="auto"/>
        <w:left w:val="none" w:sz="0" w:space="0" w:color="auto"/>
        <w:bottom w:val="none" w:sz="0" w:space="0" w:color="auto"/>
        <w:right w:val="none" w:sz="0" w:space="0" w:color="auto"/>
      </w:divBdr>
    </w:div>
    <w:div w:id="1344866542">
      <w:bodyDiv w:val="1"/>
      <w:marLeft w:val="0"/>
      <w:marRight w:val="0"/>
      <w:marTop w:val="0"/>
      <w:marBottom w:val="0"/>
      <w:divBdr>
        <w:top w:val="none" w:sz="0" w:space="0" w:color="auto"/>
        <w:left w:val="none" w:sz="0" w:space="0" w:color="auto"/>
        <w:bottom w:val="none" w:sz="0" w:space="0" w:color="auto"/>
        <w:right w:val="none" w:sz="0" w:space="0" w:color="auto"/>
      </w:divBdr>
    </w:div>
    <w:div w:id="1361860634">
      <w:bodyDiv w:val="1"/>
      <w:marLeft w:val="0"/>
      <w:marRight w:val="0"/>
      <w:marTop w:val="0"/>
      <w:marBottom w:val="0"/>
      <w:divBdr>
        <w:top w:val="none" w:sz="0" w:space="0" w:color="auto"/>
        <w:left w:val="none" w:sz="0" w:space="0" w:color="auto"/>
        <w:bottom w:val="none" w:sz="0" w:space="0" w:color="auto"/>
        <w:right w:val="none" w:sz="0" w:space="0" w:color="auto"/>
      </w:divBdr>
    </w:div>
    <w:div w:id="1379474950">
      <w:bodyDiv w:val="1"/>
      <w:marLeft w:val="0"/>
      <w:marRight w:val="0"/>
      <w:marTop w:val="0"/>
      <w:marBottom w:val="0"/>
      <w:divBdr>
        <w:top w:val="none" w:sz="0" w:space="0" w:color="auto"/>
        <w:left w:val="none" w:sz="0" w:space="0" w:color="auto"/>
        <w:bottom w:val="none" w:sz="0" w:space="0" w:color="auto"/>
        <w:right w:val="none" w:sz="0" w:space="0" w:color="auto"/>
      </w:divBdr>
    </w:div>
    <w:div w:id="1410272008">
      <w:bodyDiv w:val="1"/>
      <w:marLeft w:val="0"/>
      <w:marRight w:val="0"/>
      <w:marTop w:val="0"/>
      <w:marBottom w:val="0"/>
      <w:divBdr>
        <w:top w:val="none" w:sz="0" w:space="0" w:color="auto"/>
        <w:left w:val="none" w:sz="0" w:space="0" w:color="auto"/>
        <w:bottom w:val="none" w:sz="0" w:space="0" w:color="auto"/>
        <w:right w:val="none" w:sz="0" w:space="0" w:color="auto"/>
      </w:divBdr>
    </w:div>
    <w:div w:id="1416590135">
      <w:bodyDiv w:val="1"/>
      <w:marLeft w:val="0"/>
      <w:marRight w:val="0"/>
      <w:marTop w:val="0"/>
      <w:marBottom w:val="0"/>
      <w:divBdr>
        <w:top w:val="none" w:sz="0" w:space="0" w:color="auto"/>
        <w:left w:val="none" w:sz="0" w:space="0" w:color="auto"/>
        <w:bottom w:val="none" w:sz="0" w:space="0" w:color="auto"/>
        <w:right w:val="none" w:sz="0" w:space="0" w:color="auto"/>
      </w:divBdr>
    </w:div>
    <w:div w:id="1439449946">
      <w:bodyDiv w:val="1"/>
      <w:marLeft w:val="0"/>
      <w:marRight w:val="0"/>
      <w:marTop w:val="0"/>
      <w:marBottom w:val="0"/>
      <w:divBdr>
        <w:top w:val="none" w:sz="0" w:space="0" w:color="auto"/>
        <w:left w:val="none" w:sz="0" w:space="0" w:color="auto"/>
        <w:bottom w:val="none" w:sz="0" w:space="0" w:color="auto"/>
        <w:right w:val="none" w:sz="0" w:space="0" w:color="auto"/>
      </w:divBdr>
    </w:div>
    <w:div w:id="1443763202">
      <w:bodyDiv w:val="1"/>
      <w:marLeft w:val="0"/>
      <w:marRight w:val="0"/>
      <w:marTop w:val="0"/>
      <w:marBottom w:val="0"/>
      <w:divBdr>
        <w:top w:val="none" w:sz="0" w:space="0" w:color="auto"/>
        <w:left w:val="none" w:sz="0" w:space="0" w:color="auto"/>
        <w:bottom w:val="none" w:sz="0" w:space="0" w:color="auto"/>
        <w:right w:val="none" w:sz="0" w:space="0" w:color="auto"/>
      </w:divBdr>
    </w:div>
    <w:div w:id="1444576464">
      <w:bodyDiv w:val="1"/>
      <w:marLeft w:val="0"/>
      <w:marRight w:val="0"/>
      <w:marTop w:val="0"/>
      <w:marBottom w:val="0"/>
      <w:divBdr>
        <w:top w:val="none" w:sz="0" w:space="0" w:color="auto"/>
        <w:left w:val="none" w:sz="0" w:space="0" w:color="auto"/>
        <w:bottom w:val="none" w:sz="0" w:space="0" w:color="auto"/>
        <w:right w:val="none" w:sz="0" w:space="0" w:color="auto"/>
      </w:divBdr>
    </w:div>
    <w:div w:id="1446847992">
      <w:bodyDiv w:val="1"/>
      <w:marLeft w:val="0"/>
      <w:marRight w:val="0"/>
      <w:marTop w:val="0"/>
      <w:marBottom w:val="0"/>
      <w:divBdr>
        <w:top w:val="none" w:sz="0" w:space="0" w:color="auto"/>
        <w:left w:val="none" w:sz="0" w:space="0" w:color="auto"/>
        <w:bottom w:val="none" w:sz="0" w:space="0" w:color="auto"/>
        <w:right w:val="none" w:sz="0" w:space="0" w:color="auto"/>
      </w:divBdr>
    </w:div>
    <w:div w:id="1477838868">
      <w:bodyDiv w:val="1"/>
      <w:marLeft w:val="0"/>
      <w:marRight w:val="0"/>
      <w:marTop w:val="0"/>
      <w:marBottom w:val="0"/>
      <w:divBdr>
        <w:top w:val="none" w:sz="0" w:space="0" w:color="auto"/>
        <w:left w:val="none" w:sz="0" w:space="0" w:color="auto"/>
        <w:bottom w:val="none" w:sz="0" w:space="0" w:color="auto"/>
        <w:right w:val="none" w:sz="0" w:space="0" w:color="auto"/>
      </w:divBdr>
    </w:div>
    <w:div w:id="1481918504">
      <w:bodyDiv w:val="1"/>
      <w:marLeft w:val="0"/>
      <w:marRight w:val="0"/>
      <w:marTop w:val="0"/>
      <w:marBottom w:val="0"/>
      <w:divBdr>
        <w:top w:val="none" w:sz="0" w:space="0" w:color="auto"/>
        <w:left w:val="none" w:sz="0" w:space="0" w:color="auto"/>
        <w:bottom w:val="none" w:sz="0" w:space="0" w:color="auto"/>
        <w:right w:val="none" w:sz="0" w:space="0" w:color="auto"/>
      </w:divBdr>
    </w:div>
    <w:div w:id="1532454848">
      <w:bodyDiv w:val="1"/>
      <w:marLeft w:val="0"/>
      <w:marRight w:val="0"/>
      <w:marTop w:val="0"/>
      <w:marBottom w:val="0"/>
      <w:divBdr>
        <w:top w:val="none" w:sz="0" w:space="0" w:color="auto"/>
        <w:left w:val="none" w:sz="0" w:space="0" w:color="auto"/>
        <w:bottom w:val="none" w:sz="0" w:space="0" w:color="auto"/>
        <w:right w:val="none" w:sz="0" w:space="0" w:color="auto"/>
      </w:divBdr>
    </w:div>
    <w:div w:id="1542327331">
      <w:bodyDiv w:val="1"/>
      <w:marLeft w:val="0"/>
      <w:marRight w:val="0"/>
      <w:marTop w:val="0"/>
      <w:marBottom w:val="0"/>
      <w:divBdr>
        <w:top w:val="none" w:sz="0" w:space="0" w:color="auto"/>
        <w:left w:val="none" w:sz="0" w:space="0" w:color="auto"/>
        <w:bottom w:val="none" w:sz="0" w:space="0" w:color="auto"/>
        <w:right w:val="none" w:sz="0" w:space="0" w:color="auto"/>
      </w:divBdr>
    </w:div>
    <w:div w:id="1570532036">
      <w:bodyDiv w:val="1"/>
      <w:marLeft w:val="0"/>
      <w:marRight w:val="0"/>
      <w:marTop w:val="0"/>
      <w:marBottom w:val="0"/>
      <w:divBdr>
        <w:top w:val="none" w:sz="0" w:space="0" w:color="auto"/>
        <w:left w:val="none" w:sz="0" w:space="0" w:color="auto"/>
        <w:bottom w:val="none" w:sz="0" w:space="0" w:color="auto"/>
        <w:right w:val="none" w:sz="0" w:space="0" w:color="auto"/>
      </w:divBdr>
    </w:div>
    <w:div w:id="1574506167">
      <w:bodyDiv w:val="1"/>
      <w:marLeft w:val="0"/>
      <w:marRight w:val="0"/>
      <w:marTop w:val="0"/>
      <w:marBottom w:val="0"/>
      <w:divBdr>
        <w:top w:val="none" w:sz="0" w:space="0" w:color="auto"/>
        <w:left w:val="none" w:sz="0" w:space="0" w:color="auto"/>
        <w:bottom w:val="none" w:sz="0" w:space="0" w:color="auto"/>
        <w:right w:val="none" w:sz="0" w:space="0" w:color="auto"/>
      </w:divBdr>
    </w:div>
    <w:div w:id="1587493232">
      <w:bodyDiv w:val="1"/>
      <w:marLeft w:val="0"/>
      <w:marRight w:val="0"/>
      <w:marTop w:val="0"/>
      <w:marBottom w:val="0"/>
      <w:divBdr>
        <w:top w:val="none" w:sz="0" w:space="0" w:color="auto"/>
        <w:left w:val="none" w:sz="0" w:space="0" w:color="auto"/>
        <w:bottom w:val="none" w:sz="0" w:space="0" w:color="auto"/>
        <w:right w:val="none" w:sz="0" w:space="0" w:color="auto"/>
      </w:divBdr>
    </w:div>
    <w:div w:id="1647781834">
      <w:bodyDiv w:val="1"/>
      <w:marLeft w:val="0"/>
      <w:marRight w:val="0"/>
      <w:marTop w:val="0"/>
      <w:marBottom w:val="0"/>
      <w:divBdr>
        <w:top w:val="none" w:sz="0" w:space="0" w:color="auto"/>
        <w:left w:val="none" w:sz="0" w:space="0" w:color="auto"/>
        <w:bottom w:val="none" w:sz="0" w:space="0" w:color="auto"/>
        <w:right w:val="none" w:sz="0" w:space="0" w:color="auto"/>
      </w:divBdr>
    </w:div>
    <w:div w:id="1673221172">
      <w:bodyDiv w:val="1"/>
      <w:marLeft w:val="0"/>
      <w:marRight w:val="0"/>
      <w:marTop w:val="0"/>
      <w:marBottom w:val="0"/>
      <w:divBdr>
        <w:top w:val="none" w:sz="0" w:space="0" w:color="auto"/>
        <w:left w:val="none" w:sz="0" w:space="0" w:color="auto"/>
        <w:bottom w:val="none" w:sz="0" w:space="0" w:color="auto"/>
        <w:right w:val="none" w:sz="0" w:space="0" w:color="auto"/>
      </w:divBdr>
    </w:div>
    <w:div w:id="1679232246">
      <w:bodyDiv w:val="1"/>
      <w:marLeft w:val="0"/>
      <w:marRight w:val="0"/>
      <w:marTop w:val="0"/>
      <w:marBottom w:val="0"/>
      <w:divBdr>
        <w:top w:val="none" w:sz="0" w:space="0" w:color="auto"/>
        <w:left w:val="none" w:sz="0" w:space="0" w:color="auto"/>
        <w:bottom w:val="none" w:sz="0" w:space="0" w:color="auto"/>
        <w:right w:val="none" w:sz="0" w:space="0" w:color="auto"/>
      </w:divBdr>
    </w:div>
    <w:div w:id="1692486836">
      <w:bodyDiv w:val="1"/>
      <w:marLeft w:val="0"/>
      <w:marRight w:val="0"/>
      <w:marTop w:val="0"/>
      <w:marBottom w:val="0"/>
      <w:divBdr>
        <w:top w:val="none" w:sz="0" w:space="0" w:color="auto"/>
        <w:left w:val="none" w:sz="0" w:space="0" w:color="auto"/>
        <w:bottom w:val="none" w:sz="0" w:space="0" w:color="auto"/>
        <w:right w:val="none" w:sz="0" w:space="0" w:color="auto"/>
      </w:divBdr>
    </w:div>
    <w:div w:id="1695769893">
      <w:bodyDiv w:val="1"/>
      <w:marLeft w:val="0"/>
      <w:marRight w:val="0"/>
      <w:marTop w:val="0"/>
      <w:marBottom w:val="0"/>
      <w:divBdr>
        <w:top w:val="none" w:sz="0" w:space="0" w:color="auto"/>
        <w:left w:val="none" w:sz="0" w:space="0" w:color="auto"/>
        <w:bottom w:val="none" w:sz="0" w:space="0" w:color="auto"/>
        <w:right w:val="none" w:sz="0" w:space="0" w:color="auto"/>
      </w:divBdr>
    </w:div>
    <w:div w:id="1716349797">
      <w:bodyDiv w:val="1"/>
      <w:marLeft w:val="0"/>
      <w:marRight w:val="0"/>
      <w:marTop w:val="0"/>
      <w:marBottom w:val="0"/>
      <w:divBdr>
        <w:top w:val="none" w:sz="0" w:space="0" w:color="auto"/>
        <w:left w:val="none" w:sz="0" w:space="0" w:color="auto"/>
        <w:bottom w:val="none" w:sz="0" w:space="0" w:color="auto"/>
        <w:right w:val="none" w:sz="0" w:space="0" w:color="auto"/>
      </w:divBdr>
    </w:div>
    <w:div w:id="1747922821">
      <w:bodyDiv w:val="1"/>
      <w:marLeft w:val="0"/>
      <w:marRight w:val="0"/>
      <w:marTop w:val="0"/>
      <w:marBottom w:val="0"/>
      <w:divBdr>
        <w:top w:val="none" w:sz="0" w:space="0" w:color="auto"/>
        <w:left w:val="none" w:sz="0" w:space="0" w:color="auto"/>
        <w:bottom w:val="none" w:sz="0" w:space="0" w:color="auto"/>
        <w:right w:val="none" w:sz="0" w:space="0" w:color="auto"/>
      </w:divBdr>
    </w:div>
    <w:div w:id="1758136439">
      <w:bodyDiv w:val="1"/>
      <w:marLeft w:val="0"/>
      <w:marRight w:val="0"/>
      <w:marTop w:val="0"/>
      <w:marBottom w:val="0"/>
      <w:divBdr>
        <w:top w:val="none" w:sz="0" w:space="0" w:color="auto"/>
        <w:left w:val="none" w:sz="0" w:space="0" w:color="auto"/>
        <w:bottom w:val="none" w:sz="0" w:space="0" w:color="auto"/>
        <w:right w:val="none" w:sz="0" w:space="0" w:color="auto"/>
      </w:divBdr>
    </w:div>
    <w:div w:id="1763183876">
      <w:bodyDiv w:val="1"/>
      <w:marLeft w:val="0"/>
      <w:marRight w:val="0"/>
      <w:marTop w:val="0"/>
      <w:marBottom w:val="0"/>
      <w:divBdr>
        <w:top w:val="none" w:sz="0" w:space="0" w:color="auto"/>
        <w:left w:val="none" w:sz="0" w:space="0" w:color="auto"/>
        <w:bottom w:val="none" w:sz="0" w:space="0" w:color="auto"/>
        <w:right w:val="none" w:sz="0" w:space="0" w:color="auto"/>
      </w:divBdr>
    </w:div>
    <w:div w:id="1772049591">
      <w:bodyDiv w:val="1"/>
      <w:marLeft w:val="0"/>
      <w:marRight w:val="0"/>
      <w:marTop w:val="0"/>
      <w:marBottom w:val="0"/>
      <w:divBdr>
        <w:top w:val="none" w:sz="0" w:space="0" w:color="auto"/>
        <w:left w:val="none" w:sz="0" w:space="0" w:color="auto"/>
        <w:bottom w:val="none" w:sz="0" w:space="0" w:color="auto"/>
        <w:right w:val="none" w:sz="0" w:space="0" w:color="auto"/>
      </w:divBdr>
    </w:div>
    <w:div w:id="1781759530">
      <w:bodyDiv w:val="1"/>
      <w:marLeft w:val="0"/>
      <w:marRight w:val="0"/>
      <w:marTop w:val="0"/>
      <w:marBottom w:val="0"/>
      <w:divBdr>
        <w:top w:val="none" w:sz="0" w:space="0" w:color="auto"/>
        <w:left w:val="none" w:sz="0" w:space="0" w:color="auto"/>
        <w:bottom w:val="none" w:sz="0" w:space="0" w:color="auto"/>
        <w:right w:val="none" w:sz="0" w:space="0" w:color="auto"/>
      </w:divBdr>
    </w:div>
    <w:div w:id="1801916227">
      <w:bodyDiv w:val="1"/>
      <w:marLeft w:val="0"/>
      <w:marRight w:val="0"/>
      <w:marTop w:val="0"/>
      <w:marBottom w:val="0"/>
      <w:divBdr>
        <w:top w:val="none" w:sz="0" w:space="0" w:color="auto"/>
        <w:left w:val="none" w:sz="0" w:space="0" w:color="auto"/>
        <w:bottom w:val="none" w:sz="0" w:space="0" w:color="auto"/>
        <w:right w:val="none" w:sz="0" w:space="0" w:color="auto"/>
      </w:divBdr>
    </w:div>
    <w:div w:id="1843350735">
      <w:bodyDiv w:val="1"/>
      <w:marLeft w:val="0"/>
      <w:marRight w:val="0"/>
      <w:marTop w:val="0"/>
      <w:marBottom w:val="0"/>
      <w:divBdr>
        <w:top w:val="none" w:sz="0" w:space="0" w:color="auto"/>
        <w:left w:val="none" w:sz="0" w:space="0" w:color="auto"/>
        <w:bottom w:val="none" w:sz="0" w:space="0" w:color="auto"/>
        <w:right w:val="none" w:sz="0" w:space="0" w:color="auto"/>
      </w:divBdr>
    </w:div>
    <w:div w:id="1849440055">
      <w:bodyDiv w:val="1"/>
      <w:marLeft w:val="0"/>
      <w:marRight w:val="0"/>
      <w:marTop w:val="0"/>
      <w:marBottom w:val="0"/>
      <w:divBdr>
        <w:top w:val="none" w:sz="0" w:space="0" w:color="auto"/>
        <w:left w:val="none" w:sz="0" w:space="0" w:color="auto"/>
        <w:bottom w:val="none" w:sz="0" w:space="0" w:color="auto"/>
        <w:right w:val="none" w:sz="0" w:space="0" w:color="auto"/>
      </w:divBdr>
    </w:div>
    <w:div w:id="1854688209">
      <w:bodyDiv w:val="1"/>
      <w:marLeft w:val="0"/>
      <w:marRight w:val="0"/>
      <w:marTop w:val="0"/>
      <w:marBottom w:val="0"/>
      <w:divBdr>
        <w:top w:val="none" w:sz="0" w:space="0" w:color="auto"/>
        <w:left w:val="none" w:sz="0" w:space="0" w:color="auto"/>
        <w:bottom w:val="none" w:sz="0" w:space="0" w:color="auto"/>
        <w:right w:val="none" w:sz="0" w:space="0" w:color="auto"/>
      </w:divBdr>
    </w:div>
    <w:div w:id="1897620677">
      <w:bodyDiv w:val="1"/>
      <w:marLeft w:val="0"/>
      <w:marRight w:val="0"/>
      <w:marTop w:val="0"/>
      <w:marBottom w:val="0"/>
      <w:divBdr>
        <w:top w:val="none" w:sz="0" w:space="0" w:color="auto"/>
        <w:left w:val="none" w:sz="0" w:space="0" w:color="auto"/>
        <w:bottom w:val="none" w:sz="0" w:space="0" w:color="auto"/>
        <w:right w:val="none" w:sz="0" w:space="0" w:color="auto"/>
      </w:divBdr>
    </w:div>
    <w:div w:id="1898395150">
      <w:bodyDiv w:val="1"/>
      <w:marLeft w:val="0"/>
      <w:marRight w:val="0"/>
      <w:marTop w:val="0"/>
      <w:marBottom w:val="0"/>
      <w:divBdr>
        <w:top w:val="none" w:sz="0" w:space="0" w:color="auto"/>
        <w:left w:val="none" w:sz="0" w:space="0" w:color="auto"/>
        <w:bottom w:val="none" w:sz="0" w:space="0" w:color="auto"/>
        <w:right w:val="none" w:sz="0" w:space="0" w:color="auto"/>
      </w:divBdr>
    </w:div>
    <w:div w:id="1898665115">
      <w:bodyDiv w:val="1"/>
      <w:marLeft w:val="0"/>
      <w:marRight w:val="0"/>
      <w:marTop w:val="0"/>
      <w:marBottom w:val="0"/>
      <w:divBdr>
        <w:top w:val="none" w:sz="0" w:space="0" w:color="auto"/>
        <w:left w:val="none" w:sz="0" w:space="0" w:color="auto"/>
        <w:bottom w:val="none" w:sz="0" w:space="0" w:color="auto"/>
        <w:right w:val="none" w:sz="0" w:space="0" w:color="auto"/>
      </w:divBdr>
    </w:div>
    <w:div w:id="1933395191">
      <w:bodyDiv w:val="1"/>
      <w:marLeft w:val="0"/>
      <w:marRight w:val="0"/>
      <w:marTop w:val="0"/>
      <w:marBottom w:val="0"/>
      <w:divBdr>
        <w:top w:val="none" w:sz="0" w:space="0" w:color="auto"/>
        <w:left w:val="none" w:sz="0" w:space="0" w:color="auto"/>
        <w:bottom w:val="none" w:sz="0" w:space="0" w:color="auto"/>
        <w:right w:val="none" w:sz="0" w:space="0" w:color="auto"/>
      </w:divBdr>
    </w:div>
    <w:div w:id="1934632309">
      <w:bodyDiv w:val="1"/>
      <w:marLeft w:val="0"/>
      <w:marRight w:val="0"/>
      <w:marTop w:val="0"/>
      <w:marBottom w:val="0"/>
      <w:divBdr>
        <w:top w:val="none" w:sz="0" w:space="0" w:color="auto"/>
        <w:left w:val="none" w:sz="0" w:space="0" w:color="auto"/>
        <w:bottom w:val="none" w:sz="0" w:space="0" w:color="auto"/>
        <w:right w:val="none" w:sz="0" w:space="0" w:color="auto"/>
      </w:divBdr>
    </w:div>
    <w:div w:id="1944339915">
      <w:bodyDiv w:val="1"/>
      <w:marLeft w:val="0"/>
      <w:marRight w:val="0"/>
      <w:marTop w:val="0"/>
      <w:marBottom w:val="0"/>
      <w:divBdr>
        <w:top w:val="none" w:sz="0" w:space="0" w:color="auto"/>
        <w:left w:val="none" w:sz="0" w:space="0" w:color="auto"/>
        <w:bottom w:val="none" w:sz="0" w:space="0" w:color="auto"/>
        <w:right w:val="none" w:sz="0" w:space="0" w:color="auto"/>
      </w:divBdr>
    </w:div>
    <w:div w:id="1948271756">
      <w:bodyDiv w:val="1"/>
      <w:marLeft w:val="0"/>
      <w:marRight w:val="0"/>
      <w:marTop w:val="0"/>
      <w:marBottom w:val="0"/>
      <w:divBdr>
        <w:top w:val="none" w:sz="0" w:space="0" w:color="auto"/>
        <w:left w:val="none" w:sz="0" w:space="0" w:color="auto"/>
        <w:bottom w:val="none" w:sz="0" w:space="0" w:color="auto"/>
        <w:right w:val="none" w:sz="0" w:space="0" w:color="auto"/>
      </w:divBdr>
    </w:div>
    <w:div w:id="1978877019">
      <w:bodyDiv w:val="1"/>
      <w:marLeft w:val="0"/>
      <w:marRight w:val="0"/>
      <w:marTop w:val="0"/>
      <w:marBottom w:val="0"/>
      <w:divBdr>
        <w:top w:val="none" w:sz="0" w:space="0" w:color="auto"/>
        <w:left w:val="none" w:sz="0" w:space="0" w:color="auto"/>
        <w:bottom w:val="none" w:sz="0" w:space="0" w:color="auto"/>
        <w:right w:val="none" w:sz="0" w:space="0" w:color="auto"/>
      </w:divBdr>
    </w:div>
    <w:div w:id="2002463425">
      <w:bodyDiv w:val="1"/>
      <w:marLeft w:val="0"/>
      <w:marRight w:val="0"/>
      <w:marTop w:val="0"/>
      <w:marBottom w:val="0"/>
      <w:divBdr>
        <w:top w:val="none" w:sz="0" w:space="0" w:color="auto"/>
        <w:left w:val="none" w:sz="0" w:space="0" w:color="auto"/>
        <w:bottom w:val="none" w:sz="0" w:space="0" w:color="auto"/>
        <w:right w:val="none" w:sz="0" w:space="0" w:color="auto"/>
      </w:divBdr>
    </w:div>
    <w:div w:id="2045445899">
      <w:bodyDiv w:val="1"/>
      <w:marLeft w:val="0"/>
      <w:marRight w:val="0"/>
      <w:marTop w:val="0"/>
      <w:marBottom w:val="0"/>
      <w:divBdr>
        <w:top w:val="none" w:sz="0" w:space="0" w:color="auto"/>
        <w:left w:val="none" w:sz="0" w:space="0" w:color="auto"/>
        <w:bottom w:val="none" w:sz="0" w:space="0" w:color="auto"/>
        <w:right w:val="none" w:sz="0" w:space="0" w:color="auto"/>
      </w:divBdr>
    </w:div>
    <w:div w:id="2047412470">
      <w:bodyDiv w:val="1"/>
      <w:marLeft w:val="0"/>
      <w:marRight w:val="0"/>
      <w:marTop w:val="0"/>
      <w:marBottom w:val="0"/>
      <w:divBdr>
        <w:top w:val="none" w:sz="0" w:space="0" w:color="auto"/>
        <w:left w:val="none" w:sz="0" w:space="0" w:color="auto"/>
        <w:bottom w:val="none" w:sz="0" w:space="0" w:color="auto"/>
        <w:right w:val="none" w:sz="0" w:space="0" w:color="auto"/>
      </w:divBdr>
    </w:div>
    <w:div w:id="2052873463">
      <w:bodyDiv w:val="1"/>
      <w:marLeft w:val="0"/>
      <w:marRight w:val="0"/>
      <w:marTop w:val="0"/>
      <w:marBottom w:val="0"/>
      <w:divBdr>
        <w:top w:val="none" w:sz="0" w:space="0" w:color="auto"/>
        <w:left w:val="none" w:sz="0" w:space="0" w:color="auto"/>
        <w:bottom w:val="none" w:sz="0" w:space="0" w:color="auto"/>
        <w:right w:val="none" w:sz="0" w:space="0" w:color="auto"/>
      </w:divBdr>
    </w:div>
    <w:div w:id="2060473321">
      <w:bodyDiv w:val="1"/>
      <w:marLeft w:val="0"/>
      <w:marRight w:val="0"/>
      <w:marTop w:val="0"/>
      <w:marBottom w:val="0"/>
      <w:divBdr>
        <w:top w:val="none" w:sz="0" w:space="0" w:color="auto"/>
        <w:left w:val="none" w:sz="0" w:space="0" w:color="auto"/>
        <w:bottom w:val="none" w:sz="0" w:space="0" w:color="auto"/>
        <w:right w:val="none" w:sz="0" w:space="0" w:color="auto"/>
      </w:divBdr>
    </w:div>
    <w:div w:id="2067870190">
      <w:bodyDiv w:val="1"/>
      <w:marLeft w:val="0"/>
      <w:marRight w:val="0"/>
      <w:marTop w:val="0"/>
      <w:marBottom w:val="0"/>
      <w:divBdr>
        <w:top w:val="none" w:sz="0" w:space="0" w:color="auto"/>
        <w:left w:val="none" w:sz="0" w:space="0" w:color="auto"/>
        <w:bottom w:val="none" w:sz="0" w:space="0" w:color="auto"/>
        <w:right w:val="none" w:sz="0" w:space="0" w:color="auto"/>
      </w:divBdr>
    </w:div>
    <w:div w:id="2089693957">
      <w:bodyDiv w:val="1"/>
      <w:marLeft w:val="0"/>
      <w:marRight w:val="0"/>
      <w:marTop w:val="0"/>
      <w:marBottom w:val="0"/>
      <w:divBdr>
        <w:top w:val="none" w:sz="0" w:space="0" w:color="auto"/>
        <w:left w:val="none" w:sz="0" w:space="0" w:color="auto"/>
        <w:bottom w:val="none" w:sz="0" w:space="0" w:color="auto"/>
        <w:right w:val="none" w:sz="0" w:space="0" w:color="auto"/>
      </w:divBdr>
    </w:div>
    <w:div w:id="2110464721">
      <w:bodyDiv w:val="1"/>
      <w:marLeft w:val="0"/>
      <w:marRight w:val="0"/>
      <w:marTop w:val="0"/>
      <w:marBottom w:val="0"/>
      <w:divBdr>
        <w:top w:val="none" w:sz="0" w:space="0" w:color="auto"/>
        <w:left w:val="none" w:sz="0" w:space="0" w:color="auto"/>
        <w:bottom w:val="none" w:sz="0" w:space="0" w:color="auto"/>
        <w:right w:val="none" w:sz="0" w:space="0" w:color="auto"/>
      </w:divBdr>
    </w:div>
    <w:div w:id="21451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bota_kashira@lis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BDE8623A841E50A12CCB91BDBF151A672D957970AA9DE1648F20A9E0C7910866B647BE2768E390e9i3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BDE8623A841E50A12CCB91BDBF151A672D957970AA9DE1648F20A9E0C7910866B647BE2768E194e9iA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zabota_kashira@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0C27-5DAF-444B-815D-3AF107C2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48</Pages>
  <Words>20368</Words>
  <Characters>116098</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Иван Иванов</cp:lastModifiedBy>
  <cp:revision>43</cp:revision>
  <cp:lastPrinted>2020-12-25T09:00:00Z</cp:lastPrinted>
  <dcterms:created xsi:type="dcterms:W3CDTF">2021-04-29T09:14:00Z</dcterms:created>
  <dcterms:modified xsi:type="dcterms:W3CDTF">2021-05-25T13:06:00Z</dcterms:modified>
</cp:coreProperties>
</file>