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01.13.01.01.02.14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01.24.21.000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Груши свежие ранних и поздних сортов созревания.  ГОСТ 21713-76, ГОСТ 21714-76</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150,0000000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01.13.12.120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Капуста белокочан-ная свежая ранне-спелая, среднеспе-лая, среднепоздняя и позднеспелая ,класс1 ГОСТ Р 51809-2001</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350,0000000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01.13.01.01.01.08.01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01.13.51.110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Картофель продовольственный свежий ГОСТ Р 51808-2013, ГОСТ 7176-2017</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800,0000000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01.13.01.01.02.21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01.23.12.000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Лимоны свежие, сорт1 ГОСТ Р-53596-2009</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15,0000000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01.13.43.110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Лук репчатый  Свежий,класс1  ГОСТ Р 51783-2001, ГОСТ 34306-2017</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160,0000000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01.13.41.110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Морковь столовая свежая , сорт 1 ГОСТ 32284-2013</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250,0000000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01.13.01.01.01.07.08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01.13.49.110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Свекла столовая свежая, сорт 1  ГОСТ 32285-2013</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160,0000000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01.13.01.02.05.01.13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10.39.21.120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Фрукты быстроза-мороженные (брусника, вишня, земляника(клубника), клюква, черная и красная смородина, малина, ежевика и др.)   ГОСТ Р 53956-2010; ГОСТ 33823-2016</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40,0000000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01.13.01.01.01.06.04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01.13.42.000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Чеснок свежий ГОСТ Р 55909-2013</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7,0000000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01.13.01.01.02.35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01.24.10.000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Яблоки свежие ГОСТ Р 54697-2011, ГОСТ 34314-2017</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180,0000000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МДОУ Ивановский д/с общеразвивающего вида "Буратино"</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М. А. Голомазова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овощей и фруктов свежих.</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Груши свежие ранних и поздних сортов созревания.  ГОСТ 21713-76, ГОСТ 21714-76</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белокочан-ная свежая ранне-спелая, среднеспе-лая, среднепоздняя и позднеспелая ,класс1 ГОСТ Р 51809-2001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350,0000000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Картофель продовольственный свежий ГОСТ Р 51808-2013, ГОСТ 7176-2017</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800,0000000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Лимоны свежие, сорт1 ГОСТ Р-53596-2009</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репчатый  Свежий,класс1  ГОСТ Р 51783-2001, ГОСТ 34306-2017</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160,0000000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Морковь столовая свежая , сорт 1 ГОСТ 32284-2013</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250,0000000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Свекла столовая свежая, сорт 1  ГОСТ 32285-2013</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160,0000000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Фрукты быстроза-мороженные (брусника, вишня, земляника(клубника), клюква, черная и красная смородина, малина, ежевика и др.)   ГОСТ Р 53956-2010; ГОСТ 33823-2016</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40,0000000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Чеснок свежий ГОСТ Р 55909-2013</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Яблоки свежие ГОСТ Р 54697-2011, ГОСТ 34314-2017</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180,0000000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овощей и фруктов свежих.)</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дошкольное образовательное учреждение Ивановский детский сад общеразвивающего вида "Буратино" городского округа Ступино</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Российская Федерация, 142832, Московская обл, городской округ Ступино, Ивановское с, Мира, 8</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МДОУ Ивановский д/с общеразвивающего вида "Буратино"</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М. А. Голомазова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овощей и фруктов свежих.</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овощей и фруктов свежих.</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Поставка овощей и фруктов свежих.</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МДОУ Ивановский д/с общеразвивающего вида "Буратино"</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М. А. Голомазова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МДОУ Ивановский д/с общеразвивающего вида "Буратино"</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М. А. Голомазова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009937-20</w:t>
            </w:r>
          </w:sdtContent>
        </w:sdt>
      </w:sdtContent>
    </w:sdt>
  </w:p>
  <w:p w:rsidR="005165A0" w:rsidP="002D335B" w:rsidRDefault="005165A0">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