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03.07.02.02</w:t>
            </w:r>
            <w:r w:rsidR="005E1E29">
              <w:rPr>
                <w:b/>
              </w:rPr>
              <w:t xml:space="preserve"> / </w:t>
            </w:r>
            <w:r w:rsidR="005E1E29">
              <w:t>33.12.18.000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Работы по техническому обслуживанию и ремонту холодильного оборудования</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03.07.02.02</w:t>
            </w:r>
            <w:r w:rsidR="005E1E29">
              <w:rPr>
                <w:b/>
              </w:rPr>
              <w:t xml:space="preserve"> / </w:t>
            </w:r>
            <w:r w:rsidR="005E1E29">
              <w:t>33.12.18.000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Работы по техническому обслуживанию и ремонту холодильного оборудования</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Оказание услуг по техническому обслуживанию и ремонту холодильного оборудования</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Работы по техническому обслуживанию и ремонту холодильного оборудования</w:t>
            </w:r>
            <w:r w:rsidR="00473384">
              <w:rPr>
                <w:lang w:val="en-US"/>
              </w:rPr>
              <w:t xml:space="preserve">; </w:t>
            </w:r>
            <w:r w:rsidR="00473384">
              <w:rPr>
                <w:lang w:val="en-US"/>
              </w:rPr>
              <w:t>6,00</w:t>
            </w:r>
            <w:r w:rsidR="00473384">
              <w:rPr>
                <w:lang w:val="en-US"/>
              </w:rPr>
              <w:t xml:space="preserve">; </w:t>
            </w:r>
            <w:r w:rsidR="00473384">
              <w:rPr>
                <w:lang w:val="en-US"/>
              </w:rPr>
              <w:t>Условная единица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Работы по техническому обслуживанию и ремонту холодильного оборудования</w:t>
            </w:r>
            <w:r w:rsidR="00473384">
              <w:rPr>
                <w:lang w:val="en-US"/>
              </w:rPr>
              <w:t xml:space="preserve">; </w:t>
            </w:r>
            <w:r w:rsidR="00473384">
              <w:rPr>
                <w:lang w:val="en-US"/>
              </w:rPr>
              <w:t>6,00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30.06.2022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оказанных услуг по техническому обслуживанию и ремонту холодильного оборудования</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и ремонту холодильного оборудования)</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 Дубна, ул. Карла Маркса, д.30</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Оказание услуг по техническому обслуживанию и ремонту холодильного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оказанных услуг по техническому обслуживанию и ремонту холодильного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Оказание услуг по техническому обслуживанию и ремонту холодильного оборудования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Оказание услуг по техническому обслуживанию и ремонту холодильного оборудования</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124097-21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