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82" w:rsidRPr="00EB2DB4" w:rsidRDefault="00EC2F82" w:rsidP="00EB2DB4">
      <w:pPr>
        <w:spacing w:after="0"/>
        <w:jc w:val="right"/>
        <w:rPr>
          <w:rFonts w:ascii="Times New Roman" w:hAnsi="Times New Roman" w:cs="Times New Roman"/>
          <w:color w:val="000000"/>
          <w:sz w:val="20"/>
          <w:szCs w:val="20"/>
          <w:lang w:eastAsia="en-US"/>
        </w:rPr>
      </w:pPr>
      <w:r w:rsidRPr="00EB2DB4">
        <w:rPr>
          <w:rFonts w:ascii="Times New Roman" w:hAnsi="Times New Roman" w:cs="Times New Roman"/>
          <w:color w:val="000000"/>
          <w:sz w:val="20"/>
          <w:szCs w:val="20"/>
          <w:lang w:eastAsia="en-US"/>
        </w:rPr>
        <w:t>УТВЕРЖДАЮ</w:t>
      </w:r>
    </w:p>
    <w:p w:rsidR="00EC2F82" w:rsidRPr="00EB2DB4" w:rsidRDefault="00EC2F82" w:rsidP="00EB2DB4">
      <w:pPr>
        <w:spacing w:after="0"/>
        <w:jc w:val="right"/>
        <w:rPr>
          <w:rFonts w:ascii="Times New Roman" w:hAnsi="Times New Roman" w:cs="Times New Roman"/>
          <w:color w:val="000000"/>
          <w:sz w:val="20"/>
          <w:szCs w:val="20"/>
          <w:lang w:eastAsia="en-US"/>
        </w:rPr>
      </w:pPr>
      <w:r w:rsidRPr="00EB2DB4">
        <w:rPr>
          <w:rFonts w:ascii="Times New Roman" w:hAnsi="Times New Roman" w:cs="Times New Roman"/>
          <w:color w:val="000000"/>
          <w:sz w:val="20"/>
          <w:szCs w:val="20"/>
          <w:lang w:eastAsia="en-US"/>
        </w:rPr>
        <w:t>Заведующий МАДОУ ЦРР -</w:t>
      </w:r>
    </w:p>
    <w:p w:rsidR="00EC2F82" w:rsidRPr="00EB2DB4" w:rsidRDefault="00EC2F82" w:rsidP="00EB2DB4">
      <w:pPr>
        <w:spacing w:after="0"/>
        <w:jc w:val="right"/>
        <w:rPr>
          <w:rFonts w:ascii="Times New Roman" w:hAnsi="Times New Roman" w:cs="Times New Roman"/>
          <w:color w:val="000000"/>
          <w:sz w:val="20"/>
          <w:szCs w:val="20"/>
          <w:lang w:eastAsia="en-US"/>
        </w:rPr>
      </w:pPr>
      <w:r w:rsidRPr="00EB2DB4">
        <w:rPr>
          <w:rFonts w:ascii="Times New Roman" w:hAnsi="Times New Roman" w:cs="Times New Roman"/>
          <w:color w:val="000000"/>
          <w:sz w:val="20"/>
          <w:szCs w:val="20"/>
          <w:lang w:eastAsia="en-US"/>
        </w:rPr>
        <w:t xml:space="preserve">  </w:t>
      </w:r>
      <w:proofErr w:type="spellStart"/>
      <w:r w:rsidRPr="00EB2DB4">
        <w:rPr>
          <w:rFonts w:ascii="Times New Roman" w:hAnsi="Times New Roman" w:cs="Times New Roman"/>
          <w:color w:val="000000"/>
          <w:sz w:val="20"/>
          <w:szCs w:val="20"/>
          <w:lang w:eastAsia="en-US"/>
        </w:rPr>
        <w:t>д</w:t>
      </w:r>
      <w:proofErr w:type="spellEnd"/>
      <w:r w:rsidRPr="00EB2DB4">
        <w:rPr>
          <w:rFonts w:ascii="Times New Roman" w:hAnsi="Times New Roman" w:cs="Times New Roman"/>
          <w:color w:val="000000"/>
          <w:sz w:val="20"/>
          <w:szCs w:val="20"/>
          <w:lang w:eastAsia="en-US"/>
        </w:rPr>
        <w:t>/с №2</w:t>
      </w:r>
      <w:r w:rsidR="00EB2DB4" w:rsidRPr="00EB2DB4">
        <w:rPr>
          <w:rFonts w:ascii="Times New Roman" w:hAnsi="Times New Roman" w:cs="Times New Roman"/>
          <w:color w:val="000000"/>
          <w:sz w:val="20"/>
          <w:szCs w:val="20"/>
          <w:lang w:eastAsia="en-US"/>
        </w:rPr>
        <w:t>5</w:t>
      </w:r>
      <w:r w:rsidRPr="00EB2DB4">
        <w:rPr>
          <w:rFonts w:ascii="Times New Roman" w:hAnsi="Times New Roman" w:cs="Times New Roman"/>
          <w:color w:val="000000"/>
          <w:sz w:val="20"/>
          <w:szCs w:val="20"/>
          <w:lang w:eastAsia="en-US"/>
        </w:rPr>
        <w:t xml:space="preserve"> «</w:t>
      </w:r>
      <w:r w:rsidR="00EB2DB4" w:rsidRPr="00EB2DB4">
        <w:rPr>
          <w:rFonts w:ascii="Times New Roman" w:hAnsi="Times New Roman" w:cs="Times New Roman"/>
          <w:color w:val="000000"/>
          <w:sz w:val="20"/>
          <w:szCs w:val="20"/>
          <w:lang w:eastAsia="en-US"/>
        </w:rPr>
        <w:t>Золотая рыбка</w:t>
      </w:r>
      <w:r w:rsidRPr="00EB2DB4">
        <w:rPr>
          <w:rFonts w:ascii="Times New Roman" w:hAnsi="Times New Roman" w:cs="Times New Roman"/>
          <w:color w:val="000000"/>
          <w:sz w:val="20"/>
          <w:szCs w:val="20"/>
          <w:lang w:eastAsia="en-US"/>
        </w:rPr>
        <w:t>»</w:t>
      </w:r>
    </w:p>
    <w:p w:rsidR="00EC2F82" w:rsidRPr="00EB2DB4" w:rsidRDefault="00EC2F82" w:rsidP="00EB2DB4">
      <w:pPr>
        <w:widowControl w:val="0"/>
        <w:autoSpaceDE w:val="0"/>
        <w:autoSpaceDN w:val="0"/>
        <w:adjustRightInd w:val="0"/>
        <w:jc w:val="right"/>
        <w:rPr>
          <w:rFonts w:ascii="Times New Roman" w:hAnsi="Times New Roman" w:cs="Times New Roman"/>
          <w:b/>
          <w:bCs/>
          <w:sz w:val="20"/>
          <w:szCs w:val="20"/>
        </w:rPr>
      </w:pPr>
      <w:proofErr w:type="spellStart"/>
      <w:r w:rsidRPr="00EB2DB4">
        <w:rPr>
          <w:rFonts w:ascii="Times New Roman" w:hAnsi="Times New Roman" w:cs="Times New Roman"/>
          <w:color w:val="000000"/>
          <w:sz w:val="20"/>
          <w:szCs w:val="20"/>
          <w:lang w:eastAsia="en-US"/>
        </w:rPr>
        <w:t>_______</w:t>
      </w:r>
      <w:r w:rsidR="00EB2DB4" w:rsidRPr="00EB2DB4">
        <w:rPr>
          <w:rFonts w:ascii="Times New Roman" w:hAnsi="Times New Roman" w:cs="Times New Roman"/>
          <w:color w:val="000000"/>
          <w:sz w:val="20"/>
          <w:szCs w:val="20"/>
          <w:lang w:eastAsia="en-US"/>
        </w:rPr>
        <w:t>Озерова</w:t>
      </w:r>
      <w:proofErr w:type="spellEnd"/>
      <w:r w:rsidR="00EB2DB4" w:rsidRPr="00EB2DB4">
        <w:rPr>
          <w:rFonts w:ascii="Times New Roman" w:hAnsi="Times New Roman" w:cs="Times New Roman"/>
          <w:color w:val="000000"/>
          <w:sz w:val="20"/>
          <w:szCs w:val="20"/>
          <w:lang w:eastAsia="en-US"/>
        </w:rPr>
        <w:t xml:space="preserve"> С.Н.</w:t>
      </w:r>
    </w:p>
    <w:p w:rsidR="000C57D4" w:rsidRPr="00EB2DB4" w:rsidRDefault="000C57D4" w:rsidP="00EB2DB4">
      <w:pPr>
        <w:pStyle w:val="ConsPlusNonformat"/>
        <w:tabs>
          <w:tab w:val="left" w:pos="8940"/>
        </w:tabs>
        <w:jc w:val="center"/>
        <w:rPr>
          <w:rFonts w:ascii="Times New Roman" w:hAnsi="Times New Roman" w:cs="Times New Roman"/>
          <w:b/>
        </w:rPr>
      </w:pPr>
    </w:p>
    <w:p w:rsidR="00EC2F82" w:rsidRPr="00EB2DB4" w:rsidRDefault="00EC2F82" w:rsidP="00EB2DB4">
      <w:pPr>
        <w:pStyle w:val="ConsPlusNonformat"/>
        <w:tabs>
          <w:tab w:val="left" w:pos="8940"/>
        </w:tabs>
        <w:jc w:val="center"/>
        <w:rPr>
          <w:rFonts w:ascii="Times New Roman" w:hAnsi="Times New Roman" w:cs="Times New Roman"/>
          <w:b/>
        </w:rPr>
      </w:pPr>
      <w:r w:rsidRPr="00EB2DB4">
        <w:rPr>
          <w:rFonts w:ascii="Times New Roman" w:hAnsi="Times New Roman" w:cs="Times New Roman"/>
          <w:b/>
        </w:rPr>
        <w:t>Техническое задание</w:t>
      </w:r>
    </w:p>
    <w:p w:rsidR="00EC2F82" w:rsidRPr="00EB2DB4" w:rsidRDefault="00EC2F82" w:rsidP="00EB2DB4">
      <w:pPr>
        <w:pStyle w:val="ConsPlusNonformat"/>
        <w:tabs>
          <w:tab w:val="left" w:pos="8940"/>
        </w:tabs>
        <w:jc w:val="center"/>
        <w:rPr>
          <w:rFonts w:ascii="Times New Roman" w:hAnsi="Times New Roman" w:cs="Times New Roman"/>
          <w:b/>
        </w:rPr>
      </w:pPr>
      <w:r w:rsidRPr="00EB2DB4">
        <w:rPr>
          <w:rFonts w:ascii="Times New Roman" w:hAnsi="Times New Roman" w:cs="Times New Roman"/>
          <w:b/>
        </w:rPr>
        <w:t xml:space="preserve">на поставку </w:t>
      </w:r>
      <w:r w:rsidR="00D65232" w:rsidRPr="00EB2DB4">
        <w:rPr>
          <w:rFonts w:ascii="Times New Roman" w:hAnsi="Times New Roman" w:cs="Times New Roman"/>
          <w:b/>
        </w:rPr>
        <w:t>бакалейной</w:t>
      </w:r>
      <w:r w:rsidRPr="00EB2DB4">
        <w:rPr>
          <w:rFonts w:ascii="Times New Roman" w:hAnsi="Times New Roman" w:cs="Times New Roman"/>
          <w:b/>
        </w:rPr>
        <w:t xml:space="preserve"> продукции</w:t>
      </w:r>
    </w:p>
    <w:p w:rsidR="00EC2F82" w:rsidRPr="00EB2DB4" w:rsidRDefault="00EC2F82" w:rsidP="00EB2DB4">
      <w:pPr>
        <w:numPr>
          <w:ilvl w:val="0"/>
          <w:numId w:val="2"/>
        </w:numPr>
        <w:spacing w:after="0" w:line="240" w:lineRule="auto"/>
        <w:ind w:left="0" w:firstLine="284"/>
        <w:jc w:val="both"/>
        <w:rPr>
          <w:rFonts w:ascii="Times New Roman" w:hAnsi="Times New Roman" w:cs="Times New Roman"/>
          <w:sz w:val="20"/>
          <w:szCs w:val="20"/>
        </w:rPr>
      </w:pPr>
      <w:r w:rsidRPr="00EB2DB4">
        <w:rPr>
          <w:rFonts w:ascii="Times New Roman" w:hAnsi="Times New Roman" w:cs="Times New Roman"/>
          <w:b/>
          <w:sz w:val="20"/>
          <w:szCs w:val="20"/>
        </w:rPr>
        <w:t>Наименование Заказчика:</w:t>
      </w:r>
      <w:r w:rsidRPr="00EB2DB4">
        <w:rPr>
          <w:rFonts w:ascii="Times New Roman" w:hAnsi="Times New Roman" w:cs="Times New Roman"/>
          <w:sz w:val="20"/>
          <w:szCs w:val="20"/>
        </w:rPr>
        <w:t xml:space="preserve"> муниципальное автономное дошкольное образовательное учреждение «Центр развития ребёнка - детский сад №2</w:t>
      </w:r>
      <w:r w:rsidR="00EB2DB4">
        <w:rPr>
          <w:rFonts w:ascii="Times New Roman" w:hAnsi="Times New Roman" w:cs="Times New Roman"/>
          <w:sz w:val="20"/>
          <w:szCs w:val="20"/>
        </w:rPr>
        <w:t>5</w:t>
      </w:r>
      <w:r w:rsidRPr="00EB2DB4">
        <w:rPr>
          <w:rFonts w:ascii="Times New Roman" w:hAnsi="Times New Roman" w:cs="Times New Roman"/>
          <w:sz w:val="20"/>
          <w:szCs w:val="20"/>
        </w:rPr>
        <w:t xml:space="preserve"> «</w:t>
      </w:r>
      <w:r w:rsidR="00EB2DB4">
        <w:rPr>
          <w:rFonts w:ascii="Times New Roman" w:hAnsi="Times New Roman" w:cs="Times New Roman"/>
          <w:sz w:val="20"/>
          <w:szCs w:val="20"/>
        </w:rPr>
        <w:t>Золотая рыбка</w:t>
      </w:r>
      <w:r w:rsidRPr="00EB2DB4">
        <w:rPr>
          <w:rFonts w:ascii="Times New Roman" w:hAnsi="Times New Roman" w:cs="Times New Roman"/>
          <w:sz w:val="20"/>
          <w:szCs w:val="20"/>
        </w:rPr>
        <w:t xml:space="preserve">» городского округа Ступино Московской области. </w:t>
      </w:r>
    </w:p>
    <w:p w:rsidR="00EC2F82" w:rsidRPr="00EB2DB4" w:rsidRDefault="00EC2F82" w:rsidP="00EB2DB4">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2. Адрес:</w:t>
      </w:r>
      <w:r w:rsidRPr="00EB2DB4">
        <w:rPr>
          <w:rFonts w:ascii="Times New Roman" w:hAnsi="Times New Roman" w:cs="Times New Roman"/>
          <w:sz w:val="20"/>
          <w:szCs w:val="20"/>
        </w:rPr>
        <w:t xml:space="preserve"> 142802, Московская область, городской округ Ступино, город Ступино, улица </w:t>
      </w:r>
      <w:r w:rsidR="00EB2DB4">
        <w:rPr>
          <w:rFonts w:ascii="Times New Roman" w:hAnsi="Times New Roman" w:cs="Times New Roman"/>
          <w:sz w:val="20"/>
          <w:szCs w:val="20"/>
        </w:rPr>
        <w:t>Чайковского</w:t>
      </w:r>
      <w:r w:rsidRPr="00EB2DB4">
        <w:rPr>
          <w:rFonts w:ascii="Times New Roman" w:hAnsi="Times New Roman" w:cs="Times New Roman"/>
          <w:sz w:val="20"/>
          <w:szCs w:val="20"/>
        </w:rPr>
        <w:t xml:space="preserve">, владение </w:t>
      </w:r>
      <w:r w:rsidR="00EB2DB4">
        <w:rPr>
          <w:rFonts w:ascii="Times New Roman" w:hAnsi="Times New Roman" w:cs="Times New Roman"/>
          <w:sz w:val="20"/>
          <w:szCs w:val="20"/>
        </w:rPr>
        <w:t xml:space="preserve"> 37</w:t>
      </w:r>
      <w:r w:rsidRPr="00EB2DB4">
        <w:rPr>
          <w:rFonts w:ascii="Times New Roman" w:hAnsi="Times New Roman" w:cs="Times New Roman"/>
          <w:sz w:val="20"/>
          <w:szCs w:val="20"/>
        </w:rPr>
        <w:t>а.</w:t>
      </w:r>
    </w:p>
    <w:p w:rsidR="00EC2F82" w:rsidRPr="00EB2DB4" w:rsidRDefault="00EC2F82" w:rsidP="00EB2DB4">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3. Источник финансирования: </w:t>
      </w:r>
      <w:r w:rsidRPr="00EB2DB4">
        <w:rPr>
          <w:rFonts w:ascii="Times New Roman" w:hAnsi="Times New Roman" w:cs="Times New Roman"/>
          <w:sz w:val="20"/>
          <w:szCs w:val="20"/>
        </w:rPr>
        <w:t>бюджет городского округа Ступино Московской области.</w:t>
      </w:r>
    </w:p>
    <w:p w:rsidR="00EC2F82" w:rsidRPr="00EB2DB4" w:rsidRDefault="00EC2F82" w:rsidP="00EB2DB4">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4. Наименование объекта закупки</w:t>
      </w:r>
      <w:r w:rsidRPr="00EB2DB4">
        <w:rPr>
          <w:rFonts w:ascii="Times New Roman" w:hAnsi="Times New Roman" w:cs="Times New Roman"/>
          <w:sz w:val="20"/>
          <w:szCs w:val="20"/>
        </w:rPr>
        <w:t xml:space="preserve">: поставка </w:t>
      </w:r>
      <w:r w:rsidR="00E310CC" w:rsidRPr="00EB2DB4">
        <w:rPr>
          <w:rFonts w:ascii="Times New Roman" w:hAnsi="Times New Roman" w:cs="Times New Roman"/>
          <w:sz w:val="20"/>
          <w:szCs w:val="20"/>
        </w:rPr>
        <w:t>бакалейной</w:t>
      </w:r>
      <w:r w:rsidR="000B6B8A" w:rsidRPr="00EB2DB4">
        <w:rPr>
          <w:rFonts w:ascii="Times New Roman" w:hAnsi="Times New Roman" w:cs="Times New Roman"/>
          <w:sz w:val="20"/>
          <w:szCs w:val="20"/>
        </w:rPr>
        <w:t xml:space="preserve"> продукции </w:t>
      </w:r>
      <w:r w:rsidR="000C57D4" w:rsidRPr="00EB2DB4">
        <w:rPr>
          <w:rFonts w:ascii="Times New Roman" w:hAnsi="Times New Roman" w:cs="Times New Roman"/>
          <w:sz w:val="20"/>
          <w:szCs w:val="20"/>
        </w:rPr>
        <w:t>на</w:t>
      </w:r>
      <w:r w:rsidR="000B6B8A" w:rsidRPr="00EB2DB4">
        <w:rPr>
          <w:rFonts w:ascii="Times New Roman" w:hAnsi="Times New Roman" w:cs="Times New Roman"/>
          <w:sz w:val="20"/>
          <w:szCs w:val="20"/>
        </w:rPr>
        <w:t xml:space="preserve"> </w:t>
      </w:r>
      <w:r w:rsidR="000C57D4" w:rsidRPr="00EB2DB4">
        <w:rPr>
          <w:rFonts w:ascii="Times New Roman" w:hAnsi="Times New Roman" w:cs="Times New Roman"/>
          <w:sz w:val="20"/>
          <w:szCs w:val="20"/>
        </w:rPr>
        <w:t>второе полугодие 2021 года.</w:t>
      </w:r>
      <w:r w:rsidR="000B6B8A" w:rsidRPr="00EB2DB4">
        <w:rPr>
          <w:rFonts w:ascii="Times New Roman" w:hAnsi="Times New Roman" w:cs="Times New Roman"/>
          <w:sz w:val="20"/>
          <w:szCs w:val="20"/>
        </w:rPr>
        <w:t xml:space="preserve"> </w:t>
      </w:r>
    </w:p>
    <w:p w:rsidR="00EC2F82" w:rsidRPr="00EB2DB4" w:rsidRDefault="00EC2F82" w:rsidP="00EB2DB4">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5</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Описание объекта закупки:</w:t>
      </w:r>
      <w:r w:rsidRPr="00EB2DB4">
        <w:rPr>
          <w:rFonts w:ascii="Times New Roman" w:hAnsi="Times New Roman" w:cs="Times New Roman"/>
          <w:sz w:val="20"/>
          <w:szCs w:val="20"/>
        </w:rPr>
        <w:t xml:space="preserve"> поставка </w:t>
      </w:r>
      <w:r w:rsidR="00E310CC" w:rsidRPr="00EB2DB4">
        <w:rPr>
          <w:rFonts w:ascii="Times New Roman" w:hAnsi="Times New Roman" w:cs="Times New Roman"/>
          <w:sz w:val="20"/>
          <w:szCs w:val="20"/>
        </w:rPr>
        <w:t>бакалейной</w:t>
      </w:r>
      <w:r w:rsidRPr="00EB2DB4">
        <w:rPr>
          <w:rFonts w:ascii="Times New Roman" w:hAnsi="Times New Roman" w:cs="Times New Roman"/>
          <w:sz w:val="20"/>
          <w:szCs w:val="20"/>
        </w:rPr>
        <w:t xml:space="preserve"> продукции </w:t>
      </w:r>
      <w:r w:rsidR="000C57D4" w:rsidRPr="00EB2DB4">
        <w:rPr>
          <w:rFonts w:ascii="Times New Roman" w:hAnsi="Times New Roman" w:cs="Times New Roman"/>
          <w:sz w:val="20"/>
          <w:szCs w:val="20"/>
        </w:rPr>
        <w:t>на второе полугодие 2021 года.</w:t>
      </w:r>
    </w:p>
    <w:p w:rsidR="00EC2F82" w:rsidRPr="00EB2DB4" w:rsidRDefault="00EC2F82" w:rsidP="00EB2DB4">
      <w:pPr>
        <w:tabs>
          <w:tab w:val="left" w:pos="426"/>
        </w:tabs>
        <w:ind w:firstLine="284"/>
        <w:contextualSpacing/>
        <w:rPr>
          <w:rFonts w:ascii="Times New Roman" w:hAnsi="Times New Roman" w:cs="Times New Roman"/>
          <w:sz w:val="20"/>
          <w:szCs w:val="20"/>
        </w:rPr>
      </w:pPr>
      <w:r w:rsidRPr="00EB2DB4">
        <w:rPr>
          <w:rFonts w:ascii="Times New Roman" w:hAnsi="Times New Roman" w:cs="Times New Roman"/>
          <w:b/>
          <w:sz w:val="20"/>
          <w:szCs w:val="20"/>
        </w:rPr>
        <w:t xml:space="preserve">     6. Объем поставляемых товаров:</w:t>
      </w:r>
      <w:r w:rsidR="00E310CC" w:rsidRPr="00EB2DB4">
        <w:rPr>
          <w:rFonts w:ascii="Times New Roman" w:hAnsi="Times New Roman" w:cs="Times New Roman"/>
          <w:b/>
          <w:sz w:val="20"/>
          <w:szCs w:val="20"/>
        </w:rPr>
        <w:t xml:space="preserve"> </w:t>
      </w:r>
      <w:r w:rsidR="003263A6" w:rsidRPr="00EB2DB4">
        <w:rPr>
          <w:rFonts w:ascii="Times New Roman" w:hAnsi="Times New Roman" w:cs="Times New Roman"/>
          <w:bCs/>
          <w:sz w:val="20"/>
          <w:szCs w:val="20"/>
        </w:rPr>
        <w:t>38</w:t>
      </w:r>
      <w:r w:rsidR="008D0DC9">
        <w:rPr>
          <w:rFonts w:ascii="Times New Roman" w:hAnsi="Times New Roman" w:cs="Times New Roman"/>
          <w:bCs/>
          <w:sz w:val="20"/>
          <w:szCs w:val="20"/>
          <w:lang w:val="en-US"/>
        </w:rPr>
        <w:t>4</w:t>
      </w:r>
      <w:r w:rsidR="003263A6" w:rsidRPr="00EB2DB4">
        <w:rPr>
          <w:rFonts w:ascii="Times New Roman" w:hAnsi="Times New Roman" w:cs="Times New Roman"/>
          <w:bCs/>
          <w:sz w:val="20"/>
          <w:szCs w:val="20"/>
        </w:rPr>
        <w:t>3</w:t>
      </w:r>
      <w:r w:rsidRPr="00EB2DB4">
        <w:rPr>
          <w:rFonts w:ascii="Times New Roman" w:hAnsi="Times New Roman" w:cs="Times New Roman"/>
          <w:bCs/>
          <w:sz w:val="20"/>
          <w:szCs w:val="20"/>
        </w:rPr>
        <w:t>,</w:t>
      </w:r>
      <w:r w:rsidRPr="00EB2DB4">
        <w:rPr>
          <w:rFonts w:ascii="Times New Roman" w:hAnsi="Times New Roman" w:cs="Times New Roman"/>
          <w:sz w:val="20"/>
          <w:szCs w:val="20"/>
        </w:rPr>
        <w:t>00 кг</w:t>
      </w:r>
    </w:p>
    <w:p w:rsidR="00EC2F82" w:rsidRPr="00EB2DB4" w:rsidRDefault="00EC2F82" w:rsidP="00EB2DB4">
      <w:pPr>
        <w:spacing w:after="0"/>
        <w:ind w:firstLine="284"/>
        <w:rPr>
          <w:rFonts w:ascii="Times New Roman" w:hAnsi="Times New Roman" w:cs="Times New Roman"/>
          <w:b/>
          <w:sz w:val="20"/>
          <w:szCs w:val="20"/>
        </w:rPr>
      </w:pPr>
      <w:r w:rsidRPr="00EB2DB4">
        <w:rPr>
          <w:rFonts w:ascii="Times New Roman" w:hAnsi="Times New Roman" w:cs="Times New Roman"/>
          <w:b/>
          <w:sz w:val="20"/>
          <w:szCs w:val="20"/>
        </w:rPr>
        <w:t xml:space="preserve">     7</w:t>
      </w:r>
      <w:r w:rsidRPr="00EB2DB4">
        <w:rPr>
          <w:rFonts w:ascii="Times New Roman" w:hAnsi="Times New Roman" w:cs="Times New Roman"/>
          <w:sz w:val="20"/>
          <w:szCs w:val="20"/>
        </w:rPr>
        <w:t xml:space="preserve">. </w:t>
      </w:r>
      <w:r w:rsidRPr="00EB2DB4">
        <w:rPr>
          <w:rFonts w:ascii="Times New Roman" w:hAnsi="Times New Roman" w:cs="Times New Roman"/>
          <w:b/>
          <w:sz w:val="20"/>
          <w:szCs w:val="20"/>
        </w:rPr>
        <w:t xml:space="preserve">Гарантийные обязательства: </w:t>
      </w:r>
      <w:r w:rsidRPr="00EB2DB4">
        <w:rPr>
          <w:rFonts w:ascii="Times New Roman" w:hAnsi="Times New Roman" w:cs="Times New Roman"/>
          <w:sz w:val="20"/>
          <w:szCs w:val="20"/>
        </w:rPr>
        <w:t>Срок предоставления гарантии качества товара – в течение срока годности, при соблюдении условий хранения</w:t>
      </w:r>
      <w:r w:rsidR="00D65232" w:rsidRPr="00EB2DB4">
        <w:rPr>
          <w:rFonts w:ascii="Times New Roman" w:hAnsi="Times New Roman" w:cs="Times New Roman"/>
          <w:sz w:val="20"/>
          <w:szCs w:val="20"/>
        </w:rPr>
        <w:t xml:space="preserve">. </w:t>
      </w:r>
      <w:r w:rsidRPr="00EB2DB4">
        <w:rPr>
          <w:rFonts w:ascii="Times New Roman" w:hAnsi="Times New Roman" w:cs="Times New Roman"/>
          <w:sz w:val="20"/>
          <w:szCs w:val="20"/>
        </w:rPr>
        <w:t>Поставщик гарантирует надлежащее качество товара, его, соответствие государственным стандартам и техническим условиям.</w:t>
      </w:r>
    </w:p>
    <w:p w:rsidR="00EC2F82" w:rsidRPr="00EB2DB4" w:rsidRDefault="00EC2F82" w:rsidP="00EB2DB4">
      <w:pPr>
        <w:pStyle w:val="21"/>
        <w:ind w:firstLine="284"/>
        <w:jc w:val="both"/>
        <w:rPr>
          <w:b/>
          <w:sz w:val="20"/>
          <w:szCs w:val="20"/>
        </w:rPr>
      </w:pPr>
      <w:r w:rsidRPr="00EB2DB4">
        <w:rPr>
          <w:b/>
          <w:sz w:val="20"/>
          <w:szCs w:val="20"/>
        </w:rPr>
        <w:t>8. Место поставки товаров:</w:t>
      </w:r>
      <w:r w:rsidRPr="00EB2DB4">
        <w:rPr>
          <w:sz w:val="20"/>
          <w:szCs w:val="20"/>
        </w:rPr>
        <w:t xml:space="preserve"> по адресу Заказчика.</w:t>
      </w:r>
    </w:p>
    <w:p w:rsidR="00EC2F82" w:rsidRPr="00EB2DB4" w:rsidRDefault="00EC2F82" w:rsidP="00EB2DB4">
      <w:pPr>
        <w:spacing w:after="0"/>
        <w:ind w:firstLine="284"/>
        <w:rPr>
          <w:rFonts w:ascii="Times New Roman" w:eastAsia="Calibri" w:hAnsi="Times New Roman" w:cs="Times New Roman"/>
          <w:sz w:val="20"/>
          <w:szCs w:val="20"/>
        </w:rPr>
      </w:pPr>
      <w:r w:rsidRPr="00EB2DB4">
        <w:rPr>
          <w:rFonts w:ascii="Times New Roman" w:eastAsia="Calibri" w:hAnsi="Times New Roman" w:cs="Times New Roman"/>
          <w:b/>
          <w:sz w:val="20"/>
          <w:szCs w:val="20"/>
        </w:rPr>
        <w:t xml:space="preserve">     9. Срок поставки товаров</w:t>
      </w:r>
      <w:r w:rsidR="00810461" w:rsidRPr="00EB2DB4">
        <w:rPr>
          <w:rFonts w:ascii="Times New Roman" w:eastAsia="Calibri" w:hAnsi="Times New Roman" w:cs="Times New Roman"/>
          <w:sz w:val="20"/>
          <w:szCs w:val="20"/>
        </w:rPr>
        <w:t xml:space="preserve">: с </w:t>
      </w:r>
      <w:r w:rsidR="000C57D4" w:rsidRPr="00EB2DB4">
        <w:rPr>
          <w:rFonts w:ascii="Times New Roman" w:eastAsia="Calibri" w:hAnsi="Times New Roman" w:cs="Times New Roman"/>
          <w:sz w:val="20"/>
          <w:szCs w:val="20"/>
        </w:rPr>
        <w:t>01.07.2021г по</w:t>
      </w:r>
      <w:r w:rsidR="000B6B8A" w:rsidRPr="00EB2DB4">
        <w:rPr>
          <w:rFonts w:ascii="Times New Roman" w:eastAsia="Calibri" w:hAnsi="Times New Roman" w:cs="Times New Roman"/>
          <w:sz w:val="20"/>
          <w:szCs w:val="20"/>
        </w:rPr>
        <w:t xml:space="preserve"> 30</w:t>
      </w:r>
      <w:r w:rsidR="00E734B8">
        <w:rPr>
          <w:rFonts w:ascii="Times New Roman" w:eastAsia="Calibri" w:hAnsi="Times New Roman" w:cs="Times New Roman"/>
          <w:sz w:val="20"/>
          <w:szCs w:val="20"/>
        </w:rPr>
        <w:t>.</w:t>
      </w:r>
      <w:r w:rsidR="000C57D4" w:rsidRPr="00EB2DB4">
        <w:rPr>
          <w:rFonts w:ascii="Times New Roman" w:eastAsia="Calibri" w:hAnsi="Times New Roman" w:cs="Times New Roman"/>
          <w:sz w:val="20"/>
          <w:szCs w:val="20"/>
        </w:rPr>
        <w:t>12</w:t>
      </w:r>
      <w:r w:rsidR="000B6B8A" w:rsidRPr="00EB2DB4">
        <w:rPr>
          <w:rFonts w:ascii="Times New Roman" w:eastAsia="Calibri" w:hAnsi="Times New Roman" w:cs="Times New Roman"/>
          <w:sz w:val="20"/>
          <w:szCs w:val="20"/>
        </w:rPr>
        <w:t>.2021</w:t>
      </w:r>
      <w:r w:rsidRPr="00EB2DB4">
        <w:rPr>
          <w:rFonts w:ascii="Times New Roman" w:eastAsia="Calibri" w:hAnsi="Times New Roman" w:cs="Times New Roman"/>
          <w:sz w:val="20"/>
          <w:szCs w:val="20"/>
        </w:rPr>
        <w:t xml:space="preserve"> г.</w:t>
      </w:r>
    </w:p>
    <w:p w:rsidR="00EC2F82" w:rsidRPr="00EB2DB4" w:rsidRDefault="00EC2F82" w:rsidP="00EB2DB4">
      <w:pPr>
        <w:spacing w:after="0"/>
        <w:ind w:firstLine="284"/>
        <w:rPr>
          <w:rFonts w:ascii="Times New Roman" w:hAnsi="Times New Roman" w:cs="Times New Roman"/>
          <w:color w:val="000000"/>
          <w:sz w:val="20"/>
          <w:szCs w:val="20"/>
        </w:rPr>
      </w:pPr>
      <w:r w:rsidRPr="00EB2DB4">
        <w:rPr>
          <w:rFonts w:ascii="Times New Roman" w:eastAsia="Calibri" w:hAnsi="Times New Roman" w:cs="Times New Roman"/>
          <w:b/>
          <w:sz w:val="20"/>
          <w:szCs w:val="20"/>
        </w:rPr>
        <w:t xml:space="preserve">     10. Срок и условия оплаты поставленных товаров:</w:t>
      </w:r>
      <w:r w:rsidRPr="00EB2DB4">
        <w:rPr>
          <w:rFonts w:ascii="Times New Roman" w:eastAsia="Calibri" w:hAnsi="Times New Roman" w:cs="Times New Roman"/>
          <w:sz w:val="20"/>
          <w:szCs w:val="20"/>
        </w:rPr>
        <w:t xml:space="preserve"> </w:t>
      </w:r>
      <w:r w:rsidRPr="00EB2DB4">
        <w:rPr>
          <w:rFonts w:ascii="Times New Roman" w:hAnsi="Times New Roman" w:cs="Times New Roman"/>
          <w:color w:val="000000"/>
          <w:sz w:val="20"/>
          <w:szCs w:val="20"/>
        </w:rPr>
        <w:t xml:space="preserve">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B2DB4">
        <w:rPr>
          <w:rFonts w:ascii="Times New Roman" w:hAnsi="Times New Roman" w:cs="Times New Roman"/>
          <w:color w:val="000000"/>
          <w:sz w:val="20"/>
          <w:szCs w:val="20"/>
        </w:rPr>
        <w:t>ти</w:t>
      </w:r>
      <w:proofErr w:type="spellEnd"/>
      <w:r w:rsidRPr="00EB2DB4">
        <w:rPr>
          <w:rFonts w:ascii="Times New Roman" w:hAnsi="Times New Roman" w:cs="Times New Roman"/>
          <w:color w:val="000000"/>
          <w:sz w:val="20"/>
          <w:szCs w:val="20"/>
        </w:rPr>
        <w:t xml:space="preserve"> рабочих дней следующего месяца за </w:t>
      </w:r>
      <w:proofErr w:type="gramStart"/>
      <w:r w:rsidRPr="00EB2DB4">
        <w:rPr>
          <w:rFonts w:ascii="Times New Roman" w:hAnsi="Times New Roman" w:cs="Times New Roman"/>
          <w:color w:val="000000"/>
          <w:sz w:val="20"/>
          <w:szCs w:val="20"/>
        </w:rPr>
        <w:t>отчетным</w:t>
      </w:r>
      <w:proofErr w:type="gramEnd"/>
      <w:r w:rsidRPr="00EB2DB4">
        <w:rPr>
          <w:rFonts w:ascii="Times New Roman" w:hAnsi="Times New Roman" w:cs="Times New Roman"/>
          <w:color w:val="000000"/>
          <w:sz w:val="20"/>
          <w:szCs w:val="20"/>
        </w:rPr>
        <w:t>.</w:t>
      </w:r>
    </w:p>
    <w:p w:rsidR="00EC2F82" w:rsidRPr="00EB2DB4" w:rsidRDefault="00EC2F82" w:rsidP="00EB2DB4">
      <w:pPr>
        <w:spacing w:after="0"/>
        <w:ind w:firstLine="284"/>
        <w:rPr>
          <w:rFonts w:ascii="Times New Roman" w:hAnsi="Times New Roman" w:cs="Times New Roman"/>
          <w:sz w:val="20"/>
          <w:szCs w:val="20"/>
        </w:rPr>
      </w:pPr>
      <w:r w:rsidRPr="00EB2DB4">
        <w:rPr>
          <w:rFonts w:ascii="Times New Roman" w:hAnsi="Times New Roman" w:cs="Times New Roman"/>
          <w:b/>
          <w:sz w:val="20"/>
          <w:szCs w:val="20"/>
        </w:rPr>
        <w:t xml:space="preserve">     11. Требования к поставке товара</w:t>
      </w:r>
      <w:r w:rsidRPr="00EB2DB4">
        <w:rPr>
          <w:rFonts w:ascii="Times New Roman" w:eastAsia="Calibri" w:hAnsi="Times New Roman" w:cs="Times New Roman"/>
          <w:b/>
          <w:sz w:val="20"/>
          <w:szCs w:val="20"/>
        </w:rPr>
        <w:t xml:space="preserve">: </w:t>
      </w:r>
    </w:p>
    <w:p w:rsidR="00EC2F82" w:rsidRPr="00EB2DB4" w:rsidRDefault="00EC2F82" w:rsidP="00EB2DB4">
      <w:pPr>
        <w:widowControl w:val="0"/>
        <w:autoSpaceDE w:val="0"/>
        <w:autoSpaceDN w:val="0"/>
        <w:adjustRightInd w:val="0"/>
        <w:spacing w:after="0"/>
        <w:ind w:firstLine="284"/>
        <w:rPr>
          <w:rFonts w:ascii="Times New Roman" w:hAnsi="Times New Roman" w:cs="Times New Roman"/>
          <w:sz w:val="20"/>
          <w:szCs w:val="20"/>
        </w:rPr>
      </w:pPr>
      <w:proofErr w:type="gramStart"/>
      <w:r w:rsidRPr="00EB2DB4">
        <w:rPr>
          <w:rFonts w:ascii="Times New Roman" w:hAnsi="Times New Roman" w:cs="Times New Roman"/>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r w:rsidRPr="00EB2DB4">
        <w:rPr>
          <w:rFonts w:ascii="Times New Roman" w:hAnsi="Times New Roman" w:cs="Times New Roman"/>
          <w:color w:val="000000"/>
          <w:sz w:val="20"/>
          <w:szCs w:val="20"/>
        </w:rPr>
        <w:t xml:space="preserve"> </w:t>
      </w:r>
      <w:r w:rsidRPr="00EB2DB4">
        <w:rPr>
          <w:rFonts w:ascii="Times New Roman" w:hAnsi="Times New Roman" w:cs="Times New Roman"/>
          <w:sz w:val="20"/>
          <w:szCs w:val="20"/>
        </w:rPr>
        <w:t>При поставке пищевых продуктов должны соблюдаться следующие требования:</w:t>
      </w:r>
    </w:p>
    <w:p w:rsidR="00477E97" w:rsidRPr="00EB2DB4" w:rsidRDefault="008E1878" w:rsidP="00EB2DB4">
      <w:pPr>
        <w:pStyle w:val="a5"/>
        <w:widowControl w:val="0"/>
        <w:numPr>
          <w:ilvl w:val="0"/>
          <w:numId w:val="1"/>
        </w:numPr>
        <w:autoSpaceDE w:val="0"/>
        <w:autoSpaceDN w:val="0"/>
        <w:adjustRightInd w:val="0"/>
        <w:spacing w:after="0" w:line="240" w:lineRule="auto"/>
        <w:ind w:firstLine="284"/>
        <w:rPr>
          <w:rFonts w:ascii="Times New Roman" w:hAnsi="Times New Roman" w:cs="Times New Roman"/>
          <w:b/>
          <w:bCs/>
          <w:i/>
          <w:iCs/>
          <w:sz w:val="20"/>
          <w:szCs w:val="20"/>
        </w:rPr>
      </w:pPr>
      <w:r w:rsidRPr="00EB2DB4">
        <w:rPr>
          <w:rFonts w:ascii="Times New Roman" w:hAnsi="Times New Roman" w:cs="Times New Roman"/>
          <w:b/>
          <w:bCs/>
          <w:i/>
          <w:iCs/>
          <w:sz w:val="20"/>
          <w:szCs w:val="20"/>
        </w:rPr>
        <w:t>Стандарт товаров</w:t>
      </w:r>
    </w:p>
    <w:p w:rsidR="00477E97" w:rsidRPr="00EB2DB4" w:rsidRDefault="00EB2DB4"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 xml:space="preserve">  </w:t>
      </w:r>
      <w:r w:rsidR="00477E97" w:rsidRPr="00EB2DB4">
        <w:rPr>
          <w:rFonts w:ascii="Times New Roman" w:hAnsi="Times New Roman" w:cs="Times New Roman"/>
          <w:sz w:val="20"/>
          <w:szCs w:val="20"/>
        </w:rPr>
        <w:t>1.1.</w:t>
      </w:r>
      <w:r w:rsidR="00477E97" w:rsidRPr="00EB2DB4">
        <w:rPr>
          <w:rFonts w:ascii="Times New Roman" w:hAnsi="Times New Roman" w:cs="Times New Roman"/>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1.2.</w:t>
      </w:r>
      <w:r w:rsidRPr="00EB2DB4">
        <w:rPr>
          <w:rFonts w:ascii="Times New Roman" w:hAnsi="Times New Roman" w:cs="Times New Roman"/>
          <w:sz w:val="20"/>
          <w:szCs w:val="20"/>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1.3.</w:t>
      </w:r>
      <w:r w:rsidRPr="00EB2DB4">
        <w:rPr>
          <w:rFonts w:ascii="Times New Roman" w:hAnsi="Times New Roman" w:cs="Times New Roman"/>
          <w:sz w:val="20"/>
          <w:szCs w:val="20"/>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1.4.</w:t>
      </w:r>
      <w:r w:rsidRPr="00EB2DB4">
        <w:rPr>
          <w:rFonts w:ascii="Times New Roman" w:hAnsi="Times New Roman" w:cs="Times New Roman"/>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1.5.</w:t>
      </w:r>
      <w:r w:rsidRPr="00EB2DB4">
        <w:rPr>
          <w:rFonts w:ascii="Times New Roman" w:hAnsi="Times New Roman" w:cs="Times New Roman"/>
          <w:sz w:val="20"/>
          <w:szCs w:val="20"/>
        </w:rPr>
        <w:tab/>
        <w:t>Не допускается поставка пищевых продуктов, содержащих ГМО.</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1.6.</w:t>
      </w:r>
      <w:r w:rsidRPr="00EB2DB4">
        <w:rPr>
          <w:rFonts w:ascii="Times New Roman" w:hAnsi="Times New Roman" w:cs="Times New Roman"/>
          <w:sz w:val="20"/>
          <w:szCs w:val="20"/>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1.7.</w:t>
      </w:r>
      <w:r w:rsidRPr="00EB2DB4">
        <w:rPr>
          <w:rFonts w:ascii="Times New Roman" w:hAnsi="Times New Roman" w:cs="Times New Roman"/>
          <w:sz w:val="20"/>
          <w:szCs w:val="20"/>
        </w:rPr>
        <w:tab/>
      </w:r>
      <w:proofErr w:type="gramStart"/>
      <w:r w:rsidRPr="00EB2DB4">
        <w:rPr>
          <w:rFonts w:ascii="Times New Roman" w:hAnsi="Times New Roman" w:cs="Times New Roman"/>
          <w:sz w:val="20"/>
          <w:szCs w:val="20"/>
        </w:rPr>
        <w:t>Поставляемые пищевые</w:t>
      </w:r>
      <w:r w:rsidR="00A75073" w:rsidRPr="00EB2DB4">
        <w:rPr>
          <w:rFonts w:ascii="Times New Roman" w:hAnsi="Times New Roman" w:cs="Times New Roman"/>
          <w:sz w:val="20"/>
          <w:szCs w:val="20"/>
        </w:rPr>
        <w:t xml:space="preserve"> </w:t>
      </w:r>
      <w:r w:rsidRPr="00EB2DB4">
        <w:rPr>
          <w:rFonts w:ascii="Times New Roman" w:hAnsi="Times New Roman" w:cs="Times New Roman"/>
          <w:sz w:val="20"/>
          <w:szCs w:val="20"/>
        </w:rPr>
        <w:t xml:space="preserve">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roofErr w:type="gramEnd"/>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1.8.</w:t>
      </w:r>
      <w:r w:rsidRPr="00EB2DB4">
        <w:rPr>
          <w:rFonts w:ascii="Times New Roman" w:hAnsi="Times New Roman" w:cs="Times New Roman"/>
          <w:sz w:val="20"/>
          <w:szCs w:val="20"/>
        </w:rPr>
        <w:tab/>
      </w:r>
      <w:r w:rsidR="008B7C5E" w:rsidRPr="00EB2DB4">
        <w:rPr>
          <w:rFonts w:ascii="Times New Roman" w:hAnsi="Times New Roman" w:cs="Times New Roman"/>
          <w:sz w:val="20"/>
          <w:szCs w:val="20"/>
        </w:rPr>
        <w:t xml:space="preserve">Поставка пищевых продуктов осуществляется Поставщиком по заявкам Заказчика, оформленной письменно или по телефону в </w:t>
      </w:r>
      <w:r w:rsidR="008B7C5E" w:rsidRPr="00EB2DB4">
        <w:rPr>
          <w:rFonts w:ascii="Times New Roman" w:hAnsi="Times New Roman" w:cs="Times New Roman"/>
          <w:sz w:val="20"/>
          <w:szCs w:val="20"/>
          <w:lang w:val="en-US"/>
        </w:rPr>
        <w:t>I</w:t>
      </w:r>
      <w:r w:rsidR="008B7C5E" w:rsidRPr="00EB2DB4">
        <w:rPr>
          <w:rFonts w:ascii="Times New Roman" w:hAnsi="Times New Roman" w:cs="Times New Roman"/>
          <w:sz w:val="20"/>
          <w:szCs w:val="20"/>
        </w:rPr>
        <w:t xml:space="preserve"> половине дня, за один день до дня поставки товара, согласно графику поставки.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lastRenderedPageBreak/>
        <w:t>1.9.</w:t>
      </w:r>
      <w:r w:rsidRPr="00EB2DB4">
        <w:rPr>
          <w:rFonts w:ascii="Times New Roman" w:hAnsi="Times New Roman" w:cs="Times New Roman"/>
          <w:sz w:val="20"/>
          <w:szCs w:val="20"/>
        </w:rPr>
        <w:tab/>
        <w:t xml:space="preserve">Качество пищевых продуктов, поставляемых в государственные </w:t>
      </w:r>
      <w:r w:rsidR="00820748" w:rsidRPr="00EB2DB4">
        <w:rPr>
          <w:rFonts w:ascii="Times New Roman" w:hAnsi="Times New Roman" w:cs="Times New Roman"/>
          <w:sz w:val="20"/>
          <w:szCs w:val="20"/>
        </w:rPr>
        <w:t>Заказчика</w:t>
      </w:r>
      <w:r w:rsidRPr="00EB2DB4">
        <w:rPr>
          <w:rFonts w:ascii="Times New Roman" w:hAnsi="Times New Roman" w:cs="Times New Roman"/>
          <w:sz w:val="20"/>
          <w:szCs w:val="20"/>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1.10.</w:t>
      </w:r>
      <w:r w:rsidRPr="00EB2DB4">
        <w:rPr>
          <w:rFonts w:ascii="Times New Roman" w:hAnsi="Times New Roman" w:cs="Times New Roman"/>
          <w:sz w:val="20"/>
          <w:szCs w:val="20"/>
        </w:rPr>
        <w:tab/>
        <w:t xml:space="preserve">Каждая партия пищевых продуктов должна сопровождаться товарно-транспортными документами. </w:t>
      </w:r>
      <w:proofErr w:type="gramStart"/>
      <w:r w:rsidRPr="00EB2DB4">
        <w:rPr>
          <w:rFonts w:ascii="Times New Roman" w:hAnsi="Times New Roman" w:cs="Times New Roman"/>
          <w:sz w:val="20"/>
          <w:szCs w:val="20"/>
        </w:rPr>
        <w:t xml:space="preserve">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820748" w:rsidRPr="00EB2DB4">
        <w:rPr>
          <w:rFonts w:ascii="Times New Roman" w:hAnsi="Times New Roman" w:cs="Times New Roman"/>
          <w:sz w:val="20"/>
          <w:szCs w:val="20"/>
        </w:rPr>
        <w:t>Поставщика</w:t>
      </w:r>
      <w:r w:rsidRPr="00EB2DB4">
        <w:rPr>
          <w:rFonts w:ascii="Times New Roman" w:hAnsi="Times New Roman" w:cs="Times New Roman"/>
          <w:sz w:val="20"/>
          <w:szCs w:val="20"/>
        </w:rPr>
        <w:t xml:space="preserve"> (Продавца) принявшего декларацию и органа, ее зарегистрировавшего)) которые предоставляется Заказчику, либо</w:t>
      </w:r>
      <w:proofErr w:type="gramEnd"/>
      <w:r w:rsidRPr="00EB2DB4">
        <w:rPr>
          <w:rFonts w:ascii="Times New Roman" w:hAnsi="Times New Roman" w:cs="Times New Roman"/>
          <w:sz w:val="20"/>
          <w:szCs w:val="20"/>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1.11.</w:t>
      </w:r>
      <w:r w:rsidRPr="00EB2DB4">
        <w:rPr>
          <w:rFonts w:ascii="Times New Roman" w:hAnsi="Times New Roman" w:cs="Times New Roman"/>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наименование предприятия-упаковщика, его фактический адрес;</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упаковки;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дата и время упаковки (для продуктов, срок годности которых исчисляется часами);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 срок годности после вскрытия (для скоропортящихся продуктов, срок годности которых исчисляется часами).</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1.12.</w:t>
      </w:r>
      <w:r w:rsidRPr="00EB2DB4">
        <w:rPr>
          <w:rFonts w:ascii="Times New Roman" w:hAnsi="Times New Roman" w:cs="Times New Roman"/>
          <w:sz w:val="20"/>
          <w:szCs w:val="20"/>
        </w:rPr>
        <w:tab/>
        <w:t xml:space="preserve"> Поставщик должен иметь возможность ежедневной поставки товара, включая выходные и праздничные дни (по заявке заказчика) </w:t>
      </w:r>
      <w:r w:rsidR="00F2161C" w:rsidRPr="00EB2DB4">
        <w:rPr>
          <w:rFonts w:ascii="Times New Roman" w:hAnsi="Times New Roman" w:cs="Times New Roman"/>
          <w:sz w:val="20"/>
          <w:szCs w:val="20"/>
        </w:rPr>
        <w:t>до 12</w:t>
      </w:r>
      <w:r w:rsidRPr="00EB2DB4">
        <w:rPr>
          <w:rFonts w:ascii="Times New Roman" w:hAnsi="Times New Roman" w:cs="Times New Roman"/>
          <w:sz w:val="20"/>
          <w:szCs w:val="20"/>
        </w:rPr>
        <w:t>-00 часов.</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1.13.</w:t>
      </w:r>
      <w:r w:rsidRPr="00EB2DB4">
        <w:rPr>
          <w:rFonts w:ascii="Times New Roman" w:hAnsi="Times New Roman" w:cs="Times New Roman"/>
          <w:sz w:val="20"/>
          <w:szCs w:val="20"/>
        </w:rPr>
        <w:tab/>
        <w:t>Заказчик вправе отказаться от принятия товара в случае его несоответствия по ассортименту и/или объему заявке.</w:t>
      </w:r>
    </w:p>
    <w:p w:rsidR="00477E97" w:rsidRPr="00EB2DB4" w:rsidRDefault="00477E97" w:rsidP="00EB2DB4">
      <w:pPr>
        <w:pStyle w:val="a5"/>
        <w:widowControl w:val="0"/>
        <w:numPr>
          <w:ilvl w:val="0"/>
          <w:numId w:val="1"/>
        </w:numPr>
        <w:autoSpaceDE w:val="0"/>
        <w:autoSpaceDN w:val="0"/>
        <w:adjustRightInd w:val="0"/>
        <w:spacing w:after="0" w:line="240" w:lineRule="auto"/>
        <w:ind w:firstLine="284"/>
        <w:rPr>
          <w:rFonts w:ascii="Times New Roman" w:hAnsi="Times New Roman" w:cs="Times New Roman"/>
          <w:b/>
          <w:bCs/>
          <w:i/>
          <w:iCs/>
          <w:sz w:val="20"/>
          <w:szCs w:val="20"/>
        </w:rPr>
      </w:pPr>
      <w:r w:rsidRPr="00EB2DB4">
        <w:rPr>
          <w:rFonts w:ascii="Times New Roman" w:hAnsi="Times New Roman" w:cs="Times New Roman"/>
          <w:b/>
          <w:bCs/>
          <w:i/>
          <w:iCs/>
          <w:sz w:val="20"/>
          <w:szCs w:val="20"/>
        </w:rPr>
        <w:t>Тр</w:t>
      </w:r>
      <w:r w:rsidR="008E1878" w:rsidRPr="00EB2DB4">
        <w:rPr>
          <w:rFonts w:ascii="Times New Roman" w:hAnsi="Times New Roman" w:cs="Times New Roman"/>
          <w:b/>
          <w:bCs/>
          <w:i/>
          <w:iCs/>
          <w:sz w:val="20"/>
          <w:szCs w:val="20"/>
        </w:rPr>
        <w:t>ебования к безопасности товаров</w:t>
      </w:r>
    </w:p>
    <w:p w:rsidR="00477E97" w:rsidRPr="00EB2DB4" w:rsidRDefault="00477E97" w:rsidP="00EB2DB4">
      <w:pPr>
        <w:widowControl w:val="0"/>
        <w:autoSpaceDE w:val="0"/>
        <w:autoSpaceDN w:val="0"/>
        <w:adjustRightInd w:val="0"/>
        <w:spacing w:after="0" w:line="240" w:lineRule="auto"/>
        <w:ind w:firstLine="284"/>
        <w:jc w:val="both"/>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1</w:t>
      </w:r>
      <w:r w:rsidRPr="00EB2DB4">
        <w:rPr>
          <w:rFonts w:ascii="Times New Roman" w:hAnsi="Times New Roman" w:cs="Times New Roman"/>
          <w:sz w:val="20"/>
          <w:szCs w:val="20"/>
        </w:rPr>
        <w:t>.</w:t>
      </w:r>
      <w:r w:rsidRPr="00EB2DB4">
        <w:rPr>
          <w:rFonts w:ascii="Times New Roman" w:hAnsi="Times New Roman" w:cs="Times New Roman"/>
          <w:sz w:val="20"/>
          <w:szCs w:val="20"/>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2</w:t>
      </w:r>
      <w:r w:rsidRPr="00EB2DB4">
        <w:rPr>
          <w:rFonts w:ascii="Times New Roman" w:hAnsi="Times New Roman" w:cs="Times New Roman"/>
          <w:sz w:val="20"/>
          <w:szCs w:val="20"/>
        </w:rPr>
        <w:t>.</w:t>
      </w:r>
      <w:r w:rsidRPr="00EB2DB4">
        <w:rPr>
          <w:rFonts w:ascii="Times New Roman" w:hAnsi="Times New Roman" w:cs="Times New Roman"/>
          <w:sz w:val="20"/>
          <w:szCs w:val="20"/>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3</w:t>
      </w:r>
      <w:r w:rsidRPr="00EB2DB4">
        <w:rPr>
          <w:rFonts w:ascii="Times New Roman" w:hAnsi="Times New Roman" w:cs="Times New Roman"/>
          <w:sz w:val="20"/>
          <w:szCs w:val="20"/>
        </w:rPr>
        <w:t>.</w:t>
      </w:r>
      <w:r w:rsidRPr="00EB2DB4">
        <w:rPr>
          <w:rFonts w:ascii="Times New Roman" w:hAnsi="Times New Roman" w:cs="Times New Roman"/>
          <w:sz w:val="20"/>
          <w:szCs w:val="20"/>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EB2DB4">
        <w:rPr>
          <w:rFonts w:ascii="Times New Roman" w:hAnsi="Times New Roman" w:cs="Times New Roman"/>
          <w:sz w:val="20"/>
          <w:szCs w:val="20"/>
        </w:rPr>
        <w:t>контроль за</w:t>
      </w:r>
      <w:proofErr w:type="gramEnd"/>
      <w:r w:rsidRPr="00EB2DB4">
        <w:rPr>
          <w:rFonts w:ascii="Times New Roman" w:hAnsi="Times New Roman" w:cs="Times New Roman"/>
          <w:sz w:val="20"/>
          <w:szCs w:val="20"/>
        </w:rPr>
        <w:t xml:space="preserve"> качеством и безопасностью пищевых продуктов. При необходимости проводить идентификацию состава продуктов.</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4</w:t>
      </w:r>
      <w:r w:rsidRPr="00EB2DB4">
        <w:rPr>
          <w:rFonts w:ascii="Times New Roman" w:hAnsi="Times New Roman" w:cs="Times New Roman"/>
          <w:sz w:val="20"/>
          <w:szCs w:val="20"/>
        </w:rPr>
        <w:t>.</w:t>
      </w:r>
      <w:r w:rsidRPr="00EB2DB4">
        <w:rPr>
          <w:rFonts w:ascii="Times New Roman" w:hAnsi="Times New Roman" w:cs="Times New Roman"/>
          <w:sz w:val="20"/>
          <w:szCs w:val="20"/>
        </w:rPr>
        <w:tab/>
        <w:t xml:space="preserve">Контроль за качеством и безопасностью сельскохозяйственной продукции, сырья и продовольствия, </w:t>
      </w:r>
      <w:proofErr w:type="gramStart"/>
      <w:r w:rsidRPr="00EB2DB4">
        <w:rPr>
          <w:rFonts w:ascii="Times New Roman" w:hAnsi="Times New Roman" w:cs="Times New Roman"/>
          <w:sz w:val="20"/>
          <w:szCs w:val="20"/>
        </w:rPr>
        <w:t>предназначенных</w:t>
      </w:r>
      <w:proofErr w:type="gramEnd"/>
      <w:r w:rsidRPr="00EB2DB4">
        <w:rPr>
          <w:rFonts w:ascii="Times New Roman" w:hAnsi="Times New Roman" w:cs="Times New Roman"/>
          <w:sz w:val="20"/>
          <w:szCs w:val="20"/>
        </w:rPr>
        <w:t xml:space="preserve"> для организации питания, осуществляет уполномоченный контролирующий орган.</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5</w:t>
      </w:r>
      <w:r w:rsidRPr="00EB2DB4">
        <w:rPr>
          <w:rFonts w:ascii="Times New Roman" w:hAnsi="Times New Roman" w:cs="Times New Roman"/>
          <w:sz w:val="20"/>
          <w:szCs w:val="20"/>
        </w:rPr>
        <w:t>.</w:t>
      </w:r>
      <w:r w:rsidRPr="00EB2DB4">
        <w:rPr>
          <w:rFonts w:ascii="Times New Roman" w:hAnsi="Times New Roman" w:cs="Times New Roman"/>
          <w:sz w:val="20"/>
          <w:szCs w:val="20"/>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6</w:t>
      </w:r>
      <w:r w:rsidRPr="00EB2DB4">
        <w:rPr>
          <w:rFonts w:ascii="Times New Roman" w:hAnsi="Times New Roman" w:cs="Times New Roman"/>
          <w:sz w:val="20"/>
          <w:szCs w:val="20"/>
        </w:rPr>
        <w:t>.</w:t>
      </w:r>
      <w:r w:rsidRPr="00EB2DB4">
        <w:rPr>
          <w:rFonts w:ascii="Times New Roman" w:hAnsi="Times New Roman" w:cs="Times New Roman"/>
          <w:sz w:val="20"/>
          <w:szCs w:val="20"/>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7</w:t>
      </w:r>
      <w:r w:rsidRPr="00EB2DB4">
        <w:rPr>
          <w:rFonts w:ascii="Times New Roman" w:hAnsi="Times New Roman" w:cs="Times New Roman"/>
          <w:sz w:val="20"/>
          <w:szCs w:val="20"/>
        </w:rPr>
        <w:t>.</w:t>
      </w:r>
      <w:r w:rsidRPr="00EB2DB4">
        <w:rPr>
          <w:rFonts w:ascii="Times New Roman" w:hAnsi="Times New Roman" w:cs="Times New Roman"/>
          <w:sz w:val="20"/>
          <w:szCs w:val="20"/>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8</w:t>
      </w:r>
      <w:r w:rsidRPr="00EB2DB4">
        <w:rPr>
          <w:rFonts w:ascii="Times New Roman" w:hAnsi="Times New Roman" w:cs="Times New Roman"/>
          <w:sz w:val="20"/>
          <w:szCs w:val="20"/>
        </w:rPr>
        <w:t>.</w:t>
      </w:r>
      <w:r w:rsidRPr="00EB2DB4">
        <w:rPr>
          <w:rFonts w:ascii="Times New Roman" w:hAnsi="Times New Roman" w:cs="Times New Roman"/>
          <w:sz w:val="20"/>
          <w:szCs w:val="20"/>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2.</w:t>
      </w:r>
      <w:r w:rsidR="00BD2C22" w:rsidRPr="00EB2DB4">
        <w:rPr>
          <w:rFonts w:ascii="Times New Roman" w:hAnsi="Times New Roman" w:cs="Times New Roman"/>
          <w:sz w:val="20"/>
          <w:szCs w:val="20"/>
        </w:rPr>
        <w:t>9</w:t>
      </w:r>
      <w:r w:rsidRPr="00EB2DB4">
        <w:rPr>
          <w:rFonts w:ascii="Times New Roman" w:hAnsi="Times New Roman" w:cs="Times New Roman"/>
          <w:sz w:val="20"/>
          <w:szCs w:val="20"/>
        </w:rPr>
        <w:t>.</w:t>
      </w:r>
      <w:r w:rsidRPr="00EB2DB4">
        <w:rPr>
          <w:rFonts w:ascii="Times New Roman" w:hAnsi="Times New Roman" w:cs="Times New Roman"/>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77E97" w:rsidRPr="00EB2DB4" w:rsidRDefault="00477E97" w:rsidP="00EB2DB4">
      <w:pPr>
        <w:pStyle w:val="a5"/>
        <w:widowControl w:val="0"/>
        <w:numPr>
          <w:ilvl w:val="0"/>
          <w:numId w:val="1"/>
        </w:numPr>
        <w:autoSpaceDE w:val="0"/>
        <w:autoSpaceDN w:val="0"/>
        <w:adjustRightInd w:val="0"/>
        <w:spacing w:after="0" w:line="240" w:lineRule="auto"/>
        <w:ind w:firstLine="284"/>
        <w:rPr>
          <w:rFonts w:ascii="Times New Roman" w:hAnsi="Times New Roman" w:cs="Times New Roman"/>
          <w:b/>
          <w:bCs/>
          <w:i/>
          <w:iCs/>
          <w:sz w:val="20"/>
          <w:szCs w:val="20"/>
        </w:rPr>
      </w:pPr>
      <w:r w:rsidRPr="00EB2DB4">
        <w:rPr>
          <w:rFonts w:ascii="Times New Roman" w:hAnsi="Times New Roman" w:cs="Times New Roman"/>
          <w:b/>
          <w:bCs/>
          <w:i/>
          <w:iCs/>
          <w:sz w:val="20"/>
          <w:szCs w:val="20"/>
        </w:rPr>
        <w:t>Требования к использ</w:t>
      </w:r>
      <w:r w:rsidR="008E1878" w:rsidRPr="00EB2DB4">
        <w:rPr>
          <w:rFonts w:ascii="Times New Roman" w:hAnsi="Times New Roman" w:cs="Times New Roman"/>
          <w:b/>
          <w:bCs/>
          <w:i/>
          <w:iCs/>
          <w:sz w:val="20"/>
          <w:szCs w:val="20"/>
        </w:rPr>
        <w:t>уемым материалам и оборудованию</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3.1.</w:t>
      </w:r>
      <w:r w:rsidRPr="00EB2DB4">
        <w:rPr>
          <w:rFonts w:ascii="Times New Roman" w:hAnsi="Times New Roman" w:cs="Times New Roman"/>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3.2.</w:t>
      </w:r>
      <w:r w:rsidRPr="00EB2DB4">
        <w:rPr>
          <w:rFonts w:ascii="Times New Roman" w:hAnsi="Times New Roman" w:cs="Times New Roman"/>
          <w:sz w:val="20"/>
          <w:szCs w:val="20"/>
        </w:rPr>
        <w:tab/>
        <w:t xml:space="preserve">Доставка пищевых продуктов должна осуществляться автотранспортом </w:t>
      </w:r>
      <w:r w:rsidR="00820748" w:rsidRPr="00EB2DB4">
        <w:rPr>
          <w:rFonts w:ascii="Times New Roman" w:hAnsi="Times New Roman" w:cs="Times New Roman"/>
          <w:sz w:val="20"/>
          <w:szCs w:val="20"/>
        </w:rPr>
        <w:t>Поставщика</w:t>
      </w:r>
      <w:r w:rsidRPr="00EB2DB4">
        <w:rPr>
          <w:rFonts w:ascii="Times New Roman" w:hAnsi="Times New Roman" w:cs="Times New Roman"/>
          <w:sz w:val="20"/>
          <w:szCs w:val="20"/>
        </w:rPr>
        <w:t xml:space="preserve"> или транспортом третьих лиц за счет </w:t>
      </w:r>
      <w:r w:rsidR="00820748" w:rsidRPr="00EB2DB4">
        <w:rPr>
          <w:rFonts w:ascii="Times New Roman" w:hAnsi="Times New Roman" w:cs="Times New Roman"/>
          <w:sz w:val="20"/>
          <w:szCs w:val="20"/>
        </w:rPr>
        <w:t>Поставщика</w:t>
      </w:r>
      <w:r w:rsidRPr="00EB2DB4">
        <w:rPr>
          <w:rFonts w:ascii="Times New Roman" w:hAnsi="Times New Roman" w:cs="Times New Roman"/>
          <w:sz w:val="20"/>
          <w:szCs w:val="20"/>
        </w:rPr>
        <w:t xml:space="preserve">. Автотранспорт, которым </w:t>
      </w:r>
      <w:r w:rsidRPr="00EB2DB4">
        <w:rPr>
          <w:rFonts w:ascii="Times New Roman" w:hAnsi="Times New Roman" w:cs="Times New Roman"/>
          <w:sz w:val="20"/>
          <w:szCs w:val="20"/>
        </w:rPr>
        <w:lastRenderedPageBreak/>
        <w:t>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3.3.</w:t>
      </w:r>
      <w:r w:rsidRPr="00EB2DB4">
        <w:rPr>
          <w:rFonts w:ascii="Times New Roman" w:hAnsi="Times New Roman" w:cs="Times New Roman"/>
          <w:sz w:val="20"/>
          <w:szCs w:val="20"/>
        </w:rPr>
        <w:tab/>
        <w:t xml:space="preserve">Продовольственное сырье и готовая продукция при транспортировке не должны контактировать друг с другом. </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3.4.</w:t>
      </w:r>
      <w:r w:rsidRPr="00EB2DB4">
        <w:rPr>
          <w:rFonts w:ascii="Times New Roman" w:hAnsi="Times New Roman" w:cs="Times New Roman"/>
          <w:sz w:val="20"/>
          <w:szCs w:val="20"/>
        </w:rPr>
        <w:tab/>
        <w:t>В целях соблюдения санитарных норм температура хранения и перевозки для скоропортящихся пищевых продуктов должна составлять от + 2 до + 6 градусов С.</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3.5.</w:t>
      </w:r>
      <w:r w:rsidRPr="00EB2DB4">
        <w:rPr>
          <w:rFonts w:ascii="Times New Roman" w:hAnsi="Times New Roman" w:cs="Times New Roman"/>
          <w:sz w:val="20"/>
          <w:szCs w:val="20"/>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3.6.</w:t>
      </w:r>
      <w:r w:rsidRPr="00EB2DB4">
        <w:rPr>
          <w:rFonts w:ascii="Times New Roman" w:hAnsi="Times New Roman" w:cs="Times New Roman"/>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77E97" w:rsidRPr="00EB2DB4" w:rsidRDefault="00477E97" w:rsidP="00EB2DB4">
      <w:pPr>
        <w:widowControl w:val="0"/>
        <w:autoSpaceDE w:val="0"/>
        <w:autoSpaceDN w:val="0"/>
        <w:adjustRightInd w:val="0"/>
        <w:spacing w:after="0" w:line="240" w:lineRule="auto"/>
        <w:ind w:firstLine="284"/>
        <w:rPr>
          <w:rFonts w:ascii="Times New Roman" w:hAnsi="Times New Roman" w:cs="Times New Roman"/>
          <w:sz w:val="20"/>
          <w:szCs w:val="20"/>
        </w:rPr>
      </w:pPr>
      <w:r w:rsidRPr="00EB2DB4">
        <w:rPr>
          <w:rFonts w:ascii="Times New Roman" w:hAnsi="Times New Roman" w:cs="Times New Roman"/>
          <w:sz w:val="20"/>
          <w:szCs w:val="20"/>
        </w:rPr>
        <w:t>3.7.</w:t>
      </w:r>
      <w:r w:rsidRPr="00EB2DB4">
        <w:rPr>
          <w:rFonts w:ascii="Times New Roman" w:hAnsi="Times New Roman" w:cs="Times New Roman"/>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w:t>
      </w:r>
      <w:r w:rsidR="00EB2DB4">
        <w:rPr>
          <w:rFonts w:ascii="Times New Roman" w:hAnsi="Times New Roman" w:cs="Times New Roman"/>
          <w:sz w:val="20"/>
          <w:szCs w:val="20"/>
        </w:rPr>
        <w:t>пус</w:t>
      </w:r>
      <w:r w:rsidRPr="00EB2DB4">
        <w:rPr>
          <w:rFonts w:ascii="Times New Roman" w:hAnsi="Times New Roman" w:cs="Times New Roman"/>
          <w:sz w:val="20"/>
          <w:szCs w:val="20"/>
        </w:rPr>
        <w:t>кается</w:t>
      </w:r>
    </w:p>
    <w:p w:rsidR="00477E97" w:rsidRPr="00EB2DB4" w:rsidRDefault="00477E97" w:rsidP="00EB2DB4">
      <w:pPr>
        <w:spacing w:after="0"/>
        <w:jc w:val="center"/>
        <w:rPr>
          <w:rFonts w:ascii="Times New Roman" w:hAnsi="Times New Roman" w:cs="Times New Roman"/>
          <w:b/>
          <w:bCs/>
          <w:i/>
          <w:sz w:val="20"/>
          <w:szCs w:val="20"/>
        </w:rPr>
      </w:pPr>
      <w:r w:rsidRPr="00EB2DB4">
        <w:rPr>
          <w:rFonts w:ascii="Times New Roman" w:hAnsi="Times New Roman" w:cs="Times New Roman"/>
          <w:b/>
          <w:bCs/>
          <w:i/>
          <w:sz w:val="20"/>
          <w:szCs w:val="20"/>
        </w:rPr>
        <w:t>Бакалейная продукция</w:t>
      </w:r>
    </w:p>
    <w:tbl>
      <w:tblPr>
        <w:tblW w:w="1787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7"/>
        <w:gridCol w:w="1701"/>
        <w:gridCol w:w="5670"/>
        <w:gridCol w:w="1560"/>
        <w:gridCol w:w="992"/>
        <w:gridCol w:w="708"/>
        <w:gridCol w:w="992"/>
        <w:gridCol w:w="1844"/>
        <w:gridCol w:w="82"/>
        <w:gridCol w:w="1902"/>
        <w:gridCol w:w="521"/>
        <w:gridCol w:w="1340"/>
      </w:tblGrid>
      <w:tr w:rsidR="00904898" w:rsidRPr="00EB2DB4" w:rsidTr="00544E78">
        <w:trPr>
          <w:gridAfter w:val="2"/>
          <w:wAfter w:w="1861" w:type="dxa"/>
          <w:trHeight w:val="1012"/>
        </w:trPr>
        <w:tc>
          <w:tcPr>
            <w:tcW w:w="567" w:type="dxa"/>
          </w:tcPr>
          <w:p w:rsidR="00904898" w:rsidRPr="00EB2DB4" w:rsidRDefault="00904898" w:rsidP="00EB2DB4">
            <w:pPr>
              <w:widowControl w:val="0"/>
              <w:autoSpaceDE w:val="0"/>
              <w:autoSpaceDN w:val="0"/>
              <w:adjustRightInd w:val="0"/>
              <w:snapToGrid w:val="0"/>
              <w:spacing w:after="0"/>
              <w:ind w:left="-186" w:right="-108"/>
              <w:rPr>
                <w:rFonts w:ascii="Times New Roman" w:hAnsi="Times New Roman" w:cs="Times New Roman"/>
                <w:b/>
                <w:bCs/>
                <w:sz w:val="20"/>
                <w:szCs w:val="20"/>
              </w:rPr>
            </w:pPr>
            <w:r w:rsidRPr="00EB2DB4">
              <w:rPr>
                <w:rFonts w:ascii="Times New Roman" w:hAnsi="Times New Roman" w:cs="Times New Roman"/>
                <w:b/>
                <w:bCs/>
                <w:sz w:val="20"/>
                <w:szCs w:val="20"/>
              </w:rPr>
              <w:br w:type="page"/>
              <w:t>№</w:t>
            </w:r>
          </w:p>
          <w:p w:rsidR="00904898" w:rsidRPr="00EB2DB4" w:rsidRDefault="00904898" w:rsidP="00EB2DB4">
            <w:pPr>
              <w:widowControl w:val="0"/>
              <w:autoSpaceDE w:val="0"/>
              <w:autoSpaceDN w:val="0"/>
              <w:adjustRightInd w:val="0"/>
              <w:snapToGrid w:val="0"/>
              <w:spacing w:after="0"/>
              <w:ind w:left="-186" w:right="-108"/>
              <w:rPr>
                <w:rFonts w:ascii="Times New Roman" w:hAnsi="Times New Roman" w:cs="Times New Roman"/>
                <w:b/>
                <w:bCs/>
                <w:sz w:val="20"/>
                <w:szCs w:val="20"/>
              </w:rPr>
            </w:pPr>
            <w:proofErr w:type="gramStart"/>
            <w:r w:rsidRPr="00EB2DB4">
              <w:rPr>
                <w:rFonts w:ascii="Times New Roman" w:hAnsi="Times New Roman" w:cs="Times New Roman"/>
                <w:b/>
                <w:bCs/>
                <w:sz w:val="20"/>
                <w:szCs w:val="20"/>
              </w:rPr>
              <w:t>п</w:t>
            </w:r>
            <w:proofErr w:type="gramEnd"/>
            <w:r w:rsidRPr="00EB2DB4">
              <w:rPr>
                <w:rFonts w:ascii="Times New Roman" w:hAnsi="Times New Roman" w:cs="Times New Roman"/>
                <w:b/>
                <w:bCs/>
                <w:sz w:val="20"/>
                <w:szCs w:val="20"/>
              </w:rPr>
              <w:t>/п</w:t>
            </w:r>
          </w:p>
        </w:tc>
        <w:tc>
          <w:tcPr>
            <w:tcW w:w="1701" w:type="dxa"/>
          </w:tcPr>
          <w:p w:rsidR="00904898" w:rsidRPr="00EB2DB4" w:rsidRDefault="00904898" w:rsidP="00EB2DB4">
            <w:pPr>
              <w:widowControl w:val="0"/>
              <w:autoSpaceDE w:val="0"/>
              <w:autoSpaceDN w:val="0"/>
              <w:adjustRightInd w:val="0"/>
              <w:snapToGrid w:val="0"/>
              <w:spacing w:after="0"/>
              <w:rPr>
                <w:rFonts w:ascii="Times New Roman" w:hAnsi="Times New Roman" w:cs="Times New Roman"/>
                <w:b/>
                <w:bCs/>
                <w:sz w:val="20"/>
                <w:szCs w:val="20"/>
              </w:rPr>
            </w:pPr>
            <w:r w:rsidRPr="00EB2DB4">
              <w:rPr>
                <w:rFonts w:ascii="Times New Roman" w:hAnsi="Times New Roman" w:cs="Times New Roman"/>
                <w:b/>
                <w:bCs/>
                <w:sz w:val="20"/>
                <w:szCs w:val="20"/>
              </w:rPr>
              <w:t>Наименование продуктов</w:t>
            </w:r>
          </w:p>
        </w:tc>
        <w:tc>
          <w:tcPr>
            <w:tcW w:w="5670" w:type="dxa"/>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качеству, характеристикам товара</w:t>
            </w:r>
          </w:p>
        </w:tc>
        <w:tc>
          <w:tcPr>
            <w:tcW w:w="1560" w:type="dxa"/>
            <w:tcBorders>
              <w:right w:val="single" w:sz="4" w:space="0" w:color="auto"/>
            </w:tcBorders>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Требования к размерам, упаковке, отгрузке товара</w:t>
            </w:r>
          </w:p>
        </w:tc>
        <w:tc>
          <w:tcPr>
            <w:tcW w:w="992" w:type="dxa"/>
            <w:tcBorders>
              <w:left w:val="single" w:sz="4" w:space="0" w:color="auto"/>
            </w:tcBorders>
          </w:tcPr>
          <w:p w:rsidR="00904898" w:rsidRPr="00EB2DB4" w:rsidRDefault="00904898" w:rsidP="00EB2DB4">
            <w:pPr>
              <w:widowControl w:val="0"/>
              <w:autoSpaceDE w:val="0"/>
              <w:autoSpaceDN w:val="0"/>
              <w:adjustRightInd w:val="0"/>
              <w:spacing w:after="0"/>
              <w:ind w:right="-108"/>
              <w:rPr>
                <w:rFonts w:ascii="Times New Roman" w:hAnsi="Times New Roman" w:cs="Times New Roman"/>
                <w:b/>
                <w:bCs/>
                <w:sz w:val="20"/>
                <w:szCs w:val="20"/>
              </w:rPr>
            </w:pPr>
            <w:r w:rsidRPr="00EB2DB4">
              <w:rPr>
                <w:rFonts w:ascii="Times New Roman" w:hAnsi="Times New Roman" w:cs="Times New Roman"/>
                <w:b/>
                <w:bCs/>
                <w:sz w:val="20"/>
                <w:szCs w:val="20"/>
              </w:rPr>
              <w:t>Страна происхождения</w:t>
            </w:r>
          </w:p>
        </w:tc>
        <w:tc>
          <w:tcPr>
            <w:tcW w:w="708" w:type="dxa"/>
            <w:tcBorders>
              <w:left w:val="single" w:sz="4" w:space="0" w:color="auto"/>
            </w:tcBorders>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Единица измерения</w:t>
            </w:r>
          </w:p>
        </w:tc>
        <w:tc>
          <w:tcPr>
            <w:tcW w:w="992" w:type="dxa"/>
            <w:tcBorders>
              <w:left w:val="single" w:sz="4" w:space="0" w:color="auto"/>
              <w:right w:val="single" w:sz="4" w:space="0" w:color="auto"/>
            </w:tcBorders>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Объем</w:t>
            </w:r>
          </w:p>
        </w:tc>
        <w:tc>
          <w:tcPr>
            <w:tcW w:w="1844" w:type="dxa"/>
            <w:tcBorders>
              <w:left w:val="single" w:sz="4" w:space="0" w:color="auto"/>
            </w:tcBorders>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sz w:val="20"/>
                <w:szCs w:val="20"/>
              </w:rPr>
              <w:t>КОЗ</w:t>
            </w:r>
          </w:p>
        </w:tc>
        <w:tc>
          <w:tcPr>
            <w:tcW w:w="1984" w:type="dxa"/>
            <w:gridSpan w:val="2"/>
            <w:tcBorders>
              <w:left w:val="single" w:sz="4" w:space="0" w:color="auto"/>
            </w:tcBorders>
          </w:tcPr>
          <w:p w:rsidR="00904898" w:rsidRPr="00EB2DB4" w:rsidRDefault="00904898" w:rsidP="00EB2DB4">
            <w:pPr>
              <w:widowControl w:val="0"/>
              <w:autoSpaceDE w:val="0"/>
              <w:autoSpaceDN w:val="0"/>
              <w:adjustRightInd w:val="0"/>
              <w:spacing w:after="0"/>
              <w:rPr>
                <w:rFonts w:ascii="Times New Roman" w:hAnsi="Times New Roman" w:cs="Times New Roman"/>
                <w:b/>
                <w:bCs/>
                <w:sz w:val="20"/>
                <w:szCs w:val="20"/>
              </w:rPr>
            </w:pPr>
            <w:r w:rsidRPr="00EB2DB4">
              <w:rPr>
                <w:rFonts w:ascii="Times New Roman" w:hAnsi="Times New Roman" w:cs="Times New Roman"/>
                <w:b/>
                <w:bCs/>
                <w:color w:val="000000"/>
                <w:sz w:val="20"/>
                <w:szCs w:val="20"/>
              </w:rPr>
              <w:t>ОКПД</w:t>
            </w:r>
            <w:proofErr w:type="gramStart"/>
            <w:r w:rsidRPr="00EB2DB4">
              <w:rPr>
                <w:rFonts w:ascii="Times New Roman" w:hAnsi="Times New Roman" w:cs="Times New Roman"/>
                <w:b/>
                <w:bCs/>
                <w:color w:val="000000"/>
                <w:sz w:val="20"/>
                <w:szCs w:val="20"/>
              </w:rPr>
              <w:t>2</w:t>
            </w:r>
            <w:proofErr w:type="gramEnd"/>
          </w:p>
        </w:tc>
      </w:tr>
      <w:tr w:rsidR="00745D94" w:rsidRPr="00EB2DB4" w:rsidTr="00544E78">
        <w:trPr>
          <w:gridAfter w:val="2"/>
          <w:wAfter w:w="1861" w:type="dxa"/>
        </w:trPr>
        <w:tc>
          <w:tcPr>
            <w:tcW w:w="567" w:type="dxa"/>
          </w:tcPr>
          <w:p w:rsidR="00745D94" w:rsidRPr="00EB2DB4" w:rsidRDefault="00745D94"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w:t>
            </w:r>
          </w:p>
        </w:tc>
        <w:tc>
          <w:tcPr>
            <w:tcW w:w="1701" w:type="dxa"/>
          </w:tcPr>
          <w:p w:rsidR="00DF75BA" w:rsidRPr="00EB2DB4" w:rsidRDefault="00745D94"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Горошек зеленый консервированный</w:t>
            </w:r>
          </w:p>
          <w:p w:rsidR="00745D94" w:rsidRPr="00EB2DB4" w:rsidRDefault="00745D94"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b/>
                <w:sz w:val="20"/>
                <w:szCs w:val="20"/>
              </w:rPr>
              <w:t xml:space="preserve"> </w:t>
            </w:r>
            <w:r w:rsidRPr="00EB2DB4">
              <w:rPr>
                <w:rFonts w:ascii="Times New Roman" w:hAnsi="Times New Roman" w:cs="Times New Roman"/>
                <w:bCs/>
                <w:sz w:val="20"/>
                <w:szCs w:val="20"/>
              </w:rPr>
              <w:t xml:space="preserve">ГОСТ 34112-2017  </w:t>
            </w:r>
          </w:p>
        </w:tc>
        <w:tc>
          <w:tcPr>
            <w:tcW w:w="5670" w:type="dxa"/>
          </w:tcPr>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Горошек зеленый консервированный. ГОСТ 34112-2017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Зерна целые без примесей оболочек зерен и кормового гороха коричневого цвета, допускается наличие битых зерен по отношению к общей массе   горошка, не более 10 %. Вкус и запах - натуральные, свойственные консервированному зеленому горошку, без постороннего запаха и привкуса.  Допускается незначительный крахмалистый привкус. Цвет зерен зеленый, светло-зеленый или оливковый, однородный в единице фасовки, наличие единичных зерен горошка, отличающихся по цвету от основной массы. Консистенция мягкая однородная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  Качество заливочной жидкости - </w:t>
            </w:r>
            <w:proofErr w:type="gramStart"/>
            <w:r w:rsidRPr="00EB2DB4">
              <w:rPr>
                <w:rFonts w:ascii="Times New Roman" w:hAnsi="Times New Roman" w:cs="Times New Roman"/>
                <w:sz w:val="20"/>
                <w:szCs w:val="20"/>
              </w:rPr>
              <w:t>прозрачная</w:t>
            </w:r>
            <w:proofErr w:type="gramEnd"/>
            <w:r w:rsidRPr="00EB2DB4">
              <w:rPr>
                <w:rFonts w:ascii="Times New Roman" w:hAnsi="Times New Roman" w:cs="Times New Roman"/>
                <w:sz w:val="20"/>
                <w:szCs w:val="20"/>
              </w:rPr>
              <w:t xml:space="preserve">, характерного цвета, с зеленоватым или оливковым оттенком. Допускается - опалесценция, слабая мутность, небольшой осадок. Содержание растительных примесей (лепестки, обрывки створок, стручков) на 100 г.  консервов не более 2. СанПиН 2.3.2.1078-01 «Гигиенические требования безопасности и пищевой ценности».  Горошек должен быть мозговых сортов, без содержания ГМО.  </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горошка от массы нетто консервов – не менее 60%</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Белки – 3,1 г</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6,5 г</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38,4 ккал</w:t>
            </w:r>
          </w:p>
        </w:tc>
        <w:tc>
          <w:tcPr>
            <w:tcW w:w="1560" w:type="dxa"/>
            <w:tcBorders>
              <w:right w:val="single" w:sz="4" w:space="0" w:color="auto"/>
            </w:tcBorders>
          </w:tcPr>
          <w:p w:rsidR="00745D94" w:rsidRPr="00EB2DB4" w:rsidRDefault="00745D94"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 xml:space="preserve">Фасовка до 500 г в стеклянные или жестяные банки. </w:t>
            </w:r>
            <w:r w:rsidRPr="00EB2DB4">
              <w:rPr>
                <w:rFonts w:ascii="Times New Roman" w:hAnsi="Times New Roman" w:cs="Times New Roman"/>
                <w:sz w:val="20"/>
                <w:szCs w:val="20"/>
                <w:lang w:eastAsia="en-US"/>
              </w:rPr>
              <w:t>Завоз и отгрузка силами Поставщика до   пищеблока Заказчика.</w:t>
            </w:r>
          </w:p>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745D94" w:rsidRPr="00EB2DB4" w:rsidRDefault="00DB4230"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274</w:t>
            </w:r>
            <w:r w:rsidR="00745D94"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426F2B" w:rsidRPr="00EB2DB4" w:rsidRDefault="00426F2B"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01.13.01.02.04.03.03.02.02</w:t>
            </w:r>
          </w:p>
          <w:p w:rsidR="00745D94" w:rsidRPr="00EB2DB4" w:rsidRDefault="00426F2B"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Горох, консервированный без уксуса (уксусной кислоты)</w:t>
            </w:r>
          </w:p>
        </w:tc>
        <w:tc>
          <w:tcPr>
            <w:tcW w:w="1984" w:type="dxa"/>
            <w:gridSpan w:val="2"/>
            <w:tcBorders>
              <w:left w:val="single" w:sz="4" w:space="0" w:color="auto"/>
            </w:tcBorders>
          </w:tcPr>
          <w:p w:rsidR="00745D94" w:rsidRPr="00EB2DB4" w:rsidRDefault="00426F2B"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10.39.16.000 </w:t>
            </w:r>
            <w:r w:rsidR="000A0704" w:rsidRPr="00EB2DB4">
              <w:rPr>
                <w:rFonts w:ascii="Times New Roman" w:hAnsi="Times New Roman" w:cs="Times New Roman"/>
                <w:sz w:val="20"/>
                <w:szCs w:val="20"/>
              </w:rPr>
              <w:t>Горох,</w:t>
            </w:r>
            <w:r w:rsidRPr="00EB2DB4">
              <w:rPr>
                <w:rFonts w:ascii="Times New Roman" w:hAnsi="Times New Roman" w:cs="Times New Roman"/>
                <w:sz w:val="20"/>
                <w:szCs w:val="20"/>
              </w:rPr>
              <w:t xml:space="preserve"> консервированный без уксуса или уксусной</w:t>
            </w:r>
            <w:r w:rsidR="00DB4230" w:rsidRPr="00EB2DB4">
              <w:rPr>
                <w:rFonts w:ascii="Times New Roman" w:hAnsi="Times New Roman" w:cs="Times New Roman"/>
                <w:sz w:val="20"/>
                <w:szCs w:val="20"/>
              </w:rPr>
              <w:t xml:space="preserve"> </w:t>
            </w:r>
            <w:r w:rsidRPr="00EB2DB4">
              <w:rPr>
                <w:rFonts w:ascii="Times New Roman" w:hAnsi="Times New Roman" w:cs="Times New Roman"/>
                <w:sz w:val="20"/>
                <w:szCs w:val="20"/>
              </w:rPr>
              <w:t>кислоты</w:t>
            </w:r>
            <w:r w:rsidR="0057762D" w:rsidRPr="00EB2DB4">
              <w:rPr>
                <w:rFonts w:ascii="Times New Roman" w:hAnsi="Times New Roman" w:cs="Times New Roman"/>
                <w:sz w:val="20"/>
                <w:szCs w:val="20"/>
              </w:rPr>
              <w:t xml:space="preserve"> (кроме готовых блюд из овощей)</w:t>
            </w:r>
          </w:p>
        </w:tc>
      </w:tr>
      <w:tr w:rsidR="00745D94" w:rsidRPr="00EB2DB4" w:rsidTr="00544E78">
        <w:tc>
          <w:tcPr>
            <w:tcW w:w="567" w:type="dxa"/>
            <w:vMerge w:val="restart"/>
          </w:tcPr>
          <w:p w:rsidR="00745D94" w:rsidRPr="00EB2DB4" w:rsidRDefault="00745D94"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2</w:t>
            </w:r>
          </w:p>
          <w:p w:rsidR="00745D94" w:rsidRPr="00EB2DB4" w:rsidRDefault="00745D94" w:rsidP="00EB2DB4">
            <w:pPr>
              <w:suppressAutoHyphens/>
              <w:autoSpaceDN w:val="0"/>
              <w:snapToGrid w:val="0"/>
              <w:spacing w:after="0"/>
              <w:rPr>
                <w:rFonts w:ascii="Times New Roman" w:hAnsi="Times New Roman" w:cs="Times New Roman"/>
                <w:sz w:val="20"/>
                <w:szCs w:val="20"/>
              </w:rPr>
            </w:pPr>
          </w:p>
        </w:tc>
        <w:tc>
          <w:tcPr>
            <w:tcW w:w="1701" w:type="dxa"/>
            <w:vMerge w:val="restart"/>
          </w:tcPr>
          <w:p w:rsidR="00745D94" w:rsidRPr="00EB2DB4" w:rsidRDefault="00745D94"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Кукуруза сахарная в зернах консервированная сахарная</w:t>
            </w:r>
          </w:p>
          <w:p w:rsidR="00745D94" w:rsidRPr="00EB2DB4" w:rsidRDefault="000B6B8A"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 xml:space="preserve"> </w:t>
            </w:r>
            <w:r w:rsidR="00745D94" w:rsidRPr="00EB2DB4">
              <w:rPr>
                <w:rFonts w:ascii="Times New Roman" w:hAnsi="Times New Roman" w:cs="Times New Roman"/>
                <w:sz w:val="20"/>
                <w:szCs w:val="20"/>
              </w:rPr>
              <w:t>ГОСТ</w:t>
            </w:r>
            <w:r w:rsidRPr="00EB2DB4">
              <w:rPr>
                <w:rFonts w:ascii="Times New Roman" w:hAnsi="Times New Roman" w:cs="Times New Roman"/>
                <w:sz w:val="20"/>
                <w:szCs w:val="20"/>
              </w:rPr>
              <w:t xml:space="preserve"> </w:t>
            </w:r>
            <w:r w:rsidR="00745D94" w:rsidRPr="00EB2DB4">
              <w:rPr>
                <w:rFonts w:ascii="Times New Roman" w:hAnsi="Times New Roman" w:cs="Times New Roman"/>
                <w:sz w:val="20"/>
                <w:szCs w:val="20"/>
              </w:rPr>
              <w:t>34114-2017</w:t>
            </w:r>
          </w:p>
          <w:p w:rsidR="00745D94" w:rsidRPr="00EB2DB4" w:rsidRDefault="00745D94"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w:t>
            </w:r>
          </w:p>
          <w:p w:rsidR="000B6B8A" w:rsidRPr="00EB2DB4" w:rsidRDefault="000B6B8A" w:rsidP="00EB2DB4">
            <w:pPr>
              <w:spacing w:after="0" w:line="240" w:lineRule="auto"/>
              <w:rPr>
                <w:rFonts w:ascii="Times New Roman" w:hAnsi="Times New Roman" w:cs="Times New Roman"/>
                <w:sz w:val="20"/>
                <w:szCs w:val="20"/>
                <w:lang w:eastAsia="en-US"/>
              </w:rPr>
            </w:pPr>
          </w:p>
        </w:tc>
        <w:tc>
          <w:tcPr>
            <w:tcW w:w="5670" w:type="dxa"/>
            <w:vMerge w:val="restart"/>
          </w:tcPr>
          <w:p w:rsidR="00745D94" w:rsidRPr="00EB2DB4" w:rsidRDefault="00745D94" w:rsidP="00EB2DB4">
            <w:pPr>
              <w:spacing w:after="0" w:line="240" w:lineRule="auto"/>
              <w:jc w:val="both"/>
              <w:rPr>
                <w:rStyle w:val="2BookmanOldStyle"/>
                <w:rFonts w:ascii="Times New Roman" w:eastAsiaTheme="minorEastAsia" w:hAnsi="Times New Roman" w:cs="Times New Roman"/>
                <w:color w:val="auto"/>
                <w:sz w:val="20"/>
                <w:szCs w:val="20"/>
                <w:lang w:bidi="ar-SA"/>
              </w:rPr>
            </w:pPr>
            <w:r w:rsidRPr="00EB2DB4">
              <w:rPr>
                <w:rStyle w:val="2BookmanOldStyle"/>
                <w:rFonts w:ascii="Times New Roman" w:eastAsiaTheme="minorEastAsia" w:hAnsi="Times New Roman" w:cs="Times New Roman"/>
                <w:sz w:val="20"/>
                <w:szCs w:val="20"/>
              </w:rPr>
              <w:t xml:space="preserve">Кукуруза сахарная в зернах, консервированная. </w:t>
            </w:r>
            <w:r w:rsidRPr="00EB2DB4">
              <w:rPr>
                <w:rStyle w:val="2BookmanOldStyle"/>
                <w:rFonts w:ascii="Times New Roman" w:eastAsiaTheme="minorEastAsia" w:hAnsi="Times New Roman" w:cs="Times New Roman"/>
                <w:color w:val="auto"/>
                <w:sz w:val="20"/>
                <w:szCs w:val="20"/>
              </w:rPr>
              <w:t>ГОСТ 34114-2017</w:t>
            </w:r>
            <w:r w:rsidRPr="00EB2DB4">
              <w:rPr>
                <w:rStyle w:val="2BookmanOldStyle"/>
                <w:rFonts w:ascii="Times New Roman" w:eastAsiaTheme="minorEastAsia" w:hAnsi="Times New Roman" w:cs="Times New Roman"/>
                <w:color w:val="FF0000"/>
                <w:sz w:val="20"/>
                <w:szCs w:val="20"/>
              </w:rPr>
              <w:t xml:space="preserve">. </w:t>
            </w:r>
            <w:r w:rsidRPr="00EB2DB4">
              <w:rPr>
                <w:rStyle w:val="2BookmanOldStyle"/>
                <w:rFonts w:ascii="Times New Roman" w:eastAsiaTheme="minorEastAsia" w:hAnsi="Times New Roman" w:cs="Times New Roman"/>
                <w:sz w:val="20"/>
                <w:szCs w:val="20"/>
              </w:rPr>
              <w:t xml:space="preserve">Сорт высший.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Style w:val="2BookmanOldStyle"/>
                <w:rFonts w:ascii="Times New Roman" w:eastAsiaTheme="minorEastAsia" w:hAnsi="Times New Roman" w:cs="Times New Roman"/>
                <w:sz w:val="20"/>
                <w:szCs w:val="20"/>
              </w:rPr>
              <w:t xml:space="preserve">Внешний вид: зерна целые, правильно срезанные, с одинаковой глубиной срезки, без рваных зерен и зерен с тканью початка, без кусочков стержней и початков, частиц лиственного покрова и шелковистых нитей. Вкус и запах, свойственный вареной сахарной кукурузе в стадии молочной спелости, без посторонних привкуса и запаха. Цвет белый, золотистый или желтый без наличия зерен более темного цвета, однородный в одной банке. Консистенция мягкая, однородная, без чрезмерной плотности. Качество заливочной жидкости молочного оттенка (с опалесценцией) Наличие механических повреждений зерен к массе кукурузы 20%.  </w:t>
            </w:r>
            <w:r w:rsidRPr="00EB2DB4">
              <w:rPr>
                <w:rFonts w:ascii="Times New Roman" w:hAnsi="Times New Roman" w:cs="Times New Roman"/>
                <w:sz w:val="20"/>
                <w:szCs w:val="20"/>
              </w:rPr>
              <w:t>СанПиН</w:t>
            </w:r>
            <w:r w:rsidR="000A0704" w:rsidRPr="00EB2DB4">
              <w:rPr>
                <w:rFonts w:ascii="Times New Roman" w:hAnsi="Times New Roman" w:cs="Times New Roman"/>
                <w:sz w:val="20"/>
                <w:szCs w:val="20"/>
              </w:rPr>
              <w:t xml:space="preserve"> </w:t>
            </w:r>
            <w:r w:rsidRPr="00EB2DB4">
              <w:rPr>
                <w:rFonts w:ascii="Times New Roman" w:hAnsi="Times New Roman" w:cs="Times New Roman"/>
                <w:sz w:val="20"/>
                <w:szCs w:val="20"/>
              </w:rPr>
              <w:t>2.3.2.1078-01«Гигиенические требования безопасности и пищевой ценности пищевых продуктов».</w:t>
            </w:r>
          </w:p>
          <w:p w:rsidR="00745D94" w:rsidRPr="00EB2DB4" w:rsidRDefault="00745D94" w:rsidP="00EB2DB4">
            <w:pPr>
              <w:spacing w:after="0" w:line="240" w:lineRule="auto"/>
              <w:jc w:val="both"/>
              <w:rPr>
                <w:rStyle w:val="2BookmanOldStyle"/>
                <w:rFonts w:ascii="Times New Roman" w:eastAsiaTheme="minorEastAsia" w:hAnsi="Times New Roman" w:cs="Times New Roman"/>
                <w:sz w:val="20"/>
                <w:szCs w:val="20"/>
              </w:rPr>
            </w:pPr>
            <w:r w:rsidRPr="00EB2DB4">
              <w:rPr>
                <w:rStyle w:val="2BookmanOldStyle"/>
                <w:rFonts w:ascii="Times New Roman" w:eastAsiaTheme="minorEastAsia" w:hAnsi="Times New Roman" w:cs="Times New Roman"/>
                <w:sz w:val="20"/>
                <w:szCs w:val="20"/>
              </w:rPr>
              <w:t>Сорт – высший</w:t>
            </w:r>
          </w:p>
          <w:p w:rsidR="00745D94" w:rsidRPr="00EB2DB4" w:rsidRDefault="00745D94" w:rsidP="00EB2DB4">
            <w:pPr>
              <w:spacing w:after="0" w:line="240" w:lineRule="auto"/>
              <w:jc w:val="both"/>
              <w:rPr>
                <w:rStyle w:val="2BookmanOldStyle"/>
                <w:rFonts w:ascii="Times New Roman" w:eastAsiaTheme="minorEastAsia" w:hAnsi="Times New Roman" w:cs="Times New Roman"/>
                <w:sz w:val="20"/>
                <w:szCs w:val="20"/>
              </w:rPr>
            </w:pPr>
            <w:r w:rsidRPr="00EB2DB4">
              <w:rPr>
                <w:rStyle w:val="2BookmanOldStyle"/>
                <w:rFonts w:ascii="Times New Roman" w:eastAsiaTheme="minorEastAsia" w:hAnsi="Times New Roman" w:cs="Times New Roman"/>
                <w:sz w:val="20"/>
                <w:szCs w:val="20"/>
              </w:rPr>
              <w:t>Массовая доля зерен кукурузы от массы нетто консервов – не менее 60%.</w:t>
            </w:r>
          </w:p>
          <w:p w:rsidR="00745D94" w:rsidRPr="00EB2DB4" w:rsidRDefault="00745D94" w:rsidP="00EB2DB4">
            <w:pPr>
              <w:spacing w:after="0" w:line="240" w:lineRule="auto"/>
              <w:jc w:val="both"/>
              <w:rPr>
                <w:rStyle w:val="2BookmanOldStyle"/>
                <w:rFonts w:ascii="Times New Roman" w:eastAsiaTheme="minorEastAsia" w:hAnsi="Times New Roman" w:cs="Times New Roman"/>
                <w:sz w:val="20"/>
                <w:szCs w:val="20"/>
              </w:rPr>
            </w:pPr>
            <w:r w:rsidRPr="00EB2DB4">
              <w:rPr>
                <w:rStyle w:val="2BookmanOldStyle"/>
                <w:rFonts w:ascii="Times New Roman" w:eastAsiaTheme="minorEastAsia" w:hAnsi="Times New Roman" w:cs="Times New Roman"/>
                <w:sz w:val="20"/>
                <w:szCs w:val="20"/>
              </w:rPr>
              <w:t>Массовая доля белка – 2,2 г</w:t>
            </w:r>
          </w:p>
          <w:p w:rsidR="00745D94" w:rsidRPr="00EB2DB4" w:rsidRDefault="00745D94" w:rsidP="00EB2DB4">
            <w:pPr>
              <w:spacing w:after="0" w:line="240" w:lineRule="auto"/>
              <w:jc w:val="both"/>
              <w:rPr>
                <w:rStyle w:val="2BookmanOldStyle"/>
                <w:rFonts w:ascii="Times New Roman" w:eastAsiaTheme="minorEastAsia" w:hAnsi="Times New Roman" w:cs="Times New Roman"/>
                <w:sz w:val="20"/>
                <w:szCs w:val="20"/>
              </w:rPr>
            </w:pPr>
            <w:r w:rsidRPr="00EB2DB4">
              <w:rPr>
                <w:rStyle w:val="2BookmanOldStyle"/>
                <w:rFonts w:ascii="Times New Roman" w:eastAsiaTheme="minorEastAsia" w:hAnsi="Times New Roman" w:cs="Times New Roman"/>
                <w:sz w:val="20"/>
                <w:szCs w:val="20"/>
              </w:rPr>
              <w:t>Массовая доля минеральных веществ 50 мг</w:t>
            </w:r>
          </w:p>
          <w:p w:rsidR="00745D94" w:rsidRPr="00EB2DB4" w:rsidRDefault="00745D94" w:rsidP="00EB2DB4">
            <w:pPr>
              <w:spacing w:after="0" w:line="240" w:lineRule="auto"/>
              <w:jc w:val="both"/>
              <w:rPr>
                <w:rStyle w:val="2BookmanOldStyle"/>
                <w:rFonts w:ascii="Times New Roman" w:eastAsiaTheme="minorEastAsia" w:hAnsi="Times New Roman" w:cs="Times New Roman"/>
                <w:sz w:val="20"/>
                <w:szCs w:val="20"/>
              </w:rPr>
            </w:pPr>
            <w:r w:rsidRPr="00EB2DB4">
              <w:rPr>
                <w:rStyle w:val="2BookmanOldStyle"/>
                <w:rFonts w:ascii="Times New Roman" w:eastAsiaTheme="minorEastAsia" w:hAnsi="Times New Roman" w:cs="Times New Roman"/>
                <w:sz w:val="20"/>
                <w:szCs w:val="20"/>
              </w:rPr>
              <w:t>Массовая доля витамина</w:t>
            </w:r>
            <w:proofErr w:type="gramStart"/>
            <w:r w:rsidRPr="00EB2DB4">
              <w:rPr>
                <w:rStyle w:val="2BookmanOldStyle"/>
                <w:rFonts w:ascii="Times New Roman" w:eastAsiaTheme="minorEastAsia" w:hAnsi="Times New Roman" w:cs="Times New Roman"/>
                <w:sz w:val="20"/>
                <w:szCs w:val="20"/>
              </w:rPr>
              <w:t xml:space="preserve"> С</w:t>
            </w:r>
            <w:proofErr w:type="gramEnd"/>
            <w:r w:rsidRPr="00EB2DB4">
              <w:rPr>
                <w:rStyle w:val="2BookmanOldStyle"/>
                <w:rFonts w:ascii="Times New Roman" w:eastAsiaTheme="minorEastAsia" w:hAnsi="Times New Roman" w:cs="Times New Roman"/>
                <w:sz w:val="20"/>
                <w:szCs w:val="20"/>
              </w:rPr>
              <w:t xml:space="preserve"> – 4,8 мг</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Style w:val="2BookmanOldStyle"/>
                <w:rFonts w:ascii="Times New Roman" w:eastAsiaTheme="minorEastAsia" w:hAnsi="Times New Roman" w:cs="Times New Roman"/>
                <w:sz w:val="20"/>
                <w:szCs w:val="20"/>
              </w:rPr>
              <w:t>Энергетическая ценность 58 ккал.</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и черноплодн</w:t>
            </w:r>
            <w:proofErr w:type="gramStart"/>
            <w:r w:rsidRPr="00EB2DB4">
              <w:rPr>
                <w:rFonts w:ascii="Times New Roman" w:hAnsi="Times New Roman" w:cs="Times New Roman"/>
                <w:sz w:val="20"/>
                <w:szCs w:val="20"/>
              </w:rPr>
              <w:t>о-</w:t>
            </w:r>
            <w:proofErr w:type="gramEnd"/>
            <w:r w:rsidRPr="00EB2DB4">
              <w:rPr>
                <w:rFonts w:ascii="Times New Roman" w:hAnsi="Times New Roman" w:cs="Times New Roman"/>
                <w:sz w:val="20"/>
                <w:szCs w:val="20"/>
              </w:rPr>
              <w:t xml:space="preserve">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rPr>
              <w:t xml:space="preserve">Энергетическая ценность – не менее 244 и не </w:t>
            </w:r>
            <w:r w:rsidR="00904898" w:rsidRPr="00EB2DB4">
              <w:rPr>
                <w:rFonts w:ascii="Times New Roman" w:hAnsi="Times New Roman" w:cs="Times New Roman"/>
                <w:sz w:val="20"/>
                <w:szCs w:val="20"/>
              </w:rPr>
              <w:t>более 280</w:t>
            </w:r>
            <w:r w:rsidRPr="00EB2DB4">
              <w:rPr>
                <w:rFonts w:ascii="Times New Roman" w:hAnsi="Times New Roman" w:cs="Times New Roman"/>
                <w:sz w:val="20"/>
                <w:szCs w:val="20"/>
              </w:rPr>
              <w:t xml:space="preserve"> ккал</w:t>
            </w:r>
          </w:p>
        </w:tc>
        <w:tc>
          <w:tcPr>
            <w:tcW w:w="1560" w:type="dxa"/>
            <w:vMerge w:val="restart"/>
            <w:tcBorders>
              <w:right w:val="single" w:sz="4" w:space="0" w:color="auto"/>
            </w:tcBorders>
          </w:tcPr>
          <w:p w:rsidR="00745D94" w:rsidRPr="00EB2DB4" w:rsidRDefault="00745D94"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Фасовка до 500 г в жестяные или стеклянные банки. Доставка до пищеблока учреждения силами Поставщика</w:t>
            </w:r>
          </w:p>
          <w:p w:rsidR="00745D94" w:rsidRPr="00EB2DB4" w:rsidRDefault="00745D94"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 </w:t>
            </w:r>
          </w:p>
        </w:tc>
        <w:tc>
          <w:tcPr>
            <w:tcW w:w="992" w:type="dxa"/>
            <w:vMerge w:val="restart"/>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c>
          <w:tcPr>
            <w:tcW w:w="708" w:type="dxa"/>
            <w:vMerge w:val="restart"/>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c>
          <w:tcPr>
            <w:tcW w:w="992" w:type="dxa"/>
            <w:vMerge w:val="restart"/>
            <w:tcBorders>
              <w:left w:val="single" w:sz="4" w:space="0" w:color="auto"/>
            </w:tcBorders>
          </w:tcPr>
          <w:p w:rsidR="00745D94" w:rsidRPr="00EB2DB4" w:rsidRDefault="00DB4230"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59</w:t>
            </w:r>
            <w:r w:rsidR="00745D94" w:rsidRPr="00EB2DB4">
              <w:rPr>
                <w:rFonts w:ascii="Times New Roman" w:hAnsi="Times New Roman" w:cs="Times New Roman"/>
                <w:sz w:val="20"/>
                <w:szCs w:val="20"/>
              </w:rPr>
              <w:t>.00</w:t>
            </w:r>
          </w:p>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c>
          <w:tcPr>
            <w:tcW w:w="1844" w:type="dxa"/>
            <w:vMerge w:val="restart"/>
            <w:tcBorders>
              <w:left w:val="single" w:sz="4" w:space="0" w:color="auto"/>
              <w:right w:val="single" w:sz="4" w:space="0" w:color="auto"/>
            </w:tcBorders>
          </w:tcPr>
          <w:p w:rsidR="00426F2B" w:rsidRPr="00EB2DB4" w:rsidRDefault="00426F2B" w:rsidP="00EB2DB4">
            <w:pPr>
              <w:widowControl w:val="0"/>
              <w:autoSpaceDE w:val="0"/>
              <w:autoSpaceDN w:val="0"/>
              <w:adjustRightInd w:val="0"/>
              <w:spacing w:after="0"/>
              <w:jc w:val="both"/>
              <w:rPr>
                <w:rFonts w:ascii="Times New Roman" w:hAnsi="Times New Roman" w:cs="Times New Roman"/>
                <w:sz w:val="20"/>
                <w:szCs w:val="20"/>
              </w:rPr>
            </w:pPr>
            <w:r w:rsidRPr="00EB2DB4">
              <w:rPr>
                <w:rFonts w:ascii="Times New Roman" w:hAnsi="Times New Roman" w:cs="Times New Roman"/>
                <w:sz w:val="20"/>
                <w:szCs w:val="20"/>
              </w:rPr>
              <w:t xml:space="preserve">01.13.01.02.04.03.03.05.02 </w:t>
            </w:r>
          </w:p>
          <w:p w:rsidR="00745D94" w:rsidRPr="00EB2DB4" w:rsidRDefault="0057762D" w:rsidP="00EB2DB4">
            <w:pPr>
              <w:widowControl w:val="0"/>
              <w:autoSpaceDE w:val="0"/>
              <w:autoSpaceDN w:val="0"/>
              <w:adjustRightInd w:val="0"/>
              <w:spacing w:after="0"/>
              <w:ind w:right="180"/>
              <w:jc w:val="both"/>
              <w:rPr>
                <w:rFonts w:ascii="Times New Roman" w:hAnsi="Times New Roman" w:cs="Times New Roman"/>
                <w:sz w:val="20"/>
                <w:szCs w:val="20"/>
              </w:rPr>
            </w:pPr>
            <w:r w:rsidRPr="00EB2DB4">
              <w:rPr>
                <w:rFonts w:ascii="Times New Roman" w:hAnsi="Times New Roman" w:cs="Times New Roman"/>
                <w:sz w:val="20"/>
                <w:szCs w:val="20"/>
              </w:rPr>
              <w:t>Кукуруза,</w:t>
            </w:r>
            <w:r w:rsidR="00426F2B" w:rsidRPr="00EB2DB4">
              <w:rPr>
                <w:rFonts w:ascii="Times New Roman" w:hAnsi="Times New Roman" w:cs="Times New Roman"/>
                <w:sz w:val="20"/>
                <w:szCs w:val="20"/>
              </w:rPr>
              <w:t xml:space="preserve"> консервированная без уксуса (уксусной кислоты)</w:t>
            </w:r>
          </w:p>
        </w:tc>
        <w:tc>
          <w:tcPr>
            <w:tcW w:w="1984" w:type="dxa"/>
            <w:gridSpan w:val="2"/>
            <w:vMerge w:val="restart"/>
            <w:tcBorders>
              <w:left w:val="single" w:sz="4" w:space="0" w:color="auto"/>
              <w:right w:val="single" w:sz="4" w:space="0" w:color="auto"/>
            </w:tcBorders>
          </w:tcPr>
          <w:p w:rsidR="00745D94"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 Овощи</w:t>
            </w:r>
            <w:r w:rsidR="000A0704" w:rsidRPr="00EB2DB4">
              <w:rPr>
                <w:rFonts w:ascii="Times New Roman" w:hAnsi="Times New Roman" w:cs="Times New Roman"/>
                <w:sz w:val="20"/>
                <w:szCs w:val="20"/>
              </w:rPr>
              <w:t xml:space="preserve"> </w:t>
            </w:r>
            <w:r w:rsidR="00426F2B" w:rsidRPr="00EB2DB4">
              <w:rPr>
                <w:rFonts w:ascii="Times New Roman" w:hAnsi="Times New Roman" w:cs="Times New Roman"/>
                <w:sz w:val="20"/>
                <w:szCs w:val="20"/>
              </w:rPr>
              <w:t>(кроме картофеля), консервированные без уксуса или уксусной кислоты, прочие (кроме готовых овощных блюд)</w:t>
            </w:r>
            <w:r w:rsidR="000A0704" w:rsidRPr="00EB2DB4">
              <w:rPr>
                <w:rFonts w:ascii="Times New Roman" w:hAnsi="Times New Roman" w:cs="Times New Roman"/>
                <w:sz w:val="20"/>
                <w:szCs w:val="20"/>
              </w:rPr>
              <w:t xml:space="preserve"> </w:t>
            </w:r>
            <w:r w:rsidR="00426F2B" w:rsidRPr="00EB2DB4">
              <w:rPr>
                <w:rFonts w:ascii="Times New Roman" w:hAnsi="Times New Roman" w:cs="Times New Roman"/>
                <w:sz w:val="20"/>
                <w:szCs w:val="20"/>
              </w:rPr>
              <w:t>не включенные в другие группировки</w:t>
            </w:r>
          </w:p>
        </w:tc>
        <w:tc>
          <w:tcPr>
            <w:tcW w:w="521" w:type="dxa"/>
            <w:tcBorders>
              <w:top w:val="nil"/>
              <w:left w:val="single" w:sz="4" w:space="0" w:color="auto"/>
              <w:bottom w:val="nil"/>
            </w:tcBorders>
          </w:tcPr>
          <w:p w:rsidR="00745D94" w:rsidRPr="00EB2DB4" w:rsidRDefault="00745D94" w:rsidP="00EB2DB4">
            <w:pPr>
              <w:widowControl w:val="0"/>
              <w:autoSpaceDE w:val="0"/>
              <w:autoSpaceDN w:val="0"/>
              <w:adjustRightInd w:val="0"/>
              <w:spacing w:after="0"/>
              <w:ind w:right="596"/>
              <w:rPr>
                <w:rFonts w:ascii="Times New Roman" w:hAnsi="Times New Roman" w:cs="Times New Roman"/>
                <w:sz w:val="20"/>
                <w:szCs w:val="20"/>
              </w:rPr>
            </w:pPr>
          </w:p>
        </w:tc>
        <w:tc>
          <w:tcPr>
            <w:tcW w:w="1340" w:type="dxa"/>
            <w:tcBorders>
              <w:left w:val="single" w:sz="4" w:space="0" w:color="auto"/>
              <w:bottom w:val="nil"/>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r>
      <w:tr w:rsidR="00544E78" w:rsidRPr="00EB2DB4" w:rsidTr="00544E78">
        <w:trPr>
          <w:gridAfter w:val="2"/>
          <w:wAfter w:w="1861" w:type="dxa"/>
          <w:trHeight w:val="291"/>
        </w:trPr>
        <w:tc>
          <w:tcPr>
            <w:tcW w:w="567" w:type="dxa"/>
            <w:vMerge/>
          </w:tcPr>
          <w:p w:rsidR="00544E78" w:rsidRPr="00EB2DB4" w:rsidRDefault="00544E78" w:rsidP="00EB2DB4">
            <w:pPr>
              <w:suppressAutoHyphens/>
              <w:autoSpaceDN w:val="0"/>
              <w:snapToGrid w:val="0"/>
              <w:spacing w:after="0"/>
              <w:rPr>
                <w:rFonts w:ascii="Times New Roman" w:hAnsi="Times New Roman" w:cs="Times New Roman"/>
                <w:sz w:val="20"/>
                <w:szCs w:val="20"/>
              </w:rPr>
            </w:pPr>
          </w:p>
        </w:tc>
        <w:tc>
          <w:tcPr>
            <w:tcW w:w="1701" w:type="dxa"/>
            <w:vMerge/>
          </w:tcPr>
          <w:p w:rsidR="00544E78" w:rsidRPr="00EB2DB4" w:rsidRDefault="00544E78" w:rsidP="00EB2DB4">
            <w:pPr>
              <w:spacing w:after="0" w:line="240" w:lineRule="auto"/>
              <w:rPr>
                <w:rFonts w:ascii="Times New Roman" w:eastAsia="Times New Roman" w:hAnsi="Times New Roman" w:cs="Times New Roman"/>
                <w:sz w:val="20"/>
                <w:szCs w:val="20"/>
              </w:rPr>
            </w:pPr>
          </w:p>
        </w:tc>
        <w:tc>
          <w:tcPr>
            <w:tcW w:w="5670" w:type="dxa"/>
            <w:vMerge/>
          </w:tcPr>
          <w:p w:rsidR="00544E78" w:rsidRPr="00EB2DB4" w:rsidRDefault="00544E78" w:rsidP="00EB2DB4">
            <w:pPr>
              <w:spacing w:after="0" w:line="240" w:lineRule="auto"/>
              <w:rPr>
                <w:rFonts w:ascii="Times New Roman" w:hAnsi="Times New Roman" w:cs="Times New Roman"/>
                <w:sz w:val="20"/>
                <w:szCs w:val="20"/>
              </w:rPr>
            </w:pPr>
          </w:p>
        </w:tc>
        <w:tc>
          <w:tcPr>
            <w:tcW w:w="1560" w:type="dxa"/>
            <w:vMerge/>
            <w:tcBorders>
              <w:right w:val="single" w:sz="4" w:space="0" w:color="auto"/>
            </w:tcBorders>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p>
        </w:tc>
        <w:tc>
          <w:tcPr>
            <w:tcW w:w="992" w:type="dxa"/>
            <w:vMerge/>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p>
        </w:tc>
        <w:tc>
          <w:tcPr>
            <w:tcW w:w="708" w:type="dxa"/>
            <w:vMerge/>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p>
        </w:tc>
        <w:tc>
          <w:tcPr>
            <w:tcW w:w="992" w:type="dxa"/>
            <w:vMerge/>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p>
        </w:tc>
        <w:tc>
          <w:tcPr>
            <w:tcW w:w="1844" w:type="dxa"/>
            <w:vMerge/>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p>
        </w:tc>
        <w:tc>
          <w:tcPr>
            <w:tcW w:w="1984" w:type="dxa"/>
            <w:gridSpan w:val="2"/>
            <w:vMerge/>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p>
        </w:tc>
      </w:tr>
      <w:tr w:rsidR="00BF75B5" w:rsidRPr="00EB2DB4" w:rsidTr="00544E78">
        <w:trPr>
          <w:gridAfter w:val="2"/>
          <w:wAfter w:w="1861" w:type="dxa"/>
        </w:trPr>
        <w:tc>
          <w:tcPr>
            <w:tcW w:w="567" w:type="dxa"/>
          </w:tcPr>
          <w:p w:rsidR="00BF75B5" w:rsidRPr="00EB2DB4" w:rsidRDefault="00BF75B5"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3</w:t>
            </w:r>
          </w:p>
        </w:tc>
        <w:tc>
          <w:tcPr>
            <w:tcW w:w="1701" w:type="dxa"/>
          </w:tcPr>
          <w:p w:rsidR="00BF75B5" w:rsidRPr="00EB2DB4" w:rsidRDefault="00BF75B5"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Повидло плодовое, ягодное без консерванта</w:t>
            </w:r>
            <w:r w:rsidR="00EB2DB4">
              <w:rPr>
                <w:rFonts w:ascii="Times New Roman" w:hAnsi="Times New Roman" w:cs="Times New Roman"/>
                <w:sz w:val="20"/>
                <w:szCs w:val="20"/>
              </w:rPr>
              <w:t xml:space="preserve"> </w:t>
            </w:r>
            <w:proofErr w:type="gramStart"/>
            <w:r w:rsidR="00DB4230" w:rsidRPr="00EB2DB4">
              <w:rPr>
                <w:rFonts w:ascii="Times New Roman" w:hAnsi="Times New Roman" w:cs="Times New Roman"/>
                <w:sz w:val="20"/>
                <w:szCs w:val="20"/>
              </w:rPr>
              <w:t>в</w:t>
            </w:r>
            <w:proofErr w:type="gramEnd"/>
            <w:r w:rsidR="00EB2DB4">
              <w:rPr>
                <w:rFonts w:ascii="Times New Roman" w:hAnsi="Times New Roman" w:cs="Times New Roman"/>
                <w:sz w:val="20"/>
                <w:szCs w:val="20"/>
              </w:rPr>
              <w:t xml:space="preserve"> </w:t>
            </w:r>
            <w:r w:rsidRPr="00EB2DB4">
              <w:rPr>
                <w:rFonts w:ascii="Times New Roman" w:hAnsi="Times New Roman" w:cs="Times New Roman"/>
                <w:sz w:val="20"/>
                <w:szCs w:val="20"/>
              </w:rPr>
              <w:lastRenderedPageBreak/>
              <w:t>стерилизованное или нестерилизованное</w:t>
            </w:r>
          </w:p>
          <w:p w:rsidR="00BF75B5" w:rsidRPr="00EB2DB4" w:rsidRDefault="00BF75B5" w:rsidP="00EB2DB4">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32099-2013 </w:t>
            </w:r>
          </w:p>
        </w:tc>
        <w:tc>
          <w:tcPr>
            <w:tcW w:w="5670" w:type="dxa"/>
          </w:tcPr>
          <w:p w:rsidR="00BF75B5" w:rsidRPr="00EB2DB4" w:rsidRDefault="00BF75B5"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 xml:space="preserve">Повидло плодовое, ягодное без консерванта, стерилизованное или нестерилизованное ГОСТ 32099-2013.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w:t>
            </w:r>
            <w:r w:rsidRPr="00EB2DB4">
              <w:rPr>
                <w:rFonts w:ascii="Times New Roman" w:hAnsi="Times New Roman" w:cs="Times New Roman"/>
                <w:sz w:val="20"/>
                <w:szCs w:val="20"/>
              </w:rPr>
              <w:lastRenderedPageBreak/>
              <w:t xml:space="preserve">продукции».  Однородная густая протертая масса, без семян, семенных гнезд, косточек и не протертых кусочков кожицы и других растительных примесей. Допускается: наличие твердых камедистых частиц мякоти в грушевом, айвовом </w:t>
            </w:r>
            <w:r w:rsidR="000A0704" w:rsidRPr="00EB2DB4">
              <w:rPr>
                <w:rFonts w:ascii="Times New Roman" w:hAnsi="Times New Roman" w:cs="Times New Roman"/>
                <w:sz w:val="20"/>
                <w:szCs w:val="20"/>
              </w:rPr>
              <w:t>и черноплодн</w:t>
            </w:r>
            <w:proofErr w:type="gramStart"/>
            <w:r w:rsidR="000A0704" w:rsidRPr="00EB2DB4">
              <w:rPr>
                <w:rFonts w:ascii="Times New Roman" w:hAnsi="Times New Roman" w:cs="Times New Roman"/>
                <w:sz w:val="20"/>
                <w:szCs w:val="20"/>
              </w:rPr>
              <w:t>о</w:t>
            </w:r>
            <w:r w:rsidRPr="00EB2DB4">
              <w:rPr>
                <w:rFonts w:ascii="Times New Roman" w:hAnsi="Times New Roman" w:cs="Times New Roman"/>
                <w:sz w:val="20"/>
                <w:szCs w:val="20"/>
              </w:rPr>
              <w:t>-</w:t>
            </w:r>
            <w:proofErr w:type="gramEnd"/>
            <w:r w:rsidRPr="00EB2DB4">
              <w:rPr>
                <w:rFonts w:ascii="Times New Roman" w:hAnsi="Times New Roman" w:cs="Times New Roman"/>
                <w:sz w:val="20"/>
                <w:szCs w:val="20"/>
              </w:rPr>
              <w:t xml:space="preserve"> рябиновом повидле и повидле, в состав которого входят эти пюре; наличие единичных семян ягод в повидле, в состав которого входят пюре из земляники (клубники), ежевики, малины и черной смородины. СанПиН 2.3.2.1078-01«Гигиенические требования безопасности и пищевой ценности пищевых продуктов».</w:t>
            </w:r>
          </w:p>
          <w:p w:rsidR="00BF75B5" w:rsidRPr="00EB2DB4" w:rsidRDefault="00BF75B5"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BF75B5" w:rsidRPr="00EB2DB4" w:rsidRDefault="00BF75B5"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сухих веществ – не менее 61%</w:t>
            </w:r>
          </w:p>
          <w:p w:rsidR="00BF75B5" w:rsidRPr="00EB2DB4" w:rsidRDefault="00BF75B5"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61 и не более 70 г</w:t>
            </w:r>
          </w:p>
          <w:p w:rsidR="00BF75B5" w:rsidRPr="00EB2DB4" w:rsidRDefault="00BF75B5"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Энергетическая ценность – не менее 244 и не </w:t>
            </w:r>
            <w:r w:rsidR="000A0704" w:rsidRPr="00EB2DB4">
              <w:rPr>
                <w:rFonts w:ascii="Times New Roman" w:hAnsi="Times New Roman" w:cs="Times New Roman"/>
                <w:sz w:val="20"/>
                <w:szCs w:val="20"/>
              </w:rPr>
              <w:t>более 280</w:t>
            </w:r>
            <w:r w:rsidRPr="00EB2DB4">
              <w:rPr>
                <w:rFonts w:ascii="Times New Roman" w:hAnsi="Times New Roman" w:cs="Times New Roman"/>
                <w:sz w:val="20"/>
                <w:szCs w:val="20"/>
              </w:rPr>
              <w:t xml:space="preserve"> ккал</w:t>
            </w:r>
          </w:p>
        </w:tc>
        <w:tc>
          <w:tcPr>
            <w:tcW w:w="1560" w:type="dxa"/>
            <w:tcBorders>
              <w:right w:val="single" w:sz="4" w:space="0" w:color="auto"/>
            </w:tcBorders>
          </w:tcPr>
          <w:p w:rsidR="00BF75B5" w:rsidRPr="00EB2DB4" w:rsidRDefault="00BF75B5"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 Фасовка: банки стеклянные до 0,7 кг. Завоз и </w:t>
            </w:r>
            <w:r w:rsidRPr="00EB2DB4">
              <w:rPr>
                <w:rFonts w:ascii="Times New Roman" w:hAnsi="Times New Roman" w:cs="Times New Roman"/>
                <w:sz w:val="20"/>
                <w:szCs w:val="20"/>
                <w:lang w:eastAsia="en-US"/>
              </w:rPr>
              <w:lastRenderedPageBreak/>
              <w:t>отгрузка силами Поставщика до   пищеблока Заказчика.</w:t>
            </w:r>
          </w:p>
          <w:p w:rsidR="00BF75B5" w:rsidRPr="00EB2DB4" w:rsidRDefault="00BF75B5" w:rsidP="00EB2DB4">
            <w:pPr>
              <w:spacing w:after="0"/>
              <w:rPr>
                <w:rFonts w:ascii="Times New Roman" w:hAnsi="Times New Roman" w:cs="Times New Roman"/>
                <w:sz w:val="20"/>
                <w:szCs w:val="20"/>
                <w:lang w:eastAsia="en-US"/>
              </w:rPr>
            </w:pPr>
          </w:p>
        </w:tc>
        <w:tc>
          <w:tcPr>
            <w:tcW w:w="992" w:type="dxa"/>
            <w:tcBorders>
              <w:left w:val="single" w:sz="4" w:space="0" w:color="auto"/>
            </w:tcBorders>
          </w:tcPr>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BF75B5" w:rsidRPr="00EB2DB4" w:rsidRDefault="000A070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117</w:t>
            </w:r>
            <w:r w:rsidR="00BF75B5"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01.13.01.02.05.03.08</w:t>
            </w:r>
          </w:p>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Повидло </w:t>
            </w:r>
            <w:r w:rsidRPr="00EB2DB4">
              <w:rPr>
                <w:rFonts w:ascii="Times New Roman" w:hAnsi="Times New Roman" w:cs="Times New Roman"/>
                <w:sz w:val="20"/>
                <w:szCs w:val="20"/>
              </w:rPr>
              <w:lastRenderedPageBreak/>
              <w:t>фруктовое (ягодное)</w:t>
            </w:r>
          </w:p>
        </w:tc>
        <w:tc>
          <w:tcPr>
            <w:tcW w:w="1984" w:type="dxa"/>
            <w:gridSpan w:val="2"/>
            <w:tcBorders>
              <w:left w:val="single" w:sz="4" w:space="0" w:color="auto"/>
            </w:tcBorders>
          </w:tcPr>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10.39.22.110</w:t>
            </w:r>
          </w:p>
          <w:p w:rsidR="00BF75B5" w:rsidRPr="00EB2DB4" w:rsidRDefault="00BF75B5"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Джемы, желе фруктовые и </w:t>
            </w:r>
            <w:r w:rsidRPr="00EB2DB4">
              <w:rPr>
                <w:rFonts w:ascii="Times New Roman" w:hAnsi="Times New Roman" w:cs="Times New Roman"/>
                <w:sz w:val="20"/>
                <w:szCs w:val="20"/>
              </w:rPr>
              <w:lastRenderedPageBreak/>
              <w:t>ягодные</w:t>
            </w:r>
          </w:p>
        </w:tc>
      </w:tr>
      <w:tr w:rsidR="00745D94" w:rsidRPr="00EB2DB4" w:rsidTr="00544E78">
        <w:trPr>
          <w:gridAfter w:val="2"/>
          <w:wAfter w:w="1861" w:type="dxa"/>
        </w:trPr>
        <w:tc>
          <w:tcPr>
            <w:tcW w:w="567" w:type="dxa"/>
          </w:tcPr>
          <w:p w:rsidR="00745D94" w:rsidRPr="00EB2DB4" w:rsidRDefault="00E4612D"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4</w:t>
            </w:r>
          </w:p>
        </w:tc>
        <w:tc>
          <w:tcPr>
            <w:tcW w:w="1701" w:type="dxa"/>
          </w:tcPr>
          <w:p w:rsidR="00745D94" w:rsidRPr="00EB2DB4" w:rsidRDefault="00745D94" w:rsidP="00EB2DB4">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Огурцы соленые стерилизованные (консервированные без уксуса) </w:t>
            </w:r>
          </w:p>
          <w:p w:rsidR="00745D94" w:rsidRPr="00EB2DB4" w:rsidRDefault="00DF75BA" w:rsidP="00EB2DB4">
            <w:pPr>
              <w:widowControl w:val="0"/>
              <w:autoSpaceDE w:val="0"/>
              <w:autoSpaceDN w:val="0"/>
              <w:adjustRightInd w:val="0"/>
              <w:snapToGri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34220-2017</w:t>
            </w:r>
          </w:p>
          <w:p w:rsidR="00745D94" w:rsidRPr="00EB2DB4" w:rsidRDefault="00745D94" w:rsidP="00EB2DB4">
            <w:pPr>
              <w:widowControl w:val="0"/>
              <w:autoSpaceDE w:val="0"/>
              <w:autoSpaceDN w:val="0"/>
              <w:adjustRightInd w:val="0"/>
              <w:snapToGrid w:val="0"/>
              <w:spacing w:after="0" w:line="240" w:lineRule="auto"/>
              <w:rPr>
                <w:rFonts w:ascii="Times New Roman" w:hAnsi="Times New Roman" w:cs="Times New Roman"/>
                <w:sz w:val="20"/>
                <w:szCs w:val="20"/>
              </w:rPr>
            </w:pPr>
          </w:p>
        </w:tc>
        <w:tc>
          <w:tcPr>
            <w:tcW w:w="5670" w:type="dxa"/>
            <w:vAlign w:val="center"/>
          </w:tcPr>
          <w:p w:rsidR="00745D94" w:rsidRPr="00EB2DB4" w:rsidRDefault="00904898"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Огурцы,</w:t>
            </w:r>
            <w:r w:rsidR="00745D94" w:rsidRPr="00EB2DB4">
              <w:rPr>
                <w:rFonts w:ascii="Times New Roman" w:hAnsi="Times New Roman" w:cs="Times New Roman"/>
                <w:sz w:val="20"/>
                <w:szCs w:val="20"/>
              </w:rPr>
              <w:t xml:space="preserve"> консервированные без добавления уксуса</w:t>
            </w:r>
            <w:r w:rsidR="00745D94" w:rsidRPr="00EB2DB4">
              <w:rPr>
                <w:rFonts w:ascii="Times New Roman" w:hAnsi="Times New Roman" w:cs="Times New Roman"/>
                <w:color w:val="FF0000"/>
                <w:sz w:val="20"/>
                <w:szCs w:val="20"/>
              </w:rPr>
              <w:t xml:space="preserve">. </w:t>
            </w:r>
            <w:r w:rsidR="00745D94" w:rsidRPr="00EB2DB4">
              <w:rPr>
                <w:rFonts w:ascii="Times New Roman" w:hAnsi="Times New Roman" w:cs="Times New Roman"/>
                <w:sz w:val="20"/>
                <w:szCs w:val="20"/>
              </w:rPr>
              <w:t>ГОСТ 34220-2017</w:t>
            </w:r>
            <w:r w:rsidR="00745D94" w:rsidRPr="00EB2DB4">
              <w:rPr>
                <w:rFonts w:ascii="Times New Roman" w:hAnsi="Times New Roman" w:cs="Times New Roman"/>
                <w:color w:val="FF0000"/>
                <w:sz w:val="20"/>
                <w:szCs w:val="20"/>
              </w:rPr>
              <w:t xml:space="preserve"> </w:t>
            </w:r>
            <w:r w:rsidR="00745D94"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00745D94" w:rsidRPr="00EB2DB4">
              <w:rPr>
                <w:rFonts w:ascii="Times New Roman" w:hAnsi="Times New Roman" w:cs="Times New Roman"/>
                <w:sz w:val="20"/>
                <w:szCs w:val="20"/>
              </w:rPr>
              <w:t>ТР</w:t>
            </w:r>
            <w:proofErr w:type="gramEnd"/>
            <w:r w:rsidR="00745D94" w:rsidRPr="00EB2DB4">
              <w:rPr>
                <w:rFonts w:ascii="Times New Roman" w:hAnsi="Times New Roman" w:cs="Times New Roman"/>
                <w:sz w:val="20"/>
                <w:szCs w:val="20"/>
              </w:rPr>
              <w:t xml:space="preserve"> ТС 021/2011 «О безопасности пищевой продукции».  </w:t>
            </w:r>
            <w:r w:rsidR="00745D94" w:rsidRPr="00EB2DB4">
              <w:rPr>
                <w:rFonts w:ascii="Times New Roman" w:eastAsia="Times New Roman" w:hAnsi="Times New Roman" w:cs="Times New Roman"/>
                <w:sz w:val="20"/>
                <w:szCs w:val="20"/>
                <w:bdr w:val="none" w:sz="0" w:space="0" w:color="auto" w:frame="1"/>
              </w:rPr>
              <w:t>Внешний вид – огурцы целые без плодоножек и остатков цветков, чистые, не сморщенные, не мятые, без механических и других повреждений.</w:t>
            </w:r>
            <w:r w:rsidR="00745D94" w:rsidRPr="00EB2DB4">
              <w:rPr>
                <w:rFonts w:ascii="Times New Roman" w:hAnsi="Times New Roman" w:cs="Times New Roman"/>
                <w:sz w:val="20"/>
                <w:szCs w:val="20"/>
              </w:rPr>
              <w:t xml:space="preserve"> </w:t>
            </w:r>
            <w:r w:rsidR="00745D94" w:rsidRPr="00EB2DB4">
              <w:rPr>
                <w:rFonts w:ascii="Times New Roman" w:eastAsia="Times New Roman" w:hAnsi="Times New Roman" w:cs="Times New Roman"/>
                <w:sz w:val="20"/>
                <w:szCs w:val="20"/>
                <w:bdr w:val="none" w:sz="0" w:space="0" w:color="auto" w:frame="1"/>
              </w:rPr>
              <w:t>Цвет – огурцы оливково-зеленые или оливковые без пятен</w:t>
            </w:r>
            <w:r w:rsidR="00745D94" w:rsidRPr="00EB2DB4">
              <w:rPr>
                <w:rFonts w:ascii="Times New Roman" w:eastAsia="Times New Roman" w:hAnsi="Times New Roman" w:cs="Times New Roman"/>
                <w:sz w:val="20"/>
                <w:szCs w:val="20"/>
              </w:rPr>
              <w:t> </w:t>
            </w:r>
            <w:r w:rsidR="00745D94" w:rsidRPr="00EB2DB4">
              <w:rPr>
                <w:rFonts w:ascii="Times New Roman" w:eastAsia="Times New Roman" w:hAnsi="Times New Roman" w:cs="Times New Roman"/>
                <w:color w:val="000000"/>
                <w:sz w:val="20"/>
                <w:szCs w:val="20"/>
                <w:bdr w:val="none" w:sz="0" w:space="0" w:color="auto" w:frame="1"/>
              </w:rPr>
              <w:t>и ожогов</w:t>
            </w:r>
            <w:r w:rsidR="00745D94" w:rsidRPr="00EB2DB4">
              <w:rPr>
                <w:rFonts w:ascii="Times New Roman" w:eastAsia="Times New Roman" w:hAnsi="Times New Roman" w:cs="Times New Roman"/>
                <w:sz w:val="20"/>
                <w:szCs w:val="20"/>
                <w:bdr w:val="none" w:sz="0" w:space="0" w:color="auto" w:frame="1"/>
              </w:rPr>
              <w:t>. Консистенция – огурцы крепкие, упругие, без пустот, с плотной хрустящей мякотью, с недоразвитыми семенами.</w:t>
            </w:r>
          </w:p>
          <w:p w:rsidR="00745D94" w:rsidRPr="00EB2DB4" w:rsidRDefault="00745D94" w:rsidP="00EB2DB4">
            <w:pPr>
              <w:spacing w:after="0" w:line="240" w:lineRule="auto"/>
              <w:jc w:val="both"/>
              <w:textAlignment w:val="baseline"/>
              <w:rPr>
                <w:rFonts w:ascii="Times New Roman" w:eastAsia="Times New Roman" w:hAnsi="Times New Roman" w:cs="Times New Roman"/>
                <w:sz w:val="20"/>
                <w:szCs w:val="20"/>
              </w:rPr>
            </w:pPr>
            <w:r w:rsidRPr="00EB2DB4">
              <w:rPr>
                <w:rFonts w:ascii="Times New Roman" w:eastAsia="Times New Roman" w:hAnsi="Times New Roman" w:cs="Times New Roman"/>
                <w:sz w:val="20"/>
                <w:szCs w:val="20"/>
                <w:bdr w:val="none" w:sz="0" w:space="0" w:color="auto" w:frame="1"/>
              </w:rPr>
              <w:t>Вкус и запах – слабо - кислый умеренно-соленый, запах приятный с ароматом пряностей, без посторонних привкусов и запахов. Качество заливки – заливка практически прозрачная с желтоватым оттенком с частицами пряностей.</w:t>
            </w:r>
          </w:p>
          <w:p w:rsidR="00745D94"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eastAsia="Times New Roman" w:hAnsi="Times New Roman" w:cs="Times New Roman"/>
                <w:sz w:val="20"/>
                <w:szCs w:val="20"/>
                <w:bdr w:val="none" w:sz="0" w:space="0" w:color="auto" w:frame="1"/>
              </w:rPr>
              <w:t xml:space="preserve">Не допускается использование острых (жгучих) специй и приправ (перца, горчицы, хрена и др. </w:t>
            </w:r>
            <w:r w:rsidRPr="00EB2DB4">
              <w:rPr>
                <w:rFonts w:ascii="Times New Roman" w:hAnsi="Times New Roman" w:cs="Times New Roman"/>
                <w:sz w:val="20"/>
                <w:szCs w:val="20"/>
              </w:rPr>
              <w:t xml:space="preserve">Хранение в </w:t>
            </w:r>
            <w:proofErr w:type="gramStart"/>
            <w:r w:rsidRPr="00EB2DB4">
              <w:rPr>
                <w:rFonts w:ascii="Times New Roman" w:hAnsi="Times New Roman" w:cs="Times New Roman"/>
                <w:sz w:val="20"/>
                <w:szCs w:val="20"/>
              </w:rPr>
              <w:t>помещениях</w:t>
            </w:r>
            <w:proofErr w:type="gramEnd"/>
            <w:r w:rsidRPr="00EB2DB4">
              <w:rPr>
                <w:rFonts w:ascii="Times New Roman" w:hAnsi="Times New Roman" w:cs="Times New Roman"/>
                <w:sz w:val="20"/>
                <w:szCs w:val="20"/>
              </w:rPr>
              <w:t xml:space="preserve"> защищенных от прямого попадания солнечных лучей при температуре от 0 до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 xml:space="preserve">С и относительной влажности воздуха не более 75% не более двух лет со дня изготовления.  СанПиН 2.3.2.1078-01«Гигиенические требования безопасности и пищевой ценности пищевых продуктов». </w:t>
            </w:r>
          </w:p>
          <w:p w:rsidR="00745D94"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Длина огурцов – не более 110 мм</w:t>
            </w:r>
          </w:p>
          <w:p w:rsidR="00745D94"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Диаметр – не более 50 мм</w:t>
            </w:r>
          </w:p>
          <w:p w:rsidR="00745D94" w:rsidRPr="00EB2DB4" w:rsidRDefault="00745D94" w:rsidP="00EB2DB4">
            <w:pPr>
              <w:widowControl w:val="0"/>
              <w:autoSpaceDE w:val="0"/>
              <w:autoSpaceDN w:val="0"/>
              <w:adjustRightInd w:val="0"/>
              <w:spacing w:after="0" w:line="240" w:lineRule="auto"/>
              <w:jc w:val="both"/>
              <w:rPr>
                <w:rFonts w:ascii="Times New Roman" w:eastAsia="Times New Roman" w:hAnsi="Times New Roman" w:cs="Times New Roman"/>
                <w:sz w:val="20"/>
                <w:szCs w:val="20"/>
                <w:bdr w:val="none" w:sz="0" w:space="0" w:color="auto" w:frame="1"/>
              </w:rPr>
            </w:pPr>
            <w:r w:rsidRPr="00EB2DB4">
              <w:rPr>
                <w:rFonts w:ascii="Times New Roman" w:hAnsi="Times New Roman" w:cs="Times New Roman"/>
                <w:sz w:val="20"/>
                <w:szCs w:val="20"/>
              </w:rPr>
              <w:t>Массовая доля огурцов от общей массы огурцов – не 55%</w:t>
            </w:r>
          </w:p>
        </w:tc>
        <w:tc>
          <w:tcPr>
            <w:tcW w:w="1560" w:type="dxa"/>
            <w:tcBorders>
              <w:right w:val="single" w:sz="4" w:space="0" w:color="auto"/>
            </w:tcBorders>
          </w:tcPr>
          <w:p w:rsidR="00745D94" w:rsidRPr="00EB2DB4" w:rsidRDefault="00745D94" w:rsidP="00EB2DB4">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Фасовка: банки стеклянные </w:t>
            </w:r>
            <w:r w:rsidRPr="00EB2DB4">
              <w:rPr>
                <w:rFonts w:ascii="Times New Roman" w:hAnsi="Times New Roman" w:cs="Times New Roman"/>
                <w:sz w:val="20"/>
                <w:szCs w:val="20"/>
              </w:rPr>
              <w:t xml:space="preserve">от 0,7 кг, до 3кг. </w:t>
            </w:r>
            <w:r w:rsidRPr="00EB2DB4">
              <w:rPr>
                <w:rFonts w:ascii="Times New Roman" w:hAnsi="Times New Roman" w:cs="Times New Roman"/>
                <w:sz w:val="20"/>
                <w:szCs w:val="20"/>
                <w:lang w:eastAsia="en-US"/>
              </w:rPr>
              <w:t>Завоз и отгрузка силами Поставщика до   пищеблока Заказчика.</w:t>
            </w:r>
          </w:p>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p>
        </w:tc>
        <w:tc>
          <w:tcPr>
            <w:tcW w:w="992"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745D94" w:rsidRPr="00EB2DB4" w:rsidRDefault="000A070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186</w:t>
            </w:r>
            <w:r w:rsidR="00745D94"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745D94" w:rsidRPr="00EB2DB4" w:rsidRDefault="00F9003A"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01.13.01.02.04.03.03.08.02</w:t>
            </w:r>
          </w:p>
          <w:p w:rsidR="00F9003A" w:rsidRPr="00EB2DB4" w:rsidRDefault="00F9003A"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Огурцы, консервированные без уксуса (уксусной кислоты)</w:t>
            </w:r>
          </w:p>
        </w:tc>
        <w:tc>
          <w:tcPr>
            <w:tcW w:w="1984" w:type="dxa"/>
            <w:gridSpan w:val="2"/>
            <w:tcBorders>
              <w:left w:val="single" w:sz="4" w:space="0" w:color="auto"/>
            </w:tcBorders>
          </w:tcPr>
          <w:p w:rsidR="00745D94" w:rsidRPr="00EB2DB4" w:rsidRDefault="00F9003A"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10.39.17.190</w:t>
            </w:r>
          </w:p>
          <w:p w:rsidR="00F9003A" w:rsidRPr="00EB2DB4" w:rsidRDefault="00F9003A"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(овощи кроме картофеля</w:t>
            </w:r>
            <w:r w:rsidR="00E4612D" w:rsidRPr="00EB2DB4">
              <w:rPr>
                <w:rFonts w:ascii="Times New Roman" w:hAnsi="Times New Roman" w:cs="Times New Roman"/>
                <w:sz w:val="20"/>
                <w:szCs w:val="20"/>
              </w:rPr>
              <w:t>)</w:t>
            </w:r>
            <w:r w:rsidRPr="00EB2DB4">
              <w:rPr>
                <w:rFonts w:ascii="Times New Roman" w:hAnsi="Times New Roman" w:cs="Times New Roman"/>
                <w:sz w:val="20"/>
                <w:szCs w:val="20"/>
              </w:rPr>
              <w:t xml:space="preserve"> консервированные без уксуса или уксусной кислоты</w:t>
            </w:r>
            <w:r w:rsidR="00E4612D" w:rsidRPr="00EB2DB4">
              <w:rPr>
                <w:rFonts w:ascii="Times New Roman" w:hAnsi="Times New Roman" w:cs="Times New Roman"/>
                <w:sz w:val="20"/>
                <w:szCs w:val="20"/>
              </w:rPr>
              <w:t>, прочие (кроме готовых овощных блюд), не включенные в другие группировки</w:t>
            </w:r>
          </w:p>
        </w:tc>
      </w:tr>
      <w:tr w:rsidR="00745D94" w:rsidRPr="00EB2DB4" w:rsidTr="00544E78">
        <w:trPr>
          <w:gridAfter w:val="2"/>
          <w:wAfter w:w="1861" w:type="dxa"/>
        </w:trPr>
        <w:tc>
          <w:tcPr>
            <w:tcW w:w="567" w:type="dxa"/>
          </w:tcPr>
          <w:p w:rsidR="00745D94" w:rsidRPr="00EB2DB4" w:rsidRDefault="00BF75B5"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5</w:t>
            </w:r>
          </w:p>
        </w:tc>
        <w:tc>
          <w:tcPr>
            <w:tcW w:w="1701" w:type="dxa"/>
          </w:tcPr>
          <w:p w:rsidR="00745D94" w:rsidRPr="00EB2DB4" w:rsidRDefault="00745D94" w:rsidP="00EB2DB4">
            <w:pPr>
              <w:spacing w:after="0" w:line="240" w:lineRule="auto"/>
              <w:rPr>
                <w:rFonts w:ascii="Times New Roman" w:hAnsi="Times New Roman" w:cs="Times New Roman"/>
                <w:sz w:val="20"/>
                <w:szCs w:val="20"/>
              </w:rPr>
            </w:pPr>
            <w:proofErr w:type="gramStart"/>
            <w:r w:rsidRPr="00EB2DB4">
              <w:rPr>
                <w:rFonts w:ascii="Times New Roman" w:hAnsi="Times New Roman" w:cs="Times New Roman"/>
                <w:sz w:val="20"/>
                <w:szCs w:val="20"/>
              </w:rPr>
              <w:t xml:space="preserve">Икра из кабачков для </w:t>
            </w:r>
            <w:r w:rsidR="00904898" w:rsidRPr="00EB2DB4">
              <w:rPr>
                <w:rFonts w:ascii="Times New Roman" w:hAnsi="Times New Roman" w:cs="Times New Roman"/>
                <w:sz w:val="20"/>
                <w:szCs w:val="20"/>
              </w:rPr>
              <w:t>детского дошкольного</w:t>
            </w:r>
            <w:r w:rsidRPr="00EB2DB4">
              <w:rPr>
                <w:rFonts w:ascii="Times New Roman" w:hAnsi="Times New Roman" w:cs="Times New Roman"/>
                <w:sz w:val="20"/>
                <w:szCs w:val="20"/>
              </w:rPr>
              <w:t xml:space="preserve"> и школьного) питания</w:t>
            </w:r>
            <w:proofErr w:type="gramEnd"/>
          </w:p>
          <w:p w:rsidR="00745D94" w:rsidRPr="00EB2DB4" w:rsidRDefault="00745D94"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ТУ производителя</w:t>
            </w:r>
          </w:p>
          <w:p w:rsidR="00745D94" w:rsidRPr="00EB2DB4" w:rsidRDefault="00745D94" w:rsidP="00EB2DB4">
            <w:pPr>
              <w:widowControl w:val="0"/>
              <w:autoSpaceDE w:val="0"/>
              <w:autoSpaceDN w:val="0"/>
              <w:adjustRightInd w:val="0"/>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lastRenderedPageBreak/>
              <w:t>При наличии Свидетельства о государственной регистрации продукции для детского питания</w:t>
            </w:r>
          </w:p>
        </w:tc>
        <w:tc>
          <w:tcPr>
            <w:tcW w:w="5670" w:type="dxa"/>
            <w:vAlign w:val="center"/>
          </w:tcPr>
          <w:p w:rsidR="00745D94"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lastRenderedPageBreak/>
              <w:t xml:space="preserve">Икра из кабачков для детского (дошкольного и школьного) питания. ТУ производителя.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Fonts w:ascii="Times New Roman" w:hAnsi="Times New Roman" w:cs="Times New Roman"/>
                <w:sz w:val="20"/>
                <w:szCs w:val="20"/>
                <w:lang w:eastAsia="en-US"/>
              </w:rPr>
              <w:t xml:space="preserve">В составе продукта не допускается содержание уксуса и жгучих специй.  Икра изготавливается только из вареных (не обжаренных) овощей. Внешний вид и консистенция - однородная, равномерно измельченная масса с видимыми </w:t>
            </w:r>
            <w:r w:rsidRPr="00EB2DB4">
              <w:rPr>
                <w:rFonts w:ascii="Times New Roman" w:hAnsi="Times New Roman" w:cs="Times New Roman"/>
                <w:sz w:val="20"/>
                <w:szCs w:val="20"/>
                <w:lang w:eastAsia="en-US"/>
              </w:rPr>
              <w:lastRenderedPageBreak/>
              <w:t xml:space="preserve">включениями зелени и пряностей, без грубых семян перезрелых овощей. Консистенция мажущаяся или слегка зернистая. Допускается незначительное отделение жидкости. Вкус и запах, </w:t>
            </w:r>
            <w:proofErr w:type="gramStart"/>
            <w:r w:rsidRPr="00EB2DB4">
              <w:rPr>
                <w:rFonts w:ascii="Times New Roman" w:hAnsi="Times New Roman" w:cs="Times New Roman"/>
                <w:sz w:val="20"/>
                <w:szCs w:val="20"/>
                <w:lang w:eastAsia="en-US"/>
              </w:rPr>
              <w:t>свойственные</w:t>
            </w:r>
            <w:proofErr w:type="gramEnd"/>
            <w:r w:rsidRPr="00EB2DB4">
              <w:rPr>
                <w:rFonts w:ascii="Times New Roman" w:hAnsi="Times New Roman" w:cs="Times New Roman"/>
                <w:sz w:val="20"/>
                <w:szCs w:val="20"/>
                <w:lang w:eastAsia="en-US"/>
              </w:rPr>
              <w:t xml:space="preserve"> икре, изготовленной из предварительно подготовленных кабачков. Не допускается привкус прогорклого масла и наличие посторонних привкуса и запаха. Цвет однородный по всей массе от </w:t>
            </w:r>
            <w:proofErr w:type="gramStart"/>
            <w:r w:rsidRPr="00EB2DB4">
              <w:rPr>
                <w:rFonts w:ascii="Times New Roman" w:hAnsi="Times New Roman" w:cs="Times New Roman"/>
                <w:sz w:val="20"/>
                <w:szCs w:val="20"/>
                <w:lang w:eastAsia="en-US"/>
              </w:rPr>
              <w:t>желтого</w:t>
            </w:r>
            <w:proofErr w:type="gramEnd"/>
            <w:r w:rsidRPr="00EB2DB4">
              <w:rPr>
                <w:rFonts w:ascii="Times New Roman" w:hAnsi="Times New Roman" w:cs="Times New Roman"/>
                <w:sz w:val="20"/>
                <w:szCs w:val="20"/>
                <w:lang w:eastAsia="en-US"/>
              </w:rPr>
              <w:t xml:space="preserve"> до светло-коричневого.</w:t>
            </w:r>
            <w:r w:rsidRPr="00EB2DB4">
              <w:rPr>
                <w:rFonts w:ascii="Times New Roman" w:hAnsi="Times New Roman" w:cs="Times New Roman"/>
                <w:sz w:val="20"/>
                <w:szCs w:val="20"/>
              </w:rPr>
              <w:t xml:space="preserve"> </w:t>
            </w:r>
            <w:r w:rsidRPr="00EB2DB4">
              <w:rPr>
                <w:rFonts w:ascii="Times New Roman" w:hAnsi="Times New Roman" w:cs="Times New Roman"/>
                <w:sz w:val="20"/>
                <w:szCs w:val="20"/>
                <w:lang w:eastAsia="en-US"/>
              </w:rPr>
              <w:t xml:space="preserve">Наличие минеральных примесей не допускается. Сан </w:t>
            </w:r>
            <w:proofErr w:type="spellStart"/>
            <w:r w:rsidRPr="00EB2DB4">
              <w:rPr>
                <w:rFonts w:ascii="Times New Roman" w:hAnsi="Times New Roman" w:cs="Times New Roman"/>
                <w:sz w:val="20"/>
                <w:szCs w:val="20"/>
                <w:lang w:eastAsia="en-US"/>
              </w:rPr>
              <w:t>ПиН</w:t>
            </w:r>
            <w:proofErr w:type="spellEnd"/>
            <w:r w:rsidRPr="00EB2DB4">
              <w:rPr>
                <w:rFonts w:ascii="Times New Roman" w:hAnsi="Times New Roman" w:cs="Times New Roman"/>
                <w:sz w:val="20"/>
                <w:szCs w:val="20"/>
                <w:lang w:eastAsia="en-US"/>
              </w:rPr>
              <w:t xml:space="preserve"> 2.3.1078-01 </w:t>
            </w:r>
            <w:r w:rsidRPr="00EB2DB4">
              <w:rPr>
                <w:rFonts w:ascii="Times New Roman" w:hAnsi="Times New Roman" w:cs="Times New Roman"/>
                <w:sz w:val="20"/>
                <w:szCs w:val="20"/>
              </w:rPr>
              <w:t xml:space="preserve">«Гигиенические требования безопасности и пищевой ценности пищевых продуктов». </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сухих веществ – не более 19%</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жира – не менее 3,5%</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белка – не менее 1 г</w:t>
            </w:r>
          </w:p>
          <w:p w:rsidR="00745D94" w:rsidRPr="00EB2DB4" w:rsidRDefault="00745D94"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 г</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lang w:eastAsia="en-US"/>
              </w:rPr>
              <w:t>Энергетическая ценность – не менее 64%</w:t>
            </w:r>
          </w:p>
        </w:tc>
        <w:tc>
          <w:tcPr>
            <w:tcW w:w="1560" w:type="dxa"/>
            <w:tcBorders>
              <w:right w:val="single" w:sz="4" w:space="0" w:color="auto"/>
            </w:tcBorders>
          </w:tcPr>
          <w:p w:rsidR="00745D94" w:rsidRPr="00EB2DB4" w:rsidRDefault="00904898" w:rsidP="00EB2DB4">
            <w:pPr>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Фасовка банки</w:t>
            </w:r>
            <w:r w:rsidR="00745D94" w:rsidRPr="00EB2DB4">
              <w:rPr>
                <w:rFonts w:ascii="Times New Roman" w:hAnsi="Times New Roman" w:cs="Times New Roman"/>
                <w:sz w:val="20"/>
                <w:szCs w:val="20"/>
                <w:lang w:eastAsia="en-US"/>
              </w:rPr>
              <w:t xml:space="preserve"> до 700 </w:t>
            </w:r>
            <w:proofErr w:type="spellStart"/>
            <w:r w:rsidR="00745D94" w:rsidRPr="00EB2DB4">
              <w:rPr>
                <w:rFonts w:ascii="Times New Roman" w:hAnsi="Times New Roman" w:cs="Times New Roman"/>
                <w:sz w:val="20"/>
                <w:szCs w:val="20"/>
                <w:lang w:eastAsia="en-US"/>
              </w:rPr>
              <w:t>гр</w:t>
            </w:r>
            <w:proofErr w:type="spellEnd"/>
            <w:r w:rsidR="00745D94" w:rsidRPr="00EB2DB4">
              <w:rPr>
                <w:rFonts w:ascii="Times New Roman" w:hAnsi="Times New Roman" w:cs="Times New Roman"/>
                <w:sz w:val="20"/>
                <w:szCs w:val="20"/>
                <w:lang w:eastAsia="en-US"/>
              </w:rPr>
              <w:t xml:space="preserve">, с указанием срока изготовления и реализации, в </w:t>
            </w:r>
            <w:r w:rsidRPr="00EB2DB4">
              <w:rPr>
                <w:rFonts w:ascii="Times New Roman" w:hAnsi="Times New Roman" w:cs="Times New Roman"/>
                <w:sz w:val="20"/>
                <w:szCs w:val="20"/>
                <w:lang w:eastAsia="en-US"/>
              </w:rPr>
              <w:lastRenderedPageBreak/>
              <w:t>коробках, завоз</w:t>
            </w:r>
            <w:r w:rsidR="00745D94" w:rsidRPr="00EB2DB4">
              <w:rPr>
                <w:rFonts w:ascii="Times New Roman" w:hAnsi="Times New Roman" w:cs="Times New Roman"/>
                <w:sz w:val="20"/>
                <w:szCs w:val="20"/>
                <w:lang w:eastAsia="en-US"/>
              </w:rPr>
              <w:t xml:space="preserve"> и отгрузка силами Поставщика до   пищеблока Заказчика.</w:t>
            </w:r>
          </w:p>
        </w:tc>
        <w:tc>
          <w:tcPr>
            <w:tcW w:w="992"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745D94" w:rsidRPr="00EB2DB4" w:rsidRDefault="00DF75BA"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4</w:t>
            </w:r>
            <w:r w:rsidR="000A2612" w:rsidRPr="00EB2DB4">
              <w:rPr>
                <w:rFonts w:ascii="Times New Roman" w:hAnsi="Times New Roman" w:cs="Times New Roman"/>
                <w:sz w:val="20"/>
                <w:szCs w:val="20"/>
              </w:rPr>
              <w:t>4</w:t>
            </w:r>
            <w:r w:rsidR="00745D94"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57762D"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01.13.01.02.04.03.01.02.02 </w:t>
            </w:r>
          </w:p>
          <w:p w:rsidR="00745D94"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Икра кабачковая</w:t>
            </w:r>
          </w:p>
        </w:tc>
        <w:tc>
          <w:tcPr>
            <w:tcW w:w="1984" w:type="dxa"/>
            <w:gridSpan w:val="2"/>
            <w:tcBorders>
              <w:left w:val="single" w:sz="4" w:space="0" w:color="auto"/>
            </w:tcBorders>
          </w:tcPr>
          <w:p w:rsidR="00745D94"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10.39.17.119</w:t>
            </w:r>
          </w:p>
          <w:p w:rsidR="0057762D"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прочие</w:t>
            </w:r>
          </w:p>
        </w:tc>
      </w:tr>
      <w:tr w:rsidR="00745D94" w:rsidRPr="00EB2DB4" w:rsidTr="00544E78">
        <w:trPr>
          <w:gridAfter w:val="2"/>
          <w:wAfter w:w="1861" w:type="dxa"/>
        </w:trPr>
        <w:tc>
          <w:tcPr>
            <w:tcW w:w="567" w:type="dxa"/>
          </w:tcPr>
          <w:p w:rsidR="00745D94" w:rsidRPr="00EB2DB4" w:rsidRDefault="00BF75B5"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6</w:t>
            </w:r>
          </w:p>
        </w:tc>
        <w:tc>
          <w:tcPr>
            <w:tcW w:w="1701" w:type="dxa"/>
          </w:tcPr>
          <w:p w:rsidR="00745D94" w:rsidRPr="00EB2DB4" w:rsidRDefault="00745D94"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Дрожжи хлебопекарные прессованные</w:t>
            </w:r>
          </w:p>
          <w:p w:rsidR="00745D94" w:rsidRPr="00EB2DB4" w:rsidRDefault="00745D94" w:rsidP="00EB2DB4">
            <w:pPr>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ГОСТ 54731-2011</w:t>
            </w:r>
            <w:r w:rsidRPr="00EB2DB4">
              <w:rPr>
                <w:rFonts w:ascii="Times New Roman" w:hAnsi="Times New Roman" w:cs="Times New Roman"/>
                <w:b/>
                <w:sz w:val="20"/>
                <w:szCs w:val="20"/>
              </w:rPr>
              <w:t xml:space="preserve"> </w:t>
            </w:r>
          </w:p>
        </w:tc>
        <w:tc>
          <w:tcPr>
            <w:tcW w:w="5670" w:type="dxa"/>
            <w:vAlign w:val="center"/>
          </w:tcPr>
          <w:p w:rsidR="000B6B8A"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Дрожжи хлебопекарные прессованные. Сорт высший. Продукция </w:t>
            </w:r>
            <w:r w:rsidR="00904898" w:rsidRPr="00EB2DB4">
              <w:rPr>
                <w:rFonts w:ascii="Times New Roman" w:hAnsi="Times New Roman" w:cs="Times New Roman"/>
                <w:sz w:val="20"/>
                <w:szCs w:val="20"/>
              </w:rPr>
              <w:t>по показателю</w:t>
            </w:r>
            <w:r w:rsidRPr="00EB2DB4">
              <w:rPr>
                <w:rFonts w:ascii="Times New Roman" w:hAnsi="Times New Roman" w:cs="Times New Roman"/>
                <w:sz w:val="20"/>
                <w:szCs w:val="20"/>
              </w:rPr>
              <w:t xml:space="preserve"> качества и безопасности должна соответствовать </w:t>
            </w:r>
            <w:r w:rsidR="00904898" w:rsidRPr="00EB2DB4">
              <w:rPr>
                <w:rFonts w:ascii="Times New Roman" w:hAnsi="Times New Roman" w:cs="Times New Roman"/>
                <w:sz w:val="20"/>
                <w:szCs w:val="20"/>
              </w:rPr>
              <w:t xml:space="preserve">требованиям </w:t>
            </w:r>
            <w:proofErr w:type="gramStart"/>
            <w:r w:rsidR="00904898"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w:t>
            </w:r>
            <w:r w:rsidR="000B6B8A" w:rsidRPr="00EB2DB4">
              <w:rPr>
                <w:rFonts w:ascii="Times New Roman" w:hAnsi="Times New Roman" w:cs="Times New Roman"/>
                <w:sz w:val="20"/>
                <w:szCs w:val="20"/>
              </w:rPr>
              <w:t>»</w:t>
            </w:r>
          </w:p>
          <w:p w:rsidR="00745D94" w:rsidRPr="00EB2DB4" w:rsidRDefault="00745D94"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Плотная масса, легко ломается и не мажется. Цвет равномерный, без пятен, светлый, допускается сероватый, кремовый или желтоватый оттенок. Вкус пресный, свойственный дрожжам, без постороннего привкуса. Запах свойственный дрожжам.  СанПиН 2.3.2, 1078-01 «Гигиенические требования безопасности и пищевой ценности пищевых продуктов». </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Сорт – не менее первого и не </w:t>
            </w:r>
            <w:proofErr w:type="gramStart"/>
            <w:r w:rsidRPr="00EB2DB4">
              <w:rPr>
                <w:rFonts w:ascii="Times New Roman" w:hAnsi="Times New Roman" w:cs="Times New Roman"/>
                <w:sz w:val="20"/>
                <w:szCs w:val="20"/>
              </w:rPr>
              <w:t>более высшего</w:t>
            </w:r>
            <w:proofErr w:type="gramEnd"/>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менее 25%</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Подъемная сила дрожжей в день выработки – не более 60 мин.</w:t>
            </w:r>
          </w:p>
          <w:p w:rsidR="00745D94" w:rsidRPr="00EB2DB4" w:rsidRDefault="00745D94"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Стойкость – не менее 72 часов</w:t>
            </w:r>
          </w:p>
        </w:tc>
        <w:tc>
          <w:tcPr>
            <w:tcW w:w="1560" w:type="dxa"/>
            <w:tcBorders>
              <w:righ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В пачках от 100 г. </w:t>
            </w:r>
            <w:r w:rsidR="000B6B8A" w:rsidRPr="00EB2DB4">
              <w:rPr>
                <w:rFonts w:ascii="Times New Roman" w:hAnsi="Times New Roman" w:cs="Times New Roman"/>
                <w:sz w:val="20"/>
                <w:szCs w:val="20"/>
              </w:rPr>
              <w:t xml:space="preserve">до 1кг,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745D94" w:rsidRPr="00EB2DB4" w:rsidRDefault="00745D94"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745D94" w:rsidRPr="00EB2DB4" w:rsidRDefault="000A2612"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w:t>
            </w:r>
            <w:r w:rsidR="00745D94"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745D94"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01.13.15.04.01</w:t>
            </w:r>
          </w:p>
          <w:p w:rsidR="0057762D"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Дрожжи пекарные прессованные</w:t>
            </w:r>
          </w:p>
        </w:tc>
        <w:tc>
          <w:tcPr>
            <w:tcW w:w="1984" w:type="dxa"/>
            <w:gridSpan w:val="2"/>
            <w:tcBorders>
              <w:left w:val="single" w:sz="4" w:space="0" w:color="auto"/>
            </w:tcBorders>
          </w:tcPr>
          <w:p w:rsidR="00745D94" w:rsidRPr="00EB2DB4" w:rsidRDefault="0057762D"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10.89.13.111 Дрожжи хлебопекарные прессованные</w:t>
            </w:r>
          </w:p>
        </w:tc>
      </w:tr>
      <w:tr w:rsidR="00544E78" w:rsidRPr="00EB2DB4" w:rsidTr="00E734B8">
        <w:trPr>
          <w:gridAfter w:val="2"/>
          <w:wAfter w:w="1861" w:type="dxa"/>
          <w:trHeight w:val="274"/>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7</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Томатная паста Экстра</w:t>
            </w:r>
          </w:p>
          <w:p w:rsidR="00544E78" w:rsidRPr="00EB2DB4" w:rsidRDefault="00544E78" w:rsidP="00EB2DB4">
            <w:pPr>
              <w:spacing w:after="0" w:line="240" w:lineRule="auto"/>
              <w:rPr>
                <w:rFonts w:ascii="Times New Roman" w:hAnsi="Times New Roman" w:cs="Times New Roman"/>
                <w:sz w:val="20"/>
                <w:szCs w:val="20"/>
              </w:rPr>
            </w:pPr>
          </w:p>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ГОСТ 3343 - 2017 </w:t>
            </w:r>
          </w:p>
          <w:p w:rsidR="00544E78" w:rsidRPr="00EB2DB4" w:rsidRDefault="00544E78" w:rsidP="00EB2DB4">
            <w:pPr>
              <w:spacing w:after="0" w:line="240" w:lineRule="auto"/>
              <w:rPr>
                <w:rFonts w:ascii="Times New Roman" w:eastAsia="Times New Roman" w:hAnsi="Times New Roman" w:cs="Times New Roman"/>
                <w:sz w:val="20"/>
                <w:szCs w:val="20"/>
              </w:rPr>
            </w:pPr>
          </w:p>
        </w:tc>
        <w:tc>
          <w:tcPr>
            <w:tcW w:w="5670" w:type="dxa"/>
          </w:tcPr>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Томатная паста категории экстра. ГОСТ 3343-2017.</w:t>
            </w:r>
            <w:r w:rsidRPr="00EB2DB4">
              <w:rPr>
                <w:rFonts w:ascii="Times New Roman" w:hAnsi="Times New Roman" w:cs="Times New Roman"/>
                <w:color w:val="FF0000"/>
                <w:sz w:val="20"/>
                <w:szCs w:val="20"/>
              </w:rPr>
              <w:t xml:space="preserve">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Fonts w:ascii="Times New Roman" w:hAnsi="Times New Roman" w:cs="Times New Roman"/>
                <w:sz w:val="20"/>
                <w:szCs w:val="20"/>
                <w:lang w:eastAsia="en-US"/>
              </w:rPr>
              <w:t xml:space="preserve"> В составе продукта не допускается содержание уксуса и жгучих специй. Внешний вид и консистенция – однородная, равномерно измельченная масса, без грубых семян перезрелых овощей. Консистенция мажущаяся или слегка зернистая. Допускается незначительное отделение жидкости</w:t>
            </w:r>
            <w:r w:rsidRPr="00EB2DB4">
              <w:rPr>
                <w:rFonts w:ascii="Times New Roman" w:hAnsi="Times New Roman" w:cs="Times New Roman"/>
                <w:sz w:val="20"/>
                <w:szCs w:val="20"/>
              </w:rPr>
              <w:t xml:space="preserve">. Не допускается использование пищевых добавок за исключением поваренной соли.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r w:rsidRPr="00EB2DB4">
              <w:rPr>
                <w:rFonts w:ascii="Times New Roman" w:hAnsi="Times New Roman" w:cs="Times New Roman"/>
                <w:sz w:val="20"/>
                <w:szCs w:val="20"/>
                <w:lang w:eastAsia="en-US"/>
              </w:rPr>
              <w:t xml:space="preserve"> </w:t>
            </w:r>
          </w:p>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Категория – Экстра</w:t>
            </w:r>
          </w:p>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растворимых сухих веществ – не менее 12%</w:t>
            </w:r>
          </w:p>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Массовая доля углеводов – не менее 7,1 и не более 25,3 г</w:t>
            </w:r>
          </w:p>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t>Витамин</w:t>
            </w:r>
            <w:proofErr w:type="gramStart"/>
            <w:r w:rsidRPr="00EB2DB4">
              <w:rPr>
                <w:rFonts w:ascii="Times New Roman" w:hAnsi="Times New Roman" w:cs="Times New Roman"/>
                <w:sz w:val="20"/>
                <w:szCs w:val="20"/>
                <w:lang w:eastAsia="en-US"/>
              </w:rPr>
              <w:t xml:space="preserve"> С</w:t>
            </w:r>
            <w:proofErr w:type="gramEnd"/>
            <w:r w:rsidRPr="00EB2DB4">
              <w:rPr>
                <w:rFonts w:ascii="Times New Roman" w:hAnsi="Times New Roman" w:cs="Times New Roman"/>
                <w:sz w:val="20"/>
                <w:szCs w:val="20"/>
                <w:lang w:eastAsia="en-US"/>
              </w:rPr>
              <w:t xml:space="preserve"> – не менее 15,6 и не более 59,4 мг</w:t>
            </w:r>
          </w:p>
          <w:p w:rsidR="00544E78" w:rsidRPr="00EB2DB4" w:rsidRDefault="00544E78" w:rsidP="00EB2DB4">
            <w:pPr>
              <w:spacing w:after="0" w:line="240" w:lineRule="auto"/>
              <w:jc w:val="both"/>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Калорийность – не менее 28,4 и не более 101,2 ккал</w:t>
            </w: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Банки стеклянные 0,5 кг.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70,00</w:t>
            </w:r>
          </w:p>
        </w:tc>
        <w:tc>
          <w:tcPr>
            <w:tcW w:w="1844" w:type="dxa"/>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01.13.11.02.74.02</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Томаты (помидоры) (паста из плодов)</w:t>
            </w:r>
          </w:p>
        </w:tc>
        <w:tc>
          <w:tcPr>
            <w:tcW w:w="1984" w:type="dxa"/>
            <w:gridSpan w:val="2"/>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10.39.17.119</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Пюре и пасты овощные и прочие</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8</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Сок фруктовый восстановленный</w:t>
            </w:r>
          </w:p>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 ассортименте</w:t>
            </w:r>
          </w:p>
          <w:p w:rsidR="00544E78" w:rsidRPr="00EB2DB4" w:rsidRDefault="00544E78" w:rsidP="00EB2DB4">
            <w:pPr>
              <w:spacing w:after="0" w:line="240" w:lineRule="auto"/>
              <w:rPr>
                <w:rFonts w:ascii="Times New Roman" w:eastAsia="Times New Roman" w:hAnsi="Times New Roman" w:cs="Times New Roman"/>
                <w:sz w:val="20"/>
                <w:szCs w:val="20"/>
              </w:rPr>
            </w:pPr>
            <w:r w:rsidRPr="00EB2DB4">
              <w:rPr>
                <w:rFonts w:ascii="Times New Roman" w:eastAsia="Times New Roman" w:hAnsi="Times New Roman" w:cs="Times New Roman"/>
                <w:sz w:val="20"/>
                <w:szCs w:val="20"/>
              </w:rPr>
              <w:t>ГОСТ 32103-2013</w:t>
            </w:r>
          </w:p>
        </w:tc>
        <w:tc>
          <w:tcPr>
            <w:tcW w:w="5670" w:type="dxa"/>
            <w:vAlign w:val="center"/>
          </w:tcPr>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Соки фруктовые восстановленные. </w:t>
            </w:r>
            <w:r w:rsidRPr="00EB2DB4">
              <w:rPr>
                <w:rFonts w:ascii="Times New Roman" w:eastAsia="Times New Roman" w:hAnsi="Times New Roman" w:cs="Times New Roman"/>
                <w:sz w:val="20"/>
                <w:szCs w:val="20"/>
              </w:rPr>
              <w:t>ГОСТ 32103-2013</w:t>
            </w:r>
            <w:r w:rsidRPr="00EB2DB4">
              <w:rPr>
                <w:rFonts w:ascii="Times New Roman" w:hAnsi="Times New Roman" w:cs="Times New Roman"/>
                <w:sz w:val="20"/>
                <w:szCs w:val="20"/>
              </w:rPr>
              <w:t xml:space="preserve"> </w:t>
            </w:r>
            <w:proofErr w:type="gramStart"/>
            <w:r w:rsidRPr="00EB2DB4">
              <w:rPr>
                <w:rFonts w:ascii="Times New Roman" w:hAnsi="Times New Roman" w:cs="Times New Roman"/>
                <w:sz w:val="20"/>
                <w:szCs w:val="20"/>
              </w:rPr>
              <w:t>Осветленные</w:t>
            </w:r>
            <w:proofErr w:type="gramEnd"/>
            <w:r w:rsidRPr="00EB2DB4">
              <w:rPr>
                <w:rFonts w:ascii="Times New Roman" w:hAnsi="Times New Roman" w:cs="Times New Roman"/>
                <w:sz w:val="20"/>
                <w:szCs w:val="20"/>
              </w:rPr>
              <w:t xml:space="preserve">, с мякотью.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Fonts w:ascii="Times New Roman" w:hAnsi="Times New Roman" w:cs="Times New Roman"/>
                <w:color w:val="000000"/>
                <w:spacing w:val="-14"/>
                <w:sz w:val="20"/>
                <w:szCs w:val="20"/>
              </w:rPr>
              <w:t xml:space="preserve"> </w:t>
            </w:r>
            <w:r w:rsidRPr="00EB2DB4">
              <w:rPr>
                <w:rFonts w:ascii="Times New Roman" w:hAnsi="Times New Roman" w:cs="Times New Roman"/>
                <w:sz w:val="20"/>
                <w:szCs w:val="20"/>
              </w:rPr>
              <w:t xml:space="preserve">Внешний вид для осветленных соков и нектаров - прозрачная жидкость, стабильная в процессе хранения, допускается легкая опалесценция, соки и нектары с мякотью - однородная текучая жидкость с мякотью фруктов. Допускается незначительный осадок на дне тары и небольшое расслоение.  Не допускаются посторонние привкус и запах. Цвет однородный по всей массе, свойственный цвету одноименных фруктовых соков прямого отжима, из которых были изготовлены восстановленные соки или цвету сока или пюре из использованных фруктов, овощей или смеси компонентов, из которых изготовлен продукт. Массовая доля осадка не более 0,3%.  PH не выше 4,2.  Массовая концентрация </w:t>
            </w:r>
            <w:proofErr w:type="spellStart"/>
            <w:r w:rsidRPr="00EB2DB4">
              <w:rPr>
                <w:rFonts w:ascii="Times New Roman" w:hAnsi="Times New Roman" w:cs="Times New Roman"/>
                <w:sz w:val="20"/>
                <w:szCs w:val="20"/>
              </w:rPr>
              <w:t>оксиметилфурфурола</w:t>
            </w:r>
            <w:proofErr w:type="spellEnd"/>
            <w:r w:rsidRPr="00EB2DB4">
              <w:rPr>
                <w:rFonts w:ascii="Times New Roman" w:hAnsi="Times New Roman" w:cs="Times New Roman"/>
                <w:sz w:val="20"/>
                <w:szCs w:val="20"/>
              </w:rPr>
              <w:t xml:space="preserve"> не более 20мг/дм3. СанПиН 2.3.2.1078-01 «Гигиенические требования безопасности и пищевой ценности пищевых продуктов».</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растворимых веществ – не менее 4,2%</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Углеводы – не менее 4,1 и не более 17 г</w:t>
            </w:r>
          </w:p>
          <w:p w:rsidR="00544E78" w:rsidRPr="00EB2DB4" w:rsidRDefault="00544E78" w:rsidP="00EB2DB4">
            <w:pPr>
              <w:spacing w:after="0" w:line="240" w:lineRule="auto"/>
              <w:jc w:val="both"/>
              <w:rPr>
                <w:rFonts w:ascii="Times New Roman" w:eastAsia="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16,8 и не более 68 ккал</w:t>
            </w: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Пакеты из комбинированных материалов на основе бумаги или картона, полиэтиленовой пленки и алюминиевой фольги до 1 л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1781.00</w:t>
            </w:r>
          </w:p>
        </w:tc>
        <w:tc>
          <w:tcPr>
            <w:tcW w:w="1844" w:type="dxa"/>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01.13.18.01.01</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 фруктовый для детей</w:t>
            </w:r>
          </w:p>
        </w:tc>
        <w:tc>
          <w:tcPr>
            <w:tcW w:w="1984" w:type="dxa"/>
            <w:gridSpan w:val="2"/>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10.86.10.243</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Соки фруктовые и фруктово-овощные для детского питания</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9</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Масло подсолнечное Премиум</w:t>
            </w:r>
          </w:p>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рафинированное дезодорированное</w:t>
            </w:r>
          </w:p>
          <w:p w:rsidR="00544E78" w:rsidRPr="00EB2DB4" w:rsidRDefault="00544E78" w:rsidP="00EB2DB4">
            <w:pPr>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ГОСТ 1129-2013</w:t>
            </w:r>
          </w:p>
        </w:tc>
        <w:tc>
          <w:tcPr>
            <w:tcW w:w="5670" w:type="dxa"/>
          </w:tcPr>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color w:val="000000"/>
                <w:spacing w:val="-14"/>
                <w:sz w:val="20"/>
                <w:szCs w:val="20"/>
              </w:rPr>
              <w:t>Масло подсолнечное рафинированное дезодорированное вымороженное для непосредственного употребления в пищу. ГОСТ 1129-2013.</w:t>
            </w:r>
            <w:r w:rsidRPr="00EB2DB4">
              <w:rPr>
                <w:rFonts w:ascii="Times New Roman" w:hAnsi="Times New Roman" w:cs="Times New Roman"/>
                <w:sz w:val="20"/>
                <w:szCs w:val="20"/>
              </w:rPr>
              <w:t xml:space="preserve">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Fonts w:ascii="Times New Roman" w:hAnsi="Times New Roman" w:cs="Times New Roman"/>
                <w:color w:val="000000"/>
                <w:spacing w:val="-14"/>
                <w:sz w:val="20"/>
                <w:szCs w:val="20"/>
              </w:rPr>
              <w:t xml:space="preserve"> Сорт премиум. Масло прозрачное, без осадка, без запаха, обезличенный вкус.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«Гигиенические требования безопасности и пищевой ценности пищевых продуктов».</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 Сорт – Премиум</w:t>
            </w:r>
          </w:p>
          <w:p w:rsidR="00544E78" w:rsidRPr="00EB2DB4" w:rsidRDefault="00544E78" w:rsidP="00EB2DB4">
            <w:pPr>
              <w:spacing w:after="0" w:line="240" w:lineRule="auto"/>
              <w:rPr>
                <w:rFonts w:ascii="Times New Roman" w:hAnsi="Times New Roman" w:cs="Times New Roman"/>
                <w:color w:val="000000"/>
                <w:spacing w:val="-14"/>
                <w:sz w:val="20"/>
                <w:szCs w:val="20"/>
              </w:rPr>
            </w:pP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t>Фасовка от 0,90 до 1 л. бутылки, с указанием срока изготовления и реализации, в коробках, 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191.00</w:t>
            </w:r>
          </w:p>
        </w:tc>
        <w:tc>
          <w:tcPr>
            <w:tcW w:w="1844" w:type="dxa"/>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01.13.08.02.04.03</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рафинированное</w:t>
            </w:r>
          </w:p>
        </w:tc>
        <w:tc>
          <w:tcPr>
            <w:tcW w:w="1984" w:type="dxa"/>
            <w:gridSpan w:val="2"/>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10.41.54.000</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Масло подсолнечное и его фракции рафинированные, но не подвергнуты химической модификации</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10</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Соль поваренная пищевая выварочная</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йодированная</w:t>
            </w:r>
          </w:p>
          <w:p w:rsidR="00544E78" w:rsidRPr="00EB2DB4" w:rsidRDefault="00544E78" w:rsidP="00EB2DB4">
            <w:pPr>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 xml:space="preserve">ГОСТ </w:t>
            </w:r>
            <w:proofErr w:type="gramStart"/>
            <w:r w:rsidRPr="00EB2DB4">
              <w:rPr>
                <w:rFonts w:ascii="Times New Roman" w:hAnsi="Times New Roman" w:cs="Times New Roman"/>
                <w:sz w:val="20"/>
                <w:szCs w:val="20"/>
              </w:rPr>
              <w:t>Р</w:t>
            </w:r>
            <w:proofErr w:type="gramEnd"/>
            <w:r w:rsidRPr="00EB2DB4">
              <w:rPr>
                <w:rFonts w:ascii="Times New Roman" w:hAnsi="Times New Roman" w:cs="Times New Roman"/>
                <w:sz w:val="20"/>
                <w:szCs w:val="20"/>
              </w:rPr>
              <w:t xml:space="preserve"> 51574-2018</w:t>
            </w:r>
          </w:p>
        </w:tc>
        <w:tc>
          <w:tcPr>
            <w:tcW w:w="5670" w:type="dxa"/>
          </w:tcPr>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Соль поваренная пищевая, выварочная, йодированная. ГОСТ </w:t>
            </w:r>
            <w:proofErr w:type="gramStart"/>
            <w:r w:rsidRPr="00EB2DB4">
              <w:rPr>
                <w:rFonts w:ascii="Times New Roman" w:hAnsi="Times New Roman" w:cs="Times New Roman"/>
                <w:sz w:val="20"/>
                <w:szCs w:val="20"/>
              </w:rPr>
              <w:t>Р</w:t>
            </w:r>
            <w:proofErr w:type="gramEnd"/>
            <w:r w:rsidRPr="00EB2DB4">
              <w:rPr>
                <w:rFonts w:ascii="Times New Roman" w:hAnsi="Times New Roman" w:cs="Times New Roman"/>
                <w:sz w:val="20"/>
                <w:szCs w:val="20"/>
              </w:rPr>
              <w:t xml:space="preserve"> 51574-2018.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Внешний вид – кристаллический сыпучий продукт. Не допускается наличие посторонних механических примесей, не связанных с происхождением и способом производства соли. Без посторонних запахов. Цвет: белый.  Вкус – соленый, без постороннего привкуса.  Запах – без посторонних запахов. </w:t>
            </w:r>
            <w:r w:rsidRPr="00EB2DB4">
              <w:rPr>
                <w:rFonts w:ascii="Times New Roman" w:hAnsi="Times New Roman" w:cs="Times New Roman"/>
                <w:sz w:val="20"/>
                <w:szCs w:val="20"/>
                <w:lang w:eastAsia="en-US"/>
              </w:rPr>
              <w:t xml:space="preserve">СанПиН 2.3.1078-01 </w:t>
            </w:r>
            <w:r w:rsidRPr="00EB2DB4">
              <w:rPr>
                <w:rFonts w:ascii="Times New Roman" w:hAnsi="Times New Roman" w:cs="Times New Roman"/>
                <w:sz w:val="20"/>
                <w:szCs w:val="20"/>
              </w:rPr>
              <w:t xml:space="preserve">«Гигиенические требования безопасности </w:t>
            </w:r>
            <w:r w:rsidRPr="00EB2DB4">
              <w:rPr>
                <w:rFonts w:ascii="Times New Roman" w:hAnsi="Times New Roman" w:cs="Times New Roman"/>
                <w:sz w:val="20"/>
                <w:szCs w:val="20"/>
              </w:rPr>
              <w:lastRenderedPageBreak/>
              <w:t>и пищевой ценности пищевых продуктов».</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Сорт – высший, экстра</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хлористого натрия – не менее 98,4 %</w:t>
            </w:r>
          </w:p>
          <w:p w:rsidR="00544E78" w:rsidRPr="00EB2DB4" w:rsidRDefault="00544E78" w:rsidP="00EB2DB4">
            <w:pPr>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нерастворимого в воде остатка – не более 0,16%</w:t>
            </w:r>
          </w:p>
          <w:p w:rsidR="00544E78" w:rsidRPr="00EB2DB4" w:rsidRDefault="00544E78" w:rsidP="00EB2DB4">
            <w:pPr>
              <w:spacing w:after="0" w:line="240" w:lineRule="auto"/>
              <w:jc w:val="both"/>
              <w:rPr>
                <w:rFonts w:ascii="Times New Roman" w:eastAsia="Times New Roman" w:hAnsi="Times New Roman" w:cs="Times New Roman"/>
                <w:sz w:val="20"/>
                <w:szCs w:val="20"/>
              </w:rPr>
            </w:pPr>
            <w:r w:rsidRPr="00EB2DB4">
              <w:rPr>
                <w:rFonts w:ascii="Times New Roman" w:hAnsi="Times New Roman" w:cs="Times New Roman"/>
                <w:sz w:val="20"/>
                <w:szCs w:val="20"/>
              </w:rPr>
              <w:t>Массовая доля влаги – не более 0, 7%</w:t>
            </w: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lastRenderedPageBreak/>
              <w:t xml:space="preserve">до 1 кг, с указанием срока изготовления и реализации, завоз и отгрузка силами Поставщика до   пищеблока </w:t>
            </w:r>
            <w:r w:rsidRPr="00EB2DB4">
              <w:rPr>
                <w:rFonts w:ascii="Times New Roman" w:hAnsi="Times New Roman" w:cs="Times New Roman"/>
                <w:sz w:val="20"/>
                <w:szCs w:val="20"/>
                <w:lang w:eastAsia="en-US"/>
              </w:rPr>
              <w:lastRenderedPageBreak/>
              <w:t>Заказчика.</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3263A6"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94</w:t>
            </w:r>
            <w:r w:rsidR="00544E78"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01.13.11.01.16</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Соль пищевая поваренная</w:t>
            </w:r>
          </w:p>
        </w:tc>
        <w:tc>
          <w:tcPr>
            <w:tcW w:w="1984" w:type="dxa"/>
            <w:gridSpan w:val="2"/>
            <w:tcBorders>
              <w:lef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10.84.30.120</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Соль пищевая </w:t>
            </w:r>
            <w:proofErr w:type="spellStart"/>
            <w:r w:rsidRPr="00EB2DB4">
              <w:rPr>
                <w:rFonts w:ascii="Times New Roman" w:hAnsi="Times New Roman" w:cs="Times New Roman"/>
                <w:sz w:val="20"/>
                <w:szCs w:val="20"/>
              </w:rPr>
              <w:t>выворочная</w:t>
            </w:r>
            <w:proofErr w:type="spellEnd"/>
          </w:p>
        </w:tc>
      </w:tr>
      <w:tr w:rsidR="00544E78" w:rsidRPr="00EB2DB4" w:rsidTr="00544E78">
        <w:tblPrEx>
          <w:tblLook w:val="00A0"/>
        </w:tblPrEx>
        <w:trPr>
          <w:gridAfter w:val="2"/>
          <w:wAfter w:w="1861" w:type="dxa"/>
          <w:trHeight w:val="2584"/>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11</w:t>
            </w:r>
          </w:p>
        </w:tc>
        <w:tc>
          <w:tcPr>
            <w:tcW w:w="1701" w:type="dxa"/>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Чай черный крупный (листовой)  </w:t>
            </w:r>
          </w:p>
          <w:p w:rsidR="00544E78" w:rsidRPr="00EB2DB4" w:rsidRDefault="00544E78" w:rsidP="00EB2DB4">
            <w:pPr>
              <w:widowControl w:val="0"/>
              <w:autoSpaceDE w:val="0"/>
              <w:autoSpaceDN w:val="0"/>
              <w:adjustRightInd w:val="0"/>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 xml:space="preserve">ГОСТ 32573-2013  </w:t>
            </w:r>
          </w:p>
        </w:tc>
        <w:tc>
          <w:tcPr>
            <w:tcW w:w="5670" w:type="dxa"/>
            <w:vAlign w:val="center"/>
          </w:tcPr>
          <w:p w:rsidR="00544E78" w:rsidRPr="00EB2DB4" w:rsidRDefault="00544E78"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 xml:space="preserve">Чай черный крупный (листовой). ГОСТ 32573-2013. Продукция по показателю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proofErr w:type="gramStart"/>
            <w:r w:rsidRPr="00EB2DB4">
              <w:rPr>
                <w:rFonts w:ascii="Times New Roman" w:hAnsi="Times New Roman" w:cs="Times New Roman"/>
                <w:sz w:val="20"/>
                <w:szCs w:val="20"/>
              </w:rPr>
              <w:t>Чай листовой, ровный, однородный, хорошо скрученный, цвет разваренного листа – однородный, коричнево-красный, без посторонних примесей.</w:t>
            </w:r>
            <w:proofErr w:type="gramEnd"/>
            <w:r w:rsidRPr="00EB2DB4">
              <w:rPr>
                <w:rFonts w:ascii="Times New Roman" w:hAnsi="Times New Roman" w:cs="Times New Roman"/>
                <w:sz w:val="20"/>
                <w:szCs w:val="20"/>
              </w:rPr>
              <w:t xml:space="preserve"> Аромат и вкус – нежный аромат, приятный с терпкостью вкус. СанПин 2.3.2.1078-01 «Гигиенические требования безопасности и пищевой ценности пищевых продуктов». Хранение в сухом, чистом, хорошо проветренном помещении при относительной влажности воздуха не более 70%.</w:t>
            </w:r>
          </w:p>
          <w:p w:rsidR="00544E78" w:rsidRPr="00EB2DB4" w:rsidRDefault="00544E78"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водорастворимых экстрактивных веществ – не менее 32%</w:t>
            </w:r>
          </w:p>
          <w:p w:rsidR="00544E78" w:rsidRPr="00EB2DB4" w:rsidRDefault="00544E78"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10%</w:t>
            </w:r>
          </w:p>
          <w:p w:rsidR="00544E78" w:rsidRPr="00EB2DB4" w:rsidRDefault="00544E78" w:rsidP="00EB2DB4">
            <w:pPr>
              <w:widowControl w:val="0"/>
              <w:autoSpaceDE w:val="0"/>
              <w:autoSpaceDN w:val="0"/>
              <w:adjustRightInd w:val="0"/>
              <w:spacing w:after="0" w:line="240" w:lineRule="auto"/>
              <w:jc w:val="both"/>
              <w:rPr>
                <w:rFonts w:ascii="Times New Roman" w:hAnsi="Times New Roman" w:cs="Times New Roman"/>
                <w:sz w:val="20"/>
                <w:szCs w:val="20"/>
              </w:rPr>
            </w:pPr>
            <w:r w:rsidRPr="00EB2DB4">
              <w:rPr>
                <w:rFonts w:ascii="Times New Roman" w:hAnsi="Times New Roman" w:cs="Times New Roman"/>
                <w:sz w:val="20"/>
                <w:szCs w:val="20"/>
              </w:rPr>
              <w:t>Содержание грубых волокон – не более 19%</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Чай</w:t>
            </w:r>
            <w:r w:rsidRPr="00EB2DB4">
              <w:rPr>
                <w:rFonts w:ascii="Times New Roman" w:hAnsi="Times New Roman" w:cs="Times New Roman"/>
                <w:b/>
                <w:sz w:val="20"/>
                <w:szCs w:val="20"/>
              </w:rPr>
              <w:t xml:space="preserve"> </w:t>
            </w:r>
            <w:r w:rsidRPr="00EB2DB4">
              <w:rPr>
                <w:rFonts w:ascii="Times New Roman" w:hAnsi="Times New Roman" w:cs="Times New Roman"/>
                <w:sz w:val="20"/>
                <w:szCs w:val="20"/>
              </w:rPr>
              <w:t xml:space="preserve">должен быть герметично упакован. Фасовка до 1 кг. </w:t>
            </w:r>
            <w:r w:rsidRPr="00EB2DB4">
              <w:rPr>
                <w:rFonts w:ascii="Times New Roman" w:hAnsi="Times New Roman" w:cs="Times New Roman"/>
                <w:sz w:val="20"/>
                <w:szCs w:val="20"/>
                <w:lang w:eastAsia="en-US"/>
              </w:rPr>
              <w:t>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01.13.09.01.02.02</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байховый</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10.83.13.120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Чай черный (Ферментированный) в упаковке массой не более 3 кг.</w:t>
            </w:r>
          </w:p>
        </w:tc>
      </w:tr>
      <w:tr w:rsidR="00544E78" w:rsidRPr="00EB2DB4" w:rsidTr="00544E78">
        <w:tblPrEx>
          <w:tblLook w:val="00A0"/>
        </w:tblPrEx>
        <w:trPr>
          <w:gridAfter w:val="2"/>
          <w:wAfter w:w="1861" w:type="dxa"/>
          <w:trHeight w:val="3322"/>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12</w:t>
            </w:r>
          </w:p>
        </w:tc>
        <w:tc>
          <w:tcPr>
            <w:tcW w:w="1701" w:type="dxa"/>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Какао-порошок</w:t>
            </w:r>
          </w:p>
          <w:p w:rsidR="00544E78" w:rsidRPr="00EB2DB4" w:rsidRDefault="00544E78" w:rsidP="00EB2DB4">
            <w:pPr>
              <w:widowControl w:val="0"/>
              <w:autoSpaceDE w:val="0"/>
              <w:autoSpaceDN w:val="0"/>
              <w:adjustRightInd w:val="0"/>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ГОСТ 108-2014</w:t>
            </w:r>
          </w:p>
        </w:tc>
        <w:tc>
          <w:tcPr>
            <w:tcW w:w="5670" w:type="dxa"/>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 Какао-порошок. ГОСТ 108-2014.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Внешний вид: порошок </w:t>
            </w:r>
            <w:proofErr w:type="gramStart"/>
            <w:r w:rsidRPr="00EB2DB4">
              <w:rPr>
                <w:rFonts w:ascii="Times New Roman" w:hAnsi="Times New Roman" w:cs="Times New Roman"/>
                <w:sz w:val="20"/>
                <w:szCs w:val="20"/>
              </w:rPr>
              <w:t>от</w:t>
            </w:r>
            <w:proofErr w:type="gramEnd"/>
            <w:r w:rsidRPr="00EB2DB4">
              <w:rPr>
                <w:rFonts w:ascii="Times New Roman" w:hAnsi="Times New Roman" w:cs="Times New Roman"/>
                <w:sz w:val="20"/>
                <w:szCs w:val="20"/>
              </w:rPr>
              <w:t xml:space="preserve"> светло-коричневого до темно-коричневого цвета, тусклый и серый оттенок не допускается. Вкус и аромат, </w:t>
            </w:r>
            <w:proofErr w:type="gramStart"/>
            <w:r w:rsidRPr="00EB2DB4">
              <w:rPr>
                <w:rFonts w:ascii="Times New Roman" w:hAnsi="Times New Roman" w:cs="Times New Roman"/>
                <w:sz w:val="20"/>
                <w:szCs w:val="20"/>
              </w:rPr>
              <w:t>свойственные</w:t>
            </w:r>
            <w:proofErr w:type="gramEnd"/>
            <w:r w:rsidRPr="00EB2DB4">
              <w:rPr>
                <w:rFonts w:ascii="Times New Roman" w:hAnsi="Times New Roman" w:cs="Times New Roman"/>
                <w:sz w:val="20"/>
                <w:szCs w:val="20"/>
              </w:rPr>
              <w:t xml:space="preserve"> какао-порошку, без посторонних привкусов и запахов. </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СанПиН 2.3.2.1078-01 «Гигиенические требования безопасности и пищевой ценности пищевых продуктов». Хранение при температуре от +15-21</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 Не подвергать воздействию прямого солнечного света.</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Влажность – не более 7,5%</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Дисперсность (количество мелких фракций) – не менее 90% </w:t>
            </w: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В пачках по 100 </w:t>
            </w:r>
            <w:proofErr w:type="spellStart"/>
            <w:r w:rsidRPr="00EB2DB4">
              <w:rPr>
                <w:rFonts w:ascii="Times New Roman" w:hAnsi="Times New Roman" w:cs="Times New Roman"/>
                <w:sz w:val="20"/>
                <w:szCs w:val="20"/>
                <w:lang w:eastAsia="en-US"/>
              </w:rPr>
              <w:t>гр</w:t>
            </w:r>
            <w:proofErr w:type="spellEnd"/>
            <w:r w:rsidRPr="00EB2DB4">
              <w:rPr>
                <w:rFonts w:ascii="Times New Roman" w:hAnsi="Times New Roman" w:cs="Times New Roman"/>
                <w:sz w:val="20"/>
                <w:szCs w:val="20"/>
                <w:lang w:eastAsia="en-US"/>
              </w:rPr>
              <w:t xml:space="preserve">, </w:t>
            </w:r>
            <w:r w:rsidRPr="00EB2DB4">
              <w:rPr>
                <w:rFonts w:ascii="Times New Roman" w:hAnsi="Times New Roman" w:cs="Times New Roman"/>
                <w:sz w:val="20"/>
                <w:szCs w:val="20"/>
              </w:rPr>
              <w:t xml:space="preserve">Какао   должен быть герметично упакован в пакеты из пищевой фольги и в картонную коробку, </w:t>
            </w:r>
            <w:r w:rsidRPr="00EB2DB4">
              <w:rPr>
                <w:rFonts w:ascii="Times New Roman" w:hAnsi="Times New Roman" w:cs="Times New Roman"/>
                <w:sz w:val="20"/>
                <w:szCs w:val="20"/>
                <w:lang w:eastAsia="en-US"/>
              </w:rPr>
              <w:t>с указанием срока изготовления и хранения, 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11.00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01.13.10.06.01</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Какао-порошок </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10.82.13.000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Порошок какао без добавок сахара или других подслащивающих веществ</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13</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Кофейный напиток злаковый.</w:t>
            </w:r>
          </w:p>
          <w:p w:rsidR="00544E78" w:rsidRPr="00EB2DB4" w:rsidRDefault="00544E78" w:rsidP="00EB2DB4">
            <w:pPr>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 xml:space="preserve"> ТУ производителя</w:t>
            </w:r>
          </w:p>
        </w:tc>
        <w:tc>
          <w:tcPr>
            <w:tcW w:w="5670" w:type="dxa"/>
            <w:vAlign w:val="center"/>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Кофейный напиток злаковый. ТУ производителя.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В 100 г продукта белков - 6,0, жиров - 0,2, углеводов - 86,0. Энергетическая ценность – 370/1550 ккал/кДж. Хранение при температуре не выше +25</w:t>
            </w:r>
            <w:r w:rsidRPr="00EB2DB4">
              <w:rPr>
                <w:rFonts w:ascii="Times New Roman" w:hAnsi="Times New Roman" w:cs="Times New Roman"/>
                <w:sz w:val="20"/>
                <w:szCs w:val="20"/>
                <w:vertAlign w:val="superscript"/>
              </w:rPr>
              <w:t>о</w:t>
            </w:r>
            <w:r w:rsidRPr="00EB2DB4">
              <w:rPr>
                <w:rFonts w:ascii="Times New Roman" w:hAnsi="Times New Roman" w:cs="Times New Roman"/>
                <w:sz w:val="20"/>
                <w:szCs w:val="20"/>
              </w:rPr>
              <w:t>С и относительной влажности воздуха не более 75%.</w:t>
            </w:r>
          </w:p>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lastRenderedPageBreak/>
              <w:t>СанПиН</w:t>
            </w:r>
            <w:proofErr w:type="gramStart"/>
            <w:r w:rsidRPr="00EB2DB4">
              <w:rPr>
                <w:rFonts w:ascii="Times New Roman" w:hAnsi="Times New Roman" w:cs="Times New Roman"/>
                <w:sz w:val="20"/>
                <w:szCs w:val="20"/>
              </w:rPr>
              <w:t>2</w:t>
            </w:r>
            <w:proofErr w:type="gramEnd"/>
            <w:r w:rsidRPr="00EB2DB4">
              <w:rPr>
                <w:rFonts w:ascii="Times New Roman" w:hAnsi="Times New Roman" w:cs="Times New Roman"/>
                <w:sz w:val="20"/>
                <w:szCs w:val="20"/>
              </w:rPr>
              <w:t>.3.2.1078-01«Гигиенические требования безопасности и пищевой ценности пищевых продуктов</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lang w:eastAsia="en-US"/>
              </w:rPr>
              <w:lastRenderedPageBreak/>
              <w:t xml:space="preserve">В пачках по 100 </w:t>
            </w:r>
            <w:proofErr w:type="spellStart"/>
            <w:r w:rsidRPr="00EB2DB4">
              <w:rPr>
                <w:rFonts w:ascii="Times New Roman" w:hAnsi="Times New Roman" w:cs="Times New Roman"/>
                <w:sz w:val="20"/>
                <w:szCs w:val="20"/>
                <w:lang w:eastAsia="en-US"/>
              </w:rPr>
              <w:t>гр</w:t>
            </w:r>
            <w:proofErr w:type="spellEnd"/>
            <w:r w:rsidRPr="00EB2DB4">
              <w:rPr>
                <w:rFonts w:ascii="Times New Roman" w:hAnsi="Times New Roman" w:cs="Times New Roman"/>
                <w:sz w:val="20"/>
                <w:szCs w:val="20"/>
                <w:lang w:eastAsia="en-US"/>
              </w:rPr>
              <w:t xml:space="preserve">, с указанием срока изготовления и хранения, завоз и отгрузка </w:t>
            </w:r>
            <w:r w:rsidRPr="00EB2DB4">
              <w:rPr>
                <w:rFonts w:ascii="Times New Roman" w:hAnsi="Times New Roman" w:cs="Times New Roman"/>
                <w:sz w:val="20"/>
                <w:szCs w:val="20"/>
                <w:lang w:eastAsia="en-US"/>
              </w:rPr>
              <w:lastRenderedPageBreak/>
              <w:t>силами Поставщика до   пищеблока Заказчика.</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 xml:space="preserve">Россия </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21.00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01.13.10.05.04.02</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 xml:space="preserve">Кофейный напиток на основе ячменя и ржи </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10.83.12.110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Заменители кофе</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lang w:val="en-US"/>
              </w:rPr>
              <w:lastRenderedPageBreak/>
              <w:t>1</w:t>
            </w:r>
            <w:r w:rsidRPr="00EB2DB4">
              <w:rPr>
                <w:rFonts w:ascii="Times New Roman" w:hAnsi="Times New Roman" w:cs="Times New Roman"/>
                <w:sz w:val="20"/>
                <w:szCs w:val="20"/>
              </w:rPr>
              <w:t>4</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Сахар-песок (сахар белый кристаллический), фасованный</w:t>
            </w:r>
          </w:p>
          <w:p w:rsidR="00544E78" w:rsidRPr="00EB2DB4" w:rsidRDefault="00544E78" w:rsidP="00EB2DB4">
            <w:pPr>
              <w:spacing w:after="0" w:line="240" w:lineRule="auto"/>
              <w:rPr>
                <w:rFonts w:ascii="Times New Roman" w:hAnsi="Times New Roman" w:cs="Times New Roman"/>
                <w:sz w:val="20"/>
                <w:szCs w:val="20"/>
              </w:rPr>
            </w:pPr>
          </w:p>
          <w:p w:rsidR="00544E78" w:rsidRPr="00EB2DB4" w:rsidRDefault="00544E78" w:rsidP="00EB2DB4">
            <w:pPr>
              <w:widowControl w:val="0"/>
              <w:autoSpaceDE w:val="0"/>
              <w:autoSpaceDN w:val="0"/>
              <w:adjustRightInd w:val="0"/>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 xml:space="preserve">ГОСТ 33222-2015 </w:t>
            </w:r>
          </w:p>
        </w:tc>
        <w:tc>
          <w:tcPr>
            <w:tcW w:w="5670" w:type="dxa"/>
            <w:vAlign w:val="center"/>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 xml:space="preserve">Сахарный песок (сахар белый кристаллический) фасованный ГОСТ 33222-2015.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w:t>
            </w:r>
            <w:r w:rsidRPr="00EB2DB4">
              <w:rPr>
                <w:rFonts w:ascii="Times New Roman" w:hAnsi="Times New Roman" w:cs="Times New Roman"/>
                <w:sz w:val="20"/>
                <w:szCs w:val="20"/>
                <w:lang w:eastAsia="en-US"/>
              </w:rPr>
              <w:t xml:space="preserve">Белого цвета, сухой, не </w:t>
            </w:r>
            <w:proofErr w:type="gramStart"/>
            <w:r w:rsidRPr="00EB2DB4">
              <w:rPr>
                <w:rFonts w:ascii="Times New Roman" w:hAnsi="Times New Roman" w:cs="Times New Roman"/>
                <w:sz w:val="20"/>
                <w:szCs w:val="20"/>
                <w:lang w:eastAsia="en-US"/>
              </w:rPr>
              <w:t>липкий</w:t>
            </w:r>
            <w:proofErr w:type="gramEnd"/>
            <w:r w:rsidRPr="00EB2DB4">
              <w:rPr>
                <w:rFonts w:ascii="Times New Roman" w:hAnsi="Times New Roman" w:cs="Times New Roman"/>
                <w:sz w:val="20"/>
                <w:szCs w:val="20"/>
                <w:lang w:eastAsia="en-US"/>
              </w:rPr>
              <w:t xml:space="preserve"> на ощупь, хорошо растворяется в воде, без посторонних запахов и примесей, соответствие сертификатам</w:t>
            </w:r>
            <w:r w:rsidRPr="00EB2DB4">
              <w:rPr>
                <w:rFonts w:ascii="Times New Roman" w:hAnsi="Times New Roman" w:cs="Times New Roman"/>
                <w:sz w:val="20"/>
                <w:szCs w:val="20"/>
              </w:rPr>
              <w:t>. СанПиН 2.3.2.1078-01 «Гигиенические требования безопасности и пищевой ценности пищевых продуктов».</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Категория – не менее первой</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0,2%</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99,9%</w:t>
            </w:r>
          </w:p>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Калорийность – не менее 399,36 ккал</w:t>
            </w:r>
          </w:p>
          <w:p w:rsidR="00544E78" w:rsidRPr="00EB2DB4" w:rsidRDefault="00544E78" w:rsidP="00EB2DB4">
            <w:pPr>
              <w:widowControl w:val="0"/>
              <w:autoSpaceDE w:val="0"/>
              <w:autoSpaceDN w:val="0"/>
              <w:adjustRightInd w:val="0"/>
              <w:spacing w:after="0" w:line="240" w:lineRule="auto"/>
              <w:rPr>
                <w:rFonts w:ascii="Times New Roman" w:eastAsia="Times New Roman" w:hAnsi="Times New Roman" w:cs="Times New Roman"/>
                <w:sz w:val="20"/>
                <w:szCs w:val="20"/>
              </w:rPr>
            </w:pPr>
            <w:r w:rsidRPr="00EB2DB4">
              <w:rPr>
                <w:rFonts w:ascii="Times New Roman" w:hAnsi="Times New Roman" w:cs="Times New Roman"/>
                <w:sz w:val="20"/>
                <w:szCs w:val="20"/>
              </w:rPr>
              <w:t>Углеводы – не менее 99,84 г</w:t>
            </w:r>
          </w:p>
        </w:tc>
        <w:tc>
          <w:tcPr>
            <w:tcW w:w="1560" w:type="dxa"/>
            <w:tcBorders>
              <w:right w:val="single" w:sz="4" w:space="0" w:color="auto"/>
            </w:tcBorders>
          </w:tcPr>
          <w:p w:rsidR="00544E78" w:rsidRPr="00EB2DB4" w:rsidRDefault="00544E78" w:rsidP="00EB2DB4">
            <w:pPr>
              <w:spacing w:after="0" w:line="240" w:lineRule="auto"/>
              <w:rPr>
                <w:rFonts w:ascii="Times New Roman" w:hAnsi="Times New Roman" w:cs="Times New Roman"/>
                <w:sz w:val="20"/>
                <w:szCs w:val="20"/>
                <w:lang w:eastAsia="en-US"/>
              </w:rPr>
            </w:pPr>
            <w:r w:rsidRPr="00EB2DB4">
              <w:rPr>
                <w:rFonts w:ascii="Times New Roman" w:hAnsi="Times New Roman" w:cs="Times New Roman"/>
                <w:sz w:val="20"/>
                <w:szCs w:val="20"/>
              </w:rPr>
              <w:t>В пакетах по 0,9 -1.0 кг</w:t>
            </w:r>
            <w:r w:rsidRPr="00EB2DB4">
              <w:rPr>
                <w:rFonts w:ascii="Times New Roman" w:hAnsi="Times New Roman" w:cs="Times New Roman"/>
                <w:sz w:val="20"/>
                <w:szCs w:val="20"/>
                <w:lang w:eastAsia="en-US"/>
              </w:rPr>
              <w:t>, с указанием срока изготовления и реализации, 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434B76" w:rsidP="00EB2DB4">
            <w:pPr>
              <w:spacing w:after="0"/>
              <w:rPr>
                <w:rFonts w:ascii="Times New Roman" w:hAnsi="Times New Roman" w:cs="Times New Roman"/>
                <w:sz w:val="20"/>
                <w:szCs w:val="20"/>
              </w:rPr>
            </w:pPr>
            <w:r w:rsidRPr="00EB2DB4">
              <w:rPr>
                <w:rFonts w:ascii="Times New Roman" w:hAnsi="Times New Roman" w:cs="Times New Roman"/>
                <w:sz w:val="20"/>
                <w:szCs w:val="20"/>
              </w:rPr>
              <w:t>720</w:t>
            </w:r>
            <w:r w:rsidR="00544E78" w:rsidRPr="00EB2DB4">
              <w:rPr>
                <w:rFonts w:ascii="Times New Roman" w:hAnsi="Times New Roman" w:cs="Times New Roman"/>
                <w:sz w:val="20"/>
                <w:szCs w:val="20"/>
              </w:rPr>
              <w:t>.00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01.13.11.03.05.02</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 xml:space="preserve">Сахар свекловичный </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10.81.12.110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 xml:space="preserve">Сахар белый свекловичный в твердом состоянии без </w:t>
            </w:r>
            <w:proofErr w:type="spellStart"/>
            <w:r w:rsidRPr="00EB2DB4">
              <w:rPr>
                <w:rFonts w:ascii="Times New Roman" w:hAnsi="Times New Roman" w:cs="Times New Roman"/>
                <w:sz w:val="20"/>
                <w:szCs w:val="20"/>
              </w:rPr>
              <w:t>вкусоароматических</w:t>
            </w:r>
            <w:proofErr w:type="spellEnd"/>
            <w:r w:rsidRPr="00EB2DB4">
              <w:rPr>
                <w:rFonts w:ascii="Times New Roman" w:hAnsi="Times New Roman" w:cs="Times New Roman"/>
                <w:sz w:val="20"/>
                <w:szCs w:val="20"/>
              </w:rPr>
              <w:t xml:space="preserve"> или красящих добавок</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15</w:t>
            </w:r>
          </w:p>
        </w:tc>
        <w:tc>
          <w:tcPr>
            <w:tcW w:w="1701" w:type="dxa"/>
          </w:tcPr>
          <w:p w:rsidR="00544E78" w:rsidRPr="00EB2DB4" w:rsidRDefault="00544E78" w:rsidP="00EB2DB4">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rPr>
              <w:t>Компотная смесь из сухофруктов</w:t>
            </w:r>
          </w:p>
          <w:p w:rsidR="00544E78" w:rsidRPr="00EB2DB4" w:rsidRDefault="00544E78" w:rsidP="00EB2DB4">
            <w:pPr>
              <w:widowControl w:val="0"/>
              <w:autoSpaceDE w:val="0"/>
              <w:autoSpaceDN w:val="0"/>
              <w:adjustRightInd w:val="0"/>
              <w:rPr>
                <w:rFonts w:ascii="Times New Roman" w:hAnsi="Times New Roman" w:cs="Times New Roman"/>
                <w:sz w:val="20"/>
                <w:szCs w:val="20"/>
              </w:rPr>
            </w:pPr>
            <w:r w:rsidRPr="00EB2DB4">
              <w:rPr>
                <w:rFonts w:ascii="Times New Roman" w:hAnsi="Times New Roman" w:cs="Times New Roman"/>
                <w:sz w:val="20"/>
                <w:szCs w:val="20"/>
                <w:lang w:eastAsia="en-US"/>
              </w:rPr>
              <w:t xml:space="preserve">ГОСТ 51074-2003 </w:t>
            </w:r>
          </w:p>
        </w:tc>
        <w:tc>
          <w:tcPr>
            <w:tcW w:w="5670" w:type="dxa"/>
            <w:vAlign w:val="center"/>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Сухофрукты. </w:t>
            </w:r>
            <w:r w:rsidRPr="00EB2DB4">
              <w:rPr>
                <w:rFonts w:ascii="Times New Roman" w:hAnsi="Times New Roman" w:cs="Times New Roman"/>
                <w:sz w:val="20"/>
                <w:szCs w:val="20"/>
                <w:lang w:eastAsia="en-US"/>
              </w:rPr>
              <w:t xml:space="preserve">ГОСТ 51074-2003. ТУ производителя. </w:t>
            </w:r>
            <w:r w:rsidRPr="00EB2DB4">
              <w:rPr>
                <w:rFonts w:ascii="Times New Roman" w:hAnsi="Times New Roman" w:cs="Times New Roman"/>
                <w:sz w:val="20"/>
                <w:szCs w:val="20"/>
              </w:rPr>
              <w:t xml:space="preserve">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Компотная смесь из сухофруктов (смесь из яблок, груш, сливы</w:t>
            </w:r>
            <w:proofErr w:type="gramStart"/>
            <w:r w:rsidRPr="00EB2DB4">
              <w:rPr>
                <w:rFonts w:ascii="Times New Roman" w:hAnsi="Times New Roman" w:cs="Times New Roman"/>
                <w:sz w:val="20"/>
                <w:szCs w:val="20"/>
              </w:rPr>
              <w:t>.</w:t>
            </w:r>
            <w:proofErr w:type="gramEnd"/>
            <w:r w:rsidRPr="00EB2DB4">
              <w:rPr>
                <w:rFonts w:ascii="Times New Roman" w:hAnsi="Times New Roman" w:cs="Times New Roman"/>
                <w:sz w:val="20"/>
                <w:szCs w:val="20"/>
              </w:rPr>
              <w:t xml:space="preserve"> </w:t>
            </w:r>
            <w:proofErr w:type="gramStart"/>
            <w:r w:rsidRPr="00EB2DB4">
              <w:rPr>
                <w:rFonts w:ascii="Times New Roman" w:hAnsi="Times New Roman" w:cs="Times New Roman"/>
                <w:sz w:val="20"/>
                <w:szCs w:val="20"/>
              </w:rPr>
              <w:t>а</w:t>
            </w:r>
            <w:proofErr w:type="gramEnd"/>
            <w:r w:rsidRPr="00EB2DB4">
              <w:rPr>
                <w:rFonts w:ascii="Times New Roman" w:hAnsi="Times New Roman" w:cs="Times New Roman"/>
                <w:sz w:val="20"/>
                <w:szCs w:val="20"/>
              </w:rPr>
              <w:t xml:space="preserve">брикоса, айвы), расфасовка в мешках. Фрукты семечковые сушеные. Целые плоды или кружки (боковые срезы, полноценные по мякоти), дольки плодов. Сушеные фрукты должны быть эластичными, не ломкими, не слипаться при сжатии. Допускается </w:t>
            </w:r>
            <w:proofErr w:type="spellStart"/>
            <w:r w:rsidRPr="00EB2DB4">
              <w:rPr>
                <w:rFonts w:ascii="Times New Roman" w:hAnsi="Times New Roman" w:cs="Times New Roman"/>
                <w:sz w:val="20"/>
                <w:szCs w:val="20"/>
              </w:rPr>
              <w:t>комкование</w:t>
            </w:r>
            <w:proofErr w:type="spellEnd"/>
            <w:r w:rsidRPr="00EB2DB4">
              <w:rPr>
                <w:rFonts w:ascii="Times New Roman" w:hAnsi="Times New Roman" w:cs="Times New Roman"/>
                <w:sz w:val="20"/>
                <w:szCs w:val="20"/>
              </w:rPr>
              <w:t xml:space="preserve"> полуфабриката, </w:t>
            </w:r>
            <w:proofErr w:type="gramStart"/>
            <w:r w:rsidRPr="00EB2DB4">
              <w:rPr>
                <w:rFonts w:ascii="Times New Roman" w:hAnsi="Times New Roman" w:cs="Times New Roman"/>
                <w:sz w:val="20"/>
                <w:szCs w:val="20"/>
              </w:rPr>
              <w:t>устраняемое</w:t>
            </w:r>
            <w:proofErr w:type="gramEnd"/>
            <w:r w:rsidRPr="00EB2DB4">
              <w:rPr>
                <w:rFonts w:ascii="Times New Roman" w:hAnsi="Times New Roman" w:cs="Times New Roman"/>
                <w:sz w:val="20"/>
                <w:szCs w:val="20"/>
              </w:rPr>
              <w:t xml:space="preserve"> при незначительном механическом воздействии. Фрукты косточковые сушеные. Целые плоды с косточкой, целые приплюснутые плоды с выдавленной косточкой, половинки плодов правильной круглой или овальной формы со слегка завернутыми краями, одного вида, с неповрежденной кожицей, не слипающиеся при сжатии. Допускается: половинки плодов неправильной формы не более 5%.  Для нарезанных плодов: массовая доля дефектных плодов, включая плоды с механическими повреждениями не более 10%.  </w:t>
            </w:r>
            <w:r w:rsidRPr="00EB2DB4">
              <w:rPr>
                <w:rFonts w:ascii="Times New Roman" w:hAnsi="Times New Roman" w:cs="Times New Roman"/>
                <w:sz w:val="20"/>
                <w:szCs w:val="20"/>
                <w:lang w:eastAsia="en-US"/>
              </w:rPr>
              <w:t>СанПиН 2.3.1078-01</w:t>
            </w:r>
            <w:r w:rsidRPr="00EB2DB4">
              <w:rPr>
                <w:rFonts w:ascii="Times New Roman" w:hAnsi="Times New Roman" w:cs="Times New Roman"/>
                <w:sz w:val="20"/>
                <w:szCs w:val="20"/>
              </w:rPr>
              <w:t xml:space="preserve"> «Гигиенические требования безопасности и пищевой ценности пищевых продуктов».</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line="240" w:lineRule="auto"/>
              <w:rPr>
                <w:rFonts w:ascii="Times New Roman" w:hAnsi="Times New Roman" w:cs="Times New Roman"/>
                <w:sz w:val="20"/>
                <w:szCs w:val="20"/>
              </w:rPr>
            </w:pPr>
            <w:r w:rsidRPr="00EB2DB4">
              <w:rPr>
                <w:rFonts w:ascii="Times New Roman" w:hAnsi="Times New Roman" w:cs="Times New Roman"/>
                <w:sz w:val="20"/>
                <w:szCs w:val="20"/>
              </w:rPr>
              <w:t>В пакетах до 1 кг, завоз и отгрузка силами Поставщика до    пищеблока учреждения.</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105.00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01.13.01.02.05.04.05</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Смесь сушеных фруктов</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10.39.29.110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Фрукты переработанные</w:t>
            </w:r>
          </w:p>
        </w:tc>
      </w:tr>
      <w:tr w:rsidR="00544E78" w:rsidRPr="00EB2DB4" w:rsidTr="005C56B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16</w:t>
            </w:r>
          </w:p>
        </w:tc>
        <w:tc>
          <w:tcPr>
            <w:tcW w:w="1701" w:type="dxa"/>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 Виноград сушеный</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ГОСТ 6882-88</w:t>
            </w:r>
          </w:p>
        </w:tc>
        <w:tc>
          <w:tcPr>
            <w:tcW w:w="5670" w:type="dxa"/>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Виноград сушеный – изюм, кишмиш.  ГОСТ 6882-88.  Продукция по показателю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Масса ягод сушеного винограда одного </w:t>
            </w:r>
            <w:r w:rsidRPr="00EB2DB4">
              <w:rPr>
                <w:rFonts w:ascii="Times New Roman" w:hAnsi="Times New Roman" w:cs="Times New Roman"/>
                <w:sz w:val="20"/>
                <w:szCs w:val="20"/>
              </w:rPr>
              <w:lastRenderedPageBreak/>
              <w:t xml:space="preserve">вида, сыпучая, без </w:t>
            </w:r>
            <w:proofErr w:type="spellStart"/>
            <w:r w:rsidRPr="00EB2DB4">
              <w:rPr>
                <w:rFonts w:ascii="Times New Roman" w:hAnsi="Times New Roman" w:cs="Times New Roman"/>
                <w:sz w:val="20"/>
                <w:szCs w:val="20"/>
              </w:rPr>
              <w:t>комкования</w:t>
            </w:r>
            <w:proofErr w:type="spellEnd"/>
            <w:r w:rsidRPr="00EB2DB4">
              <w:rPr>
                <w:rFonts w:ascii="Times New Roman" w:hAnsi="Times New Roman" w:cs="Times New Roman"/>
                <w:sz w:val="20"/>
                <w:szCs w:val="20"/>
              </w:rPr>
              <w:t xml:space="preserve">. Ягоды после заводской обработки, без плодоножек. Не допускаются ягоды загнившие, поражены вредителями хлебных запасов. Вкус и </w:t>
            </w:r>
            <w:proofErr w:type="gramStart"/>
            <w:r w:rsidRPr="00EB2DB4">
              <w:rPr>
                <w:rFonts w:ascii="Times New Roman" w:hAnsi="Times New Roman" w:cs="Times New Roman"/>
                <w:sz w:val="20"/>
                <w:szCs w:val="20"/>
              </w:rPr>
              <w:t>запах</w:t>
            </w:r>
            <w:proofErr w:type="gramEnd"/>
            <w:r w:rsidRPr="00EB2DB4">
              <w:rPr>
                <w:rFonts w:ascii="Times New Roman" w:hAnsi="Times New Roman" w:cs="Times New Roman"/>
                <w:sz w:val="20"/>
                <w:szCs w:val="20"/>
              </w:rPr>
              <w:t xml:space="preserve"> свойственные сушеному винограду, вкус сладкий или сладко-кислый.  Цвет светло-зеленый, светло-зеленый с золотистым оттенком, от </w:t>
            </w:r>
            <w:proofErr w:type="gramStart"/>
            <w:r w:rsidRPr="00EB2DB4">
              <w:rPr>
                <w:rFonts w:ascii="Times New Roman" w:hAnsi="Times New Roman" w:cs="Times New Roman"/>
                <w:sz w:val="20"/>
                <w:szCs w:val="20"/>
              </w:rPr>
              <w:t>золотистого</w:t>
            </w:r>
            <w:proofErr w:type="gramEnd"/>
            <w:r w:rsidRPr="00EB2DB4">
              <w:rPr>
                <w:rFonts w:ascii="Times New Roman" w:hAnsi="Times New Roman" w:cs="Times New Roman"/>
                <w:sz w:val="20"/>
                <w:szCs w:val="20"/>
              </w:rPr>
              <w:t xml:space="preserve"> до светло-коричневого, сине-черный, коричневый с бурым оттенком. Посторонние привкус и запах не </w:t>
            </w:r>
            <w:proofErr w:type="gramStart"/>
            <w:r w:rsidRPr="00EB2DB4">
              <w:rPr>
                <w:rFonts w:ascii="Times New Roman" w:hAnsi="Times New Roman" w:cs="Times New Roman"/>
                <w:sz w:val="20"/>
                <w:szCs w:val="20"/>
              </w:rPr>
              <w:t>допускаются Сушеные плоды не должны</w:t>
            </w:r>
            <w:proofErr w:type="gramEnd"/>
            <w:r w:rsidRPr="00EB2DB4">
              <w:rPr>
                <w:rFonts w:ascii="Times New Roman" w:hAnsi="Times New Roman" w:cs="Times New Roman"/>
                <w:sz w:val="20"/>
                <w:szCs w:val="20"/>
              </w:rPr>
              <w:t xml:space="preserve"> иметь признаков спиртового брожения и плесени, видимой невооруженным глазом. Содержание токсичных элементов, пестицидов, радионуклидов в плодах киви не должно превышать норм, установленных нормативными правовыми актами Российской Федерации.  «СанПиН 2.3.2.1078-01 «Гигиенические требования безопасности и пищевой ценности пищевых продуктов».</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Вид – изюм, кишмиш</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Сорт – высший</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Энергетическая ценность – не менее 226 и не более 264 ккал</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Углеводы – не менее 70,9 и не более 71,2 г на 100 г</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 xml:space="preserve">В пакетах по 1 – 6 кг, завоз и отгрузка силами </w:t>
            </w:r>
            <w:r w:rsidRPr="00EB2DB4">
              <w:rPr>
                <w:rFonts w:ascii="Times New Roman" w:hAnsi="Times New Roman" w:cs="Times New Roman"/>
                <w:sz w:val="20"/>
                <w:szCs w:val="20"/>
              </w:rPr>
              <w:lastRenderedPageBreak/>
              <w:t>Поставщика до пищеблока Заказчика.</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43.00</w:t>
            </w:r>
          </w:p>
        </w:tc>
        <w:tc>
          <w:tcPr>
            <w:tcW w:w="1844" w:type="dxa"/>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01.13.01.02.05.04.02</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Изюм</w:t>
            </w:r>
          </w:p>
        </w:tc>
        <w:tc>
          <w:tcPr>
            <w:tcW w:w="1984" w:type="dxa"/>
            <w:gridSpan w:val="2"/>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10.39.25.131</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Виноград сушеный (изюм)</w:t>
            </w:r>
          </w:p>
        </w:tc>
      </w:tr>
      <w:tr w:rsidR="00544E78" w:rsidRPr="00EB2DB4" w:rsidTr="00544E78">
        <w:tblPrEx>
          <w:tblLook w:val="00A0"/>
        </w:tblPrEx>
        <w:trPr>
          <w:gridAfter w:val="2"/>
          <w:wAfter w:w="1861" w:type="dxa"/>
          <w:trHeight w:val="1833"/>
        </w:trPr>
        <w:tc>
          <w:tcPr>
            <w:tcW w:w="567" w:type="dxa"/>
            <w:tcBorders>
              <w:top w:val="nil"/>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17</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Молоко цельное сгущенное с сахаром</w:t>
            </w:r>
          </w:p>
          <w:p w:rsidR="00544E78" w:rsidRPr="00EB2DB4" w:rsidRDefault="00544E78" w:rsidP="00EB2DB4">
            <w:pPr>
              <w:widowControl w:val="0"/>
              <w:autoSpaceDE w:val="0"/>
              <w:autoSpaceDN w:val="0"/>
              <w:adjustRightInd w:val="0"/>
              <w:spacing w:after="0" w:line="240" w:lineRule="auto"/>
              <w:rPr>
                <w:rFonts w:ascii="Times New Roman" w:eastAsia="Times New Roman" w:hAnsi="Times New Roman" w:cs="Times New Roman"/>
                <w:sz w:val="20"/>
                <w:szCs w:val="20"/>
                <w:lang w:eastAsia="en-US"/>
              </w:rPr>
            </w:pPr>
            <w:r w:rsidRPr="00EB2DB4">
              <w:rPr>
                <w:rFonts w:ascii="Times New Roman" w:hAnsi="Times New Roman" w:cs="Times New Roman"/>
                <w:sz w:val="20"/>
                <w:szCs w:val="20"/>
              </w:rPr>
              <w:t>ГОСТ 31688-2012</w:t>
            </w:r>
          </w:p>
        </w:tc>
        <w:tc>
          <w:tcPr>
            <w:tcW w:w="5670" w:type="dxa"/>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Консервы молочные. Молоко, сгущенное с сахаром. ГОСТ 31688-2012 Продукция по показателям качества и безопасности должна соответствовать требованиям </w:t>
            </w:r>
            <w:proofErr w:type="gramStart"/>
            <w:r w:rsidRPr="00EB2DB4">
              <w:rPr>
                <w:rFonts w:ascii="Times New Roman" w:hAnsi="Times New Roman" w:cs="Times New Roman"/>
                <w:sz w:val="20"/>
                <w:szCs w:val="20"/>
              </w:rPr>
              <w:t>ТР</w:t>
            </w:r>
            <w:proofErr w:type="gramEnd"/>
            <w:r w:rsidRPr="00EB2DB4">
              <w:rPr>
                <w:rFonts w:ascii="Times New Roman" w:hAnsi="Times New Roman" w:cs="Times New Roman"/>
                <w:sz w:val="20"/>
                <w:szCs w:val="20"/>
              </w:rPr>
              <w:t xml:space="preserve"> ТС 021/2011 «О безопасности пищевой продукции». Концентрированный или сгущенный молочный продукт с сахаром. Технический регламент на молоко и молочную продукцию (Федеральный закон от 12.06.2008 № 88-ФЗ), СанПиН 2.3.2.1078-01 «Гигиенические требования безопасности и пищевой ценности пищевых продуктов».</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влаги – не более 26,5%</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сахарозы – не менее 43,5 и не более 45,5%</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сухого молочного остатка не менее 28,5 %</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Массовая доля жира – не менее 8,5%</w:t>
            </w:r>
          </w:p>
          <w:p w:rsidR="00544E78" w:rsidRPr="00EB2DB4" w:rsidRDefault="00544E78" w:rsidP="00EB2DB4">
            <w:pPr>
              <w:widowControl w:val="0"/>
              <w:autoSpaceDE w:val="0"/>
              <w:autoSpaceDN w:val="0"/>
              <w:adjustRightInd w:val="0"/>
              <w:spacing w:after="0"/>
              <w:rPr>
                <w:rFonts w:ascii="Times New Roman" w:hAnsi="Times New Roman" w:cs="Times New Roman"/>
                <w:sz w:val="20"/>
                <w:szCs w:val="20"/>
              </w:rPr>
            </w:pPr>
            <w:r w:rsidRPr="00EB2DB4">
              <w:rPr>
                <w:rFonts w:ascii="Times New Roman" w:hAnsi="Times New Roman" w:cs="Times New Roman"/>
                <w:sz w:val="20"/>
                <w:szCs w:val="20"/>
              </w:rPr>
              <w:t xml:space="preserve">Массовая доля белка в сухом обезжиренном остатке – не менее 34%. Кислотность – не более 48 </w:t>
            </w:r>
            <w:r w:rsidRPr="00EB2DB4">
              <w:rPr>
                <w:rFonts w:ascii="Times New Roman" w:hAnsi="Times New Roman" w:cs="Times New Roman"/>
                <w:sz w:val="20"/>
                <w:szCs w:val="20"/>
                <w:vertAlign w:val="superscript"/>
              </w:rPr>
              <w:t>0</w:t>
            </w:r>
            <w:r w:rsidRPr="00EB2DB4">
              <w:rPr>
                <w:rFonts w:ascii="Times New Roman" w:hAnsi="Times New Roman" w:cs="Times New Roman"/>
                <w:sz w:val="20"/>
                <w:szCs w:val="20"/>
              </w:rPr>
              <w:t>Т</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lang w:eastAsia="en-US"/>
              </w:rPr>
              <w:t xml:space="preserve">Фасовка </w:t>
            </w:r>
            <w:r w:rsidRPr="00EB2DB4">
              <w:rPr>
                <w:rStyle w:val="apple-style-span"/>
                <w:sz w:val="20"/>
                <w:szCs w:val="20"/>
                <w:shd w:val="clear" w:color="auto" w:fill="FFFFFF"/>
              </w:rPr>
              <w:t xml:space="preserve">в жестяных банках по 380 г, </w:t>
            </w:r>
            <w:r w:rsidRPr="00EB2DB4">
              <w:rPr>
                <w:rFonts w:ascii="Times New Roman" w:hAnsi="Times New Roman" w:cs="Times New Roman"/>
                <w:sz w:val="20"/>
                <w:szCs w:val="20"/>
              </w:rPr>
              <w:t>завоз и отгрузка силами Поставщика до   пищеблока Заказчика.</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Россия</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3263A6" w:rsidP="00EB2DB4">
            <w:pPr>
              <w:spacing w:after="0"/>
              <w:rPr>
                <w:rFonts w:ascii="Times New Roman" w:hAnsi="Times New Roman" w:cs="Times New Roman"/>
                <w:sz w:val="20"/>
                <w:szCs w:val="20"/>
              </w:rPr>
            </w:pPr>
            <w:r w:rsidRPr="00EB2DB4">
              <w:rPr>
                <w:rFonts w:ascii="Times New Roman" w:hAnsi="Times New Roman" w:cs="Times New Roman"/>
                <w:sz w:val="20"/>
                <w:szCs w:val="20"/>
              </w:rPr>
              <w:t>60</w:t>
            </w:r>
            <w:bookmarkStart w:id="0" w:name="_GoBack"/>
            <w:bookmarkEnd w:id="0"/>
            <w:r w:rsidR="00544E78" w:rsidRPr="00EB2DB4">
              <w:rPr>
                <w:rFonts w:ascii="Times New Roman" w:hAnsi="Times New Roman" w:cs="Times New Roman"/>
                <w:sz w:val="20"/>
                <w:szCs w:val="20"/>
              </w:rPr>
              <w:t>.00</w:t>
            </w:r>
          </w:p>
        </w:tc>
        <w:tc>
          <w:tcPr>
            <w:tcW w:w="1926" w:type="dxa"/>
            <w:gridSpan w:val="2"/>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01.13.06.05.01.10 Молоко, сгущенное с сахаром вареное с массовой долей жира от 2% до 7%</w:t>
            </w:r>
          </w:p>
        </w:tc>
        <w:tc>
          <w:tcPr>
            <w:tcW w:w="190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10.51.51.111</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Молоко сгущенное (концентрированное</w:t>
            </w:r>
            <w:proofErr w:type="gramStart"/>
            <w:r w:rsidRPr="00EB2DB4">
              <w:rPr>
                <w:rFonts w:ascii="Times New Roman" w:hAnsi="Times New Roman" w:cs="Times New Roman"/>
                <w:sz w:val="20"/>
                <w:szCs w:val="20"/>
              </w:rPr>
              <w:t>)с</w:t>
            </w:r>
            <w:proofErr w:type="gramEnd"/>
            <w:r w:rsidRPr="00EB2DB4">
              <w:rPr>
                <w:rFonts w:ascii="Times New Roman" w:hAnsi="Times New Roman" w:cs="Times New Roman"/>
                <w:sz w:val="20"/>
                <w:szCs w:val="20"/>
              </w:rPr>
              <w:t>терилизованное</w:t>
            </w:r>
          </w:p>
        </w:tc>
      </w:tr>
      <w:tr w:rsidR="00544E78" w:rsidRPr="00EB2DB4" w:rsidTr="00544E78">
        <w:tblPrEx>
          <w:tblLook w:val="00A0"/>
        </w:tblPrEx>
        <w:trPr>
          <w:gridAfter w:val="2"/>
          <w:wAfter w:w="1861" w:type="dxa"/>
        </w:trPr>
        <w:tc>
          <w:tcPr>
            <w:tcW w:w="567" w:type="dxa"/>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18</w:t>
            </w:r>
          </w:p>
        </w:tc>
        <w:tc>
          <w:tcPr>
            <w:tcW w:w="1701" w:type="dxa"/>
          </w:tcPr>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Плоды шиповника сушеные</w:t>
            </w:r>
          </w:p>
          <w:p w:rsidR="00544E78" w:rsidRPr="00EB2DB4" w:rsidRDefault="00544E78" w:rsidP="00EB2DB4">
            <w:pPr>
              <w:spacing w:after="0" w:line="240" w:lineRule="auto"/>
              <w:rPr>
                <w:rFonts w:ascii="Times New Roman" w:hAnsi="Times New Roman" w:cs="Times New Roman"/>
                <w:sz w:val="20"/>
                <w:szCs w:val="20"/>
              </w:rPr>
            </w:pPr>
            <w:r w:rsidRPr="00EB2DB4">
              <w:rPr>
                <w:rFonts w:ascii="Times New Roman" w:hAnsi="Times New Roman" w:cs="Times New Roman"/>
                <w:sz w:val="20"/>
                <w:szCs w:val="20"/>
              </w:rPr>
              <w:t>ГОСТ 1994-93</w:t>
            </w:r>
          </w:p>
        </w:tc>
        <w:tc>
          <w:tcPr>
            <w:tcW w:w="5670" w:type="dxa"/>
            <w:shd w:val="clear" w:color="auto" w:fill="auto"/>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 xml:space="preserve">ГОСТ 1994-93. Плоды шиповника должны быть цельными, очищенными от чашелистиков и плодоножек. На верхушке плода имеется небольшое круглое отверстие или пятиугольная площадка. Плоды состоят из разросшегося цветоложа (гипантия) и заключенных в его полости многочисленных </w:t>
            </w:r>
            <w:proofErr w:type="spellStart"/>
            <w:r w:rsidRPr="00EB2DB4">
              <w:rPr>
                <w:rFonts w:ascii="Times New Roman" w:hAnsi="Times New Roman" w:cs="Times New Roman"/>
                <w:sz w:val="20"/>
                <w:szCs w:val="20"/>
              </w:rPr>
              <w:t>плодиков-орешков</w:t>
            </w:r>
            <w:proofErr w:type="spellEnd"/>
            <w:r w:rsidRPr="00EB2DB4">
              <w:rPr>
                <w:rFonts w:ascii="Times New Roman" w:hAnsi="Times New Roman" w:cs="Times New Roman"/>
                <w:sz w:val="20"/>
                <w:szCs w:val="20"/>
              </w:rPr>
              <w:t xml:space="preserve">. Стенки плодов твердые, хрупкие, наружная </w:t>
            </w:r>
            <w:r w:rsidRPr="00EB2DB4">
              <w:rPr>
                <w:rFonts w:ascii="Times New Roman" w:hAnsi="Times New Roman" w:cs="Times New Roman"/>
                <w:sz w:val="20"/>
                <w:szCs w:val="20"/>
              </w:rPr>
              <w:lastRenderedPageBreak/>
              <w:t xml:space="preserve">поверхность блестящая, реже матовая. Внутри плоды обильно выстланы длинными, очень жесткими щетинистыми волосками. Орешки мелкие, продолговатые, со слабо выраженными гранями. Цвет плодов от </w:t>
            </w:r>
            <w:proofErr w:type="gramStart"/>
            <w:r w:rsidRPr="00EB2DB4">
              <w:rPr>
                <w:rFonts w:ascii="Times New Roman" w:hAnsi="Times New Roman" w:cs="Times New Roman"/>
                <w:sz w:val="20"/>
                <w:szCs w:val="20"/>
              </w:rPr>
              <w:t>оранжево-красного</w:t>
            </w:r>
            <w:proofErr w:type="gramEnd"/>
            <w:r w:rsidRPr="00EB2DB4">
              <w:rPr>
                <w:rFonts w:ascii="Times New Roman" w:hAnsi="Times New Roman" w:cs="Times New Roman"/>
                <w:sz w:val="20"/>
                <w:szCs w:val="20"/>
              </w:rPr>
              <w:t xml:space="preserve"> до буровато-красного. Цвет орешков — светло-желтый, иногда буроватый. Запах — свойственный данному сырью, без посторонних запахов. Вкус — кисловато-сладкий, слегка вяжущий. </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Длина плодов не менее 0,7 см, не более 3 см Диаметр плодов не менее 0,6 см, не более 1,7 см. Не допускается наличие посторонних примесей (органических и минеральных), наличие вредителей и их личинок.</w:t>
            </w:r>
          </w:p>
          <w:p w:rsidR="00544E78" w:rsidRPr="00EB2DB4" w:rsidRDefault="00544E78" w:rsidP="00EB2DB4">
            <w:pPr>
              <w:rPr>
                <w:rFonts w:ascii="Times New Roman" w:hAnsi="Times New Roman" w:cs="Times New Roman"/>
                <w:sz w:val="20"/>
                <w:szCs w:val="20"/>
              </w:rPr>
            </w:pPr>
            <w:r w:rsidRPr="00EB2DB4">
              <w:rPr>
                <w:rFonts w:ascii="Times New Roman" w:hAnsi="Times New Roman" w:cs="Times New Roman"/>
                <w:sz w:val="20"/>
                <w:szCs w:val="20"/>
              </w:rPr>
              <w:t>Упаковка должна обеспечить сохранность продукта при его хранении, в каждой упаковочной единице плоды должны быть однородными по качеству и размеру. Тара и материалы для упаковывания должны быть целыми, прочными, чистыми, сухими. В каждую транспортную упаковочную единицу вкладывают упаковочный ярлык с указанием: наименования предприятия-изготовителя; наименования продукта; массы нетто, брутто; даты выработки упаковывания; срока хранения; номера упаковщика.</w:t>
            </w:r>
          </w:p>
        </w:tc>
        <w:tc>
          <w:tcPr>
            <w:tcW w:w="1560" w:type="dxa"/>
            <w:tcBorders>
              <w:right w:val="single" w:sz="4" w:space="0" w:color="auto"/>
            </w:tcBorders>
          </w:tcPr>
          <w:p w:rsidR="00544E78" w:rsidRPr="00EB2DB4" w:rsidRDefault="00544E78" w:rsidP="00EB2DB4">
            <w:pPr>
              <w:widowControl w:val="0"/>
              <w:autoSpaceDE w:val="0"/>
              <w:autoSpaceDN w:val="0"/>
              <w:adjustRightInd w:val="0"/>
              <w:spacing w:after="0"/>
              <w:rPr>
                <w:rFonts w:ascii="Times New Roman" w:hAnsi="Times New Roman" w:cs="Times New Roman"/>
                <w:sz w:val="20"/>
                <w:szCs w:val="20"/>
                <w:lang w:eastAsia="en-US"/>
              </w:rPr>
            </w:pPr>
            <w:r w:rsidRPr="00EB2DB4">
              <w:rPr>
                <w:rFonts w:ascii="Times New Roman" w:hAnsi="Times New Roman" w:cs="Times New Roman"/>
                <w:sz w:val="20"/>
                <w:szCs w:val="20"/>
              </w:rPr>
              <w:lastRenderedPageBreak/>
              <w:t xml:space="preserve">В пакетах до 1 кг, завоз и отгрузка силами Поставщика до    пищеблока </w:t>
            </w:r>
            <w:r w:rsidRPr="00EB2DB4">
              <w:rPr>
                <w:rFonts w:ascii="Times New Roman" w:hAnsi="Times New Roman" w:cs="Times New Roman"/>
                <w:sz w:val="20"/>
                <w:szCs w:val="20"/>
              </w:rPr>
              <w:lastRenderedPageBreak/>
              <w:t>учреждения</w:t>
            </w:r>
          </w:p>
        </w:tc>
        <w:tc>
          <w:tcPr>
            <w:tcW w:w="992"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lastRenderedPageBreak/>
              <w:t>Россия</w:t>
            </w:r>
          </w:p>
        </w:tc>
        <w:tc>
          <w:tcPr>
            <w:tcW w:w="708" w:type="dxa"/>
            <w:tcBorders>
              <w:left w:val="single" w:sz="4" w:space="0" w:color="auto"/>
            </w:tcBorders>
          </w:tcPr>
          <w:p w:rsidR="00544E78" w:rsidRPr="00EB2DB4" w:rsidRDefault="00544E78" w:rsidP="00EB2DB4">
            <w:pPr>
              <w:suppressAutoHyphens/>
              <w:autoSpaceDN w:val="0"/>
              <w:snapToGrid w:val="0"/>
              <w:spacing w:after="0"/>
              <w:rPr>
                <w:rFonts w:ascii="Times New Roman" w:hAnsi="Times New Roman" w:cs="Times New Roman"/>
                <w:sz w:val="20"/>
                <w:szCs w:val="20"/>
              </w:rPr>
            </w:pPr>
            <w:r w:rsidRPr="00EB2DB4">
              <w:rPr>
                <w:rFonts w:ascii="Times New Roman" w:hAnsi="Times New Roman" w:cs="Times New Roman"/>
                <w:sz w:val="20"/>
                <w:szCs w:val="20"/>
              </w:rPr>
              <w:t>кг</w:t>
            </w:r>
          </w:p>
        </w:tc>
        <w:tc>
          <w:tcPr>
            <w:tcW w:w="99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47.00</w:t>
            </w:r>
          </w:p>
        </w:tc>
        <w:tc>
          <w:tcPr>
            <w:tcW w:w="1926" w:type="dxa"/>
            <w:gridSpan w:val="2"/>
            <w:tcBorders>
              <w:left w:val="single" w:sz="4" w:space="0" w:color="auto"/>
              <w:righ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01.13.01.01.03.16 Шиповника плоды сушеные</w:t>
            </w:r>
          </w:p>
        </w:tc>
        <w:tc>
          <w:tcPr>
            <w:tcW w:w="1902" w:type="dxa"/>
            <w:tcBorders>
              <w:left w:val="single" w:sz="4" w:space="0" w:color="auto"/>
            </w:tcBorders>
          </w:tcPr>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02.30.40.120</w:t>
            </w:r>
          </w:p>
          <w:p w:rsidR="00544E78" w:rsidRPr="00EB2DB4" w:rsidRDefault="00544E78" w:rsidP="00EB2DB4">
            <w:pPr>
              <w:spacing w:after="0"/>
              <w:rPr>
                <w:rFonts w:ascii="Times New Roman" w:hAnsi="Times New Roman" w:cs="Times New Roman"/>
                <w:sz w:val="20"/>
                <w:szCs w:val="20"/>
              </w:rPr>
            </w:pPr>
            <w:r w:rsidRPr="00EB2DB4">
              <w:rPr>
                <w:rFonts w:ascii="Times New Roman" w:hAnsi="Times New Roman" w:cs="Times New Roman"/>
                <w:sz w:val="20"/>
                <w:szCs w:val="20"/>
              </w:rPr>
              <w:t>Ягоды дикорастущие</w:t>
            </w:r>
          </w:p>
        </w:tc>
      </w:tr>
    </w:tbl>
    <w:p w:rsidR="00992FFB" w:rsidRPr="00EB2DB4" w:rsidRDefault="00992FFB" w:rsidP="00EB2DB4">
      <w:pPr>
        <w:rPr>
          <w:rFonts w:ascii="Times New Roman" w:hAnsi="Times New Roman" w:cs="Times New Roman"/>
          <w:sz w:val="20"/>
          <w:szCs w:val="20"/>
        </w:rPr>
      </w:pPr>
    </w:p>
    <w:p w:rsidR="00242708" w:rsidRPr="00EB2DB4" w:rsidRDefault="00242708" w:rsidP="00EB2DB4">
      <w:pPr>
        <w:rPr>
          <w:rFonts w:ascii="Times New Roman" w:hAnsi="Times New Roman" w:cs="Times New Roman"/>
          <w:sz w:val="20"/>
          <w:szCs w:val="20"/>
        </w:rPr>
      </w:pPr>
    </w:p>
    <w:p w:rsidR="00242708" w:rsidRPr="00EB2DB4" w:rsidRDefault="00242708" w:rsidP="00EB2DB4">
      <w:pPr>
        <w:rPr>
          <w:rFonts w:ascii="Times New Roman" w:hAnsi="Times New Roman" w:cs="Times New Roman"/>
          <w:sz w:val="20"/>
          <w:szCs w:val="20"/>
        </w:rPr>
      </w:pPr>
      <w:r w:rsidRPr="00EB2DB4">
        <w:rPr>
          <w:rFonts w:ascii="Times New Roman" w:hAnsi="Times New Roman" w:cs="Times New Roman"/>
          <w:sz w:val="20"/>
          <w:szCs w:val="20"/>
        </w:rPr>
        <w:t>В случае</w:t>
      </w:r>
      <w:proofErr w:type="gramStart"/>
      <w:r w:rsidRPr="00EB2DB4">
        <w:rPr>
          <w:rFonts w:ascii="Times New Roman" w:hAnsi="Times New Roman" w:cs="Times New Roman"/>
          <w:sz w:val="20"/>
          <w:szCs w:val="20"/>
        </w:rPr>
        <w:t>,</w:t>
      </w:r>
      <w:proofErr w:type="gramEnd"/>
      <w:r w:rsidRPr="00EB2DB4">
        <w:rPr>
          <w:rFonts w:ascii="Times New Roman" w:hAnsi="Times New Roman" w:cs="Times New Roman"/>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242708" w:rsidRPr="00EB2DB4" w:rsidSect="00EB2DB4">
      <w:pgSz w:w="16838" w:h="11906" w:orient="landscape"/>
      <w:pgMar w:top="567" w:right="678"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77E97"/>
    <w:rsid w:val="0003272C"/>
    <w:rsid w:val="000370A5"/>
    <w:rsid w:val="0005184B"/>
    <w:rsid w:val="00060D8C"/>
    <w:rsid w:val="000668EB"/>
    <w:rsid w:val="0006739B"/>
    <w:rsid w:val="00087E03"/>
    <w:rsid w:val="000952A2"/>
    <w:rsid w:val="0009727B"/>
    <w:rsid w:val="000A0704"/>
    <w:rsid w:val="000A2612"/>
    <w:rsid w:val="000B2084"/>
    <w:rsid w:val="000B51E3"/>
    <w:rsid w:val="000B6B8A"/>
    <w:rsid w:val="000C57D4"/>
    <w:rsid w:val="000E7BBE"/>
    <w:rsid w:val="001026AA"/>
    <w:rsid w:val="00123516"/>
    <w:rsid w:val="00124020"/>
    <w:rsid w:val="00124C34"/>
    <w:rsid w:val="0013407D"/>
    <w:rsid w:val="00143989"/>
    <w:rsid w:val="0016467C"/>
    <w:rsid w:val="0018360F"/>
    <w:rsid w:val="00190E90"/>
    <w:rsid w:val="00192969"/>
    <w:rsid w:val="001D7955"/>
    <w:rsid w:val="001E116A"/>
    <w:rsid w:val="001E4CE4"/>
    <w:rsid w:val="001E54FA"/>
    <w:rsid w:val="001E753E"/>
    <w:rsid w:val="0023354C"/>
    <w:rsid w:val="00242708"/>
    <w:rsid w:val="00250D6E"/>
    <w:rsid w:val="00253A81"/>
    <w:rsid w:val="00267477"/>
    <w:rsid w:val="00267BB1"/>
    <w:rsid w:val="00275E71"/>
    <w:rsid w:val="00291C0A"/>
    <w:rsid w:val="002A1172"/>
    <w:rsid w:val="002A66CA"/>
    <w:rsid w:val="002A7F1A"/>
    <w:rsid w:val="002B1B7A"/>
    <w:rsid w:val="002C011A"/>
    <w:rsid w:val="002C14EF"/>
    <w:rsid w:val="002C2C2D"/>
    <w:rsid w:val="002D0840"/>
    <w:rsid w:val="0031599F"/>
    <w:rsid w:val="00320101"/>
    <w:rsid w:val="003263A6"/>
    <w:rsid w:val="003357C7"/>
    <w:rsid w:val="00342633"/>
    <w:rsid w:val="00344BBC"/>
    <w:rsid w:val="00353453"/>
    <w:rsid w:val="00365FBA"/>
    <w:rsid w:val="0038076D"/>
    <w:rsid w:val="00385B7C"/>
    <w:rsid w:val="00385EE3"/>
    <w:rsid w:val="003A4062"/>
    <w:rsid w:val="003A6A7A"/>
    <w:rsid w:val="003B1735"/>
    <w:rsid w:val="003C55FD"/>
    <w:rsid w:val="003D2CCC"/>
    <w:rsid w:val="003E158B"/>
    <w:rsid w:val="00400D58"/>
    <w:rsid w:val="00412850"/>
    <w:rsid w:val="004257E9"/>
    <w:rsid w:val="00426F2B"/>
    <w:rsid w:val="00434B76"/>
    <w:rsid w:val="0043588A"/>
    <w:rsid w:val="0043611B"/>
    <w:rsid w:val="00447620"/>
    <w:rsid w:val="00462078"/>
    <w:rsid w:val="004665ED"/>
    <w:rsid w:val="0047089B"/>
    <w:rsid w:val="00477E97"/>
    <w:rsid w:val="00484620"/>
    <w:rsid w:val="004D1B79"/>
    <w:rsid w:val="004E2321"/>
    <w:rsid w:val="004F2D9A"/>
    <w:rsid w:val="004F44F1"/>
    <w:rsid w:val="00531495"/>
    <w:rsid w:val="00540389"/>
    <w:rsid w:val="00544E78"/>
    <w:rsid w:val="00552124"/>
    <w:rsid w:val="0057762D"/>
    <w:rsid w:val="0058296F"/>
    <w:rsid w:val="00583815"/>
    <w:rsid w:val="005917A8"/>
    <w:rsid w:val="005921D5"/>
    <w:rsid w:val="0059477F"/>
    <w:rsid w:val="005A1ABF"/>
    <w:rsid w:val="005A4BD1"/>
    <w:rsid w:val="005C56B8"/>
    <w:rsid w:val="005E5933"/>
    <w:rsid w:val="00607955"/>
    <w:rsid w:val="006257DE"/>
    <w:rsid w:val="00652A5C"/>
    <w:rsid w:val="00671629"/>
    <w:rsid w:val="00681089"/>
    <w:rsid w:val="00690B3E"/>
    <w:rsid w:val="006B6BF8"/>
    <w:rsid w:val="006C4BB8"/>
    <w:rsid w:val="006D2DB1"/>
    <w:rsid w:val="00700887"/>
    <w:rsid w:val="00701EE0"/>
    <w:rsid w:val="007418FF"/>
    <w:rsid w:val="00745D94"/>
    <w:rsid w:val="0077411E"/>
    <w:rsid w:val="00774725"/>
    <w:rsid w:val="00782853"/>
    <w:rsid w:val="007912AB"/>
    <w:rsid w:val="00791557"/>
    <w:rsid w:val="007A257C"/>
    <w:rsid w:val="007B5AC3"/>
    <w:rsid w:val="007C5B63"/>
    <w:rsid w:val="007D293F"/>
    <w:rsid w:val="007E0787"/>
    <w:rsid w:val="007E4E1A"/>
    <w:rsid w:val="007E7DE8"/>
    <w:rsid w:val="007F02A6"/>
    <w:rsid w:val="0080114C"/>
    <w:rsid w:val="00810461"/>
    <w:rsid w:val="008118FF"/>
    <w:rsid w:val="00820748"/>
    <w:rsid w:val="0082091B"/>
    <w:rsid w:val="00826701"/>
    <w:rsid w:val="008379A1"/>
    <w:rsid w:val="008519E8"/>
    <w:rsid w:val="00856AF9"/>
    <w:rsid w:val="00866FF8"/>
    <w:rsid w:val="008845E1"/>
    <w:rsid w:val="00890F1F"/>
    <w:rsid w:val="008B7C5E"/>
    <w:rsid w:val="008C3679"/>
    <w:rsid w:val="008C5918"/>
    <w:rsid w:val="008C6DBF"/>
    <w:rsid w:val="008D0DC9"/>
    <w:rsid w:val="008E1377"/>
    <w:rsid w:val="008E1878"/>
    <w:rsid w:val="008F5FE1"/>
    <w:rsid w:val="00904898"/>
    <w:rsid w:val="00910EEF"/>
    <w:rsid w:val="0092698B"/>
    <w:rsid w:val="00935A13"/>
    <w:rsid w:val="00940AE6"/>
    <w:rsid w:val="00945618"/>
    <w:rsid w:val="00956789"/>
    <w:rsid w:val="009568F6"/>
    <w:rsid w:val="0095751C"/>
    <w:rsid w:val="00960A67"/>
    <w:rsid w:val="00964D70"/>
    <w:rsid w:val="00973E11"/>
    <w:rsid w:val="00986BFF"/>
    <w:rsid w:val="00990F91"/>
    <w:rsid w:val="00992FFB"/>
    <w:rsid w:val="009A0FBE"/>
    <w:rsid w:val="009D35B8"/>
    <w:rsid w:val="009E2923"/>
    <w:rsid w:val="00A02ECA"/>
    <w:rsid w:val="00A03D87"/>
    <w:rsid w:val="00A102BF"/>
    <w:rsid w:val="00A21350"/>
    <w:rsid w:val="00A34776"/>
    <w:rsid w:val="00A5030A"/>
    <w:rsid w:val="00A51667"/>
    <w:rsid w:val="00A56A8D"/>
    <w:rsid w:val="00A671A1"/>
    <w:rsid w:val="00A719AE"/>
    <w:rsid w:val="00A74AC9"/>
    <w:rsid w:val="00A75073"/>
    <w:rsid w:val="00A83DB2"/>
    <w:rsid w:val="00A87A01"/>
    <w:rsid w:val="00A90F17"/>
    <w:rsid w:val="00AA4CF7"/>
    <w:rsid w:val="00AB3514"/>
    <w:rsid w:val="00AE3F47"/>
    <w:rsid w:val="00AE5C1D"/>
    <w:rsid w:val="00AF2427"/>
    <w:rsid w:val="00B03579"/>
    <w:rsid w:val="00B10FAC"/>
    <w:rsid w:val="00B53EA9"/>
    <w:rsid w:val="00B76610"/>
    <w:rsid w:val="00B83959"/>
    <w:rsid w:val="00B96F22"/>
    <w:rsid w:val="00BA1E50"/>
    <w:rsid w:val="00BA35DA"/>
    <w:rsid w:val="00BC3261"/>
    <w:rsid w:val="00BD0A87"/>
    <w:rsid w:val="00BD142F"/>
    <w:rsid w:val="00BD2C22"/>
    <w:rsid w:val="00BD3083"/>
    <w:rsid w:val="00BF5AD0"/>
    <w:rsid w:val="00BF75B5"/>
    <w:rsid w:val="00C131B8"/>
    <w:rsid w:val="00C203C7"/>
    <w:rsid w:val="00C226F5"/>
    <w:rsid w:val="00C35685"/>
    <w:rsid w:val="00C47F2B"/>
    <w:rsid w:val="00C62EC4"/>
    <w:rsid w:val="00C63598"/>
    <w:rsid w:val="00C6607B"/>
    <w:rsid w:val="00C87B95"/>
    <w:rsid w:val="00C968C0"/>
    <w:rsid w:val="00CD00A4"/>
    <w:rsid w:val="00CD015A"/>
    <w:rsid w:val="00CD79E5"/>
    <w:rsid w:val="00CE3867"/>
    <w:rsid w:val="00CF2528"/>
    <w:rsid w:val="00D00A85"/>
    <w:rsid w:val="00D13156"/>
    <w:rsid w:val="00D30AA0"/>
    <w:rsid w:val="00D34B13"/>
    <w:rsid w:val="00D35024"/>
    <w:rsid w:val="00D65232"/>
    <w:rsid w:val="00D776C8"/>
    <w:rsid w:val="00D8107A"/>
    <w:rsid w:val="00D93390"/>
    <w:rsid w:val="00DA54AC"/>
    <w:rsid w:val="00DA706C"/>
    <w:rsid w:val="00DB4230"/>
    <w:rsid w:val="00DC111A"/>
    <w:rsid w:val="00DE5071"/>
    <w:rsid w:val="00DE59B6"/>
    <w:rsid w:val="00DF0009"/>
    <w:rsid w:val="00DF75BA"/>
    <w:rsid w:val="00E126D4"/>
    <w:rsid w:val="00E127EA"/>
    <w:rsid w:val="00E148C1"/>
    <w:rsid w:val="00E17277"/>
    <w:rsid w:val="00E310CC"/>
    <w:rsid w:val="00E3138A"/>
    <w:rsid w:val="00E42481"/>
    <w:rsid w:val="00E45730"/>
    <w:rsid w:val="00E4612D"/>
    <w:rsid w:val="00E5513E"/>
    <w:rsid w:val="00E662D8"/>
    <w:rsid w:val="00E734B8"/>
    <w:rsid w:val="00EA28F5"/>
    <w:rsid w:val="00EA721C"/>
    <w:rsid w:val="00EB2DB4"/>
    <w:rsid w:val="00EC2F82"/>
    <w:rsid w:val="00EE78B9"/>
    <w:rsid w:val="00EF0557"/>
    <w:rsid w:val="00F1448F"/>
    <w:rsid w:val="00F2161C"/>
    <w:rsid w:val="00F22DF1"/>
    <w:rsid w:val="00F33D0A"/>
    <w:rsid w:val="00F40DF4"/>
    <w:rsid w:val="00F7188D"/>
    <w:rsid w:val="00F7281F"/>
    <w:rsid w:val="00F74802"/>
    <w:rsid w:val="00F9003A"/>
    <w:rsid w:val="00F919E2"/>
    <w:rsid w:val="00FC0724"/>
    <w:rsid w:val="00FD48B1"/>
    <w:rsid w:val="00FE3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6D4"/>
  </w:style>
  <w:style w:type="paragraph" w:styleId="2">
    <w:name w:val="heading 2"/>
    <w:basedOn w:val="a"/>
    <w:next w:val="a"/>
    <w:link w:val="20"/>
    <w:uiPriority w:val="99"/>
    <w:unhideWhenUsed/>
    <w:qFormat/>
    <w:rsid w:val="00477E97"/>
    <w:pPr>
      <w:keepNext/>
      <w:keepLines/>
      <w:spacing w:before="40" w:after="0" w:line="240" w:lineRule="auto"/>
      <w:jc w:val="both"/>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77E97"/>
    <w:rPr>
      <w:rFonts w:ascii="Calibri Light" w:eastAsia="Times New Roman" w:hAnsi="Calibri Light" w:cs="Times New Roman"/>
      <w:color w:val="2E74B5"/>
      <w:sz w:val="26"/>
      <w:szCs w:val="26"/>
    </w:rPr>
  </w:style>
  <w:style w:type="paragraph" w:styleId="a3">
    <w:name w:val="No Spacing"/>
    <w:uiPriority w:val="1"/>
    <w:qFormat/>
    <w:rsid w:val="00477E97"/>
    <w:pPr>
      <w:spacing w:after="0" w:line="240" w:lineRule="auto"/>
      <w:jc w:val="both"/>
    </w:pPr>
    <w:rPr>
      <w:rFonts w:ascii="Times New Roman" w:eastAsia="Times New Roman" w:hAnsi="Times New Roman" w:cs="Times New Roman"/>
      <w:sz w:val="24"/>
      <w:szCs w:val="24"/>
    </w:rPr>
  </w:style>
  <w:style w:type="character" w:customStyle="1" w:styleId="apple-style-span">
    <w:name w:val="apple-style-span"/>
    <w:basedOn w:val="a0"/>
    <w:uiPriority w:val="99"/>
    <w:rsid w:val="00477E97"/>
    <w:rPr>
      <w:rFonts w:ascii="Times New Roman" w:hAnsi="Times New Roman" w:cs="Times New Roman" w:hint="default"/>
    </w:rPr>
  </w:style>
  <w:style w:type="paragraph" w:styleId="a4">
    <w:name w:val="Normal (Web)"/>
    <w:basedOn w:val="a"/>
    <w:uiPriority w:val="99"/>
    <w:unhideWhenUsed/>
    <w:rsid w:val="0060795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8E1878"/>
    <w:pPr>
      <w:ind w:left="720"/>
      <w:contextualSpacing/>
    </w:pPr>
  </w:style>
  <w:style w:type="character" w:customStyle="1" w:styleId="2BookmanOldStyle">
    <w:name w:val="Основной текст (2) + Bookman Old Style"/>
    <w:aliases w:val="5 pt"/>
    <w:basedOn w:val="a0"/>
    <w:rsid w:val="00E17277"/>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 w:type="paragraph" w:customStyle="1" w:styleId="ConsPlusNonformat">
    <w:name w:val="ConsPlusNonformat"/>
    <w:uiPriority w:val="99"/>
    <w:rsid w:val="00EC2F8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Без интервала2"/>
    <w:uiPriority w:val="1"/>
    <w:qFormat/>
    <w:rsid w:val="00EC2F82"/>
    <w:pPr>
      <w:spacing w:after="0"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7092">
      <w:bodyDiv w:val="1"/>
      <w:marLeft w:val="0"/>
      <w:marRight w:val="0"/>
      <w:marTop w:val="0"/>
      <w:marBottom w:val="0"/>
      <w:divBdr>
        <w:top w:val="none" w:sz="0" w:space="0" w:color="auto"/>
        <w:left w:val="none" w:sz="0" w:space="0" w:color="auto"/>
        <w:bottom w:val="none" w:sz="0" w:space="0" w:color="auto"/>
        <w:right w:val="none" w:sz="0" w:space="0" w:color="auto"/>
      </w:divBdr>
    </w:div>
    <w:div w:id="187792294">
      <w:bodyDiv w:val="1"/>
      <w:marLeft w:val="0"/>
      <w:marRight w:val="0"/>
      <w:marTop w:val="0"/>
      <w:marBottom w:val="0"/>
      <w:divBdr>
        <w:top w:val="none" w:sz="0" w:space="0" w:color="auto"/>
        <w:left w:val="none" w:sz="0" w:space="0" w:color="auto"/>
        <w:bottom w:val="none" w:sz="0" w:space="0" w:color="auto"/>
        <w:right w:val="none" w:sz="0" w:space="0" w:color="auto"/>
      </w:divBdr>
    </w:div>
    <w:div w:id="465513261">
      <w:bodyDiv w:val="1"/>
      <w:marLeft w:val="0"/>
      <w:marRight w:val="0"/>
      <w:marTop w:val="0"/>
      <w:marBottom w:val="0"/>
      <w:divBdr>
        <w:top w:val="none" w:sz="0" w:space="0" w:color="auto"/>
        <w:left w:val="none" w:sz="0" w:space="0" w:color="auto"/>
        <w:bottom w:val="none" w:sz="0" w:space="0" w:color="auto"/>
        <w:right w:val="none" w:sz="0" w:space="0" w:color="auto"/>
      </w:divBdr>
    </w:div>
    <w:div w:id="550382563">
      <w:bodyDiv w:val="1"/>
      <w:marLeft w:val="0"/>
      <w:marRight w:val="0"/>
      <w:marTop w:val="0"/>
      <w:marBottom w:val="0"/>
      <w:divBdr>
        <w:top w:val="none" w:sz="0" w:space="0" w:color="auto"/>
        <w:left w:val="none" w:sz="0" w:space="0" w:color="auto"/>
        <w:bottom w:val="none" w:sz="0" w:space="0" w:color="auto"/>
        <w:right w:val="none" w:sz="0" w:space="0" w:color="auto"/>
      </w:divBdr>
    </w:div>
    <w:div w:id="618295358">
      <w:bodyDiv w:val="1"/>
      <w:marLeft w:val="0"/>
      <w:marRight w:val="0"/>
      <w:marTop w:val="0"/>
      <w:marBottom w:val="0"/>
      <w:divBdr>
        <w:top w:val="none" w:sz="0" w:space="0" w:color="auto"/>
        <w:left w:val="none" w:sz="0" w:space="0" w:color="auto"/>
        <w:bottom w:val="none" w:sz="0" w:space="0" w:color="auto"/>
        <w:right w:val="none" w:sz="0" w:space="0" w:color="auto"/>
      </w:divBdr>
    </w:div>
    <w:div w:id="823474257">
      <w:bodyDiv w:val="1"/>
      <w:marLeft w:val="0"/>
      <w:marRight w:val="0"/>
      <w:marTop w:val="0"/>
      <w:marBottom w:val="0"/>
      <w:divBdr>
        <w:top w:val="none" w:sz="0" w:space="0" w:color="auto"/>
        <w:left w:val="none" w:sz="0" w:space="0" w:color="auto"/>
        <w:bottom w:val="none" w:sz="0" w:space="0" w:color="auto"/>
        <w:right w:val="none" w:sz="0" w:space="0" w:color="auto"/>
      </w:divBdr>
    </w:div>
    <w:div w:id="979379977">
      <w:bodyDiv w:val="1"/>
      <w:marLeft w:val="0"/>
      <w:marRight w:val="0"/>
      <w:marTop w:val="0"/>
      <w:marBottom w:val="0"/>
      <w:divBdr>
        <w:top w:val="none" w:sz="0" w:space="0" w:color="auto"/>
        <w:left w:val="none" w:sz="0" w:space="0" w:color="auto"/>
        <w:bottom w:val="none" w:sz="0" w:space="0" w:color="auto"/>
        <w:right w:val="none" w:sz="0" w:space="0" w:color="auto"/>
      </w:divBdr>
    </w:div>
    <w:div w:id="10203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79191-AA2E-4451-AB68-76C03A33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11</Pages>
  <Words>5110</Words>
  <Characters>29133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Тамара Витальевна</dc:creator>
  <cp:lastModifiedBy>Admin</cp:lastModifiedBy>
  <cp:revision>75</cp:revision>
  <cp:lastPrinted>2021-05-21T10:32:00Z</cp:lastPrinted>
  <dcterms:created xsi:type="dcterms:W3CDTF">2017-05-25T14:05:00Z</dcterms:created>
  <dcterms:modified xsi:type="dcterms:W3CDTF">2021-05-24T08:39:00Z</dcterms:modified>
</cp:coreProperties>
</file>