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6A55C2"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w:t>
      </w:r>
      <w:r w:rsidR="00917835">
        <w:rPr>
          <w:rFonts w:ascii="Times New Roman" w:eastAsia="Times New Roman" w:hAnsi="Times New Roman"/>
          <w:b/>
          <w:color w:val="000000"/>
          <w:sz w:val="24"/>
          <w:szCs w:val="24"/>
        </w:rPr>
        <w:t>28</w:t>
      </w:r>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3D493D" w:rsidRPr="00B84929" w:rsidRDefault="003D493D" w:rsidP="00B25564">
      <w:pPr>
        <w:spacing w:after="0" w:line="24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rPr>
        <w:t xml:space="preserve">на </w:t>
      </w:r>
      <w:r w:rsidR="00B84929">
        <w:rPr>
          <w:rFonts w:ascii="Times New Roman" w:eastAsia="Times New Roman" w:hAnsi="Times New Roman"/>
          <w:b/>
          <w:bCs/>
          <w:color w:val="000000"/>
          <w:sz w:val="24"/>
          <w:szCs w:val="24"/>
          <w:lang w:bidi="en-US"/>
        </w:rPr>
        <w:t>в</w:t>
      </w:r>
      <w:r w:rsidR="00B84929" w:rsidRPr="00B84929">
        <w:rPr>
          <w:rFonts w:ascii="Times New Roman" w:eastAsia="Times New Roman" w:hAnsi="Times New Roman"/>
          <w:b/>
          <w:bCs/>
          <w:color w:val="000000"/>
          <w:sz w:val="24"/>
          <w:szCs w:val="24"/>
          <w:lang w:bidi="en-US"/>
        </w:rPr>
        <w:t xml:space="preserve">ыполнение работ </w:t>
      </w:r>
      <w:r w:rsidR="00917835">
        <w:rPr>
          <w:rFonts w:ascii="Times New Roman" w:hAnsi="Times New Roman"/>
          <w:b/>
          <w:bCs/>
          <w:sz w:val="24"/>
          <w:szCs w:val="24"/>
        </w:rPr>
        <w:t xml:space="preserve">по </w:t>
      </w:r>
      <w:r w:rsidR="00917835">
        <w:rPr>
          <w:rFonts w:ascii="Times New Roman" w:hAnsi="Times New Roman"/>
          <w:b/>
          <w:color w:val="000000"/>
          <w:sz w:val="24"/>
          <w:szCs w:val="24"/>
        </w:rPr>
        <w:t xml:space="preserve">установке </w:t>
      </w:r>
      <w:r w:rsidR="00904F4A">
        <w:rPr>
          <w:rFonts w:ascii="Times New Roman" w:hAnsi="Times New Roman"/>
          <w:b/>
          <w:color w:val="000000"/>
          <w:sz w:val="24"/>
          <w:szCs w:val="24"/>
        </w:rPr>
        <w:t xml:space="preserve">системы тревожной </w:t>
      </w:r>
      <w:r w:rsidR="00917835">
        <w:rPr>
          <w:rFonts w:ascii="Times New Roman" w:hAnsi="Times New Roman"/>
          <w:b/>
          <w:color w:val="000000"/>
          <w:sz w:val="24"/>
          <w:szCs w:val="24"/>
        </w:rPr>
        <w:t>сигнализации</w:t>
      </w:r>
      <w:r w:rsidR="00917835">
        <w:rPr>
          <w:rFonts w:ascii="Times New Roman" w:hAnsi="Times New Roman"/>
          <w:b/>
          <w:bCs/>
          <w:sz w:val="24"/>
          <w:szCs w:val="24"/>
        </w:rPr>
        <w:t>.</w:t>
      </w:r>
    </w:p>
    <w:p w:rsidR="00B84929" w:rsidRPr="00536E09" w:rsidRDefault="00B84929"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sidR="00917835">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7"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8"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EF14B4" w:rsidRPr="00EF14B4">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917835">
        <w:rPr>
          <w:rFonts w:ascii="Times New Roman" w:eastAsia="Times New Roman" w:hAnsi="Times New Roman"/>
          <w:bCs/>
          <w:sz w:val="24"/>
          <w:szCs w:val="24"/>
          <w:lang w:bidi="en-US"/>
        </w:rPr>
        <w:t xml:space="preserve">по установке </w:t>
      </w:r>
      <w:r w:rsidR="00904F4A">
        <w:rPr>
          <w:rFonts w:ascii="Times New Roman" w:eastAsia="Times New Roman" w:hAnsi="Times New Roman"/>
          <w:bCs/>
          <w:sz w:val="24"/>
          <w:szCs w:val="24"/>
          <w:lang w:bidi="en-US"/>
        </w:rPr>
        <w:t xml:space="preserve">тревожной </w:t>
      </w:r>
      <w:r w:rsidR="00917835">
        <w:rPr>
          <w:rFonts w:ascii="Times New Roman" w:eastAsia="Times New Roman" w:hAnsi="Times New Roman"/>
          <w:bCs/>
          <w:sz w:val="24"/>
          <w:szCs w:val="24"/>
          <w:lang w:bidi="en-US"/>
        </w:rPr>
        <w:t xml:space="preserve"> сигнализации</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917835">
        <w:rPr>
          <w:rFonts w:ascii="Times New Roman" w:eastAsia="Times New Roman" w:hAnsi="Times New Roman"/>
          <w:bCs/>
          <w:iCs/>
          <w:color w:val="000000"/>
          <w:sz w:val="24"/>
          <w:szCs w:val="24"/>
        </w:rPr>
        <w:t>3</w:t>
      </w:r>
      <w:r w:rsidR="005B642B">
        <w:rPr>
          <w:rFonts w:ascii="Times New Roman" w:eastAsia="Times New Roman" w:hAnsi="Times New Roman"/>
          <w:bCs/>
          <w:iCs/>
          <w:color w:val="000000"/>
          <w:sz w:val="24"/>
          <w:szCs w:val="24"/>
        </w:rPr>
        <w:t>0</w:t>
      </w:r>
      <w:r w:rsidR="00CB50E6">
        <w:rPr>
          <w:rFonts w:ascii="Times New Roman" w:eastAsia="Times New Roman" w:hAnsi="Times New Roman"/>
          <w:bCs/>
          <w:iCs/>
          <w:color w:val="000000"/>
          <w:sz w:val="24"/>
          <w:szCs w:val="24"/>
        </w:rPr>
        <w:t xml:space="preserve"> (</w:t>
      </w:r>
      <w:r w:rsidR="00917835">
        <w:rPr>
          <w:rFonts w:ascii="Times New Roman" w:eastAsia="Times New Roman" w:hAnsi="Times New Roman"/>
          <w:bCs/>
          <w:iCs/>
          <w:color w:val="000000"/>
          <w:sz w:val="24"/>
          <w:szCs w:val="24"/>
        </w:rPr>
        <w:t>тридцати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4.2.Заказчик обязан в течение 5 (пяти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917835">
        <w:rPr>
          <w:rFonts w:ascii="Times New Roman" w:eastAsia="Times New Roman" w:hAnsi="Times New Roman"/>
          <w:color w:val="000000"/>
          <w:sz w:val="24"/>
          <w:szCs w:val="24"/>
        </w:rPr>
        <w:t>3</w:t>
      </w:r>
      <w:r w:rsidR="005B642B">
        <w:rPr>
          <w:rFonts w:ascii="Times New Roman" w:eastAsia="Times New Roman" w:hAnsi="Times New Roman"/>
          <w:color w:val="000000"/>
          <w:sz w:val="24"/>
          <w:szCs w:val="24"/>
        </w:rPr>
        <w:t>0</w:t>
      </w:r>
      <w:r w:rsidRPr="00536E09">
        <w:rPr>
          <w:rFonts w:ascii="Times New Roman" w:eastAsia="Times New Roman" w:hAnsi="Times New Roman"/>
          <w:color w:val="000000"/>
          <w:sz w:val="24"/>
          <w:szCs w:val="24"/>
        </w:rPr>
        <w:t xml:space="preserve"> (</w:t>
      </w:r>
      <w:r w:rsidR="00917835">
        <w:rPr>
          <w:rFonts w:ascii="Times New Roman" w:eastAsia="Times New Roman" w:hAnsi="Times New Roman"/>
          <w:color w:val="000000"/>
          <w:sz w:val="24"/>
          <w:szCs w:val="24"/>
        </w:rPr>
        <w:t>тридцати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по оплате Цены Договора.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917835">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917835" w:rsidRDefault="00917835" w:rsidP="0091783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 «Техническое задание»;</w:t>
      </w:r>
    </w:p>
    <w:p w:rsidR="00917835" w:rsidRDefault="00917835" w:rsidP="0091783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«Локальный сметный расчет»;</w:t>
      </w:r>
    </w:p>
    <w:p w:rsidR="00EF14B4" w:rsidRPr="00E87CEB"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w:t>
      </w:r>
      <w:r w:rsidR="00EF14B4">
        <w:rPr>
          <w:rFonts w:ascii="Times New Roman" w:hAnsi="Times New Roman" w:cs="Times New Roman"/>
          <w:sz w:val="24"/>
          <w:szCs w:val="24"/>
          <w:lang w:val="ru-RU"/>
        </w:rPr>
        <w:t xml:space="preserve"> </w:t>
      </w:r>
      <w:r w:rsidR="00E87CEB">
        <w:rPr>
          <w:rFonts w:ascii="Times New Roman" w:hAnsi="Times New Roman" w:cs="Times New Roman"/>
          <w:sz w:val="24"/>
          <w:szCs w:val="24"/>
          <w:lang w:val="ru-RU"/>
        </w:rPr>
        <w:t>«Сведения об объектах закупки»;</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w:t>
      </w:r>
      <w:r w:rsidR="00EF14B4">
        <w:rPr>
          <w:rFonts w:ascii="Times New Roman" w:hAnsi="Times New Roman" w:cs="Times New Roman"/>
          <w:sz w:val="24"/>
          <w:szCs w:val="24"/>
          <w:lang w:val="ru-RU"/>
        </w:rPr>
        <w:t xml:space="preserve">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w:t>
      </w:r>
      <w:r w:rsidR="00EF14B4">
        <w:rPr>
          <w:rFonts w:ascii="Times New Roman" w:hAnsi="Times New Roman" w:cs="Times New Roman"/>
          <w:sz w:val="24"/>
          <w:szCs w:val="24"/>
          <w:lang w:val="ru-RU"/>
        </w:rPr>
        <w:t xml:space="preserve">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6</w:t>
      </w:r>
      <w:r w:rsidR="00E87CEB">
        <w:rPr>
          <w:rFonts w:ascii="Times New Roman" w:hAnsi="Times New Roman" w:cs="Times New Roman"/>
          <w:sz w:val="24"/>
          <w:szCs w:val="24"/>
          <w:lang w:val="ru-RU"/>
        </w:rPr>
        <w:t xml:space="preserve">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Pr>
        <w:sectPr w:rsidR="00917835" w:rsidSect="00C30E35">
          <w:pgSz w:w="11906" w:h="16838" w:code="9"/>
          <w:pgMar w:top="568" w:right="851" w:bottom="568" w:left="993" w:header="709" w:footer="709" w:gutter="0"/>
          <w:cols w:space="708"/>
          <w:docGrid w:linePitch="360"/>
        </w:sectPr>
      </w:pPr>
    </w:p>
    <w:p w:rsidR="00917835" w:rsidRDefault="00917835" w:rsidP="00904F4A">
      <w:pPr>
        <w:pageBreakBefore/>
        <w:jc w:val="right"/>
      </w:pPr>
    </w:p>
    <w:sectPr w:rsidR="00917835" w:rsidSect="00C3240F">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86" w:rsidRDefault="00DC1C86" w:rsidP="001633D9">
      <w:pPr>
        <w:spacing w:after="0" w:line="240" w:lineRule="auto"/>
      </w:pPr>
      <w:r>
        <w:separator/>
      </w:r>
    </w:p>
  </w:endnote>
  <w:endnote w:type="continuationSeparator" w:id="0">
    <w:p w:rsidR="00DC1C86" w:rsidRDefault="00DC1C86" w:rsidP="00163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DC1C8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1633D9">
    <w:pPr>
      <w:pStyle w:val="a7"/>
    </w:pPr>
    <w:r>
      <w:fldChar w:fldCharType="begin"/>
    </w:r>
    <w:r w:rsidR="00917835">
      <w:instrText>PAGE   \* MERGEFORMAT</w:instrText>
    </w:r>
    <w:r>
      <w:fldChar w:fldCharType="separate"/>
    </w:r>
    <w:r w:rsidR="00904F4A">
      <w:rPr>
        <w:noProof/>
      </w:rPr>
      <w:t>8</w:t>
    </w:r>
    <w:r>
      <w:fldChar w:fldCharType="end"/>
    </w:r>
    <w:r w:rsidR="00917835">
      <w:tab/>
    </w:r>
    <w:r w:rsidR="00917835">
      <w:tab/>
    </w:r>
    <w:sdt>
      <w:sdtPr>
        <w:alias w:val="systemM"/>
        <w:tag w:val="If"/>
        <w:id w:val="1014894022"/>
        <w:placeholder>
          <w:docPart w:val="4F5969B5EF2F4D1B9F805FBB382F1957"/>
        </w:placeholder>
        <w:docPartList>
          <w:docPartGallery w:val="Quick Parts"/>
        </w:docPartList>
      </w:sdtPr>
      <w:sdtContent>
        <w:sdt>
          <w:sdtPr>
            <w:alias w:val="!isContractOrAgreement"/>
            <w:tag w:val="If"/>
            <w:id w:val="1143778172"/>
            <w:placeholder>
              <w:docPart w:val="4B831167F854472CAA8DE2EEE8374539"/>
            </w:placeholder>
            <w:showingPlcHdr/>
            <w:docPartList>
              <w:docPartGallery w:val="Quick Parts"/>
            </w:docPartList>
          </w:sdtPr>
          <w:sdtContent>
            <w:r w:rsidR="00917835">
              <w:rPr>
                <w:shd w:val="clear" w:color="auto" w:fill="FFFFFF"/>
              </w:rPr>
              <w:t xml:space="preserve">Номер позиции плана закупок в </w:t>
            </w:r>
            <w:r w:rsidR="00917835">
              <w:t>ЕАСУЗ:</w:t>
            </w:r>
          </w:sdtContent>
        </w:sdt>
        <w:sdt>
          <w:sdtPr>
            <w:alias w:val="Simple"/>
            <w:tag w:val="Simple"/>
            <w:id w:val="610712339"/>
            <w:placeholder>
              <w:docPart w:val="7E1EB596D5284F90892E0FA2CDF7B452"/>
            </w:placeholder>
            <w:text/>
          </w:sdtPr>
          <w:sdtContent>
            <w:r w:rsidR="00917835">
              <w:t>016264-21</w:t>
            </w:r>
          </w:sdtContent>
        </w:sdt>
      </w:sdtContent>
    </w:sdt>
  </w:p>
  <w:p w:rsidR="00B94160" w:rsidRDefault="00DC1C8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1633D9">
    <w:pPr>
      <w:pStyle w:val="a7"/>
    </w:pPr>
    <w:r>
      <w:fldChar w:fldCharType="begin"/>
    </w:r>
    <w:r w:rsidR="00917835">
      <w:instrText>PAGE   \* MERGEFORMAT</w:instrText>
    </w:r>
    <w:r>
      <w:fldChar w:fldCharType="separate"/>
    </w:r>
    <w:r w:rsidR="00917835">
      <w:t>1</w:t>
    </w:r>
    <w:r>
      <w:fldChar w:fldCharType="end"/>
    </w:r>
  </w:p>
  <w:p w:rsidR="00B94160" w:rsidRDefault="00DC1C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86" w:rsidRDefault="00DC1C86" w:rsidP="001633D9">
      <w:pPr>
        <w:spacing w:after="0" w:line="240" w:lineRule="auto"/>
      </w:pPr>
      <w:r>
        <w:separator/>
      </w:r>
    </w:p>
  </w:footnote>
  <w:footnote w:type="continuationSeparator" w:id="0">
    <w:p w:rsidR="00DC1C86" w:rsidRDefault="00DC1C86" w:rsidP="00163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DC1C8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DC1C8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DC1C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03C"/>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33D9"/>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1B3E"/>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42B"/>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A49"/>
    <w:rsid w:val="008E26AC"/>
    <w:rsid w:val="008E3CF1"/>
    <w:rsid w:val="008E4141"/>
    <w:rsid w:val="008E53A0"/>
    <w:rsid w:val="008E785B"/>
    <w:rsid w:val="008F3B47"/>
    <w:rsid w:val="008F4486"/>
    <w:rsid w:val="008F598F"/>
    <w:rsid w:val="009008F3"/>
    <w:rsid w:val="00904E3D"/>
    <w:rsid w:val="00904F4A"/>
    <w:rsid w:val="0090734F"/>
    <w:rsid w:val="009118F0"/>
    <w:rsid w:val="00913B8F"/>
    <w:rsid w:val="009175A6"/>
    <w:rsid w:val="00917835"/>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94F"/>
    <w:rsid w:val="00B05623"/>
    <w:rsid w:val="00B06230"/>
    <w:rsid w:val="00B07265"/>
    <w:rsid w:val="00B103D2"/>
    <w:rsid w:val="00B1045D"/>
    <w:rsid w:val="00B10570"/>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38D2"/>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1C86"/>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917835"/>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917835"/>
    <w:pPr>
      <w:numPr>
        <w:numId w:val="2"/>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10">
    <w:name w:val="Заголовок 1 Знак"/>
    <w:basedOn w:val="a0"/>
    <w:link w:val="1"/>
    <w:uiPriority w:val="9"/>
    <w:rsid w:val="00917835"/>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917835"/>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917835"/>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5">
    <w:name w:val="header"/>
    <w:basedOn w:val="a"/>
    <w:link w:val="a6"/>
    <w:uiPriority w:val="99"/>
    <w:rsid w:val="00917835"/>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6">
    <w:name w:val="Верхний колонтитул Знак"/>
    <w:basedOn w:val="a0"/>
    <w:link w:val="a5"/>
    <w:uiPriority w:val="99"/>
    <w:rsid w:val="00917835"/>
    <w:rPr>
      <w:rFonts w:ascii="Times New Roman" w:hAnsi="Times New Roman" w:cs="Times New Roman"/>
      <w:sz w:val="24"/>
      <w:szCs w:val="24"/>
      <w:lang w:eastAsia="ar-SA"/>
    </w:rPr>
  </w:style>
  <w:style w:type="paragraph" w:styleId="a7">
    <w:name w:val="footer"/>
    <w:basedOn w:val="a"/>
    <w:link w:val="a8"/>
    <w:uiPriority w:val="99"/>
    <w:rsid w:val="00917835"/>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Нижний колонтитул Знак"/>
    <w:basedOn w:val="a0"/>
    <w:link w:val="a7"/>
    <w:uiPriority w:val="99"/>
    <w:rsid w:val="00917835"/>
    <w:rPr>
      <w:rFonts w:ascii="Times New Roman" w:hAnsi="Times New Roman" w:cs="Times New Roman"/>
      <w:sz w:val="24"/>
      <w:szCs w:val="24"/>
      <w:lang w:eastAsia="ar-SA"/>
    </w:rPr>
  </w:style>
  <w:style w:type="paragraph" w:styleId="a9">
    <w:name w:val="Normal (Web)"/>
    <w:basedOn w:val="a"/>
    <w:uiPriority w:val="99"/>
    <w:unhideWhenUsed/>
    <w:rsid w:val="00917835"/>
    <w:pPr>
      <w:spacing w:before="100" w:beforeAutospacing="1" w:after="100" w:afterAutospacing="1" w:line="240" w:lineRule="auto"/>
    </w:pPr>
    <w:rPr>
      <w:rFonts w:ascii="Times New Roman" w:eastAsiaTheme="minorHAnsi" w:hAnsi="Times New Roman"/>
      <w:color w:val="000000"/>
      <w:sz w:val="24"/>
      <w:szCs w:val="24"/>
    </w:rPr>
  </w:style>
  <w:style w:type="table" w:styleId="aa">
    <w:name w:val="Table Grid"/>
    <w:basedOn w:val="a1"/>
    <w:uiPriority w:val="39"/>
    <w:rsid w:val="009178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17835"/>
    <w:pPr>
      <w:suppressAutoHyphens/>
      <w:spacing w:after="0" w:line="240" w:lineRule="auto"/>
      <w:ind w:left="720" w:firstLine="567"/>
      <w:contextualSpacing/>
    </w:pPr>
    <w:rPr>
      <w:rFonts w:ascii="Times New Roman" w:eastAsiaTheme="minorHAnsi" w:hAnsi="Times New Roman"/>
      <w:sz w:val="24"/>
      <w:szCs w:val="24"/>
      <w:lang w:eastAsia="ar-SA"/>
    </w:rPr>
  </w:style>
  <w:style w:type="paragraph" w:customStyle="1" w:styleId="11">
    <w:name w:val="Заголовок таблицы1"/>
    <w:basedOn w:val="a"/>
    <w:link w:val="12"/>
    <w:qFormat/>
    <w:rsid w:val="00917835"/>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917835"/>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917835"/>
    <w:pPr>
      <w:suppressAutoHyphens/>
      <w:spacing w:after="0" w:line="240" w:lineRule="auto"/>
    </w:pPr>
    <w:rPr>
      <w:rFonts w:ascii="Times New Roman" w:eastAsia="Times New Roman" w:hAnsi="Times New Roman"/>
      <w:sz w:val="24"/>
      <w:szCs w:val="24"/>
      <w:lang w:eastAsia="ar-SA"/>
    </w:rPr>
  </w:style>
  <w:style w:type="character" w:customStyle="1" w:styleId="ad">
    <w:name w:val="Тест таблицы Знак"/>
    <w:basedOn w:val="a0"/>
    <w:link w:val="ac"/>
    <w:rsid w:val="00917835"/>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917835"/>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0">
    <w:name w:val="Название таблицы Знак"/>
    <w:basedOn w:val="a0"/>
    <w:link w:val="ae"/>
    <w:rsid w:val="00917835"/>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917835"/>
    <w:pPr>
      <w:spacing w:after="200" w:line="240" w:lineRule="auto"/>
    </w:pPr>
    <w:rPr>
      <w:b/>
      <w:bCs/>
      <w:color w:val="4F81BD" w:themeColor="accent1"/>
      <w:sz w:val="18"/>
      <w:szCs w:val="18"/>
    </w:rPr>
  </w:style>
  <w:style w:type="paragraph" w:styleId="af1">
    <w:name w:val="Balloon Text"/>
    <w:basedOn w:val="a"/>
    <w:link w:val="af2"/>
    <w:uiPriority w:val="99"/>
    <w:semiHidden/>
    <w:unhideWhenUsed/>
    <w:rsid w:val="009178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1783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5969B5EF2F4D1B9F805FBB382F1957"/>
        <w:category>
          <w:name w:val="Общие"/>
          <w:gallery w:val="placeholder"/>
        </w:category>
        <w:types>
          <w:type w:val="bbPlcHdr"/>
        </w:types>
        <w:behaviors>
          <w:behavior w:val="content"/>
        </w:behaviors>
        <w:guid w:val="{65EA724E-BD3D-45A9-8749-954AE4B162C3}"/>
      </w:docPartPr>
      <w:docPartBody>
        <w:p w:rsidR="00185FB5" w:rsidRDefault="00E276D9" w:rsidP="00E276D9">
          <w:pPr>
            <w:pStyle w:val="4F5969B5EF2F4D1B9F805FBB382F19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31167F854472CAA8DE2EEE8374539"/>
        <w:category>
          <w:name w:val="Общие"/>
          <w:gallery w:val="placeholder"/>
        </w:category>
        <w:types>
          <w:type w:val="bbPlcHdr"/>
        </w:types>
        <w:behaviors>
          <w:behavior w:val="content"/>
        </w:behaviors>
        <w:guid w:val="{452DF0B5-820B-4E49-9872-E65BE79006C9}"/>
      </w:docPartPr>
      <w:docPartBody>
        <w:p w:rsidR="00185FB5" w:rsidRDefault="00E276D9" w:rsidP="00E276D9">
          <w:pPr>
            <w:pStyle w:val="4B831167F854472CAA8DE2EEE8374539"/>
          </w:pPr>
          <w:r>
            <w:rPr>
              <w:shd w:val="clear" w:color="auto" w:fill="FFFFFF"/>
            </w:rPr>
            <w:t xml:space="preserve">Номер позиции плана закупок в </w:t>
          </w:r>
          <w:r>
            <w:t>ЕАСУЗ:</w:t>
          </w:r>
        </w:p>
      </w:docPartBody>
    </w:docPart>
    <w:docPart>
      <w:docPartPr>
        <w:name w:val="7E1EB596D5284F90892E0FA2CDF7B452"/>
        <w:category>
          <w:name w:val="Общие"/>
          <w:gallery w:val="placeholder"/>
        </w:category>
        <w:types>
          <w:type w:val="bbPlcHdr"/>
        </w:types>
        <w:behaviors>
          <w:behavior w:val="content"/>
        </w:behaviors>
        <w:guid w:val="{030BB63C-E6A8-4968-88B3-77FB8C36B0BD}"/>
      </w:docPartPr>
      <w:docPartBody>
        <w:p w:rsidR="00185FB5" w:rsidRDefault="00E276D9" w:rsidP="00E276D9">
          <w:pPr>
            <w:pStyle w:val="7E1EB596D5284F90892E0FA2CDF7B452"/>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276D9"/>
    <w:rsid w:val="00185FB5"/>
    <w:rsid w:val="00A76D9D"/>
    <w:rsid w:val="00E27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F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76D9"/>
    <w:rPr>
      <w:color w:val="808080"/>
    </w:rPr>
  </w:style>
  <w:style w:type="paragraph" w:customStyle="1" w:styleId="9A13EEE5C931464F8F216600EE8C7F1A">
    <w:name w:val="9A13EEE5C931464F8F216600EE8C7F1A"/>
    <w:rsid w:val="00E276D9"/>
  </w:style>
  <w:style w:type="paragraph" w:customStyle="1" w:styleId="225A366880044074BBC02607EF273B3E">
    <w:name w:val="225A366880044074BBC02607EF273B3E"/>
    <w:rsid w:val="00E276D9"/>
  </w:style>
  <w:style w:type="paragraph" w:customStyle="1" w:styleId="AF78CE8F013345148DE4A8729245413C">
    <w:name w:val="AF78CE8F013345148DE4A8729245413C"/>
    <w:rsid w:val="00E276D9"/>
  </w:style>
  <w:style w:type="paragraph" w:customStyle="1" w:styleId="41DC3CEB778E49F78ED06A5CAD8ED003">
    <w:name w:val="41DC3CEB778E49F78ED06A5CAD8ED003"/>
    <w:rsid w:val="00E276D9"/>
  </w:style>
  <w:style w:type="paragraph" w:customStyle="1" w:styleId="336EB1FA2B0E4DF8B985F51448805F8B">
    <w:name w:val="336EB1FA2B0E4DF8B985F51448805F8B"/>
    <w:rsid w:val="00E276D9"/>
  </w:style>
  <w:style w:type="paragraph" w:customStyle="1" w:styleId="E020E9F24EDD44DF9E75C2205F48C052">
    <w:name w:val="E020E9F24EDD44DF9E75C2205F48C052"/>
    <w:rsid w:val="00E276D9"/>
  </w:style>
  <w:style w:type="paragraph" w:customStyle="1" w:styleId="C74E4F3CD3AF4563AA36053B548B0F4B">
    <w:name w:val="C74E4F3CD3AF4563AA36053B548B0F4B"/>
    <w:rsid w:val="00E276D9"/>
  </w:style>
  <w:style w:type="paragraph" w:customStyle="1" w:styleId="0C98CA899897435DB9FC2022243E520E">
    <w:name w:val="0C98CA899897435DB9FC2022243E520E"/>
    <w:rsid w:val="00E276D9"/>
  </w:style>
  <w:style w:type="paragraph" w:customStyle="1" w:styleId="2ADC011D5C65403EA3FFD73CD8B7ECEF">
    <w:name w:val="2ADC011D5C65403EA3FFD73CD8B7ECEF"/>
    <w:rsid w:val="00E276D9"/>
  </w:style>
  <w:style w:type="paragraph" w:customStyle="1" w:styleId="3F2A640D0F794D639A2ADA9705846388">
    <w:name w:val="3F2A640D0F794D639A2ADA9705846388"/>
    <w:rsid w:val="00E276D9"/>
  </w:style>
  <w:style w:type="paragraph" w:customStyle="1" w:styleId="4B4C6F277C064CC4BF602E92C49C1449">
    <w:name w:val="4B4C6F277C064CC4BF602E92C49C1449"/>
    <w:rsid w:val="00E276D9"/>
  </w:style>
  <w:style w:type="paragraph" w:customStyle="1" w:styleId="6EEEBE6D8ED24E87B4E1AC3EEFC8B7E3">
    <w:name w:val="6EEEBE6D8ED24E87B4E1AC3EEFC8B7E3"/>
    <w:rsid w:val="00E276D9"/>
  </w:style>
  <w:style w:type="paragraph" w:customStyle="1" w:styleId="7CB1D432805546B3AA7E53E2D680FAD0">
    <w:name w:val="7CB1D432805546B3AA7E53E2D680FAD0"/>
    <w:rsid w:val="00E276D9"/>
  </w:style>
  <w:style w:type="paragraph" w:customStyle="1" w:styleId="0822BA32D1814ED890C1C19A992AE483">
    <w:name w:val="0822BA32D1814ED890C1C19A992AE483"/>
    <w:rsid w:val="00E276D9"/>
  </w:style>
  <w:style w:type="paragraph" w:customStyle="1" w:styleId="BD41EC82F3584D8A9E7FA82343760ADE">
    <w:name w:val="BD41EC82F3584D8A9E7FA82343760ADE"/>
    <w:rsid w:val="00E276D9"/>
  </w:style>
  <w:style w:type="paragraph" w:customStyle="1" w:styleId="8EBD7BBB21BB45D7B9D88BF6E0F61DB7">
    <w:name w:val="8EBD7BBB21BB45D7B9D88BF6E0F61DB7"/>
    <w:rsid w:val="00E276D9"/>
  </w:style>
  <w:style w:type="paragraph" w:customStyle="1" w:styleId="EE4DFA8C981E461BA86AA8F016C0DB2B">
    <w:name w:val="EE4DFA8C981E461BA86AA8F016C0DB2B"/>
    <w:rsid w:val="00E276D9"/>
  </w:style>
  <w:style w:type="paragraph" w:customStyle="1" w:styleId="69CBFC253CBA42D5825EFEA8ED7FB6AE">
    <w:name w:val="69CBFC253CBA42D5825EFEA8ED7FB6AE"/>
    <w:rsid w:val="00E276D9"/>
  </w:style>
  <w:style w:type="paragraph" w:customStyle="1" w:styleId="AB7537237083447EBE538C46FEA1FEF9">
    <w:name w:val="AB7537237083447EBE538C46FEA1FEF9"/>
    <w:rsid w:val="00E276D9"/>
  </w:style>
  <w:style w:type="paragraph" w:customStyle="1" w:styleId="513062F7D0E74E5D837D240AF863476E">
    <w:name w:val="513062F7D0E74E5D837D240AF863476E"/>
    <w:rsid w:val="00E276D9"/>
  </w:style>
  <w:style w:type="paragraph" w:customStyle="1" w:styleId="2013C6740F8C4C9C9ED2B2B6C4AA06F8">
    <w:name w:val="2013C6740F8C4C9C9ED2B2B6C4AA06F8"/>
    <w:rsid w:val="00E276D9"/>
  </w:style>
  <w:style w:type="paragraph" w:customStyle="1" w:styleId="AC8D73BDC55E416B926AD6EFFAE8B5EA">
    <w:name w:val="AC8D73BDC55E416B926AD6EFFAE8B5EA"/>
    <w:rsid w:val="00E276D9"/>
  </w:style>
  <w:style w:type="paragraph" w:customStyle="1" w:styleId="D5C73EA35204479A8F5DCDCE9951A05D">
    <w:name w:val="D5C73EA35204479A8F5DCDCE9951A05D"/>
    <w:rsid w:val="00E276D9"/>
  </w:style>
  <w:style w:type="paragraph" w:customStyle="1" w:styleId="1D97B0738ECF4C46AAF8E3F591C8D0AC">
    <w:name w:val="1D97B0738ECF4C46AAF8E3F591C8D0AC"/>
    <w:rsid w:val="00E276D9"/>
  </w:style>
  <w:style w:type="paragraph" w:customStyle="1" w:styleId="49859D0C66C9498DA978410E0946D3AD">
    <w:name w:val="49859D0C66C9498DA978410E0946D3AD"/>
    <w:rsid w:val="00E276D9"/>
  </w:style>
  <w:style w:type="paragraph" w:customStyle="1" w:styleId="728328B4D0CD48DBB0BBE0D19252C8DA">
    <w:name w:val="728328B4D0CD48DBB0BBE0D19252C8DA"/>
    <w:rsid w:val="00E276D9"/>
  </w:style>
  <w:style w:type="paragraph" w:customStyle="1" w:styleId="DA007B6A565B468DAABF47330E757372">
    <w:name w:val="DA007B6A565B468DAABF47330E757372"/>
    <w:rsid w:val="00E276D9"/>
  </w:style>
  <w:style w:type="paragraph" w:customStyle="1" w:styleId="DBA60A91434C43AF9B0AB373E41C5AF4">
    <w:name w:val="DBA60A91434C43AF9B0AB373E41C5AF4"/>
    <w:rsid w:val="00E276D9"/>
  </w:style>
  <w:style w:type="paragraph" w:customStyle="1" w:styleId="F26A054E8C9A4FEA89D761FE92E13ADB">
    <w:name w:val="F26A054E8C9A4FEA89D761FE92E13ADB"/>
    <w:rsid w:val="00E276D9"/>
  </w:style>
  <w:style w:type="paragraph" w:customStyle="1" w:styleId="3A4E212953454425BCC87FE3165E1E3B">
    <w:name w:val="3A4E212953454425BCC87FE3165E1E3B"/>
    <w:rsid w:val="00E276D9"/>
  </w:style>
  <w:style w:type="paragraph" w:customStyle="1" w:styleId="35B3D94C8BC34418B14A6595D3D777CB">
    <w:name w:val="35B3D94C8BC34418B14A6595D3D777CB"/>
    <w:rsid w:val="00E276D9"/>
  </w:style>
  <w:style w:type="paragraph" w:customStyle="1" w:styleId="6749EFCABC7648BC92669BC580E5BEC7">
    <w:name w:val="6749EFCABC7648BC92669BC580E5BEC7"/>
    <w:rsid w:val="00E276D9"/>
  </w:style>
  <w:style w:type="paragraph" w:customStyle="1" w:styleId="21C21DA1B3984249ABD78D235A1AA5D6">
    <w:name w:val="21C21DA1B3984249ABD78D235A1AA5D6"/>
    <w:rsid w:val="00E276D9"/>
  </w:style>
  <w:style w:type="paragraph" w:customStyle="1" w:styleId="56811F24035E4D3494D1286F747CE1BB">
    <w:name w:val="56811F24035E4D3494D1286F747CE1BB"/>
    <w:rsid w:val="00E276D9"/>
  </w:style>
  <w:style w:type="paragraph" w:customStyle="1" w:styleId="80C930A06D82416CAE45CFBD5EFB346E">
    <w:name w:val="80C930A06D82416CAE45CFBD5EFB346E"/>
    <w:rsid w:val="00E276D9"/>
  </w:style>
  <w:style w:type="paragraph" w:customStyle="1" w:styleId="E7B09FE23C1C4C6C8790250428F4990B">
    <w:name w:val="E7B09FE23C1C4C6C8790250428F4990B"/>
    <w:rsid w:val="00E276D9"/>
  </w:style>
  <w:style w:type="paragraph" w:customStyle="1" w:styleId="DF0B659B2E264E809D936391F2F4CC39">
    <w:name w:val="DF0B659B2E264E809D936391F2F4CC39"/>
    <w:rsid w:val="00E276D9"/>
  </w:style>
  <w:style w:type="paragraph" w:customStyle="1" w:styleId="270AB4799528474A8A7D8C4DB8A0E967">
    <w:name w:val="270AB4799528474A8A7D8C4DB8A0E967"/>
    <w:rsid w:val="00E276D9"/>
  </w:style>
  <w:style w:type="paragraph" w:customStyle="1" w:styleId="3480B3F4F5EB4E51B0BFB223583D0AA5">
    <w:name w:val="3480B3F4F5EB4E51B0BFB223583D0AA5"/>
    <w:rsid w:val="00E276D9"/>
  </w:style>
  <w:style w:type="paragraph" w:customStyle="1" w:styleId="4C27D845902E46008D174B9169BD5967">
    <w:name w:val="4C27D845902E46008D174B9169BD5967"/>
    <w:rsid w:val="00E276D9"/>
  </w:style>
  <w:style w:type="paragraph" w:customStyle="1" w:styleId="46BA8B87F7814494B59EF2AF63E4BAB8">
    <w:name w:val="46BA8B87F7814494B59EF2AF63E4BAB8"/>
    <w:rsid w:val="00E276D9"/>
  </w:style>
  <w:style w:type="paragraph" w:customStyle="1" w:styleId="65C6315E0A284343AA7B3793528C7F58">
    <w:name w:val="65C6315E0A284343AA7B3793528C7F58"/>
    <w:rsid w:val="00E276D9"/>
  </w:style>
  <w:style w:type="paragraph" w:customStyle="1" w:styleId="F4304FB12FDF45E38CA0F799C8B30C54">
    <w:name w:val="F4304FB12FDF45E38CA0F799C8B30C54"/>
    <w:rsid w:val="00E276D9"/>
  </w:style>
  <w:style w:type="paragraph" w:customStyle="1" w:styleId="AE83F08BE2C34515AAAFC89EE426C51C">
    <w:name w:val="AE83F08BE2C34515AAAFC89EE426C51C"/>
    <w:rsid w:val="00E276D9"/>
  </w:style>
  <w:style w:type="paragraph" w:customStyle="1" w:styleId="9BB03BDC2000447384F72647291C5E79">
    <w:name w:val="9BB03BDC2000447384F72647291C5E79"/>
    <w:rsid w:val="00E276D9"/>
  </w:style>
  <w:style w:type="paragraph" w:customStyle="1" w:styleId="BA5B6A986E33426D952E3D0AEA81A48B">
    <w:name w:val="BA5B6A986E33426D952E3D0AEA81A48B"/>
    <w:rsid w:val="00E276D9"/>
  </w:style>
  <w:style w:type="paragraph" w:customStyle="1" w:styleId="98036F0AA2FE4CEF89AF33E193F26980">
    <w:name w:val="98036F0AA2FE4CEF89AF33E193F26980"/>
    <w:rsid w:val="00E276D9"/>
  </w:style>
  <w:style w:type="paragraph" w:customStyle="1" w:styleId="32082195F95246A8B79AD57119AE70B7">
    <w:name w:val="32082195F95246A8B79AD57119AE70B7"/>
    <w:rsid w:val="00E276D9"/>
  </w:style>
  <w:style w:type="paragraph" w:customStyle="1" w:styleId="CBE3AB8FD8BF4B2EBD883716F2A3C418">
    <w:name w:val="CBE3AB8FD8BF4B2EBD883716F2A3C418"/>
    <w:rsid w:val="00E276D9"/>
  </w:style>
  <w:style w:type="paragraph" w:customStyle="1" w:styleId="133F5D7A62224C43B4BB6CEA4732372A">
    <w:name w:val="133F5D7A62224C43B4BB6CEA4732372A"/>
    <w:rsid w:val="00E276D9"/>
  </w:style>
  <w:style w:type="paragraph" w:customStyle="1" w:styleId="27D2CDC8D00044F594BA50B7CCBFDDFE">
    <w:name w:val="27D2CDC8D00044F594BA50B7CCBFDDFE"/>
    <w:rsid w:val="00E276D9"/>
  </w:style>
  <w:style w:type="paragraph" w:customStyle="1" w:styleId="D57000A0CE904CE8B332FA4365666461">
    <w:name w:val="D57000A0CE904CE8B332FA4365666461"/>
    <w:rsid w:val="00E276D9"/>
  </w:style>
  <w:style w:type="paragraph" w:customStyle="1" w:styleId="AC678E44B1ED4AC18EE84BC7A289E1C8">
    <w:name w:val="AC678E44B1ED4AC18EE84BC7A289E1C8"/>
    <w:rsid w:val="00E276D9"/>
  </w:style>
  <w:style w:type="paragraph" w:customStyle="1" w:styleId="8210ABCFD7B94B3D8C465141F5FEA8A7">
    <w:name w:val="8210ABCFD7B94B3D8C465141F5FEA8A7"/>
    <w:rsid w:val="00E276D9"/>
  </w:style>
  <w:style w:type="paragraph" w:customStyle="1" w:styleId="9CC4E21AF4954AEB86C46147011234FF">
    <w:name w:val="9CC4E21AF4954AEB86C46147011234FF"/>
    <w:rsid w:val="00E276D9"/>
  </w:style>
  <w:style w:type="paragraph" w:customStyle="1" w:styleId="ABBD43C5E19D4F30869D308EDBB93816">
    <w:name w:val="ABBD43C5E19D4F30869D308EDBB93816"/>
    <w:rsid w:val="00E276D9"/>
  </w:style>
  <w:style w:type="paragraph" w:customStyle="1" w:styleId="07AE13A2DCC4443F858CD4A5AC307E7C">
    <w:name w:val="07AE13A2DCC4443F858CD4A5AC307E7C"/>
    <w:rsid w:val="00E276D9"/>
  </w:style>
  <w:style w:type="paragraph" w:customStyle="1" w:styleId="20F03B5BBE8A457AB71F9A1504045991">
    <w:name w:val="20F03B5BBE8A457AB71F9A1504045991"/>
    <w:rsid w:val="00E276D9"/>
  </w:style>
  <w:style w:type="paragraph" w:customStyle="1" w:styleId="A39AC60C05B94723969650B126C00126">
    <w:name w:val="A39AC60C05B94723969650B126C00126"/>
    <w:rsid w:val="00E276D9"/>
  </w:style>
  <w:style w:type="paragraph" w:customStyle="1" w:styleId="16C9ABBB422044D0981FBF7926616793">
    <w:name w:val="16C9ABBB422044D0981FBF7926616793"/>
    <w:rsid w:val="00E276D9"/>
  </w:style>
  <w:style w:type="paragraph" w:customStyle="1" w:styleId="58AF6231795D42AC9FB07A57FDDFC95A">
    <w:name w:val="58AF6231795D42AC9FB07A57FDDFC95A"/>
    <w:rsid w:val="00E276D9"/>
  </w:style>
  <w:style w:type="paragraph" w:customStyle="1" w:styleId="33508E0F35044EBDABEF2248859D57E3">
    <w:name w:val="33508E0F35044EBDABEF2248859D57E3"/>
    <w:rsid w:val="00E276D9"/>
  </w:style>
  <w:style w:type="paragraph" w:customStyle="1" w:styleId="082252C34D8247C6B68B17CCB5EA9880">
    <w:name w:val="082252C34D8247C6B68B17CCB5EA9880"/>
    <w:rsid w:val="00E276D9"/>
  </w:style>
  <w:style w:type="paragraph" w:customStyle="1" w:styleId="8171F5A5173041E5B9D8D3987D48F8CB">
    <w:name w:val="8171F5A5173041E5B9D8D3987D48F8CB"/>
    <w:rsid w:val="00E276D9"/>
  </w:style>
  <w:style w:type="paragraph" w:customStyle="1" w:styleId="1340244376B546E3804E76B0ADCDD6ED">
    <w:name w:val="1340244376B546E3804E76B0ADCDD6ED"/>
    <w:rsid w:val="00E276D9"/>
  </w:style>
  <w:style w:type="paragraph" w:customStyle="1" w:styleId="DD5B8DF2890A4808B6AE723FDDF1EDCE">
    <w:name w:val="DD5B8DF2890A4808B6AE723FDDF1EDCE"/>
    <w:rsid w:val="00E276D9"/>
  </w:style>
  <w:style w:type="paragraph" w:customStyle="1" w:styleId="E340C959271F44B5BE5556B67FB2E9F5">
    <w:name w:val="E340C959271F44B5BE5556B67FB2E9F5"/>
    <w:rsid w:val="00E276D9"/>
  </w:style>
  <w:style w:type="paragraph" w:customStyle="1" w:styleId="514B6B2CC7C744ABA7EEE8152CA42A54">
    <w:name w:val="514B6B2CC7C744ABA7EEE8152CA42A54"/>
    <w:rsid w:val="00E276D9"/>
  </w:style>
  <w:style w:type="paragraph" w:customStyle="1" w:styleId="7861063248B540A4B806D48DBDB192D1">
    <w:name w:val="7861063248B540A4B806D48DBDB192D1"/>
    <w:rsid w:val="00E276D9"/>
  </w:style>
  <w:style w:type="paragraph" w:customStyle="1" w:styleId="692A0AE8902048088BB751D1EA7B4E4F">
    <w:name w:val="692A0AE8902048088BB751D1EA7B4E4F"/>
    <w:rsid w:val="00E276D9"/>
  </w:style>
  <w:style w:type="paragraph" w:customStyle="1" w:styleId="72D8B361D44C49CAB04CE286F981C7E6">
    <w:name w:val="72D8B361D44C49CAB04CE286F981C7E6"/>
    <w:rsid w:val="00E276D9"/>
  </w:style>
  <w:style w:type="paragraph" w:customStyle="1" w:styleId="CBCF78583DEF43B7A26B3AFBD5B344A0">
    <w:name w:val="CBCF78583DEF43B7A26B3AFBD5B344A0"/>
    <w:rsid w:val="00E276D9"/>
  </w:style>
  <w:style w:type="paragraph" w:customStyle="1" w:styleId="7A336988F82F421F82F7D7A22A02DC30">
    <w:name w:val="7A336988F82F421F82F7D7A22A02DC30"/>
    <w:rsid w:val="00E276D9"/>
  </w:style>
  <w:style w:type="paragraph" w:customStyle="1" w:styleId="36E8536CA54641C1830F0C35B26504FD">
    <w:name w:val="36E8536CA54641C1830F0C35B26504FD"/>
    <w:rsid w:val="00E276D9"/>
  </w:style>
  <w:style w:type="paragraph" w:customStyle="1" w:styleId="6A54AEC012734930B65DA1425A39E3D8">
    <w:name w:val="6A54AEC012734930B65DA1425A39E3D8"/>
    <w:rsid w:val="00E276D9"/>
  </w:style>
  <w:style w:type="paragraph" w:customStyle="1" w:styleId="3305FCBC78F1469BB88E73DFD72CAAEF">
    <w:name w:val="3305FCBC78F1469BB88E73DFD72CAAEF"/>
    <w:rsid w:val="00E276D9"/>
  </w:style>
  <w:style w:type="paragraph" w:customStyle="1" w:styleId="C0C0C02E21134686BFFE9E8535D5368C">
    <w:name w:val="C0C0C02E21134686BFFE9E8535D5368C"/>
    <w:rsid w:val="00E276D9"/>
  </w:style>
  <w:style w:type="paragraph" w:customStyle="1" w:styleId="BDEAF7CE1107481DBDBABCBA0E97F2D2">
    <w:name w:val="BDEAF7CE1107481DBDBABCBA0E97F2D2"/>
    <w:rsid w:val="00E276D9"/>
  </w:style>
  <w:style w:type="paragraph" w:customStyle="1" w:styleId="9A0C9245DC1F49E78B07B4F0D5542ACD">
    <w:name w:val="9A0C9245DC1F49E78B07B4F0D5542ACD"/>
    <w:rsid w:val="00E276D9"/>
  </w:style>
  <w:style w:type="paragraph" w:customStyle="1" w:styleId="8E4F32CD698D4AF7AEC52B7346D7A63E">
    <w:name w:val="8E4F32CD698D4AF7AEC52B7346D7A63E"/>
    <w:rsid w:val="00E276D9"/>
  </w:style>
  <w:style w:type="paragraph" w:customStyle="1" w:styleId="26AB87AA5ABF4E72864C8100B6141A14">
    <w:name w:val="26AB87AA5ABF4E72864C8100B6141A14"/>
    <w:rsid w:val="00E276D9"/>
  </w:style>
  <w:style w:type="paragraph" w:customStyle="1" w:styleId="B8EB75CF797D41AA9C324C1F234FA011">
    <w:name w:val="B8EB75CF797D41AA9C324C1F234FA011"/>
    <w:rsid w:val="00E276D9"/>
  </w:style>
  <w:style w:type="paragraph" w:customStyle="1" w:styleId="C41408733C49416885E919962FD3B5B5">
    <w:name w:val="C41408733C49416885E919962FD3B5B5"/>
    <w:rsid w:val="00E276D9"/>
  </w:style>
  <w:style w:type="paragraph" w:customStyle="1" w:styleId="5384EFDC30484E15AFDCA7B8E220D23D">
    <w:name w:val="5384EFDC30484E15AFDCA7B8E220D23D"/>
    <w:rsid w:val="00E276D9"/>
  </w:style>
  <w:style w:type="paragraph" w:customStyle="1" w:styleId="7AC0D17787CD465DB615DF396EC30FAF">
    <w:name w:val="7AC0D17787CD465DB615DF396EC30FAF"/>
    <w:rsid w:val="00E276D9"/>
  </w:style>
  <w:style w:type="paragraph" w:customStyle="1" w:styleId="C644291E6EED41B388751313DF774F72">
    <w:name w:val="C644291E6EED41B388751313DF774F72"/>
    <w:rsid w:val="00E276D9"/>
  </w:style>
  <w:style w:type="paragraph" w:customStyle="1" w:styleId="7651F2099328483D9D30FBEE270EF13C">
    <w:name w:val="7651F2099328483D9D30FBEE270EF13C"/>
    <w:rsid w:val="00E276D9"/>
  </w:style>
  <w:style w:type="paragraph" w:customStyle="1" w:styleId="30E47411CD9B495589DB04B1BBF4D7EC">
    <w:name w:val="30E47411CD9B495589DB04B1BBF4D7EC"/>
    <w:rsid w:val="00E276D9"/>
  </w:style>
  <w:style w:type="paragraph" w:customStyle="1" w:styleId="6A2D0C8BCA1644329087CF861C119B47">
    <w:name w:val="6A2D0C8BCA1644329087CF861C119B47"/>
    <w:rsid w:val="00E276D9"/>
  </w:style>
  <w:style w:type="paragraph" w:customStyle="1" w:styleId="8C74381F51DD4DAC89C54AA6F59888C6">
    <w:name w:val="8C74381F51DD4DAC89C54AA6F59888C6"/>
    <w:rsid w:val="00E276D9"/>
  </w:style>
  <w:style w:type="paragraph" w:customStyle="1" w:styleId="9921163852BA48CB80B95074DDB8AC60">
    <w:name w:val="9921163852BA48CB80B95074DDB8AC60"/>
    <w:rsid w:val="00E276D9"/>
  </w:style>
  <w:style w:type="paragraph" w:customStyle="1" w:styleId="6CE4413C5EF94124BABE6A84E27D8D38">
    <w:name w:val="6CE4413C5EF94124BABE6A84E27D8D38"/>
    <w:rsid w:val="00E276D9"/>
  </w:style>
  <w:style w:type="paragraph" w:customStyle="1" w:styleId="FF1738EBE52243B988C9E2B54C7A7E10">
    <w:name w:val="FF1738EBE52243B988C9E2B54C7A7E10"/>
    <w:rsid w:val="00E276D9"/>
  </w:style>
  <w:style w:type="paragraph" w:customStyle="1" w:styleId="A3004FA6F3694E618AAB75AD2F51BA53">
    <w:name w:val="A3004FA6F3694E618AAB75AD2F51BA53"/>
    <w:rsid w:val="00E276D9"/>
  </w:style>
  <w:style w:type="paragraph" w:customStyle="1" w:styleId="F4CF7E032B744DB894CDA46EA2320476">
    <w:name w:val="F4CF7E032B744DB894CDA46EA2320476"/>
    <w:rsid w:val="00E276D9"/>
  </w:style>
  <w:style w:type="paragraph" w:customStyle="1" w:styleId="0AE6DA62448D4453853062DFD66F6F57">
    <w:name w:val="0AE6DA62448D4453853062DFD66F6F57"/>
    <w:rsid w:val="00E276D9"/>
  </w:style>
  <w:style w:type="paragraph" w:customStyle="1" w:styleId="9D11107F21304567817866CCFB7231BB">
    <w:name w:val="9D11107F21304567817866CCFB7231BB"/>
    <w:rsid w:val="00E276D9"/>
  </w:style>
  <w:style w:type="paragraph" w:customStyle="1" w:styleId="DA5F3B37784C4D52B253C1A2962561ED">
    <w:name w:val="DA5F3B37784C4D52B253C1A2962561ED"/>
    <w:rsid w:val="00E276D9"/>
  </w:style>
  <w:style w:type="paragraph" w:customStyle="1" w:styleId="1758DC8BE14D41B6852BA3196CC875D2">
    <w:name w:val="1758DC8BE14D41B6852BA3196CC875D2"/>
    <w:rsid w:val="00E276D9"/>
  </w:style>
  <w:style w:type="paragraph" w:customStyle="1" w:styleId="D9B62CE9B45841A1A4B49895D839E5B1">
    <w:name w:val="D9B62CE9B45841A1A4B49895D839E5B1"/>
    <w:rsid w:val="00E276D9"/>
  </w:style>
  <w:style w:type="paragraph" w:customStyle="1" w:styleId="13AC2B12FC6244219B72545659FB573F">
    <w:name w:val="13AC2B12FC6244219B72545659FB573F"/>
    <w:rsid w:val="00E276D9"/>
  </w:style>
  <w:style w:type="paragraph" w:customStyle="1" w:styleId="7DD4FC09B07B415CA5C32B95B7BC0DCC">
    <w:name w:val="7DD4FC09B07B415CA5C32B95B7BC0DCC"/>
    <w:rsid w:val="00E276D9"/>
  </w:style>
  <w:style w:type="paragraph" w:customStyle="1" w:styleId="6479CDE0E0CE486EA22586DD0D2BD7C2">
    <w:name w:val="6479CDE0E0CE486EA22586DD0D2BD7C2"/>
    <w:rsid w:val="00E276D9"/>
  </w:style>
  <w:style w:type="paragraph" w:customStyle="1" w:styleId="560DA8FBDEC04E72B0DFEAA5993B24CC">
    <w:name w:val="560DA8FBDEC04E72B0DFEAA5993B24CC"/>
    <w:rsid w:val="00E276D9"/>
  </w:style>
  <w:style w:type="paragraph" w:customStyle="1" w:styleId="BC41B2491C4F41E1A51DC48174076E79">
    <w:name w:val="BC41B2491C4F41E1A51DC48174076E79"/>
    <w:rsid w:val="00E276D9"/>
  </w:style>
  <w:style w:type="paragraph" w:customStyle="1" w:styleId="DBBDE13654424035ADF5F1ECEBC7DFC7">
    <w:name w:val="DBBDE13654424035ADF5F1ECEBC7DFC7"/>
    <w:rsid w:val="00E276D9"/>
  </w:style>
  <w:style w:type="paragraph" w:customStyle="1" w:styleId="50D88FC639B84F01AAA281BBB2A1A2DF">
    <w:name w:val="50D88FC639B84F01AAA281BBB2A1A2DF"/>
    <w:rsid w:val="00E276D9"/>
  </w:style>
  <w:style w:type="paragraph" w:customStyle="1" w:styleId="E65BAFC720B142A29358DF45191FB585">
    <w:name w:val="E65BAFC720B142A29358DF45191FB585"/>
    <w:rsid w:val="00E276D9"/>
  </w:style>
  <w:style w:type="paragraph" w:customStyle="1" w:styleId="16038EC5F573482BA292CDC9ED4774CE">
    <w:name w:val="16038EC5F573482BA292CDC9ED4774CE"/>
    <w:rsid w:val="00E276D9"/>
  </w:style>
  <w:style w:type="paragraph" w:customStyle="1" w:styleId="BE6F1DBD79444E369BBBA27D4F18364D">
    <w:name w:val="BE6F1DBD79444E369BBBA27D4F18364D"/>
    <w:rsid w:val="00E276D9"/>
  </w:style>
  <w:style w:type="paragraph" w:customStyle="1" w:styleId="12333018501B4C96A09868425726368E">
    <w:name w:val="12333018501B4C96A09868425726368E"/>
    <w:rsid w:val="00E276D9"/>
  </w:style>
  <w:style w:type="paragraph" w:customStyle="1" w:styleId="FC63B494C201427AA68E225A58D4131E">
    <w:name w:val="FC63B494C201427AA68E225A58D4131E"/>
    <w:rsid w:val="00E276D9"/>
  </w:style>
  <w:style w:type="paragraph" w:customStyle="1" w:styleId="F1A970E6472F4370AD858B3E1C9F3B45">
    <w:name w:val="F1A970E6472F4370AD858B3E1C9F3B45"/>
    <w:rsid w:val="00E276D9"/>
  </w:style>
  <w:style w:type="paragraph" w:customStyle="1" w:styleId="B96E71DC75AB4D5886FAF33CB3D8102C">
    <w:name w:val="B96E71DC75AB4D5886FAF33CB3D8102C"/>
    <w:rsid w:val="00E276D9"/>
  </w:style>
  <w:style w:type="paragraph" w:customStyle="1" w:styleId="49F0EF3F75D14082BE31856976403EA8">
    <w:name w:val="49F0EF3F75D14082BE31856976403EA8"/>
    <w:rsid w:val="00E276D9"/>
  </w:style>
  <w:style w:type="paragraph" w:customStyle="1" w:styleId="354D51C8639742B7A8E615EB2B603C63">
    <w:name w:val="354D51C8639742B7A8E615EB2B603C63"/>
    <w:rsid w:val="00E276D9"/>
  </w:style>
  <w:style w:type="paragraph" w:customStyle="1" w:styleId="10AD98EEFD024D6EA21787FDA7F16280">
    <w:name w:val="10AD98EEFD024D6EA21787FDA7F16280"/>
    <w:rsid w:val="00E276D9"/>
  </w:style>
  <w:style w:type="paragraph" w:customStyle="1" w:styleId="54073D9835364278B4696B91E4F34532">
    <w:name w:val="54073D9835364278B4696B91E4F34532"/>
    <w:rsid w:val="00E276D9"/>
  </w:style>
  <w:style w:type="paragraph" w:customStyle="1" w:styleId="157F9876FE004861A012E0B39F0A5849">
    <w:name w:val="157F9876FE004861A012E0B39F0A5849"/>
    <w:rsid w:val="00E276D9"/>
  </w:style>
  <w:style w:type="paragraph" w:customStyle="1" w:styleId="4176D0F8C0324A0AAEC8F85F058E8C56">
    <w:name w:val="4176D0F8C0324A0AAEC8F85F058E8C56"/>
    <w:rsid w:val="00E276D9"/>
  </w:style>
  <w:style w:type="paragraph" w:customStyle="1" w:styleId="2E6CB042623847EBB14165831AD37DAE">
    <w:name w:val="2E6CB042623847EBB14165831AD37DAE"/>
    <w:rsid w:val="00E276D9"/>
  </w:style>
  <w:style w:type="paragraph" w:customStyle="1" w:styleId="726652F86C304D3C80E73D01551929E1">
    <w:name w:val="726652F86C304D3C80E73D01551929E1"/>
    <w:rsid w:val="00E276D9"/>
  </w:style>
  <w:style w:type="paragraph" w:customStyle="1" w:styleId="DA094B7201A34DFC8FA310FF02541089">
    <w:name w:val="DA094B7201A34DFC8FA310FF02541089"/>
    <w:rsid w:val="00E276D9"/>
  </w:style>
  <w:style w:type="paragraph" w:customStyle="1" w:styleId="BC1F5516CBE14F0D8FE744FB16FD0B2A">
    <w:name w:val="BC1F5516CBE14F0D8FE744FB16FD0B2A"/>
    <w:rsid w:val="00E276D9"/>
  </w:style>
  <w:style w:type="paragraph" w:customStyle="1" w:styleId="1DD84FD0478140EFBB76D3E6F05BBFCB">
    <w:name w:val="1DD84FD0478140EFBB76D3E6F05BBFCB"/>
    <w:rsid w:val="00E276D9"/>
  </w:style>
  <w:style w:type="paragraph" w:customStyle="1" w:styleId="55FBF0DD1E764B54864E785400ED6F61">
    <w:name w:val="55FBF0DD1E764B54864E785400ED6F61"/>
    <w:rsid w:val="00E276D9"/>
  </w:style>
  <w:style w:type="paragraph" w:customStyle="1" w:styleId="9CC7E5D568094A58BC2E8E40A9D7E729">
    <w:name w:val="9CC7E5D568094A58BC2E8E40A9D7E729"/>
    <w:rsid w:val="00E276D9"/>
  </w:style>
  <w:style w:type="paragraph" w:customStyle="1" w:styleId="B8926E8FC040436C86C07671B5D36002">
    <w:name w:val="B8926E8FC040436C86C07671B5D36002"/>
    <w:rsid w:val="00E276D9"/>
  </w:style>
  <w:style w:type="paragraph" w:customStyle="1" w:styleId="D8906D2918B14F1CB422E883A838CDB4">
    <w:name w:val="D8906D2918B14F1CB422E883A838CDB4"/>
    <w:rsid w:val="00E276D9"/>
  </w:style>
  <w:style w:type="paragraph" w:customStyle="1" w:styleId="8E5CAD1772804EC6BE73CA0675EADE6C">
    <w:name w:val="8E5CAD1772804EC6BE73CA0675EADE6C"/>
    <w:rsid w:val="00E276D9"/>
  </w:style>
  <w:style w:type="paragraph" w:customStyle="1" w:styleId="3EE3BD82351746DE9DE762E38AE2AB1A">
    <w:name w:val="3EE3BD82351746DE9DE762E38AE2AB1A"/>
    <w:rsid w:val="00E276D9"/>
  </w:style>
  <w:style w:type="paragraph" w:customStyle="1" w:styleId="F2AAED75CB144DAEA97574C13512ECD0">
    <w:name w:val="F2AAED75CB144DAEA97574C13512ECD0"/>
    <w:rsid w:val="00E276D9"/>
  </w:style>
  <w:style w:type="paragraph" w:customStyle="1" w:styleId="425DE93C05DC492790ACA466AB81B09B">
    <w:name w:val="425DE93C05DC492790ACA466AB81B09B"/>
    <w:rsid w:val="00E276D9"/>
  </w:style>
  <w:style w:type="paragraph" w:customStyle="1" w:styleId="E92550A001E641E7A5C851FC84B2B15E">
    <w:name w:val="E92550A001E641E7A5C851FC84B2B15E"/>
    <w:rsid w:val="00E276D9"/>
  </w:style>
  <w:style w:type="paragraph" w:customStyle="1" w:styleId="D794554C0AF34C65A8E058AC4846F086">
    <w:name w:val="D794554C0AF34C65A8E058AC4846F086"/>
    <w:rsid w:val="00E276D9"/>
  </w:style>
  <w:style w:type="paragraph" w:customStyle="1" w:styleId="172A5AC3807E4D849A1C43399120F6B2">
    <w:name w:val="172A5AC3807E4D849A1C43399120F6B2"/>
    <w:rsid w:val="00E276D9"/>
  </w:style>
  <w:style w:type="paragraph" w:customStyle="1" w:styleId="E1079825C2894304A7252C0AD3A05473">
    <w:name w:val="E1079825C2894304A7252C0AD3A05473"/>
    <w:rsid w:val="00E276D9"/>
  </w:style>
  <w:style w:type="paragraph" w:customStyle="1" w:styleId="960F0E5C9E9E47A8B8CE90A507A4F2C3">
    <w:name w:val="960F0E5C9E9E47A8B8CE90A507A4F2C3"/>
    <w:rsid w:val="00E276D9"/>
  </w:style>
  <w:style w:type="paragraph" w:customStyle="1" w:styleId="812093B8F37247B38EB28B40DE7BBE62">
    <w:name w:val="812093B8F37247B38EB28B40DE7BBE62"/>
    <w:rsid w:val="00E276D9"/>
  </w:style>
  <w:style w:type="paragraph" w:customStyle="1" w:styleId="C31D26BBCD3D47C59DC0CEC1F386247C">
    <w:name w:val="C31D26BBCD3D47C59DC0CEC1F386247C"/>
    <w:rsid w:val="00E276D9"/>
  </w:style>
  <w:style w:type="paragraph" w:customStyle="1" w:styleId="E6F9B0E05F004C1CA0AB1F7E7F343F67">
    <w:name w:val="E6F9B0E05F004C1CA0AB1F7E7F343F67"/>
    <w:rsid w:val="00E276D9"/>
  </w:style>
  <w:style w:type="paragraph" w:customStyle="1" w:styleId="8178557DAB4842D5BCDB7E3DF3A5F552">
    <w:name w:val="8178557DAB4842D5BCDB7E3DF3A5F552"/>
    <w:rsid w:val="00E276D9"/>
  </w:style>
  <w:style w:type="paragraph" w:customStyle="1" w:styleId="1D4C00AB41804FB8A4B72AF214859C44">
    <w:name w:val="1D4C00AB41804FB8A4B72AF214859C44"/>
    <w:rsid w:val="00E276D9"/>
  </w:style>
  <w:style w:type="paragraph" w:customStyle="1" w:styleId="7F1AA3B42D8F47AFB48E684D2309DB8B">
    <w:name w:val="7F1AA3B42D8F47AFB48E684D2309DB8B"/>
    <w:rsid w:val="00E276D9"/>
  </w:style>
  <w:style w:type="paragraph" w:customStyle="1" w:styleId="C6B0A5B11A904877B48CA862756B07AD">
    <w:name w:val="C6B0A5B11A904877B48CA862756B07AD"/>
    <w:rsid w:val="00E276D9"/>
  </w:style>
  <w:style w:type="paragraph" w:customStyle="1" w:styleId="08721637B29B40E88854D1E8EE138B9B">
    <w:name w:val="08721637B29B40E88854D1E8EE138B9B"/>
    <w:rsid w:val="00E276D9"/>
  </w:style>
  <w:style w:type="paragraph" w:customStyle="1" w:styleId="B833B1D253704651851257E4113E4F0F">
    <w:name w:val="B833B1D253704651851257E4113E4F0F"/>
    <w:rsid w:val="00E276D9"/>
  </w:style>
  <w:style w:type="paragraph" w:customStyle="1" w:styleId="8F3B20A72D824C218C7624C79DCE9E7D">
    <w:name w:val="8F3B20A72D824C218C7624C79DCE9E7D"/>
    <w:rsid w:val="00E276D9"/>
  </w:style>
  <w:style w:type="paragraph" w:customStyle="1" w:styleId="1B345DDAEA5B44CEB88D80667028552A">
    <w:name w:val="1B345DDAEA5B44CEB88D80667028552A"/>
    <w:rsid w:val="00E276D9"/>
  </w:style>
  <w:style w:type="paragraph" w:customStyle="1" w:styleId="2A90FF1B23D146828669A7D3858484DD">
    <w:name w:val="2A90FF1B23D146828669A7D3858484DD"/>
    <w:rsid w:val="00E276D9"/>
  </w:style>
  <w:style w:type="paragraph" w:customStyle="1" w:styleId="DAEA750662E34FEFAE4AE8E9FE402F65">
    <w:name w:val="DAEA750662E34FEFAE4AE8E9FE402F65"/>
    <w:rsid w:val="00E276D9"/>
  </w:style>
  <w:style w:type="paragraph" w:customStyle="1" w:styleId="D99D27A9BBD04E7D97E9542702E92302">
    <w:name w:val="D99D27A9BBD04E7D97E9542702E92302"/>
    <w:rsid w:val="00E276D9"/>
  </w:style>
  <w:style w:type="paragraph" w:customStyle="1" w:styleId="6E014372ADEC4CE1B2BDAC7FD186DA0F">
    <w:name w:val="6E014372ADEC4CE1B2BDAC7FD186DA0F"/>
    <w:rsid w:val="00E276D9"/>
  </w:style>
  <w:style w:type="paragraph" w:customStyle="1" w:styleId="C4C80BAF6B224F3A8DC48E96AC9547AC">
    <w:name w:val="C4C80BAF6B224F3A8DC48E96AC9547AC"/>
    <w:rsid w:val="00E276D9"/>
  </w:style>
  <w:style w:type="paragraph" w:customStyle="1" w:styleId="55CF385E0373412FB1329E25EBD22790">
    <w:name w:val="55CF385E0373412FB1329E25EBD22790"/>
    <w:rsid w:val="00E276D9"/>
  </w:style>
  <w:style w:type="paragraph" w:customStyle="1" w:styleId="1A7A3F4FA12B4CD5956F7AA1CE2B41D4">
    <w:name w:val="1A7A3F4FA12B4CD5956F7AA1CE2B41D4"/>
    <w:rsid w:val="00E276D9"/>
  </w:style>
  <w:style w:type="paragraph" w:customStyle="1" w:styleId="7A937F5250794705B17B4C16B36FC44F">
    <w:name w:val="7A937F5250794705B17B4C16B36FC44F"/>
    <w:rsid w:val="00E276D9"/>
  </w:style>
  <w:style w:type="paragraph" w:customStyle="1" w:styleId="AB4F0BBFA84B4E03B2167F1C7437F815">
    <w:name w:val="AB4F0BBFA84B4E03B2167F1C7437F815"/>
    <w:rsid w:val="00E276D9"/>
  </w:style>
  <w:style w:type="paragraph" w:customStyle="1" w:styleId="21A413317D3E477C9B2D925C7D9AF6C2">
    <w:name w:val="21A413317D3E477C9B2D925C7D9AF6C2"/>
    <w:rsid w:val="00E276D9"/>
  </w:style>
  <w:style w:type="paragraph" w:customStyle="1" w:styleId="2A897105A3564DA6AFFC367C3E38D44D">
    <w:name w:val="2A897105A3564DA6AFFC367C3E38D44D"/>
    <w:rsid w:val="00E276D9"/>
  </w:style>
  <w:style w:type="paragraph" w:customStyle="1" w:styleId="C3CCE7F9CA5745B3AA2E62A45A8B132E">
    <w:name w:val="C3CCE7F9CA5745B3AA2E62A45A8B132E"/>
    <w:rsid w:val="00E276D9"/>
  </w:style>
  <w:style w:type="paragraph" w:customStyle="1" w:styleId="73BC263163E44F1C80EA7F42931AAD56">
    <w:name w:val="73BC263163E44F1C80EA7F42931AAD56"/>
    <w:rsid w:val="00E276D9"/>
  </w:style>
  <w:style w:type="paragraph" w:customStyle="1" w:styleId="2E318F7DECD24D20B749524E87606074">
    <w:name w:val="2E318F7DECD24D20B749524E87606074"/>
    <w:rsid w:val="00E276D9"/>
  </w:style>
  <w:style w:type="paragraph" w:customStyle="1" w:styleId="040CA434BFAC4A4EBE221949D5AB6ABE">
    <w:name w:val="040CA434BFAC4A4EBE221949D5AB6ABE"/>
    <w:rsid w:val="00E276D9"/>
  </w:style>
  <w:style w:type="paragraph" w:customStyle="1" w:styleId="E0525F3ECF2C4666BD8470AECF30DDC3">
    <w:name w:val="E0525F3ECF2C4666BD8470AECF30DDC3"/>
    <w:rsid w:val="00E276D9"/>
  </w:style>
  <w:style w:type="paragraph" w:customStyle="1" w:styleId="D0DE8623A6674A51B1C42818B70AA9E1">
    <w:name w:val="D0DE8623A6674A51B1C42818B70AA9E1"/>
    <w:rsid w:val="00E276D9"/>
  </w:style>
  <w:style w:type="paragraph" w:customStyle="1" w:styleId="A2A79ECD6500427BA528110CE180C2DD">
    <w:name w:val="A2A79ECD6500427BA528110CE180C2DD"/>
    <w:rsid w:val="00E276D9"/>
  </w:style>
  <w:style w:type="paragraph" w:customStyle="1" w:styleId="ECBE3C2DC3B3452F86B24F5FCE8A9568">
    <w:name w:val="ECBE3C2DC3B3452F86B24F5FCE8A9568"/>
    <w:rsid w:val="00E276D9"/>
  </w:style>
  <w:style w:type="paragraph" w:customStyle="1" w:styleId="1E1AAEDA6A7D43568B430C233B1CA887">
    <w:name w:val="1E1AAEDA6A7D43568B430C233B1CA887"/>
    <w:rsid w:val="00E276D9"/>
  </w:style>
  <w:style w:type="paragraph" w:customStyle="1" w:styleId="CA76559FEEC147948C365EFE71B3143D">
    <w:name w:val="CA76559FEEC147948C365EFE71B3143D"/>
    <w:rsid w:val="00E276D9"/>
  </w:style>
  <w:style w:type="paragraph" w:customStyle="1" w:styleId="098F314108CE48A1A064DC5FCAC77D52">
    <w:name w:val="098F314108CE48A1A064DC5FCAC77D52"/>
    <w:rsid w:val="00E276D9"/>
  </w:style>
  <w:style w:type="paragraph" w:customStyle="1" w:styleId="4587F277E75D4383BB7EAB8CE4239D60">
    <w:name w:val="4587F277E75D4383BB7EAB8CE4239D60"/>
    <w:rsid w:val="00E276D9"/>
  </w:style>
  <w:style w:type="paragraph" w:customStyle="1" w:styleId="5404C96957E64059BD20EA1C446C8E12">
    <w:name w:val="5404C96957E64059BD20EA1C446C8E12"/>
    <w:rsid w:val="00E276D9"/>
  </w:style>
  <w:style w:type="paragraph" w:customStyle="1" w:styleId="DD5B6AC2321E4E33A83D1B2CDC7083C8">
    <w:name w:val="DD5B6AC2321E4E33A83D1B2CDC7083C8"/>
    <w:rsid w:val="00E276D9"/>
  </w:style>
  <w:style w:type="paragraph" w:customStyle="1" w:styleId="5174128E9BA74EC5A48102F44FA9925D">
    <w:name w:val="5174128E9BA74EC5A48102F44FA9925D"/>
    <w:rsid w:val="00E276D9"/>
  </w:style>
  <w:style w:type="paragraph" w:customStyle="1" w:styleId="B0B22590A953414390A2FC3F366D716E">
    <w:name w:val="B0B22590A953414390A2FC3F366D716E"/>
    <w:rsid w:val="00E276D9"/>
  </w:style>
  <w:style w:type="paragraph" w:customStyle="1" w:styleId="3BA2EBB4DA864440A56740F100A8CA5D">
    <w:name w:val="3BA2EBB4DA864440A56740F100A8CA5D"/>
    <w:rsid w:val="00E276D9"/>
  </w:style>
  <w:style w:type="paragraph" w:customStyle="1" w:styleId="6320DF2E4D5F4A26A4102369ADBB6964">
    <w:name w:val="6320DF2E4D5F4A26A4102369ADBB6964"/>
    <w:rsid w:val="00E276D9"/>
  </w:style>
  <w:style w:type="paragraph" w:customStyle="1" w:styleId="4F5969B5EF2F4D1B9F805FBB382F1957">
    <w:name w:val="4F5969B5EF2F4D1B9F805FBB382F1957"/>
    <w:rsid w:val="00E276D9"/>
  </w:style>
  <w:style w:type="paragraph" w:customStyle="1" w:styleId="4B831167F854472CAA8DE2EEE8374539">
    <w:name w:val="4B831167F854472CAA8DE2EEE8374539"/>
    <w:rsid w:val="00E276D9"/>
  </w:style>
  <w:style w:type="paragraph" w:customStyle="1" w:styleId="7E1EB596D5284F90892E0FA2CDF7B452">
    <w:name w:val="7E1EB596D5284F90892E0FA2CDF7B452"/>
    <w:rsid w:val="00E276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3473</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2</cp:revision>
  <dcterms:created xsi:type="dcterms:W3CDTF">2021-04-29T15:12:00Z</dcterms:created>
  <dcterms:modified xsi:type="dcterms:W3CDTF">2021-04-29T15:12:00Z</dcterms:modified>
</cp:coreProperties>
</file>