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F1" w:rsidRDefault="008C2287">
      <w:pPr>
        <w:pStyle w:val="ad"/>
      </w:pPr>
      <w:r>
        <w:t>Сведения об условиях государственного (муниципального) договора и графике исполнения его обязательств</w:t>
      </w:r>
    </w:p>
    <w:p w:rsidR="007C3BF1" w:rsidRDefault="008C2287">
      <w:pPr>
        <w:pStyle w:val="10"/>
      </w:pPr>
      <w:bookmarkStart w:id="0" w:name="Par688"/>
      <w:bookmarkEnd w:id="0"/>
      <w:r>
        <w:t>Предмет и стороны</w:t>
      </w:r>
      <w:bookmarkStart w:id="1" w:name="Par690"/>
      <w:bookmarkEnd w:id="1"/>
      <w:r w:rsidRPr="005A4720">
        <w:t xml:space="preserve"> </w:t>
      </w:r>
      <w:r>
        <w:t>договора</w:t>
      </w:r>
    </w:p>
    <w:p w:rsidR="007C3BF1" w:rsidRDefault="008C2287">
      <w:pPr>
        <w:pStyle w:val="2"/>
      </w:pPr>
      <w:r>
        <w:t>Сведения о договоре</w:t>
      </w:r>
    </w:p>
    <w:p w:rsidR="007C3BF1" w:rsidRDefault="00FC0CF3" w:rsidP="00A53046">
      <w:pPr>
        <w:tabs>
          <w:tab w:val="left" w:pos="10770"/>
        </w:tabs>
        <w:ind w:left="1418"/>
      </w:pPr>
      <w:r>
        <w:t>Реестровый номер позиции ПЗ (ЕАСУЗ):</w:t>
      </w:r>
      <w:r w:rsidRPr="005A4720">
        <w:t xml:space="preserve"> </w:t>
      </w:r>
      <w:r w:rsidR="000511FE">
        <w:t>081523-21</w:t>
      </w:r>
    </w:p>
    <w:p w:rsidR="007C3BF1" w:rsidRDefault="008C2287">
      <w:pPr>
        <w:ind w:left="1418"/>
      </w:pPr>
      <w:r>
        <w:rPr>
          <w:szCs w:val="28"/>
        </w:rPr>
        <w:t>Год планирования</w:t>
      </w:r>
      <w:r>
        <w:t>: 2021</w:t>
      </w:r>
    </w:p>
    <w:p w:rsidR="007C3BF1" w:rsidRDefault="008C2287">
      <w:pPr>
        <w:ind w:left="1418"/>
      </w:pPr>
      <w:r>
        <w:t>Предмет договора: Поставка средств индивидуальной защиты</w:t>
      </w:r>
    </w:p>
    <w:p w:rsidR="007C3BF1" w:rsidRDefault="008C2287">
      <w:pPr>
        <w:ind w:left="1418"/>
      </w:pPr>
      <w:r>
        <w:t>Цена договора, руб.: 395 374,50</w:t>
      </w:r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договора: </w:t>
      </w:r>
      <w:r w:rsidRPr="005B48E1">
        <w:t>Нет</w:t>
      </w:r>
    </w:p>
    <w:p w:rsidR="007C3BF1" w:rsidRDefault="008C2287">
      <w:pPr>
        <w:ind w:left="1418"/>
      </w:pPr>
      <w:r>
        <w:t>Начало исполнения договора:</w:t>
      </w:r>
      <w:r w:rsidRPr="005A4720">
        <w:t xml:space="preserve"> </w:t>
      </w:r>
    </w:p>
    <w:p w:rsidR="007C3BF1" w:rsidRDefault="008C2287">
      <w:pPr>
        <w:ind w:left="1418"/>
      </w:pPr>
      <w:r>
        <w:t>Конец исполнения договора:</w:t>
      </w:r>
      <w:r w:rsidRPr="005A4720">
        <w:t xml:space="preserve"> </w:t>
      </w:r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5B48E1">
        <w:t xml:space="preserve"> </w:t>
      </w:r>
      <w:r>
        <w:t>организации: государственное автономное учреждение здравоохранения Московской области «</w:t>
      </w:r>
      <w:proofErr w:type="spellStart"/>
      <w:r>
        <w:t>Серпуховский</w:t>
      </w:r>
      <w:proofErr w:type="spellEnd"/>
      <w:r>
        <w:t xml:space="preserve"> кожно-венерологический диспансер»</w:t>
      </w:r>
    </w:p>
    <w:p w:rsidR="007C3BF1" w:rsidRDefault="008C2287">
      <w:pPr>
        <w:ind w:left="1418"/>
      </w:pPr>
      <w:r>
        <w:t>ИНН: 5043024990</w:t>
      </w:r>
    </w:p>
    <w:p w:rsidR="007C3BF1" w:rsidRDefault="008C2287">
      <w:pPr>
        <w:ind w:left="1418"/>
      </w:pPr>
      <w:r>
        <w:t xml:space="preserve">КПП: </w:t>
      </w:r>
      <w:r w:rsidRPr="005B48E1">
        <w:t>504301001</w:t>
      </w:r>
    </w:p>
    <w:p w:rsidR="007C3BF1" w:rsidRDefault="008C2287">
      <w:pPr>
        <w:ind w:left="1418"/>
      </w:pPr>
      <w:r>
        <w:t>Место нахождения:</w:t>
      </w:r>
      <w:r w:rsidRPr="005B48E1">
        <w:t xml:space="preserve"> 142200, Московская область, </w:t>
      </w:r>
      <w:proofErr w:type="gramStart"/>
      <w:r w:rsidRPr="005B48E1">
        <w:t>г</w:t>
      </w:r>
      <w:proofErr w:type="gramEnd"/>
      <w:r w:rsidRPr="005B48E1">
        <w:t>. Серпухов, тупик Тихвинский, д.9.</w:t>
      </w:r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r>
        <w:t xml:space="preserve">142200, Московская область, </w:t>
      </w:r>
      <w:proofErr w:type="gramStart"/>
      <w:r>
        <w:t>г</w:t>
      </w:r>
      <w:proofErr w:type="gramEnd"/>
      <w:r>
        <w:t>. Серпухов, тупик Тихвинский, д.9.</w:t>
      </w:r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>организации: ________________</w:t>
      </w:r>
    </w:p>
    <w:p w:rsidR="007C3BF1" w:rsidRDefault="008C2287">
      <w:pPr>
        <w:ind w:left="1418"/>
      </w:pPr>
      <w:r>
        <w:t>ИНН: ________________</w:t>
      </w:r>
    </w:p>
    <w:p w:rsidR="007C3BF1" w:rsidRDefault="008C2287">
      <w:pPr>
        <w:ind w:left="1418"/>
        <w:rPr>
          <w:lang w:val="en-US"/>
        </w:rPr>
      </w:pPr>
      <w:r>
        <w:lastRenderedPageBreak/>
        <w:t>КПП</w:t>
      </w:r>
      <w:r>
        <w:rPr>
          <w:lang w:val="en-US"/>
        </w:rPr>
        <w:t>: ________________</w:t>
      </w:r>
    </w:p>
    <w:p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>: ________________</w:t>
      </w:r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>: ________________</w:t>
      </w:r>
    </w:p>
    <w:p w:rsidR="007C3BF1" w:rsidRDefault="008C2287">
      <w:pPr>
        <w:pStyle w:val="2"/>
      </w:pPr>
      <w:r>
        <w:t>Сведения о других участниках исполнения договора</w:t>
      </w:r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3003"/>
        <w:gridCol w:w="2430"/>
        <w:gridCol w:w="1654"/>
        <w:gridCol w:w="1595"/>
        <w:gridCol w:w="3792"/>
      </w:tblGrid>
      <w:tr w:rsidR="008271E3">
        <w:trPr>
          <w:cantSplit/>
          <w:tblHeader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rPr>
                <w:rStyle w:val="1a"/>
              </w:rPr>
              <w:t>КОЗ / ОКПД 2</w:t>
            </w: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8271E3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01.21.01.21.09.06</w:t>
            </w:r>
            <w:r>
              <w:rPr>
                <w:b/>
              </w:rPr>
              <w:t xml:space="preserve"> / </w:t>
            </w:r>
            <w:r>
              <w:t>32.50.50.190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Бахилы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1 200,00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Пара (2 шт.)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8271E3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01.21.01.21.04.01</w:t>
            </w:r>
            <w:r>
              <w:rPr>
                <w:b/>
              </w:rPr>
              <w:t xml:space="preserve"> / </w:t>
            </w:r>
            <w:r>
              <w:t>32.50.50.190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Одноразовая шапочка-берет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1 200,00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8271E3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01.71.03.06.01.04.06.01.01</w:t>
            </w:r>
            <w:r>
              <w:rPr>
                <w:b/>
              </w:rPr>
              <w:t xml:space="preserve"> / </w:t>
            </w:r>
            <w:r>
              <w:t>32.99.11.120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Респиратор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1 125,00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8271E3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01.21.01.21.10.10</w:t>
            </w:r>
            <w:r>
              <w:rPr>
                <w:b/>
              </w:rPr>
              <w:t xml:space="preserve"> / </w:t>
            </w:r>
            <w:r>
              <w:t>14.12.30.131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Халат медицинский, одноразового использования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1 200,00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p w:rsidR="007C3BF1" w:rsidRDefault="008C2287">
      <w:pPr>
        <w:pStyle w:val="aff1"/>
        <w:ind w:firstLine="709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7C3BF1"/>
    <w:p w:rsidR="007C3BF1" w:rsidRDefault="008C2287">
      <w:pPr>
        <w:pStyle w:val="10"/>
      </w:pPr>
      <w:bookmarkStart w:id="2" w:name="Par692"/>
      <w:bookmarkEnd w:id="2"/>
      <w:r>
        <w:t>Условия и особенности заключаемого договора</w:t>
      </w:r>
    </w:p>
    <w:p w:rsidR="007C3BF1" w:rsidRDefault="007C3BF1" w:rsidP="00BC737F">
      <w:pPr>
        <w:pStyle w:val="aff3"/>
      </w:pPr>
      <w:bookmarkStart w:id="3" w:name="Par697"/>
      <w:bookmarkEnd w:id="3"/>
    </w:p>
    <w:p w:rsidR="00372083" w:rsidRDefault="00372083" w:rsidP="00BC737F">
      <w:pPr>
        <w:pStyle w:val="aff3"/>
      </w:pPr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Default="008C2287">
      <w:pPr>
        <w:pStyle w:val="10"/>
      </w:pPr>
      <w:r>
        <w:t>Обязательства сторон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2126"/>
        <w:gridCol w:w="2836"/>
        <w:gridCol w:w="1984"/>
        <w:gridCol w:w="1860"/>
        <w:gridCol w:w="1839"/>
        <w:gridCol w:w="1804"/>
        <w:gridCol w:w="1801"/>
      </w:tblGrid>
      <w:tr w:rsidR="008271E3">
        <w:tc>
          <w:tcPr>
            <w:tcW w:w="181" w:type="pct"/>
          </w:tcPr>
          <w:p w:rsidR="007C3BF1" w:rsidRDefault="008C2287">
            <w:pPr>
              <w:pStyle w:val="19"/>
            </w:pPr>
            <w:r>
              <w:t>№</w:t>
            </w: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959" w:type="pct"/>
          </w:tcPr>
          <w:p w:rsidR="007C3BF1" w:rsidRDefault="008C2287">
            <w:pPr>
              <w:pStyle w:val="19"/>
            </w:pPr>
            <w:r>
              <w:t>Объекты закупки</w:t>
            </w:r>
          </w:p>
        </w:tc>
        <w:tc>
          <w:tcPr>
            <w:tcW w:w="67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 начала исполнения обязательства, не позднее</w:t>
            </w:r>
          </w:p>
        </w:tc>
        <w:tc>
          <w:tcPr>
            <w:tcW w:w="629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 окончания исполнения обязательства, не позднее</w:t>
            </w:r>
          </w:p>
        </w:tc>
        <w:tc>
          <w:tcPr>
            <w:tcW w:w="622" w:type="pct"/>
            <w:shd w:val="clear" w:color="auto" w:fill="auto"/>
          </w:tcPr>
          <w:p w:rsidR="007C3BF1" w:rsidRDefault="008C2287">
            <w:pPr>
              <w:pStyle w:val="19"/>
            </w:pPr>
            <w:r>
              <w:t xml:space="preserve">Условия </w:t>
            </w:r>
            <w:proofErr w:type="spellStart"/>
            <w:proofErr w:type="gramStart"/>
            <w:r>
              <w:t>предоставле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ния</w:t>
            </w:r>
            <w:proofErr w:type="spellEnd"/>
            <w:proofErr w:type="gramEnd"/>
            <w:r>
              <w:t xml:space="preserve"> результатов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>
            <w:pPr>
              <w:pStyle w:val="19"/>
            </w:pPr>
            <w:proofErr w:type="gramStart"/>
            <w:r>
              <w:t>Ответствен</w:t>
            </w:r>
            <w:r>
              <w:rPr>
                <w:lang w:val="en-US"/>
              </w:rPr>
              <w:t>-</w:t>
            </w:r>
            <w:proofErr w:type="spellStart"/>
            <w:r>
              <w:t>ная</w:t>
            </w:r>
            <w:proofErr w:type="spellEnd"/>
            <w:proofErr w:type="gramEnd"/>
            <w:r>
              <w:t xml:space="preserve"> сторона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>
            <w:pPr>
              <w:pStyle w:val="19"/>
            </w:pPr>
            <w:r>
              <w:t>Получатель (потребитель)</w:t>
            </w:r>
          </w:p>
        </w:tc>
      </w:tr>
      <w:tr w:rsidR="008271E3">
        <w:tc>
          <w:tcPr>
            <w:tcW w:w="181" w:type="pct"/>
          </w:tcPr>
          <w:p w:rsidR="007C3BF1" w:rsidRDefault="007C3BF1">
            <w:pPr>
              <w:pStyle w:val="aff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средств индивидуальной защиты</w:t>
            </w:r>
          </w:p>
        </w:tc>
        <w:tc>
          <w:tcPr>
            <w:tcW w:w="959" w:type="pct"/>
          </w:tcPr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Бахилы,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1 200,00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Пара (2 шт.)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33.10.15.190, </w:t>
            </w:r>
            <w:r>
              <w:t>наименование</w:t>
            </w:r>
            <w:r w:rsidRPr="000B5400">
              <w:t xml:space="preserve">:  Одноразовая шапочка-берет,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1 200,00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Респиратор,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1 125,00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18.21.30.411, </w:t>
            </w:r>
            <w:r>
              <w:lastRenderedPageBreak/>
              <w:t>наименование</w:t>
            </w:r>
            <w:r w:rsidRPr="000B5400">
              <w:t xml:space="preserve">:  Халат медицинский, одноразового использования,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1 200,00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</w:tc>
        <w:tc>
          <w:tcPr>
            <w:tcW w:w="671" w:type="pct"/>
            <w:shd w:val="clear" w:color="auto" w:fill="auto"/>
          </w:tcPr>
          <w:p w:rsidR="007C3BF1" w:rsidRPr="005B48E1" w:rsidRDefault="008C2287">
            <w:pPr>
              <w:pStyle w:val="aff1"/>
            </w:pPr>
            <w:r w:rsidRPr="005B48E1">
              <w:lastRenderedPageBreak/>
              <w:t>0 дн. от даты заключения договора</w:t>
            </w:r>
          </w:p>
        </w:tc>
        <w:tc>
          <w:tcPr>
            <w:tcW w:w="629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31.12.2021 (МСК)</w:t>
            </w:r>
          </w:p>
        </w:tc>
        <w:tc>
          <w:tcPr>
            <w:tcW w:w="622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proofErr w:type="spellStart"/>
            <w:r w:rsidRPr="000B5400">
              <w:rPr>
                <w:lang w:val="en-US"/>
              </w:rPr>
              <w:t>Разово</w:t>
            </w:r>
            <w:proofErr w:type="spellEnd"/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proofErr w:type="spellStart"/>
            <w:r w:rsidRPr="000B5400">
              <w:rPr>
                <w:lang w:val="en-US"/>
              </w:rPr>
              <w:t>Поставщик</w:t>
            </w:r>
            <w:proofErr w:type="spellEnd"/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proofErr w:type="spellStart"/>
            <w:r w:rsidRPr="000B5400">
              <w:rPr>
                <w:lang w:val="en-US"/>
              </w:rPr>
              <w:t>Заказчик</w:t>
            </w:r>
            <w:proofErr w:type="spellEnd"/>
          </w:p>
        </w:tc>
      </w:tr>
    </w:tbl>
    <w:p w:rsidR="007C3BF1" w:rsidRPr="000B5400" w:rsidRDefault="007C3BF1">
      <w:pPr>
        <w:rPr>
          <w:lang w:val="en-US"/>
        </w:rPr>
      </w:pPr>
    </w:p>
    <w:p w:rsidR="007C3BF1" w:rsidRDefault="008C2287">
      <w:pPr>
        <w:pStyle w:val="10"/>
      </w:pPr>
      <w:bookmarkStart w:id="4" w:name="Par712"/>
      <w:bookmarkEnd w:id="4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r>
        <w:t>договору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2769"/>
        <w:gridCol w:w="1565"/>
        <w:gridCol w:w="1925"/>
        <w:gridCol w:w="1925"/>
        <w:gridCol w:w="1692"/>
        <w:gridCol w:w="2227"/>
        <w:gridCol w:w="2227"/>
      </w:tblGrid>
      <w:tr w:rsidR="008271E3">
        <w:trPr>
          <w:cantSplit/>
          <w:tblHeader/>
        </w:trPr>
        <w:tc>
          <w:tcPr>
            <w:tcW w:w="154" w:type="pct"/>
          </w:tcPr>
          <w:p w:rsidR="007C3BF1" w:rsidRDefault="008C2287">
            <w:pPr>
              <w:pStyle w:val="19"/>
            </w:pPr>
            <w:r>
              <w:t>№</w:t>
            </w: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19"/>
            </w:pPr>
            <w:r>
              <w:t>Аванс/Оплата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Сумма, руб.</w:t>
            </w:r>
          </w:p>
        </w:tc>
        <w:tc>
          <w:tcPr>
            <w:tcW w:w="572" w:type="pct"/>
            <w:shd w:val="clear" w:color="auto" w:fill="auto"/>
          </w:tcPr>
          <w:p w:rsidR="007C3BF1" w:rsidRDefault="008C2287">
            <w:pPr>
              <w:pStyle w:val="19"/>
            </w:pPr>
            <w:r>
              <w:t xml:space="preserve">Сумма </w:t>
            </w:r>
            <w:proofErr w:type="gramStart"/>
            <w:r>
              <w:t>в</w:t>
            </w:r>
            <w:proofErr w:type="gramEnd"/>
            <w:r>
              <w:t xml:space="preserve"> % от ЦК</w:t>
            </w: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19"/>
            </w:pPr>
            <w:r>
              <w:t>Учёт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19"/>
            </w:pPr>
            <w:r>
              <w:t>Документ-предшественник</w:t>
            </w:r>
          </w:p>
        </w:tc>
      </w:tr>
      <w:tr w:rsidR="008271E3">
        <w:trPr>
          <w:cantSplit/>
        </w:trPr>
        <w:tc>
          <w:tcPr>
            <w:tcW w:w="154" w:type="pct"/>
          </w:tcPr>
          <w:p w:rsidR="007C3BF1" w:rsidRDefault="007C3BF1">
            <w:pPr>
              <w:pStyle w:val="aff1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за поставку средств индивидуальной защиты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10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подписания документа-предшественника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  <w:tc>
          <w:tcPr>
            <w:tcW w:w="57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независимо от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aff1"/>
            </w:pPr>
            <w:r>
              <w:t>«Товарная накладная (ТОРГ-12, унифицированный формат, приказ ФНС России от 30.11.2015 г. № ММВ-7-10/551@)» (Поставка средств индивидуальной защиты)</w:t>
            </w:r>
          </w:p>
        </w:tc>
      </w:tr>
    </w:tbl>
    <w:p w:rsidR="007C3BF1" w:rsidRPr="005B48E1" w:rsidRDefault="007C3BF1"/>
    <w:p w:rsidR="007C3BF1" w:rsidRDefault="008C2287">
      <w:r w:rsidRPr="005B48E1">
        <w:tab/>
      </w: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8C2287">
      <w:pPr>
        <w:pStyle w:val="10"/>
      </w:pPr>
      <w:bookmarkStart w:id="5" w:name="Par714"/>
      <w:bookmarkEnd w:id="5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p w:rsidR="007C3BF1" w:rsidRDefault="007C3BF1"/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6"/>
        <w:gridCol w:w="5409"/>
        <w:gridCol w:w="2480"/>
        <w:gridCol w:w="1865"/>
        <w:gridCol w:w="1871"/>
      </w:tblGrid>
      <w:tr w:rsidR="008271E3">
        <w:trPr>
          <w:cantSplit/>
          <w:tblHeader/>
        </w:trPr>
        <w:tc>
          <w:tcPr>
            <w:tcW w:w="1086" w:type="pct"/>
            <w:shd w:val="clear" w:color="auto" w:fill="auto"/>
          </w:tcPr>
          <w:p w:rsidR="007C3BF1" w:rsidRDefault="008C2287">
            <w:pPr>
              <w:pStyle w:val="19"/>
            </w:pPr>
            <w:r>
              <w:lastRenderedPageBreak/>
              <w:t>Наименование документа</w:t>
            </w:r>
          </w:p>
        </w:tc>
        <w:tc>
          <w:tcPr>
            <w:tcW w:w="1821" w:type="pct"/>
            <w:shd w:val="clear" w:color="auto" w:fill="auto"/>
          </w:tcPr>
          <w:p w:rsidR="007C3BF1" w:rsidRDefault="008C2287">
            <w:pPr>
              <w:pStyle w:val="19"/>
            </w:pPr>
            <w:r>
              <w:t>Обязательства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Ответственность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Ответственная сторона</w:t>
            </w:r>
          </w:p>
        </w:tc>
      </w:tr>
      <w:tr w:rsidR="008271E3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Платёжное поручение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за поставку средств индивидуальной защиты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10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8271E3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Счёт на оплату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средств индивидуальной защиты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8271E3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Счёт-фактура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средств индивидуальной защиты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8271E3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средств индивидуальной защиты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8271E3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/>
    <w:p w:rsidR="007C3BF1" w:rsidRDefault="007C3BF1"/>
    <w:p w:rsidR="007C3BF1" w:rsidRDefault="007C3BF1">
      <w:pPr>
        <w:rPr>
          <w:lang w:val="en-US"/>
        </w:rPr>
      </w:pPr>
    </w:p>
    <w:p w:rsidR="007C3BF1" w:rsidRDefault="008C2287">
      <w:pPr>
        <w:pStyle w:val="10"/>
      </w:pPr>
      <w:bookmarkStart w:id="6" w:name="Par770"/>
      <w:bookmarkEnd w:id="6"/>
      <w:r>
        <w:t>Порядок приёмки результатов исполнения</w:t>
      </w:r>
    </w:p>
    <w:p w:rsidR="007C3BF1" w:rsidRDefault="007C3BF1">
      <w:pPr>
        <w:rPr>
          <w:lang w:val="en-US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6"/>
        <w:gridCol w:w="5408"/>
        <w:gridCol w:w="2480"/>
        <w:gridCol w:w="1864"/>
        <w:gridCol w:w="2272"/>
      </w:tblGrid>
      <w:tr w:rsidR="008271E3">
        <w:trPr>
          <w:cantSplit/>
          <w:tblHeader/>
        </w:trPr>
        <w:tc>
          <w:tcPr>
            <w:tcW w:w="1058" w:type="pct"/>
            <w:shd w:val="clear" w:color="auto" w:fill="auto"/>
          </w:tcPr>
          <w:p w:rsidR="007C3BF1" w:rsidRDefault="008C2287">
            <w:pPr>
              <w:pStyle w:val="19"/>
            </w:pPr>
            <w:r>
              <w:lastRenderedPageBreak/>
              <w:t>Наименование документа</w:t>
            </w:r>
          </w:p>
        </w:tc>
        <w:tc>
          <w:tcPr>
            <w:tcW w:w="1773" w:type="pct"/>
            <w:shd w:val="clear" w:color="auto" w:fill="auto"/>
          </w:tcPr>
          <w:p w:rsidR="007C3BF1" w:rsidRDefault="008C2287">
            <w:pPr>
              <w:pStyle w:val="19"/>
            </w:pPr>
            <w:r>
              <w:t>Обязательства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Ответственность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Ответственная сторона</w:t>
            </w:r>
          </w:p>
        </w:tc>
      </w:tr>
      <w:tr w:rsidR="008271E3">
        <w:trPr>
          <w:cantSplit/>
        </w:trPr>
        <w:tc>
          <w:tcPr>
            <w:tcW w:w="1058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1773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средств индивидуальной защиты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8271E3">
        <w:trPr>
          <w:cantSplit/>
        </w:trPr>
        <w:tc>
          <w:tcPr>
            <w:tcW w:w="1058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773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получения документа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>
      <w:pPr>
        <w:rPr>
          <w:lang w:val="en-US"/>
        </w:rPr>
      </w:pPr>
    </w:p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p w:rsidR="007C3BF1" w:rsidRDefault="008C2287">
      <w:pPr>
        <w:pStyle w:val="aff3"/>
      </w:pPr>
      <w:r>
        <w:rPr>
          <w:rFonts w:eastAsiaTheme="minorHAnsi"/>
        </w:rPr>
        <w:t>Отсутствуют</w:t>
      </w:r>
    </w:p>
    <w:sectPr w:rsidR="007C3BF1" w:rsidSect="008271E3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08B" w:rsidRDefault="00D2608B">
      <w:pPr>
        <w:spacing w:after="0" w:line="240" w:lineRule="auto"/>
      </w:pPr>
      <w:r>
        <w:separator/>
      </w:r>
    </w:p>
  </w:endnote>
  <w:endnote w:type="continuationSeparator" w:id="0">
    <w:p w:rsidR="00D2608B" w:rsidRDefault="00D2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F1" w:rsidRDefault="008271E3">
    <w:pPr>
      <w:pStyle w:val="af"/>
    </w:pPr>
    <w:r>
      <w:fldChar w:fldCharType="begin"/>
    </w:r>
    <w:r w:rsidR="008C2287">
      <w:instrText>PAGE   \* MERGEFORMAT</w:instrText>
    </w:r>
    <w:r>
      <w:fldChar w:fldCharType="separate"/>
    </w:r>
    <w:r w:rsidR="005B48E1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F1" w:rsidRDefault="008271E3">
    <w:pPr>
      <w:pStyle w:val="af"/>
    </w:pPr>
    <w:r>
      <w:fldChar w:fldCharType="begin"/>
    </w:r>
    <w:r w:rsidR="008C2287">
      <w:instrText>PAGE   \* MERGEFORMAT</w:instrText>
    </w:r>
    <w:r>
      <w:fldChar w:fldCharType="separate"/>
    </w:r>
    <w:r w:rsidR="008C2287"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08B" w:rsidRDefault="00D2608B">
      <w:pPr>
        <w:spacing w:after="0" w:line="240" w:lineRule="auto"/>
      </w:pPr>
      <w:r>
        <w:separator/>
      </w:r>
    </w:p>
  </w:footnote>
  <w:footnote w:type="continuationSeparator" w:id="0">
    <w:p w:rsidR="00D2608B" w:rsidRDefault="00D26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083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48E1"/>
    <w:rsid w:val="005B7F7B"/>
    <w:rsid w:val="005C0DA9"/>
    <w:rsid w:val="005C40F2"/>
    <w:rsid w:val="005D234A"/>
    <w:rsid w:val="005E30F4"/>
    <w:rsid w:val="005E595F"/>
    <w:rsid w:val="00600D2A"/>
    <w:rsid w:val="0060188D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0BF9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E641C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271E3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56733"/>
    <w:rsid w:val="00966492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2522"/>
    <w:rsid w:val="00A3346C"/>
    <w:rsid w:val="00A47D4D"/>
    <w:rsid w:val="00A53046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86431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C737F"/>
    <w:rsid w:val="00BD0CE3"/>
    <w:rsid w:val="00BD2A2F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149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2608B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5B4A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E3"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rsid w:val="008271E3"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rsid w:val="008271E3"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271E3"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1E3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1E3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1E3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1E3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1E3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1E3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8271E3"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271E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sid w:val="008271E3"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sid w:val="008271E3"/>
    <w:rPr>
      <w:rFonts w:ascii="Tahoma" w:hAnsi="Tahoma" w:cs="Tahoma"/>
      <w:sz w:val="16"/>
      <w:szCs w:val="16"/>
    </w:rPr>
  </w:style>
  <w:style w:type="paragraph" w:styleId="aa">
    <w:name w:val="footnote text"/>
    <w:basedOn w:val="a"/>
    <w:rsid w:val="008271E3"/>
    <w:rPr>
      <w:sz w:val="20"/>
      <w:szCs w:val="20"/>
    </w:rPr>
  </w:style>
  <w:style w:type="paragraph" w:styleId="ab">
    <w:name w:val="header"/>
    <w:basedOn w:val="a"/>
    <w:uiPriority w:val="99"/>
    <w:rsid w:val="008271E3"/>
    <w:pPr>
      <w:tabs>
        <w:tab w:val="center" w:pos="4677"/>
        <w:tab w:val="right" w:pos="9355"/>
      </w:tabs>
    </w:pPr>
  </w:style>
  <w:style w:type="paragraph" w:styleId="ac">
    <w:name w:val="Body Text"/>
    <w:basedOn w:val="a"/>
    <w:rsid w:val="008271E3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rsid w:val="008271E3"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rsid w:val="008271E3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rsid w:val="008271E3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sid w:val="008271E3"/>
    <w:rPr>
      <w:rFonts w:cs="Mangal"/>
    </w:rPr>
  </w:style>
  <w:style w:type="paragraph" w:styleId="HTML">
    <w:name w:val="HTML Preformatted"/>
    <w:basedOn w:val="a"/>
    <w:link w:val="HTML0"/>
    <w:uiPriority w:val="99"/>
    <w:unhideWhenUsed/>
    <w:rsid w:val="008271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sid w:val="008271E3"/>
    <w:rPr>
      <w:vertAlign w:val="superscript"/>
    </w:rPr>
  </w:style>
  <w:style w:type="character" w:styleId="af2">
    <w:name w:val="annotation reference"/>
    <w:uiPriority w:val="99"/>
    <w:semiHidden/>
    <w:unhideWhenUsed/>
    <w:qFormat/>
    <w:rsid w:val="008271E3"/>
    <w:rPr>
      <w:sz w:val="16"/>
      <w:szCs w:val="16"/>
    </w:rPr>
  </w:style>
  <w:style w:type="character" w:styleId="af3">
    <w:name w:val="endnote reference"/>
    <w:rsid w:val="008271E3"/>
    <w:rPr>
      <w:vertAlign w:val="superscript"/>
    </w:rPr>
  </w:style>
  <w:style w:type="character" w:styleId="af4">
    <w:name w:val="Hyperlink"/>
    <w:rsid w:val="008271E3"/>
    <w:rPr>
      <w:color w:val="000080"/>
      <w:u w:val="single"/>
    </w:rPr>
  </w:style>
  <w:style w:type="table" w:styleId="af5">
    <w:name w:val="Table Grid"/>
    <w:basedOn w:val="a1"/>
    <w:uiPriority w:val="39"/>
    <w:rsid w:val="00827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  <w:rsid w:val="008271E3"/>
  </w:style>
  <w:style w:type="character" w:customStyle="1" w:styleId="WW8Num1z1">
    <w:name w:val="WW8Num1z1"/>
    <w:rsid w:val="008271E3"/>
    <w:rPr>
      <w:rFonts w:cs="Times New Roman"/>
    </w:rPr>
  </w:style>
  <w:style w:type="character" w:customStyle="1" w:styleId="WW8Num1z2">
    <w:name w:val="WW8Num1z2"/>
    <w:rsid w:val="008271E3"/>
  </w:style>
  <w:style w:type="character" w:customStyle="1" w:styleId="WW8Num1z3">
    <w:name w:val="WW8Num1z3"/>
    <w:rsid w:val="008271E3"/>
  </w:style>
  <w:style w:type="character" w:customStyle="1" w:styleId="WW8Num1z4">
    <w:name w:val="WW8Num1z4"/>
    <w:rsid w:val="008271E3"/>
  </w:style>
  <w:style w:type="character" w:customStyle="1" w:styleId="WW8Num1z5">
    <w:name w:val="WW8Num1z5"/>
    <w:rsid w:val="008271E3"/>
  </w:style>
  <w:style w:type="character" w:customStyle="1" w:styleId="WW8Num1z6">
    <w:name w:val="WW8Num1z6"/>
    <w:rsid w:val="008271E3"/>
  </w:style>
  <w:style w:type="character" w:customStyle="1" w:styleId="WW8Num1z7">
    <w:name w:val="WW8Num1z7"/>
    <w:rsid w:val="008271E3"/>
  </w:style>
  <w:style w:type="character" w:customStyle="1" w:styleId="WW8Num1z8">
    <w:name w:val="WW8Num1z8"/>
    <w:rsid w:val="008271E3"/>
  </w:style>
  <w:style w:type="character" w:customStyle="1" w:styleId="WW8Num2z0">
    <w:name w:val="WW8Num2z0"/>
    <w:rsid w:val="008271E3"/>
  </w:style>
  <w:style w:type="character" w:customStyle="1" w:styleId="WW8Num2z1">
    <w:name w:val="WW8Num2z1"/>
    <w:rsid w:val="008271E3"/>
    <w:rPr>
      <w:rFonts w:cs="Times New Roman"/>
    </w:rPr>
  </w:style>
  <w:style w:type="character" w:customStyle="1" w:styleId="WW8Num2z4">
    <w:name w:val="WW8Num2z4"/>
    <w:rsid w:val="008271E3"/>
  </w:style>
  <w:style w:type="character" w:customStyle="1" w:styleId="WW8Num2z5">
    <w:name w:val="WW8Num2z5"/>
    <w:rsid w:val="008271E3"/>
  </w:style>
  <w:style w:type="character" w:customStyle="1" w:styleId="WW8Num2z6">
    <w:name w:val="WW8Num2z6"/>
    <w:rsid w:val="008271E3"/>
  </w:style>
  <w:style w:type="character" w:customStyle="1" w:styleId="WW8Num2z7">
    <w:name w:val="WW8Num2z7"/>
    <w:qFormat/>
    <w:rsid w:val="008271E3"/>
  </w:style>
  <w:style w:type="character" w:customStyle="1" w:styleId="WW8Num2z8">
    <w:name w:val="WW8Num2z8"/>
    <w:rsid w:val="008271E3"/>
  </w:style>
  <w:style w:type="character" w:customStyle="1" w:styleId="WW8Num3z0">
    <w:name w:val="WW8Num3z0"/>
    <w:qFormat/>
    <w:rsid w:val="008271E3"/>
  </w:style>
  <w:style w:type="character" w:customStyle="1" w:styleId="WW8Num3z1">
    <w:name w:val="WW8Num3z1"/>
    <w:qFormat/>
    <w:rsid w:val="008271E3"/>
  </w:style>
  <w:style w:type="character" w:customStyle="1" w:styleId="WW8Num3z2">
    <w:name w:val="WW8Num3z2"/>
    <w:qFormat/>
    <w:rsid w:val="008271E3"/>
  </w:style>
  <w:style w:type="character" w:customStyle="1" w:styleId="WW8Num3z3">
    <w:name w:val="WW8Num3z3"/>
    <w:qFormat/>
    <w:rsid w:val="008271E3"/>
  </w:style>
  <w:style w:type="character" w:customStyle="1" w:styleId="WW8Num3z4">
    <w:name w:val="WW8Num3z4"/>
    <w:rsid w:val="008271E3"/>
  </w:style>
  <w:style w:type="character" w:customStyle="1" w:styleId="WW8Num3z5">
    <w:name w:val="WW8Num3z5"/>
    <w:rsid w:val="008271E3"/>
  </w:style>
  <w:style w:type="character" w:customStyle="1" w:styleId="WW8Num3z6">
    <w:name w:val="WW8Num3z6"/>
    <w:qFormat/>
    <w:rsid w:val="008271E3"/>
  </w:style>
  <w:style w:type="character" w:customStyle="1" w:styleId="WW8Num3z7">
    <w:name w:val="WW8Num3z7"/>
    <w:qFormat/>
    <w:rsid w:val="008271E3"/>
  </w:style>
  <w:style w:type="character" w:customStyle="1" w:styleId="WW8Num3z8">
    <w:name w:val="WW8Num3z8"/>
    <w:rsid w:val="008271E3"/>
  </w:style>
  <w:style w:type="character" w:customStyle="1" w:styleId="WW8Num4z0">
    <w:name w:val="WW8Num4z0"/>
    <w:qFormat/>
    <w:rsid w:val="008271E3"/>
  </w:style>
  <w:style w:type="character" w:customStyle="1" w:styleId="WW8Num4z1">
    <w:name w:val="WW8Num4z1"/>
    <w:qFormat/>
    <w:rsid w:val="008271E3"/>
  </w:style>
  <w:style w:type="character" w:customStyle="1" w:styleId="WW8Num4z2">
    <w:name w:val="WW8Num4z2"/>
    <w:rsid w:val="008271E3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8271E3"/>
  </w:style>
  <w:style w:type="character" w:customStyle="1" w:styleId="WW8Num4z4">
    <w:name w:val="WW8Num4z4"/>
    <w:rsid w:val="008271E3"/>
  </w:style>
  <w:style w:type="character" w:customStyle="1" w:styleId="WW8Num4z5">
    <w:name w:val="WW8Num4z5"/>
    <w:rsid w:val="008271E3"/>
  </w:style>
  <w:style w:type="character" w:customStyle="1" w:styleId="WW8Num4z6">
    <w:name w:val="WW8Num4z6"/>
    <w:qFormat/>
    <w:rsid w:val="008271E3"/>
  </w:style>
  <w:style w:type="character" w:customStyle="1" w:styleId="WW8Num4z7">
    <w:name w:val="WW8Num4z7"/>
    <w:rsid w:val="008271E3"/>
  </w:style>
  <w:style w:type="character" w:customStyle="1" w:styleId="WW8Num4z8">
    <w:name w:val="WW8Num4z8"/>
    <w:rsid w:val="008271E3"/>
  </w:style>
  <w:style w:type="character" w:customStyle="1" w:styleId="12">
    <w:name w:val="Основной шрифт абзаца1"/>
    <w:rsid w:val="008271E3"/>
  </w:style>
  <w:style w:type="character" w:customStyle="1" w:styleId="30">
    <w:name w:val="Основной текст 3 Знак"/>
    <w:qFormat/>
    <w:rsid w:val="008271E3"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sid w:val="008271E3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sid w:val="008271E3"/>
    <w:rPr>
      <w:sz w:val="24"/>
      <w:szCs w:val="24"/>
    </w:rPr>
  </w:style>
  <w:style w:type="character" w:customStyle="1" w:styleId="31">
    <w:name w:val="Заголовок 3 Знак"/>
    <w:qFormat/>
    <w:rsid w:val="008271E3"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  <w:rsid w:val="008271E3"/>
  </w:style>
  <w:style w:type="character" w:customStyle="1" w:styleId="af9">
    <w:name w:val="Символ сноски"/>
    <w:qFormat/>
    <w:rsid w:val="008271E3"/>
    <w:rPr>
      <w:vertAlign w:val="superscript"/>
    </w:rPr>
  </w:style>
  <w:style w:type="character" w:customStyle="1" w:styleId="afa">
    <w:name w:val="Символы концевой сноски"/>
    <w:qFormat/>
    <w:rsid w:val="008271E3"/>
    <w:rPr>
      <w:vertAlign w:val="superscript"/>
    </w:rPr>
  </w:style>
  <w:style w:type="character" w:customStyle="1" w:styleId="WW-">
    <w:name w:val="WW-Символы концевой сноски"/>
    <w:rsid w:val="008271E3"/>
  </w:style>
  <w:style w:type="character" w:customStyle="1" w:styleId="13">
    <w:name w:val="Знак сноски1"/>
    <w:qFormat/>
    <w:rsid w:val="008271E3"/>
    <w:rPr>
      <w:rFonts w:cs="Times New Roman"/>
      <w:position w:val="11"/>
      <w:sz w:val="16"/>
    </w:rPr>
  </w:style>
  <w:style w:type="character" w:customStyle="1" w:styleId="afb">
    <w:name w:val="Символ нумерации"/>
    <w:qFormat/>
    <w:rsid w:val="008271E3"/>
  </w:style>
  <w:style w:type="paragraph" w:customStyle="1" w:styleId="14">
    <w:name w:val="Заголовок1"/>
    <w:basedOn w:val="a"/>
    <w:next w:val="ac"/>
    <w:rsid w:val="008271E3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rsid w:val="008271E3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rsid w:val="008271E3"/>
    <w:pPr>
      <w:suppressLineNumbers/>
    </w:pPr>
    <w:rPr>
      <w:rFonts w:cs="Mangal"/>
    </w:rPr>
  </w:style>
  <w:style w:type="paragraph" w:customStyle="1" w:styleId="ConsPlusNonformat">
    <w:name w:val="ConsPlusNonformat"/>
    <w:rsid w:val="008271E3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rsid w:val="008271E3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rsid w:val="008271E3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8271E3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rsid w:val="008271E3"/>
    <w:pPr>
      <w:jc w:val="both"/>
    </w:pPr>
    <w:rPr>
      <w:szCs w:val="20"/>
    </w:rPr>
  </w:style>
  <w:style w:type="paragraph" w:customStyle="1" w:styleId="afc">
    <w:name w:val="Готовый"/>
    <w:basedOn w:val="a"/>
    <w:qFormat/>
    <w:rsid w:val="008271E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8271E3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rsid w:val="008271E3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rsid w:val="008271E3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rsid w:val="008271E3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rsid w:val="008271E3"/>
    <w:pPr>
      <w:suppressLineNumbers/>
    </w:pPr>
  </w:style>
  <w:style w:type="paragraph" w:customStyle="1" w:styleId="afe">
    <w:name w:val="Заголовок таблицы"/>
    <w:basedOn w:val="afd"/>
    <w:rsid w:val="008271E3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sid w:val="008271E3"/>
    <w:rPr>
      <w:color w:val="00000A"/>
      <w:sz w:val="20"/>
      <w:szCs w:val="20"/>
      <w:lang w:val="en-US"/>
    </w:rPr>
  </w:style>
  <w:style w:type="paragraph" w:customStyle="1" w:styleId="18">
    <w:name w:val="Обычный1"/>
    <w:rsid w:val="008271E3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rsid w:val="008271E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rsid w:val="008271E3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271E3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sid w:val="008271E3"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sid w:val="008271E3"/>
    <w:rPr>
      <w:b/>
      <w:bCs/>
      <w:lang w:eastAsia="ar-SA"/>
    </w:rPr>
  </w:style>
  <w:style w:type="character" w:styleId="aff">
    <w:name w:val="Placeholder Text"/>
    <w:basedOn w:val="a0"/>
    <w:uiPriority w:val="99"/>
    <w:semiHidden/>
    <w:rsid w:val="008271E3"/>
    <w:rPr>
      <w:color w:val="808080"/>
    </w:rPr>
  </w:style>
  <w:style w:type="paragraph" w:styleId="aff0">
    <w:name w:val="List Paragraph"/>
    <w:basedOn w:val="a"/>
    <w:uiPriority w:val="34"/>
    <w:qFormat/>
    <w:rsid w:val="008271E3"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sid w:val="008271E3"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sid w:val="008271E3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sid w:val="008271E3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sid w:val="008271E3"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271E3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8271E3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271E3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8271E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8271E3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8271E3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8271E3"/>
    <w:rPr>
      <w:b/>
    </w:rPr>
  </w:style>
  <w:style w:type="character" w:customStyle="1" w:styleId="1a">
    <w:name w:val="Заголовок таблицы1 Знак"/>
    <w:basedOn w:val="a0"/>
    <w:link w:val="19"/>
    <w:rsid w:val="008271E3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8271E3"/>
  </w:style>
  <w:style w:type="character" w:customStyle="1" w:styleId="aff2">
    <w:name w:val="Тест таблицы Знак"/>
    <w:basedOn w:val="a0"/>
    <w:link w:val="aff1"/>
    <w:rsid w:val="008271E3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rsid w:val="008271E3"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sid w:val="008271E3"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8271E3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2F8B99-326D-4527-8A3D-B3DCEDB195D6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microsoft.com/office/word/2010/wordprocessingShape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openxmlformats.org/markup-compatibility/2006"/>
    <ds:schemaRef ds:uri="http://schemas.microsoft.com/office/word/2010/wordml"/>
    <ds:schemaRef ds:uri="http://schemas.microsoft.com/office/word/2012/wordml"/>
    <ds:schemaRef ds:uri="http://schemas.openxmlformats.org/schemaLibrary/2006/main"/>
    <ds:schemaRef ds:uri="http://schemas.openxmlformats.org/officeDocument/2006/math"/>
    <ds:schemaRef ds:uri="http://schemas.openxmlformats.org/officeDocument/2006/relationships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Hewlett-Packard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Inna1005</cp:lastModifiedBy>
  <cp:revision>2</cp:revision>
  <cp:lastPrinted>2016-02-16T07:09:00Z</cp:lastPrinted>
  <dcterms:created xsi:type="dcterms:W3CDTF">2021-12-06T19:54:00Z</dcterms:created>
  <dcterms:modified xsi:type="dcterms:W3CDTF">2021-12-06T19:54:00Z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