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бытовой химии на 2024 год</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w:t>
      </w:r>
      <w:proofErr w:type="spellStart"/>
      <w:r w:rsidR="005F69E3" w:rsidRPr="0073212F">
        <w:rPr>
          <w:lang w:val="en-US"/>
        </w:rPr>
        <w:t/>
      </w:r>
      <w:proofErr w:type="spellEnd"/>
      <w:r w:rsidR="005F69E3" w:rsidRPr="0073212F">
        <w:rPr>
          <w:lang w:val="en-US"/>
        </w:rPr>
        <w:t xml:space="preserve"> Родионочевой Екатерины Александровны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gram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roofErr w:type="gramEnd"/>
      <w:r>
        <w:t xml:space="preserve">.</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Субсидия  на выполнение государственного задания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30831215600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2024</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0A2CCB7E" w14:textId="6C62D3D9" w:rsidR="00455350" w:rsidRDefault="00DB49C6" w:rsidP="00C96765">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74E7110D" w14:textId="5F860EB1" w:rsidR="00C96765" w:rsidRPr="008345F0" w:rsidRDefault="00C96765" w:rsidP="00042BB9">
      <w:pPr>
        <w:pStyle w:val="a1"/>
        <w:numPr>
          <w:ilvl w:val="0"/>
          <w:numId w:val="0"/>
        </w:numPr>
        <w:ind w:firstLine="709"/>
        <w:rPr>
          <w:lang w:eastAsia="en-US"/>
        </w:rPr>
      </w:pPr>
      <w:r w:rsidRPr="008345F0">
        <w:rPr>
          <w:lang w:eastAsia="en-US"/>
        </w:rPr>
        <w:t xml:space="preserve"/>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gram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gram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gramStart"/>
      <w:r w:rsidRPr="0073212F">
        <w:t/>
      </w:r>
      <w:proofErr w:type="spellEnd"/>
      <w:r w:rsidRPr="0073212F">
        <w:t/>
      </w:r>
      <w:r w:rsidR="00BF28D3" w:rsidRPr="0073212F">
        <w:t xml:space="preserve">, в том числе в соответствии с Техническим заданием</w:t>
      </w:r>
      <w:proofErr w:type="gramEnd"/>
      <w:r w:rsidR="00BF28D3" w:rsidRPr="0073212F">
        <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lastRenderedPageBreak/>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lastRenderedPageBreak/>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3 дня дней с даты ее получения.</w:t>
      </w:r>
    </w:p>
    <w:p w14:paraId="59D54386" w14:textId="77777777"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31.12.2024</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Default="00465B56" w:rsidP="00380822">
      <w:pPr>
        <w:rPr>
          <w:lang w:eastAsia="en-US"/>
        </w:rPr>
      </w:pPr>
      <w:r w:rsidRPr="00465B56">
        <w:rPr>
          <w:lang w:eastAsia="en-US"/>
        </w:rPr>
        <w:t>при осуществлении закупки, в которой определено максимальное значение цены договора</w:t>
      </w:r>
      <w:r w:rsidR="004C2B08">
        <w:rPr>
          <w:lang w:eastAsia="en-US"/>
        </w:rPr>
        <w:t>,</w:t>
      </w:r>
      <w:r w:rsidRPr="00465B56">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465B56">
        <w:rPr>
          <w:lang w:eastAsia="en-US"/>
        </w:rPr>
        <w:t/>
      </w:r>
      <w:proofErr w:type="spellEnd"/>
      <w:r w:rsidRPr="00465B56">
        <w:rPr>
          <w:lang w:eastAsia="en-US"/>
        </w:rPr>
        <w:t xml:space="preserve">, при этом цена единицы товара, работы, услуги и сроки исполнения Договора</w:t>
      </w:r>
      <w:proofErr w:type="spellStart"/>
      <w:r w:rsidRPr="00465B56">
        <w:rPr>
          <w:lang w:eastAsia="en-US"/>
        </w:rPr>
        <w:t/>
      </w:r>
      <w:proofErr w:type="spellEnd"/>
      <w:r w:rsidRPr="00465B56">
        <w:rPr>
          <w:lang w:eastAsia="en-US"/>
        </w:rPr>
        <w:t> (исполнения обязательств) изменению не подлежат;</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bookmarkStart w:id="5" w:name="_GoBack"/>
      <w:bookmarkEnd w:id="5"/>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proofErr w:type="gramStart"/>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73212F">
        <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 СО МО "КЦСОИР"СЕРЕБРЯНО-ПРУДСКИЙ"</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142970, Московская область, р.п. Серебряные Пруды, ул. Привокзальная, д.2</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142951, Московская область, г.о. Серебряные Пруды, пос. Дмитриевский, д.6</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5076006481</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507601001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1025007732023</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4C2B08"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МЭФ МОСКОВСКОЙ ОБЛАСТИ</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30831215600, </w:t>
            </w:r>
            <w:proofErr w:type="spellStart"/>
            <w:r w:rsidR="009942F2" w:rsidRPr="0073212F">
              <w:rPr>
                <w:lang w:val="en-US" w:eastAsia="en-US"/>
              </w:rPr>
              <w:t/>
            </w:r>
            <w:proofErr w:type="spellEnd"/>
            <w:r w:rsidR="009942F2" w:rsidRPr="0073212F">
              <w:rPr>
                <w:lang w:val="en-US" w:eastAsia="en-US"/>
              </w:rPr>
              <w:t xml:space="preserve"> ГАУ СО МО "КЦСОИР"СЕРЕБРЯНО-ПРУДСКИЙ"</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 // УФК по Московской области г.Москва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46772000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49667-33-261</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sprkcson@mosreg.ru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А. Родионочева</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9B5C3F">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2B08"/>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E886-BE2F-4698-BD40-EBB384B7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3756</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2024-02-06T11:30:00Z</cp:lastPrinted>
  <dcterms:created xsi:type="dcterms:W3CDTF">2023-12-18T11:38:00Z</dcterms:created>
  <dcterms:modified xsi:type="dcterms:W3CDTF">2024-02-07T07:09:00Z</dcterms:modified>
</cp:coreProperties>
</file>