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042324-21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школьной мебели</w:t>
      </w:r>
    </w:p>
    <w:p w:rsidR="007C3BF1" w:rsidRDefault="008C2287">
      <w:pPr>
        <w:ind w:left="1418"/>
      </w:pPr>
      <w:r>
        <w:t xml:space="preserve">Цена </w:t>
      </w:r>
      <w:r>
        <w:t>договора</w:t>
      </w:r>
      <w:r>
        <w:t xml:space="preserve">, руб.: </w:t>
      </w:r>
      <w:r>
        <w:t>9 240 408,00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общеобразовательное учреждение Московской области "Балашихинский лицей"</w:t>
      </w:r>
    </w:p>
    <w:p w:rsidR="007C3BF1" w:rsidRDefault="008C2287">
      <w:pPr>
        <w:ind w:left="1418"/>
      </w:pPr>
      <w:r>
        <w:t xml:space="preserve">ИНН: </w:t>
      </w:r>
      <w:r>
        <w:t>5001022775</w:t>
      </w:r>
    </w:p>
    <w:p w:rsidR="007C3BF1" w:rsidRDefault="008C2287">
      <w:pPr>
        <w:ind w:left="1418"/>
      </w:pPr>
      <w:r>
        <w:lastRenderedPageBreak/>
        <w:t xml:space="preserve">КПП: </w:t>
      </w:r>
      <w:r>
        <w:rPr>
          <w:lang w:val="en-US"/>
        </w:rPr>
        <w:t>500101001</w:t>
      </w:r>
    </w:p>
    <w:p w:rsidR="007C3BF1" w:rsidRDefault="008C2287">
      <w:pPr>
        <w:ind w:left="1418"/>
      </w:pPr>
      <w:r>
        <w:t>Место нахождения:</w:t>
      </w:r>
      <w:r>
        <w:rPr>
          <w:lang w:val="en-US"/>
        </w:rPr>
        <w:t xml:space="preserve"> </w:t>
      </w:r>
      <w:r>
        <w:rPr>
          <w:lang w:val="en-US"/>
        </w:rPr>
        <w:t>Московская область, г,Балашиха, проспект Ленина, д, 55</w:t>
      </w:r>
    </w:p>
    <w:p w:rsidR="007C3BF1" w:rsidRDefault="008C2287">
      <w:pPr>
        <w:ind w:left="1418"/>
      </w:pPr>
      <w:r>
        <w:t>Адрес юридического лица:</w:t>
      </w:r>
      <w:r w:rsidRPr="005A4720">
        <w:t xml:space="preserve"> </w:t>
      </w:r>
      <w:r>
        <w:t>Московская область, г,Балашиха, проспект Ленина, д, 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01.05.01.21.03</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Кресло офисное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23,00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14,00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4</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5</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5</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6</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7</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01.05.01.04.01</w:t>
            </w:r>
            <w:r w:rsidR="008C2287">
              <w:rPr>
                <w:b/>
              </w:rPr>
              <w:t xml:space="preserve"> / </w:t>
            </w:r>
            <w:r w:rsidR="008C2287">
              <w:t>31.09.12.119</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прямой Тип 8</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5</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6</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7</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8</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01.05.01.04.03</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Мягкий модуль угловой Тип 9</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01.05.01.04.04</w:t>
            </w:r>
            <w:r w:rsidR="008C2287">
              <w:rPr>
                <w:b/>
              </w:rPr>
              <w:t xml:space="preserve"> / </w:t>
            </w:r>
            <w:r w:rsidR="008C2287">
              <w:t>13.92.24.130</w:t>
            </w:r>
          </w:p>
          <w:p w:rsidR="007C3BF1" w:rsidRDefault="00D2608B">
            <w:pPr>
              <w:pStyle w:val="aff1"/>
              <w:rPr>
                <w:lang w:val="en-US"/>
              </w:rPr>
            </w:pPr>
          </w:p>
        </w:tc>
        <w:tc>
          <w:tcPr>
            <w:tcW w:w="3003" w:type="dxa"/>
            <w:shd w:val="clear" w:color="auto" w:fill="auto"/>
          </w:tcPr>
          <w:p w:rsidR="007C3BF1" w:rsidRDefault="00D2608B">
            <w:pPr>
              <w:pStyle w:val="aff1"/>
            </w:pPr>
            <w:r w:rsidR="008C2287">
              <w:t>Пуф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01.05.01.04.04</w:t>
            </w:r>
            <w:r w:rsidR="008C2287">
              <w:rPr>
                <w:b/>
              </w:rPr>
              <w:t xml:space="preserve"> / </w:t>
            </w:r>
            <w:r w:rsidR="008C2287">
              <w:t>13.92.24.130</w:t>
            </w:r>
          </w:p>
          <w:p w:rsidR="007C3BF1" w:rsidRDefault="00D2608B">
            <w:pPr>
              <w:pStyle w:val="aff1"/>
              <w:rPr>
                <w:lang w:val="en-US"/>
              </w:rPr>
            </w:pPr>
          </w:p>
        </w:tc>
        <w:tc>
          <w:tcPr>
            <w:tcW w:w="3003" w:type="dxa"/>
            <w:shd w:val="clear" w:color="auto" w:fill="auto"/>
          </w:tcPr>
          <w:p w:rsidR="007C3BF1" w:rsidRDefault="00D2608B">
            <w:pPr>
              <w:pStyle w:val="aff1"/>
            </w:pPr>
            <w:r w:rsidR="008C2287">
              <w:t>Пуф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01.05.01.04.04</w:t>
            </w:r>
            <w:r w:rsidR="008C2287">
              <w:rPr>
                <w:b/>
              </w:rPr>
              <w:t xml:space="preserve"> / </w:t>
            </w:r>
            <w:r w:rsidR="008C2287">
              <w:t>13.92.24.130</w:t>
            </w:r>
          </w:p>
          <w:p w:rsidR="007C3BF1" w:rsidRDefault="00D2608B">
            <w:pPr>
              <w:pStyle w:val="aff1"/>
              <w:rPr>
                <w:lang w:val="en-US"/>
              </w:rPr>
            </w:pPr>
          </w:p>
        </w:tc>
        <w:tc>
          <w:tcPr>
            <w:tcW w:w="3003" w:type="dxa"/>
            <w:shd w:val="clear" w:color="auto" w:fill="auto"/>
          </w:tcPr>
          <w:p w:rsidR="007C3BF1" w:rsidRDefault="00D2608B">
            <w:pPr>
              <w:pStyle w:val="aff1"/>
            </w:pPr>
            <w:r w:rsidR="008C2287">
              <w:t>Пуф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01.05.01.04.04</w:t>
            </w:r>
            <w:r w:rsidR="008C2287">
              <w:rPr>
                <w:b/>
              </w:rPr>
              <w:t xml:space="preserve"> / </w:t>
            </w:r>
            <w:r w:rsidR="008C2287">
              <w:t>13.92.24.130</w:t>
            </w:r>
          </w:p>
          <w:p w:rsidR="007C3BF1" w:rsidRDefault="00D2608B">
            <w:pPr>
              <w:pStyle w:val="aff1"/>
              <w:rPr>
                <w:lang w:val="en-US"/>
              </w:rPr>
            </w:pPr>
          </w:p>
        </w:tc>
        <w:tc>
          <w:tcPr>
            <w:tcW w:w="3003" w:type="dxa"/>
            <w:shd w:val="clear" w:color="auto" w:fill="auto"/>
          </w:tcPr>
          <w:p w:rsidR="007C3BF1" w:rsidRDefault="00D2608B">
            <w:pPr>
              <w:pStyle w:val="aff1"/>
            </w:pPr>
            <w:r w:rsidR="008C2287">
              <w:t>Пуф Тип 4</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01.71.03.06.01.05.01.01.35</w:t>
            </w:r>
            <w:r w:rsidR="008C2287">
              <w:rPr>
                <w:b/>
              </w:rPr>
              <w:t xml:space="preserve"> / </w:t>
            </w:r>
            <w:r w:rsidR="008C2287">
              <w:t>32.99.53.130</w:t>
            </w:r>
          </w:p>
          <w:p w:rsidR="007C3BF1" w:rsidRDefault="00D2608B">
            <w:pPr>
              <w:pStyle w:val="aff1"/>
              <w:rPr>
                <w:lang w:val="en-US"/>
              </w:rPr>
            </w:pPr>
          </w:p>
        </w:tc>
        <w:tc>
          <w:tcPr>
            <w:tcW w:w="3003" w:type="dxa"/>
            <w:shd w:val="clear" w:color="auto" w:fill="auto"/>
          </w:tcPr>
          <w:p w:rsidR="007C3BF1" w:rsidRDefault="00D2608B">
            <w:pPr>
              <w:pStyle w:val="aff1"/>
            </w:pPr>
            <w:r w:rsidR="008C2287">
              <w:t>Система хранения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01.71.03.06.01.05.01.01.35</w:t>
            </w:r>
            <w:r w:rsidR="008C2287">
              <w:rPr>
                <w:b/>
              </w:rPr>
              <w:t xml:space="preserve"> / </w:t>
            </w:r>
            <w:r w:rsidR="008C2287">
              <w:t>32.99.53.130</w:t>
            </w:r>
          </w:p>
          <w:p w:rsidR="007C3BF1" w:rsidRDefault="00D2608B">
            <w:pPr>
              <w:pStyle w:val="aff1"/>
              <w:rPr>
                <w:lang w:val="en-US"/>
              </w:rPr>
            </w:pPr>
          </w:p>
        </w:tc>
        <w:tc>
          <w:tcPr>
            <w:tcW w:w="3003" w:type="dxa"/>
            <w:shd w:val="clear" w:color="auto" w:fill="auto"/>
          </w:tcPr>
          <w:p w:rsidR="007C3BF1" w:rsidRDefault="00D2608B">
            <w:pPr>
              <w:pStyle w:val="aff1"/>
            </w:pPr>
            <w:r w:rsidR="008C2287">
              <w:t>Система хранения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01.71.03.06.01.05.01.01.35</w:t>
            </w:r>
            <w:r w:rsidR="008C2287">
              <w:rPr>
                <w:b/>
              </w:rPr>
              <w:t xml:space="preserve"> / </w:t>
            </w:r>
            <w:r w:rsidR="008C2287">
              <w:t>32.99.53.130</w:t>
            </w:r>
          </w:p>
          <w:p w:rsidR="007C3BF1" w:rsidRDefault="00D2608B">
            <w:pPr>
              <w:pStyle w:val="aff1"/>
              <w:rPr>
                <w:lang w:val="en-US"/>
              </w:rPr>
            </w:pPr>
          </w:p>
        </w:tc>
        <w:tc>
          <w:tcPr>
            <w:tcW w:w="3003" w:type="dxa"/>
            <w:shd w:val="clear" w:color="auto" w:fill="auto"/>
          </w:tcPr>
          <w:p w:rsidR="007C3BF1" w:rsidRDefault="00D2608B">
            <w:pPr>
              <w:pStyle w:val="aff1"/>
            </w:pPr>
            <w:r w:rsidR="008C2287">
              <w:t>Система хранения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01.05.01.16.05</w:t>
            </w:r>
            <w:r w:rsidR="008C2287">
              <w:rPr>
                <w:b/>
              </w:rPr>
              <w:t xml:space="preserve"> / </w:t>
            </w:r>
            <w:r w:rsidR="008C2287">
              <w:t>31.01.12.140</w:t>
            </w:r>
          </w:p>
          <w:p w:rsidR="007C3BF1" w:rsidRDefault="00D2608B">
            <w:pPr>
              <w:pStyle w:val="aff1"/>
              <w:rPr>
                <w:lang w:val="en-US"/>
              </w:rPr>
            </w:pPr>
          </w:p>
        </w:tc>
        <w:tc>
          <w:tcPr>
            <w:tcW w:w="3003" w:type="dxa"/>
            <w:shd w:val="clear" w:color="auto" w:fill="auto"/>
          </w:tcPr>
          <w:p w:rsidR="007C3BF1" w:rsidRDefault="00D2608B">
            <w:pPr>
              <w:pStyle w:val="aff1"/>
            </w:pPr>
            <w:r w:rsidR="008C2287">
              <w:t>Стеллаж офисный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01.05.01.16.02</w:t>
            </w:r>
            <w:r w:rsidR="008C2287">
              <w:rPr>
                <w:b/>
              </w:rPr>
              <w:t xml:space="preserve"> / </w:t>
            </w:r>
            <w:r w:rsidR="008C2287">
              <w:t>31.01.12.140</w:t>
            </w:r>
          </w:p>
          <w:p w:rsidR="007C3BF1" w:rsidRDefault="00D2608B">
            <w:pPr>
              <w:pStyle w:val="aff1"/>
              <w:rPr>
                <w:lang w:val="en-US"/>
              </w:rPr>
            </w:pPr>
          </w:p>
        </w:tc>
        <w:tc>
          <w:tcPr>
            <w:tcW w:w="3003" w:type="dxa"/>
            <w:shd w:val="clear" w:color="auto" w:fill="auto"/>
          </w:tcPr>
          <w:p w:rsidR="007C3BF1" w:rsidRDefault="00D2608B">
            <w:pPr>
              <w:pStyle w:val="aff1"/>
            </w:pPr>
            <w:r w:rsidR="008C2287">
              <w:t>Стеллаж офисный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01.05.01.20.29.02</w:t>
            </w:r>
            <w:r w:rsidR="008C2287">
              <w:rPr>
                <w:b/>
              </w:rPr>
              <w:t xml:space="preserve"> / </w:t>
            </w:r>
            <w:r w:rsidR="008C2287">
              <w:t>31.01.12.110</w:t>
            </w:r>
          </w:p>
          <w:p w:rsidR="007C3BF1" w:rsidRDefault="00D2608B">
            <w:pPr>
              <w:pStyle w:val="aff1"/>
              <w:rPr>
                <w:lang w:val="en-US"/>
              </w:rPr>
            </w:pPr>
          </w:p>
        </w:tc>
        <w:tc>
          <w:tcPr>
            <w:tcW w:w="3003" w:type="dxa"/>
            <w:shd w:val="clear" w:color="auto" w:fill="auto"/>
          </w:tcPr>
          <w:p w:rsidR="007C3BF1" w:rsidRDefault="00D2608B">
            <w:pPr>
              <w:pStyle w:val="aff1"/>
            </w:pPr>
            <w:r w:rsidR="008C2287">
              <w:t>Стол круглый высокий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01.05.05.01.03.04</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01.05.05.02.01.05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10</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01.05.05.05.02</w:t>
            </w:r>
            <w:r w:rsidR="008C2287">
              <w:rPr>
                <w:b/>
              </w:rPr>
              <w:t xml:space="preserve"> / </w:t>
            </w:r>
            <w:r w:rsidR="008C2287">
              <w:t>31.01.12.129</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11</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01.05.05.05.02</w:t>
            </w:r>
            <w:r w:rsidR="008C2287">
              <w:rPr>
                <w:b/>
              </w:rPr>
              <w:t xml:space="preserve"> / </w:t>
            </w:r>
            <w:r w:rsidR="008C2287">
              <w:t>31.01.12.129</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12</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01.05.05.02.01.05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01.05.05.02.01.05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01.05.05.05.02</w:t>
            </w:r>
            <w:r w:rsidR="008C2287">
              <w:rPr>
                <w:b/>
              </w:rPr>
              <w:t xml:space="preserve"> / </w:t>
            </w:r>
            <w:r w:rsidR="008C2287">
              <w:t>31.01.12.129</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5</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01.05.01.20.29.03</w:t>
            </w:r>
            <w:r w:rsidR="008C2287">
              <w:rPr>
                <w:b/>
              </w:rPr>
              <w:t xml:space="preserve"> / </w:t>
            </w:r>
            <w:r w:rsidR="008C2287">
              <w:t>31.01.12.110</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7</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01.05.05.01.01.03</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8</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01.05.01.20.31.11</w:t>
            </w:r>
            <w:r w:rsidR="008C2287">
              <w:rPr>
                <w:b/>
              </w:rPr>
              <w:t xml:space="preserve"> / </w:t>
            </w:r>
            <w:r w:rsidR="008C2287">
              <w:t>31.09.13.190</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9</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01.05.05.05.02</w:t>
            </w:r>
            <w:r w:rsidR="008C2287">
              <w:rPr>
                <w:b/>
              </w:rPr>
              <w:t xml:space="preserve"> / </w:t>
            </w:r>
            <w:r w:rsidR="008C2287">
              <w:t>31.01.12.129</w:t>
            </w:r>
          </w:p>
          <w:p w:rsidR="007C3BF1" w:rsidRDefault="00D2608B">
            <w:pPr>
              <w:pStyle w:val="aff1"/>
              <w:rPr>
                <w:lang w:val="en-US"/>
              </w:rPr>
            </w:pPr>
          </w:p>
        </w:tc>
        <w:tc>
          <w:tcPr>
            <w:tcW w:w="3003" w:type="dxa"/>
            <w:shd w:val="clear" w:color="auto" w:fill="auto"/>
          </w:tcPr>
          <w:p w:rsidR="007C3BF1" w:rsidRDefault="00D2608B">
            <w:pPr>
              <w:pStyle w:val="aff1"/>
            </w:pPr>
            <w:r w:rsidR="008C2287">
              <w:t>Стол письменный тип 6</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01.05.05.01.04.04</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трапеция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01.05.05.01.03.04</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трапеция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01.05.05.01.01.05</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ученический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198,00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01.05.05.01.04.02</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ученический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01.05.05.01.01.05</w:t>
            </w:r>
            <w:r w:rsidR="008C2287">
              <w:rPr>
                <w:b/>
              </w:rPr>
              <w:t xml:space="preserve"> / </w:t>
            </w:r>
            <w:r w:rsidR="008C2287">
              <w:t>31.01.12.122</w:t>
            </w:r>
          </w:p>
          <w:p w:rsidR="007C3BF1" w:rsidRDefault="00D2608B">
            <w:pPr>
              <w:pStyle w:val="aff1"/>
              <w:rPr>
                <w:lang w:val="en-US"/>
              </w:rPr>
            </w:pPr>
          </w:p>
        </w:tc>
        <w:tc>
          <w:tcPr>
            <w:tcW w:w="3003" w:type="dxa"/>
            <w:shd w:val="clear" w:color="auto" w:fill="auto"/>
          </w:tcPr>
          <w:p w:rsidR="007C3BF1" w:rsidRDefault="00D2608B">
            <w:pPr>
              <w:pStyle w:val="aff1"/>
            </w:pPr>
            <w:r w:rsidR="008C2287">
              <w:t>Стол ученический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01.05.01.20.29.02</w:t>
            </w:r>
            <w:r w:rsidR="008C2287">
              <w:rPr>
                <w:b/>
              </w:rPr>
              <w:t xml:space="preserve"> / </w:t>
            </w:r>
            <w:r w:rsidR="008C2287">
              <w:t>31.01.12.110</w:t>
            </w:r>
          </w:p>
          <w:p w:rsidR="007C3BF1" w:rsidRDefault="00D2608B">
            <w:pPr>
              <w:pStyle w:val="aff1"/>
              <w:rPr>
                <w:lang w:val="en-US"/>
              </w:rPr>
            </w:pPr>
          </w:p>
        </w:tc>
        <w:tc>
          <w:tcPr>
            <w:tcW w:w="3003" w:type="dxa"/>
            <w:shd w:val="clear" w:color="auto" w:fill="auto"/>
          </w:tcPr>
          <w:p w:rsidR="007C3BF1" w:rsidRDefault="00D2608B">
            <w:pPr>
              <w:pStyle w:val="aff1"/>
            </w:pPr>
            <w:r w:rsidR="008C2287">
              <w:t>Стол-трансформер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01.05.01.21.11.05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Стул на металлическом каркасе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01.05.01.21.11.05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Стул на металлическом каркасе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38,00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01.71.04.01.04.01.25</w:t>
            </w:r>
            <w:r w:rsidR="008C2287">
              <w:rPr>
                <w:b/>
              </w:rPr>
              <w:t xml:space="preserve"> / </w:t>
            </w:r>
            <w:r w:rsidR="008C2287">
              <w:t>31.09.11.110</w:t>
            </w:r>
          </w:p>
          <w:p w:rsidR="007C3BF1" w:rsidRDefault="00D2608B">
            <w:pPr>
              <w:pStyle w:val="aff1"/>
              <w:rPr>
                <w:lang w:val="en-US"/>
              </w:rPr>
            </w:pPr>
          </w:p>
        </w:tc>
        <w:tc>
          <w:tcPr>
            <w:tcW w:w="3003" w:type="dxa"/>
            <w:shd w:val="clear" w:color="auto" w:fill="auto"/>
          </w:tcPr>
          <w:p w:rsidR="007C3BF1" w:rsidRDefault="00D2608B">
            <w:pPr>
              <w:pStyle w:val="aff1"/>
            </w:pPr>
            <w:r w:rsidR="008C2287">
              <w:t>Стул на металлическом каркасе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01.05.05.02.01.03</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Стул на металлическом каркасе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01.05.05.02.01.05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Стул на металлическом каркасе Тип 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01.05.05.02.01.05</w:t>
            </w:r>
            <w:r w:rsidR="008C2287">
              <w:rPr>
                <w:b/>
              </w:rPr>
              <w:t xml:space="preserve"> / </w:t>
            </w:r>
            <w:r w:rsidR="008C2287">
              <w:t>31.01.11.150</w:t>
            </w:r>
          </w:p>
          <w:p w:rsidR="007C3BF1" w:rsidRDefault="00D2608B">
            <w:pPr>
              <w:pStyle w:val="aff1"/>
              <w:rPr>
                <w:lang w:val="en-US"/>
              </w:rPr>
            </w:pPr>
          </w:p>
        </w:tc>
        <w:tc>
          <w:tcPr>
            <w:tcW w:w="3003" w:type="dxa"/>
            <w:shd w:val="clear" w:color="auto" w:fill="auto"/>
          </w:tcPr>
          <w:p w:rsidR="007C3BF1" w:rsidRDefault="00D2608B">
            <w:pPr>
              <w:pStyle w:val="aff1"/>
            </w:pPr>
            <w:r w:rsidR="008C2287">
              <w:t>Стул ученический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01.71.04.01.01.01.08.04.02</w:t>
            </w:r>
            <w:r w:rsidR="008C2287">
              <w:rPr>
                <w:b/>
              </w:rPr>
              <w:t xml:space="preserve"> / </w:t>
            </w:r>
            <w:r w:rsidR="008C2287">
              <w:t>31.01.12.150</w:t>
            </w:r>
          </w:p>
          <w:p w:rsidR="007C3BF1" w:rsidRDefault="00D2608B">
            <w:pPr>
              <w:pStyle w:val="aff1"/>
              <w:rPr>
                <w:lang w:val="en-US"/>
              </w:rPr>
            </w:pPr>
          </w:p>
        </w:tc>
        <w:tc>
          <w:tcPr>
            <w:tcW w:w="3003" w:type="dxa"/>
            <w:shd w:val="clear" w:color="auto" w:fill="auto"/>
          </w:tcPr>
          <w:p w:rsidR="007C3BF1" w:rsidRDefault="00D2608B">
            <w:pPr>
              <w:pStyle w:val="aff1"/>
            </w:pPr>
            <w:r w:rsidR="008C2287">
              <w:t>Тумба офисная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01.71.04.01.01.01.08.04.02</w:t>
            </w:r>
            <w:r w:rsidR="008C2287">
              <w:rPr>
                <w:b/>
              </w:rPr>
              <w:t xml:space="preserve"> / </w:t>
            </w:r>
            <w:r w:rsidR="008C2287">
              <w:t>31.01.12.150</w:t>
            </w:r>
          </w:p>
          <w:p w:rsidR="007C3BF1" w:rsidRDefault="00D2608B">
            <w:pPr>
              <w:pStyle w:val="aff1"/>
              <w:rPr>
                <w:lang w:val="en-US"/>
              </w:rPr>
            </w:pPr>
          </w:p>
        </w:tc>
        <w:tc>
          <w:tcPr>
            <w:tcW w:w="3003" w:type="dxa"/>
            <w:shd w:val="clear" w:color="auto" w:fill="auto"/>
          </w:tcPr>
          <w:p w:rsidR="007C3BF1" w:rsidRDefault="00D2608B">
            <w:pPr>
              <w:pStyle w:val="aff1"/>
            </w:pPr>
            <w:r w:rsidR="008C2287">
              <w:t>Тумба офисная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деревянный для документов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деревянный для документов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деревянный для документов Тип 3</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деревянный для документов Тип 4</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деревянный для документов Тип 5</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деревянный для документов Тип 6</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01.05.01.24.10</w:t>
            </w:r>
            <w:r w:rsidR="008C2287">
              <w:rPr>
                <w:b/>
              </w:rPr>
              <w:t xml:space="preserve"> / </w:t>
            </w:r>
            <w:r w:rsidR="008C2287">
              <w:t>31.01.12.131</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для одежды деревянный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01.05.01.24.10</w:t>
            </w:r>
            <w:r w:rsidR="008C2287">
              <w:rPr>
                <w:b/>
              </w:rPr>
              <w:t xml:space="preserve"> / </w:t>
            </w:r>
            <w:r w:rsidR="008C2287">
              <w:t>31.01.12.131</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для одежды деревянный Тип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01.05.01.24.09</w:t>
            </w:r>
            <w:r w:rsidR="008C2287">
              <w:rPr>
                <w:b/>
              </w:rPr>
              <w:t xml:space="preserve"> / </w:t>
            </w:r>
            <w:r w:rsidR="008C2287">
              <w:t>31.01.12.139</w:t>
            </w:r>
          </w:p>
          <w:p w:rsidR="007C3BF1" w:rsidRDefault="00D2608B">
            <w:pPr>
              <w:pStyle w:val="aff1"/>
              <w:rPr>
                <w:lang w:val="en-US"/>
              </w:rPr>
            </w:pPr>
          </w:p>
        </w:tc>
        <w:tc>
          <w:tcPr>
            <w:tcW w:w="3003" w:type="dxa"/>
            <w:shd w:val="clear" w:color="auto" w:fill="auto"/>
          </w:tcPr>
          <w:p w:rsidR="007C3BF1" w:rsidRDefault="00D2608B">
            <w:pPr>
              <w:pStyle w:val="aff1"/>
            </w:pPr>
            <w:r w:rsidR="008C2287">
              <w:t>Шкаф для учебных пособий Тип 1</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школьной мебели</w:t>
            </w:r>
          </w:p>
        </w:tc>
        <w:tc>
          <w:tcPr>
            <w:tcW w:w="959" w:type="pct"/>
          </w:tcPr>
          <w:p w:rsidRPr="000B5400" w:rsidR="007C3BF1" w:rsidP="000B5400" w:rsidRDefault="00D2608B">
            <w:pPr>
              <w:pStyle w:val="aff1"/>
            </w:pPr>
            <w:r w:rsidRPr="000B5400" w:rsidR="008C2287">
              <w:t>ОКПД 2: 36.11.11.211, </w:t>
            </w:r>
            <w:r w:rsidRPr="000B5400" w:rsidR="008C2287">
              <w:t xml:space="preserve"> </w:t>
            </w:r>
            <w:r w:rsidR="008C2287">
              <w:t>наименование</w:t>
            </w:r>
            <w:r w:rsidRPr="000B5400" w:rsidR="008C2287">
              <w:t xml:space="preserve">:  </w:t>
            </w:r>
            <w:r w:rsidRPr="000B5400" w:rsidR="008C2287">
              <w:t>Кресло офисное</w:t>
            </w:r>
            <w:r w:rsidRPr="000B5400" w:rsidR="008C2287">
              <w:t xml:space="preserve">, </w:t>
            </w:r>
            <w:r w:rsidR="005A4720">
              <w:t>количество</w:t>
            </w:r>
            <w:r w:rsidRPr="000B5400" w:rsidR="005A4720">
              <w:t>:</w:t>
            </w:r>
            <w:r w:rsidRPr="000B5400" w:rsidR="008C2287">
              <w:t xml:space="preserve"> </w:t>
            </w:r>
            <w:r w:rsidRPr="000B5400" w:rsidR="008C2287">
              <w:t>23,00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1</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2</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3</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4</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5</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6</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7</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8</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угловой Тип 9</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Стеллаж офисный Тип 2</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36.12.12.111, </w:t>
            </w:r>
            <w:r w:rsidRPr="000B5400" w:rsidR="008C2287">
              <w:t xml:space="preserve"> </w:t>
            </w:r>
            <w:r w:rsidR="008C2287">
              <w:t>наименование</w:t>
            </w:r>
            <w:r w:rsidRPr="000B5400" w:rsidR="008C2287">
              <w:t xml:space="preserve">:  </w:t>
            </w:r>
            <w:r w:rsidRPr="000B5400" w:rsidR="008C2287">
              <w:t>Стол круглый высокий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36.12.12.111, </w:t>
            </w:r>
            <w:r w:rsidRPr="000B5400" w:rsidR="008C2287">
              <w:t xml:space="preserve"> </w:t>
            </w:r>
            <w:r w:rsidR="008C2287">
              <w:t>наименование</w:t>
            </w:r>
            <w:r w:rsidRPr="000B5400" w:rsidR="008C2287">
              <w:t xml:space="preserve">:  </w:t>
            </w:r>
            <w:r w:rsidRPr="000B5400" w:rsidR="008C2287">
              <w:t>Стол-трансформер</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36.12.12.111, </w:t>
            </w:r>
            <w:r w:rsidRPr="000B5400" w:rsidR="008C2287">
              <w:t xml:space="preserve"> </w:t>
            </w:r>
            <w:r w:rsidR="008C2287">
              <w:t>наименование</w:t>
            </w:r>
            <w:r w:rsidRPr="000B5400" w:rsidR="008C2287">
              <w:t xml:space="preserve">:  </w:t>
            </w:r>
            <w:r w:rsidRPr="000B5400" w:rsidR="008C2287">
              <w:t>Стол письменный Тип 7</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1</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2</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3</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5</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5</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6</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7</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Мягкий модуль прямой Тип 8</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Пуф Тип 1</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Пуф Тип 2</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Пуф Тип 3</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Пуф Тип 4</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Система хранения Тип 1</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Система хранения Тип 2</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Система хранения Тип 3</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Стеллаж офисный Тип 1</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Стол письменный Тип 9</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письменный Тип 8</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ученический Тип 1</w:t>
            </w:r>
            <w:r w:rsidRPr="000B5400" w:rsidR="008C2287">
              <w:t xml:space="preserve">, </w:t>
            </w:r>
            <w:r w:rsidR="005A4720">
              <w:t>количество</w:t>
            </w:r>
            <w:r w:rsidRPr="000B5400" w:rsidR="005A4720">
              <w:t>:</w:t>
            </w:r>
            <w:r w:rsidRPr="000B5400" w:rsidR="008C2287">
              <w:t xml:space="preserve"> </w:t>
            </w:r>
            <w:r w:rsidRPr="000B5400" w:rsidR="008C2287">
              <w:t>198,00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ученический Тип 3</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ученический Тип 2</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трапеция Тип 1</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письменный Тип 1</w:t>
            </w:r>
            <w:r w:rsidRPr="000B5400" w:rsidR="008C2287">
              <w:t xml:space="preserve">, </w:t>
            </w:r>
            <w:r w:rsidR="005A4720">
              <w:t>количество</w:t>
            </w:r>
            <w:r w:rsidRPr="000B5400" w:rsidR="005A4720">
              <w:t>:</w:t>
            </w:r>
            <w:r w:rsidRPr="000B5400" w:rsidR="008C2287">
              <w:t xml:space="preserve"> </w:t>
            </w:r>
            <w:r w:rsidRPr="000B5400" w:rsidR="008C2287">
              <w:t>11,00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36.12.12.122, </w:t>
            </w:r>
            <w:r w:rsidRPr="000B5400" w:rsidR="008C2287">
              <w:t xml:space="preserve"> </w:t>
            </w:r>
            <w:r w:rsidR="008C2287">
              <w:t>наименование</w:t>
            </w:r>
            <w:r w:rsidRPr="000B5400" w:rsidR="008C2287">
              <w:t xml:space="preserve">:  </w:t>
            </w:r>
            <w:r w:rsidRPr="000B5400" w:rsidR="008C2287">
              <w:t>Стол трапеция Тип 2</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36.12.12.129, </w:t>
            </w:r>
            <w:r w:rsidRPr="000B5400" w:rsidR="008C2287">
              <w:t xml:space="preserve"> </w:t>
            </w:r>
            <w:r w:rsidR="008C2287">
              <w:t>наименование</w:t>
            </w:r>
            <w:r w:rsidRPr="000B5400" w:rsidR="008C2287">
              <w:t xml:space="preserve">:  </w:t>
            </w:r>
            <w:r w:rsidRPr="000B5400" w:rsidR="008C2287">
              <w:t>Стол письменный Тип 11</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36.12.12.129, </w:t>
            </w:r>
            <w:r w:rsidRPr="000B5400" w:rsidR="008C2287">
              <w:t xml:space="preserve"> </w:t>
            </w:r>
            <w:r w:rsidR="008C2287">
              <w:t>наименование</w:t>
            </w:r>
            <w:r w:rsidRPr="000B5400" w:rsidR="008C2287">
              <w:t xml:space="preserve">:  </w:t>
            </w:r>
            <w:r w:rsidRPr="000B5400" w:rsidR="008C2287">
              <w:t>Стол письменный Тип 12</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36.12.12.129, </w:t>
            </w:r>
            <w:r w:rsidRPr="000B5400" w:rsidR="008C2287">
              <w:t xml:space="preserve"> </w:t>
            </w:r>
            <w:r w:rsidR="008C2287">
              <w:t>наименование</w:t>
            </w:r>
            <w:r w:rsidRPr="000B5400" w:rsidR="008C2287">
              <w:t xml:space="preserve">:  </w:t>
            </w:r>
            <w:r w:rsidRPr="000B5400" w:rsidR="008C2287">
              <w:t>Стол письменный Тип 5</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36.12.12.129, </w:t>
            </w:r>
            <w:r w:rsidRPr="000B5400" w:rsidR="008C2287">
              <w:t xml:space="preserve"> </w:t>
            </w:r>
            <w:r w:rsidR="008C2287">
              <w:t>наименование</w:t>
            </w:r>
            <w:r w:rsidRPr="000B5400" w:rsidR="008C2287">
              <w:t xml:space="preserve">:  </w:t>
            </w:r>
            <w:r w:rsidRPr="000B5400" w:rsidR="008C2287">
              <w:t>Стол письменный тип 6</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Стул на металлическом каркасе</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Стул на металлическом каркасе Тип 1</w:t>
            </w:r>
            <w:r w:rsidRPr="000B5400" w:rsidR="008C2287">
              <w:t xml:space="preserve">, </w:t>
            </w:r>
            <w:r w:rsidR="005A4720">
              <w:t>количество</w:t>
            </w:r>
            <w:r w:rsidRPr="000B5400" w:rsidR="005A4720">
              <w:t>:</w:t>
            </w:r>
            <w:r w:rsidRPr="000B5400" w:rsidR="008C2287">
              <w:t xml:space="preserve"> </w:t>
            </w:r>
            <w:r w:rsidRPr="000B5400" w:rsidR="008C2287">
              <w:t>38,00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36.11.11.160, </w:t>
            </w:r>
            <w:r w:rsidRPr="000B5400" w:rsidR="008C2287">
              <w:t xml:space="preserve"> </w:t>
            </w:r>
            <w:r w:rsidR="008C2287">
              <w:t>наименование</w:t>
            </w:r>
            <w:r w:rsidRPr="000B5400" w:rsidR="008C2287">
              <w:t xml:space="preserve">:  </w:t>
            </w:r>
            <w:r w:rsidRPr="000B5400" w:rsidR="008C2287">
              <w:t>Стул на металлическом каркасе Тип 3</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36.11.11.160, </w:t>
            </w:r>
            <w:r w:rsidRPr="000B5400" w:rsidR="008C2287">
              <w:t xml:space="preserve"> </w:t>
            </w:r>
            <w:r w:rsidR="008C2287">
              <w:t>наименование</w:t>
            </w:r>
            <w:r w:rsidRPr="000B5400" w:rsidR="008C2287">
              <w:t xml:space="preserve">:  </w:t>
            </w:r>
            <w:r w:rsidRPr="000B5400" w:rsidR="008C2287">
              <w:t>Стол письменный Тип 10</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36.11.11.160, </w:t>
            </w:r>
            <w:r w:rsidRPr="000B5400" w:rsidR="008C2287">
              <w:t xml:space="preserve"> </w:t>
            </w:r>
            <w:r w:rsidR="008C2287">
              <w:t>наименование</w:t>
            </w:r>
            <w:r w:rsidRPr="000B5400" w:rsidR="008C2287">
              <w:t xml:space="preserve">:  </w:t>
            </w:r>
            <w:r w:rsidRPr="000B5400" w:rsidR="008C2287">
              <w:t>Стол письменный Тип 2</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36.11.11.160, </w:t>
            </w:r>
            <w:r w:rsidRPr="000B5400" w:rsidR="008C2287">
              <w:t xml:space="preserve"> </w:t>
            </w:r>
            <w:r w:rsidR="008C2287">
              <w:t>наименование</w:t>
            </w:r>
            <w:r w:rsidRPr="000B5400" w:rsidR="008C2287">
              <w:t xml:space="preserve">:  </w:t>
            </w:r>
            <w:r w:rsidRPr="000B5400" w:rsidR="008C2287">
              <w:t>Стол письменный Тип 4</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36.11.11.160, </w:t>
            </w:r>
            <w:r w:rsidRPr="000B5400" w:rsidR="008C2287">
              <w:t xml:space="preserve"> </w:t>
            </w:r>
            <w:r w:rsidR="008C2287">
              <w:t>наименование</w:t>
            </w:r>
            <w:r w:rsidRPr="000B5400" w:rsidR="008C2287">
              <w:t xml:space="preserve">:  </w:t>
            </w:r>
            <w:r w:rsidRPr="000B5400" w:rsidR="008C2287">
              <w:t>Стул на металлическом каркасе Тип 4</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36.11.11.160, </w:t>
            </w:r>
            <w:r w:rsidRPr="000B5400" w:rsidR="008C2287">
              <w:t xml:space="preserve"> </w:t>
            </w:r>
            <w:r w:rsidR="008C2287">
              <w:t>наименование</w:t>
            </w:r>
            <w:r w:rsidRPr="000B5400" w:rsidR="008C2287">
              <w:t xml:space="preserve">:  </w:t>
            </w:r>
            <w:r w:rsidRPr="000B5400" w:rsidR="008C2287">
              <w:t>Стул ученический Тип 1</w:t>
            </w:r>
            <w:r w:rsidRPr="000B5400" w:rsidR="008C2287">
              <w:t xml:space="preserve">, </w:t>
            </w:r>
            <w:r w:rsidR="005A4720">
              <w:t>количество</w:t>
            </w:r>
            <w:r w:rsidRPr="000B5400" w:rsidR="005A4720">
              <w:t>:</w:t>
            </w:r>
            <w:r w:rsidRPr="000B5400" w:rsidR="008C2287">
              <w:t xml:space="preserve"> </w:t>
            </w:r>
            <w:r w:rsidRPr="000B5400" w:rsidR="008C2287">
              <w:t>608,00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Стул на металлическом каркасе Тип 2</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Тумба офисная Тип 1</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Тумба офисная Тип 2</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деревянный для документов Тип 1</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деревянный для документов Тип 2</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деревянный для документов Тип 3</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деревянный для документов Тип 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деревянный для документов Тип 5</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деревянный для документов Тип 6</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для учебных пособий Тип 1</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для одежды деревянный Тип 1</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для одежды деревянный Тип 2</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60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поставку школьной мебели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(Поставка школьной мебели)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поставку школьной мебели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школьной мебели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школьной мебели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школьной мебели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школьной мебели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836"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D2608B">
            <w:pPr>
              <w:pStyle w:val="aff1"/>
            </w:pPr>
            <w:r w:rsidR="008C2287">
              <w:t>Оплата за поставку школьной мебели</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836"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D2608B">
            <w:pPr>
              <w:pStyle w:val="aff1"/>
            </w:pPr>
            <w:r w:rsidR="008C2287">
              <w:t>Поставка школьной мебели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