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 xml:space="preserve">на </w:t>
      </w:r>
      <w:r w:rsidR="00AE72EB" w:rsidRPr="004D3F1F">
        <w:rPr>
          <w:sz w:val="22"/>
          <w:szCs w:val="22"/>
        </w:rPr>
        <w:t xml:space="preserve">поставку </w:t>
      </w:r>
      <w:r w:rsidR="004D3F1F" w:rsidRPr="004D3F1F">
        <w:rPr>
          <w:sz w:val="22"/>
          <w:szCs w:val="22"/>
        </w:rPr>
        <w:t>оборудования для приведени</w:t>
      </w:r>
      <w:r w:rsidR="00E56602">
        <w:rPr>
          <w:sz w:val="22"/>
          <w:szCs w:val="22"/>
        </w:rPr>
        <w:t>я</w:t>
      </w:r>
      <w:r w:rsidR="004D3F1F" w:rsidRPr="004D3F1F">
        <w:rPr>
          <w:sz w:val="22"/>
          <w:szCs w:val="22"/>
        </w:rPr>
        <w:t xml:space="preserve"> в соответствие систем противопожарного водоснабжения в г.о. Шатура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AE72EB" w:rsidRPr="00AE72EB">
        <w:rPr>
          <w:bCs/>
          <w:color w:val="41484E"/>
          <w:sz w:val="24"/>
          <w:szCs w:val="24"/>
          <w:shd w:val="clear" w:color="auto" w:fill="FFFFFF"/>
        </w:rPr>
        <w:t>поставк</w:t>
      </w:r>
      <w:r w:rsidR="00AE72EB">
        <w:rPr>
          <w:bCs/>
          <w:color w:val="41484E"/>
          <w:sz w:val="24"/>
          <w:szCs w:val="24"/>
          <w:shd w:val="clear" w:color="auto" w:fill="FFFFFF"/>
        </w:rPr>
        <w:t>а</w:t>
      </w:r>
      <w:r w:rsidR="00AE72EB" w:rsidRPr="00AE72EB">
        <w:rPr>
          <w:bCs/>
          <w:color w:val="41484E"/>
          <w:sz w:val="24"/>
          <w:szCs w:val="24"/>
          <w:shd w:val="clear" w:color="auto" w:fill="FFFFFF"/>
        </w:rPr>
        <w:t xml:space="preserve"> </w:t>
      </w:r>
      <w:r w:rsidR="00E56602" w:rsidRPr="004D3F1F">
        <w:rPr>
          <w:sz w:val="22"/>
          <w:szCs w:val="22"/>
        </w:rPr>
        <w:t>оборудования для приведени</w:t>
      </w:r>
      <w:r w:rsidR="00E56602">
        <w:rPr>
          <w:sz w:val="22"/>
          <w:szCs w:val="22"/>
        </w:rPr>
        <w:t>я</w:t>
      </w:r>
      <w:r w:rsidR="00E56602" w:rsidRPr="004D3F1F">
        <w:rPr>
          <w:sz w:val="22"/>
          <w:szCs w:val="22"/>
        </w:rPr>
        <w:t xml:space="preserve"> в соответствие систем противопожарного водоснабжения в г.о. Шатура</w:t>
      </w:r>
      <w:r w:rsidR="0064319A">
        <w:rPr>
          <w:b/>
          <w:sz w:val="22"/>
          <w:szCs w:val="22"/>
        </w:rPr>
        <w:br/>
      </w:r>
      <w:r w:rsidR="00400AE2" w:rsidRPr="00FE133B">
        <w:rPr>
          <w:b/>
          <w:sz w:val="22"/>
          <w:szCs w:val="22"/>
        </w:rPr>
        <w:t>4</w:t>
      </w:r>
      <w:r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E56602">
        <w:rPr>
          <w:sz w:val="24"/>
          <w:szCs w:val="24"/>
        </w:rPr>
        <w:t>492 285</w:t>
      </w:r>
      <w:r w:rsidR="00021A4B">
        <w:rPr>
          <w:sz w:val="24"/>
          <w:szCs w:val="24"/>
        </w:rPr>
        <w:t xml:space="preserve"> </w:t>
      </w:r>
      <w:r w:rsidR="0064319A" w:rsidRPr="0064319A">
        <w:rPr>
          <w:sz w:val="24"/>
          <w:szCs w:val="24"/>
        </w:rPr>
        <w:t>(</w:t>
      </w:r>
      <w:r w:rsidR="00E56602">
        <w:rPr>
          <w:sz w:val="24"/>
          <w:szCs w:val="24"/>
        </w:rPr>
        <w:t>четыреста девяносто две тысячи двести восемьдесят пять)</w:t>
      </w:r>
      <w:r w:rsidR="0064319A" w:rsidRPr="0064319A">
        <w:rPr>
          <w:sz w:val="24"/>
          <w:szCs w:val="24"/>
        </w:rPr>
        <w:t xml:space="preserve"> рубл</w:t>
      </w:r>
      <w:r w:rsidR="00E56602">
        <w:rPr>
          <w:sz w:val="24"/>
          <w:szCs w:val="24"/>
        </w:rPr>
        <w:t>ей</w:t>
      </w:r>
      <w:r w:rsidR="000D2374">
        <w:rPr>
          <w:sz w:val="24"/>
          <w:szCs w:val="24"/>
        </w:rPr>
        <w:t xml:space="preserve"> </w:t>
      </w:r>
      <w:r w:rsidR="00E56602">
        <w:rPr>
          <w:sz w:val="24"/>
          <w:szCs w:val="24"/>
        </w:rPr>
        <w:t>00</w:t>
      </w:r>
      <w:r w:rsidR="0064319A" w:rsidRPr="0064319A">
        <w:rPr>
          <w:sz w:val="24"/>
          <w:szCs w:val="24"/>
        </w:rPr>
        <w:t xml:space="preserve"> копеек.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15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E56602">
        <w:rPr>
          <w:sz w:val="22"/>
          <w:szCs w:val="22"/>
        </w:rPr>
        <w:t>19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E56602">
        <w:rPr>
          <w:sz w:val="22"/>
          <w:szCs w:val="22"/>
        </w:rPr>
        <w:t>23</w:t>
      </w:r>
      <w:r w:rsidR="008544DB">
        <w:rPr>
          <w:sz w:val="22"/>
          <w:szCs w:val="22"/>
        </w:rPr>
        <w:t>:</w:t>
      </w:r>
      <w:r w:rsidR="00E56602">
        <w:rPr>
          <w:sz w:val="22"/>
          <w:szCs w:val="22"/>
        </w:rPr>
        <w:t>59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22 июня</w:t>
      </w:r>
      <w:r w:rsidR="00021A4B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 xml:space="preserve">22 июня </w:t>
      </w:r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  <w:bookmarkStart w:id="0" w:name="_GoBack"/>
      <w:bookmarkEnd w:id="0"/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4A" w:rsidRDefault="0068314A" w:rsidP="00B14A94">
      <w:r>
        <w:separator/>
      </w:r>
    </w:p>
  </w:endnote>
  <w:endnote w:type="continuationSeparator" w:id="0">
    <w:p w:rsidR="0068314A" w:rsidRDefault="0068314A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5C8">
      <w:rPr>
        <w:rStyle w:val="aa"/>
        <w:noProof/>
      </w:rPr>
      <w:t>3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4A" w:rsidRDefault="0068314A" w:rsidP="00B14A94">
      <w:r>
        <w:separator/>
      </w:r>
    </w:p>
  </w:footnote>
  <w:footnote w:type="continuationSeparator" w:id="0">
    <w:p w:rsidR="0068314A" w:rsidRDefault="0068314A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7">
    <w:name w:val="Основной текст (2)_"/>
    <w:link w:val="28"/>
    <w:locked/>
    <w:rsid w:val="00E91580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5</cp:revision>
  <cp:lastPrinted>2020-01-27T08:27:00Z</cp:lastPrinted>
  <dcterms:created xsi:type="dcterms:W3CDTF">2019-12-09T08:04:00Z</dcterms:created>
  <dcterms:modified xsi:type="dcterms:W3CDTF">2020-06-08T07:29:00Z</dcterms:modified>
</cp:coreProperties>
</file>