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051"/>
        <w:tblW w:w="9819" w:type="dxa"/>
        <w:tblLayout w:type="fixed"/>
        <w:tblLook w:val="04A0"/>
      </w:tblPr>
      <w:tblGrid>
        <w:gridCol w:w="1986"/>
        <w:gridCol w:w="3402"/>
        <w:gridCol w:w="3084"/>
        <w:gridCol w:w="1347"/>
      </w:tblGrid>
      <w:tr w:rsidR="00224640" w:rsidRPr="00C46950" w:rsidTr="00A813FC">
        <w:trPr>
          <w:trHeight w:val="876"/>
        </w:trPr>
        <w:tc>
          <w:tcPr>
            <w:tcW w:w="9819" w:type="dxa"/>
            <w:gridSpan w:val="4"/>
          </w:tcPr>
          <w:p w:rsidR="00BF6AAE" w:rsidRDefault="00BF6AAE" w:rsidP="00BF6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ЗАДАНИЕ</w:t>
            </w:r>
          </w:p>
          <w:p w:rsidR="00224640" w:rsidRPr="00C46950" w:rsidRDefault="00224640" w:rsidP="00690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46950">
              <w:rPr>
                <w:rFonts w:ascii="Times New Roman" w:hAnsi="Times New Roman" w:cs="Times New Roman"/>
              </w:rPr>
      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открытом аукционе в электронной форме:</w:t>
            </w:r>
          </w:p>
          <w:p w:rsidR="00224640" w:rsidRPr="00C46950" w:rsidRDefault="00224640" w:rsidP="00A813FC">
            <w:pPr>
              <w:tabs>
                <w:tab w:val="left" w:pos="1142"/>
              </w:tabs>
              <w:rPr>
                <w:rFonts w:ascii="Times New Roman" w:hAnsi="Times New Roman" w:cs="Times New Roman"/>
              </w:rPr>
            </w:pPr>
          </w:p>
        </w:tc>
      </w:tr>
      <w:tr w:rsidR="004461C2" w:rsidRPr="00C46950" w:rsidTr="007E06AF">
        <w:trPr>
          <w:trHeight w:val="876"/>
        </w:trPr>
        <w:tc>
          <w:tcPr>
            <w:tcW w:w="1986" w:type="dxa"/>
            <w:vAlign w:val="center"/>
          </w:tcPr>
          <w:p w:rsidR="004461C2" w:rsidRPr="00C46950" w:rsidRDefault="004461C2" w:rsidP="00690367">
            <w:pPr>
              <w:tabs>
                <w:tab w:val="left" w:pos="1142"/>
              </w:tabs>
              <w:jc w:val="center"/>
              <w:rPr>
                <w:rFonts w:ascii="Times New Roman" w:hAnsi="Times New Roman" w:cs="Times New Roman"/>
              </w:rPr>
            </w:pPr>
            <w:r w:rsidRPr="00C46950">
              <w:rPr>
                <w:rFonts w:ascii="Times New Roman" w:hAnsi="Times New Roman" w:cs="Times New Roman"/>
              </w:rPr>
              <w:t>Наименование товара</w:t>
            </w:r>
            <w:r w:rsidR="003A232E">
              <w:rPr>
                <w:rFonts w:ascii="Times New Roman" w:hAnsi="Times New Roman" w:cs="Times New Roman"/>
              </w:rPr>
              <w:t xml:space="preserve">, кол-во, </w:t>
            </w:r>
            <w:proofErr w:type="spellStart"/>
            <w:proofErr w:type="gramStart"/>
            <w:r w:rsidR="003A232E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="003A2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232E">
              <w:rPr>
                <w:rFonts w:ascii="Times New Roman" w:hAnsi="Times New Roman" w:cs="Times New Roman"/>
              </w:rPr>
              <w:t>изм</w:t>
            </w:r>
            <w:proofErr w:type="spellEnd"/>
            <w:r w:rsidR="003A23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:rsidR="004461C2" w:rsidRPr="00C46950" w:rsidRDefault="004461C2" w:rsidP="00690367">
            <w:pPr>
              <w:tabs>
                <w:tab w:val="left" w:pos="1142"/>
              </w:tabs>
              <w:jc w:val="center"/>
              <w:rPr>
                <w:rFonts w:ascii="Times New Roman" w:hAnsi="Times New Roman" w:cs="Times New Roman"/>
              </w:rPr>
            </w:pPr>
            <w:r w:rsidRPr="00C46950">
              <w:rPr>
                <w:rFonts w:ascii="Times New Roman" w:hAnsi="Times New Roman" w:cs="Times New Roman"/>
              </w:rPr>
              <w:t>Требуемый параметр</w:t>
            </w:r>
          </w:p>
        </w:tc>
        <w:tc>
          <w:tcPr>
            <w:tcW w:w="3084" w:type="dxa"/>
            <w:vAlign w:val="center"/>
          </w:tcPr>
          <w:p w:rsidR="004461C2" w:rsidRPr="00C46950" w:rsidRDefault="004461C2" w:rsidP="00690367">
            <w:pPr>
              <w:tabs>
                <w:tab w:val="left" w:pos="1142"/>
              </w:tabs>
              <w:ind w:left="-9" w:right="77"/>
              <w:jc w:val="center"/>
              <w:rPr>
                <w:rFonts w:ascii="Times New Roman" w:hAnsi="Times New Roman" w:cs="Times New Roman"/>
              </w:rPr>
            </w:pPr>
            <w:r w:rsidRPr="00C46950">
              <w:rPr>
                <w:rFonts w:ascii="Times New Roman" w:hAnsi="Times New Roman" w:cs="Times New Roman"/>
              </w:rPr>
              <w:t>Требуемое значение</w:t>
            </w:r>
          </w:p>
        </w:tc>
        <w:tc>
          <w:tcPr>
            <w:tcW w:w="1347" w:type="dxa"/>
            <w:vAlign w:val="center"/>
          </w:tcPr>
          <w:p w:rsidR="004461C2" w:rsidRPr="00C46950" w:rsidRDefault="004461C2" w:rsidP="00690367">
            <w:pPr>
              <w:tabs>
                <w:tab w:val="left" w:pos="114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6950">
              <w:rPr>
                <w:rFonts w:ascii="Times New Roman" w:hAnsi="Times New Roman" w:cs="Times New Roman"/>
                <w:lang w:val="en-US"/>
              </w:rPr>
              <w:t>Единицы</w:t>
            </w:r>
            <w:proofErr w:type="spellEnd"/>
            <w:r w:rsidRPr="00C4695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46950">
              <w:rPr>
                <w:rFonts w:ascii="Times New Roman" w:hAnsi="Times New Roman" w:cs="Times New Roman"/>
                <w:lang w:val="en-US"/>
              </w:rPr>
              <w:t>измерения</w:t>
            </w:r>
            <w:proofErr w:type="spellEnd"/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 w:val="restart"/>
          </w:tcPr>
          <w:p w:rsidR="00F77D54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32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46950">
              <w:rPr>
                <w:rFonts w:ascii="Times New Roman" w:hAnsi="Times New Roman" w:cs="Times New Roman"/>
              </w:rPr>
              <w:t xml:space="preserve"> </w:t>
            </w:r>
            <w:bookmarkStart w:id="0" w:name="OLE_LINK1"/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Наконечник съемный, для держателя световода ручного </w:t>
            </w:r>
          </w:p>
          <w:p w:rsidR="007E06AF" w:rsidRDefault="007E06AF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(для облитерации магистральных вен)</w:t>
            </w:r>
            <w:r w:rsidR="003A232E">
              <w:rPr>
                <w:rFonts w:ascii="Times New Roman" w:eastAsia="Times New Roman" w:hAnsi="Times New Roman" w:cs="Times New Roman"/>
                <w:lang w:eastAsia="ru-RU"/>
              </w:rPr>
              <w:t>, 70шт.</w:t>
            </w:r>
          </w:p>
          <w:bookmarkEnd w:id="0"/>
          <w:p w:rsidR="007E06AF" w:rsidRPr="00C46950" w:rsidRDefault="007E06AF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В Регистрационном удостоверении МЗ РФ:</w:t>
            </w:r>
          </w:p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Лист 1, Раздел II, п.15 Приложения. </w:t>
            </w:r>
          </w:p>
          <w:p w:rsidR="00F77D54" w:rsidRPr="00C46950" w:rsidRDefault="007E06AF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Наконечник съемный.</w:t>
            </w:r>
          </w:p>
        </w:tc>
        <w:tc>
          <w:tcPr>
            <w:tcW w:w="3402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Функциональные характеристики:</w:t>
            </w:r>
          </w:p>
        </w:tc>
        <w:tc>
          <w:tcPr>
            <w:tcW w:w="3084" w:type="dxa"/>
          </w:tcPr>
          <w:p w:rsidR="00F77D54" w:rsidRPr="00C46950" w:rsidRDefault="00F77D54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Должен быть предназначен для подключения к источнику лазерного излучения </w:t>
            </w:r>
            <w:r w:rsidR="00B8080A" w:rsidRPr="00C46950">
              <w:rPr>
                <w:rFonts w:ascii="Times New Roman" w:eastAsia="Times New Roman" w:hAnsi="Times New Roman" w:cs="Times New Roman"/>
                <w:lang w:eastAsia="ru-RU"/>
              </w:rPr>
              <w:t>– держателю</w:t>
            </w: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 световода ручного  (В Регистрационном удостоверении МЗ РФ:</w:t>
            </w:r>
            <w:proofErr w:type="gramEnd"/>
          </w:p>
          <w:p w:rsidR="00F77D54" w:rsidRPr="00C46950" w:rsidRDefault="00F77D54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Лист 1, Раздел II, п.10 Приложения. </w:t>
            </w:r>
          </w:p>
          <w:p w:rsidR="00F77D54" w:rsidRPr="00C46950" w:rsidRDefault="00F77D54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Держатель световода ручной со съемным наконечником ЛК-50П.02.000)</w:t>
            </w:r>
          </w:p>
        </w:tc>
        <w:tc>
          <w:tcPr>
            <w:tcW w:w="1347" w:type="dxa"/>
          </w:tcPr>
          <w:p w:rsidR="00F77D54" w:rsidRPr="007D2ED7" w:rsidRDefault="007D2ED7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имеющегося в наличии</w:t>
            </w:r>
            <w:r w:rsidR="00CE756D">
              <w:rPr>
                <w:rFonts w:ascii="Times New Roman" w:eastAsia="Times New Roman" w:hAnsi="Times New Roman" w:cs="Times New Roman"/>
                <w:lang w:eastAsia="ru-RU"/>
              </w:rPr>
              <w:t xml:space="preserve"> в медицинском учреждении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756D">
              <w:rPr>
                <w:rFonts w:ascii="Times New Roman" w:eastAsia="Times New Roman" w:hAnsi="Times New Roman" w:cs="Times New Roman"/>
                <w:lang w:eastAsia="ru-RU"/>
              </w:rPr>
              <w:t>держателя световода ручного</w:t>
            </w: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Диаметр светопроводящей жилы:</w:t>
            </w:r>
          </w:p>
        </w:tc>
        <w:tc>
          <w:tcPr>
            <w:tcW w:w="3084" w:type="dxa"/>
          </w:tcPr>
          <w:p w:rsidR="00F77D54" w:rsidRPr="00C46950" w:rsidRDefault="00F77D54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Должен быть </w:t>
            </w:r>
            <w:r w:rsidRPr="00C46950">
              <w:rPr>
                <w:rFonts w:ascii="Times New Roman" w:hAnsi="Times New Roman" w:cs="Times New Roman"/>
              </w:rPr>
              <w:t xml:space="preserve"> </w:t>
            </w: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600 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мкм</w:t>
            </w: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hAnsi="Times New Roman" w:cs="Times New Roman"/>
              </w:rPr>
              <w:t xml:space="preserve">Тип диаграммы выхода излучения: </w:t>
            </w:r>
          </w:p>
        </w:tc>
        <w:tc>
          <w:tcPr>
            <w:tcW w:w="3084" w:type="dxa"/>
          </w:tcPr>
          <w:p w:rsidR="00F77D54" w:rsidRPr="00C46950" w:rsidRDefault="00BB684D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Должна  быть ц</w:t>
            </w:r>
            <w:r w:rsidR="00F77D54" w:rsidRPr="00C46950">
              <w:rPr>
                <w:rFonts w:ascii="Times New Roman" w:eastAsia="Times New Roman" w:hAnsi="Times New Roman" w:cs="Times New Roman"/>
                <w:lang w:eastAsia="ru-RU"/>
              </w:rPr>
              <w:t>иркулярная, дистанционная</w:t>
            </w:r>
            <w:r w:rsidR="00CE756D">
              <w:rPr>
                <w:rFonts w:ascii="Times New Roman" w:eastAsia="Times New Roman" w:hAnsi="Times New Roman" w:cs="Times New Roman"/>
                <w:lang w:eastAsia="ru-RU"/>
              </w:rPr>
              <w:t>, с двойным фокусом излучения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pStyle w:val="1"/>
              <w:shd w:val="clear" w:color="auto" w:fill="FFFFFF"/>
              <w:spacing w:before="0" w:after="0"/>
              <w:jc w:val="left"/>
              <w:textAlignment w:val="baseline"/>
              <w:outlineLvl w:val="0"/>
              <w:rPr>
                <w:b w:val="0"/>
                <w:spacing w:val="2"/>
                <w:sz w:val="22"/>
                <w:szCs w:val="22"/>
                <w:lang w:val="ru-RU"/>
              </w:rPr>
            </w:pPr>
            <w:r w:rsidRPr="00C46950">
              <w:rPr>
                <w:b w:val="0"/>
                <w:spacing w:val="2"/>
                <w:sz w:val="22"/>
                <w:szCs w:val="22"/>
                <w:lang w:val="ru-RU"/>
              </w:rPr>
              <w:t>Материал, цвет наружной оболочки светопроводящей жилы:</w:t>
            </w:r>
          </w:p>
        </w:tc>
        <w:tc>
          <w:tcPr>
            <w:tcW w:w="3084" w:type="dxa"/>
          </w:tcPr>
          <w:p w:rsidR="00F77D54" w:rsidRPr="00C46950" w:rsidRDefault="00BB684D" w:rsidP="00A813FC">
            <w:pPr>
              <w:pStyle w:val="1"/>
              <w:shd w:val="clear" w:color="auto" w:fill="FFFFFF"/>
              <w:spacing w:before="0" w:after="0"/>
              <w:jc w:val="left"/>
              <w:textAlignment w:val="baseline"/>
              <w:outlineLvl w:val="0"/>
              <w:rPr>
                <w:b w:val="0"/>
                <w:spacing w:val="2"/>
                <w:sz w:val="22"/>
                <w:szCs w:val="22"/>
                <w:lang w:val="ru-RU"/>
              </w:rPr>
            </w:pPr>
            <w:r>
              <w:rPr>
                <w:b w:val="0"/>
                <w:spacing w:val="2"/>
                <w:sz w:val="22"/>
                <w:szCs w:val="22"/>
                <w:lang w:val="ru-RU"/>
              </w:rPr>
              <w:t xml:space="preserve">Материал должен быть </w:t>
            </w:r>
            <w:r w:rsidRPr="00C46950">
              <w:rPr>
                <w:b w:val="0"/>
                <w:spacing w:val="2"/>
                <w:sz w:val="22"/>
                <w:szCs w:val="22"/>
              </w:rPr>
              <w:t>полимер</w:t>
            </w:r>
            <w:r w:rsidR="00987F7B" w:rsidRPr="00C46950">
              <w:rPr>
                <w:b w:val="0"/>
                <w:spacing w:val="2"/>
                <w:sz w:val="22"/>
                <w:szCs w:val="22"/>
              </w:rPr>
              <w:t xml:space="preserve"> типа нейлон </w:t>
            </w:r>
            <w:r w:rsidR="00F77D54" w:rsidRPr="00C46950">
              <w:rPr>
                <w:b w:val="0"/>
                <w:spacing w:val="2"/>
                <w:sz w:val="22"/>
                <w:szCs w:val="22"/>
              </w:rPr>
              <w:t>и</w:t>
            </w:r>
            <w:r w:rsidR="00987F7B" w:rsidRPr="00C46950">
              <w:rPr>
                <w:b w:val="0"/>
                <w:spacing w:val="2"/>
                <w:sz w:val="22"/>
                <w:szCs w:val="22"/>
              </w:rPr>
              <w:t>ли аналог</w:t>
            </w:r>
            <w:r w:rsidR="00F77D54" w:rsidRPr="00C46950">
              <w:rPr>
                <w:b w:val="0"/>
                <w:spacing w:val="2"/>
                <w:sz w:val="22"/>
                <w:szCs w:val="22"/>
              </w:rPr>
              <w:t xml:space="preserve">, </w:t>
            </w:r>
            <w:r w:rsidR="00F77D54" w:rsidRPr="00C46950">
              <w:rPr>
                <w:b w:val="0"/>
                <w:spacing w:val="2"/>
                <w:sz w:val="22"/>
                <w:szCs w:val="22"/>
                <w:lang w:val="ru-RU"/>
              </w:rPr>
              <w:t xml:space="preserve">должен быть </w:t>
            </w:r>
            <w:r w:rsidR="00E267E0" w:rsidRPr="00C46950">
              <w:rPr>
                <w:b w:val="0"/>
                <w:spacing w:val="2"/>
                <w:sz w:val="22"/>
                <w:szCs w:val="22"/>
                <w:lang w:val="ru-RU"/>
              </w:rPr>
              <w:t>оттенки белого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Конфигурация дистального торца:</w:t>
            </w:r>
          </w:p>
        </w:tc>
        <w:tc>
          <w:tcPr>
            <w:tcW w:w="3084" w:type="dxa"/>
          </w:tcPr>
          <w:p w:rsidR="00F77D54" w:rsidRPr="00C46950" w:rsidRDefault="00F77D54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Атравматический, защищенный кварцевой колбой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Максимальный наружный диаметр инструмента:</w:t>
            </w:r>
          </w:p>
        </w:tc>
        <w:tc>
          <w:tcPr>
            <w:tcW w:w="3084" w:type="dxa"/>
          </w:tcPr>
          <w:p w:rsidR="00F77D54" w:rsidRPr="00C46950" w:rsidRDefault="00F77D54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Должен быть не больше 1,9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Длина светопроводящей жилы инструмента:</w:t>
            </w:r>
          </w:p>
        </w:tc>
        <w:tc>
          <w:tcPr>
            <w:tcW w:w="3084" w:type="dxa"/>
          </w:tcPr>
          <w:p w:rsidR="00F77D54" w:rsidRPr="00C46950" w:rsidRDefault="00BB684D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15</w:t>
            </w:r>
            <w:r w:rsidR="00F77D54" w:rsidRPr="00C4695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hAnsi="Times New Roman" w:cs="Times New Roman"/>
              </w:rPr>
              <w:t>Разметка на наружной оболочке световодного инструмента, интервальные метки  шагом:</w:t>
            </w:r>
          </w:p>
        </w:tc>
        <w:tc>
          <w:tcPr>
            <w:tcW w:w="3084" w:type="dxa"/>
          </w:tcPr>
          <w:p w:rsidR="00F77D54" w:rsidRPr="00C46950" w:rsidRDefault="00F77D54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10, 100</w:t>
            </w:r>
            <w:r w:rsidR="00E267E0" w:rsidRPr="00C46950">
              <w:rPr>
                <w:rFonts w:ascii="Times New Roman" w:eastAsia="Times New Roman" w:hAnsi="Times New Roman" w:cs="Times New Roman"/>
                <w:lang w:eastAsia="ru-RU"/>
              </w:rPr>
              <w:t>;200</w:t>
            </w: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pStyle w:val="1"/>
              <w:shd w:val="clear" w:color="auto" w:fill="FFFFFF"/>
              <w:spacing w:before="0" w:after="0"/>
              <w:jc w:val="left"/>
              <w:textAlignment w:val="baseline"/>
              <w:outlineLvl w:val="0"/>
              <w:rPr>
                <w:b w:val="0"/>
                <w:spacing w:val="2"/>
                <w:sz w:val="22"/>
                <w:szCs w:val="22"/>
                <w:lang w:val="ru-RU"/>
              </w:rPr>
            </w:pPr>
            <w:r w:rsidRPr="00C46950">
              <w:rPr>
                <w:b w:val="0"/>
                <w:spacing w:val="2"/>
                <w:sz w:val="22"/>
                <w:szCs w:val="22"/>
                <w:lang w:val="ru-RU"/>
              </w:rPr>
              <w:t>Сигнальная разметка на наружной оболочке световодного инструмента</w:t>
            </w:r>
            <w:r w:rsidR="00224640" w:rsidRPr="00C46950">
              <w:rPr>
                <w:b w:val="0"/>
                <w:spacing w:val="2"/>
                <w:sz w:val="22"/>
                <w:szCs w:val="22"/>
                <w:lang w:val="ru-RU"/>
              </w:rPr>
              <w:t>,  расстояние от дистального торца инструмента</w:t>
            </w:r>
            <w:r w:rsidRPr="00C46950">
              <w:rPr>
                <w:b w:val="0"/>
                <w:spacing w:val="2"/>
                <w:sz w:val="22"/>
                <w:szCs w:val="22"/>
                <w:lang w:val="ru-RU"/>
              </w:rPr>
              <w:t>:</w:t>
            </w:r>
          </w:p>
        </w:tc>
        <w:tc>
          <w:tcPr>
            <w:tcW w:w="3084" w:type="dxa"/>
          </w:tcPr>
          <w:p w:rsidR="00F77D54" w:rsidRPr="00C46950" w:rsidRDefault="00224640" w:rsidP="00A813FC">
            <w:pPr>
              <w:pStyle w:val="1"/>
              <w:shd w:val="clear" w:color="auto" w:fill="FFFFFF"/>
              <w:spacing w:before="0" w:after="0"/>
              <w:jc w:val="left"/>
              <w:textAlignment w:val="baseline"/>
              <w:outlineLvl w:val="0"/>
              <w:rPr>
                <w:b w:val="0"/>
                <w:spacing w:val="2"/>
                <w:sz w:val="22"/>
                <w:szCs w:val="22"/>
                <w:lang w:val="ru-RU"/>
              </w:rPr>
            </w:pPr>
            <w:r w:rsidRPr="00C46950">
              <w:rPr>
                <w:b w:val="0"/>
                <w:spacing w:val="2"/>
                <w:sz w:val="22"/>
                <w:szCs w:val="22"/>
                <w:lang w:val="ru-RU"/>
              </w:rPr>
              <w:t>100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hAnsi="Times New Roman" w:cs="Times New Roman"/>
              </w:rPr>
              <w:t>Цвет разметки на наружной оболочке световодного инструмента:</w:t>
            </w:r>
          </w:p>
        </w:tc>
        <w:tc>
          <w:tcPr>
            <w:tcW w:w="3084" w:type="dxa"/>
          </w:tcPr>
          <w:p w:rsidR="00F77D54" w:rsidRPr="00C46950" w:rsidRDefault="00F77D54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Должен быть</w:t>
            </w:r>
            <w:r w:rsidR="00E267E0" w:rsidRPr="00C46950">
              <w:rPr>
                <w:rFonts w:ascii="Times New Roman" w:eastAsia="Times New Roman" w:hAnsi="Times New Roman" w:cs="Times New Roman"/>
                <w:lang w:eastAsia="ru-RU"/>
              </w:rPr>
              <w:t xml:space="preserve"> оттенки черного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Тип оптического разъема проксимального конца инструмента, для присоединения к источнику лазерного излучения:</w:t>
            </w:r>
          </w:p>
        </w:tc>
        <w:tc>
          <w:tcPr>
            <w:tcW w:w="3084" w:type="dxa"/>
          </w:tcPr>
          <w:p w:rsidR="00F77D54" w:rsidRPr="00C46950" w:rsidRDefault="00D924A9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hAnsi="Times New Roman" w:cs="Times New Roman"/>
              </w:rPr>
              <w:t>«Luer-Lock»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Default="00F77D54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6950">
              <w:rPr>
                <w:rFonts w:ascii="Times New Roman" w:hAnsi="Times New Roman" w:cs="Times New Roman"/>
              </w:rPr>
              <w:t>Элементы защиты производителя (радиочастотные чипы, насадки на SMA-разъем и т. п.):</w:t>
            </w:r>
          </w:p>
          <w:p w:rsidR="00BB684D" w:rsidRPr="00BB684D" w:rsidRDefault="00BB684D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4" w:type="dxa"/>
          </w:tcPr>
          <w:p w:rsidR="00F77D54" w:rsidRPr="00C46950" w:rsidRDefault="00224640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950">
              <w:rPr>
                <w:rFonts w:ascii="Times New Roman" w:hAnsi="Times New Roman" w:cs="Times New Roman"/>
              </w:rPr>
              <w:t>Д</w:t>
            </w:r>
            <w:r w:rsidR="00F77D54" w:rsidRPr="00C46950">
              <w:rPr>
                <w:rFonts w:ascii="Times New Roman" w:hAnsi="Times New Roman" w:cs="Times New Roman"/>
              </w:rPr>
              <w:t>олжны отсутствовать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AE5359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6950">
              <w:rPr>
                <w:rFonts w:ascii="Times New Roman" w:hAnsi="Times New Roman" w:cs="Times New Roman"/>
              </w:rPr>
              <w:t>Стерильность</w:t>
            </w:r>
            <w:r w:rsidR="00BB684D">
              <w:rPr>
                <w:rFonts w:ascii="Times New Roman" w:hAnsi="Times New Roman" w:cs="Times New Roman"/>
              </w:rPr>
              <w:t xml:space="preserve">, срок годности </w:t>
            </w:r>
            <w:r w:rsidRPr="00C46950">
              <w:rPr>
                <w:rFonts w:ascii="Times New Roman" w:hAnsi="Times New Roman" w:cs="Times New Roman"/>
              </w:rPr>
              <w:t xml:space="preserve"> </w:t>
            </w:r>
            <w:r w:rsidRPr="00C46950">
              <w:rPr>
                <w:rFonts w:ascii="Times New Roman" w:hAnsi="Times New Roman" w:cs="Times New Roman"/>
              </w:rPr>
              <w:lastRenderedPageBreak/>
              <w:t>при поставке:</w:t>
            </w:r>
          </w:p>
        </w:tc>
        <w:tc>
          <w:tcPr>
            <w:tcW w:w="3084" w:type="dxa"/>
          </w:tcPr>
          <w:p w:rsidR="00F77D54" w:rsidRPr="00C46950" w:rsidRDefault="0062536F" w:rsidP="0062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6950">
              <w:rPr>
                <w:rFonts w:ascii="Times New Roman" w:hAnsi="Times New Roman" w:cs="Times New Roman"/>
              </w:rPr>
              <w:lastRenderedPageBreak/>
              <w:t xml:space="preserve">Требуется </w:t>
            </w:r>
            <w:r w:rsidR="00BB684D">
              <w:rPr>
                <w:rFonts w:ascii="Times New Roman" w:hAnsi="Times New Roman" w:cs="Times New Roman"/>
              </w:rPr>
              <w:t xml:space="preserve">стерильность, срок </w:t>
            </w:r>
            <w:r w:rsidR="00BB684D">
              <w:rPr>
                <w:rFonts w:ascii="Times New Roman" w:hAnsi="Times New Roman" w:cs="Times New Roman"/>
              </w:rPr>
              <w:lastRenderedPageBreak/>
              <w:t>годности не менее 12 месяцев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AE5359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6950">
              <w:rPr>
                <w:rFonts w:ascii="Times New Roman" w:hAnsi="Times New Roman" w:cs="Times New Roman"/>
              </w:rPr>
              <w:t>Упаковка:</w:t>
            </w:r>
          </w:p>
        </w:tc>
        <w:tc>
          <w:tcPr>
            <w:tcW w:w="3084" w:type="dxa"/>
          </w:tcPr>
          <w:p w:rsidR="00F77D54" w:rsidRPr="00C46950" w:rsidRDefault="00BB684D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Должна</w:t>
            </w:r>
            <w:r w:rsidR="00AE5359" w:rsidRPr="00C46950">
              <w:rPr>
                <w:rFonts w:ascii="Times New Roman" w:hAnsi="Times New Roman" w:cs="Times New Roman"/>
              </w:rPr>
              <w:t xml:space="preserve"> иметь двойную </w:t>
            </w:r>
            <w:r w:rsidR="00352717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3" o:spid="_x0000_s1026" style="position:absolute;z-index:251660288;visibility:visible;mso-position-horizontal-relative:text;mso-position-vertical-relative:text" from="-276.25pt,.55pt" to="-178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" strokecolor="black [3040]"/>
              </w:pict>
            </w:r>
            <w:r w:rsidR="00AE5359" w:rsidRPr="00C46950">
              <w:rPr>
                <w:rFonts w:ascii="Times New Roman" w:hAnsi="Times New Roman" w:cs="Times New Roman"/>
              </w:rPr>
              <w:t>стерильную упаковку</w:t>
            </w:r>
          </w:p>
        </w:tc>
        <w:tc>
          <w:tcPr>
            <w:tcW w:w="1347" w:type="dxa"/>
          </w:tcPr>
          <w:p w:rsidR="00F77D54" w:rsidRPr="00C46950" w:rsidRDefault="00B8080A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F77D54" w:rsidRPr="00C46950" w:rsidTr="007E06AF">
        <w:trPr>
          <w:trHeight w:val="60"/>
        </w:trPr>
        <w:tc>
          <w:tcPr>
            <w:tcW w:w="1986" w:type="dxa"/>
            <w:vMerge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77D54" w:rsidRPr="00C46950" w:rsidRDefault="00AE5359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6950">
              <w:rPr>
                <w:rFonts w:ascii="Times New Roman" w:hAnsi="Times New Roman" w:cs="Times New Roman"/>
              </w:rPr>
              <w:t>Комплектация:</w:t>
            </w:r>
          </w:p>
        </w:tc>
        <w:tc>
          <w:tcPr>
            <w:tcW w:w="3084" w:type="dxa"/>
          </w:tcPr>
          <w:p w:rsidR="00F77D54" w:rsidRPr="00BB684D" w:rsidRDefault="00BB684D" w:rsidP="00A81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Должна</w:t>
            </w:r>
            <w:r w:rsidR="00987F7B" w:rsidRPr="00C469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иметь наконечник съемный наконечник с оптическим разъемом «</w:t>
            </w:r>
            <w:r>
              <w:rPr>
                <w:rFonts w:ascii="Times New Roman" w:hAnsi="Times New Roman" w:cs="Times New Roman"/>
                <w:lang w:val="en-US"/>
              </w:rPr>
              <w:t>Luer</w:t>
            </w:r>
            <w:r w:rsidRPr="00BB68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Lock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7" w:type="dxa"/>
          </w:tcPr>
          <w:p w:rsidR="00F77D54" w:rsidRPr="00C46950" w:rsidRDefault="00F77D54" w:rsidP="00A81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5134" w:type="pct"/>
        <w:jc w:val="center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/>
      </w:tblPr>
      <w:tblGrid>
        <w:gridCol w:w="1858"/>
        <w:gridCol w:w="3662"/>
        <w:gridCol w:w="24"/>
        <w:gridCol w:w="1924"/>
        <w:gridCol w:w="2201"/>
      </w:tblGrid>
      <w:tr w:rsidR="002656C0" w:rsidRPr="00BF6AAE" w:rsidTr="002656C0">
        <w:trPr>
          <w:cantSplit/>
          <w:trHeight w:val="990"/>
          <w:jc w:val="center"/>
        </w:trPr>
        <w:tc>
          <w:tcPr>
            <w:tcW w:w="1858" w:type="dxa"/>
            <w:shd w:val="clear" w:color="auto" w:fill="auto"/>
            <w:vAlign w:val="center"/>
          </w:tcPr>
          <w:p w:rsidR="002656C0" w:rsidRPr="00BF6AAE" w:rsidRDefault="003A232E" w:rsidP="00265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50">
              <w:rPr>
                <w:rFonts w:ascii="Times New Roman" w:hAnsi="Times New Roman" w:cs="Times New Roman"/>
              </w:rPr>
              <w:t>Наименование товара</w:t>
            </w:r>
            <w:r>
              <w:rPr>
                <w:rFonts w:ascii="Times New Roman" w:hAnsi="Times New Roman" w:cs="Times New Roman"/>
              </w:rPr>
              <w:t xml:space="preserve">, кол-во,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656C0" w:rsidRPr="00BF6AAE" w:rsidRDefault="002656C0" w:rsidP="009C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50">
              <w:rPr>
                <w:rFonts w:ascii="Times New Roman" w:hAnsi="Times New Roman" w:cs="Times New Roman"/>
              </w:rPr>
              <w:t>Требуемый параметр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C46950">
              <w:rPr>
                <w:rFonts w:ascii="Times New Roman" w:eastAsia="Times New Roman" w:hAnsi="Times New Roman" w:cs="Times New Roman"/>
                <w:lang w:eastAsia="ru-RU"/>
              </w:rPr>
              <w:t>ункциональные характеристики: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656C0" w:rsidRPr="00BF6AAE" w:rsidRDefault="002656C0" w:rsidP="009C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50">
              <w:rPr>
                <w:rFonts w:ascii="Times New Roman" w:hAnsi="Times New Roman" w:cs="Times New Roman"/>
              </w:rPr>
              <w:t>Требуемое значение</w:t>
            </w:r>
          </w:p>
        </w:tc>
        <w:tc>
          <w:tcPr>
            <w:tcW w:w="2201" w:type="dxa"/>
          </w:tcPr>
          <w:p w:rsidR="002656C0" w:rsidRDefault="002656C0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0" w:rsidRPr="00BF6AAE" w:rsidRDefault="002656C0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trHeight w:val="5730"/>
          <w:jc w:val="center"/>
        </w:trPr>
        <w:tc>
          <w:tcPr>
            <w:tcW w:w="1858" w:type="dxa"/>
            <w:vMerge w:val="restart"/>
            <w:shd w:val="clear" w:color="auto" w:fill="auto"/>
            <w:vAlign w:val="center"/>
          </w:tcPr>
          <w:p w:rsidR="003A232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Оптический</w:t>
            </w:r>
            <w:proofErr w:type="gram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хэндпис</w:t>
            </w:r>
            <w:proofErr w:type="spell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 (ручка) для работы со съемными</w:t>
            </w:r>
          </w:p>
          <w:p w:rsidR="003A232E" w:rsidRPr="00BF6AAE" w:rsidRDefault="003A232E" w:rsidP="009C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наконечниками (Держатель </w:t>
            </w:r>
            <w:proofErr w:type="spell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световода</w:t>
            </w:r>
            <w:proofErr w:type="spell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1шт.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Полоса оптического просветления для работы на длинах волн излучения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0,81 – 1,06 мкм</w:t>
            </w:r>
          </w:p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1,44 – 1,70 мкм</w:t>
            </w:r>
          </w:p>
        </w:tc>
        <w:tc>
          <w:tcPr>
            <w:tcW w:w="2201" w:type="dxa"/>
          </w:tcPr>
          <w:p w:rsidR="003A232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В каталоге производителя:</w:t>
            </w:r>
          </w:p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№ MHP02, стр. 7.</w:t>
            </w:r>
          </w:p>
          <w:p w:rsidR="003A232E" w:rsidRPr="00BF6AAE" w:rsidRDefault="003A232E" w:rsidP="009C33A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В Регистрационном удостоверении МЗ РФ:</w:t>
            </w:r>
          </w:p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Лист 1, Раздел II, п.10 Приложения. </w:t>
            </w:r>
          </w:p>
          <w:p w:rsidR="003A232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</w:t>
            </w:r>
            <w:proofErr w:type="spell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световода</w:t>
            </w:r>
            <w:proofErr w:type="spell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 ручной со съемным наконечником ЛК-50П.02.000</w:t>
            </w:r>
          </w:p>
          <w:p w:rsidR="003A232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применения при </w:t>
            </w:r>
            <w:proofErr w:type="spell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псевдоимпульсном</w:t>
            </w:r>
            <w:proofErr w:type="spell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непрерывном</w:t>
            </w:r>
            <w:proofErr w:type="gram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 режимах генерации излучения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01" w:type="dxa"/>
            <w:vMerge w:val="restart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Максимальная средняя мощность применяемого излучения, не менее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  <w:tc>
          <w:tcPr>
            <w:tcW w:w="2201" w:type="dxa"/>
            <w:vMerge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Тип оптического разъема для подключения к медицинскому аппарату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SMA-905</w:t>
            </w:r>
          </w:p>
        </w:tc>
        <w:tc>
          <w:tcPr>
            <w:tcW w:w="2201" w:type="dxa"/>
            <w:vMerge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Диаметр оптической магистрали подключения к аппарату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400 мкм</w:t>
            </w:r>
          </w:p>
        </w:tc>
        <w:tc>
          <w:tcPr>
            <w:tcW w:w="2201" w:type="dxa"/>
            <w:vMerge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Числовая апертура оптической магистрали подключения к медицинскому аппарату, не менее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2201" w:type="dxa"/>
            <w:vMerge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 w:val="restart"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Тип оптического разъема для подключения сменного наконечника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Luer-Lock</w:t>
            </w:r>
            <w:proofErr w:type="spell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vMerge w:val="restart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Масса инструмента не более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65 г</w:t>
            </w:r>
          </w:p>
        </w:tc>
        <w:tc>
          <w:tcPr>
            <w:tcW w:w="2201" w:type="dxa"/>
            <w:vMerge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 длинна </w:t>
            </w:r>
            <w:proofErr w:type="spell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 ширина не более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201" w:type="dxa"/>
            <w:vMerge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Конструктивная возможность оперативной смены наконечников в ходе операции без отключения инструмента от аппарата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01" w:type="dxa"/>
            <w:vMerge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Эргономичная конструкция, позволяющая работать инструментом в трех классических положениях: «писчее перо», «столовый нож», «шило».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01" w:type="dxa"/>
            <w:vMerge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2E" w:rsidRPr="00BF6AAE" w:rsidTr="002656C0">
        <w:trPr>
          <w:cantSplit/>
          <w:jc w:val="center"/>
        </w:trPr>
        <w:tc>
          <w:tcPr>
            <w:tcW w:w="1858" w:type="dxa"/>
            <w:vMerge/>
            <w:shd w:val="clear" w:color="auto" w:fill="auto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Стойкость к стерилизации инструмента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A232E" w:rsidRPr="00BF6AAE" w:rsidRDefault="003A232E" w:rsidP="009C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AE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химическими агентами, </w:t>
            </w:r>
            <w:proofErr w:type="gramStart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  <w:proofErr w:type="gramEnd"/>
            <w:r w:rsidRPr="00BF6AAE">
              <w:rPr>
                <w:rFonts w:ascii="Times New Roman" w:hAnsi="Times New Roman" w:cs="Times New Roman"/>
                <w:sz w:val="24"/>
                <w:szCs w:val="24"/>
              </w:rPr>
              <w:t>, автоклав</w:t>
            </w:r>
          </w:p>
        </w:tc>
        <w:tc>
          <w:tcPr>
            <w:tcW w:w="2201" w:type="dxa"/>
            <w:vMerge/>
          </w:tcPr>
          <w:p w:rsidR="003A232E" w:rsidRPr="00BF6AAE" w:rsidRDefault="003A232E" w:rsidP="009C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AAE" w:rsidRPr="00BF6AAE" w:rsidRDefault="00BF6AAE" w:rsidP="00BF6AAE">
      <w:pPr>
        <w:rPr>
          <w:rFonts w:ascii="Times New Roman" w:hAnsi="Times New Roman" w:cs="Times New Roman"/>
        </w:rPr>
      </w:pPr>
    </w:p>
    <w:p w:rsidR="007E06AF" w:rsidRPr="00BF6AAE" w:rsidRDefault="007E06AF" w:rsidP="00446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E06AF" w:rsidRDefault="007E06AF" w:rsidP="00446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322F" w:rsidRDefault="00C8322F" w:rsidP="00446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E06AF" w:rsidRDefault="007E06AF" w:rsidP="00446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24640" w:rsidRDefault="00224640" w:rsidP="00446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224640" w:rsidSect="0044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/>
  <w:rsids>
    <w:rsidRoot w:val="008B3D9E"/>
    <w:rsid w:val="001B6B72"/>
    <w:rsid w:val="002046CE"/>
    <w:rsid w:val="00224640"/>
    <w:rsid w:val="0026536C"/>
    <w:rsid w:val="002656C0"/>
    <w:rsid w:val="00270986"/>
    <w:rsid w:val="00310079"/>
    <w:rsid w:val="00352717"/>
    <w:rsid w:val="003A232E"/>
    <w:rsid w:val="003A5F71"/>
    <w:rsid w:val="003C2AB4"/>
    <w:rsid w:val="00427FAC"/>
    <w:rsid w:val="004461C2"/>
    <w:rsid w:val="00486C91"/>
    <w:rsid w:val="004C0DF9"/>
    <w:rsid w:val="0062536F"/>
    <w:rsid w:val="00690367"/>
    <w:rsid w:val="00740C0C"/>
    <w:rsid w:val="007D2ED7"/>
    <w:rsid w:val="007E06AF"/>
    <w:rsid w:val="0080370B"/>
    <w:rsid w:val="008B3D9E"/>
    <w:rsid w:val="00987F7B"/>
    <w:rsid w:val="009B0778"/>
    <w:rsid w:val="009E77D0"/>
    <w:rsid w:val="00A308D8"/>
    <w:rsid w:val="00A813FC"/>
    <w:rsid w:val="00AC7120"/>
    <w:rsid w:val="00AE5359"/>
    <w:rsid w:val="00B8080A"/>
    <w:rsid w:val="00BA5CB2"/>
    <w:rsid w:val="00BB684D"/>
    <w:rsid w:val="00BF6AAE"/>
    <w:rsid w:val="00C46950"/>
    <w:rsid w:val="00C8322F"/>
    <w:rsid w:val="00C92AB4"/>
    <w:rsid w:val="00CE756D"/>
    <w:rsid w:val="00D924A9"/>
    <w:rsid w:val="00E267E0"/>
    <w:rsid w:val="00F1601A"/>
    <w:rsid w:val="00F43DB2"/>
    <w:rsid w:val="00F77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C2"/>
  </w:style>
  <w:style w:type="paragraph" w:styleId="1">
    <w:name w:val="heading 1"/>
    <w:basedOn w:val="a"/>
    <w:next w:val="a"/>
    <w:link w:val="10"/>
    <w:uiPriority w:val="9"/>
    <w:qFormat/>
    <w:rsid w:val="004461C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1C2"/>
    <w:rPr>
      <w:rFonts w:ascii="Times New Roman" w:eastAsia="Times New Roman" w:hAnsi="Times New Roman" w:cs="Times New Roman"/>
      <w:b/>
      <w:bCs/>
      <w:kern w:val="32"/>
      <w:sz w:val="28"/>
      <w:szCs w:val="32"/>
      <w:lang/>
    </w:rPr>
  </w:style>
  <w:style w:type="table" w:styleId="a3">
    <w:name w:val="Table Grid"/>
    <w:basedOn w:val="a1"/>
    <w:uiPriority w:val="59"/>
    <w:rsid w:val="00446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C91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A813F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3890-AFF5-4E73-B863-B910BAD1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15</cp:revision>
  <dcterms:created xsi:type="dcterms:W3CDTF">2018-05-13T17:15:00Z</dcterms:created>
  <dcterms:modified xsi:type="dcterms:W3CDTF">2021-08-13T09:24:00Z</dcterms:modified>
</cp:coreProperties>
</file>