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28" w:rsidRPr="00E57F97" w:rsidRDefault="00F60928" w:rsidP="0020040E">
      <w:pPr>
        <w:spacing w:after="0"/>
        <w:jc w:val="center"/>
        <w:rPr>
          <w:b/>
          <w:bCs/>
          <w:caps/>
          <w:sz w:val="22"/>
          <w:szCs w:val="22"/>
        </w:rPr>
      </w:pPr>
      <w:bookmarkStart w:id="0" w:name="_GoBack"/>
      <w:bookmarkEnd w:id="0"/>
      <w:r w:rsidRPr="00E57F97">
        <w:rPr>
          <w:b/>
          <w:bCs/>
          <w:caps/>
          <w:sz w:val="22"/>
          <w:szCs w:val="22"/>
        </w:rPr>
        <w:t xml:space="preserve">Техническое задание </w:t>
      </w:r>
    </w:p>
    <w:p w:rsidR="00F60928" w:rsidRPr="00E57F97" w:rsidRDefault="00F60928" w:rsidP="00E135BD">
      <w:pPr>
        <w:spacing w:after="0"/>
        <w:jc w:val="center"/>
        <w:rPr>
          <w:b/>
          <w:sz w:val="22"/>
          <w:szCs w:val="22"/>
        </w:rPr>
      </w:pPr>
      <w:r w:rsidRPr="00E57F97">
        <w:rPr>
          <w:b/>
          <w:sz w:val="22"/>
          <w:szCs w:val="22"/>
        </w:rPr>
        <w:t>на оказание услуг информационного сопровождения Систем КонсультантПлюс, оказываемых на основе специального лицензионного программного обеспечения, обеспечивающего совместимость информационного сопровождения с имеющимися у заказчика экземплярами Систем КонсультантПлюс (в том числе установленной на ЭВМ заказчика специальной копией Системы КонсультантПлюс)</w:t>
      </w:r>
    </w:p>
    <w:p w:rsidR="00F60928" w:rsidRPr="00E57F97" w:rsidRDefault="00F60928" w:rsidP="00E135BD">
      <w:pPr>
        <w:spacing w:after="0"/>
        <w:jc w:val="center"/>
        <w:rPr>
          <w:b/>
          <w:sz w:val="22"/>
          <w:szCs w:val="22"/>
        </w:rPr>
      </w:pPr>
    </w:p>
    <w:p w:rsidR="00F60928" w:rsidRPr="00E57F97" w:rsidRDefault="00F60928" w:rsidP="00585F4B">
      <w:pPr>
        <w:pStyle w:val="aa"/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E57F97">
        <w:rPr>
          <w:b/>
          <w:kern w:val="24"/>
          <w:sz w:val="22"/>
          <w:szCs w:val="22"/>
        </w:rPr>
        <w:t>Объект закупки:</w:t>
      </w:r>
    </w:p>
    <w:p w:rsidR="00F60928" w:rsidRPr="00E57F97" w:rsidRDefault="00F60928" w:rsidP="00BE4136">
      <w:pPr>
        <w:pStyle w:val="aa"/>
        <w:spacing w:before="100"/>
        <w:ind w:left="0"/>
        <w:rPr>
          <w:b/>
          <w:sz w:val="22"/>
          <w:szCs w:val="22"/>
        </w:rPr>
      </w:pPr>
      <w:r w:rsidRPr="00E57F97">
        <w:rPr>
          <w:iCs/>
          <w:sz w:val="22"/>
          <w:szCs w:val="22"/>
        </w:rPr>
        <w:t xml:space="preserve">Услуги </w:t>
      </w:r>
      <w:r w:rsidRPr="00E57F97">
        <w:rPr>
          <w:sz w:val="22"/>
          <w:szCs w:val="22"/>
        </w:rPr>
        <w:t xml:space="preserve">по адаптации и сопровождению экземпляров </w:t>
      </w:r>
      <w:r w:rsidRPr="00E57F97">
        <w:rPr>
          <w:iCs/>
          <w:sz w:val="22"/>
          <w:szCs w:val="22"/>
        </w:rPr>
        <w:t>Систем КонсультантПлюс, оказываемые</w:t>
      </w:r>
      <w:r w:rsidRPr="00E57F97">
        <w:rPr>
          <w:sz w:val="22"/>
          <w:szCs w:val="22"/>
        </w:rPr>
        <w:t xml:space="preserve"> на основе специального лицензионного программного обеспечения, обеспечивающего совместимость услуг с установленными </w:t>
      </w:r>
      <w:r w:rsidRPr="00E57F97">
        <w:rPr>
          <w:b/>
          <w:sz w:val="22"/>
          <w:szCs w:val="22"/>
        </w:rPr>
        <w:t>в</w:t>
      </w:r>
      <w:r w:rsidR="00E57F97" w:rsidRPr="00E57F97">
        <w:rPr>
          <w:b/>
          <w:sz w:val="22"/>
          <w:szCs w:val="22"/>
        </w:rPr>
        <w:t xml:space="preserve"> Государственном автономном учреждении культуры  "Государственный литературно-мемориальный музей-заповедник А.П. Чехова "Мелихово"</w:t>
      </w:r>
      <w:r w:rsidR="00E57F97" w:rsidRPr="00E57F97">
        <w:rPr>
          <w:sz w:val="22"/>
          <w:szCs w:val="22"/>
        </w:rPr>
        <w:t xml:space="preserve"> </w:t>
      </w:r>
      <w:r w:rsidRPr="00E57F97">
        <w:rPr>
          <w:sz w:val="22"/>
          <w:szCs w:val="22"/>
        </w:rPr>
        <w:t>экземплярами Систем КонсультантПлюс (в том числе специальной копией Системы КонсультантПлюс) для нужд</w:t>
      </w:r>
      <w:r w:rsidR="00E57F97" w:rsidRPr="00E57F97">
        <w:rPr>
          <w:sz w:val="22"/>
          <w:szCs w:val="22"/>
        </w:rPr>
        <w:t xml:space="preserve"> </w:t>
      </w:r>
      <w:r w:rsidR="00E57F97" w:rsidRPr="00E57F97">
        <w:rPr>
          <w:b/>
          <w:sz w:val="22"/>
          <w:szCs w:val="22"/>
        </w:rPr>
        <w:t>Государственного автономного учреждения культуры  "Государственный литературно-мемориальный музей-заповедник А.П. Чехова "Мелихово".</w:t>
      </w:r>
    </w:p>
    <w:p w:rsidR="00F60928" w:rsidRPr="00E57F97" w:rsidRDefault="00F60928" w:rsidP="00585F4B">
      <w:pPr>
        <w:pStyle w:val="aa"/>
        <w:spacing w:before="100"/>
        <w:ind w:left="735"/>
        <w:rPr>
          <w:b/>
          <w:sz w:val="22"/>
          <w:szCs w:val="22"/>
        </w:rPr>
      </w:pPr>
    </w:p>
    <w:p w:rsidR="00F60928" w:rsidRPr="00E57F97" w:rsidRDefault="00F60928" w:rsidP="0020040E">
      <w:pPr>
        <w:spacing w:after="0"/>
        <w:rPr>
          <w:b/>
          <w:sz w:val="22"/>
          <w:szCs w:val="22"/>
        </w:rPr>
      </w:pPr>
      <w:r w:rsidRPr="00E57F97">
        <w:rPr>
          <w:b/>
          <w:sz w:val="22"/>
          <w:szCs w:val="22"/>
        </w:rPr>
        <w:t xml:space="preserve">       2.   Срок действия договора и оказания услуг: </w:t>
      </w:r>
      <w:r w:rsidRPr="00E57F97">
        <w:rPr>
          <w:sz w:val="22"/>
          <w:szCs w:val="22"/>
        </w:rPr>
        <w:t xml:space="preserve">вступает в силу </w:t>
      </w:r>
      <w:bookmarkStart w:id="1" w:name="p9"/>
      <w:r w:rsidRPr="00E57F97">
        <w:rPr>
          <w:sz w:val="22"/>
          <w:szCs w:val="22"/>
          <w:lang w:val="en-US"/>
        </w:rPr>
        <w:t>c</w:t>
      </w:r>
      <w:r w:rsidRPr="00E57F97">
        <w:rPr>
          <w:sz w:val="22"/>
          <w:szCs w:val="22"/>
        </w:rPr>
        <w:t xml:space="preserve"> даты его подписания Сторонами </w:t>
      </w:r>
      <w:bookmarkEnd w:id="1"/>
      <w:r w:rsidRPr="00E57F97">
        <w:rPr>
          <w:sz w:val="22"/>
          <w:szCs w:val="22"/>
        </w:rPr>
        <w:t xml:space="preserve">и заканчивает свое действие </w:t>
      </w:r>
      <w:r w:rsidR="00E57F97" w:rsidRPr="00E57F97">
        <w:rPr>
          <w:sz w:val="22"/>
          <w:szCs w:val="22"/>
        </w:rPr>
        <w:t xml:space="preserve">«31» декабря 2022 г., </w:t>
      </w:r>
      <w:r w:rsidRPr="00E57F97">
        <w:rPr>
          <w:sz w:val="22"/>
          <w:szCs w:val="22"/>
        </w:rPr>
        <w:t xml:space="preserve">а в части оказания услуг (исполнения обязательств) с </w:t>
      </w:r>
      <w:r w:rsidR="00E57F97" w:rsidRPr="00E57F97">
        <w:rPr>
          <w:sz w:val="22"/>
          <w:szCs w:val="22"/>
        </w:rPr>
        <w:t>«01» января 2022 г. по «31» декабря 2022 г.</w:t>
      </w:r>
    </w:p>
    <w:p w:rsidR="00F60928" w:rsidRPr="00E57F97" w:rsidRDefault="00F60928" w:rsidP="0020040E">
      <w:pPr>
        <w:rPr>
          <w:sz w:val="22"/>
          <w:szCs w:val="22"/>
        </w:rPr>
      </w:pPr>
      <w:r w:rsidRPr="00E57F97">
        <w:rPr>
          <w:b/>
          <w:sz w:val="22"/>
          <w:szCs w:val="22"/>
        </w:rPr>
        <w:t xml:space="preserve">       3.   Место оказания услуг: </w:t>
      </w:r>
      <w:r w:rsidR="00E57F97" w:rsidRPr="00E57F97">
        <w:rPr>
          <w:sz w:val="22"/>
          <w:szCs w:val="22"/>
        </w:rPr>
        <w:t>142326, Московская обл., г. Чехов, Мелихово, Территория  Музей-заповедник А.П. Чехова, д. 1</w:t>
      </w:r>
    </w:p>
    <w:p w:rsidR="00F60928" w:rsidRPr="00E57F97" w:rsidRDefault="00F60928" w:rsidP="0020040E">
      <w:pPr>
        <w:numPr>
          <w:ilvl w:val="0"/>
          <w:numId w:val="1"/>
        </w:numPr>
        <w:rPr>
          <w:b/>
          <w:sz w:val="22"/>
          <w:szCs w:val="22"/>
        </w:rPr>
      </w:pPr>
      <w:r w:rsidRPr="00E57F97">
        <w:rPr>
          <w:b/>
          <w:sz w:val="22"/>
          <w:szCs w:val="22"/>
        </w:rPr>
        <w:t>Описание объекта закупки и объем оказываемых услуг:</w:t>
      </w:r>
    </w:p>
    <w:p w:rsidR="00F60928" w:rsidRPr="00E57F97" w:rsidRDefault="00F60928" w:rsidP="0020040E">
      <w:pPr>
        <w:ind w:left="360"/>
        <w:jc w:val="center"/>
        <w:rPr>
          <w:b/>
          <w:sz w:val="22"/>
          <w:szCs w:val="22"/>
        </w:rPr>
      </w:pPr>
    </w:p>
    <w:p w:rsidR="00F60928" w:rsidRPr="00E57F97" w:rsidRDefault="00F60928" w:rsidP="0020040E">
      <w:pPr>
        <w:ind w:left="360"/>
        <w:jc w:val="center"/>
        <w:rPr>
          <w:b/>
          <w:sz w:val="22"/>
          <w:szCs w:val="22"/>
        </w:rPr>
      </w:pPr>
      <w:r w:rsidRPr="00E57F97">
        <w:rPr>
          <w:b/>
          <w:sz w:val="22"/>
          <w:szCs w:val="22"/>
        </w:rPr>
        <w:t>Предоставление доступа к экземплярам Системы(м) ОВ в сети Интернет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9"/>
        <w:gridCol w:w="1270"/>
        <w:gridCol w:w="1653"/>
      </w:tblGrid>
      <w:tr w:rsidR="00F60928" w:rsidRPr="00E57F97" w:rsidTr="00E57F97">
        <w:tc>
          <w:tcPr>
            <w:tcW w:w="7089" w:type="dxa"/>
          </w:tcPr>
          <w:p w:rsidR="00F60928" w:rsidRPr="00E57F97" w:rsidRDefault="00F60928" w:rsidP="00F6204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57F97">
              <w:rPr>
                <w:b/>
                <w:sz w:val="18"/>
                <w:szCs w:val="18"/>
              </w:rPr>
              <w:t>Наименование экземпляра Систем</w:t>
            </w:r>
          </w:p>
          <w:p w:rsidR="00F60928" w:rsidRPr="00E57F97" w:rsidRDefault="00F60928" w:rsidP="00F6204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0" w:type="dxa"/>
          </w:tcPr>
          <w:p w:rsidR="00F60928" w:rsidRPr="00E57F97" w:rsidRDefault="00F60928" w:rsidP="00F6204B">
            <w:pPr>
              <w:spacing w:after="0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E57F97">
              <w:rPr>
                <w:b/>
                <w:bCs/>
                <w:sz w:val="18"/>
                <w:szCs w:val="18"/>
              </w:rPr>
              <w:t>Версия</w:t>
            </w:r>
          </w:p>
          <w:p w:rsidR="00F60928" w:rsidRPr="00E57F97" w:rsidRDefault="00F60928" w:rsidP="00F6204B">
            <w:pPr>
              <w:jc w:val="center"/>
              <w:rPr>
                <w:sz w:val="18"/>
                <w:szCs w:val="18"/>
              </w:rPr>
            </w:pPr>
            <w:r w:rsidRPr="00E57F97">
              <w:rPr>
                <w:b/>
                <w:bCs/>
                <w:sz w:val="18"/>
                <w:szCs w:val="18"/>
              </w:rPr>
              <w:t>экземпляра Системы</w:t>
            </w:r>
          </w:p>
        </w:tc>
        <w:tc>
          <w:tcPr>
            <w:tcW w:w="1653" w:type="dxa"/>
          </w:tcPr>
          <w:p w:rsidR="00F60928" w:rsidRPr="00E57F97" w:rsidRDefault="00E57F97" w:rsidP="00F6204B">
            <w:pPr>
              <w:jc w:val="center"/>
              <w:rPr>
                <w:sz w:val="18"/>
                <w:szCs w:val="18"/>
              </w:rPr>
            </w:pPr>
            <w:r w:rsidRPr="00E57F97">
              <w:rPr>
                <w:b/>
                <w:sz w:val="18"/>
                <w:szCs w:val="18"/>
              </w:rPr>
              <w:t>Число одновременных доступов</w:t>
            </w:r>
          </w:p>
        </w:tc>
      </w:tr>
      <w:tr w:rsidR="00E57F97" w:rsidRPr="00E57F97" w:rsidTr="00E57F97">
        <w:tc>
          <w:tcPr>
            <w:tcW w:w="7089" w:type="dxa"/>
          </w:tcPr>
          <w:p w:rsidR="00E57F97" w:rsidRPr="00E57F97" w:rsidRDefault="00E57F97" w:rsidP="00E57F97">
            <w:pPr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 xml:space="preserve">СПС Консультант Юрист смарт-комплект Базовый </w:t>
            </w:r>
          </w:p>
        </w:tc>
        <w:tc>
          <w:tcPr>
            <w:tcW w:w="1270" w:type="dxa"/>
          </w:tcPr>
          <w:p w:rsidR="00E57F97" w:rsidRPr="00E57F97" w:rsidRDefault="00E57F97" w:rsidP="004576EC">
            <w:pPr>
              <w:rPr>
                <w:b/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ОВК-Ф</w:t>
            </w:r>
          </w:p>
        </w:tc>
        <w:tc>
          <w:tcPr>
            <w:tcW w:w="1653" w:type="dxa"/>
          </w:tcPr>
          <w:p w:rsidR="00E57F97" w:rsidRPr="00E57F97" w:rsidRDefault="00E57F97" w:rsidP="00105809">
            <w:pPr>
              <w:jc w:val="center"/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1</w:t>
            </w:r>
          </w:p>
        </w:tc>
      </w:tr>
      <w:tr w:rsidR="00E57F97" w:rsidRPr="00E57F97" w:rsidTr="00E57F97">
        <w:tc>
          <w:tcPr>
            <w:tcW w:w="7089" w:type="dxa"/>
          </w:tcPr>
          <w:p w:rsidR="00E57F97" w:rsidRPr="00E57F97" w:rsidRDefault="00E57F97" w:rsidP="00E57F97">
            <w:pPr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СПС Консультант Бюджетные организации смарт-комплект Базовый</w:t>
            </w:r>
          </w:p>
        </w:tc>
        <w:tc>
          <w:tcPr>
            <w:tcW w:w="1270" w:type="dxa"/>
          </w:tcPr>
          <w:p w:rsidR="00E57F97" w:rsidRPr="00E57F97" w:rsidRDefault="00E57F97" w:rsidP="004576EC">
            <w:pPr>
              <w:rPr>
                <w:b/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ОВК-Ф</w:t>
            </w:r>
          </w:p>
        </w:tc>
        <w:tc>
          <w:tcPr>
            <w:tcW w:w="1653" w:type="dxa"/>
          </w:tcPr>
          <w:p w:rsidR="00E57F97" w:rsidRPr="00E57F97" w:rsidRDefault="00E57F97" w:rsidP="00105809">
            <w:pPr>
              <w:jc w:val="center"/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1</w:t>
            </w:r>
          </w:p>
        </w:tc>
      </w:tr>
      <w:tr w:rsidR="00E57F97" w:rsidRPr="00E57F97" w:rsidTr="00E57F97">
        <w:tc>
          <w:tcPr>
            <w:tcW w:w="7089" w:type="dxa"/>
          </w:tcPr>
          <w:p w:rsidR="00E57F97" w:rsidRPr="00E57F97" w:rsidRDefault="00E57F97" w:rsidP="00E57F97">
            <w:pPr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СПС КонсультантПлюс: Московская область</w:t>
            </w:r>
          </w:p>
        </w:tc>
        <w:tc>
          <w:tcPr>
            <w:tcW w:w="1270" w:type="dxa"/>
          </w:tcPr>
          <w:p w:rsidR="00E57F97" w:rsidRPr="00E57F97" w:rsidRDefault="00E57F97" w:rsidP="004576EC">
            <w:pPr>
              <w:rPr>
                <w:b/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ОВК-Ф</w:t>
            </w:r>
          </w:p>
        </w:tc>
        <w:tc>
          <w:tcPr>
            <w:tcW w:w="1653" w:type="dxa"/>
          </w:tcPr>
          <w:p w:rsidR="00E57F97" w:rsidRPr="00E57F97" w:rsidRDefault="00E57F97" w:rsidP="00105809">
            <w:pPr>
              <w:jc w:val="center"/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1</w:t>
            </w:r>
          </w:p>
        </w:tc>
      </w:tr>
      <w:tr w:rsidR="00E57F97" w:rsidRPr="00E57F97" w:rsidTr="00E57F97">
        <w:tc>
          <w:tcPr>
            <w:tcW w:w="7089" w:type="dxa"/>
          </w:tcPr>
          <w:p w:rsidR="00E57F97" w:rsidRPr="00E57F97" w:rsidRDefault="00E57F97" w:rsidP="00E57F97">
            <w:pPr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 xml:space="preserve">СС Деловые бумаги </w:t>
            </w:r>
          </w:p>
        </w:tc>
        <w:tc>
          <w:tcPr>
            <w:tcW w:w="1270" w:type="dxa"/>
          </w:tcPr>
          <w:p w:rsidR="00E57F97" w:rsidRPr="00E57F97" w:rsidRDefault="00E57F97" w:rsidP="004576EC">
            <w:pPr>
              <w:rPr>
                <w:b/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ОВК-Ф</w:t>
            </w:r>
          </w:p>
        </w:tc>
        <w:tc>
          <w:tcPr>
            <w:tcW w:w="1653" w:type="dxa"/>
          </w:tcPr>
          <w:p w:rsidR="00E57F97" w:rsidRPr="00E57F97" w:rsidRDefault="00E57F97" w:rsidP="00105809">
            <w:pPr>
              <w:jc w:val="center"/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1</w:t>
            </w:r>
          </w:p>
        </w:tc>
      </w:tr>
      <w:tr w:rsidR="00E57F97" w:rsidRPr="00E57F97" w:rsidTr="00E57F97">
        <w:tc>
          <w:tcPr>
            <w:tcW w:w="7089" w:type="dxa"/>
          </w:tcPr>
          <w:p w:rsidR="00E57F97" w:rsidRPr="00E57F97" w:rsidRDefault="00E57F97" w:rsidP="00E57F97">
            <w:pPr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СС Изменения по налогам и взносам (бюджетные организации)</w:t>
            </w:r>
          </w:p>
        </w:tc>
        <w:tc>
          <w:tcPr>
            <w:tcW w:w="1270" w:type="dxa"/>
          </w:tcPr>
          <w:p w:rsidR="00E57F97" w:rsidRPr="00E57F97" w:rsidRDefault="00E57F97" w:rsidP="004576EC">
            <w:pPr>
              <w:rPr>
                <w:b/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ОВК-Ф</w:t>
            </w:r>
          </w:p>
        </w:tc>
        <w:tc>
          <w:tcPr>
            <w:tcW w:w="1653" w:type="dxa"/>
          </w:tcPr>
          <w:p w:rsidR="00E57F97" w:rsidRPr="00E57F97" w:rsidRDefault="00E57F97" w:rsidP="00105809">
            <w:pPr>
              <w:jc w:val="center"/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1</w:t>
            </w:r>
          </w:p>
        </w:tc>
      </w:tr>
      <w:tr w:rsidR="00F60928" w:rsidRPr="00E57F97" w:rsidTr="00E57F97">
        <w:tc>
          <w:tcPr>
            <w:tcW w:w="10012" w:type="dxa"/>
            <w:gridSpan w:val="3"/>
          </w:tcPr>
          <w:p w:rsidR="00F60928" w:rsidRPr="00E57F97" w:rsidRDefault="00F60928" w:rsidP="00F6204B">
            <w:pPr>
              <w:spacing w:after="0"/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E57F97">
              <w:rPr>
                <w:b/>
                <w:bCs/>
                <w:sz w:val="18"/>
                <w:szCs w:val="18"/>
              </w:rPr>
              <w:t>Бесплатные Онлайн-архивы,</w:t>
            </w:r>
          </w:p>
          <w:p w:rsidR="00F60928" w:rsidRPr="00E57F97" w:rsidRDefault="00F60928" w:rsidP="00F6204B">
            <w:pPr>
              <w:jc w:val="center"/>
              <w:rPr>
                <w:b/>
                <w:sz w:val="18"/>
                <w:szCs w:val="18"/>
              </w:rPr>
            </w:pPr>
            <w:r w:rsidRPr="00E57F97">
              <w:rPr>
                <w:b/>
                <w:bCs/>
                <w:sz w:val="18"/>
                <w:szCs w:val="18"/>
              </w:rPr>
              <w:t>доступные из Системы КонсультантПлюс посредством выхода в Интернет</w:t>
            </w:r>
          </w:p>
        </w:tc>
      </w:tr>
      <w:tr w:rsidR="00F60928" w:rsidRPr="00E57F97" w:rsidTr="00E57F97">
        <w:tc>
          <w:tcPr>
            <w:tcW w:w="8359" w:type="dxa"/>
            <w:gridSpan w:val="2"/>
            <w:vAlign w:val="center"/>
          </w:tcPr>
          <w:p w:rsidR="00F60928" w:rsidRPr="00E57F97" w:rsidRDefault="00F60928" w:rsidP="00F6204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57F97">
              <w:rPr>
                <w:b/>
                <w:bCs/>
                <w:sz w:val="18"/>
                <w:szCs w:val="18"/>
              </w:rPr>
              <w:t>Наименование Онлайн-архива</w:t>
            </w:r>
          </w:p>
        </w:tc>
        <w:tc>
          <w:tcPr>
            <w:tcW w:w="1653" w:type="dxa"/>
            <w:vAlign w:val="center"/>
          </w:tcPr>
          <w:p w:rsidR="00F60928" w:rsidRPr="00E57F97" w:rsidRDefault="00F60928" w:rsidP="00F6204B">
            <w:pPr>
              <w:spacing w:after="0"/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E57F97">
              <w:rPr>
                <w:b/>
                <w:bCs/>
                <w:sz w:val="18"/>
                <w:szCs w:val="18"/>
              </w:rPr>
              <w:t>Количество документов</w:t>
            </w:r>
          </w:p>
          <w:p w:rsidR="00F60928" w:rsidRPr="00E57F97" w:rsidRDefault="00F60928" w:rsidP="00F6204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57F97">
              <w:rPr>
                <w:b/>
                <w:bCs/>
                <w:sz w:val="18"/>
                <w:szCs w:val="18"/>
              </w:rPr>
              <w:t>(шт./ &lt;не менее&gt;)</w:t>
            </w:r>
          </w:p>
        </w:tc>
      </w:tr>
      <w:tr w:rsidR="00E57F97" w:rsidRPr="00E57F97" w:rsidTr="00E57F97">
        <w:tc>
          <w:tcPr>
            <w:tcW w:w="8359" w:type="dxa"/>
            <w:gridSpan w:val="2"/>
          </w:tcPr>
          <w:p w:rsidR="00E57F97" w:rsidRPr="00E57F97" w:rsidRDefault="00E57F97" w:rsidP="006F0EE0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Архив решений арбитражных судов первой инстанции</w:t>
            </w:r>
          </w:p>
        </w:tc>
        <w:tc>
          <w:tcPr>
            <w:tcW w:w="1653" w:type="dxa"/>
          </w:tcPr>
          <w:p w:rsidR="00E57F97" w:rsidRPr="00E57F97" w:rsidRDefault="00E57F97" w:rsidP="006F0EE0">
            <w:pPr>
              <w:tabs>
                <w:tab w:val="left" w:pos="720"/>
              </w:tabs>
              <w:jc w:val="right"/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16 738 251</w:t>
            </w:r>
          </w:p>
        </w:tc>
      </w:tr>
      <w:tr w:rsidR="00E57F97" w:rsidRPr="00E57F97" w:rsidTr="00E57F97">
        <w:tc>
          <w:tcPr>
            <w:tcW w:w="8359" w:type="dxa"/>
            <w:gridSpan w:val="2"/>
          </w:tcPr>
          <w:p w:rsidR="00E57F97" w:rsidRPr="00E57F97" w:rsidRDefault="00E57F97" w:rsidP="006F0EE0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Архив определений арбитражных судов</w:t>
            </w:r>
          </w:p>
        </w:tc>
        <w:tc>
          <w:tcPr>
            <w:tcW w:w="1653" w:type="dxa"/>
          </w:tcPr>
          <w:p w:rsidR="00E57F97" w:rsidRPr="00E57F97" w:rsidRDefault="00E57F97" w:rsidP="006F0EE0">
            <w:pPr>
              <w:tabs>
                <w:tab w:val="left" w:pos="720"/>
              </w:tabs>
              <w:jc w:val="right"/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77 734724</w:t>
            </w:r>
          </w:p>
        </w:tc>
      </w:tr>
      <w:tr w:rsidR="00E57F97" w:rsidRPr="00E57F97" w:rsidTr="00E57F97">
        <w:tc>
          <w:tcPr>
            <w:tcW w:w="8359" w:type="dxa"/>
            <w:gridSpan w:val="2"/>
          </w:tcPr>
          <w:p w:rsidR="00E57F97" w:rsidRPr="00E57F97" w:rsidRDefault="00E57F97" w:rsidP="006F0EE0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Архив решений ФАС и УФАС</w:t>
            </w:r>
          </w:p>
        </w:tc>
        <w:tc>
          <w:tcPr>
            <w:tcW w:w="1653" w:type="dxa"/>
          </w:tcPr>
          <w:p w:rsidR="00E57F97" w:rsidRPr="00E57F97" w:rsidRDefault="00E57F97" w:rsidP="006F0EE0">
            <w:pPr>
              <w:tabs>
                <w:tab w:val="left" w:pos="720"/>
              </w:tabs>
              <w:jc w:val="right"/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339920</w:t>
            </w:r>
          </w:p>
        </w:tc>
      </w:tr>
      <w:tr w:rsidR="00E57F97" w:rsidRPr="00E57F97" w:rsidTr="00E57F97">
        <w:tc>
          <w:tcPr>
            <w:tcW w:w="8359" w:type="dxa"/>
            <w:gridSpan w:val="2"/>
          </w:tcPr>
          <w:p w:rsidR="00E57F97" w:rsidRPr="00E57F97" w:rsidRDefault="00E57F97" w:rsidP="006F0EE0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Архив документов Москвы и области</w:t>
            </w:r>
          </w:p>
        </w:tc>
        <w:tc>
          <w:tcPr>
            <w:tcW w:w="1653" w:type="dxa"/>
          </w:tcPr>
          <w:p w:rsidR="00E57F97" w:rsidRPr="00E57F97" w:rsidRDefault="00E57F97" w:rsidP="006F0EE0">
            <w:pPr>
              <w:tabs>
                <w:tab w:val="left" w:pos="720"/>
              </w:tabs>
              <w:jc w:val="right"/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61 737</w:t>
            </w:r>
          </w:p>
        </w:tc>
      </w:tr>
      <w:tr w:rsidR="00E57F97" w:rsidRPr="00E57F97" w:rsidTr="00E57F97">
        <w:tc>
          <w:tcPr>
            <w:tcW w:w="8359" w:type="dxa"/>
            <w:gridSpan w:val="2"/>
          </w:tcPr>
          <w:p w:rsidR="00E57F97" w:rsidRPr="00E57F97" w:rsidRDefault="00E57F97" w:rsidP="006F0EE0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Архив документов муниципальных образований субъектов РФ</w:t>
            </w:r>
          </w:p>
        </w:tc>
        <w:tc>
          <w:tcPr>
            <w:tcW w:w="1653" w:type="dxa"/>
          </w:tcPr>
          <w:p w:rsidR="00E57F97" w:rsidRPr="00E57F97" w:rsidRDefault="00E57F97" w:rsidP="006F0EE0">
            <w:pPr>
              <w:tabs>
                <w:tab w:val="left" w:pos="720"/>
              </w:tabs>
              <w:jc w:val="right"/>
              <w:rPr>
                <w:sz w:val="18"/>
                <w:szCs w:val="18"/>
              </w:rPr>
            </w:pPr>
            <w:r w:rsidRPr="00E57F97">
              <w:rPr>
                <w:sz w:val="18"/>
                <w:szCs w:val="18"/>
              </w:rPr>
              <w:t>13 281 260</w:t>
            </w:r>
          </w:p>
        </w:tc>
      </w:tr>
    </w:tbl>
    <w:p w:rsidR="00F60928" w:rsidRPr="00E57F97" w:rsidRDefault="00F60928" w:rsidP="0020040E">
      <w:pPr>
        <w:rPr>
          <w:sz w:val="22"/>
          <w:szCs w:val="22"/>
        </w:rPr>
      </w:pPr>
    </w:p>
    <w:p w:rsidR="00F60928" w:rsidRPr="00E57F97" w:rsidRDefault="00F60928" w:rsidP="0020040E">
      <w:pPr>
        <w:pStyle w:val="a3"/>
        <w:numPr>
          <w:ilvl w:val="0"/>
          <w:numId w:val="1"/>
        </w:numPr>
        <w:ind w:left="0" w:firstLine="360"/>
        <w:rPr>
          <w:rFonts w:ascii="Times New Roman" w:hAnsi="Times New Roman"/>
          <w:b/>
          <w:sz w:val="22"/>
          <w:szCs w:val="22"/>
        </w:rPr>
      </w:pPr>
      <w:r w:rsidRPr="00E57F97">
        <w:rPr>
          <w:rFonts w:ascii="Times New Roman" w:hAnsi="Times New Roman"/>
          <w:b/>
          <w:sz w:val="22"/>
          <w:szCs w:val="22"/>
        </w:rPr>
        <w:t>Технические требования к оказываемым услугам:</w:t>
      </w:r>
    </w:p>
    <w:p w:rsidR="00F60928" w:rsidRPr="00E57F97" w:rsidRDefault="00F60928" w:rsidP="0020040E">
      <w:pPr>
        <w:pStyle w:val="a3"/>
        <w:rPr>
          <w:rFonts w:ascii="Times New Roman" w:hAnsi="Times New Roman"/>
          <w:b/>
          <w:sz w:val="22"/>
          <w:szCs w:val="22"/>
        </w:rPr>
      </w:pPr>
    </w:p>
    <w:p w:rsidR="00F60928" w:rsidRPr="00E57F97" w:rsidRDefault="00F60928" w:rsidP="0020040E">
      <w:pPr>
        <w:pStyle w:val="ConsNonformat"/>
        <w:tabs>
          <w:tab w:val="num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Оказание информационного сопровождения с использованием экземпляров Системы(м) КонсультантПлюс ОВ в сети Интернет, используемых Заказчиком должно предусматривать: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адаптацию (тестирование, регистрацию, формирование в комплект(ы)) экземпляров Системы(м) на компьютерном оборудовании Заказчика;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 xml:space="preserve">- передачу заказчику актуальной информации (актуальных наборов текстовой информации), в соответствии с технологией обслуживания Систем КонсультантПлюс, адаптированных к установленным у Заказчика экземплярам Системы(м)) путем </w:t>
      </w:r>
      <w:r w:rsidR="0049679A">
        <w:fldChar w:fldCharType="begin"/>
      </w:r>
      <w:r w:rsidR="0049679A">
        <w:instrText xml:space="preserve"> DOCVARIABLE  info_deliver_type  \* MERGEFORMAT </w:instrText>
      </w:r>
      <w:r w:rsidR="0049679A">
        <w:fldChar w:fldCharType="separate"/>
      </w:r>
      <w:r w:rsidRPr="00E57F97">
        <w:rPr>
          <w:rFonts w:ascii="Times New Roman" w:hAnsi="Times New Roman" w:cs="Times New Roman"/>
          <w:sz w:val="22"/>
          <w:szCs w:val="22"/>
        </w:rPr>
        <w:t>ежедневного пополнения систем по телекоммуникационным сетям</w:t>
      </w:r>
      <w:r w:rsidR="0049679A">
        <w:rPr>
          <w:rFonts w:ascii="Times New Roman" w:hAnsi="Times New Roman" w:cs="Times New Roman"/>
          <w:sz w:val="22"/>
          <w:szCs w:val="22"/>
        </w:rPr>
        <w:fldChar w:fldCharType="end"/>
      </w:r>
      <w:r w:rsidRPr="00E57F97">
        <w:rPr>
          <w:rFonts w:ascii="Times New Roman" w:hAnsi="Times New Roman" w:cs="Times New Roman"/>
          <w:sz w:val="22"/>
          <w:szCs w:val="22"/>
        </w:rPr>
        <w:t xml:space="preserve"> (Интернет) или еженедельно сотрудником Исполнителя;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 xml:space="preserve">- обеспечение технической профилактики работоспособности экземпляров Системы(м)  КонсультантПлюс, восстановление работоспособности экземпляров Системы(м) КонсультантПлюс в случае сбоев компьютерного оборудования после их устранения Заказчиком (тестирование, </w:t>
      </w:r>
      <w:r w:rsidRPr="00E57F97">
        <w:rPr>
          <w:rFonts w:ascii="Times New Roman" w:hAnsi="Times New Roman" w:cs="Times New Roman"/>
          <w:sz w:val="22"/>
          <w:szCs w:val="22"/>
        </w:rPr>
        <w:lastRenderedPageBreak/>
        <w:t>переустановка);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обучение Заказчика работе с экземплярами Системы(м) по методикам Сети КонсультантПлюс с возможностью получения специального сертификата об обучении;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предоставление возможности получения Заказчиком консультаций по работе экземпляров Системы(м) по телефону, в офисе Исполнителя, на регулярно проводимых Исполнителем консультационных семинарах;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поиск документов, не вошедших в Систему(мы) КонсультантПлюс, установленную у Заказчика и предоставление Заказчику возможности получения текстов необходимых ему документов в случае их наличия;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 предоставление краткого  руководства пользователя Системы(м) ОВ в сети Интернет;</w:t>
      </w:r>
    </w:p>
    <w:p w:rsidR="00F60928" w:rsidRPr="00E57F97" w:rsidRDefault="00F60928" w:rsidP="0020040E">
      <w:pPr>
        <w:spacing w:after="0"/>
        <w:rPr>
          <w:sz w:val="22"/>
          <w:szCs w:val="22"/>
        </w:rPr>
      </w:pPr>
      <w:r w:rsidRPr="00E57F97">
        <w:rPr>
          <w:sz w:val="22"/>
          <w:szCs w:val="22"/>
        </w:rPr>
        <w:t>- предоставление памятки об отличиях Системы(м) ОВ в сети Интернет от Системы(м) Офлайн версии с информацией о способах альтернативной реализации части отсутствующих функций;</w:t>
      </w:r>
    </w:p>
    <w:p w:rsidR="00F60928" w:rsidRPr="00E57F97" w:rsidRDefault="00F60928" w:rsidP="0020040E">
      <w:pPr>
        <w:spacing w:after="0"/>
        <w:rPr>
          <w:sz w:val="22"/>
          <w:szCs w:val="22"/>
        </w:rPr>
      </w:pPr>
      <w:r w:rsidRPr="00E57F97">
        <w:rPr>
          <w:sz w:val="22"/>
          <w:szCs w:val="22"/>
        </w:rPr>
        <w:t>- предоставление доступа на ОВ в сети Интернет 24 часа в сутки 7 дней в неделю, за исключением времени перерывов в предоставлении услуг, связанных с заменой оборудования, программного обеспечения и/или проведения других ремонтных или планово-профилактических работ на серверном оборудовании;</w:t>
      </w:r>
    </w:p>
    <w:p w:rsidR="00F60928" w:rsidRPr="00E57F97" w:rsidRDefault="00F60928" w:rsidP="0020040E">
      <w:pPr>
        <w:pStyle w:val="a3"/>
        <w:rPr>
          <w:rFonts w:ascii="Times New Roman" w:hAnsi="Times New Roman"/>
          <w:sz w:val="22"/>
          <w:szCs w:val="22"/>
        </w:rPr>
      </w:pPr>
      <w:r w:rsidRPr="00E57F97">
        <w:rPr>
          <w:rFonts w:ascii="Times New Roman" w:hAnsi="Times New Roman"/>
          <w:sz w:val="22"/>
          <w:szCs w:val="22"/>
        </w:rPr>
        <w:t>- предоставление другой информации и материалов по СПС КонсультантПлюс.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60928" w:rsidRPr="00E57F97" w:rsidRDefault="00F60928" w:rsidP="0020040E">
      <w:pPr>
        <w:pStyle w:val="a3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E57F97">
        <w:rPr>
          <w:rFonts w:ascii="Times New Roman" w:hAnsi="Times New Roman"/>
          <w:b/>
          <w:sz w:val="22"/>
          <w:szCs w:val="22"/>
        </w:rPr>
        <w:t>Требования к функциональным характеристикам оказываемых услуг:</w:t>
      </w:r>
    </w:p>
    <w:p w:rsidR="00F60928" w:rsidRPr="00E57F97" w:rsidRDefault="00F60928" w:rsidP="0020040E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 w:rsidRPr="00E57F97">
        <w:rPr>
          <w:rFonts w:ascii="Times New Roman" w:hAnsi="Times New Roman"/>
          <w:sz w:val="22"/>
          <w:szCs w:val="22"/>
        </w:rPr>
        <w:t>- ежедневное обновление комплекта Системы (без перезаписи всех ИБ) документами только с полной юридической обработкой (неполная юридическая обработка допускается только для факультативных онлайн-архивов документов, доступных за рамками основной оболочки комплекта СПС).</w:t>
      </w:r>
    </w:p>
    <w:p w:rsidR="00F60928" w:rsidRPr="00E57F97" w:rsidRDefault="00F60928" w:rsidP="0020040E">
      <w:pPr>
        <w:pStyle w:val="a3"/>
        <w:tabs>
          <w:tab w:val="left" w:pos="720"/>
          <w:tab w:val="left" w:pos="1260"/>
        </w:tabs>
        <w:jc w:val="left"/>
        <w:rPr>
          <w:rFonts w:ascii="Times New Roman" w:hAnsi="Times New Roman"/>
          <w:sz w:val="22"/>
          <w:szCs w:val="22"/>
        </w:rPr>
      </w:pPr>
      <w:r w:rsidRPr="00E57F97">
        <w:rPr>
          <w:rFonts w:ascii="Times New Roman" w:hAnsi="Times New Roman"/>
          <w:sz w:val="22"/>
          <w:szCs w:val="22"/>
        </w:rPr>
        <w:t>- в документах с полной юридической обработкой:</w:t>
      </w:r>
    </w:p>
    <w:p w:rsidR="00F60928" w:rsidRPr="00E57F97" w:rsidRDefault="00F60928" w:rsidP="0020040E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E57F97">
        <w:rPr>
          <w:rFonts w:ascii="Times New Roman" w:hAnsi="Times New Roman"/>
          <w:sz w:val="22"/>
          <w:szCs w:val="22"/>
        </w:rPr>
        <w:t>все ссылки на другие документы должны быть выполнены в виде гипертекста с указанием полных реквизитов документов;</w:t>
      </w:r>
    </w:p>
    <w:p w:rsidR="00F60928" w:rsidRPr="00E57F97" w:rsidRDefault="00F60928" w:rsidP="0020040E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E57F97">
        <w:rPr>
          <w:rFonts w:ascii="Times New Roman" w:hAnsi="Times New Roman"/>
          <w:sz w:val="22"/>
          <w:szCs w:val="22"/>
        </w:rPr>
        <w:t>должны быть примечания, касающиеся порядка и сроков вступления в силу, утраты силы, сроков применения документа в целом и/или его отдельных норм, если это необходимо для правильного применения документа;</w:t>
      </w:r>
    </w:p>
    <w:p w:rsidR="00F60928" w:rsidRPr="00E57F97" w:rsidRDefault="00F60928" w:rsidP="0020040E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E57F97">
        <w:rPr>
          <w:rFonts w:ascii="Times New Roman" w:hAnsi="Times New Roman"/>
          <w:sz w:val="22"/>
          <w:szCs w:val="22"/>
        </w:rPr>
        <w:t>документы должны быть снабжены дополнительной правовой информацией о практическом применении документа или его отдельной нормы;</w:t>
      </w:r>
    </w:p>
    <w:p w:rsidR="00F60928" w:rsidRPr="00E57F97" w:rsidRDefault="00F60928" w:rsidP="0020040E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 w:rsidRPr="00E57F97">
        <w:rPr>
          <w:rFonts w:ascii="Times New Roman" w:hAnsi="Times New Roman"/>
          <w:sz w:val="22"/>
          <w:szCs w:val="22"/>
        </w:rPr>
        <w:t>- использование для рубрикации федеральных нормативно-правовых актов тематического рубрикатора, основанного на классификаторе правовых актов, одобренного Указом Президента РФ от 15.03.2000 № 511 "О классификаторе правовых актов";</w:t>
      </w:r>
    </w:p>
    <w:p w:rsidR="00F60928" w:rsidRPr="00E57F97" w:rsidRDefault="00F60928" w:rsidP="0020040E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 w:rsidRPr="00E57F97">
        <w:rPr>
          <w:rFonts w:ascii="Times New Roman" w:hAnsi="Times New Roman"/>
          <w:sz w:val="22"/>
          <w:szCs w:val="22"/>
        </w:rPr>
        <w:t>- наличие специальных карточек реквизитов, адаптированных для поиска по финансовым и кадровым консультациям, консультациям для бюджетных организаций, комментариям законодательства, формам документов, техническим нормам и правилам, проектам правовых актов, международным правовым актам. В частности, в карточках должны содержаться реквизиты, специфические для конкретных типов информации;</w:t>
      </w:r>
    </w:p>
    <w:p w:rsidR="00F60928" w:rsidRPr="00E57F97" w:rsidRDefault="00F60928" w:rsidP="0020040E">
      <w:pPr>
        <w:pStyle w:val="ConsNonformat"/>
        <w:tabs>
          <w:tab w:val="left" w:pos="12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постановки на контроль каждого отдельного фрагмента текста нормативно-правового акта (а не документа в целом) с последующим автоматическим информированием пользователя об изменении только этого фрагмента;</w:t>
      </w:r>
    </w:p>
    <w:p w:rsidR="00F60928" w:rsidRPr="00E57F97" w:rsidRDefault="00F60928" w:rsidP="0020040E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 w:rsidRPr="00E57F97">
        <w:rPr>
          <w:rFonts w:ascii="Times New Roman" w:hAnsi="Times New Roman"/>
          <w:sz w:val="22"/>
          <w:szCs w:val="22"/>
        </w:rPr>
        <w:t xml:space="preserve">- наличие в </w:t>
      </w:r>
      <w:r w:rsidRPr="00E57F97">
        <w:rPr>
          <w:rFonts w:ascii="Times New Roman" w:hAnsi="Times New Roman"/>
          <w:b/>
          <w:sz w:val="22"/>
          <w:szCs w:val="22"/>
        </w:rPr>
        <w:t>офлайн-версии</w:t>
      </w:r>
      <w:r w:rsidRPr="00E57F97">
        <w:rPr>
          <w:rFonts w:ascii="Times New Roman" w:hAnsi="Times New Roman"/>
          <w:sz w:val="22"/>
          <w:szCs w:val="22"/>
        </w:rPr>
        <w:t xml:space="preserve"> 6 специализированных профилей:</w:t>
      </w:r>
    </w:p>
    <w:p w:rsidR="00F60928" w:rsidRPr="00E57F97" w:rsidRDefault="00F60928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E57F97">
        <w:rPr>
          <w:sz w:val="22"/>
          <w:szCs w:val="22"/>
        </w:rPr>
        <w:t>"Бухгалтерия и кадры";</w:t>
      </w:r>
    </w:p>
    <w:p w:rsidR="00F60928" w:rsidRPr="00E57F97" w:rsidRDefault="00F60928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E57F97">
        <w:rPr>
          <w:sz w:val="22"/>
          <w:szCs w:val="22"/>
        </w:rPr>
        <w:t>«Юрист»;</w:t>
      </w:r>
    </w:p>
    <w:p w:rsidR="00F60928" w:rsidRPr="00E57F97" w:rsidRDefault="00F60928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E57F97">
        <w:rPr>
          <w:sz w:val="22"/>
          <w:szCs w:val="22"/>
        </w:rPr>
        <w:t>«Бухгалтерия и кадры бюджетной организации»;</w:t>
      </w:r>
    </w:p>
    <w:p w:rsidR="00F60928" w:rsidRPr="00E57F97" w:rsidRDefault="00F60928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E57F97">
        <w:rPr>
          <w:sz w:val="22"/>
          <w:szCs w:val="22"/>
        </w:rPr>
        <w:t>«Специалист по закупкам»;</w:t>
      </w:r>
    </w:p>
    <w:p w:rsidR="00F60928" w:rsidRPr="00E57F97" w:rsidRDefault="00F60928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E57F97">
        <w:rPr>
          <w:sz w:val="22"/>
          <w:szCs w:val="22"/>
        </w:rPr>
        <w:t>«Кадры»;</w:t>
      </w:r>
    </w:p>
    <w:p w:rsidR="00F60928" w:rsidRPr="00E57F97" w:rsidRDefault="00F60928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E57F97">
        <w:rPr>
          <w:sz w:val="22"/>
          <w:szCs w:val="22"/>
        </w:rPr>
        <w:t>«Универсальный»;</w:t>
      </w:r>
    </w:p>
    <w:p w:rsidR="00F60928" w:rsidRPr="00E57F97" w:rsidRDefault="00F60928" w:rsidP="0020040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поиска, в результате которого получается единый список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поиска по общим (при поиске по всему информационному массиву) и специальным полям (при поиске в определенном виде информации):</w:t>
      </w:r>
    </w:p>
    <w:p w:rsidR="00F60928" w:rsidRPr="00E57F97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тематика;</w:t>
      </w:r>
    </w:p>
    <w:p w:rsidR="00F60928" w:rsidRPr="00E57F97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вид документа;</w:t>
      </w:r>
    </w:p>
    <w:p w:rsidR="00F60928" w:rsidRPr="00E57F97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принявший орган;</w:t>
      </w:r>
    </w:p>
    <w:p w:rsidR="00F60928" w:rsidRPr="00E57F97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 xml:space="preserve">дата; </w:t>
      </w:r>
    </w:p>
    <w:p w:rsidR="00F60928" w:rsidRPr="00E57F97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lastRenderedPageBreak/>
        <w:t>номер;</w:t>
      </w:r>
    </w:p>
    <w:p w:rsidR="00F60928" w:rsidRPr="00E57F97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дата регистрации документа в Минюсте;</w:t>
      </w:r>
    </w:p>
    <w:p w:rsidR="00F60928" w:rsidRPr="00E57F97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номер регистрации документа в Минюсте;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 поиске по параметрам «Название документа» и «Текст документа» предусмотрена возможность одновременного использования:</w:t>
      </w:r>
    </w:p>
    <w:p w:rsidR="00F60928" w:rsidRPr="00E57F97" w:rsidRDefault="00F60928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E57F97">
        <w:rPr>
          <w:sz w:val="22"/>
          <w:szCs w:val="22"/>
        </w:rPr>
        <w:t>логических выражений, содержащих скобки;</w:t>
      </w:r>
    </w:p>
    <w:p w:rsidR="00F60928" w:rsidRPr="00E57F97" w:rsidRDefault="00F60928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E57F97">
        <w:rPr>
          <w:sz w:val="22"/>
          <w:szCs w:val="22"/>
        </w:rPr>
        <w:t>логических операций и условий;</w:t>
      </w:r>
    </w:p>
    <w:p w:rsidR="00F60928" w:rsidRPr="00E57F97" w:rsidRDefault="00F60928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E57F97">
        <w:rPr>
          <w:sz w:val="22"/>
          <w:szCs w:val="22"/>
        </w:rPr>
        <w:t>название документа (с возможностью составлять запросы простым языком, не вникая в тонкости языка запросов);</w:t>
      </w:r>
    </w:p>
    <w:p w:rsidR="00F60928" w:rsidRPr="00E57F97" w:rsidRDefault="00F60928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E57F97">
        <w:rPr>
          <w:sz w:val="22"/>
          <w:szCs w:val="22"/>
        </w:rPr>
        <w:t>текст документа (с возможностью составлять запросы простым языком, не вникая в тонкости языка запросов);</w:t>
      </w:r>
    </w:p>
    <w:p w:rsidR="00F60928" w:rsidRPr="00E57F97" w:rsidRDefault="00F60928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E57F97">
        <w:rPr>
          <w:sz w:val="22"/>
          <w:szCs w:val="22"/>
        </w:rPr>
        <w:t>есть возможность включать или отключать словарь синонимов;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наиболее точного и эффективного поиска документов при неизвестных реквизитах;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уточнения поискового запроса:</w:t>
      </w:r>
    </w:p>
    <w:p w:rsidR="00F60928" w:rsidRPr="00E57F97" w:rsidRDefault="00F60928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в построенном списке найденных документов;</w:t>
      </w:r>
    </w:p>
    <w:p w:rsidR="00F60928" w:rsidRPr="00E57F97" w:rsidRDefault="00F60928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в единой истории запросов;</w:t>
      </w:r>
    </w:p>
    <w:p w:rsidR="00F60928" w:rsidRPr="00E57F97" w:rsidRDefault="00F60928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в сохраненных папках пользователя;</w:t>
      </w:r>
    </w:p>
    <w:p w:rsidR="00F60928" w:rsidRPr="00E57F97" w:rsidRDefault="00F60928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подсказки в Быстром поиске;</w:t>
      </w:r>
    </w:p>
    <w:p w:rsidR="00F60928" w:rsidRPr="00E57F97" w:rsidRDefault="00F60928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возможность постановки на контроль отдельного пункта документа;</w:t>
      </w:r>
    </w:p>
    <w:p w:rsidR="00F60928" w:rsidRPr="00E57F97" w:rsidRDefault="00F60928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ссылки в СПС должны распределяться по типам юридических взаимосвязей, тип взаимосвязи должен отображаться в явном виде;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оформления связи между документами в отдельный список, отражающий их характер (содержит дополнительную информацию о применении документа, разъясняет применение документа, упоминает следующий документ, упоминается в следующем документе);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 xml:space="preserve">- возможность поиска по тексту и названию документа с формулированием запроса, как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условий); 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поиска с помощью самонастраивающихся словарей;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создания ссылок, ведущих на документы в экземпляре Системы;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 xml:space="preserve">- возможность построения списка документов в виде структурированного «дерево» списка; 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экспорта текста в редакторы MS WORD и MS EXCEL, а также в соответствующие ассоциированные приложения;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предоставления информации о статусе документа:</w:t>
      </w:r>
    </w:p>
    <w:p w:rsidR="00F60928" w:rsidRPr="00E57F97" w:rsidRDefault="00F60928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действующий;</w:t>
      </w:r>
    </w:p>
    <w:p w:rsidR="00F60928" w:rsidRPr="00E57F97" w:rsidRDefault="00F60928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утратил силу;</w:t>
      </w:r>
    </w:p>
    <w:p w:rsidR="00F60928" w:rsidRPr="00E57F97" w:rsidRDefault="00F60928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не вступил в силу;</w:t>
      </w:r>
    </w:p>
    <w:p w:rsidR="00F60928" w:rsidRPr="00E57F97" w:rsidRDefault="00F60928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фактически утратил силу;</w:t>
      </w:r>
    </w:p>
    <w:p w:rsidR="00F60928" w:rsidRPr="00E57F97" w:rsidRDefault="00F60928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документ фактически не применяется;</w:t>
      </w:r>
    </w:p>
    <w:p w:rsidR="00F60928" w:rsidRPr="00E57F97" w:rsidRDefault="00F60928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возможность предоставления в документах подробных ссылок на связанные документы в формате</w:t>
      </w:r>
    </w:p>
    <w:p w:rsidR="00F60928" w:rsidRPr="00E57F97" w:rsidRDefault="00F60928" w:rsidP="0020040E">
      <w:pPr>
        <w:pStyle w:val="ConsNonforma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гипертекста;</w:t>
      </w:r>
    </w:p>
    <w:p w:rsidR="00F60928" w:rsidRPr="00E57F97" w:rsidRDefault="00F60928" w:rsidP="0020040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сохранения результатов работы с помощью истории запросов, папок и закладок пользователя, а также индивидуальных настроек интерфейса программы;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обмена результатами работы («папки», «закладки») по электронной почте и с помощью мобильных носителей;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сравнения текстов редакций нормативно-правовых актов;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предоставления системы помощи;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автоматического заказа и получения в реальном времени посредством сети Интернет текстов федеральных нормативно-правовых актов и судебных решений, упоминаемых в текстах других документов в информационных банках, но отсутствующих в установленных у заказчика информационных банках (при условии их наличия в других информационных банках данного производителя, не вошедших в установленный у заказчика комплект);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интеграции в единый информационный массив систем различных типов – сетевой, сетевой однопользовательской и локальной;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возможность совместимости со всеми современными версиями ОС Microsoft Windows (XP/Vista/Windows 7/Windows 8/ Windows 10);</w:t>
      </w:r>
    </w:p>
    <w:p w:rsidR="00F60928" w:rsidRPr="00E57F97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lastRenderedPageBreak/>
        <w:t>- возможность регулярного ознакомления с наиболее важными изменениями в законодательстве (обзоры ежедневные, еженедельные);</w:t>
      </w:r>
    </w:p>
    <w:p w:rsidR="00F60928" w:rsidRPr="00E57F97" w:rsidRDefault="00F60928" w:rsidP="0020040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наличие электронных версии ведущих журналов,</w:t>
      </w:r>
      <w:r w:rsidR="00E57F97" w:rsidRPr="00E57F97">
        <w:rPr>
          <w:rFonts w:ascii="Times New Roman" w:hAnsi="Times New Roman" w:cs="Times New Roman"/>
          <w:sz w:val="22"/>
          <w:szCs w:val="22"/>
        </w:rPr>
        <w:t xml:space="preserve"> включая редакции за 2005 - 2021</w:t>
      </w:r>
      <w:r w:rsidRPr="00E57F97">
        <w:rPr>
          <w:rFonts w:ascii="Times New Roman" w:hAnsi="Times New Roman" w:cs="Times New Roman"/>
          <w:sz w:val="22"/>
          <w:szCs w:val="22"/>
        </w:rPr>
        <w:t xml:space="preserve"> гг.: </w:t>
      </w:r>
    </w:p>
    <w:p w:rsidR="00F60928" w:rsidRPr="00E57F97" w:rsidRDefault="00F60928" w:rsidP="0020040E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 xml:space="preserve">«Юрист»; </w:t>
      </w:r>
    </w:p>
    <w:p w:rsidR="00F60928" w:rsidRPr="00E57F97" w:rsidRDefault="00F60928" w:rsidP="0020040E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 xml:space="preserve">«Российская юстиция»; </w:t>
      </w:r>
    </w:p>
    <w:p w:rsidR="00F60928" w:rsidRPr="00E57F97" w:rsidRDefault="00F60928" w:rsidP="0020040E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 xml:space="preserve">«Административное право и процесс»; </w:t>
      </w:r>
    </w:p>
    <w:p w:rsidR="00F60928" w:rsidRPr="00E57F97" w:rsidRDefault="00F60928" w:rsidP="0020040E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«Российский судья».</w:t>
      </w:r>
    </w:p>
    <w:p w:rsidR="00F60928" w:rsidRPr="00E57F97" w:rsidRDefault="00F60928" w:rsidP="0020040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наличие трудов ведущих специалистов в области права: П.В. Крашенинникова, М.И. Брагинского, В.В. Витрянского.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60928" w:rsidRPr="00E57F97" w:rsidRDefault="00F60928" w:rsidP="002004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7F97">
        <w:rPr>
          <w:rFonts w:ascii="Times New Roman" w:hAnsi="Times New Roman" w:cs="Times New Roman"/>
          <w:b/>
          <w:sz w:val="22"/>
          <w:szCs w:val="22"/>
        </w:rPr>
        <w:t>7. Требования к  использованию экземпляра(ов) Системы(м) ОВК-Ф: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для доступа к комплекту Систем КонсультантПлюс ОВ Заказчик вправе использовать только флеш-носитель, приобретенный у Исполнителя;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разработчик Систем ОВ самостоятельно определяет параметры доступа и вправе в одностороннем порядке их изменять; с актуальными параметрами доступа Заказчик вправе ознакомиться в разделе справочной информации о Комплекте в электронном виде;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 xml:space="preserve">- онлайн-доступ ОВК-Ф осуществляется с помощью USB-флешки,  </w:t>
      </w:r>
      <w:r w:rsidRPr="00E57F97">
        <w:rPr>
          <w:rFonts w:ascii="Times New Roman" w:hAnsi="Times New Roman" w:cs="Times New Roman"/>
          <w:b/>
          <w:sz w:val="22"/>
          <w:szCs w:val="22"/>
        </w:rPr>
        <w:t>на флеш-носителе также размещается резервный локальный комплект Систем для работы в ситуации, когда нет подключения к Интернету.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состав комплекта в оплаченном периоде изменению не подлежит, отключение экземпляра любой Системы комплекта блокирует доступ ко всему комплекту;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для организации доступа экземпляры Систем ОВ регистрируются и адаптируются на ЭВМ Исполнителя, запоминаются параметры доступа и генерируется цифровой код, после принятия которого становится возможным предоставление доступа к информации.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 xml:space="preserve">-  в результате регистрации Исполнитель должен обеспечить передачу Заказчику 1 (одного) флеш-носителя для доступа к Комплекту, а также установку, регистрацию и адаптацию </w:t>
      </w:r>
      <w:r w:rsidRPr="00E57F97">
        <w:rPr>
          <w:rFonts w:ascii="Times New Roman" w:hAnsi="Times New Roman" w:cs="Times New Roman"/>
          <w:b/>
          <w:sz w:val="22"/>
          <w:szCs w:val="22"/>
        </w:rPr>
        <w:t>специальной копии Системы на электронном устройстве Заказчика. Доступ к Комплекту возможен с устройства, к которому подсоединен флеш-носитель;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b/>
          <w:sz w:val="22"/>
          <w:szCs w:val="22"/>
        </w:rPr>
        <w:t>-</w:t>
      </w:r>
      <w:r w:rsidRPr="00E57F97">
        <w:rPr>
          <w:rFonts w:ascii="Times New Roman" w:hAnsi="Times New Roman" w:cs="Times New Roman"/>
          <w:sz w:val="22"/>
          <w:szCs w:val="22"/>
        </w:rPr>
        <w:t xml:space="preserve"> доступ к Системам должен осуществляться без выбора документов, Исполнитель должен обеспечивать возможность доступа к Комплекту Систем 24 часа в сутки 7 дней в неделю, за исключением времени перерывов, связанных с заменой оборудования, программного обеспечения и/или проведения других ремонтных или планово-профилактических работ на серверном оборудовании;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E57F97">
        <w:rPr>
          <w:rFonts w:ascii="Times New Roman" w:hAnsi="Times New Roman" w:cs="Times New Roman"/>
          <w:sz w:val="22"/>
          <w:szCs w:val="22"/>
        </w:rPr>
        <w:t>использование экземпляров Систем ОВ на ЭВМ ЛВС Заказчика возможно только после перенастройки и на основании отдельного соглашения Сторон; разработчиком могут определяться особенности перенастройки экземпляров Систем и их последующей работы на ЭВМ ЛВС. ЛВС - локальная вычислительная сеть, соединяющая две или более ЭВМ (возможно, разного типа), расположенные в пределах одного здания или нескольких соседних зданий;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Исполнитель должен гарантировать работоспособность экземпляра(ов) ОВК-Ф и сохранность собственной информации Заказчика при оказании Исполнителем информационное сопровождение с использованием экземпляра(ов) Системы ОВК-Ф при условии, что флеш-носитель не будет использоваться Заказчиком для записи и хранения собственной информации.</w:t>
      </w:r>
    </w:p>
    <w:p w:rsidR="00F60928" w:rsidRPr="00E57F97" w:rsidRDefault="00F60928" w:rsidP="0020040E">
      <w:pPr>
        <w:pStyle w:val="ConsPlusNormal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7F97">
        <w:rPr>
          <w:rFonts w:ascii="Times New Roman" w:hAnsi="Times New Roman" w:cs="Times New Roman"/>
          <w:b/>
          <w:sz w:val="22"/>
          <w:szCs w:val="22"/>
        </w:rPr>
        <w:t xml:space="preserve">         7. Требования к  использованию экземпляра(ов) Системы(м) ОВМ-Ф:</w:t>
      </w:r>
    </w:p>
    <w:p w:rsidR="00F60928" w:rsidRPr="00E57F97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для организации доступа экземпляры Систем регистрируются и адаптируются на ЭВМ Исполнителя, запоминаются параметры доступа и генерируется цифровой код, после принятия которого становится возможным предоставление доступа к Системам;</w:t>
      </w:r>
    </w:p>
    <w:p w:rsidR="00F60928" w:rsidRPr="00E57F97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Исполнитель должен  подключить и организовать Заказчику доступ к Системам, экземпляры которых сопровождаются Исполнителем. Подключение доступа к Системам предусматривает адаптацию, установку, формирование в Комплект, регистрацию, тестирование, сопровождение, выполнение других настроек доступа к Системам;</w:t>
      </w:r>
    </w:p>
    <w:p w:rsidR="00F60928" w:rsidRPr="00E57F97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Исполнитель должен  подключить и организовать Заказчику доступ к Интернет-пополнению специальной копии Системы, определяемым разработчиком, доступной в т.ч. при отсутствии Интернет-соединения;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 xml:space="preserve">- комплект Систем ОВМ-Ф должен состоять из  двух полноценных  частей, дополняющих друг друга в виде офлайн-части сетевой однопользовательской версии и онлайн-части, представленой смарт-комплектом; 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lastRenderedPageBreak/>
        <w:t xml:space="preserve">- комплект Систем ОВМ-Ф должен быть доступен всем пользователям сети; 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с документами в Системе могут одновременно работать 3 пользователя – 2 офлайн и 1 онлайн;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доступ к онлайн-части возможен на сервере КонсультантПлюс по ссылке со стартовой страницы офлайн-части;</w:t>
      </w: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обновление комплекта должно происходить автоматически на сайте разработчика Системы, и всегда  содержать актуальную информацию;</w:t>
      </w:r>
    </w:p>
    <w:p w:rsidR="00F60928" w:rsidRPr="00E57F97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доступ к Системам предусматривает сопровождение и адаптацию экземпляров Систем, зарегистрированных на ЭВМ Исполнителя,</w:t>
      </w:r>
      <w:r w:rsidRPr="00E57F97">
        <w:rPr>
          <w:rFonts w:ascii="Times New Roman" w:hAnsi="Times New Roman" w:cs="Times New Roman"/>
          <w:b/>
          <w:sz w:val="22"/>
          <w:szCs w:val="22"/>
        </w:rPr>
        <w:t xml:space="preserve"> а также сопровождение специальной копии Системы, зарегистрированной на электронном устройстве Заказчика, включая установку, формирование в Комплект, настройку, тестирование, технологическую профилактику работоспособности настроек доступа и восстановление их работоспособности, передачу служебных файлов для организации доступа к Системам. </w:t>
      </w:r>
    </w:p>
    <w:p w:rsidR="00F60928" w:rsidRPr="00E57F97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разработчик Систем ОВ самостоятельно определяет параметры доступа и вправе в одностороннем порядке их изменять. С актуальными параметрами доступа Заказчик вправе ознакомиться в разделе справочной информации о Комплекте в электронном виде;</w:t>
      </w:r>
    </w:p>
    <w:p w:rsidR="00F60928" w:rsidRPr="00E57F97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экземпляры Систем ОВМ-Ф, предназначены для организации доступа посредством регистрации (адаптации) на ЭВМ Исполнителя. После перенастройки и только на основании отдельной Спецификации к договору экземпляры Систем могут также использоваться на ЭВМ ЛВС Заказчика. Разработчиком могут определяться особенности перенастройки экземпляров Систем и их последующей работы на ЭВМ ЛВС. ЛВС - локальная вычислительная сеть, соединяющая две или более ЭВМ (возможно, разного типа), расположенные в пределах одного здания или нескольких соседних зданий;</w:t>
      </w:r>
    </w:p>
    <w:p w:rsidR="00F60928" w:rsidRPr="00E57F97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>- доступ к Системам ОВМ-Ф осуществляется без выбора документов, Исполнитель должен обеспечить возможность доступа к Комплекту Систем 24 часа в сутки 7 дней в неделю, за исключением времени перерывов, связанных с заменой оборудования, программного обеспечения и/или проведения других ремонтных или планово-профилактических работ на серверном оборудовании;</w:t>
      </w:r>
    </w:p>
    <w:p w:rsidR="00F60928" w:rsidRPr="00E57F97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57F97">
        <w:rPr>
          <w:rFonts w:ascii="Times New Roman" w:hAnsi="Times New Roman" w:cs="Times New Roman"/>
          <w:sz w:val="22"/>
          <w:szCs w:val="22"/>
        </w:rPr>
        <w:t xml:space="preserve">- информационное сопровождение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Системы, а также предусматривают сопровождение специальной копии Системы, зарегистрированной на электронном устройстве Заказчика. В случае отключения Заказчиком сопровождения экземпляра основной Системы </w:t>
      </w:r>
      <w:r w:rsidRPr="00E57F97" w:rsidDel="007103BC">
        <w:rPr>
          <w:rFonts w:ascii="Times New Roman" w:hAnsi="Times New Roman" w:cs="Times New Roman"/>
          <w:sz w:val="22"/>
          <w:szCs w:val="22"/>
        </w:rPr>
        <w:t xml:space="preserve">(в т.ч. при установке экземпляра основной Системы на ЭВМ ЛВС Заказчика) </w:t>
      </w:r>
      <w:r w:rsidRPr="00E57F97">
        <w:rPr>
          <w:rFonts w:ascii="Times New Roman" w:hAnsi="Times New Roman" w:cs="Times New Roman"/>
          <w:sz w:val="22"/>
          <w:szCs w:val="22"/>
        </w:rPr>
        <w:t>блокируется доступ Заказчика ко всем Системам комплекта и прекращается сопровождение специальной копии Системы.</w:t>
      </w:r>
    </w:p>
    <w:p w:rsidR="00F60928" w:rsidRPr="00E57F97" w:rsidRDefault="00F60928" w:rsidP="002004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60928" w:rsidRPr="00E57F97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60928" w:rsidRPr="00E57F97" w:rsidRDefault="00F60928" w:rsidP="00F85503">
      <w:pPr>
        <w:pStyle w:val="ConsPlusNormal"/>
        <w:widowControl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7F97">
        <w:rPr>
          <w:rFonts w:ascii="Times New Roman" w:hAnsi="Times New Roman" w:cs="Times New Roman"/>
          <w:b/>
          <w:sz w:val="22"/>
          <w:szCs w:val="22"/>
        </w:rPr>
        <w:t>Требования к качеству оказываемых услуг:</w:t>
      </w:r>
    </w:p>
    <w:p w:rsidR="00F60928" w:rsidRPr="00E57F97" w:rsidRDefault="00F60928" w:rsidP="00F85503">
      <w:pPr>
        <w:spacing w:before="100"/>
        <w:rPr>
          <w:sz w:val="22"/>
          <w:szCs w:val="22"/>
        </w:rPr>
      </w:pPr>
      <w:r w:rsidRPr="00E57F97">
        <w:rPr>
          <w:sz w:val="22"/>
          <w:szCs w:val="22"/>
        </w:rPr>
        <w:t>Участник закупки (исполнитель) обязан обеспечить взаимодействие и совместимость услуг по адаптации и сопровождению с:</w:t>
      </w:r>
    </w:p>
    <w:p w:rsidR="00F60928" w:rsidRPr="00E57F97" w:rsidRDefault="00F60928" w:rsidP="00F85503">
      <w:pPr>
        <w:pStyle w:val="aa"/>
        <w:numPr>
          <w:ilvl w:val="0"/>
          <w:numId w:val="11"/>
        </w:numPr>
        <w:spacing w:after="0"/>
        <w:ind w:left="0" w:firstLine="0"/>
        <w:rPr>
          <w:sz w:val="22"/>
          <w:szCs w:val="22"/>
        </w:rPr>
      </w:pPr>
      <w:r w:rsidRPr="00E57F97">
        <w:rPr>
          <w:sz w:val="22"/>
          <w:szCs w:val="22"/>
        </w:rPr>
        <w:t xml:space="preserve">установленными у заказчика экземплярами Систем КонсультантПлюс (в том числе установленной на электронном устройстве заказчика специальнойкопией Системы КонсультантПлюс, дающей возможность в любое время пользоваться минимально необходимым объёмом правовой информации); </w:t>
      </w:r>
    </w:p>
    <w:p w:rsidR="00F60928" w:rsidRPr="00E57F97" w:rsidRDefault="00F60928" w:rsidP="00F85503">
      <w:pPr>
        <w:pStyle w:val="aa"/>
        <w:numPr>
          <w:ilvl w:val="0"/>
          <w:numId w:val="11"/>
        </w:numPr>
        <w:spacing w:before="100" w:after="0"/>
        <w:ind w:left="0" w:firstLine="0"/>
        <w:rPr>
          <w:sz w:val="22"/>
          <w:szCs w:val="22"/>
        </w:rPr>
      </w:pPr>
      <w:r w:rsidRPr="00E57F97">
        <w:rPr>
          <w:sz w:val="22"/>
          <w:szCs w:val="22"/>
        </w:rPr>
        <w:t xml:space="preserve">внутренними информационными ресурсами заказчика, ранее самостоятельно подготовленными им с использованием технологий КонсультантПлюс, в том числе с: </w:t>
      </w:r>
    </w:p>
    <w:p w:rsidR="00F60928" w:rsidRPr="00E57F97" w:rsidRDefault="00F60928" w:rsidP="00F85503">
      <w:pPr>
        <w:pStyle w:val="aa"/>
        <w:numPr>
          <w:ilvl w:val="1"/>
          <w:numId w:val="12"/>
        </w:numPr>
        <w:spacing w:before="100" w:after="0"/>
        <w:ind w:left="0" w:firstLine="0"/>
        <w:rPr>
          <w:sz w:val="22"/>
          <w:szCs w:val="22"/>
        </w:rPr>
      </w:pPr>
      <w:r w:rsidRPr="00E57F97">
        <w:rPr>
          <w:sz w:val="22"/>
          <w:szCs w:val="22"/>
        </w:rPr>
        <w:t xml:space="preserve">подборками документов заказчика,перечнями документов «на контроле», комментариями и закладками заказчика в текстах документов Систем КонсультантПлюс; </w:t>
      </w:r>
    </w:p>
    <w:p w:rsidR="00F60928" w:rsidRPr="00E57F97" w:rsidRDefault="00F60928" w:rsidP="00F85503">
      <w:pPr>
        <w:pStyle w:val="aa"/>
        <w:numPr>
          <w:ilvl w:val="1"/>
          <w:numId w:val="12"/>
        </w:numPr>
        <w:spacing w:before="100" w:after="0"/>
        <w:ind w:left="0" w:firstLine="0"/>
        <w:rPr>
          <w:sz w:val="22"/>
          <w:szCs w:val="22"/>
        </w:rPr>
      </w:pPr>
      <w:r w:rsidRPr="00E57F97">
        <w:rPr>
          <w:sz w:val="22"/>
          <w:szCs w:val="22"/>
        </w:rPr>
        <w:t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</w:r>
    </w:p>
    <w:p w:rsidR="00F60928" w:rsidRPr="00E57F97" w:rsidRDefault="00F60928" w:rsidP="00F85503">
      <w:pPr>
        <w:pStyle w:val="aa"/>
        <w:numPr>
          <w:ilvl w:val="1"/>
          <w:numId w:val="12"/>
        </w:numPr>
        <w:spacing w:before="100" w:after="0"/>
        <w:ind w:left="0" w:firstLine="0"/>
        <w:rPr>
          <w:sz w:val="22"/>
          <w:szCs w:val="22"/>
        </w:rPr>
      </w:pPr>
      <w:r w:rsidRPr="00E57F97">
        <w:rPr>
          <w:sz w:val="22"/>
          <w:szCs w:val="22"/>
        </w:rPr>
        <w:t xml:space="preserve">технологическими взаимосвязями отдельных собственных документов заказчика (в том числе шаблонов/типовых форм/образцов) с актуализируемыми Системами КонсультантПлюс и актуализируемым Конструктором договоров КонсультантПлюс. </w:t>
      </w:r>
    </w:p>
    <w:p w:rsidR="00F60928" w:rsidRPr="00E57F97" w:rsidRDefault="00F60928" w:rsidP="00F85503">
      <w:pPr>
        <w:spacing w:before="100"/>
        <w:rPr>
          <w:sz w:val="22"/>
          <w:szCs w:val="22"/>
        </w:rPr>
      </w:pPr>
      <w:r w:rsidRPr="00E57F97">
        <w:rPr>
          <w:sz w:val="22"/>
          <w:szCs w:val="22"/>
        </w:rPr>
        <w:t xml:space="preserve">Участник закупки (исполнитель) обязан предоставить заказчику документы, подтверждающие наличие у участника закупки (исполнителя) необходимых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программное обеспечение, предназначенное участником закупки </w:t>
      </w:r>
      <w:r w:rsidRPr="00E57F97">
        <w:rPr>
          <w:sz w:val="22"/>
          <w:szCs w:val="22"/>
        </w:rPr>
        <w:lastRenderedPageBreak/>
        <w:t xml:space="preserve">(используемое исполнителем) для оказания заказчику услуг по адаптации и сопровождению, полностью совместимо с установленными у заказчика экземплярами Систем КонсультантПлюс (в том числе установленной на электронном устройстве заказчика специальнойкопией Системы КонсультантПлюс, дающей возможность в любое время пользоваться минимально необходимым объёмом правовой информации) и с указанными выше внутренними информационными ресурсами заказчика. </w:t>
      </w:r>
    </w:p>
    <w:p w:rsidR="00F60928" w:rsidRPr="00E57F97" w:rsidRDefault="00F60928" w:rsidP="005D07B9">
      <w:pPr>
        <w:pStyle w:val="ConsPlusNormal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60928" w:rsidRPr="00E57F97" w:rsidRDefault="00F60928" w:rsidP="004E3D9D">
      <w:pPr>
        <w:pStyle w:val="a9"/>
        <w:spacing w:after="0"/>
        <w:ind w:left="360"/>
        <w:jc w:val="both"/>
        <w:rPr>
          <w:b/>
          <w:sz w:val="22"/>
          <w:szCs w:val="22"/>
        </w:rPr>
      </w:pPr>
      <w:r w:rsidRPr="00E57F97">
        <w:rPr>
          <w:b/>
          <w:sz w:val="22"/>
          <w:szCs w:val="22"/>
        </w:rPr>
        <w:t xml:space="preserve">9. Форма и порядок оплаты услуг: </w:t>
      </w:r>
    </w:p>
    <w:p w:rsidR="00F60928" w:rsidRPr="00E57F97" w:rsidRDefault="00F60928" w:rsidP="004E3D9D">
      <w:pPr>
        <w:rPr>
          <w:b/>
          <w:i/>
          <w:sz w:val="22"/>
          <w:szCs w:val="22"/>
        </w:rPr>
      </w:pPr>
      <w:r w:rsidRPr="00E57F97">
        <w:rPr>
          <w:bCs/>
          <w:sz w:val="22"/>
          <w:szCs w:val="22"/>
        </w:rPr>
        <w:t>Безналичная форма оплаты.</w:t>
      </w:r>
      <w:r w:rsidRPr="00E57F97">
        <w:rPr>
          <w:sz w:val="22"/>
          <w:szCs w:val="22"/>
        </w:rPr>
        <w:t xml:space="preserve"> Оплата по контракту (договору) производится Заказчиком ежемесячно по факту оказания услуг на основании переданных Заказчику </w:t>
      </w:r>
      <w:r w:rsidRPr="00E57F97">
        <w:rPr>
          <w:bCs/>
          <w:sz w:val="22"/>
          <w:szCs w:val="22"/>
        </w:rPr>
        <w:t xml:space="preserve">акта сдачи-приемки оказанных услуг, счета-фактуры и счета для оплаты. </w:t>
      </w:r>
    </w:p>
    <w:p w:rsidR="00E57F97" w:rsidRPr="00E57F97" w:rsidRDefault="00E57F97" w:rsidP="004E3D9D">
      <w:pPr>
        <w:rPr>
          <w:bCs/>
          <w:sz w:val="22"/>
          <w:szCs w:val="22"/>
        </w:rPr>
      </w:pPr>
    </w:p>
    <w:p w:rsidR="00F60928" w:rsidRPr="00E57F97" w:rsidRDefault="00F60928" w:rsidP="004E3D9D">
      <w:pPr>
        <w:ind w:left="360"/>
        <w:rPr>
          <w:b/>
          <w:bCs/>
          <w:sz w:val="22"/>
          <w:szCs w:val="22"/>
        </w:rPr>
      </w:pPr>
      <w:r w:rsidRPr="00E57F97">
        <w:rPr>
          <w:b/>
          <w:bCs/>
          <w:sz w:val="22"/>
          <w:szCs w:val="22"/>
        </w:rPr>
        <w:t xml:space="preserve">10. </w:t>
      </w:r>
      <w:r w:rsidRPr="00E57F97">
        <w:rPr>
          <w:b/>
          <w:sz w:val="22"/>
          <w:szCs w:val="22"/>
        </w:rPr>
        <w:t xml:space="preserve">Порядок формирования цены контракта (договора): </w:t>
      </w:r>
    </w:p>
    <w:p w:rsidR="00F60928" w:rsidRPr="00E57F97" w:rsidRDefault="00F60928" w:rsidP="004E3D9D">
      <w:pPr>
        <w:rPr>
          <w:bCs/>
          <w:sz w:val="22"/>
          <w:szCs w:val="22"/>
        </w:rPr>
      </w:pPr>
      <w:r w:rsidRPr="00E57F97">
        <w:rPr>
          <w:sz w:val="22"/>
          <w:szCs w:val="22"/>
        </w:rPr>
        <w:t xml:space="preserve">Цена предлагаемых услуг должна включать в себя уплату налогов, сборов, страховку, таможенных пошлин и </w:t>
      </w:r>
      <w:r w:rsidRPr="00E57F97">
        <w:rPr>
          <w:bCs/>
          <w:sz w:val="22"/>
          <w:szCs w:val="22"/>
        </w:rPr>
        <w:t>других обязательных платежей, включая НДС.</w:t>
      </w:r>
    </w:p>
    <w:p w:rsidR="00F60928" w:rsidRPr="00E57F97" w:rsidRDefault="00F60928" w:rsidP="004E3D9D">
      <w:pPr>
        <w:pStyle w:val="a9"/>
        <w:tabs>
          <w:tab w:val="left" w:pos="708"/>
        </w:tabs>
        <w:spacing w:after="0"/>
        <w:jc w:val="both"/>
        <w:rPr>
          <w:sz w:val="22"/>
          <w:szCs w:val="22"/>
        </w:rPr>
      </w:pPr>
    </w:p>
    <w:p w:rsidR="00F60928" w:rsidRPr="00E57F97" w:rsidRDefault="00F60928" w:rsidP="004E3D9D">
      <w:pPr>
        <w:rPr>
          <w:kern w:val="28"/>
          <w:sz w:val="22"/>
          <w:szCs w:val="22"/>
        </w:rPr>
      </w:pPr>
    </w:p>
    <w:p w:rsidR="00F60928" w:rsidRPr="00E57F97" w:rsidRDefault="00F60928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F60928" w:rsidRPr="00E57F97" w:rsidRDefault="00F60928" w:rsidP="004E3D9D">
      <w:pPr>
        <w:rPr>
          <w:kern w:val="28"/>
          <w:sz w:val="22"/>
          <w:szCs w:val="22"/>
        </w:rPr>
      </w:pPr>
    </w:p>
    <w:p w:rsidR="00F60928" w:rsidRPr="00E57F97" w:rsidRDefault="00F60928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F60928" w:rsidRPr="00E57F97" w:rsidRDefault="00F60928" w:rsidP="004E3D9D">
      <w:pPr>
        <w:rPr>
          <w:sz w:val="22"/>
          <w:szCs w:val="22"/>
        </w:rPr>
      </w:pPr>
    </w:p>
    <w:p w:rsidR="00F60928" w:rsidRPr="00E57F97" w:rsidRDefault="00F60928">
      <w:pPr>
        <w:rPr>
          <w:sz w:val="22"/>
          <w:szCs w:val="22"/>
        </w:rPr>
      </w:pPr>
    </w:p>
    <w:sectPr w:rsidR="00F60928" w:rsidRPr="00E57F97" w:rsidSect="00331151">
      <w:footerReference w:type="even" r:id="rId7"/>
      <w:footerReference w:type="default" r:id="rId8"/>
      <w:pgSz w:w="11906" w:h="16838"/>
      <w:pgMar w:top="1134" w:right="850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79A" w:rsidRDefault="0049679A">
      <w:r>
        <w:separator/>
      </w:r>
    </w:p>
  </w:endnote>
  <w:endnote w:type="continuationSeparator" w:id="0">
    <w:p w:rsidR="0049679A" w:rsidRDefault="0049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28" w:rsidRDefault="00785586" w:rsidP="008370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6092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0928" w:rsidRDefault="00F60928" w:rsidP="00242C3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28" w:rsidRDefault="00785586" w:rsidP="008370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609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3A35">
      <w:rPr>
        <w:rStyle w:val="a7"/>
        <w:noProof/>
      </w:rPr>
      <w:t>1</w:t>
    </w:r>
    <w:r>
      <w:rPr>
        <w:rStyle w:val="a7"/>
      </w:rPr>
      <w:fldChar w:fldCharType="end"/>
    </w:r>
  </w:p>
  <w:p w:rsidR="00F60928" w:rsidRDefault="00F60928" w:rsidP="00242C3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79A" w:rsidRDefault="0049679A">
      <w:r>
        <w:separator/>
      </w:r>
    </w:p>
  </w:footnote>
  <w:footnote w:type="continuationSeparator" w:id="0">
    <w:p w:rsidR="0049679A" w:rsidRDefault="0049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873"/>
    <w:multiLevelType w:val="hybridMultilevel"/>
    <w:tmpl w:val="C76E79C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F43DF"/>
    <w:multiLevelType w:val="hybridMultilevel"/>
    <w:tmpl w:val="EEB89026"/>
    <w:lvl w:ilvl="0" w:tplc="7678706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892C1A"/>
    <w:multiLevelType w:val="hybridMultilevel"/>
    <w:tmpl w:val="1660D7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2061BC"/>
    <w:multiLevelType w:val="hybridMultilevel"/>
    <w:tmpl w:val="665AE9D4"/>
    <w:lvl w:ilvl="0" w:tplc="8AF8AE82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694EFD"/>
    <w:multiLevelType w:val="hybridMultilevel"/>
    <w:tmpl w:val="E9C4CA54"/>
    <w:lvl w:ilvl="0" w:tplc="0419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27662517"/>
    <w:multiLevelType w:val="hybridMultilevel"/>
    <w:tmpl w:val="2820B8A8"/>
    <w:lvl w:ilvl="0" w:tplc="03EE346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C903CD2"/>
    <w:multiLevelType w:val="multilevel"/>
    <w:tmpl w:val="F5D6D0E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2CA87530"/>
    <w:multiLevelType w:val="hybridMultilevel"/>
    <w:tmpl w:val="E4E47ECC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4215B3"/>
    <w:multiLevelType w:val="hybridMultilevel"/>
    <w:tmpl w:val="36EC53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296D20"/>
    <w:multiLevelType w:val="multilevel"/>
    <w:tmpl w:val="81D071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cs="Times New Roman" w:hint="default"/>
      </w:rPr>
    </w:lvl>
  </w:abstractNum>
  <w:abstractNum w:abstractNumId="10">
    <w:nsid w:val="3BED2EB9"/>
    <w:multiLevelType w:val="hybridMultilevel"/>
    <w:tmpl w:val="5816CE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728FCB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8759F6"/>
    <w:multiLevelType w:val="hybridMultilevel"/>
    <w:tmpl w:val="F822EB4E"/>
    <w:lvl w:ilvl="0" w:tplc="30A80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F23618"/>
    <w:multiLevelType w:val="hybridMultilevel"/>
    <w:tmpl w:val="DA66136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4D3D96"/>
    <w:multiLevelType w:val="hybridMultilevel"/>
    <w:tmpl w:val="BE100A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6F5D5E"/>
    <w:multiLevelType w:val="hybridMultilevel"/>
    <w:tmpl w:val="35FEAEDA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53221D"/>
    <w:multiLevelType w:val="multilevel"/>
    <w:tmpl w:val="C206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12"/>
  </w:num>
  <w:num w:numId="6">
    <w:abstractNumId w:val="5"/>
  </w:num>
  <w:num w:numId="7">
    <w:abstractNumId w:val="14"/>
  </w:num>
  <w:num w:numId="8">
    <w:abstractNumId w:val="2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  <w:num w:numId="13">
    <w:abstractNumId w:val="15"/>
  </w:num>
  <w:num w:numId="14">
    <w:abstractNumId w:val="13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0A"/>
    <w:rsid w:val="00003787"/>
    <w:rsid w:val="00004A37"/>
    <w:rsid w:val="00011A72"/>
    <w:rsid w:val="00022533"/>
    <w:rsid w:val="000257E1"/>
    <w:rsid w:val="000321D8"/>
    <w:rsid w:val="000371CB"/>
    <w:rsid w:val="000558D2"/>
    <w:rsid w:val="00067722"/>
    <w:rsid w:val="000741AC"/>
    <w:rsid w:val="00075D72"/>
    <w:rsid w:val="00081673"/>
    <w:rsid w:val="00085C21"/>
    <w:rsid w:val="000928C0"/>
    <w:rsid w:val="00093E0C"/>
    <w:rsid w:val="00096378"/>
    <w:rsid w:val="000A141E"/>
    <w:rsid w:val="000A3651"/>
    <w:rsid w:val="000A5E8D"/>
    <w:rsid w:val="000B35BB"/>
    <w:rsid w:val="000C4938"/>
    <w:rsid w:val="000D319F"/>
    <w:rsid w:val="000E6F9F"/>
    <w:rsid w:val="00106652"/>
    <w:rsid w:val="00130B23"/>
    <w:rsid w:val="00140F72"/>
    <w:rsid w:val="001438DA"/>
    <w:rsid w:val="001514A0"/>
    <w:rsid w:val="00187DB5"/>
    <w:rsid w:val="00196B47"/>
    <w:rsid w:val="001A3963"/>
    <w:rsid w:val="001A595A"/>
    <w:rsid w:val="001A75A5"/>
    <w:rsid w:val="001A7BC6"/>
    <w:rsid w:val="001C5981"/>
    <w:rsid w:val="001C7DA5"/>
    <w:rsid w:val="001D5991"/>
    <w:rsid w:val="001D6AF8"/>
    <w:rsid w:val="001E1B3F"/>
    <w:rsid w:val="001E41DE"/>
    <w:rsid w:val="001F52CC"/>
    <w:rsid w:val="0020040E"/>
    <w:rsid w:val="00204148"/>
    <w:rsid w:val="00204316"/>
    <w:rsid w:val="00204425"/>
    <w:rsid w:val="002328C5"/>
    <w:rsid w:val="00242A2A"/>
    <w:rsid w:val="00242C3A"/>
    <w:rsid w:val="0024368C"/>
    <w:rsid w:val="00243AC1"/>
    <w:rsid w:val="00254390"/>
    <w:rsid w:val="00295ABD"/>
    <w:rsid w:val="002A796C"/>
    <w:rsid w:val="002B6F88"/>
    <w:rsid w:val="002D37A4"/>
    <w:rsid w:val="002E5350"/>
    <w:rsid w:val="002F59EE"/>
    <w:rsid w:val="00306DA7"/>
    <w:rsid w:val="00315D4A"/>
    <w:rsid w:val="00317281"/>
    <w:rsid w:val="00331151"/>
    <w:rsid w:val="003418AE"/>
    <w:rsid w:val="00341E0B"/>
    <w:rsid w:val="00375EB9"/>
    <w:rsid w:val="00382478"/>
    <w:rsid w:val="00395B48"/>
    <w:rsid w:val="00396FCE"/>
    <w:rsid w:val="003A1777"/>
    <w:rsid w:val="003B62E7"/>
    <w:rsid w:val="003C6AE2"/>
    <w:rsid w:val="003E76B8"/>
    <w:rsid w:val="003F0969"/>
    <w:rsid w:val="003F17B6"/>
    <w:rsid w:val="003F25E4"/>
    <w:rsid w:val="003F2B1C"/>
    <w:rsid w:val="003F5B26"/>
    <w:rsid w:val="00403A35"/>
    <w:rsid w:val="00422BC5"/>
    <w:rsid w:val="00435218"/>
    <w:rsid w:val="00442FF6"/>
    <w:rsid w:val="004576EC"/>
    <w:rsid w:val="0046150C"/>
    <w:rsid w:val="004644F5"/>
    <w:rsid w:val="00466E0E"/>
    <w:rsid w:val="00482676"/>
    <w:rsid w:val="0049679A"/>
    <w:rsid w:val="004A077B"/>
    <w:rsid w:val="004B1239"/>
    <w:rsid w:val="004E3D9D"/>
    <w:rsid w:val="004F1934"/>
    <w:rsid w:val="004F3E16"/>
    <w:rsid w:val="0052365A"/>
    <w:rsid w:val="0053104A"/>
    <w:rsid w:val="0053111B"/>
    <w:rsid w:val="005524BC"/>
    <w:rsid w:val="005555A1"/>
    <w:rsid w:val="00585F4B"/>
    <w:rsid w:val="00592733"/>
    <w:rsid w:val="005936D7"/>
    <w:rsid w:val="0059444C"/>
    <w:rsid w:val="005978F0"/>
    <w:rsid w:val="005C73C4"/>
    <w:rsid w:val="005D07B9"/>
    <w:rsid w:val="005D27A2"/>
    <w:rsid w:val="005E0AC8"/>
    <w:rsid w:val="005E7D05"/>
    <w:rsid w:val="0060790B"/>
    <w:rsid w:val="00607A7E"/>
    <w:rsid w:val="00611381"/>
    <w:rsid w:val="00614CF3"/>
    <w:rsid w:val="0062526D"/>
    <w:rsid w:val="0064265A"/>
    <w:rsid w:val="0065037C"/>
    <w:rsid w:val="00656375"/>
    <w:rsid w:val="0068544E"/>
    <w:rsid w:val="006975A3"/>
    <w:rsid w:val="006A18C3"/>
    <w:rsid w:val="006D0B55"/>
    <w:rsid w:val="006F4B1E"/>
    <w:rsid w:val="006F5C68"/>
    <w:rsid w:val="00705245"/>
    <w:rsid w:val="00707150"/>
    <w:rsid w:val="007103BC"/>
    <w:rsid w:val="007355A1"/>
    <w:rsid w:val="00737629"/>
    <w:rsid w:val="007532E4"/>
    <w:rsid w:val="007641E2"/>
    <w:rsid w:val="00770C7F"/>
    <w:rsid w:val="0077432E"/>
    <w:rsid w:val="00781C20"/>
    <w:rsid w:val="00785586"/>
    <w:rsid w:val="007B29F4"/>
    <w:rsid w:val="007B5C2E"/>
    <w:rsid w:val="007B5FFD"/>
    <w:rsid w:val="007C3732"/>
    <w:rsid w:val="007C67BC"/>
    <w:rsid w:val="00816002"/>
    <w:rsid w:val="00834F9C"/>
    <w:rsid w:val="008366D3"/>
    <w:rsid w:val="00837088"/>
    <w:rsid w:val="008429BF"/>
    <w:rsid w:val="00847C02"/>
    <w:rsid w:val="008542F1"/>
    <w:rsid w:val="00860072"/>
    <w:rsid w:val="008815F4"/>
    <w:rsid w:val="008837C9"/>
    <w:rsid w:val="00887309"/>
    <w:rsid w:val="00892A30"/>
    <w:rsid w:val="008B2B0E"/>
    <w:rsid w:val="008B49F8"/>
    <w:rsid w:val="008C7AA0"/>
    <w:rsid w:val="008E19EF"/>
    <w:rsid w:val="00904BE4"/>
    <w:rsid w:val="009135D2"/>
    <w:rsid w:val="00915D13"/>
    <w:rsid w:val="00932022"/>
    <w:rsid w:val="0094107F"/>
    <w:rsid w:val="00941C6C"/>
    <w:rsid w:val="0096782B"/>
    <w:rsid w:val="009775E1"/>
    <w:rsid w:val="00992B58"/>
    <w:rsid w:val="00997FBF"/>
    <w:rsid w:val="009B1F05"/>
    <w:rsid w:val="009C73AE"/>
    <w:rsid w:val="009F241C"/>
    <w:rsid w:val="00A02E83"/>
    <w:rsid w:val="00A20439"/>
    <w:rsid w:val="00A27543"/>
    <w:rsid w:val="00A47F48"/>
    <w:rsid w:val="00A654A2"/>
    <w:rsid w:val="00A962E0"/>
    <w:rsid w:val="00AB4C61"/>
    <w:rsid w:val="00AC1687"/>
    <w:rsid w:val="00AC6D38"/>
    <w:rsid w:val="00AD18D5"/>
    <w:rsid w:val="00AD2B2F"/>
    <w:rsid w:val="00B02B5B"/>
    <w:rsid w:val="00B03995"/>
    <w:rsid w:val="00B04032"/>
    <w:rsid w:val="00B040F7"/>
    <w:rsid w:val="00B10CB0"/>
    <w:rsid w:val="00B11786"/>
    <w:rsid w:val="00B12BEF"/>
    <w:rsid w:val="00B22F35"/>
    <w:rsid w:val="00B27627"/>
    <w:rsid w:val="00B40B98"/>
    <w:rsid w:val="00B52C1C"/>
    <w:rsid w:val="00B53EB9"/>
    <w:rsid w:val="00B57775"/>
    <w:rsid w:val="00B740E7"/>
    <w:rsid w:val="00BE0D39"/>
    <w:rsid w:val="00BE130D"/>
    <w:rsid w:val="00BE4136"/>
    <w:rsid w:val="00C20749"/>
    <w:rsid w:val="00C421C4"/>
    <w:rsid w:val="00C44266"/>
    <w:rsid w:val="00C45184"/>
    <w:rsid w:val="00C55E55"/>
    <w:rsid w:val="00C77FF1"/>
    <w:rsid w:val="00C8601F"/>
    <w:rsid w:val="00C95C58"/>
    <w:rsid w:val="00CA2B7D"/>
    <w:rsid w:val="00CD60EB"/>
    <w:rsid w:val="00CE46BD"/>
    <w:rsid w:val="00CF150F"/>
    <w:rsid w:val="00CF791B"/>
    <w:rsid w:val="00D05B97"/>
    <w:rsid w:val="00D169F6"/>
    <w:rsid w:val="00D300E5"/>
    <w:rsid w:val="00D600D7"/>
    <w:rsid w:val="00D6220A"/>
    <w:rsid w:val="00D877B7"/>
    <w:rsid w:val="00D93566"/>
    <w:rsid w:val="00DB7B85"/>
    <w:rsid w:val="00DC0C92"/>
    <w:rsid w:val="00DD3227"/>
    <w:rsid w:val="00DE5209"/>
    <w:rsid w:val="00DF02DF"/>
    <w:rsid w:val="00E02FCE"/>
    <w:rsid w:val="00E135BD"/>
    <w:rsid w:val="00E1583B"/>
    <w:rsid w:val="00E209A6"/>
    <w:rsid w:val="00E20DFC"/>
    <w:rsid w:val="00E46DCA"/>
    <w:rsid w:val="00E57F97"/>
    <w:rsid w:val="00E70D8E"/>
    <w:rsid w:val="00E73443"/>
    <w:rsid w:val="00E92663"/>
    <w:rsid w:val="00EA2BEE"/>
    <w:rsid w:val="00EA4C0E"/>
    <w:rsid w:val="00EB0FA4"/>
    <w:rsid w:val="00ED56CE"/>
    <w:rsid w:val="00F03577"/>
    <w:rsid w:val="00F07037"/>
    <w:rsid w:val="00F0713C"/>
    <w:rsid w:val="00F128AE"/>
    <w:rsid w:val="00F13BA4"/>
    <w:rsid w:val="00F16C9B"/>
    <w:rsid w:val="00F41C0B"/>
    <w:rsid w:val="00F45D81"/>
    <w:rsid w:val="00F60928"/>
    <w:rsid w:val="00F6204B"/>
    <w:rsid w:val="00F80B25"/>
    <w:rsid w:val="00F85503"/>
    <w:rsid w:val="00F91C86"/>
    <w:rsid w:val="00FA0BDC"/>
    <w:rsid w:val="00FA4C7B"/>
    <w:rsid w:val="00FB0341"/>
    <w:rsid w:val="00FC4631"/>
    <w:rsid w:val="00FC53FD"/>
    <w:rsid w:val="00FD2466"/>
    <w:rsid w:val="00FE0F4E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450D74-C053-4FCB-AC25-0117789D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1C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">
    <w:name w:val="a9"/>
    <w:basedOn w:val="a"/>
    <w:uiPriority w:val="99"/>
    <w:rsid w:val="003F2B1C"/>
    <w:pPr>
      <w:spacing w:after="192"/>
      <w:jc w:val="left"/>
    </w:pPr>
  </w:style>
  <w:style w:type="paragraph" w:styleId="a3">
    <w:name w:val="Body Text"/>
    <w:basedOn w:val="a"/>
    <w:link w:val="a4"/>
    <w:uiPriority w:val="99"/>
    <w:rsid w:val="003F2B1C"/>
    <w:pPr>
      <w:spacing w:after="0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3F2B1C"/>
    <w:rPr>
      <w:rFonts w:ascii="Arial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F2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F2B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242C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796C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242C3A"/>
    <w:rPr>
      <w:rFonts w:cs="Times New Roman"/>
    </w:rPr>
  </w:style>
  <w:style w:type="paragraph" w:styleId="a8">
    <w:name w:val="Normal (Web)"/>
    <w:basedOn w:val="a"/>
    <w:uiPriority w:val="99"/>
    <w:rsid w:val="00331151"/>
    <w:pPr>
      <w:spacing w:before="100" w:beforeAutospacing="1" w:after="100" w:afterAutospacing="1"/>
      <w:jc w:val="left"/>
    </w:pPr>
    <w:rPr>
      <w:rFonts w:eastAsia="Calibri"/>
    </w:rPr>
  </w:style>
  <w:style w:type="paragraph" w:styleId="aa">
    <w:name w:val="List Paragraph"/>
    <w:basedOn w:val="a"/>
    <w:uiPriority w:val="99"/>
    <w:qFormat/>
    <w:rsid w:val="00585F4B"/>
    <w:pPr>
      <w:ind w:left="720"/>
      <w:contextualSpacing/>
    </w:pPr>
  </w:style>
  <w:style w:type="table" w:styleId="ab">
    <w:name w:val="Table Grid"/>
    <w:basedOn w:val="a1"/>
    <w:uiPriority w:val="99"/>
    <w:locked/>
    <w:rsid w:val="002543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</vt:lpstr>
    </vt:vector>
  </TitlesOfParts>
  <Company/>
  <LinksUpToDate>false</LinksUpToDate>
  <CharactersWithSpaces>18757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Сухов Виталий Сергеевич</dc:creator>
  <cp:keywords/>
  <dc:description/>
  <cp:lastModifiedBy>Юрист</cp:lastModifiedBy>
  <cp:revision>2</cp:revision>
  <dcterms:created xsi:type="dcterms:W3CDTF">2021-11-23T11:07:00Z</dcterms:created>
  <dcterms:modified xsi:type="dcterms:W3CDTF">2021-11-23T11:07:00Z</dcterms:modified>
</cp:coreProperties>
</file>