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302612"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401958235"/>
            <w:placeholder>
              <w:docPart w:val="1D95340D445E41129F149A24038BD438"/>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357273271"/>
                <w:placeholder>
                  <w:docPart w:val="2AE1A40B25464345AFF5A939C4E73B7A"/>
                </w:placeholder>
                <w:docPartList>
                  <w:docPartGallery w:val="Quick Parts"/>
                </w:docPartList>
              </w:sdtPr>
              <w:sdtEndPr>
                <w:rPr>
                  <w:rFonts w:eastAsia="Times New Roman"/>
                  <w:b w:val="false"/>
                  <w:sz w:val="2"/>
                  <w:szCs w:val="2"/>
                </w:rPr>
              </w:sdtEndPr>
              <w:sdtContent/>
            </w:sdt>
          </w:sdtContent>
        </w:sdt>
        <w:sdt>
          <w:sdtPr>
            <w:rPr>
              <w:b/>
            </w:rPr>
            <w:alias w:val="specifiedProductsVat"/>
            <w:tag w:val="If"/>
            <w:id w:val="-984238687"/>
            <w:placeholder>
              <w:docPart w:val="DefaultPlaceholder_-1854013437"/>
            </w:placeholder>
            <w:docPartList>
              <w:docPartGallery w:val="Quick Parts"/>
            </w:docPartList>
          </w:sdtPr>
          <w:sdtEndPr>
            <w:rPr>
              <w:b w:val="false"/>
            </w:rPr>
          </w:sdtEndPr>
          <w:sdtContent>
            <w:sdt>
              <w:sdtPr>
                <w:rPr>
                  <w:b/>
                </w:rPr>
                <w:alias w:val="!products.isEmpty()"/>
                <w:tag w:val="If"/>
                <w:id w:val="-825972254"/>
                <w:placeholder>
                  <w:docPart w:val="DefaultPlaceholder_-1854013437"/>
                </w:placeholder>
                <w:docPartList>
                  <w:docPartGallery w:val="Quick Parts"/>
                </w:docPartList>
              </w:sdtPr>
              <w:sdtEndPr>
                <w:rPr>
                  <w:b w:val="false"/>
                </w:rPr>
              </w:sdtEndPr>
              <w:sdtContent/>
            </w:sdt>
          </w:sdtContent>
        </w:sdt>
        <w:sdt>
          <w:sdtPr>
            <w:rPr>
              <w:rFonts w:eastAsiaTheme="minorHAnsi"/>
              <w:b/>
              <w:lang w:val="en-US"/>
            </w:rPr>
            <w:alias w:val="specifiedProductsVat"/>
            <w:tag w:val="If"/>
            <w:id w:val="-1745568677"/>
            <w:placeholder>
              <w:docPart w:val="F6D3A7E4C237419CBFF7A5C74E6CDF0C"/>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253622063"/>
                <w:placeholder>
                  <w:docPart w:val="9FD1814035A943ED83B878ACCB60250A"/>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1891103449"/>
                    <w:placeholder>
                      <w:docPart w:val="235B5A483EC2435D887B5083D1F0270A"/>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582682812"/>
                        <w:placeholder>
                          <w:docPart w:val="7AB61D606CF5441990023E6777E75DB1"/>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402"/>
                            <w:gridCol w:w="1276"/>
                            <w:gridCol w:w="1559"/>
                            <w:gridCol w:w="1417"/>
                            <w:gridCol w:w="993"/>
                            <w:gridCol w:w="1417"/>
                            <w:gridCol w:w="1418"/>
                            <w:gridCol w:w="1701"/>
                          </w:tblGrid>
                          <w:tr w:rsidR="00B94160" w14:paraId="52009919" w14:textId="77777777">
                            <w:trPr>
                              <w:tblHeader/>
                            </w:trPr>
                            <w:tc>
                              <w:tcPr>
                                <w:tcW w:w="1526" w:type="dxa"/>
                                <w:shd w:val="clear" w:color="auto" w:fill="auto"/>
                              </w:tcPr>
                              <w:p w:rsidR="00B94160" w:rsidRDefault="00302612" w14:paraId="4D9C484B" w14:textId="77777777">
                                <w:pPr>
                                  <w:pStyle w:val="aff2"/>
                                  <w:rPr>
                                    <w:b/>
                                  </w:rPr>
                                </w:pPr>
                                <w:sdt>
                                  <w:sdtPr>
                                    <w:alias w:val="systemM"/>
                                    <w:tag w:val="If"/>
                                    <w:id w:val="1488052335"/>
                                    <w:placeholder>
                                      <w:docPart w:val="9E2E087551BF486CA8B0CE5701A95D1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 / КТРУ</w:t>
                                    </w:r>
                                  </w:sdtContent>
                                </w:sdt>
                              </w:p>
                            </w:tc>
                            <w:tc>
                              <w:tcPr>
                                <w:tcW w:w="3402" w:type="dxa"/>
                                <w:shd w:val="clear" w:color="auto" w:fill="auto"/>
                              </w:tcPr>
                              <w:p w:rsidR="00B94160" w:rsidRDefault="00C40026" w14:paraId="7F8E526A" w14:textId="77777777">
                                <w:pPr>
                                  <w:pStyle w:val="19"/>
                                </w:pPr>
                                <w:r>
                                  <w:t>Наименование</w:t>
                                </w:r>
                              </w:p>
                            </w:tc>
                            <w:tc>
                              <w:tcPr>
                                <w:tcW w:w="1276" w:type="dxa"/>
                              </w:tcPr>
                              <w:p w:rsidR="00B94160" w:rsidRDefault="00C40026" w14:paraId="11FC9F4D" w14:textId="77777777">
                                <w:pPr>
                                  <w:pStyle w:val="19"/>
                                </w:pPr>
                                <w:r>
                                  <w:t>Цена единицы, руб.</w:t>
                                </w:r>
                              </w:p>
                            </w:tc>
                            <w:tc>
                              <w:tcPr>
                                <w:tcW w:w="1559" w:type="dxa"/>
                              </w:tcPr>
                              <w:p w:rsidR="00B94160" w:rsidRDefault="00C40026" w14:paraId="23780AF1" w14:textId="77777777">
                                <w:pPr>
                                  <w:pStyle w:val="19"/>
                                </w:pPr>
                                <w:r>
                                  <w:t>Количество</w:t>
                                </w:r>
                              </w:p>
                            </w:tc>
                            <w:tc>
                              <w:tcPr>
                                <w:tcW w:w="1417" w:type="dxa"/>
                                <w:shd w:val="clear" w:color="auto" w:fill="auto"/>
                              </w:tcPr>
                              <w:p w:rsidR="00B94160" w:rsidRDefault="00C40026" w14:paraId="4F487B58" w14:textId="77777777">
                                <w:pPr>
                                  <w:pStyle w:val="19"/>
                                </w:pPr>
                                <w:r>
                                  <w:t>Единицы измерения</w:t>
                                </w:r>
                              </w:p>
                            </w:tc>
                            <w:tc>
                              <w:tcPr>
                                <w:tcW w:w="993" w:type="dxa"/>
                              </w:tcPr>
                              <w:p w:rsidR="00B94160" w:rsidRDefault="00C40026" w14:paraId="2AB0B6DC" w14:textId="77777777">
                                <w:pPr>
                                  <w:pStyle w:val="19"/>
                                  <w:rPr>
                                    <w:lang w:val="en-US"/>
                                  </w:rPr>
                                </w:pPr>
                                <w:r>
                                  <w:t>Размер НДС</w:t>
                                </w:r>
                              </w:p>
                            </w:tc>
                            <w:tc>
                              <w:tcPr>
                                <w:tcW w:w="1417" w:type="dxa"/>
                              </w:tcPr>
                              <w:p w:rsidR="00B94160" w:rsidRDefault="00C40026" w14:paraId="5863F23B" w14:textId="77777777">
                                <w:pPr>
                                  <w:pStyle w:val="19"/>
                                </w:pPr>
                                <w:r>
                                  <w:t>Общая стоимость без НДС, руб</w:t>
                                </w:r>
                              </w:p>
                            </w:tc>
                            <w:tc>
                              <w:tcPr>
                                <w:tcW w:w="1418" w:type="dxa"/>
                              </w:tcPr>
                              <w:p w:rsidR="00B94160" w:rsidRDefault="00C40026" w14:paraId="0D50B93F" w14:textId="77777777">
                                <w:pPr>
                                  <w:pStyle w:val="19"/>
                                </w:pPr>
                                <w:r>
                                  <w:t>Размер НДС, руб.</w:t>
                                </w:r>
                              </w:p>
                            </w:tc>
                            <w:tc>
                              <w:tcPr>
                                <w:tcW w:w="1701" w:type="dxa"/>
                                <w:shd w:val="clear" w:color="auto" w:fill="auto"/>
                              </w:tcPr>
                              <w:p w:rsidR="00B94160" w:rsidRDefault="00C40026" w14:paraId="6CDF6A5E" w14:textId="77777777">
                                <w:pPr>
                                  <w:pStyle w:val="19"/>
                                </w:pPr>
                                <w:r>
                                  <w:t>Общая стоимость, руб.</w:t>
                                </w:r>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02.22.01.16</w:t>
                                        </w:r>
                                      </w:sdtContent>
                                    </w:sdt>
                                    <w:r w:rsidR="00C40026">
                                      <w:rPr>
                                        <w:b/>
                                      </w:rPr>
                                      <w:t xml:space="preserve"> / </w:t>
                                    </w:r>
                                    <w:sdt>
                                      <w:sdtPr>
                                        <w:alias w:val="Simple"/>
                                        <w:tag w:val="Simple"/>
                                        <w:id w:val="-1005435012"/>
                                        <w:placeholder>
                                          <w:docPart w:val="5CDD819A6E244C698F532764F5ED7EA3"/>
                                        </w:placeholder>
                                        <w:text/>
                                      </w:sdtPr>
                                      <w:sdtEndPr/>
                                      <w:sdtContent>
                                        <w:r w:rsidR="00C40026">
                                          <w:t>68.32.11.120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Оказание услуг по содержанию и текущему ремонту общего имущества в многоквартирном доме</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1,00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Условная единица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302612" w14:paraId="30A7C729" w14:textId="77777777">
                          <w:pPr>
                            <w:pStyle w:val="aff2"/>
                            <w:rPr>
                              <w:sz w:val="2"/>
                              <w:szCs w:val="2"/>
                              <w:lang w:val="en-US"/>
                            </w:rPr>
                          </w:pPr>
                        </w:p>
                      </w:sdtContent>
                    </w:sdt>
                  </w:sdtContent>
                </w:sdt>
              </w:sdtContent>
            </w:sdt>
          </w:sdtContent>
        </w:sdt>
        <w:sdt>
          <w:sdtPr>
            <w:rPr>
              <w:rFonts w:eastAsiaTheme="minorHAnsi"/>
              <w:b/>
            </w:rPr>
            <w:alias w:val="specifiedProductsVat"/>
            <w:tag w:val="If"/>
            <w:id w:val="-10232881"/>
            <w:placeholder>
              <w:docPart w:val="DefaultPlaceholder_-1854013437"/>
            </w:placeholder>
            <w:docPartList>
              <w:docPartGallery w:val="Quick Parts"/>
            </w:docPartList>
          </w:sdtPr>
          <w:sdtEndPr>
            <w:rPr>
              <w:b w:val="false"/>
            </w:rPr>
          </w:sdtEndPr>
          <w:sdtContent>
            <w:sdt>
              <w:sdtPr>
                <w:rPr>
                  <w:rFonts w:eastAsiaTheme="minorHAnsi"/>
                  <w:b/>
                </w:rPr>
                <w:alias w:val="!products.isEmpty()"/>
                <w:tag w:val="If"/>
                <w:id w:val="-1904439402"/>
                <w:placeholder>
                  <w:docPart w:val="DefaultPlaceholder_-1854013437"/>
                </w:placeholder>
                <w:docPartList>
                  <w:docPartGallery w:val="Quick Parts"/>
                </w:docPartList>
              </w:sdtPr>
              <w:sdtEndPr>
                <w:rPr>
                  <w:b w:val="false"/>
                </w:rPr>
              </w:sdtEndPr>
              <w:sdtContent>
                <w:sdt>
                  <w:sdtPr>
                    <w:rPr>
                      <w:rFonts w:eastAsiaTheme="minorHAnsi"/>
                      <w:b/>
                    </w:rPr>
                    <w:alias w:val="!withoutQtyAndUom"/>
                    <w:tag w:val="If"/>
                    <w:id w:val="781468888"/>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173"/>
                        <w:gridCol w:w="1417"/>
                        <w:gridCol w:w="1418"/>
                        <w:gridCol w:w="1701"/>
                      </w:tblGrid>
                      <w:tr w:rsidR="00B94160" w14:paraId="39C668C0" w14:textId="77777777">
                        <w:trPr>
                          <w:cantSplit/>
                        </w:trPr>
                        <w:tc>
                          <w:tcPr>
                            <w:tcW w:w="10173" w:type="dxa"/>
                            <w:shd w:val="clear" w:color="auto" w:fill="auto"/>
                          </w:tcPr>
                          <w:p w:rsidR="00B94160" w:rsidRDefault="00C40026" w14:paraId="2F902CD0" w14:textId="77777777">
                            <w:pPr>
                              <w:pStyle w:val="aff2"/>
                              <w:jc w:val="right"/>
                              <w:rPr>
                                <w:b/>
                                <w:lang w:val="en-US"/>
                              </w:rPr>
                            </w:pPr>
                            <w:r>
                              <w:rPr>
                                <w:b/>
                              </w:rPr>
                              <w:t>Итого</w:t>
                            </w:r>
                            <w:r>
                              <w:rPr>
                                <w:b/>
                                <w:lang w:val="en-US"/>
                              </w:rPr>
                              <w:t>:</w:t>
                            </w:r>
                          </w:p>
                        </w:tc>
                        <w:tc>
                          <w:tcPr>
                            <w:tcW w:w="1417" w:type="dxa"/>
                          </w:tcPr>
                          <w:p w:rsidR="00B94160" w:rsidRDefault="00302612" w14:paraId="4913F4E3" w14:textId="77777777">
                            <w:pPr>
                              <w:pStyle w:val="aff2"/>
                              <w:jc w:val="right"/>
                              <w:rPr>
                                <w:lang w:val="en-US"/>
                              </w:rPr>
                            </w:pPr>
                            <w:sdt>
                              <w:sdtPr>
                                <w:alias w:val="!execution"/>
                                <w:tag w:val="If"/>
                                <w:id w:val="-1466418915"/>
                                <w:placeholder>
                                  <w:docPart w:val="04EF08B5A834478AAD63FAF5BA155D96"/>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1418" w:type="dxa"/>
                          </w:tcPr>
                          <w:p w:rsidR="00B94160" w:rsidRDefault="00302612" w14:paraId="1DA693B1" w14:textId="77777777">
                            <w:pPr>
                              <w:pStyle w:val="aff2"/>
                              <w:jc w:val="right"/>
                              <w:rPr>
                                <w:lang w:val="en-US"/>
                              </w:rPr>
                            </w:pPr>
                            <w:sdt>
                              <w:sdtPr>
                                <w:alias w:val="!execution"/>
                                <w:tag w:val="If"/>
                                <w:id w:val="1797869388"/>
                                <w:placeholder>
                                  <w:docPart w:val="E9D06BE40A6849B7983DADE6D48F0F64"/>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1701" w:type="dxa"/>
                            <w:shd w:val="clear" w:color="auto" w:fill="auto"/>
                          </w:tcPr>
                          <w:p w:rsidR="00B94160" w:rsidRDefault="00302612" w14:paraId="1A7C9E02" w14:textId="77777777">
                            <w:pPr>
                              <w:pStyle w:val="aff2"/>
                              <w:jc w:val="right"/>
                            </w:pPr>
                            <w:sdt>
                              <w:sdtPr>
                                <w:alias w:val="!execution"/>
                                <w:tag w:val="If"/>
                                <w:id w:val="-862742959"/>
                                <w:placeholder>
                                  <w:docPart w:val="DBFF8DAD479D4CBDB2CBD01703514713"/>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302612" w14:paraId="0BAD662B" w14:textId="77777777">
                      <w:pPr>
                        <w:ind w:firstLine="0"/>
                        <w:rPr>
                          <w:lang w:val="en-US"/>
                        </w:rPr>
                      </w:pPr>
                    </w:p>
                  </w:sdtContent>
                </w:sdt>
              </w:sdtContent>
            </w:sdt>
          </w:sdtContent>
        </w:sdt>
      </w:sdtContent>
    </w:sdt>
    <w:p w:rsidR="001D424F" w:rsidRDefault="001D424F" w14:paraId="404CA98E" w14:textId="77777777">
      <w:pPr>
        <w:ind w:firstLine="0"/>
        <w:rPr>
          <w:lang w:val="en-US"/>
        </w:rPr>
      </w:pPr>
    </w:p>
    <w:p w:rsidR="001D424F" w:rsidRDefault="001D424F" w14:paraId="5EDF7CF6" w14:textId="77777777">
      <w:pPr>
        <w:ind w:firstLine="0"/>
        <w:rPr>
          <w:lang w:val="en-US"/>
        </w:rPr>
      </w:pPr>
    </w:p>
    <w:p w:rsidR="001D424F" w:rsidRDefault="001D424F" w14:paraId="600FFA5E" w14:textId="6BA2CF14">
      <w:pPr>
        <w:ind w:firstLine="0"/>
        <w:rPr>
          <w:lang w:val="en-US"/>
        </w:rPr>
      </w:pPr>
    </w:p>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302612" w14:paraId="7172E543" w14:textId="77777777">
      <w:pPr>
        <w:pStyle w:val="2"/>
        <w:keepLines/>
        <w:widowControl/>
        <w:numPr>
          <w:ilvl w:val="0"/>
          <w:numId w:val="0"/>
        </w:numPr>
        <w:ind w:left="1080"/>
        <w:textAlignment w:val="auto"/>
        <w:rPr>
          <w:color w:val="000000"/>
          <w:lang w:eastAsia="ru-RU"/>
        </w:rPr>
      </w:pPr>
    </w:p>
    <w:p w:rsidR="00B94160" w:rsidRDefault="00302612"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Исполнитель</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302612"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И.о. генерального директора</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302612"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14:paraId="62F3530A" w14:textId="77777777">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302612"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302612"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sdtContent>
                    </w:sdt>
                  </w:p>
                </w:tc>
                <w:tc>
                  <w:tcPr>
                    <w:tcW w:w="662" w:type="pct"/>
                    <w:tcBorders>
                      <w:bottom w:val="single" w:color="auto" w:sz="4" w:space="0"/>
                    </w:tcBorders>
                  </w:tcPr>
                  <w:p w:rsidR="00B94160" w:rsidRDefault="00302612"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каждый мес. (от окончания)</w:t>
                        </w:r>
                      </w:sdtContent>
                    </w:sdt>
                  </w:p>
                </w:tc>
                <w:tc>
                  <w:tcPr>
                    <w:tcW w:w="625" w:type="pct"/>
                    <w:tcBorders>
                      <w:bottom w:val="single" w:color="auto" w:sz="4" w:space="0"/>
                    </w:tcBorders>
                  </w:tcPr>
                  <w:p w:rsidR="00B94160" w:rsidRDefault="00302612"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Исполнитель</w:t>
                        </w:r>
                      </w:sdtContent>
                    </w:sdt>
                  </w:p>
                </w:tc>
                <w:tc>
                  <w:tcPr>
                    <w:tcW w:w="595" w:type="pct"/>
                    <w:tcBorders>
                      <w:bottom w:val="single" w:color="auto" w:sz="4" w:space="0"/>
                    </w:tcBorders>
                  </w:tcPr>
                  <w:p w:rsidR="00B94160" w:rsidRDefault="00302612"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obligationProductSpecifications.isEmpty()"/>
                      <w:tag w:val="If"/>
                      <w:id w:val="-738315844"/>
                      <w:placeholder>
                        <w:docPart w:val="FA689E9DF0B0447C93C845FC75D68869"/>
                      </w:placeholder>
                      <w:docPartList>
                        <w:docPartGallery w:val="Quick Parts"/>
                      </w:docPartList>
                    </w:sdtPr>
                    <w:sdtEndPr/>
                    <w:sdtConten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Оказание услуг по содержанию и текущему ремонту общего имущества в многоквартирном доме</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Условная единица</w:t>
                                    </w:r>
                                  </w:sdtContent>
                                </w:sdt>
                                <w:r w:rsidR="00E97647">
                                  <w:rPr>
                                    <w:lang w:val="en-US"/>
                                  </w:rPr>
                                  <w:t>;</w:t>
                                </w:r>
                              </w:sdtContent>
                            </w:sdt>
                          </w:p>
                        </w:sdtContent>
                      </w:sdt>
                    </w:sdtContent>
                  </w:sdt>
                </w:tc>
              </w:tr>
              <w:tr w:rsidRPr="00902A80"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302612" w14:paraId="003DCFBE" w14:textId="77777777">
                    <w:pPr>
                      <w:ind w:firstLine="0"/>
                      <w:rPr>
                        <w:lang w:val="en-US"/>
                      </w:rPr>
                    </w:pPr>
                  </w:p>
                  <w:p w:rsidR="00B94160" w:rsidRDefault="00302612"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01.07.2021</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302612"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31.12.2021</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302612"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302612"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color="auto" w:sz="4" w:space="0"/>
                    </w:tcBorders>
                  </w:tcPr>
                  <w:p w:rsidR="00B94160" w:rsidRDefault="00302612"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302612"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hAnsi="Times New Roman" w:cs="Times New Roman" w:eastAsiaTheme="minorHAnsi"/>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302612"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302612"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«Акт о выполнении работ (оказании услуг), унифицированный формат, приказ ФНС России от 30.11.2015 г. № ММВ-7-10/552@» (Выполнение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302612"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302612"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302612" w14:paraId="7532D522" w14:textId="558E9A5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00B94160" w:rsidRDefault="00302612" w14:paraId="3A2762FE" w14:textId="4EA07E0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sdtContent>
              </w:sdt>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B94160" w:rsidRDefault="00302612"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302612"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оказания услуг</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оказания услуг</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302612"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Акционерное общество «Управляющая компания «Жилой дом»</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В соответствии с техническим заданием</w:t>
                        </w:r>
                      </w:sdtContent>
                    </w:sdt>
                  </w:p>
                </w:tc>
              </w:tr>
            </w:tbl>
            <w:p w:rsidR="00B94160" w:rsidRDefault="00302612"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Исполнитель</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302612"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И.о. генерального директора</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302612"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14:paraId="4018CD2E" w14:textId="77777777">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302612"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Исполнитель</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302612"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302612" w14:paraId="0AA822E4" w14:textId="77777777">
                    <w:pPr>
                      <w:pStyle w:val="aff2"/>
                    </w:pPr>
                    <w:sdt>
                      <w:sdtPr>
                        <w:alias w:val="Simple"/>
                        <w:tag w:val="Simple"/>
                        <w:id w:val="-333145362"/>
                        <w:placeholder>
                          <w:docPart w:val="982F448E8D6949E6B2CF3228558C32A4"/>
                        </w:placeholder>
                        <w:text/>
                      </w:sdtPr>
                      <w:sdtEndPr/>
                      <w:sdtContent>
                        <w:r w:rsidR="00C40026">
                          <w:t>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302612"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302612"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302612"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302612" w14:paraId="57898566" w14:textId="77777777">
              <w:pPr>
                <w:rPr>
                  <w:lang w:val="en-US"/>
                </w:rPr>
              </w:pPr>
            </w:p>
          </w:sdtContent>
        </w:sdt>
      </w:sdtContent>
    </w:sdt>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302612"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Исполнитель</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302612"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И.о. генерального директора</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302612"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14:paraId="7EFA8B65" w14:textId="77777777">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302612"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Исполнитель</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302612"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И.о. генерального директора</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302612"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302612"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E4E7B" w14:textId="77777777" w:rsidR="00302612" w:rsidRDefault="00302612">
      <w:r>
        <w:separator/>
      </w:r>
    </w:p>
  </w:endnote>
  <w:endnote w:type="continuationSeparator" w:id="0">
    <w:p w14:paraId="0DE8F374" w14:textId="77777777" w:rsidR="00302612" w:rsidRDefault="0030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F164440"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1C92AAAF" w14:textId="0DACC788">
    <w:pPr>
      <w:pStyle w:val="af3"/>
    </w:pPr>
    <w:r>
      <w:fldChar w:fldCharType="begin"/>
    </w:r>
    <w:r>
      <w:instrText>PAGE   \* MERGEFORMAT</w:instrText>
    </w:r>
    <w:r>
      <w:fldChar w:fldCharType="separate"/>
    </w:r>
    <w:r w:rsidR="00902A80">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049054-21</w:t>
            </w:r>
          </w:sdtContent>
        </w:sdt>
      </w:sdtContent>
    </w:sdt>
  </w:p>
  <w:p w:rsidR="001D424F" w:rsidRDefault="001D424F" w14:paraId="41AABE56" w14:textId="77777777">
    <w:pPr>
      <w:pStyle w:val="af3"/>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1671296" w14:textId="77777777">
    <w:pPr>
      <w:pStyle w:val="af3"/>
    </w:pPr>
    <w:r>
      <w:fldChar w:fldCharType="begin"/>
    </w:r>
    <w:r>
      <w:instrText>PAGE   \* MERGEFORMAT</w:instrText>
    </w:r>
    <w:r>
      <w:fldChar w:fldCharType="separate"/>
    </w:r>
    <w:r>
      <w:t>1</w:t>
    </w:r>
    <w:r>
      <w:fldChar w:fldCharType="end"/>
    </w:r>
  </w:p>
  <w:p w:rsidR="001D424F" w:rsidRDefault="001D424F"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A6538" w14:textId="77777777" w:rsidR="00302612" w:rsidRDefault="00302612">
      <w:r>
        <w:separator/>
      </w:r>
    </w:p>
  </w:footnote>
  <w:footnote w:type="continuationSeparator" w:id="0">
    <w:p w14:paraId="52883A9C" w14:textId="77777777" w:rsidR="00302612" w:rsidRDefault="00302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1D424F" w:rsidRDefault="001D424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1D424F" w:rsidRDefault="001D424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1D424F" w:rsidRDefault="001D424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24F"/>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0C3E"/>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90A"/>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2A80"/>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4CB"/>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0CB8"/>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B2A96"/>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97647"/>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E7833">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E7833">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E7833">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E7833">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E7833">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E7833">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E7833">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E7833">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E7833">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E7833">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E7833">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E7833">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E7833">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E7833">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E7833">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E7833">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E7833">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E7833">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E7833">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E7833">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E7833">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E7833">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E7833">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E7833">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E7833">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E7833">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E7833">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E7833">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E7833">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E7833">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E7833">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E7833">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E7833">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E7833">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E7833">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E7833">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E7833">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E7833">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E7833">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E7833">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E7833">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E7833">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E7833">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E7833">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E7833">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E7833">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E7833">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E7833">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E7833">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E7833">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E7833">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E7833">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E7833">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E7833">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E7833">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E7833">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E7833">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E7833">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E7833">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E7833">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E7833">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E7833">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E7833">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E7833">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E7833">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E7833">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E7833">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E7833">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E7833">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E7833">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E7833">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E7833">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E7833">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E7833">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E7833" w:rsidP="00CE7833">
          <w:pPr>
            <w:pStyle w:val="45C618681E7E47DBBF1A648A659E7EB612"/>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CE7833" w:rsidP="00CE7833">
          <w:pPr>
            <w:pStyle w:val="D122A8D7AB2146D1AC6258BAB9E250F012"/>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E7833" w:rsidP="00CE7833">
          <w:pPr>
            <w:pStyle w:val="C85543163E7C45A9A003AA7C17FBE1EB12"/>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E7833" w:rsidP="00CE7833">
          <w:pPr>
            <w:pStyle w:val="162319D8650D4BB4803BF7E2C06A254312"/>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E7833">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E7833">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E7833">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E7833">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E7833">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E7833">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E7833" w:rsidP="00CE7833">
          <w:pPr>
            <w:pStyle w:val="13AF77A5D29A456396DF82687EBEF88612"/>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E7833" w:rsidP="00CE7833">
          <w:pPr>
            <w:pStyle w:val="52FF8C8215874E3B903281CA6A59B75612"/>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E7833">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E7833">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CE7833" w:rsidP="00CE7833">
          <w:pPr>
            <w:pStyle w:val="4AF157F59D2941BDBCEA7CE70DCB05A112"/>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E7833" w:rsidP="00CE7833">
          <w:pPr>
            <w:pStyle w:val="5D0F9A06DE3A403180302DCBB7A324CB12"/>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E7833" w:rsidP="00CE7833">
          <w:pPr>
            <w:pStyle w:val="9AD713AF237249E599121A1E5C60B41A12"/>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E7833" w:rsidP="00CE7833">
          <w:pPr>
            <w:pStyle w:val="29D9EF67612F464A880DF65DE63B928F14"/>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E7833" w:rsidP="00CE7833">
          <w:pPr>
            <w:pStyle w:val="B6CE1B96826C4038B05D2DEFD6E08A1D12"/>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E7833">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E7833">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E7833" w:rsidP="00CE7833">
          <w:pPr>
            <w:pStyle w:val="A3934C40B77E42598DCC75E500564EC512"/>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E7833" w:rsidP="00CE7833">
          <w:pPr>
            <w:pStyle w:val="146A7E9135C64F93A853C7D7D5A0328F12"/>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E7833" w:rsidP="00CE7833">
          <w:pPr>
            <w:pStyle w:val="2AD56D219BF143DB9792692560280AAF12"/>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E7833" w:rsidP="00CE7833">
          <w:pPr>
            <w:pStyle w:val="77AB12DA8D444E50AB3B1F1AE9FF047912"/>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E7833" w:rsidP="00CE7833">
          <w:pPr>
            <w:pStyle w:val="5ACEDC0A5E924534B7BAF45ABBF449F412"/>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E7833" w:rsidP="00CE7833">
          <w:pPr>
            <w:pStyle w:val="E525695EE1D44116912BA9D93205BA5912"/>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E7833" w:rsidP="00CE7833">
          <w:pPr>
            <w:pStyle w:val="93F555A9517A4D7D8B8559E2D0BFD5BC12"/>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E7833" w:rsidP="00CE7833">
          <w:pPr>
            <w:pStyle w:val="AA854B4DEB854E38929BB1E4A94B782F12"/>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E7833" w:rsidP="00CE7833">
          <w:pPr>
            <w:pStyle w:val="924980605A3B4696BA16E4E37CB1783212"/>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E7833">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E7833">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E7833" w:rsidP="00CE7833">
          <w:pPr>
            <w:pStyle w:val="4C99B28344C74134873EF6E8F174B56F12"/>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E783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E7833" w:rsidP="00CE7833">
          <w:pPr>
            <w:pStyle w:val="8EF58B16E0D64AA5BF4ED88CB20D5A9D12"/>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E783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E783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E7833" w:rsidP="00CE7833">
          <w:pPr>
            <w:pStyle w:val="2CCAECE9C5C246AB89F508D788AE671812"/>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CE7833" w:rsidP="00CE7833">
          <w:pPr>
            <w:pStyle w:val="1E497FC7B6B94A6C868BAA7290A98EDD12"/>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E7833" w:rsidP="00CE7833">
          <w:pPr>
            <w:pStyle w:val="DD68AFB523A046308F1443662E91327B11"/>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E7833" w:rsidP="00CE7833">
          <w:pPr>
            <w:pStyle w:val="E275AB8D5ADD4DC8A63AB4E64A56291911"/>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E7833" w:rsidP="00CE7833">
          <w:pPr>
            <w:pStyle w:val="A820A5C19D6C4ED28E586FB36DC1217111"/>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E7833" w:rsidP="00CE7833">
          <w:pPr>
            <w:pStyle w:val="2A4EB658429644518BC6D1EB47B5552411"/>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E7833" w:rsidP="00CE7833">
          <w:pPr>
            <w:pStyle w:val="53E2D95F68FA483781117F49266BF34D11"/>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E7833" w:rsidP="00CE7833">
          <w:pPr>
            <w:pStyle w:val="280E1C355E9142E997D45BAE957FDEAA11"/>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E7833" w:rsidP="00CE7833">
          <w:pPr>
            <w:pStyle w:val="DE367D10FD964C16A4ED52932C4E042B11"/>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E7833" w:rsidP="00CE7833">
          <w:pPr>
            <w:pStyle w:val="BEED2614565E4E50849599214590F28511"/>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E7833"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E7833"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689E9DF0B0447C93C845FC75D68869"/>
        <w:category>
          <w:name w:val="Общие"/>
          <w:gallery w:val="placeholder"/>
        </w:category>
        <w:types>
          <w:type w:val="bbPlcHdr"/>
        </w:types>
        <w:behaviors>
          <w:behavior w:val="content"/>
        </w:behaviors>
        <w:guid w:val="{8375D7AC-79D7-44B7-AF73-6E68CAD03C06}"/>
      </w:docPartPr>
      <w:docPartBody>
        <w:p w:rsidR="00EA3502" w:rsidRDefault="00CA08C6" w:rsidP="00CA08C6">
          <w:pPr>
            <w:pStyle w:val="FA689E9DF0B0447C93C845FC75D688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C8C6E51A64BA59E1CC4529719BECA"/>
        <w:category>
          <w:name w:val="Общие"/>
          <w:gallery w:val="placeholder"/>
        </w:category>
        <w:types>
          <w:type w:val="bbPlcHdr"/>
        </w:types>
        <w:behaviors>
          <w:behavior w:val="content"/>
        </w:behaviors>
        <w:guid w:val="{43419106-B0FA-4DF8-B4D9-6C0F1CFE5BC1}"/>
      </w:docPartPr>
      <w:docPartBody>
        <w:p w:rsidR="00EA3502" w:rsidRDefault="00CA08C6" w:rsidP="00CA08C6">
          <w:pPr>
            <w:pStyle w:val="BCFC8C6E51A64BA59E1CC4529719B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132EE60A145C8890FD871DAECD42D"/>
        <w:category>
          <w:name w:val="Общие"/>
          <w:gallery w:val="placeholder"/>
        </w:category>
        <w:types>
          <w:type w:val="bbPlcHdr"/>
        </w:types>
        <w:behaviors>
          <w:behavior w:val="content"/>
        </w:behaviors>
        <w:guid w:val="{43E223DD-C870-4D90-AB4F-A32D67CB5CD0}"/>
      </w:docPartPr>
      <w:docPartBody>
        <w:p w:rsidR="00EA3502" w:rsidRDefault="00CA08C6" w:rsidP="00CA08C6">
          <w:pPr>
            <w:pStyle w:val="0E8132EE60A145C8890FD871DAECD42D"/>
          </w:pPr>
          <w:r>
            <w:rPr>
              <w:rStyle w:val="a3"/>
              <w:rFonts w:ascii="SimSun" w:eastAsia="SimSun" w:hAnsi="SimSun" w:cs="SimSun" w:hint="eastAsia"/>
            </w:rPr>
            <w:t>䀄㠄㰄㔄</w:t>
          </w:r>
        </w:p>
      </w:docPartBody>
    </w:docPart>
    <w:docPart>
      <w:docPartPr>
        <w:name w:val="240FC8BF74FD49AE8EA4359211421C56"/>
        <w:category>
          <w:name w:val="Общие"/>
          <w:gallery w:val="placeholder"/>
        </w:category>
        <w:types>
          <w:type w:val="bbPlcHdr"/>
        </w:types>
        <w:behaviors>
          <w:behavior w:val="content"/>
        </w:behaviors>
        <w:guid w:val="{ACD7C5EE-9994-4CE9-9FC9-4A4F2F5E24B8}"/>
      </w:docPartPr>
      <w:docPartBody>
        <w:p w:rsidR="00EA3502" w:rsidRDefault="00CA08C6" w:rsidP="00CA08C6">
          <w:pPr>
            <w:pStyle w:val="240FC8BF74FD49AE8EA4359211421C56"/>
          </w:pPr>
          <w:r>
            <w:rPr>
              <w:rStyle w:val="a3"/>
            </w:rPr>
            <w:t>Выберите стандартный блок.</w:t>
          </w:r>
        </w:p>
      </w:docPartBody>
    </w:docPart>
    <w:docPart>
      <w:docPartPr>
        <w:name w:val="8C6FE2BE94794BD6B071918280555F8E"/>
        <w:category>
          <w:name w:val="Общие"/>
          <w:gallery w:val="placeholder"/>
        </w:category>
        <w:types>
          <w:type w:val="bbPlcHdr"/>
        </w:types>
        <w:behaviors>
          <w:behavior w:val="content"/>
        </w:behaviors>
        <w:guid w:val="{02E0EC74-9C10-466B-BF2F-78C3A4321FFA}"/>
      </w:docPartPr>
      <w:docPartBody>
        <w:p w:rsidR="00EA3502" w:rsidRDefault="00CA08C6" w:rsidP="00CA08C6">
          <w:pPr>
            <w:pStyle w:val="8C6FE2BE94794BD6B071918280555F8E"/>
          </w:pPr>
          <w:r>
            <w:rPr>
              <w:rStyle w:val="a3"/>
              <w:rFonts w:ascii="SimSun" w:eastAsia="SimSun" w:hAnsi="SimSun" w:cs="SimSun" w:hint="eastAsia"/>
            </w:rPr>
            <w:t>䀄㠄㰄㔄</w:t>
          </w:r>
        </w:p>
      </w:docPartBody>
    </w:docPart>
    <w:docPart>
      <w:docPartPr>
        <w:name w:val="D14B026CB1EC406BA6F143664330F599"/>
        <w:category>
          <w:name w:val="Общие"/>
          <w:gallery w:val="placeholder"/>
        </w:category>
        <w:types>
          <w:type w:val="bbPlcHdr"/>
        </w:types>
        <w:behaviors>
          <w:behavior w:val="content"/>
        </w:behaviors>
        <w:guid w:val="{F7882F54-6FDA-43F1-BCCF-D7A018EEB32B}"/>
      </w:docPartPr>
      <w:docPartBody>
        <w:p w:rsidR="00EA3502" w:rsidRDefault="00CA08C6" w:rsidP="00CA08C6">
          <w:pPr>
            <w:pStyle w:val="D14B026CB1EC406BA6F143664330F599"/>
          </w:pPr>
          <w:r>
            <w:rPr>
              <w:rStyle w:val="a3"/>
              <w:rFonts w:ascii="SimSun" w:eastAsia="SimSun" w:hAnsi="SimSun" w:cs="SimSun" w:hint="eastAsia"/>
            </w:rPr>
            <w:t>䀄㠄㰄㔄</w:t>
          </w:r>
        </w:p>
      </w:docPartBody>
    </w:docPart>
    <w:docPart>
      <w:docPartPr>
        <w:name w:val="7BE8881AF8124710A75D2820D5793E6B"/>
        <w:category>
          <w:name w:val="Общие"/>
          <w:gallery w:val="placeholder"/>
        </w:category>
        <w:types>
          <w:type w:val="bbPlcHdr"/>
        </w:types>
        <w:behaviors>
          <w:behavior w:val="content"/>
        </w:behaviors>
        <w:guid w:val="{762918A4-7E2E-4ADE-8302-BF88CD0C3551}"/>
      </w:docPartPr>
      <w:docPartBody>
        <w:p w:rsidR="00EA3502" w:rsidRDefault="00CA08C6" w:rsidP="00CA08C6">
          <w:pPr>
            <w:pStyle w:val="7BE8881AF8124710A75D2820D5793E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9DD75DD9B4B24AC64BA14538451EA"/>
        <w:category>
          <w:name w:val="Общие"/>
          <w:gallery w:val="placeholder"/>
        </w:category>
        <w:types>
          <w:type w:val="bbPlcHdr"/>
        </w:types>
        <w:behaviors>
          <w:behavior w:val="content"/>
        </w:behaviors>
        <w:guid w:val="{091607FD-E624-474C-8569-4CE781E2BFDB}"/>
      </w:docPartPr>
      <w:docPartBody>
        <w:p w:rsidR="00EA3502" w:rsidRDefault="00CA08C6" w:rsidP="00CA08C6">
          <w:pPr>
            <w:pStyle w:val="E959DD75DD9B4B24AC64BA14538451E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1D1D1CFB1E443C8105996FE50DD816"/>
        <w:category>
          <w:name w:val="Общие"/>
          <w:gallery w:val="placeholder"/>
        </w:category>
        <w:types>
          <w:type w:val="bbPlcHdr"/>
        </w:types>
        <w:behaviors>
          <w:behavior w:val="content"/>
        </w:behaviors>
        <w:guid w:val="{78A45A8F-5833-4F79-AD71-243C3DC706F7}"/>
      </w:docPartPr>
      <w:docPartBody>
        <w:p w:rsidR="00EA3502" w:rsidRDefault="00CA08C6" w:rsidP="00CA08C6">
          <w:pPr>
            <w:pStyle w:val="681D1D1CFB1E443C8105996FE50DD816"/>
          </w:pPr>
          <w:r>
            <w:rPr>
              <w:rStyle w:val="a3"/>
              <w:rFonts w:ascii="SimSun" w:eastAsia="SimSun" w:hAnsi="SimSun" w:cs="SimSun" w:hint="eastAsia"/>
            </w:rPr>
            <w:t>䀄㠄㰄㔄</w:t>
          </w:r>
        </w:p>
      </w:docPartBody>
    </w:docPart>
    <w:docPart>
      <w:docPartPr>
        <w:name w:val="B93D6A9A088A4C38A200F009D109907B"/>
        <w:category>
          <w:name w:val="Общие"/>
          <w:gallery w:val="placeholder"/>
        </w:category>
        <w:types>
          <w:type w:val="bbPlcHdr"/>
        </w:types>
        <w:behaviors>
          <w:behavior w:val="content"/>
        </w:behaviors>
        <w:guid w:val="{9F5FE5C7-3375-431E-A57E-9D6FE2E164CE}"/>
      </w:docPartPr>
      <w:docPartBody>
        <w:p w:rsidR="00EA3502" w:rsidRDefault="00CA08C6" w:rsidP="00CA08C6">
          <w:pPr>
            <w:pStyle w:val="B93D6A9A088A4C38A200F009D109907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253F00A57940C698183B7B3C595435"/>
        <w:category>
          <w:name w:val="Общие"/>
          <w:gallery w:val="placeholder"/>
        </w:category>
        <w:types>
          <w:type w:val="bbPlcHdr"/>
        </w:types>
        <w:behaviors>
          <w:behavior w:val="content"/>
        </w:behaviors>
        <w:guid w:val="{F2100D99-7D87-46E1-ADAD-CF18B9007274}"/>
      </w:docPartPr>
      <w:docPartBody>
        <w:p w:rsidR="00EA3502" w:rsidRDefault="00CA08C6" w:rsidP="00CA08C6">
          <w:pPr>
            <w:pStyle w:val="DC253F00A57940C698183B7B3C595435"/>
          </w:pPr>
          <w:r>
            <w:rPr>
              <w:rStyle w:val="a3"/>
              <w:rFonts w:ascii="SimSun" w:eastAsia="SimSun" w:hAnsi="SimSun" w:cs="SimSun" w:hint="eastAsia"/>
            </w:rPr>
            <w:t>䀄㠄㰄㔄</w:t>
          </w:r>
        </w:p>
      </w:docPartBody>
    </w:docPart>
    <w:docPart>
      <w:docPartPr>
        <w:name w:val="F45242EB5D064571886BEE571C52BD3E"/>
        <w:category>
          <w:name w:val="Общие"/>
          <w:gallery w:val="placeholder"/>
        </w:category>
        <w:types>
          <w:type w:val="bbPlcHdr"/>
        </w:types>
        <w:behaviors>
          <w:behavior w:val="content"/>
        </w:behaviors>
        <w:guid w:val="{BCF5362A-8406-4568-B166-1D49D2C30FBF}"/>
      </w:docPartPr>
      <w:docPartBody>
        <w:p w:rsidR="00EA3502" w:rsidRDefault="00CA08C6" w:rsidP="00CA08C6">
          <w:pPr>
            <w:pStyle w:val="F45242EB5D064571886BEE571C52BD3E"/>
          </w:pPr>
          <w:r>
            <w:rPr>
              <w:rStyle w:val="a3"/>
              <w:rFonts w:ascii="SimSun" w:eastAsia="SimSun" w:hAnsi="SimSun" w:cs="SimSun" w:hint="eastAsia"/>
            </w:rPr>
            <w:t>䀄㠄㰄㔄</w:t>
          </w:r>
        </w:p>
      </w:docPartBody>
    </w:docPart>
    <w:docPart>
      <w:docPartPr>
        <w:name w:val="98CA2A5ED2634E56A1440B1053ADA4F6"/>
        <w:category>
          <w:name w:val="Общие"/>
          <w:gallery w:val="placeholder"/>
        </w:category>
        <w:types>
          <w:type w:val="bbPlcHdr"/>
        </w:types>
        <w:behaviors>
          <w:behavior w:val="content"/>
        </w:behaviors>
        <w:guid w:val="{F2BAA1DF-90FE-4B94-9FD0-06661FF128A5}"/>
      </w:docPartPr>
      <w:docPartBody>
        <w:p w:rsidR="00EA3502" w:rsidRDefault="00CA08C6" w:rsidP="00CA08C6">
          <w:pPr>
            <w:pStyle w:val="98CA2A5ED2634E56A1440B1053ADA4F6"/>
          </w:pPr>
          <w:r>
            <w:rPr>
              <w:rStyle w:val="a3"/>
              <w:rFonts w:ascii="SimSun" w:eastAsia="SimSun" w:hAnsi="SimSun" w:cs="SimSun" w:hint="eastAsia"/>
            </w:rPr>
            <w:t>䀄㠄㰄㔄</w:t>
          </w:r>
        </w:p>
      </w:docPartBody>
    </w:docPart>
    <w:docPart>
      <w:docPartPr>
        <w:name w:val="28BACE33ED254B148E713E642E7D952B"/>
        <w:category>
          <w:name w:val="Общие"/>
          <w:gallery w:val="placeholder"/>
        </w:category>
        <w:types>
          <w:type w:val="bbPlcHdr"/>
        </w:types>
        <w:behaviors>
          <w:behavior w:val="content"/>
        </w:behaviors>
        <w:guid w:val="{97DCC257-675E-41C1-96D4-975AEEEC85C0}"/>
      </w:docPartPr>
      <w:docPartBody>
        <w:p w:rsidR="00EA3502" w:rsidRDefault="00CA08C6" w:rsidP="00CA08C6">
          <w:pPr>
            <w:pStyle w:val="28BACE33ED254B148E713E642E7D952B"/>
          </w:pPr>
          <w:r>
            <w:rPr>
              <w:rStyle w:val="a3"/>
              <w:rFonts w:ascii="SimSun" w:eastAsia="SimSun" w:hAnsi="SimSun" w:cs="SimSun" w:hint="eastAsia"/>
            </w:rPr>
            <w:t>䀄㠄㰄㔄</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201" w:rsidRDefault="00CF2201">
      <w:pPr>
        <w:spacing w:line="240" w:lineRule="auto"/>
      </w:pPr>
      <w:r>
        <w:separator/>
      </w:r>
    </w:p>
  </w:endnote>
  <w:endnote w:type="continuationSeparator" w:id="0">
    <w:p w:rsidR="00CF2201" w:rsidRDefault="00CF220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201" w:rsidRDefault="00CF2201">
      <w:pPr>
        <w:spacing w:after="0" w:line="240" w:lineRule="auto"/>
      </w:pPr>
      <w:r>
        <w:separator/>
      </w:r>
    </w:p>
  </w:footnote>
  <w:footnote w:type="continuationSeparator" w:id="0">
    <w:p w:rsidR="00CF2201" w:rsidRDefault="00CF2201">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1304"/>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D7CBF"/>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227C"/>
    <w:rsid w:val="00D87AE9"/>
    <w:rsid w:val="00D95233"/>
    <w:rsid w:val="00D962DE"/>
    <w:rsid w:val="00DA1539"/>
    <w:rsid w:val="00DA6766"/>
    <w:rsid w:val="00DC0EEC"/>
    <w:rsid w:val="00DC1017"/>
    <w:rsid w:val="00DC3E4E"/>
    <w:rsid w:val="00DC7731"/>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3502"/>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783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E783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E783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F3EFA-7194-4CDA-A3D9-263035EF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1</Pages>
  <Words>4212</Words>
  <Characters>24015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266</cp:revision>
  <cp:lastPrinted>2016-02-16T07:09:00Z</cp:lastPrinted>
  <dcterms:created xsi:type="dcterms:W3CDTF">2019-04-04T14:06:00Z</dcterms:created>
  <dcterms:modified xsi:type="dcterms:W3CDTF">2021-05-13T10:17:00Z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