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2A93" w14:textId="77777777" w:rsidR="00AA1211" w:rsidRPr="00D73AAF" w:rsidRDefault="006D7662">
      <w:pPr>
        <w:jc w:val="right"/>
        <w:rPr>
          <w:rFonts w:ascii="Times New Roman" w:hAnsi="Times New Roman"/>
          <w:sz w:val="24"/>
          <w:szCs w:val="24"/>
        </w:rPr>
      </w:pPr>
      <w:r w:rsidRPr="00D73AAF">
        <w:rPr>
          <w:rFonts w:ascii="Times New Roman" w:eastAsia="Times New Roman" w:hAnsi="Times New Roman"/>
          <w:sz w:val="24"/>
          <w:szCs w:val="24"/>
        </w:rPr>
        <w:t>«УТВЕРЖДАЮ»</w:t>
      </w:r>
    </w:p>
    <w:p w14:paraId="11F21CCD" w14:textId="67F0F6B7" w:rsidR="00AA1211" w:rsidRPr="00D73AAF" w:rsidRDefault="00C04B0E">
      <w:pPr>
        <w:spacing w:after="0" w:line="240" w:lineRule="auto"/>
        <w:jc w:val="right"/>
        <w:outlineLvl w:val="0"/>
        <w:rPr>
          <w:rFonts w:ascii="Times New Roman" w:eastAsia="Times New Roman" w:hAnsi="Times New Roman"/>
          <w:sz w:val="24"/>
          <w:szCs w:val="24"/>
        </w:rPr>
      </w:pPr>
      <w:r>
        <w:rPr>
          <w:rFonts w:ascii="Times New Roman" w:eastAsia="Times New Roman" w:hAnsi="Times New Roman"/>
          <w:sz w:val="24"/>
          <w:szCs w:val="24"/>
        </w:rPr>
        <w:t>Директор МАУ ГОЩ ФОК</w:t>
      </w:r>
    </w:p>
    <w:p w14:paraId="10479E52" w14:textId="77777777" w:rsidR="00AA1211" w:rsidRPr="00D73AAF" w:rsidRDefault="00AA1211">
      <w:pPr>
        <w:spacing w:after="0" w:line="240" w:lineRule="auto"/>
        <w:jc w:val="right"/>
        <w:outlineLvl w:val="0"/>
        <w:rPr>
          <w:rFonts w:ascii="Times New Roman" w:eastAsia="Times New Roman" w:hAnsi="Times New Roman"/>
          <w:sz w:val="24"/>
          <w:szCs w:val="24"/>
        </w:rPr>
      </w:pPr>
    </w:p>
    <w:p w14:paraId="26916BF5" w14:textId="77777777" w:rsidR="00AA1211" w:rsidRPr="00D73AAF" w:rsidRDefault="006D7662">
      <w:pPr>
        <w:spacing w:after="0" w:line="240" w:lineRule="auto"/>
        <w:jc w:val="right"/>
        <w:outlineLvl w:val="0"/>
        <w:rPr>
          <w:rFonts w:ascii="Times New Roman" w:eastAsia="Times New Roman" w:hAnsi="Times New Roman"/>
          <w:sz w:val="24"/>
          <w:szCs w:val="24"/>
        </w:rPr>
      </w:pPr>
      <w:r w:rsidRPr="00D73AAF">
        <w:rPr>
          <w:rFonts w:ascii="Times New Roman" w:eastAsia="Times New Roman" w:hAnsi="Times New Roman"/>
          <w:sz w:val="24"/>
          <w:szCs w:val="24"/>
        </w:rPr>
        <w:t>___________ Е.О.Каргина</w:t>
      </w:r>
    </w:p>
    <w:p w14:paraId="33E76A60" w14:textId="77777777" w:rsidR="00AA1211" w:rsidRPr="00D73AAF" w:rsidRDefault="006C25DD">
      <w:pPr>
        <w:spacing w:after="0" w:line="240" w:lineRule="auto"/>
        <w:jc w:val="right"/>
        <w:outlineLvl w:val="0"/>
        <w:rPr>
          <w:rFonts w:ascii="Times New Roman" w:eastAsia="Times New Roman" w:hAnsi="Times New Roman"/>
          <w:sz w:val="24"/>
          <w:szCs w:val="24"/>
        </w:rPr>
      </w:pPr>
      <w:r>
        <w:rPr>
          <w:rFonts w:ascii="Times New Roman" w:eastAsia="Times New Roman" w:hAnsi="Times New Roman"/>
          <w:sz w:val="24"/>
          <w:szCs w:val="24"/>
        </w:rPr>
        <w:t>«___» ______ 2020</w:t>
      </w:r>
      <w:r w:rsidR="006D7662" w:rsidRPr="00D73AAF">
        <w:rPr>
          <w:rFonts w:ascii="Times New Roman" w:eastAsia="Times New Roman" w:hAnsi="Times New Roman"/>
          <w:sz w:val="24"/>
          <w:szCs w:val="24"/>
        </w:rPr>
        <w:t xml:space="preserve"> г</w:t>
      </w:r>
    </w:p>
    <w:p w14:paraId="4FE8AC95" w14:textId="77777777" w:rsidR="00AA1211" w:rsidRPr="00D73AAF" w:rsidRDefault="00AA1211">
      <w:pPr>
        <w:rPr>
          <w:rFonts w:ascii="Times New Roman" w:hAnsi="Times New Roman"/>
          <w:sz w:val="24"/>
          <w:szCs w:val="24"/>
        </w:rPr>
      </w:pPr>
    </w:p>
    <w:p w14:paraId="6BD7A461" w14:textId="59E8BB49" w:rsidR="007C1B37" w:rsidRDefault="007C1B37" w:rsidP="007C1B37">
      <w:pPr>
        <w:spacing w:line="240" w:lineRule="auto"/>
        <w:contextualSpacing/>
        <w:jc w:val="center"/>
        <w:rPr>
          <w:rFonts w:ascii="Times New Roman" w:hAnsi="Times New Roman"/>
          <w:b/>
          <w:sz w:val="24"/>
          <w:szCs w:val="24"/>
        </w:rPr>
      </w:pPr>
      <w:r>
        <w:rPr>
          <w:rFonts w:ascii="Times New Roman" w:hAnsi="Times New Roman"/>
          <w:b/>
          <w:sz w:val="24"/>
          <w:szCs w:val="24"/>
        </w:rPr>
        <w:t>ИЗВЕЩЕНИЕ</w:t>
      </w:r>
    </w:p>
    <w:p w14:paraId="2C31A373" w14:textId="6CCFC017" w:rsidR="00AA1211" w:rsidRPr="00D73AAF" w:rsidRDefault="006D7662" w:rsidP="007C1B37">
      <w:pPr>
        <w:spacing w:line="240" w:lineRule="auto"/>
        <w:contextualSpacing/>
        <w:jc w:val="center"/>
        <w:rPr>
          <w:rFonts w:ascii="Times New Roman" w:hAnsi="Times New Roman"/>
          <w:b/>
          <w:sz w:val="24"/>
          <w:szCs w:val="24"/>
        </w:rPr>
      </w:pPr>
      <w:r w:rsidRPr="00D73AAF">
        <w:rPr>
          <w:rFonts w:ascii="Times New Roman" w:hAnsi="Times New Roman"/>
          <w:b/>
          <w:sz w:val="24"/>
          <w:szCs w:val="24"/>
        </w:rPr>
        <w:t>на проведение запроса котировок в электронной форме</w:t>
      </w:r>
    </w:p>
    <w:p w14:paraId="07584C05" w14:textId="1DE04F93" w:rsidR="00AA1211" w:rsidRPr="00A71BBB" w:rsidRDefault="006D7662" w:rsidP="007C1B37">
      <w:pPr>
        <w:spacing w:after="0" w:line="240" w:lineRule="auto"/>
        <w:contextualSpacing/>
        <w:jc w:val="center"/>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на право заключения договора на </w:t>
      </w:r>
      <w:r w:rsidR="00C04B0E">
        <w:rPr>
          <w:rFonts w:ascii="Times New Roman" w:hAnsi="Times New Roman"/>
          <w:sz w:val="24"/>
          <w:szCs w:val="24"/>
        </w:rPr>
        <w:t xml:space="preserve">поставку </w:t>
      </w:r>
      <w:r w:rsidR="00A71BBB">
        <w:rPr>
          <w:rFonts w:ascii="Times New Roman" w:hAnsi="Times New Roman"/>
          <w:sz w:val="24"/>
          <w:szCs w:val="24"/>
        </w:rPr>
        <w:t>шин для трактора.</w:t>
      </w:r>
    </w:p>
    <w:p w14:paraId="61691C1A" w14:textId="77777777" w:rsidR="00AA1211" w:rsidRPr="00D73AAF" w:rsidRDefault="00AA1211">
      <w:pPr>
        <w:jc w:val="right"/>
        <w:rPr>
          <w:rFonts w:ascii="Times New Roman" w:hAnsi="Times New Roman"/>
          <w:b/>
          <w:sz w:val="24"/>
          <w:szCs w:val="24"/>
        </w:rPr>
      </w:pPr>
    </w:p>
    <w:tbl>
      <w:tblPr>
        <w:tblW w:w="10774" w:type="dxa"/>
        <w:tblInd w:w="-289" w:type="dxa"/>
        <w:tblLook w:val="04A0" w:firstRow="1" w:lastRow="0" w:firstColumn="1" w:lastColumn="0" w:noHBand="0" w:noVBand="1"/>
      </w:tblPr>
      <w:tblGrid>
        <w:gridCol w:w="710"/>
        <w:gridCol w:w="3364"/>
        <w:gridCol w:w="6700"/>
      </w:tblGrid>
      <w:tr w:rsidR="00AA1211" w:rsidRPr="00D73AAF" w14:paraId="7090D406" w14:textId="77777777" w:rsidTr="007C1B37">
        <w:trPr>
          <w:trHeight w:val="42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80BCE"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nil"/>
            </w:tcBorders>
            <w:shd w:val="clear" w:color="auto" w:fill="auto"/>
            <w:vAlign w:val="center"/>
          </w:tcPr>
          <w:p w14:paraId="6A99A910"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Способ закупки</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B2BD"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Запрос котировок в электронной форме</w:t>
            </w:r>
          </w:p>
        </w:tc>
      </w:tr>
      <w:tr w:rsidR="00AA1211" w:rsidRPr="00D73AAF" w14:paraId="30899F03" w14:textId="77777777" w:rsidTr="007C1B37">
        <w:trPr>
          <w:trHeight w:val="2246"/>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E270"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nil"/>
            </w:tcBorders>
            <w:shd w:val="clear" w:color="auto" w:fill="auto"/>
            <w:vAlign w:val="center"/>
          </w:tcPr>
          <w:p w14:paraId="7855D10E"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F55C" w14:textId="77777777" w:rsidR="00AA1211" w:rsidRPr="00D73AAF" w:rsidRDefault="006D7662">
            <w:pPr>
              <w:spacing w:after="0" w:line="240" w:lineRule="auto"/>
              <w:rPr>
                <w:rFonts w:ascii="Times New Roman" w:eastAsia="Times New Roman" w:hAnsi="Times New Roman"/>
                <w:sz w:val="24"/>
                <w:szCs w:val="24"/>
              </w:rPr>
            </w:pPr>
            <w:r w:rsidRPr="00D73AAF">
              <w:rPr>
                <w:rFonts w:ascii="Times New Roman" w:eastAsia="Times New Roman" w:hAnsi="Times New Roman"/>
                <w:sz w:val="24"/>
                <w:szCs w:val="24"/>
                <w:u w:val="single"/>
              </w:rPr>
              <w:t>Наименование заказчика:</w:t>
            </w:r>
            <w:r w:rsidRPr="00D73AAF">
              <w:rPr>
                <w:rFonts w:ascii="Times New Roman" w:eastAsia="Times New Roman" w:hAnsi="Times New Roman"/>
                <w:sz w:val="24"/>
                <w:szCs w:val="24"/>
              </w:rPr>
              <w:t xml:space="preserve"> Муниципальное автономное учреждение городского округа Щёлково «Физкультурно-оздоровительный комплекс»</w:t>
            </w:r>
          </w:p>
          <w:p w14:paraId="706E73DB" w14:textId="77777777" w:rsidR="00AA1211" w:rsidRPr="00D73AAF" w:rsidRDefault="006D7662">
            <w:pPr>
              <w:spacing w:after="0" w:line="240" w:lineRule="auto"/>
              <w:rPr>
                <w:rFonts w:ascii="Times New Roman" w:hAnsi="Times New Roman"/>
                <w:sz w:val="24"/>
                <w:szCs w:val="24"/>
              </w:rPr>
            </w:pPr>
            <w:r w:rsidRPr="00D73AAF">
              <w:rPr>
                <w:rFonts w:ascii="Times New Roman" w:hAnsi="Times New Roman"/>
                <w:sz w:val="24"/>
                <w:szCs w:val="24"/>
                <w:u w:val="single"/>
              </w:rPr>
              <w:t>Место нахождения:</w:t>
            </w:r>
            <w:r w:rsidRPr="00D73AAF">
              <w:rPr>
                <w:rFonts w:ascii="Times New Roman" w:hAnsi="Times New Roman"/>
                <w:sz w:val="24"/>
                <w:szCs w:val="24"/>
              </w:rPr>
              <w:t>141102, Московская обл., гор. Щёлково, ул. Центральная, д.73.</w:t>
            </w:r>
          </w:p>
          <w:p w14:paraId="585F838E" w14:textId="77777777" w:rsidR="00AA1211" w:rsidRPr="00D73AAF" w:rsidRDefault="006D7662">
            <w:pPr>
              <w:spacing w:after="0" w:line="240" w:lineRule="auto"/>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u w:val="single"/>
              </w:rPr>
              <w:t>Почтовый адрес:</w:t>
            </w: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141102, Московская обл., гор. Щёлково, ул. Центральная, д.73, стр.2.</w:t>
            </w:r>
          </w:p>
          <w:p w14:paraId="6346C71C" w14:textId="77777777" w:rsidR="00AA1211" w:rsidRPr="00D73AAF" w:rsidRDefault="006D7662">
            <w:pPr>
              <w:spacing w:after="0" w:line="240" w:lineRule="auto"/>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u w:val="single"/>
              </w:rPr>
              <w:t>Адрес электронной почты:</w:t>
            </w:r>
            <w:r w:rsidRPr="00D73AAF">
              <w:rPr>
                <w:rFonts w:ascii="Times New Roman" w:eastAsia="Arial Unicode MS" w:hAnsi="Times New Roman"/>
                <w:color w:val="000000"/>
                <w:sz w:val="24"/>
                <w:szCs w:val="24"/>
              </w:rPr>
              <w:t xml:space="preserve"> </w:t>
            </w:r>
            <w:r w:rsidRPr="00D73AAF">
              <w:rPr>
                <w:rFonts w:ascii="Times New Roman" w:hAnsi="Times New Roman"/>
                <w:color w:val="000000"/>
                <w:sz w:val="24"/>
                <w:szCs w:val="24"/>
                <w:lang w:val="en-US"/>
              </w:rPr>
              <w:t>docs</w:t>
            </w:r>
            <w:r w:rsidRPr="00D73AAF">
              <w:rPr>
                <w:rFonts w:ascii="Times New Roman" w:hAnsi="Times New Roman"/>
                <w:sz w:val="24"/>
                <w:szCs w:val="24"/>
              </w:rPr>
              <w:t>@</w:t>
            </w:r>
            <w:r w:rsidRPr="00D73AAF">
              <w:rPr>
                <w:rFonts w:ascii="Times New Roman" w:hAnsi="Times New Roman"/>
                <w:sz w:val="24"/>
                <w:szCs w:val="24"/>
                <w:lang w:val="en-US"/>
              </w:rPr>
              <w:t>sportfok</w:t>
            </w:r>
            <w:r w:rsidRPr="00D73AAF">
              <w:rPr>
                <w:rFonts w:ascii="Times New Roman" w:hAnsi="Times New Roman"/>
                <w:sz w:val="24"/>
                <w:szCs w:val="24"/>
              </w:rPr>
              <w:t>.</w:t>
            </w:r>
            <w:r w:rsidRPr="00D73AAF">
              <w:rPr>
                <w:rFonts w:ascii="Times New Roman" w:hAnsi="Times New Roman"/>
                <w:sz w:val="24"/>
                <w:szCs w:val="24"/>
                <w:lang w:val="en-US"/>
              </w:rPr>
              <w:t>info</w:t>
            </w:r>
          </w:p>
          <w:p w14:paraId="2D5165EC" w14:textId="77777777" w:rsidR="00AA1211" w:rsidRPr="00D73AAF" w:rsidRDefault="006D7662">
            <w:pPr>
              <w:spacing w:after="0" w:line="240" w:lineRule="auto"/>
              <w:jc w:val="both"/>
              <w:rPr>
                <w:rFonts w:ascii="Times New Roman" w:hAnsi="Times New Roman"/>
                <w:sz w:val="24"/>
                <w:szCs w:val="24"/>
              </w:rPr>
            </w:pPr>
            <w:r w:rsidRPr="00D73AAF">
              <w:rPr>
                <w:rFonts w:ascii="Times New Roman" w:eastAsia="Arial Unicode MS" w:hAnsi="Times New Roman"/>
                <w:color w:val="000000"/>
                <w:sz w:val="24"/>
                <w:szCs w:val="24"/>
                <w:u w:val="single"/>
              </w:rPr>
              <w:t>Номер контактного телефона Заказчика:</w:t>
            </w:r>
            <w:r w:rsidRPr="00D73AAF">
              <w:rPr>
                <w:rFonts w:ascii="Times New Roman" w:hAnsi="Times New Roman"/>
                <w:sz w:val="24"/>
                <w:szCs w:val="24"/>
              </w:rPr>
              <w:t xml:space="preserve"> </w:t>
            </w:r>
          </w:p>
          <w:p w14:paraId="26BFE607" w14:textId="77777777" w:rsidR="00AA1211" w:rsidRPr="00D73AAF" w:rsidRDefault="00A93879">
            <w:pPr>
              <w:spacing w:after="0" w:line="240" w:lineRule="auto"/>
              <w:jc w:val="both"/>
              <w:rPr>
                <w:rFonts w:ascii="Times New Roman" w:hAnsi="Times New Roman"/>
                <w:sz w:val="24"/>
                <w:szCs w:val="24"/>
              </w:rPr>
            </w:pPr>
            <w:r>
              <w:rPr>
                <w:rFonts w:ascii="Times New Roman" w:hAnsi="Times New Roman"/>
                <w:sz w:val="24"/>
                <w:szCs w:val="24"/>
              </w:rPr>
              <w:t>8-903-209</w:t>
            </w:r>
            <w:r w:rsidR="006D7662" w:rsidRPr="00D73AAF">
              <w:rPr>
                <w:rFonts w:ascii="Times New Roman" w:hAnsi="Times New Roman"/>
                <w:sz w:val="24"/>
                <w:szCs w:val="24"/>
              </w:rPr>
              <w:t>-36-36</w:t>
            </w:r>
          </w:p>
          <w:p w14:paraId="2AE8657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Романова Елена Петровна</w:t>
            </w:r>
          </w:p>
        </w:tc>
      </w:tr>
      <w:tr w:rsidR="00AA1211" w:rsidRPr="00D73AAF" w14:paraId="1CDEA728" w14:textId="77777777" w:rsidTr="007C1B37">
        <w:trPr>
          <w:trHeight w:val="345"/>
        </w:trPr>
        <w:tc>
          <w:tcPr>
            <w:tcW w:w="710" w:type="dxa"/>
            <w:tcBorders>
              <w:top w:val="nil"/>
              <w:left w:val="single" w:sz="4" w:space="0" w:color="000000"/>
              <w:bottom w:val="single" w:sz="4" w:space="0" w:color="000000"/>
              <w:right w:val="single" w:sz="4" w:space="0" w:color="000000"/>
            </w:tcBorders>
            <w:shd w:val="clear" w:color="auto" w:fill="auto"/>
            <w:vAlign w:val="center"/>
          </w:tcPr>
          <w:p w14:paraId="2AA5F794"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nil"/>
              <w:left w:val="nil"/>
              <w:bottom w:val="single" w:sz="4" w:space="0" w:color="000000"/>
              <w:right w:val="single" w:sz="4" w:space="0" w:color="000000"/>
            </w:tcBorders>
            <w:shd w:val="solid" w:color="FFFFFF" w:fill="auto"/>
            <w:vAlign w:val="center"/>
          </w:tcPr>
          <w:p w14:paraId="3C17B92A"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Предмет договора с указанием количества поставляемого товара, объема выполняемой работы, оказываемой услуги</w:t>
            </w:r>
          </w:p>
        </w:tc>
        <w:tc>
          <w:tcPr>
            <w:tcW w:w="6700" w:type="dxa"/>
            <w:tcBorders>
              <w:top w:val="nil"/>
              <w:left w:val="nil"/>
              <w:bottom w:val="single" w:sz="4" w:space="0" w:color="000000"/>
              <w:right w:val="single" w:sz="4" w:space="0" w:color="000000"/>
            </w:tcBorders>
            <w:shd w:val="clear" w:color="auto" w:fill="auto"/>
            <w:vAlign w:val="center"/>
          </w:tcPr>
          <w:p w14:paraId="75275646" w14:textId="649F0196" w:rsidR="00AA1211" w:rsidRPr="00D73AAF" w:rsidRDefault="006D7662">
            <w:pPr>
              <w:spacing w:after="0"/>
              <w:rPr>
                <w:rFonts w:ascii="Times New Roman" w:hAnsi="Times New Roman"/>
                <w:sz w:val="24"/>
                <w:szCs w:val="24"/>
              </w:rPr>
            </w:pPr>
            <w:r w:rsidRPr="00D73AAF">
              <w:rPr>
                <w:rFonts w:ascii="Times New Roman" w:hAnsi="Times New Roman"/>
                <w:sz w:val="24"/>
                <w:szCs w:val="24"/>
              </w:rPr>
              <w:t xml:space="preserve">Поставка </w:t>
            </w:r>
            <w:r w:rsidR="00A71BBB">
              <w:rPr>
                <w:rFonts w:ascii="Times New Roman" w:hAnsi="Times New Roman"/>
                <w:sz w:val="24"/>
                <w:szCs w:val="24"/>
              </w:rPr>
              <w:t>шин для трактора</w:t>
            </w:r>
            <w:r w:rsidRPr="00D73AAF">
              <w:rPr>
                <w:rFonts w:ascii="Times New Roman" w:hAnsi="Times New Roman"/>
                <w:sz w:val="24"/>
                <w:szCs w:val="24"/>
              </w:rPr>
              <w:t>.</w:t>
            </w:r>
          </w:p>
          <w:p w14:paraId="0125A95B"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Количество поставляемого товара, объема выполняемой работы, оказываемой услуги указано в Техническом задании.</w:t>
            </w:r>
          </w:p>
        </w:tc>
      </w:tr>
      <w:tr w:rsidR="00AA1211" w:rsidRPr="00D73AAF" w14:paraId="7193325B" w14:textId="77777777" w:rsidTr="007C1B37">
        <w:trPr>
          <w:trHeight w:val="910"/>
        </w:trPr>
        <w:tc>
          <w:tcPr>
            <w:tcW w:w="710" w:type="dxa"/>
            <w:tcBorders>
              <w:top w:val="nil"/>
              <w:left w:val="single" w:sz="4" w:space="0" w:color="000000"/>
              <w:bottom w:val="single" w:sz="4" w:space="0" w:color="000000"/>
              <w:right w:val="single" w:sz="4" w:space="0" w:color="000000"/>
            </w:tcBorders>
            <w:shd w:val="clear" w:color="auto" w:fill="auto"/>
            <w:vAlign w:val="center"/>
          </w:tcPr>
          <w:p w14:paraId="24BF6B9F"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79AE"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Место поставки товара, выполнения работы, оказания услуги</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6798F245" w14:textId="77777777" w:rsidR="00AA1211" w:rsidRPr="00D73AAF" w:rsidRDefault="003B3C01" w:rsidP="006C25DD">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noProof/>
                <w:color w:val="000000"/>
                <w:sz w:val="24"/>
                <w:szCs w:val="24"/>
              </w:rPr>
              <w:t>141102, Московская обл., гор. Щёлково, ул. Центральная, д.73</w:t>
            </w:r>
            <w:r w:rsidRPr="00D73AAF">
              <w:rPr>
                <w:rFonts w:ascii="Times New Roman" w:eastAsia="Arial Unicode MS" w:hAnsi="Times New Roman"/>
                <w:color w:val="000000"/>
                <w:sz w:val="24"/>
                <w:szCs w:val="24"/>
              </w:rPr>
              <w:t>. стр.2</w:t>
            </w:r>
          </w:p>
        </w:tc>
      </w:tr>
      <w:tr w:rsidR="00AA1211" w:rsidRPr="00D73AAF" w14:paraId="232E5A7E" w14:textId="77777777" w:rsidTr="007C1B37">
        <w:trPr>
          <w:trHeight w:val="910"/>
        </w:trPr>
        <w:tc>
          <w:tcPr>
            <w:tcW w:w="710" w:type="dxa"/>
            <w:tcBorders>
              <w:top w:val="nil"/>
              <w:left w:val="single" w:sz="4" w:space="0" w:color="000000"/>
              <w:bottom w:val="single" w:sz="4" w:space="0" w:color="000000"/>
              <w:right w:val="single" w:sz="4" w:space="0" w:color="000000"/>
            </w:tcBorders>
            <w:shd w:val="clear" w:color="auto" w:fill="auto"/>
            <w:vAlign w:val="center"/>
          </w:tcPr>
          <w:p w14:paraId="36FFBF7A"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6CE3"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Сведения о начальной (максимальной) цене договора (цене лота)</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109AF179" w14:textId="54A0A919" w:rsidR="00AA1211" w:rsidRPr="00D73AAF" w:rsidRDefault="00A71BBB" w:rsidP="00C04B0E">
            <w:pPr>
              <w:spacing w:after="0" w:line="240" w:lineRule="auto"/>
              <w:ind w:firstLine="357"/>
              <w:jc w:val="both"/>
              <w:rPr>
                <w:rFonts w:ascii="Times New Roman" w:eastAsia="Arial Unicode MS" w:hAnsi="Times New Roman"/>
                <w:color w:val="000000"/>
                <w:sz w:val="24"/>
                <w:szCs w:val="24"/>
              </w:rPr>
            </w:pPr>
            <w:r>
              <w:rPr>
                <w:rFonts w:ascii="Times New Roman" w:eastAsia="Times New Roman" w:hAnsi="Times New Roman"/>
                <w:b/>
                <w:color w:val="000000"/>
                <w:sz w:val="24"/>
                <w:szCs w:val="24"/>
              </w:rPr>
              <w:t>38 360</w:t>
            </w:r>
            <w:r w:rsidRPr="00D73AAF">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тридцать восемь тысяч триста шестьдесят</w:t>
            </w:r>
            <w:r w:rsidRPr="00D73AAF">
              <w:rPr>
                <w:rFonts w:ascii="Times New Roman" w:eastAsia="Times New Roman" w:hAnsi="Times New Roman"/>
                <w:b/>
                <w:color w:val="000000"/>
                <w:sz w:val="24"/>
                <w:szCs w:val="24"/>
              </w:rPr>
              <w:t xml:space="preserve">) </w:t>
            </w:r>
            <w:r>
              <w:rPr>
                <w:rFonts w:ascii="Times New Roman" w:eastAsia="Arial Unicode MS" w:hAnsi="Times New Roman"/>
                <w:b/>
                <w:color w:val="000000"/>
                <w:sz w:val="24"/>
                <w:szCs w:val="24"/>
              </w:rPr>
              <w:t>рублей 00</w:t>
            </w:r>
            <w:r w:rsidRPr="00D73AAF">
              <w:rPr>
                <w:rFonts w:ascii="Times New Roman" w:eastAsia="Arial Unicode MS" w:hAnsi="Times New Roman"/>
                <w:b/>
                <w:color w:val="000000"/>
                <w:sz w:val="24"/>
                <w:szCs w:val="24"/>
              </w:rPr>
              <w:t xml:space="preserve"> копеек</w:t>
            </w:r>
          </w:p>
        </w:tc>
      </w:tr>
      <w:tr w:rsidR="00AA1211" w:rsidRPr="00D73AAF" w14:paraId="3ADFAA47" w14:textId="77777777" w:rsidTr="007C1B37">
        <w:trPr>
          <w:trHeight w:val="910"/>
        </w:trPr>
        <w:tc>
          <w:tcPr>
            <w:tcW w:w="710" w:type="dxa"/>
            <w:vMerge w:val="restart"/>
            <w:tcBorders>
              <w:top w:val="nil"/>
              <w:left w:val="single" w:sz="4" w:space="0" w:color="000000"/>
              <w:right w:val="single" w:sz="4" w:space="0" w:color="000000"/>
            </w:tcBorders>
            <w:shd w:val="clear" w:color="auto" w:fill="auto"/>
            <w:vAlign w:val="center"/>
          </w:tcPr>
          <w:p w14:paraId="44525BB4"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4F09E"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Порядок, дата начала, дата и время окончания срока подачи заявок на участие в запросе котировок в электронной форме и порядок подведения итогов запроса котировок в электронной форме:</w:t>
            </w:r>
          </w:p>
        </w:tc>
      </w:tr>
      <w:tr w:rsidR="00AA1211" w:rsidRPr="00D73AAF" w14:paraId="38253EBF"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31942735"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0E5B0"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Порядок подачи заявок на участие в запросе котировок в электронной форме:</w:t>
            </w:r>
          </w:p>
          <w:p w14:paraId="6C6844B6"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720E7A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44642DD0" w14:textId="77777777" w:rsidR="00AA1211" w:rsidRPr="00D73AAF" w:rsidRDefault="00AA1211">
            <w:pPr>
              <w:spacing w:after="0" w:line="240" w:lineRule="auto"/>
              <w:ind w:firstLine="357"/>
              <w:jc w:val="both"/>
              <w:rPr>
                <w:rFonts w:ascii="Times New Roman" w:eastAsia="Arial Unicode MS" w:hAnsi="Times New Roman"/>
                <w:color w:val="000000"/>
                <w:sz w:val="24"/>
                <w:szCs w:val="24"/>
              </w:rPr>
            </w:pPr>
          </w:p>
          <w:p w14:paraId="523E624C" w14:textId="045130A4"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color w:val="000000"/>
                <w:sz w:val="24"/>
                <w:szCs w:val="24"/>
              </w:rPr>
              <w:t>Срок начала подачи заявок</w:t>
            </w:r>
            <w:r w:rsidR="00391492">
              <w:rPr>
                <w:rFonts w:ascii="Times New Roman" w:eastAsia="Arial Unicode MS" w:hAnsi="Times New Roman"/>
                <w:color w:val="000000"/>
                <w:sz w:val="24"/>
                <w:szCs w:val="24"/>
              </w:rPr>
              <w:t>: 26.10</w:t>
            </w:r>
            <w:r w:rsidR="00F85882">
              <w:rPr>
                <w:rFonts w:ascii="Times New Roman" w:eastAsia="Arial Unicode MS" w:hAnsi="Times New Roman"/>
                <w:sz w:val="24"/>
                <w:szCs w:val="24"/>
              </w:rPr>
              <w:t xml:space="preserve">.2020 </w:t>
            </w:r>
            <w:r w:rsidRPr="00D73AAF">
              <w:rPr>
                <w:rFonts w:ascii="Times New Roman" w:eastAsia="Arial Unicode MS" w:hAnsi="Times New Roman"/>
                <w:sz w:val="24"/>
                <w:szCs w:val="24"/>
              </w:rPr>
              <w:t>г. 1</w:t>
            </w:r>
            <w:r w:rsidR="00714773">
              <w:rPr>
                <w:rFonts w:ascii="Times New Roman" w:eastAsia="Arial Unicode MS" w:hAnsi="Times New Roman"/>
                <w:sz w:val="24"/>
                <w:szCs w:val="24"/>
              </w:rPr>
              <w:t>0</w:t>
            </w:r>
            <w:r w:rsidRPr="00D73AAF">
              <w:rPr>
                <w:rFonts w:ascii="Times New Roman" w:eastAsia="Arial Unicode MS" w:hAnsi="Times New Roman"/>
                <w:sz w:val="24"/>
                <w:szCs w:val="24"/>
              </w:rPr>
              <w:t>:00 по московскому времени.</w:t>
            </w:r>
          </w:p>
          <w:p w14:paraId="3E4DE05E" w14:textId="77777777" w:rsidR="00AA1211" w:rsidRPr="00D73AAF" w:rsidRDefault="00AA1211">
            <w:pPr>
              <w:spacing w:after="0" w:line="240" w:lineRule="auto"/>
              <w:ind w:firstLine="357"/>
              <w:jc w:val="both"/>
              <w:rPr>
                <w:rFonts w:ascii="Times New Roman" w:eastAsia="Arial Unicode MS" w:hAnsi="Times New Roman"/>
                <w:sz w:val="24"/>
                <w:szCs w:val="24"/>
              </w:rPr>
            </w:pPr>
          </w:p>
          <w:p w14:paraId="4CA5390F" w14:textId="432B51D4"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sz w:val="24"/>
                <w:szCs w:val="24"/>
              </w:rPr>
              <w:t xml:space="preserve">Срок окончания подачи заявок: </w:t>
            </w:r>
            <w:r w:rsidR="00391492">
              <w:rPr>
                <w:rFonts w:ascii="Times New Roman" w:eastAsia="Arial Unicode MS" w:hAnsi="Times New Roman"/>
                <w:sz w:val="24"/>
                <w:szCs w:val="24"/>
              </w:rPr>
              <w:t>03.11</w:t>
            </w:r>
            <w:r w:rsidRPr="00D73AAF">
              <w:rPr>
                <w:rFonts w:ascii="Times New Roman" w:eastAsia="Arial Unicode MS" w:hAnsi="Times New Roman"/>
                <w:sz w:val="24"/>
                <w:szCs w:val="24"/>
              </w:rPr>
              <w:t>.20</w:t>
            </w:r>
            <w:r w:rsidR="00F85882">
              <w:rPr>
                <w:rFonts w:ascii="Times New Roman" w:eastAsia="Arial Unicode MS" w:hAnsi="Times New Roman"/>
                <w:sz w:val="24"/>
                <w:szCs w:val="24"/>
              </w:rPr>
              <w:t>20</w:t>
            </w:r>
            <w:r w:rsidRPr="00D73AAF">
              <w:rPr>
                <w:rFonts w:ascii="Times New Roman" w:eastAsia="Arial Unicode MS" w:hAnsi="Times New Roman"/>
                <w:sz w:val="24"/>
                <w:szCs w:val="24"/>
              </w:rPr>
              <w:t xml:space="preserve"> г. 10.00 по </w:t>
            </w:r>
            <w:r w:rsidRPr="00D73AAF">
              <w:rPr>
                <w:rFonts w:ascii="Times New Roman" w:eastAsia="Arial Unicode MS" w:hAnsi="Times New Roman"/>
                <w:color w:val="000000"/>
                <w:sz w:val="24"/>
                <w:szCs w:val="24"/>
              </w:rPr>
              <w:t>московскому времени.</w:t>
            </w:r>
          </w:p>
          <w:p w14:paraId="798AD627" w14:textId="77777777" w:rsidR="00AA1211" w:rsidRPr="00D73AAF" w:rsidRDefault="00AA1211">
            <w:pPr>
              <w:spacing w:after="0" w:line="240" w:lineRule="auto"/>
              <w:ind w:firstLine="357"/>
              <w:jc w:val="both"/>
              <w:rPr>
                <w:rFonts w:ascii="Times New Roman" w:eastAsia="Arial Unicode MS" w:hAnsi="Times New Roman"/>
                <w:color w:val="000000"/>
                <w:sz w:val="24"/>
                <w:szCs w:val="24"/>
              </w:rPr>
            </w:pPr>
          </w:p>
          <w:p w14:paraId="5E4690F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Порядок подведения итогов запроса котировок в электронной форме:</w:t>
            </w:r>
          </w:p>
          <w:p w14:paraId="54349592"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w:t>
            </w:r>
          </w:p>
          <w:p w14:paraId="005AD836"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lastRenderedPageBreak/>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AA1211" w:rsidRPr="00D73AAF" w14:paraId="581D5D0C" w14:textId="77777777" w:rsidTr="007C1B37">
        <w:trPr>
          <w:trHeight w:val="910"/>
        </w:trPr>
        <w:tc>
          <w:tcPr>
            <w:tcW w:w="710" w:type="dxa"/>
            <w:tcBorders>
              <w:top w:val="nil"/>
              <w:left w:val="single" w:sz="4" w:space="0" w:color="000000"/>
              <w:bottom w:val="single" w:sz="4" w:space="0" w:color="000000"/>
              <w:right w:val="single" w:sz="4" w:space="0" w:color="000000"/>
            </w:tcBorders>
            <w:shd w:val="clear" w:color="auto" w:fill="auto"/>
            <w:vAlign w:val="center"/>
          </w:tcPr>
          <w:p w14:paraId="07E508E6"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0371"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Адрес электронной площадки в информационно-телекоммуникационной сети «Интернет»:</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3AF8067B" w14:textId="0AC7E264" w:rsidR="00AA1211" w:rsidRPr="005F0D0C" w:rsidRDefault="005F0D0C">
            <w:pPr>
              <w:rPr>
                <w:rFonts w:ascii="Times New Roman" w:hAnsi="Times New Roman"/>
                <w:color w:val="0000FF"/>
                <w:sz w:val="24"/>
                <w:szCs w:val="24"/>
                <w:u w:val="single"/>
                <w:lang w:val="en-US"/>
              </w:rPr>
            </w:pPr>
            <w:r w:rsidRPr="00D309B4">
              <w:rPr>
                <w:rFonts w:ascii="Times New Roman" w:hAnsi="Times New Roman"/>
                <w:sz w:val="24"/>
                <w:szCs w:val="24"/>
              </w:rPr>
              <w:t>http://www.</w:t>
            </w:r>
            <w:r w:rsidRPr="00D309B4">
              <w:rPr>
                <w:rFonts w:ascii="Times New Roman" w:hAnsi="Times New Roman"/>
                <w:sz w:val="24"/>
                <w:szCs w:val="24"/>
                <w:lang w:val="en-US"/>
              </w:rPr>
              <w:t>estp.ru</w:t>
            </w:r>
          </w:p>
        </w:tc>
      </w:tr>
      <w:tr w:rsidR="00AA1211" w:rsidRPr="00D73AAF" w14:paraId="2A70B75A" w14:textId="77777777" w:rsidTr="007C1B37">
        <w:trPr>
          <w:trHeight w:val="910"/>
        </w:trPr>
        <w:tc>
          <w:tcPr>
            <w:tcW w:w="710" w:type="dxa"/>
            <w:vMerge w:val="restart"/>
            <w:tcBorders>
              <w:top w:val="nil"/>
              <w:left w:val="single" w:sz="4" w:space="0" w:color="000000"/>
              <w:right w:val="single" w:sz="4" w:space="0" w:color="000000"/>
            </w:tcBorders>
            <w:shd w:val="clear" w:color="auto" w:fill="auto"/>
            <w:vAlign w:val="center"/>
          </w:tcPr>
          <w:p w14:paraId="79877052"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CE742" w14:textId="77777777" w:rsidR="00AA1211" w:rsidRPr="00D73AAF" w:rsidRDefault="006D7662">
            <w:pPr>
              <w:spacing w:after="0" w:line="240" w:lineRule="auto"/>
              <w:ind w:firstLine="357"/>
              <w:jc w:val="both"/>
              <w:rPr>
                <w:rFonts w:ascii="Times New Roman" w:eastAsia="Arial Unicode MS" w:hAnsi="Times New Roman"/>
                <w:i/>
                <w:color w:val="000000"/>
                <w:sz w:val="24"/>
                <w:szCs w:val="24"/>
              </w:rPr>
            </w:pPr>
            <w:r w:rsidRPr="00D73AAF">
              <w:rPr>
                <w:rFonts w:ascii="Times New Roman" w:eastAsia="Arial Unicode MS" w:hAnsi="Times New Roman"/>
                <w:color w:val="000000"/>
                <w:sz w:val="24"/>
                <w:szCs w:val="24"/>
              </w:rPr>
              <w:t>Форма, порядок, дата и время окончания срока предоставления участникам запроса котировок в электронной форме разъяснений положений извещения:</w:t>
            </w:r>
          </w:p>
        </w:tc>
      </w:tr>
      <w:tr w:rsidR="00AA1211" w:rsidRPr="00D73AAF" w14:paraId="11172608"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4136D282"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6A4C2"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Форма предоставления участникам запроса котировок в электронной форме разъяснений положений извещения:</w:t>
            </w:r>
          </w:p>
          <w:p w14:paraId="1E5B9705"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В форме электронного документа</w:t>
            </w:r>
          </w:p>
          <w:p w14:paraId="3ABD6E10" w14:textId="77777777" w:rsidR="00AA1211" w:rsidRPr="00D73AAF" w:rsidRDefault="00AA1211">
            <w:pPr>
              <w:spacing w:after="0" w:line="240" w:lineRule="auto"/>
              <w:ind w:firstLine="357"/>
              <w:jc w:val="both"/>
              <w:rPr>
                <w:rFonts w:ascii="Times New Roman" w:eastAsia="Arial Unicode MS" w:hAnsi="Times New Roman"/>
                <w:sz w:val="24"/>
                <w:szCs w:val="24"/>
              </w:rPr>
            </w:pPr>
          </w:p>
          <w:p w14:paraId="10342E16"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Порядок предоставления участникам запроса котировок в электронной форме разъяснений положений извещения:</w:t>
            </w:r>
          </w:p>
          <w:p w14:paraId="3CD8C667"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3403109"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30A61B62" w14:textId="77777777" w:rsidR="00AA1211" w:rsidRPr="00D73AAF" w:rsidRDefault="00AA1211">
            <w:pPr>
              <w:spacing w:after="0" w:line="240" w:lineRule="auto"/>
              <w:ind w:firstLine="357"/>
              <w:jc w:val="both"/>
              <w:rPr>
                <w:rFonts w:ascii="Times New Roman" w:eastAsia="Arial Unicode MS" w:hAnsi="Times New Roman"/>
                <w:sz w:val="24"/>
                <w:szCs w:val="24"/>
              </w:rPr>
            </w:pPr>
          </w:p>
          <w:p w14:paraId="6F7554C4" w14:textId="77777777"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Дата и время окончания срока предоставления участникам запроса котировок в электронной форме разъяснений положений извещения:</w:t>
            </w:r>
          </w:p>
          <w:p w14:paraId="0341DF10" w14:textId="7141D6C4" w:rsidR="00AA1211" w:rsidRPr="00D73AAF" w:rsidRDefault="0030798D" w:rsidP="00F8588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 xml:space="preserve">23:59 часов </w:t>
            </w:r>
            <w:r w:rsidR="00391492">
              <w:rPr>
                <w:rFonts w:ascii="Times New Roman" w:eastAsia="Arial Unicode MS" w:hAnsi="Times New Roman"/>
                <w:sz w:val="24"/>
                <w:szCs w:val="24"/>
              </w:rPr>
              <w:t>28.10</w:t>
            </w:r>
            <w:r w:rsidR="006D7662" w:rsidRPr="00D73AAF">
              <w:rPr>
                <w:rFonts w:ascii="Times New Roman" w:eastAsia="Arial Unicode MS" w:hAnsi="Times New Roman"/>
                <w:sz w:val="24"/>
                <w:szCs w:val="24"/>
              </w:rPr>
              <w:t>.20</w:t>
            </w:r>
            <w:r w:rsidR="00F85882">
              <w:rPr>
                <w:rFonts w:ascii="Times New Roman" w:eastAsia="Arial Unicode MS" w:hAnsi="Times New Roman"/>
                <w:sz w:val="24"/>
                <w:szCs w:val="24"/>
              </w:rPr>
              <w:t>20</w:t>
            </w:r>
            <w:r w:rsidR="006D7662" w:rsidRPr="00D73AAF">
              <w:rPr>
                <w:rFonts w:ascii="Times New Roman" w:eastAsia="Arial Unicode MS" w:hAnsi="Times New Roman"/>
                <w:sz w:val="24"/>
                <w:szCs w:val="24"/>
              </w:rPr>
              <w:t>г.</w:t>
            </w:r>
          </w:p>
        </w:tc>
      </w:tr>
      <w:tr w:rsidR="00AA1211" w:rsidRPr="00D73AAF" w14:paraId="3BEEC5D5" w14:textId="77777777" w:rsidTr="007C1B37">
        <w:trPr>
          <w:trHeight w:val="910"/>
        </w:trPr>
        <w:tc>
          <w:tcPr>
            <w:tcW w:w="710" w:type="dxa"/>
            <w:tcBorders>
              <w:top w:val="nil"/>
              <w:left w:val="single" w:sz="4" w:space="0" w:color="000000"/>
              <w:bottom w:val="single" w:sz="4" w:space="0" w:color="000000"/>
              <w:right w:val="single" w:sz="4" w:space="0" w:color="000000"/>
            </w:tcBorders>
            <w:shd w:val="clear" w:color="auto" w:fill="auto"/>
            <w:vAlign w:val="center"/>
          </w:tcPr>
          <w:p w14:paraId="401AC3BF"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41C3"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Дата начала и окончания срока рассмотрения заявок на участие в запросе котировок в электронной форме:</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32EBCBB4" w14:textId="3E39EC62" w:rsidR="00AA1211" w:rsidRPr="00D73AAF" w:rsidRDefault="006D7662">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 xml:space="preserve">Дата начала рассмотрения заявок на участие в запросе котировок в электронной форме: </w:t>
            </w:r>
            <w:r w:rsidR="00391492">
              <w:rPr>
                <w:rFonts w:ascii="Times New Roman" w:eastAsia="Arial Unicode MS" w:hAnsi="Times New Roman"/>
                <w:sz w:val="24"/>
                <w:szCs w:val="24"/>
              </w:rPr>
              <w:t>03.11</w:t>
            </w:r>
            <w:r w:rsidR="00F85882">
              <w:rPr>
                <w:rFonts w:ascii="Times New Roman" w:eastAsia="Arial Unicode MS" w:hAnsi="Times New Roman"/>
                <w:sz w:val="24"/>
                <w:szCs w:val="24"/>
              </w:rPr>
              <w:t>.2020</w:t>
            </w:r>
            <w:r w:rsidRPr="00D73AAF">
              <w:rPr>
                <w:rFonts w:ascii="Times New Roman" w:eastAsia="Arial Unicode MS" w:hAnsi="Times New Roman"/>
                <w:sz w:val="24"/>
                <w:szCs w:val="24"/>
              </w:rPr>
              <w:t xml:space="preserve"> г.</w:t>
            </w:r>
          </w:p>
          <w:p w14:paraId="6545A599" w14:textId="79AB5C83" w:rsidR="00AA1211" w:rsidRPr="00D73AAF" w:rsidRDefault="006D7662" w:rsidP="007C1B37">
            <w:pPr>
              <w:spacing w:after="0" w:line="240" w:lineRule="auto"/>
              <w:ind w:firstLine="357"/>
              <w:jc w:val="both"/>
              <w:rPr>
                <w:rFonts w:ascii="Times New Roman" w:eastAsia="Arial Unicode MS" w:hAnsi="Times New Roman"/>
                <w:sz w:val="24"/>
                <w:szCs w:val="24"/>
              </w:rPr>
            </w:pPr>
            <w:r w:rsidRPr="00D73AAF">
              <w:rPr>
                <w:rFonts w:ascii="Times New Roman" w:eastAsia="Arial Unicode MS" w:hAnsi="Times New Roman"/>
                <w:sz w:val="24"/>
                <w:szCs w:val="24"/>
              </w:rPr>
              <w:t xml:space="preserve">Дата окончания срока заявок на участие в запросе котировок в электронной форме: </w:t>
            </w:r>
            <w:r w:rsidR="00391492">
              <w:rPr>
                <w:rFonts w:ascii="Times New Roman" w:eastAsia="Arial Unicode MS" w:hAnsi="Times New Roman"/>
                <w:sz w:val="24"/>
                <w:szCs w:val="24"/>
              </w:rPr>
              <w:t>03.11</w:t>
            </w:r>
            <w:r w:rsidRPr="00D73AAF">
              <w:rPr>
                <w:rFonts w:ascii="Times New Roman" w:eastAsia="Arial Unicode MS" w:hAnsi="Times New Roman"/>
                <w:sz w:val="24"/>
                <w:szCs w:val="24"/>
              </w:rPr>
              <w:t>.20</w:t>
            </w:r>
            <w:r w:rsidR="00F85882">
              <w:rPr>
                <w:rFonts w:ascii="Times New Roman" w:eastAsia="Arial Unicode MS" w:hAnsi="Times New Roman"/>
                <w:sz w:val="24"/>
                <w:szCs w:val="24"/>
              </w:rPr>
              <w:t>20</w:t>
            </w:r>
            <w:r w:rsidRPr="00D73AAF">
              <w:rPr>
                <w:rFonts w:ascii="Times New Roman" w:eastAsia="Arial Unicode MS" w:hAnsi="Times New Roman"/>
                <w:sz w:val="24"/>
                <w:szCs w:val="24"/>
              </w:rPr>
              <w:t xml:space="preserve"> г.</w:t>
            </w:r>
          </w:p>
        </w:tc>
      </w:tr>
      <w:tr w:rsidR="00AA1211" w:rsidRPr="00D73AAF" w14:paraId="614B4A01" w14:textId="77777777" w:rsidTr="007C1B37">
        <w:trPr>
          <w:trHeight w:val="910"/>
        </w:trPr>
        <w:tc>
          <w:tcPr>
            <w:tcW w:w="710" w:type="dxa"/>
            <w:vMerge w:val="restart"/>
            <w:tcBorders>
              <w:top w:val="nil"/>
              <w:left w:val="single" w:sz="4" w:space="0" w:color="000000"/>
              <w:right w:val="single" w:sz="4" w:space="0" w:color="000000"/>
            </w:tcBorders>
            <w:shd w:val="clear" w:color="auto" w:fill="auto"/>
            <w:vAlign w:val="center"/>
          </w:tcPr>
          <w:p w14:paraId="522861C2"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B201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w:t>
            </w:r>
            <w:bookmarkStart w:id="0" w:name="_GoBack"/>
            <w:bookmarkEnd w:id="0"/>
            <w:r w:rsidRPr="00D73AAF">
              <w:rPr>
                <w:rFonts w:ascii="Times New Roman" w:eastAsia="Arial Unicode MS" w:hAnsi="Times New Roman"/>
                <w:color w:val="000000"/>
                <w:sz w:val="24"/>
                <w:szCs w:val="24"/>
              </w:rPr>
              <w:t>просе котировок в электронной форме:</w:t>
            </w:r>
          </w:p>
        </w:tc>
      </w:tr>
      <w:tr w:rsidR="00AA1211" w:rsidRPr="00D73AAF" w14:paraId="59DF9054"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2062E9FF"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7A91E"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Не установлен</w:t>
            </w:r>
          </w:p>
        </w:tc>
      </w:tr>
      <w:tr w:rsidR="00AA1211" w:rsidRPr="00D73AAF" w14:paraId="53E8BD7D" w14:textId="77777777" w:rsidTr="007C1B37">
        <w:trPr>
          <w:trHeight w:val="910"/>
        </w:trPr>
        <w:tc>
          <w:tcPr>
            <w:tcW w:w="710" w:type="dxa"/>
            <w:vMerge w:val="restart"/>
            <w:tcBorders>
              <w:top w:val="nil"/>
              <w:left w:val="single" w:sz="4" w:space="0" w:color="000000"/>
              <w:right w:val="single" w:sz="4" w:space="0" w:color="000000"/>
            </w:tcBorders>
            <w:shd w:val="clear" w:color="auto" w:fill="auto"/>
            <w:vAlign w:val="center"/>
          </w:tcPr>
          <w:p w14:paraId="70B0DBB3"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14:paraId="4BE96587"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w:t>
            </w:r>
          </w:p>
        </w:tc>
      </w:tr>
      <w:tr w:rsidR="00AA1211" w:rsidRPr="00D73AAF" w14:paraId="1434924F" w14:textId="77777777" w:rsidTr="007C1B37">
        <w:trPr>
          <w:trHeight w:val="599"/>
        </w:trPr>
        <w:tc>
          <w:tcPr>
            <w:tcW w:w="710" w:type="dxa"/>
            <w:vMerge/>
            <w:tcBorders>
              <w:left w:val="single" w:sz="4" w:space="0" w:color="000000"/>
              <w:bottom w:val="single" w:sz="4" w:space="0" w:color="000000"/>
              <w:right w:val="single" w:sz="4" w:space="0" w:color="000000"/>
            </w:tcBorders>
            <w:shd w:val="clear" w:color="auto" w:fill="auto"/>
            <w:vAlign w:val="center"/>
          </w:tcPr>
          <w:p w14:paraId="22BA4F43"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7F7190"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Не установлен</w:t>
            </w:r>
          </w:p>
        </w:tc>
      </w:tr>
      <w:tr w:rsidR="00AA1211" w:rsidRPr="00D73AAF" w14:paraId="0BABEA05" w14:textId="77777777" w:rsidTr="007C1B37">
        <w:trPr>
          <w:trHeight w:val="910"/>
        </w:trPr>
        <w:tc>
          <w:tcPr>
            <w:tcW w:w="710" w:type="dxa"/>
            <w:vMerge w:val="restart"/>
            <w:tcBorders>
              <w:top w:val="single" w:sz="4" w:space="0" w:color="000000"/>
              <w:left w:val="single" w:sz="4" w:space="0" w:color="000000"/>
              <w:right w:val="single" w:sz="4" w:space="0" w:color="000000"/>
            </w:tcBorders>
            <w:shd w:val="clear" w:color="auto" w:fill="auto"/>
            <w:vAlign w:val="center"/>
          </w:tcPr>
          <w:p w14:paraId="3FDD90E1"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BD9B6" w14:textId="77777777" w:rsidR="00AA1211" w:rsidRPr="00D73AAF" w:rsidRDefault="006D7662">
            <w:pPr>
              <w:pStyle w:val="ConsPlusNormal"/>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r>
      <w:tr w:rsidR="00AA1211" w:rsidRPr="00D73AAF" w14:paraId="0E8E77AA"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5D3D7F8E"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35E34"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 </w:t>
            </w:r>
            <w:r w:rsidRPr="00D73AAF">
              <w:rPr>
                <w:rFonts w:ascii="Times New Roman" w:eastAsia="Arial Unicode MS" w:hAnsi="Times New Roman"/>
                <w:color w:val="000000"/>
                <w:sz w:val="24"/>
                <w:szCs w:val="24"/>
                <w:u w:val="single"/>
              </w:rPr>
              <w:t>не установлено</w:t>
            </w:r>
            <w:r w:rsidRPr="00D73AAF">
              <w:rPr>
                <w:rFonts w:ascii="Times New Roman" w:eastAsia="Arial Unicode MS" w:hAnsi="Times New Roman"/>
                <w:color w:val="000000"/>
                <w:sz w:val="24"/>
                <w:szCs w:val="24"/>
              </w:rPr>
              <w:t>;</w:t>
            </w:r>
          </w:p>
          <w:p w14:paraId="6851AEC7"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lastRenderedPageBreak/>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 </w:t>
            </w:r>
          </w:p>
          <w:p w14:paraId="20AB09D9" w14:textId="77777777" w:rsidR="00AA1211" w:rsidRPr="00D73AAF" w:rsidRDefault="006D7662">
            <w:pPr>
              <w:spacing w:after="0" w:line="240" w:lineRule="auto"/>
              <w:ind w:firstLine="357"/>
              <w:jc w:val="both"/>
              <w:rPr>
                <w:rFonts w:ascii="Times New Roman" w:eastAsia="Arial Unicode MS" w:hAnsi="Times New Roman"/>
                <w:i/>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5CA57F7B"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4186D9F"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483241BB"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 </w:t>
            </w:r>
            <w:r w:rsidRPr="00D73AAF">
              <w:rPr>
                <w:rFonts w:ascii="Times New Roman" w:eastAsia="Arial Unicode MS" w:hAnsi="Times New Roman"/>
                <w:color w:val="000000"/>
                <w:sz w:val="24"/>
                <w:szCs w:val="24"/>
                <w:u w:val="single"/>
              </w:rPr>
              <w:t>не установлено</w:t>
            </w:r>
            <w:r w:rsidRPr="00D73AAF">
              <w:rPr>
                <w:rFonts w:ascii="Times New Roman" w:eastAsia="Arial Unicode MS" w:hAnsi="Times New Roman"/>
                <w:color w:val="000000"/>
                <w:sz w:val="24"/>
                <w:szCs w:val="24"/>
              </w:rPr>
              <w:t>;</w:t>
            </w:r>
          </w:p>
          <w:p w14:paraId="4B107C06"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272CAE5"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18DE8F6E"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13971"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54756CA8"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D73AAF">
              <w:rPr>
                <w:rFonts w:ascii="Times New Roman" w:eastAsia="Arial Unicode MS" w:hAnsi="Times New Roman"/>
                <w:color w:val="000000"/>
                <w:sz w:val="24"/>
                <w:szCs w:val="24"/>
              </w:rPr>
              <w:lastRenderedPageBreak/>
              <w:t>голосующих акций хозяйственного общества либо долей, превышающей 10 процентов в уставном капитале хозяйственного общества;</w:t>
            </w:r>
          </w:p>
          <w:p w14:paraId="37D6433F"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31DE960A"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участник закупки не является офшорной компанией;</w:t>
            </w:r>
          </w:p>
          <w:p w14:paraId="432EC26B"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73E552F7"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отсутствие у участника закупки ограничений для участия в закупках, установленных законодательством Российской Федерации.</w:t>
            </w:r>
          </w:p>
          <w:p w14:paraId="3FACD49A"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6464EFFC"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223-ФЗ, и в реестре недобросовестных поставщиков (подрядчиков, исполнителей), предусмотренном Законом № 44-ФЗ.</w:t>
            </w:r>
          </w:p>
          <w:p w14:paraId="0F5780CC"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i/>
                <w:color w:val="000000"/>
                <w:sz w:val="24"/>
                <w:szCs w:val="24"/>
              </w:rPr>
              <w:t>Декларируется участником закупки в котировочной заявке.</w:t>
            </w:r>
          </w:p>
          <w:p w14:paraId="2AF4DB51" w14:textId="77777777" w:rsidR="00AA1211" w:rsidRPr="00D73AAF" w:rsidRDefault="00AA1211">
            <w:pPr>
              <w:spacing w:after="0" w:line="240" w:lineRule="auto"/>
              <w:ind w:firstLine="357"/>
              <w:jc w:val="both"/>
              <w:rPr>
                <w:rFonts w:ascii="Times New Roman" w:eastAsia="Arial Unicode MS" w:hAnsi="Times New Roman"/>
                <w:color w:val="000000"/>
                <w:sz w:val="24"/>
                <w:szCs w:val="24"/>
              </w:rPr>
            </w:pPr>
          </w:p>
        </w:tc>
      </w:tr>
      <w:tr w:rsidR="00AA1211" w:rsidRPr="00D73AAF" w14:paraId="3D9CF12B" w14:textId="77777777" w:rsidTr="007C1B37">
        <w:trPr>
          <w:trHeight w:val="910"/>
        </w:trPr>
        <w:tc>
          <w:tcPr>
            <w:tcW w:w="710" w:type="dxa"/>
            <w:vMerge w:val="restart"/>
            <w:tcBorders>
              <w:top w:val="single" w:sz="4" w:space="0" w:color="000000"/>
              <w:left w:val="single" w:sz="4" w:space="0" w:color="000000"/>
              <w:right w:val="single" w:sz="4" w:space="0" w:color="000000"/>
            </w:tcBorders>
            <w:shd w:val="clear" w:color="auto" w:fill="auto"/>
            <w:vAlign w:val="center"/>
          </w:tcPr>
          <w:p w14:paraId="0A9161F1" w14:textId="77777777" w:rsidR="00AA1211" w:rsidRPr="00D73AAF" w:rsidRDefault="00AA1211">
            <w:pPr>
              <w:pStyle w:val="a4"/>
              <w:numPr>
                <w:ilvl w:val="0"/>
                <w:numId w:val="13"/>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72256"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Требования к содержанию, форме, оформлению и составу заявки на участие в запросе котировок в электронной форме и инструкция по ее заполнению:</w:t>
            </w:r>
          </w:p>
        </w:tc>
      </w:tr>
      <w:tr w:rsidR="00AA1211" w:rsidRPr="00D73AAF" w14:paraId="38916665"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48DCD3BD"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3E0AF"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1BF906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6D13E921"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должна содержать:</w:t>
            </w:r>
          </w:p>
          <w:p w14:paraId="2FE380CA" w14:textId="77777777" w:rsidR="00AA1211" w:rsidRPr="00D73AAF" w:rsidRDefault="006D7662">
            <w:pPr>
              <w:pStyle w:val="a4"/>
              <w:numPr>
                <w:ilvl w:val="1"/>
                <w:numId w:val="6"/>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Сведения и документы об участнике запроса котировок в электронной форме, подавшем такую заявку:</w:t>
            </w:r>
          </w:p>
          <w:p w14:paraId="45D08B24"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D73AAF">
              <w:rPr>
                <w:rFonts w:ascii="Times New Roman" w:eastAsia="Arial Unicode MS" w:hAnsi="Times New Roman"/>
                <w:color w:val="000000"/>
                <w:sz w:val="24"/>
                <w:szCs w:val="24"/>
              </w:rPr>
              <w:t>;</w:t>
            </w:r>
          </w:p>
          <w:p w14:paraId="6C76C209"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D73AAF">
              <w:rPr>
                <w:rFonts w:ascii="Times New Roman" w:eastAsia="Arial Unicode MS" w:hAnsi="Times New Roman"/>
                <w:color w:val="000000"/>
                <w:sz w:val="24"/>
                <w:szCs w:val="24"/>
              </w:rPr>
              <w:t>;</w:t>
            </w:r>
          </w:p>
          <w:p w14:paraId="22FECAEF"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w:t>
            </w:r>
            <w:r w:rsidRPr="00D73AAF">
              <w:rPr>
                <w:rFonts w:ascii="Times New Roman" w:hAnsi="Times New Roman"/>
                <w:sz w:val="24"/>
                <w:szCs w:val="24"/>
              </w:rPr>
              <w:lastRenderedPageBreak/>
              <w:t>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Pr="00D73AAF">
              <w:rPr>
                <w:rFonts w:ascii="Times New Roman" w:eastAsia="Arial Unicode MS" w:hAnsi="Times New Roman"/>
                <w:color w:val="000000"/>
                <w:sz w:val="24"/>
                <w:szCs w:val="24"/>
              </w:rPr>
              <w:t>;</w:t>
            </w:r>
          </w:p>
          <w:p w14:paraId="23BBE973"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копии учредительных документов участника запроса котировок в электронной форме (для юридических лиц)</w:t>
            </w:r>
            <w:r w:rsidRPr="00D73AAF">
              <w:rPr>
                <w:rFonts w:ascii="Times New Roman" w:eastAsia="Arial Unicode MS" w:hAnsi="Times New Roman"/>
                <w:color w:val="000000"/>
                <w:sz w:val="24"/>
                <w:szCs w:val="24"/>
              </w:rPr>
              <w:t>;</w:t>
            </w:r>
          </w:p>
          <w:p w14:paraId="7AF7A436"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D73AAF">
              <w:rPr>
                <w:rFonts w:ascii="Times New Roman" w:eastAsia="Arial Unicode MS" w:hAnsi="Times New Roman"/>
                <w:color w:val="000000"/>
                <w:sz w:val="24"/>
                <w:szCs w:val="24"/>
              </w:rPr>
              <w:t>;</w:t>
            </w:r>
          </w:p>
          <w:p w14:paraId="096397BE" w14:textId="77777777" w:rsidR="00AA1211" w:rsidRPr="00D73AAF" w:rsidRDefault="006D7662">
            <w:pPr>
              <w:pStyle w:val="a4"/>
              <w:numPr>
                <w:ilvl w:val="1"/>
                <w:numId w:val="18"/>
              </w:numPr>
              <w:spacing w:after="0" w:line="240" w:lineRule="auto"/>
              <w:ind w:left="0"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w:t>
            </w:r>
            <w:r w:rsidRPr="00D73AAF">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D73AAF">
              <w:rPr>
                <w:rFonts w:ascii="Times New Roman" w:eastAsia="Arial Unicode MS" w:hAnsi="Times New Roman"/>
                <w:color w:val="000000"/>
                <w:sz w:val="24"/>
                <w:szCs w:val="24"/>
              </w:rPr>
              <w:t>.</w:t>
            </w:r>
          </w:p>
          <w:p w14:paraId="4CC10BB2"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Pr="00D73AAF">
              <w:rPr>
                <w:rFonts w:ascii="Times New Roman" w:eastAsia="Arial Unicode MS" w:hAnsi="Times New Roman"/>
                <w:color w:val="000000"/>
                <w:sz w:val="24"/>
                <w:szCs w:val="24"/>
              </w:rPr>
              <w:t>.</w:t>
            </w:r>
          </w:p>
          <w:p w14:paraId="24EA83EE"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D73AAF">
              <w:rPr>
                <w:rFonts w:ascii="Times New Roman" w:eastAsia="Arial Unicode MS" w:hAnsi="Times New Roman"/>
                <w:color w:val="000000"/>
                <w:sz w:val="24"/>
                <w:szCs w:val="24"/>
              </w:rPr>
              <w:t>.</w:t>
            </w:r>
          </w:p>
          <w:p w14:paraId="53D41A40"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r w:rsidRPr="00D73AAF">
              <w:rPr>
                <w:rFonts w:ascii="Times New Roman" w:eastAsia="Arial Unicode MS" w:hAnsi="Times New Roman"/>
                <w:color w:val="000000"/>
                <w:sz w:val="24"/>
                <w:szCs w:val="24"/>
              </w:rPr>
              <w:t>.</w:t>
            </w:r>
          </w:p>
          <w:p w14:paraId="0AFFEC75"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D73AAF">
              <w:rPr>
                <w:rFonts w:ascii="Times New Roman" w:eastAsia="Arial Unicode MS" w:hAnsi="Times New Roman"/>
                <w:color w:val="000000"/>
                <w:sz w:val="24"/>
                <w:szCs w:val="24"/>
              </w:rPr>
              <w:t>;</w:t>
            </w:r>
          </w:p>
          <w:p w14:paraId="171F0ADD"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D73AAF">
              <w:rPr>
                <w:rFonts w:ascii="Times New Roman" w:eastAsia="Arial Unicode MS" w:hAnsi="Times New Roman"/>
                <w:color w:val="000000"/>
                <w:sz w:val="24"/>
                <w:szCs w:val="24"/>
              </w:rPr>
              <w:t>.</w:t>
            </w:r>
          </w:p>
          <w:p w14:paraId="1CF08945" w14:textId="77777777" w:rsidR="00AA1211" w:rsidRPr="00D73AAF" w:rsidRDefault="006D7662">
            <w:pPr>
              <w:pStyle w:val="ConsPlusNormal"/>
              <w:numPr>
                <w:ilvl w:val="0"/>
                <w:numId w:val="18"/>
              </w:numPr>
              <w:ind w:left="34" w:firstLine="357"/>
              <w:jc w:val="both"/>
              <w:rPr>
                <w:rFonts w:ascii="Times New Roman" w:hAnsi="Times New Roman"/>
                <w:sz w:val="24"/>
                <w:szCs w:val="24"/>
              </w:rPr>
            </w:pPr>
            <w:r w:rsidRPr="00D73AAF">
              <w:rPr>
                <w:rFonts w:ascii="Times New Roman" w:hAnsi="Times New Roman"/>
                <w:sz w:val="24"/>
                <w:szCs w:val="24"/>
              </w:rPr>
              <w:t>Предусмотренное одним из следующих пунктов согласие участника запроса котировок в электронной форме:</w:t>
            </w:r>
          </w:p>
          <w:p w14:paraId="52CECC65" w14:textId="77777777" w:rsidR="00AA1211" w:rsidRPr="00D73AAF" w:rsidRDefault="006D7662">
            <w:pPr>
              <w:pStyle w:val="ConsPlusNormal"/>
              <w:ind w:firstLine="357"/>
              <w:jc w:val="both"/>
              <w:rPr>
                <w:rFonts w:ascii="Times New Roman" w:hAnsi="Times New Roman"/>
                <w:sz w:val="24"/>
                <w:szCs w:val="24"/>
              </w:rPr>
            </w:pPr>
            <w:r w:rsidRPr="00D73AAF">
              <w:rPr>
                <w:rFonts w:ascii="Times New Roman" w:hAnsi="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2841E99" w14:textId="77777777" w:rsidR="00AA1211" w:rsidRPr="00D73AAF" w:rsidRDefault="006D7662">
            <w:pPr>
              <w:pStyle w:val="ConsPlusNormal"/>
              <w:ind w:firstLine="357"/>
              <w:jc w:val="both"/>
              <w:rPr>
                <w:rFonts w:ascii="Times New Roman" w:hAnsi="Times New Roman"/>
                <w:sz w:val="24"/>
                <w:szCs w:val="24"/>
              </w:rPr>
            </w:pPr>
            <w:r w:rsidRPr="00D73AAF">
              <w:rPr>
                <w:rFonts w:ascii="Times New Roman" w:hAnsi="Times New Roman"/>
                <w:sz w:val="24"/>
                <w:szCs w:val="24"/>
              </w:rPr>
              <w:t>б) при осуществлении закупки товара или закупки работы, услуги, для выполнения, оказания которых используется товар:</w:t>
            </w:r>
          </w:p>
          <w:p w14:paraId="0196C09B" w14:textId="77777777" w:rsidR="00AA1211" w:rsidRPr="00D73AAF" w:rsidRDefault="006D7662">
            <w:pPr>
              <w:pStyle w:val="a4"/>
              <w:spacing w:after="0" w:line="240" w:lineRule="auto"/>
              <w:ind w:left="0" w:firstLine="357"/>
              <w:jc w:val="both"/>
              <w:rPr>
                <w:rFonts w:ascii="Times New Roman" w:hAnsi="Times New Roman"/>
                <w:sz w:val="24"/>
                <w:szCs w:val="24"/>
              </w:rPr>
            </w:pPr>
            <w:r w:rsidRPr="00D73AAF">
              <w:rPr>
                <w:rFonts w:ascii="Times New Roman" w:hAnsi="Times New Roman"/>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F67B8CD"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Pr="00D73AAF">
              <w:rPr>
                <w:rFonts w:ascii="Times New Roman" w:eastAsia="Arial Unicode MS" w:hAnsi="Times New Roman"/>
                <w:color w:val="000000"/>
                <w:sz w:val="24"/>
                <w:szCs w:val="24"/>
              </w:rPr>
              <w:t>.</w:t>
            </w:r>
          </w:p>
          <w:p w14:paraId="192956AF" w14:textId="77777777" w:rsidR="00AA1211" w:rsidRPr="00D73AAF" w:rsidRDefault="006D7662">
            <w:pPr>
              <w:spacing w:after="0" w:line="240" w:lineRule="auto"/>
              <w:ind w:firstLine="357"/>
              <w:jc w:val="both"/>
              <w:rPr>
                <w:rFonts w:ascii="Times New Roman" w:hAnsi="Times New Roman"/>
                <w:sz w:val="24"/>
                <w:szCs w:val="24"/>
              </w:rPr>
            </w:pPr>
            <w:r w:rsidRPr="00D73AAF">
              <w:rPr>
                <w:rFonts w:ascii="Times New Roman" w:hAnsi="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1EF3E1E"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22EF27B" w14:textId="77777777" w:rsidR="00AA1211" w:rsidRPr="00D73AAF" w:rsidRDefault="006D7662">
            <w:pPr>
              <w:pStyle w:val="a4"/>
              <w:numPr>
                <w:ilvl w:val="0"/>
                <w:numId w:val="18"/>
              </w:num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E19384B" w14:textId="77777777" w:rsidR="00AA1211" w:rsidRPr="00D73AAF" w:rsidRDefault="00AA1211">
            <w:pPr>
              <w:spacing w:after="0" w:line="240" w:lineRule="auto"/>
              <w:ind w:firstLine="357"/>
              <w:jc w:val="both"/>
              <w:rPr>
                <w:rFonts w:ascii="Times New Roman" w:eastAsia="Arial Unicode MS" w:hAnsi="Times New Roman"/>
                <w:color w:val="000000"/>
                <w:sz w:val="24"/>
                <w:szCs w:val="24"/>
              </w:rPr>
            </w:pPr>
          </w:p>
        </w:tc>
      </w:tr>
      <w:tr w:rsidR="00AA1211" w:rsidRPr="00D73AAF" w14:paraId="6D0BB921" w14:textId="77777777" w:rsidTr="007C1B37">
        <w:trPr>
          <w:trHeight w:val="41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FFAB" w14:textId="77777777" w:rsidR="00AA1211" w:rsidRPr="00D73AAF" w:rsidRDefault="00AA1211">
            <w:pPr>
              <w:pStyle w:val="a4"/>
              <w:numPr>
                <w:ilvl w:val="0"/>
                <w:numId w:val="16"/>
              </w:numPr>
              <w:spacing w:after="0" w:line="240" w:lineRule="auto"/>
              <w:ind w:left="462" w:right="33" w:hanging="426"/>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07D4"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Информация о возможности Заказчика изменить условия договора:</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285B3F83"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Изменение условий договора в ходе его исполнения допускается по соглашению сторон в следующих случаях:</w:t>
            </w:r>
          </w:p>
          <w:p w14:paraId="4FA042DB"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231A33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554FAF7A"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Изменение в соответствии с законодательством Российской Федерации регулируемых цен (тарифов) на товары, работы, услуги.</w:t>
            </w:r>
          </w:p>
        </w:tc>
      </w:tr>
      <w:tr w:rsidR="00AA1211" w:rsidRPr="00D73AAF" w14:paraId="3BFC947D" w14:textId="77777777" w:rsidTr="007C1B37">
        <w:trPr>
          <w:trHeight w:val="91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10B6" w14:textId="77777777" w:rsidR="00AA1211" w:rsidRPr="00D73AAF" w:rsidRDefault="00AA1211">
            <w:pPr>
              <w:pStyle w:val="a4"/>
              <w:numPr>
                <w:ilvl w:val="0"/>
                <w:numId w:val="16"/>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FB58"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Информация о возможности одностороннего отказа от исполнения договора</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088A4819"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Договор может быть расторгнут Заказчиком в одностороннем порядке в соответствии с действующим законодательством.</w:t>
            </w:r>
          </w:p>
        </w:tc>
      </w:tr>
      <w:tr w:rsidR="00AA1211" w:rsidRPr="00D73AAF" w14:paraId="13CC83B4" w14:textId="77777777" w:rsidTr="007C1B37">
        <w:trPr>
          <w:trHeight w:val="91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5C18" w14:textId="77777777" w:rsidR="00AA1211" w:rsidRPr="00D73AAF" w:rsidRDefault="00AA1211">
            <w:pPr>
              <w:pStyle w:val="a4"/>
              <w:numPr>
                <w:ilvl w:val="0"/>
                <w:numId w:val="16"/>
              </w:numPr>
              <w:spacing w:after="0" w:line="240" w:lineRule="auto"/>
              <w:ind w:left="191" w:right="33"/>
              <w:rPr>
                <w:rFonts w:ascii="Times New Roman" w:eastAsia="Arial Unicode MS" w:hAnsi="Times New Roman"/>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F902" w14:textId="77777777" w:rsidR="00AA1211" w:rsidRPr="00D73AAF" w:rsidRDefault="006D7662">
            <w:pPr>
              <w:spacing w:after="0" w:line="240" w:lineRule="auto"/>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 xml:space="preserve">Срок со дня размещения в Единой информационной системе </w:t>
            </w:r>
            <w:r w:rsidRPr="00D73AAF">
              <w:rPr>
                <w:rFonts w:ascii="Times New Roman" w:hAnsi="Times New Roman"/>
                <w:sz w:val="24"/>
                <w:szCs w:val="24"/>
              </w:rPr>
              <w:t>протокола подведения итогов</w:t>
            </w:r>
            <w:r w:rsidRPr="00D73AAF">
              <w:rPr>
                <w:rFonts w:ascii="Times New Roman" w:eastAsia="Arial Unicode MS" w:hAnsi="Times New Roman"/>
                <w:color w:val="000000"/>
                <w:sz w:val="24"/>
                <w:szCs w:val="24"/>
              </w:rPr>
              <w:t xml:space="preserve">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00" w:type="dxa"/>
            <w:tcBorders>
              <w:top w:val="single" w:sz="4" w:space="0" w:color="000000"/>
              <w:left w:val="nil"/>
              <w:bottom w:val="single" w:sz="4" w:space="0" w:color="000000"/>
              <w:right w:val="single" w:sz="4" w:space="0" w:color="000000"/>
            </w:tcBorders>
            <w:shd w:val="clear" w:color="auto" w:fill="auto"/>
            <w:vAlign w:val="center"/>
          </w:tcPr>
          <w:p w14:paraId="679397F8" w14:textId="77777777" w:rsidR="00AA1211" w:rsidRPr="00D73AAF" w:rsidRDefault="006D7662">
            <w:pPr>
              <w:spacing w:after="0" w:line="240" w:lineRule="auto"/>
              <w:ind w:firstLine="357"/>
              <w:jc w:val="both"/>
              <w:rPr>
                <w:rFonts w:ascii="Times New Roman" w:hAnsi="Times New Roman"/>
                <w:sz w:val="24"/>
                <w:szCs w:val="24"/>
              </w:rPr>
            </w:pPr>
            <w:r w:rsidRPr="00D73AAF">
              <w:rPr>
                <w:rFonts w:ascii="Times New Roman" w:hAnsi="Times New Roman"/>
                <w:sz w:val="24"/>
                <w:szCs w:val="24"/>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439E18F" w14:textId="77777777" w:rsidR="00AA1211" w:rsidRPr="00D73AAF" w:rsidRDefault="006D7662">
            <w:pPr>
              <w:spacing w:after="0" w:line="240" w:lineRule="auto"/>
              <w:ind w:firstLine="357"/>
              <w:jc w:val="both"/>
              <w:rPr>
                <w:rFonts w:ascii="Times New Roman" w:hAnsi="Times New Roman"/>
                <w:sz w:val="24"/>
                <w:szCs w:val="24"/>
              </w:rPr>
            </w:pPr>
            <w:r w:rsidRPr="00D73AAF">
              <w:rPr>
                <w:rFonts w:ascii="Times New Roman" w:hAnsi="Times New Roman"/>
                <w:sz w:val="24"/>
                <w:szCs w:val="24"/>
              </w:rPr>
              <w:t>В течение 5 дней с даты размещения в Единой информационной системе протокола подведения итогов</w:t>
            </w:r>
            <w:r w:rsidRPr="00D73AAF">
              <w:rPr>
                <w:rFonts w:ascii="Times New Roman" w:eastAsia="Arial Unicode MS" w:hAnsi="Times New Roman"/>
                <w:color w:val="000000"/>
                <w:sz w:val="24"/>
                <w:szCs w:val="24"/>
              </w:rPr>
              <w:t xml:space="preserve"> запроса котировок в электронной форме</w:t>
            </w:r>
            <w:r w:rsidRPr="00D73AAF">
              <w:rPr>
                <w:rFonts w:ascii="Times New Roman" w:hAnsi="Times New Roman"/>
                <w:sz w:val="24"/>
                <w:szCs w:val="24"/>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закупки.</w:t>
            </w:r>
          </w:p>
          <w:p w14:paraId="5B8EE3F8"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hAnsi="Times New Roman"/>
                <w:sz w:val="24"/>
                <w:szCs w:val="24"/>
              </w:rPr>
              <w:t>В течение 5 дней с даты размещения Заказчиком на электронной площадке проекта договора победитель закупки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tc>
      </w:tr>
      <w:tr w:rsidR="00AA1211" w:rsidRPr="00D73AAF" w14:paraId="021401FF" w14:textId="77777777" w:rsidTr="007C1B37">
        <w:trPr>
          <w:trHeight w:val="910"/>
        </w:trPr>
        <w:tc>
          <w:tcPr>
            <w:tcW w:w="710" w:type="dxa"/>
            <w:vMerge w:val="restart"/>
            <w:tcBorders>
              <w:top w:val="single" w:sz="4" w:space="0" w:color="000000"/>
              <w:left w:val="single" w:sz="4" w:space="0" w:color="000000"/>
              <w:right w:val="single" w:sz="4" w:space="0" w:color="000000"/>
            </w:tcBorders>
            <w:shd w:val="clear" w:color="auto" w:fill="auto"/>
            <w:vAlign w:val="center"/>
          </w:tcPr>
          <w:p w14:paraId="27E5455E" w14:textId="77777777" w:rsidR="00AA1211" w:rsidRPr="00D73AAF" w:rsidRDefault="00AA1211">
            <w:pPr>
              <w:pStyle w:val="a4"/>
              <w:numPr>
                <w:ilvl w:val="0"/>
                <w:numId w:val="16"/>
              </w:numPr>
              <w:spacing w:after="0" w:line="240" w:lineRule="auto"/>
              <w:ind w:left="191" w:right="33"/>
              <w:rPr>
                <w:rFonts w:ascii="Times New Roman" w:eastAsia="Arial Unicode MS" w:hAnsi="Times New Roman"/>
                <w:color w:val="000000"/>
                <w:sz w:val="24"/>
                <w:szCs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2EABC" w14:textId="77777777" w:rsidR="00AA1211" w:rsidRPr="00D73AAF" w:rsidRDefault="006D7662">
            <w:pPr>
              <w:spacing w:after="0" w:line="240" w:lineRule="auto"/>
              <w:ind w:firstLine="357"/>
              <w:jc w:val="both"/>
              <w:rPr>
                <w:rFonts w:ascii="Times New Roman" w:eastAsia="Arial Unicode MS" w:hAnsi="Times New Roman"/>
                <w:color w:val="000000"/>
                <w:sz w:val="24"/>
                <w:szCs w:val="24"/>
              </w:rPr>
            </w:pPr>
            <w:r w:rsidRPr="00D73AAF">
              <w:rPr>
                <w:rFonts w:ascii="Times New Roman" w:eastAsia="Arial Unicode MS" w:hAnsi="Times New Roman"/>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73AAF">
              <w:rPr>
                <w:rStyle w:val="ac"/>
                <w:rFonts w:ascii="Times New Roman" w:eastAsia="Arial Unicode MS" w:hAnsi="Times New Roman"/>
                <w:color w:val="000000"/>
                <w:sz w:val="24"/>
                <w:szCs w:val="24"/>
                <w:vertAlign w:val="baseline"/>
              </w:rPr>
              <w:footnoteReference w:id="1"/>
            </w:r>
          </w:p>
        </w:tc>
      </w:tr>
      <w:tr w:rsidR="00AA1211" w:rsidRPr="00D73AAF" w14:paraId="104E577D" w14:textId="77777777" w:rsidTr="007C1B37">
        <w:trPr>
          <w:trHeight w:val="910"/>
        </w:trPr>
        <w:tc>
          <w:tcPr>
            <w:tcW w:w="710" w:type="dxa"/>
            <w:vMerge/>
            <w:tcBorders>
              <w:left w:val="single" w:sz="4" w:space="0" w:color="000000"/>
              <w:bottom w:val="single" w:sz="4" w:space="0" w:color="000000"/>
              <w:right w:val="single" w:sz="4" w:space="0" w:color="000000"/>
            </w:tcBorders>
            <w:shd w:val="clear" w:color="auto" w:fill="auto"/>
            <w:vAlign w:val="center"/>
          </w:tcPr>
          <w:p w14:paraId="549D42FE" w14:textId="77777777" w:rsidR="00AA1211" w:rsidRPr="00D73AAF" w:rsidRDefault="00AA1211"/>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FDC53" w14:textId="77777777" w:rsidR="00AA1211" w:rsidRPr="00D73AAF" w:rsidRDefault="006D7662">
            <w:pPr>
              <w:numPr>
                <w:ilvl w:val="0"/>
                <w:numId w:val="1"/>
              </w:numPr>
              <w:tabs>
                <w:tab w:val="left" w:pos="743"/>
                <w:tab w:val="left" w:pos="1451"/>
              </w:tabs>
              <w:spacing w:after="0" w:line="240" w:lineRule="auto"/>
              <w:ind w:firstLine="357"/>
              <w:contextualSpacing/>
              <w:jc w:val="both"/>
              <w:rPr>
                <w:rFonts w:ascii="Times New Roman" w:eastAsia="Arial Unicode MS" w:hAnsi="Times New Roman"/>
                <w:color w:val="000000"/>
                <w:sz w:val="24"/>
                <w:szCs w:val="24"/>
              </w:rPr>
            </w:pPr>
            <w:r w:rsidRPr="00D73AAF">
              <w:rPr>
                <w:rFonts w:ascii="Times New Roman" w:hAnsi="Times New Roman"/>
                <w:sz w:val="24"/>
                <w:szCs w:val="24"/>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15422A9" w14:textId="77777777" w:rsidR="00AA1211" w:rsidRPr="00D73AAF" w:rsidRDefault="006D7662">
            <w:pPr>
              <w:pStyle w:val="a4"/>
              <w:numPr>
                <w:ilvl w:val="0"/>
                <w:numId w:val="1"/>
              </w:numPr>
              <w:spacing w:after="0" w:line="240" w:lineRule="auto"/>
              <w:ind w:firstLine="357"/>
              <w:jc w:val="both"/>
              <w:rPr>
                <w:rFonts w:ascii="Times New Roman" w:eastAsia="Times New Roman" w:hAnsi="Times New Roman"/>
                <w:sz w:val="24"/>
                <w:szCs w:val="24"/>
              </w:rPr>
            </w:pPr>
            <w:r w:rsidRPr="00D73AAF">
              <w:rPr>
                <w:rFonts w:ascii="Times New Roman" w:eastAsia="Times New Roman" w:hAnsi="Times New Roman"/>
                <w:sz w:val="24"/>
                <w:szCs w:val="24"/>
              </w:rPr>
              <w:t>Приоритет не предоставляется в случаях, если:</w:t>
            </w:r>
          </w:p>
          <w:p w14:paraId="23C28450" w14:textId="77777777" w:rsidR="00AA1211" w:rsidRPr="00D73AAF" w:rsidRDefault="006D7662">
            <w:pPr>
              <w:pStyle w:val="a4"/>
              <w:numPr>
                <w:ilvl w:val="1"/>
                <w:numId w:val="1"/>
              </w:numPr>
              <w:spacing w:after="0" w:line="240" w:lineRule="auto"/>
              <w:ind w:left="0" w:firstLine="357"/>
              <w:jc w:val="both"/>
              <w:rPr>
                <w:rFonts w:ascii="Times New Roman" w:eastAsia="Times New Roman" w:hAnsi="Times New Roman"/>
                <w:sz w:val="24"/>
                <w:szCs w:val="24"/>
              </w:rPr>
            </w:pPr>
            <w:r w:rsidRPr="00D73AAF">
              <w:rPr>
                <w:rFonts w:ascii="Times New Roman" w:eastAsia="Times New Roman" w:hAnsi="Times New Roman"/>
                <w:sz w:val="24"/>
                <w:szCs w:val="24"/>
              </w:rPr>
              <w:t>Закупка признана несостоявшейся и договор заключается с единственным участником закупки.</w:t>
            </w:r>
          </w:p>
          <w:p w14:paraId="785ABF82" w14:textId="77777777" w:rsidR="00AA1211" w:rsidRPr="00D73AAF" w:rsidRDefault="006D7662">
            <w:pPr>
              <w:pStyle w:val="a4"/>
              <w:numPr>
                <w:ilvl w:val="1"/>
                <w:numId w:val="1"/>
              </w:numPr>
              <w:spacing w:after="0" w:line="240" w:lineRule="auto"/>
              <w:ind w:left="0" w:firstLine="357"/>
              <w:jc w:val="both"/>
              <w:rPr>
                <w:rFonts w:ascii="Times New Roman" w:eastAsia="Times New Roman" w:hAnsi="Times New Roman"/>
                <w:sz w:val="24"/>
                <w:szCs w:val="24"/>
              </w:rPr>
            </w:pPr>
            <w:r w:rsidRPr="00D73AAF">
              <w:rPr>
                <w:rFonts w:ascii="Times New Roman" w:eastAsia="Times New Roman" w:hAnsi="Times New Roman"/>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C71E53F" w14:textId="77777777" w:rsidR="00AA1211" w:rsidRPr="00D73AAF" w:rsidRDefault="006D7662">
            <w:pPr>
              <w:pStyle w:val="a4"/>
              <w:numPr>
                <w:ilvl w:val="1"/>
                <w:numId w:val="1"/>
              </w:numPr>
              <w:spacing w:after="0" w:line="240" w:lineRule="auto"/>
              <w:ind w:left="0" w:firstLine="357"/>
              <w:jc w:val="both"/>
              <w:rPr>
                <w:rFonts w:ascii="Times New Roman" w:eastAsia="Times New Roman" w:hAnsi="Times New Roman"/>
                <w:sz w:val="24"/>
                <w:szCs w:val="24"/>
              </w:rPr>
            </w:pPr>
            <w:r w:rsidRPr="00D73AAF">
              <w:rPr>
                <w:rFonts w:ascii="Times New Roman" w:eastAsia="Times New Roman" w:hAnsi="Times New Roman"/>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8748804" w14:textId="77777777" w:rsidR="00AA1211" w:rsidRPr="00D73AAF" w:rsidRDefault="006D7662">
            <w:pPr>
              <w:pStyle w:val="a4"/>
              <w:numPr>
                <w:ilvl w:val="1"/>
                <w:numId w:val="1"/>
              </w:numPr>
              <w:spacing w:after="0" w:line="240" w:lineRule="auto"/>
              <w:ind w:left="0" w:firstLine="357"/>
              <w:jc w:val="both"/>
              <w:rPr>
                <w:rFonts w:ascii="Times New Roman" w:eastAsia="Times New Roman" w:hAnsi="Times New Roman"/>
                <w:sz w:val="24"/>
                <w:szCs w:val="24"/>
              </w:rPr>
            </w:pPr>
            <w:r w:rsidRPr="00D73AAF">
              <w:rPr>
                <w:rFonts w:ascii="Times New Roman" w:eastAsia="Times New Roman" w:hAnsi="Times New Roman"/>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992CB09" w14:textId="77777777" w:rsidR="00AA1211" w:rsidRPr="00D73AAF" w:rsidRDefault="006D7662">
            <w:pPr>
              <w:pStyle w:val="a4"/>
              <w:numPr>
                <w:ilvl w:val="1"/>
                <w:numId w:val="1"/>
              </w:numPr>
              <w:spacing w:after="0" w:line="240" w:lineRule="auto"/>
              <w:ind w:left="0" w:firstLine="357"/>
              <w:jc w:val="both"/>
              <w:rPr>
                <w:rFonts w:ascii="Times New Roman" w:eastAsia="Times New Roman" w:hAnsi="Times New Roman"/>
                <w:sz w:val="24"/>
                <w:szCs w:val="24"/>
              </w:rPr>
            </w:pPr>
            <w:r w:rsidRPr="00D73AAF">
              <w:rPr>
                <w:rFonts w:ascii="Times New Roman" w:eastAsia="Times New Roman" w:hAnsi="Times New Roman"/>
                <w:sz w:val="24"/>
                <w:szCs w:val="24"/>
              </w:rPr>
              <w:t xml:space="preserve">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w:t>
            </w:r>
            <w:r w:rsidRPr="00D73AAF">
              <w:rPr>
                <w:rFonts w:ascii="Times New Roman" w:eastAsia="Times New Roman" w:hAnsi="Times New Roman"/>
                <w:sz w:val="24"/>
                <w:szCs w:val="24"/>
              </w:rPr>
              <w:lastRenderedPageBreak/>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F83D9FB" w14:textId="77777777" w:rsidR="00AA1211" w:rsidRPr="00D73AAF" w:rsidRDefault="006D7662">
            <w:pPr>
              <w:numPr>
                <w:ilvl w:val="0"/>
                <w:numId w:val="1"/>
              </w:numPr>
              <w:tabs>
                <w:tab w:val="left" w:pos="743"/>
                <w:tab w:val="left" w:pos="1451"/>
              </w:tabs>
              <w:spacing w:after="0" w:line="240" w:lineRule="auto"/>
              <w:ind w:firstLine="357"/>
              <w:contextualSpacing/>
              <w:jc w:val="both"/>
              <w:rPr>
                <w:rFonts w:ascii="Times New Roman" w:eastAsia="Arial Unicode MS" w:hAnsi="Times New Roman"/>
                <w:color w:val="000000"/>
                <w:sz w:val="24"/>
                <w:szCs w:val="24"/>
              </w:rPr>
            </w:pPr>
            <w:r w:rsidRPr="00D73AAF">
              <w:rPr>
                <w:rFonts w:ascii="Times New Roman" w:eastAsia="Times New Roman" w:hAnsi="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87F2011" w14:textId="77777777" w:rsidR="00AA1211" w:rsidRPr="00D73AAF" w:rsidRDefault="006D7662">
      <w:r w:rsidRPr="00D73AAF">
        <w:lastRenderedPageBreak/>
        <w:br w:type="page"/>
      </w:r>
    </w:p>
    <w:p w14:paraId="2FFDF4DC" w14:textId="77777777" w:rsidR="00AA1211" w:rsidRPr="00D73AAF" w:rsidRDefault="006D7662" w:rsidP="003B3C01">
      <w:pPr>
        <w:spacing w:line="240" w:lineRule="auto"/>
        <w:contextualSpacing/>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lastRenderedPageBreak/>
        <w:t>Техническое задание.</w:t>
      </w:r>
    </w:p>
    <w:p w14:paraId="3CA756BE" w14:textId="506C96B1" w:rsidR="00AA1211" w:rsidRPr="00D73AAF" w:rsidRDefault="003B3C01" w:rsidP="003B3C01">
      <w:pPr>
        <w:keepNext/>
        <w:keepLines/>
        <w:widowControl w:val="0"/>
        <w:suppressLineNumbers/>
        <w:tabs>
          <w:tab w:val="left" w:pos="284"/>
        </w:tabs>
        <w:suppressAutoHyphens/>
        <w:spacing w:after="0" w:line="240" w:lineRule="auto"/>
        <w:contextualSpacing/>
        <w:jc w:val="center"/>
        <w:rPr>
          <w:rFonts w:ascii="Times New Roman" w:hAnsi="Times New Roman"/>
          <w:sz w:val="24"/>
          <w:szCs w:val="24"/>
        </w:rPr>
      </w:pPr>
      <w:r>
        <w:rPr>
          <w:rFonts w:ascii="Times New Roman" w:hAnsi="Times New Roman"/>
          <w:sz w:val="24"/>
          <w:szCs w:val="24"/>
        </w:rPr>
        <w:t>н</w:t>
      </w:r>
      <w:r w:rsidR="006D7662" w:rsidRPr="00D73AAF">
        <w:rPr>
          <w:rFonts w:ascii="Times New Roman" w:hAnsi="Times New Roman"/>
          <w:sz w:val="24"/>
          <w:szCs w:val="24"/>
        </w:rPr>
        <w:t xml:space="preserve">а поставку </w:t>
      </w:r>
      <w:r w:rsidR="00A71BBB">
        <w:rPr>
          <w:rFonts w:ascii="Times New Roman" w:hAnsi="Times New Roman"/>
          <w:sz w:val="24"/>
          <w:szCs w:val="24"/>
        </w:rPr>
        <w:t>шин для трактора</w:t>
      </w:r>
    </w:p>
    <w:p w14:paraId="7AB7810D" w14:textId="77777777" w:rsidR="00AA1211" w:rsidRPr="00D73AAF" w:rsidRDefault="00AA1211" w:rsidP="003B3C01">
      <w:pPr>
        <w:keepNext/>
        <w:keepLines/>
        <w:widowControl w:val="0"/>
        <w:suppressLineNumbers/>
        <w:tabs>
          <w:tab w:val="left" w:pos="284"/>
        </w:tabs>
        <w:suppressAutoHyphens/>
        <w:spacing w:after="0" w:line="240" w:lineRule="auto"/>
        <w:contextualSpacing/>
        <w:jc w:val="center"/>
        <w:rPr>
          <w:rFonts w:ascii="Times New Roman" w:hAnsi="Times New Roman"/>
          <w:sz w:val="24"/>
          <w:szCs w:val="24"/>
        </w:rPr>
      </w:pPr>
    </w:p>
    <w:p w14:paraId="6CDEBB3E" w14:textId="5131FC55" w:rsidR="00AA1211" w:rsidRPr="00D73AAF" w:rsidRDefault="006D7662" w:rsidP="003B3C01">
      <w:pPr>
        <w:pStyle w:val="a4"/>
        <w:keepNext/>
        <w:keepLines/>
        <w:widowControl w:val="0"/>
        <w:suppressLineNumbers/>
        <w:tabs>
          <w:tab w:val="left" w:pos="0"/>
        </w:tabs>
        <w:suppressAutoHyphens/>
        <w:spacing w:after="0" w:line="240" w:lineRule="auto"/>
        <w:ind w:left="0"/>
        <w:rPr>
          <w:rFonts w:ascii="Times New Roman" w:hAnsi="Times New Roman"/>
          <w:sz w:val="24"/>
          <w:szCs w:val="24"/>
        </w:rPr>
      </w:pPr>
      <w:r w:rsidRPr="00D73AAF">
        <w:rPr>
          <w:rFonts w:ascii="Times New Roman" w:hAnsi="Times New Roman"/>
          <w:b/>
          <w:sz w:val="24"/>
          <w:szCs w:val="24"/>
        </w:rPr>
        <w:t xml:space="preserve">  1.Наименование объекта закупки</w:t>
      </w:r>
      <w:r w:rsidRPr="00D73AAF">
        <w:rPr>
          <w:rFonts w:ascii="Times New Roman" w:hAnsi="Times New Roman"/>
          <w:sz w:val="24"/>
          <w:szCs w:val="24"/>
        </w:rPr>
        <w:t xml:space="preserve">- поставка </w:t>
      </w:r>
      <w:r w:rsidR="00A71BBB">
        <w:rPr>
          <w:rFonts w:ascii="Times New Roman" w:hAnsi="Times New Roman"/>
          <w:sz w:val="24"/>
          <w:szCs w:val="24"/>
        </w:rPr>
        <w:t>шин для трактора</w:t>
      </w:r>
      <w:r w:rsidR="00C04B0E">
        <w:rPr>
          <w:rFonts w:ascii="Times New Roman" w:hAnsi="Times New Roman"/>
          <w:sz w:val="24"/>
          <w:szCs w:val="24"/>
        </w:rPr>
        <w:t>.</w:t>
      </w:r>
    </w:p>
    <w:p w14:paraId="37C22C8A" w14:textId="77777777" w:rsidR="00AA1211" w:rsidRPr="00D73AAF" w:rsidRDefault="003B3C01" w:rsidP="003B3C01">
      <w:pPr>
        <w:tabs>
          <w:tab w:val="left" w:pos="0"/>
        </w:tabs>
        <w:spacing w:after="0" w:line="240" w:lineRule="auto"/>
        <w:contextualSpacing/>
        <w:jc w:val="both"/>
        <w:rPr>
          <w:rFonts w:ascii="Times New Roman" w:eastAsia="Arial Unicode MS" w:hAnsi="Times New Roman"/>
          <w:noProof/>
          <w:color w:val="000000"/>
          <w:sz w:val="24"/>
          <w:szCs w:val="24"/>
        </w:rPr>
      </w:pPr>
      <w:r>
        <w:rPr>
          <w:rFonts w:ascii="Times New Roman" w:hAnsi="Times New Roman"/>
          <w:b/>
          <w:sz w:val="24"/>
          <w:szCs w:val="24"/>
        </w:rPr>
        <w:t xml:space="preserve">  2.Место поставки: </w:t>
      </w:r>
      <w:r w:rsidRPr="00D73AAF">
        <w:rPr>
          <w:rFonts w:ascii="Times New Roman" w:eastAsia="Arial Unicode MS" w:hAnsi="Times New Roman"/>
          <w:noProof/>
          <w:color w:val="000000"/>
          <w:sz w:val="24"/>
          <w:szCs w:val="24"/>
        </w:rPr>
        <w:t>141102, Московская обл., гор. Щёлково, ул. Центральная, д.73</w:t>
      </w:r>
      <w:r w:rsidRPr="00D73AAF">
        <w:rPr>
          <w:rFonts w:ascii="Times New Roman" w:eastAsia="Arial Unicode MS" w:hAnsi="Times New Roman"/>
          <w:color w:val="000000"/>
          <w:sz w:val="24"/>
          <w:szCs w:val="24"/>
        </w:rPr>
        <w:t>. стр.2</w:t>
      </w:r>
      <w:r>
        <w:rPr>
          <w:rFonts w:ascii="Times New Roman" w:eastAsia="Arial Unicode MS" w:hAnsi="Times New Roman"/>
          <w:color w:val="000000"/>
          <w:sz w:val="24"/>
          <w:szCs w:val="24"/>
        </w:rPr>
        <w:t>.</w:t>
      </w:r>
      <w:r w:rsidR="006D7662" w:rsidRPr="00D73AAF">
        <w:rPr>
          <w:rFonts w:ascii="Times New Roman" w:eastAsia="Arial Unicode MS" w:hAnsi="Times New Roman"/>
          <w:noProof/>
          <w:color w:val="000000"/>
          <w:sz w:val="24"/>
          <w:szCs w:val="24"/>
        </w:rPr>
        <w:t xml:space="preserve"> </w:t>
      </w:r>
    </w:p>
    <w:p w14:paraId="2F337D14" w14:textId="25E865B1" w:rsidR="00AA1211" w:rsidRPr="00D73AAF" w:rsidRDefault="006D7662" w:rsidP="00C442C4">
      <w:pPr>
        <w:pStyle w:val="a4"/>
        <w:keepNext/>
        <w:keepLines/>
        <w:widowControl w:val="0"/>
        <w:suppressLineNumbers/>
        <w:tabs>
          <w:tab w:val="left" w:pos="0"/>
        </w:tabs>
        <w:suppressAutoHyphens/>
        <w:spacing w:after="0" w:line="240" w:lineRule="auto"/>
        <w:ind w:left="0"/>
        <w:jc w:val="both"/>
        <w:rPr>
          <w:rFonts w:ascii="Times New Roman" w:hAnsi="Times New Roman"/>
          <w:sz w:val="24"/>
          <w:szCs w:val="24"/>
        </w:rPr>
      </w:pPr>
      <w:r w:rsidRPr="00D73AAF">
        <w:rPr>
          <w:rFonts w:ascii="Times New Roman" w:hAnsi="Times New Roman"/>
          <w:b/>
          <w:sz w:val="24"/>
          <w:szCs w:val="24"/>
        </w:rPr>
        <w:t xml:space="preserve">  3.Срок поставки:</w:t>
      </w:r>
      <w:r w:rsidR="00C442C4" w:rsidRPr="00D73AAF">
        <w:rPr>
          <w:rFonts w:ascii="Times New Roman" w:eastAsia="Arial Unicode MS" w:hAnsi="Times New Roman"/>
          <w:color w:val="000000"/>
          <w:sz w:val="24"/>
          <w:szCs w:val="24"/>
        </w:rPr>
        <w:t xml:space="preserve"> </w:t>
      </w:r>
      <w:r w:rsidR="00C23911">
        <w:rPr>
          <w:rFonts w:ascii="Times New Roman" w:eastAsia="Arial Unicode MS" w:hAnsi="Times New Roman"/>
          <w:color w:val="000000"/>
          <w:sz w:val="24"/>
          <w:szCs w:val="24"/>
        </w:rPr>
        <w:t xml:space="preserve">одной партией </w:t>
      </w:r>
      <w:r w:rsidR="00C442C4">
        <w:rPr>
          <w:rFonts w:ascii="Times New Roman" w:eastAsia="Arial Unicode MS" w:hAnsi="Times New Roman"/>
          <w:color w:val="000000"/>
          <w:sz w:val="24"/>
          <w:szCs w:val="24"/>
        </w:rPr>
        <w:t xml:space="preserve">в течение </w:t>
      </w:r>
      <w:r w:rsidRPr="00D73AAF">
        <w:rPr>
          <w:rFonts w:ascii="Times New Roman" w:eastAsia="Arial Unicode MS" w:hAnsi="Times New Roman"/>
          <w:color w:val="000000"/>
          <w:sz w:val="24"/>
          <w:szCs w:val="24"/>
        </w:rPr>
        <w:t xml:space="preserve">10 </w:t>
      </w:r>
      <w:r w:rsidRPr="00D73AAF">
        <w:rPr>
          <w:rFonts w:ascii="Times New Roman" w:eastAsia="Arial Unicode MS" w:hAnsi="Times New Roman"/>
          <w:noProof/>
          <w:color w:val="000000"/>
          <w:sz w:val="24"/>
          <w:szCs w:val="24"/>
        </w:rPr>
        <w:t>(десят</w:t>
      </w:r>
      <w:r w:rsidR="00C442C4">
        <w:rPr>
          <w:rFonts w:ascii="Times New Roman" w:eastAsia="Arial Unicode MS" w:hAnsi="Times New Roman"/>
          <w:noProof/>
          <w:color w:val="000000"/>
          <w:sz w:val="24"/>
          <w:szCs w:val="24"/>
        </w:rPr>
        <w:t>и</w:t>
      </w:r>
      <w:r w:rsidRPr="00D73AAF">
        <w:rPr>
          <w:rFonts w:ascii="Times New Roman" w:eastAsia="Arial Unicode MS" w:hAnsi="Times New Roman"/>
          <w:noProof/>
          <w:color w:val="000000"/>
          <w:sz w:val="24"/>
          <w:szCs w:val="24"/>
        </w:rPr>
        <w:t>) раб</w:t>
      </w:r>
      <w:r w:rsidR="003B3C01">
        <w:rPr>
          <w:rFonts w:ascii="Times New Roman" w:eastAsia="Arial Unicode MS" w:hAnsi="Times New Roman"/>
          <w:noProof/>
          <w:color w:val="000000"/>
          <w:sz w:val="24"/>
          <w:szCs w:val="24"/>
        </w:rPr>
        <w:t>очих дней с момента заключения Д</w:t>
      </w:r>
      <w:r w:rsidRPr="00D73AAF">
        <w:rPr>
          <w:rFonts w:ascii="Times New Roman" w:eastAsia="Arial Unicode MS" w:hAnsi="Times New Roman"/>
          <w:noProof/>
          <w:color w:val="000000"/>
          <w:sz w:val="24"/>
          <w:szCs w:val="24"/>
        </w:rPr>
        <w:t>оговора.</w:t>
      </w:r>
    </w:p>
    <w:p w14:paraId="65524506" w14:textId="77777777" w:rsidR="00AA1211" w:rsidRPr="00D73AAF" w:rsidRDefault="003B3C01">
      <w:pPr>
        <w:pStyle w:val="a4"/>
        <w:keepNext/>
        <w:keepLines/>
        <w:widowControl w:val="0"/>
        <w:suppressLineNumbers/>
        <w:tabs>
          <w:tab w:val="left" w:pos="0"/>
        </w:tabs>
        <w:suppressAutoHyphens/>
        <w:spacing w:after="0" w:line="240" w:lineRule="auto"/>
        <w:ind w:left="0"/>
        <w:rPr>
          <w:rFonts w:ascii="Times New Roman" w:hAnsi="Times New Roman"/>
          <w:b/>
          <w:sz w:val="24"/>
          <w:szCs w:val="24"/>
        </w:rPr>
      </w:pPr>
      <w:r>
        <w:rPr>
          <w:rFonts w:ascii="Times New Roman" w:hAnsi="Times New Roman"/>
          <w:b/>
          <w:sz w:val="24"/>
          <w:szCs w:val="24"/>
        </w:rPr>
        <w:t xml:space="preserve">  4.Спецификация поставляемого Т</w:t>
      </w:r>
      <w:r w:rsidR="006D7662" w:rsidRPr="00D73AAF">
        <w:rPr>
          <w:rFonts w:ascii="Times New Roman" w:hAnsi="Times New Roman"/>
          <w:b/>
          <w:sz w:val="24"/>
          <w:szCs w:val="24"/>
        </w:rPr>
        <w:t xml:space="preserve">овара: </w:t>
      </w:r>
    </w:p>
    <w:p w14:paraId="202EF270" w14:textId="77777777" w:rsidR="00AA1211" w:rsidRPr="00D73AAF" w:rsidRDefault="006D7662">
      <w:pPr>
        <w:tabs>
          <w:tab w:val="left" w:pos="0"/>
          <w:tab w:val="left" w:pos="3572"/>
        </w:tabs>
        <w:spacing w:after="0" w:line="240" w:lineRule="auto"/>
        <w:contextualSpacing/>
        <w:jc w:val="both"/>
        <w:rPr>
          <w:rFonts w:ascii="Times New Roman" w:eastAsia="Times New Roman" w:hAnsi="Times New Roman"/>
          <w:b/>
          <w:sz w:val="24"/>
          <w:szCs w:val="24"/>
        </w:rPr>
      </w:pPr>
      <w:r w:rsidRPr="00D73AAF">
        <w:rPr>
          <w:rFonts w:ascii="Times New Roman" w:eastAsia="Times New Roman" w:hAnsi="Times New Roman"/>
          <w:b/>
          <w:sz w:val="24"/>
          <w:szCs w:val="24"/>
        </w:rPr>
        <w:t xml:space="preserve"> </w:t>
      </w:r>
      <w:r w:rsidR="003B3C01">
        <w:rPr>
          <w:rFonts w:ascii="Times New Roman" w:eastAsia="Times New Roman" w:hAnsi="Times New Roman"/>
          <w:b/>
          <w:sz w:val="24"/>
          <w:szCs w:val="24"/>
        </w:rPr>
        <w:t xml:space="preserve"> 4.1. Количество поставляемого Т</w:t>
      </w:r>
      <w:r w:rsidRPr="00D73AAF">
        <w:rPr>
          <w:rFonts w:ascii="Times New Roman" w:eastAsia="Times New Roman" w:hAnsi="Times New Roman"/>
          <w:b/>
          <w:sz w:val="24"/>
          <w:szCs w:val="24"/>
        </w:rPr>
        <w:t>овара:</w:t>
      </w:r>
    </w:p>
    <w:p w14:paraId="441784CF" w14:textId="77777777" w:rsidR="00AA1211" w:rsidRPr="00D73AAF" w:rsidRDefault="00AA1211">
      <w:pPr>
        <w:tabs>
          <w:tab w:val="left" w:pos="3572"/>
        </w:tabs>
        <w:spacing w:after="0" w:line="240" w:lineRule="auto"/>
        <w:contextualSpacing/>
        <w:jc w:val="both"/>
        <w:rPr>
          <w:rFonts w:ascii="Times New Roman" w:eastAsia="Times New Roman" w:hAnsi="Times New Roman"/>
          <w:b/>
          <w:sz w:val="24"/>
          <w:szCs w:val="24"/>
        </w:rPr>
      </w:pPr>
    </w:p>
    <w:tbl>
      <w:tblPr>
        <w:tblW w:w="9238" w:type="dxa"/>
        <w:tblInd w:w="108" w:type="dxa"/>
        <w:tblLook w:val="04A0" w:firstRow="1" w:lastRow="0" w:firstColumn="1" w:lastColumn="0" w:noHBand="0" w:noVBand="1"/>
      </w:tblPr>
      <w:tblGrid>
        <w:gridCol w:w="1094"/>
        <w:gridCol w:w="4253"/>
        <w:gridCol w:w="2043"/>
        <w:gridCol w:w="1848"/>
      </w:tblGrid>
      <w:tr w:rsidR="00AA1211" w:rsidRPr="003B3C01" w14:paraId="5BF9469F" w14:textId="77777777" w:rsidTr="003B3C01">
        <w:trPr>
          <w:trHeight w:val="465"/>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ED609" w14:textId="77777777" w:rsidR="00AA1211" w:rsidRPr="003B3C01" w:rsidRDefault="006D7662">
            <w:pPr>
              <w:widowControl w:val="0"/>
              <w:tabs>
                <w:tab w:val="left" w:pos="3572"/>
              </w:tabs>
              <w:spacing w:after="0" w:line="240" w:lineRule="auto"/>
              <w:contextualSpacing/>
              <w:jc w:val="both"/>
              <w:rPr>
                <w:rFonts w:ascii="Times New Roman" w:eastAsia="Times New Roman" w:hAnsi="Times New Roman"/>
                <w:b/>
                <w:sz w:val="24"/>
                <w:szCs w:val="24"/>
              </w:rPr>
            </w:pPr>
            <w:r w:rsidRPr="003B3C01">
              <w:rPr>
                <w:rFonts w:ascii="Times New Roman" w:eastAsia="Times New Roman" w:hAnsi="Times New Roman"/>
                <w:b/>
                <w:sz w:val="24"/>
                <w:szCs w:val="24"/>
              </w:rPr>
              <w:t>№</w:t>
            </w:r>
          </w:p>
        </w:tc>
        <w:tc>
          <w:tcPr>
            <w:tcW w:w="2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5F322" w14:textId="77777777" w:rsidR="00AA1211" w:rsidRPr="003B3C01" w:rsidRDefault="006D7662">
            <w:pPr>
              <w:widowControl w:val="0"/>
              <w:tabs>
                <w:tab w:val="left" w:pos="3572"/>
              </w:tabs>
              <w:spacing w:after="0" w:line="240" w:lineRule="auto"/>
              <w:ind w:firstLine="33"/>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Наименование товара</w:t>
            </w:r>
          </w:p>
        </w:tc>
        <w:tc>
          <w:tcPr>
            <w:tcW w:w="11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D2D5A" w14:textId="77777777" w:rsidR="00AA1211" w:rsidRPr="003B3C01" w:rsidRDefault="006D7662">
            <w:pPr>
              <w:widowControl w:val="0"/>
              <w:tabs>
                <w:tab w:val="left" w:pos="3572"/>
              </w:tabs>
              <w:spacing w:after="0" w:line="240" w:lineRule="auto"/>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Ед. измерения</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1B2E9" w14:textId="77777777" w:rsidR="00AA1211" w:rsidRPr="003B3C01" w:rsidRDefault="006D7662">
            <w:pPr>
              <w:widowControl w:val="0"/>
              <w:tabs>
                <w:tab w:val="left" w:pos="3572"/>
              </w:tabs>
              <w:spacing w:after="0" w:line="240" w:lineRule="auto"/>
              <w:ind w:firstLine="34"/>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Количество</w:t>
            </w:r>
          </w:p>
        </w:tc>
      </w:tr>
      <w:tr w:rsidR="003B3C01" w:rsidRPr="003B3C01" w14:paraId="44B371D3" w14:textId="77777777" w:rsidTr="003B3C01">
        <w:trPr>
          <w:trHeight w:val="232"/>
        </w:trPr>
        <w:tc>
          <w:tcPr>
            <w:tcW w:w="592" w:type="pct"/>
            <w:tcBorders>
              <w:top w:val="single" w:sz="4" w:space="0" w:color="000000"/>
              <w:left w:val="single" w:sz="4" w:space="0" w:color="000000"/>
              <w:bottom w:val="single" w:sz="4" w:space="0" w:color="000000"/>
              <w:right w:val="single" w:sz="4" w:space="0" w:color="000000"/>
            </w:tcBorders>
            <w:shd w:val="clear" w:color="auto" w:fill="auto"/>
          </w:tcPr>
          <w:p w14:paraId="05172187" w14:textId="77777777" w:rsidR="003B3C01" w:rsidRPr="003B3C01" w:rsidRDefault="003B3C01" w:rsidP="003B3C01">
            <w:pPr>
              <w:widowControl w:val="0"/>
              <w:numPr>
                <w:ilvl w:val="0"/>
                <w:numId w:val="20"/>
              </w:numPr>
              <w:tabs>
                <w:tab w:val="left" w:pos="3572"/>
              </w:tabs>
              <w:spacing w:after="0" w:line="240" w:lineRule="auto"/>
              <w:ind w:left="720" w:hanging="360"/>
              <w:contextualSpacing/>
              <w:jc w:val="both"/>
              <w:rPr>
                <w:rFonts w:ascii="Times New Roman" w:eastAsia="Times New Roman" w:hAnsi="Times New Roman"/>
                <w:sz w:val="24"/>
                <w:szCs w:val="24"/>
              </w:rPr>
            </w:pPr>
          </w:p>
        </w:tc>
        <w:tc>
          <w:tcPr>
            <w:tcW w:w="2302" w:type="pct"/>
            <w:tcBorders>
              <w:top w:val="single" w:sz="4" w:space="0" w:color="000000"/>
              <w:left w:val="single" w:sz="4" w:space="0" w:color="000000"/>
              <w:bottom w:val="single" w:sz="4" w:space="0" w:color="000000"/>
              <w:right w:val="single" w:sz="4" w:space="0" w:color="000000"/>
            </w:tcBorders>
            <w:shd w:val="clear" w:color="auto" w:fill="auto"/>
          </w:tcPr>
          <w:p w14:paraId="636DE167" w14:textId="25B060F5" w:rsidR="003B3C01" w:rsidRPr="003B3C01" w:rsidRDefault="00A71BBB" w:rsidP="003B3C01">
            <w:pPr>
              <w:rPr>
                <w:rFonts w:ascii="Times New Roman" w:hAnsi="Times New Roman"/>
              </w:rPr>
            </w:pPr>
            <w:r>
              <w:rPr>
                <w:rFonts w:ascii="Times New Roman" w:hAnsi="Times New Roman"/>
              </w:rPr>
              <w:t xml:space="preserve">Шина </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14:paraId="096D1073" w14:textId="77777777" w:rsidR="003B3C01" w:rsidRPr="003B3C01" w:rsidRDefault="003B3C01" w:rsidP="003B3C01">
            <w:pPr>
              <w:widowControl w:val="0"/>
              <w:tabs>
                <w:tab w:val="left" w:pos="3572"/>
              </w:tabs>
              <w:spacing w:after="0" w:line="240" w:lineRule="auto"/>
              <w:contextualSpacing/>
              <w:jc w:val="center"/>
              <w:rPr>
                <w:rFonts w:ascii="Times New Roman" w:eastAsia="Times New Roman" w:hAnsi="Times New Roman"/>
                <w:sz w:val="24"/>
                <w:szCs w:val="24"/>
              </w:rPr>
            </w:pPr>
            <w:r w:rsidRPr="003B3C01">
              <w:rPr>
                <w:rFonts w:ascii="Times New Roman" w:eastAsia="Times New Roman" w:hAnsi="Times New Roman"/>
                <w:sz w:val="24"/>
                <w:szCs w:val="24"/>
              </w:rPr>
              <w:t>шт.</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CD210" w14:textId="0521DD50" w:rsidR="003B3C01" w:rsidRPr="00714773" w:rsidRDefault="00A71BBB" w:rsidP="003B3C01">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r>
    </w:tbl>
    <w:p w14:paraId="6520CE60" w14:textId="77777777" w:rsidR="00AA1211" w:rsidRPr="00D73AAF" w:rsidRDefault="00AA1211">
      <w:pPr>
        <w:ind w:firstLine="567"/>
        <w:jc w:val="both"/>
        <w:rPr>
          <w:rFonts w:ascii="Times New Roman" w:hAnsi="Times New Roman"/>
          <w:b/>
          <w:sz w:val="24"/>
          <w:szCs w:val="24"/>
        </w:rPr>
      </w:pPr>
    </w:p>
    <w:p w14:paraId="369A3602" w14:textId="77777777" w:rsidR="00AA1211" w:rsidRPr="00D73AAF" w:rsidRDefault="006D7662">
      <w:pPr>
        <w:widowControl w:val="0"/>
        <w:spacing w:after="0" w:line="240" w:lineRule="auto"/>
        <w:jc w:val="both"/>
        <w:rPr>
          <w:rFonts w:ascii="Times New Roman" w:eastAsia="Times New Roman" w:hAnsi="Times New Roman"/>
          <w:noProof/>
          <w:color w:val="000000"/>
          <w:sz w:val="24"/>
          <w:szCs w:val="24"/>
        </w:rPr>
      </w:pPr>
      <w:r w:rsidRPr="00D73AAF">
        <w:rPr>
          <w:rFonts w:ascii="Times New Roman" w:eastAsia="Times New Roman" w:hAnsi="Times New Roman"/>
          <w:b/>
          <w:color w:val="000000"/>
          <w:sz w:val="24"/>
          <w:szCs w:val="24"/>
        </w:rPr>
        <w:t>5. Условия поставки Товара:</w:t>
      </w:r>
      <w:r w:rsidRPr="00D73AAF">
        <w:rPr>
          <w:rFonts w:ascii="Times New Roman" w:eastAsia="Times New Roman" w:hAnsi="Times New Roman"/>
          <w:noProof/>
          <w:color w:val="000000"/>
          <w:sz w:val="24"/>
          <w:szCs w:val="24"/>
        </w:rPr>
        <w:t xml:space="preserve"> Транспортировка Товара к месту доставки и погрузочно-разгрузочные работы в помещении Заказчика осуществляются силами Поставщика. Поставка Товара производится в рабочие дни с понедельника по четверг с 9 до 16 часов по Московскому времени, в пятницу с 9 до 15 часов по Московскому времени. </w:t>
      </w:r>
    </w:p>
    <w:p w14:paraId="5516AB3D" w14:textId="77777777" w:rsidR="00AA1211" w:rsidRPr="00D73AAF" w:rsidRDefault="006D7662">
      <w:pPr>
        <w:widowControl w:val="0"/>
        <w:spacing w:after="0" w:line="240" w:lineRule="auto"/>
        <w:ind w:firstLine="426"/>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Поставщик обязан сообщить Заказчику не менее чем за 24 часа по телефону </w:t>
      </w:r>
      <w:r w:rsidRPr="00D73AAF">
        <w:rPr>
          <w:rFonts w:ascii="Times New Roman" w:eastAsia="Arial Unicode MS" w:hAnsi="Times New Roman"/>
          <w:noProof/>
          <w:color w:val="000000"/>
          <w:sz w:val="24"/>
          <w:szCs w:val="24"/>
        </w:rPr>
        <w:t xml:space="preserve">8(496)566-74-93 </w:t>
      </w:r>
      <w:r w:rsidRPr="00D73AAF">
        <w:rPr>
          <w:rFonts w:ascii="Times New Roman" w:eastAsia="Times New Roman" w:hAnsi="Times New Roman"/>
          <w:noProof/>
          <w:color w:val="000000"/>
          <w:sz w:val="24"/>
          <w:szCs w:val="24"/>
        </w:rPr>
        <w:t>о предполагаемой доставке Товара. В ходе согласования должно быть определ</w:t>
      </w:r>
      <w:r w:rsidR="00130B03">
        <w:rPr>
          <w:rFonts w:ascii="Times New Roman" w:eastAsia="Times New Roman" w:hAnsi="Times New Roman"/>
          <w:noProof/>
          <w:color w:val="000000"/>
          <w:sz w:val="24"/>
          <w:szCs w:val="24"/>
        </w:rPr>
        <w:t>ено: наименование и количество Т</w:t>
      </w:r>
      <w:r w:rsidRPr="00D73AAF">
        <w:rPr>
          <w:rFonts w:ascii="Times New Roman" w:eastAsia="Times New Roman" w:hAnsi="Times New Roman"/>
          <w:noProof/>
          <w:color w:val="000000"/>
          <w:sz w:val="24"/>
          <w:szCs w:val="24"/>
        </w:rPr>
        <w:t xml:space="preserve">овара, дата и время прибытия, фамилия, имя, отчество водителя и лиц, сопровождающих груз. </w:t>
      </w:r>
    </w:p>
    <w:p w14:paraId="61B42C0F" w14:textId="77777777" w:rsidR="00AA1211" w:rsidRPr="00D73AAF" w:rsidRDefault="006D7662">
      <w:pPr>
        <w:widowControl w:val="0"/>
        <w:spacing w:after="0" w:line="240" w:lineRule="auto"/>
        <w:ind w:firstLine="426"/>
        <w:jc w:val="both"/>
        <w:rPr>
          <w:rFonts w:ascii="Times New Roman" w:eastAsia="Arial Unicode MS" w:hAnsi="Times New Roman"/>
          <w:noProof/>
          <w:color w:val="000000"/>
          <w:sz w:val="24"/>
          <w:szCs w:val="24"/>
        </w:rPr>
      </w:pPr>
      <w:r w:rsidRPr="00D73AAF">
        <w:rPr>
          <w:rFonts w:ascii="Times New Roman" w:eastAsia="Times New Roman" w:hAnsi="Times New Roman"/>
          <w:noProof/>
          <w:color w:val="000000"/>
          <w:sz w:val="24"/>
          <w:szCs w:val="24"/>
        </w:rPr>
        <w:t>Заказчик вправе отказать Поставщику в приёме Товара, если поставка Товара осуществляется без предварительного согласов</w:t>
      </w:r>
      <w:r w:rsidR="00130B03">
        <w:rPr>
          <w:rFonts w:ascii="Times New Roman" w:eastAsia="Times New Roman" w:hAnsi="Times New Roman"/>
          <w:noProof/>
          <w:color w:val="000000"/>
          <w:sz w:val="24"/>
          <w:szCs w:val="24"/>
        </w:rPr>
        <w:t>ания на его доставку. Поставка Т</w:t>
      </w:r>
      <w:r w:rsidRPr="00D73AAF">
        <w:rPr>
          <w:rFonts w:ascii="Times New Roman" w:eastAsia="Times New Roman" w:hAnsi="Times New Roman"/>
          <w:noProof/>
          <w:color w:val="000000"/>
          <w:sz w:val="24"/>
          <w:szCs w:val="24"/>
        </w:rPr>
        <w:t xml:space="preserve">овара осуществляется силами и за счет Поставщика. Местом поставки является доставка Товара Заказчику по адресу: </w:t>
      </w:r>
      <w:r w:rsidRPr="00D73AAF">
        <w:rPr>
          <w:rFonts w:ascii="Times New Roman" w:eastAsia="Arial Unicode MS" w:hAnsi="Times New Roman"/>
          <w:noProof/>
          <w:color w:val="000000"/>
          <w:sz w:val="24"/>
          <w:szCs w:val="24"/>
        </w:rPr>
        <w:t>141102, Московская обл., гор. Щёлково, ул. Центральная, д.73</w:t>
      </w:r>
      <w:r w:rsidRPr="00D73AAF">
        <w:rPr>
          <w:rFonts w:ascii="Times New Roman" w:eastAsia="Arial Unicode MS" w:hAnsi="Times New Roman"/>
          <w:color w:val="000000"/>
          <w:sz w:val="24"/>
          <w:szCs w:val="24"/>
        </w:rPr>
        <w:t>. стр.2.</w:t>
      </w:r>
      <w:r w:rsidRPr="00D73AAF">
        <w:rPr>
          <w:rFonts w:ascii="Times New Roman" w:eastAsia="Arial Unicode MS" w:hAnsi="Times New Roman"/>
          <w:noProof/>
          <w:color w:val="000000"/>
          <w:sz w:val="24"/>
          <w:szCs w:val="24"/>
        </w:rPr>
        <w:t xml:space="preserve"> </w:t>
      </w:r>
    </w:p>
    <w:p w14:paraId="580B20AD" w14:textId="77777777" w:rsidR="00AA1211" w:rsidRPr="00D73AAF" w:rsidRDefault="006D7662">
      <w:pPr>
        <w:widowControl w:val="0"/>
        <w:spacing w:after="0" w:line="240" w:lineRule="auto"/>
        <w:ind w:firstLine="426"/>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При поставке Товара Поставщ</w:t>
      </w:r>
      <w:r w:rsidR="00130B03">
        <w:rPr>
          <w:rFonts w:ascii="Times New Roman" w:eastAsia="Times New Roman" w:hAnsi="Times New Roman"/>
          <w:noProof/>
          <w:color w:val="000000"/>
          <w:sz w:val="24"/>
          <w:szCs w:val="24"/>
        </w:rPr>
        <w:t>ик обязан произвести разгрузку Т</w:t>
      </w:r>
      <w:r w:rsidRPr="00D73AAF">
        <w:rPr>
          <w:rFonts w:ascii="Times New Roman" w:eastAsia="Times New Roman" w:hAnsi="Times New Roman"/>
          <w:noProof/>
          <w:color w:val="000000"/>
          <w:sz w:val="24"/>
          <w:szCs w:val="24"/>
        </w:rPr>
        <w:t xml:space="preserve">овара. </w:t>
      </w:r>
    </w:p>
    <w:p w14:paraId="3DF175E6" w14:textId="77777777" w:rsidR="00AA1211" w:rsidRPr="00D73AAF" w:rsidRDefault="006D7662">
      <w:pPr>
        <w:pStyle w:val="a4"/>
        <w:spacing w:after="0" w:line="240" w:lineRule="auto"/>
        <w:ind w:left="0"/>
        <w:jc w:val="both"/>
        <w:rPr>
          <w:rFonts w:ascii="Times New Roman" w:hAnsi="Times New Roman"/>
          <w:sz w:val="24"/>
          <w:szCs w:val="24"/>
        </w:rPr>
      </w:pPr>
      <w:r w:rsidRPr="00D73AAF">
        <w:rPr>
          <w:rFonts w:ascii="Times New Roman" w:hAnsi="Times New Roman"/>
          <w:b/>
          <w:bCs/>
          <w:noProof/>
          <w:sz w:val="24"/>
          <w:szCs w:val="24"/>
        </w:rPr>
        <w:t>6</w:t>
      </w:r>
      <w:r w:rsidRPr="00D73AAF">
        <w:rPr>
          <w:rFonts w:ascii="Times New Roman" w:hAnsi="Times New Roman"/>
          <w:b/>
          <w:bCs/>
          <w:sz w:val="24"/>
          <w:szCs w:val="24"/>
        </w:rPr>
        <w:t>. Требования соответствия нормативным документам (лицензии, допуски, разрешения, согласования):</w:t>
      </w:r>
      <w:r w:rsidRPr="00D73AAF">
        <w:rPr>
          <w:rFonts w:ascii="Times New Roman" w:hAnsi="Times New Roman"/>
          <w:sz w:val="24"/>
          <w:szCs w:val="24"/>
        </w:rPr>
        <w:t xml:space="preserve"> Качество поставляемого Товара должно соответствовать требованиям соответствующих ГОСТов, ТУ и регламентов, принятых для данного вида Товаров, и подтверждаться сертификатами или декларациями соответствия. </w:t>
      </w:r>
    </w:p>
    <w:p w14:paraId="7344C55A" w14:textId="77777777" w:rsidR="00AA1211" w:rsidRPr="00D73AAF" w:rsidRDefault="006D7662">
      <w:pPr>
        <w:pStyle w:val="a4"/>
        <w:spacing w:after="0" w:line="240" w:lineRule="auto"/>
        <w:ind w:left="0" w:firstLine="349"/>
        <w:jc w:val="both"/>
        <w:rPr>
          <w:rFonts w:ascii="Times New Roman" w:hAnsi="Times New Roman"/>
          <w:sz w:val="24"/>
          <w:szCs w:val="24"/>
        </w:rPr>
      </w:pPr>
      <w:r w:rsidRPr="00D73AAF">
        <w:rPr>
          <w:rFonts w:ascii="Times New Roman" w:hAnsi="Times New Roman"/>
          <w:sz w:val="24"/>
          <w:szCs w:val="24"/>
        </w:rPr>
        <w:t>Предлагаемый к поставке Товар должен быть изготовлен в соответствии со стандартами качества. Товар должен отвечать требованиям качества, безопасности жизни и здоровья, охраны окружающей среды (санитарным нормам и правилам, государственным стандартам), а также требованиям сертификации, безопасности, лицензирования, если такие требования предъявляются к соответствующим Товарам законодательством РФ.</w:t>
      </w:r>
    </w:p>
    <w:p w14:paraId="305414DE" w14:textId="77777777" w:rsidR="00AA1211" w:rsidRPr="00D73AAF" w:rsidRDefault="006D7662">
      <w:pPr>
        <w:pStyle w:val="a4"/>
        <w:spacing w:after="0" w:line="240" w:lineRule="auto"/>
        <w:ind w:left="0" w:firstLine="349"/>
        <w:jc w:val="both"/>
        <w:rPr>
          <w:rFonts w:ascii="Times New Roman" w:hAnsi="Times New Roman"/>
          <w:sz w:val="24"/>
          <w:szCs w:val="24"/>
        </w:rPr>
      </w:pPr>
      <w:r w:rsidRPr="00D73AAF">
        <w:rPr>
          <w:rFonts w:ascii="Times New Roman" w:hAnsi="Times New Roman"/>
          <w:sz w:val="24"/>
          <w:szCs w:val="24"/>
        </w:rPr>
        <w:t>Товар должен иметь необходимые маркировки, наклейки в соответствии ос стандартами качества ГОСТ Р 51474-99 «Упаковка, маркировка». Предполагаемый к поставке Товар должен быть новым (Товар который не был в употреблении, в ремонте, в том числе который был восстановлен, у которого не была осуществлена замена составных частей, не были восстановлены потребительские свойства, а также свободным от прав на него третьих лиц и других обременений.</w:t>
      </w:r>
    </w:p>
    <w:p w14:paraId="24B15634" w14:textId="77777777" w:rsidR="00AA1211" w:rsidRPr="00D73AAF" w:rsidRDefault="006D7662" w:rsidP="00912846">
      <w:pPr>
        <w:jc w:val="both"/>
        <w:rPr>
          <w:rFonts w:ascii="Times New Roman" w:eastAsia="Arial Unicode MS" w:hAnsi="Times New Roman"/>
          <w:b/>
          <w:color w:val="000000"/>
          <w:sz w:val="24"/>
          <w:szCs w:val="24"/>
        </w:rPr>
      </w:pPr>
      <w:r w:rsidRPr="00D73AAF">
        <w:rPr>
          <w:rFonts w:ascii="Times New Roman" w:hAnsi="Times New Roman"/>
          <w:sz w:val="24"/>
          <w:szCs w:val="24"/>
        </w:rPr>
        <w:t>Весь предлагаемый к поставке Товар должен быть ввезен на территорию РФ с соблюдением установленных законодательством РФ правил.</w:t>
      </w:r>
      <w:r w:rsidRPr="00D73AAF">
        <w:br w:type="page"/>
      </w:r>
    </w:p>
    <w:p w14:paraId="4244BC4B" w14:textId="77777777" w:rsidR="00AA1211" w:rsidRPr="00D73AAF" w:rsidRDefault="00AA1211">
      <w:pPr>
        <w:sectPr w:rsidR="00AA1211" w:rsidRPr="00D73AAF" w:rsidSect="007C1B37">
          <w:endnotePr>
            <w:numFmt w:val="decimal"/>
          </w:endnotePr>
          <w:pgSz w:w="11906" w:h="16838"/>
          <w:pgMar w:top="851" w:right="851" w:bottom="851" w:left="1134" w:header="0" w:footer="0" w:gutter="0"/>
          <w:cols w:space="720"/>
        </w:sectPr>
      </w:pPr>
    </w:p>
    <w:p w14:paraId="61F853F3" w14:textId="77777777" w:rsidR="00AA1211" w:rsidRPr="00D73AAF" w:rsidRDefault="006D7662">
      <w:pPr>
        <w:spacing w:after="0" w:line="240" w:lineRule="auto"/>
        <w:ind w:left="142"/>
        <w:jc w:val="center"/>
        <w:rPr>
          <w:rFonts w:ascii="Times New Roman" w:eastAsia="Times New Roman" w:hAnsi="Times New Roman"/>
          <w:b/>
          <w:sz w:val="24"/>
          <w:szCs w:val="24"/>
        </w:rPr>
      </w:pPr>
      <w:r w:rsidRPr="00D73AAF">
        <w:rPr>
          <w:rFonts w:ascii="Times New Roman" w:eastAsia="Times New Roman" w:hAnsi="Times New Roman"/>
          <w:b/>
          <w:sz w:val="24"/>
          <w:szCs w:val="24"/>
        </w:rPr>
        <w:lastRenderedPageBreak/>
        <w:t>6. «Требования заказчика к качественным характеристикам (потребительским свойствам) и иным характеристикам товара»</w:t>
      </w:r>
    </w:p>
    <w:p w14:paraId="0EB96ECB" w14:textId="77777777" w:rsidR="00AA1211" w:rsidRPr="00D73AAF" w:rsidRDefault="00AA1211">
      <w:pPr>
        <w:spacing w:after="0" w:line="240" w:lineRule="auto"/>
        <w:ind w:left="142"/>
        <w:jc w:val="center"/>
        <w:rPr>
          <w:rFonts w:ascii="Times New Roman" w:eastAsia="Times New Roman" w:hAnsi="Times New Roman"/>
          <w:b/>
          <w:sz w:val="24"/>
          <w:szCs w:val="24"/>
        </w:rPr>
      </w:pPr>
    </w:p>
    <w:p w14:paraId="7ADC093B" w14:textId="77777777" w:rsidR="00AA1211" w:rsidRPr="00D73AAF" w:rsidRDefault="006D7662">
      <w:pPr>
        <w:spacing w:after="0" w:line="240" w:lineRule="auto"/>
        <w:ind w:left="142"/>
        <w:jc w:val="center"/>
        <w:rPr>
          <w:rFonts w:ascii="Times New Roman" w:eastAsia="Times New Roman" w:hAnsi="Times New Roman"/>
          <w:b/>
          <w:sz w:val="24"/>
          <w:szCs w:val="24"/>
        </w:rPr>
      </w:pPr>
      <w:r w:rsidRPr="00D73AAF">
        <w:rPr>
          <w:rFonts w:ascii="Times New Roman" w:eastAsia="Times New Roman" w:hAnsi="Times New Roman"/>
          <w:b/>
          <w:sz w:val="24"/>
          <w:szCs w:val="24"/>
        </w:rPr>
        <w:t>ФОРМА 2</w:t>
      </w:r>
    </w:p>
    <w:p w14:paraId="665B1212" w14:textId="77777777" w:rsidR="00AA1211" w:rsidRPr="00D73AAF" w:rsidRDefault="00AA1211">
      <w:pPr>
        <w:spacing w:after="0" w:line="240" w:lineRule="auto"/>
        <w:ind w:left="142"/>
        <w:jc w:val="center"/>
        <w:rPr>
          <w:rFonts w:ascii="Times New Roman" w:eastAsia="Times New Roman" w:hAnsi="Times New Roman"/>
          <w:b/>
          <w:sz w:val="20"/>
          <w:szCs w:val="20"/>
        </w:rPr>
      </w:pPr>
    </w:p>
    <w:tbl>
      <w:tblPr>
        <w:tblW w:w="15326" w:type="dxa"/>
        <w:tblInd w:w="-289" w:type="dxa"/>
        <w:tblLook w:val="04A0" w:firstRow="1" w:lastRow="0" w:firstColumn="1" w:lastColumn="0" w:noHBand="0" w:noVBand="1"/>
      </w:tblPr>
      <w:tblGrid>
        <w:gridCol w:w="781"/>
        <w:gridCol w:w="2391"/>
        <w:gridCol w:w="4200"/>
        <w:gridCol w:w="3827"/>
        <w:gridCol w:w="3129"/>
        <w:gridCol w:w="998"/>
      </w:tblGrid>
      <w:tr w:rsidR="00AA1211" w:rsidRPr="00C442C4" w14:paraId="0A21174B" w14:textId="77777777" w:rsidTr="00742D98">
        <w:tc>
          <w:tcPr>
            <w:tcW w:w="781" w:type="dxa"/>
            <w:vMerge w:val="restart"/>
            <w:tcBorders>
              <w:top w:val="single" w:sz="4" w:space="0" w:color="000000"/>
              <w:left w:val="single" w:sz="4" w:space="0" w:color="000000"/>
              <w:bottom w:val="single" w:sz="4" w:space="0" w:color="000000"/>
              <w:right w:val="single" w:sz="4" w:space="0" w:color="000000"/>
            </w:tcBorders>
          </w:tcPr>
          <w:p w14:paraId="4ED11D45" w14:textId="77777777" w:rsidR="00AA1211" w:rsidRPr="00504D9F" w:rsidRDefault="006D7662" w:rsidP="00A730C0">
            <w:pPr>
              <w:spacing w:after="0" w:line="240" w:lineRule="auto"/>
              <w:contextualSpacing/>
              <w:rPr>
                <w:rFonts w:ascii="Times New Roman" w:hAnsi="Times New Roman"/>
              </w:rPr>
            </w:pPr>
            <w:r w:rsidRPr="00504D9F">
              <w:rPr>
                <w:rFonts w:ascii="Times New Roman" w:eastAsia="Times New Roman" w:hAnsi="Times New Roman"/>
              </w:rPr>
              <w:t>№ п/п</w:t>
            </w:r>
          </w:p>
          <w:p w14:paraId="475CCD03" w14:textId="77777777" w:rsidR="00AA1211" w:rsidRPr="00504D9F" w:rsidRDefault="00AA1211" w:rsidP="00A730C0">
            <w:pPr>
              <w:spacing w:after="0" w:line="240" w:lineRule="auto"/>
              <w:contextualSpacing/>
              <w:rPr>
                <w:rFonts w:ascii="Times New Roman" w:hAnsi="Times New Roman"/>
              </w:rPr>
            </w:pPr>
          </w:p>
        </w:tc>
        <w:tc>
          <w:tcPr>
            <w:tcW w:w="2391" w:type="dxa"/>
            <w:vMerge w:val="restart"/>
            <w:tcBorders>
              <w:top w:val="single" w:sz="4" w:space="0" w:color="000000"/>
              <w:left w:val="single" w:sz="4" w:space="0" w:color="000000"/>
              <w:bottom w:val="single" w:sz="4" w:space="0" w:color="000000"/>
              <w:right w:val="single" w:sz="4" w:space="0" w:color="000000"/>
            </w:tcBorders>
            <w:vAlign w:val="center"/>
          </w:tcPr>
          <w:p w14:paraId="4E31C9F9" w14:textId="77777777" w:rsidR="00AA1211" w:rsidRPr="00504D9F" w:rsidRDefault="006D7662" w:rsidP="00A730C0">
            <w:pPr>
              <w:spacing w:after="0" w:line="240" w:lineRule="auto"/>
              <w:contextualSpacing/>
              <w:jc w:val="center"/>
              <w:rPr>
                <w:rFonts w:ascii="Times New Roman" w:hAnsi="Times New Roman"/>
              </w:rPr>
            </w:pPr>
            <w:r w:rsidRPr="00504D9F">
              <w:rPr>
                <w:rFonts w:ascii="Times New Roman" w:eastAsia="Times New Roman" w:hAnsi="Times New Roman"/>
              </w:rPr>
              <w:t>Наименование товара</w:t>
            </w:r>
          </w:p>
          <w:p w14:paraId="671E4626" w14:textId="77777777" w:rsidR="00AA1211" w:rsidRPr="00504D9F" w:rsidRDefault="00AA1211" w:rsidP="00A730C0">
            <w:pPr>
              <w:spacing w:after="0" w:line="240" w:lineRule="auto"/>
              <w:contextualSpacing/>
              <w:jc w:val="center"/>
              <w:rPr>
                <w:rFonts w:ascii="Times New Roman" w:hAnsi="Times New Roman"/>
              </w:rPr>
            </w:pPr>
          </w:p>
        </w:tc>
        <w:tc>
          <w:tcPr>
            <w:tcW w:w="11156" w:type="dxa"/>
            <w:gridSpan w:val="3"/>
            <w:tcBorders>
              <w:top w:val="single" w:sz="4" w:space="0" w:color="000000"/>
              <w:left w:val="single" w:sz="4" w:space="0" w:color="000000"/>
              <w:bottom w:val="single" w:sz="4" w:space="0" w:color="000000"/>
              <w:right w:val="single" w:sz="4" w:space="0" w:color="000000"/>
            </w:tcBorders>
          </w:tcPr>
          <w:p w14:paraId="0F7600D7" w14:textId="77777777" w:rsidR="00AA1211" w:rsidRPr="00C442C4" w:rsidRDefault="006D7662" w:rsidP="00A730C0">
            <w:pPr>
              <w:spacing w:after="0" w:line="240" w:lineRule="auto"/>
              <w:contextualSpacing/>
              <w:jc w:val="center"/>
              <w:rPr>
                <w:rFonts w:ascii="Times New Roman" w:hAnsi="Times New Roman"/>
              </w:rPr>
            </w:pPr>
            <w:r w:rsidRPr="00C442C4">
              <w:rPr>
                <w:rFonts w:ascii="Times New Roman" w:eastAsia="Times New Roman" w:hAnsi="Times New Roman"/>
              </w:rPr>
              <w:t>Качественные характеристики (потребительские свойства) и иные характеристики товара</w:t>
            </w:r>
          </w:p>
        </w:tc>
        <w:tc>
          <w:tcPr>
            <w:tcW w:w="998" w:type="dxa"/>
            <w:vMerge w:val="restart"/>
            <w:tcBorders>
              <w:top w:val="single" w:sz="4" w:space="0" w:color="000000"/>
              <w:left w:val="single" w:sz="4" w:space="0" w:color="000000"/>
              <w:bottom w:val="single" w:sz="4" w:space="0" w:color="000000"/>
              <w:right w:val="single" w:sz="4" w:space="0" w:color="000000"/>
            </w:tcBorders>
          </w:tcPr>
          <w:p w14:paraId="3D0AF433" w14:textId="77777777" w:rsidR="00AA1211" w:rsidRPr="00C442C4" w:rsidRDefault="006D7662" w:rsidP="00A730C0">
            <w:pPr>
              <w:spacing w:after="0" w:line="240" w:lineRule="auto"/>
              <w:contextualSpacing/>
              <w:jc w:val="center"/>
              <w:rPr>
                <w:rFonts w:ascii="Times New Roman" w:hAnsi="Times New Roman"/>
              </w:rPr>
            </w:pPr>
            <w:r w:rsidRPr="00C442C4">
              <w:rPr>
                <w:rFonts w:ascii="Times New Roman" w:eastAsia="Times New Roman" w:hAnsi="Times New Roman"/>
              </w:rPr>
              <w:t>Ед. изм.</w:t>
            </w:r>
          </w:p>
          <w:p w14:paraId="684715ED" w14:textId="77777777" w:rsidR="00AA1211" w:rsidRPr="00C442C4" w:rsidRDefault="00AA1211" w:rsidP="00A730C0">
            <w:pPr>
              <w:spacing w:after="0" w:line="240" w:lineRule="auto"/>
              <w:contextualSpacing/>
              <w:rPr>
                <w:rFonts w:ascii="Times New Roman" w:hAnsi="Times New Roman"/>
              </w:rPr>
            </w:pPr>
          </w:p>
        </w:tc>
      </w:tr>
      <w:tr w:rsidR="00AA1211" w:rsidRPr="00C442C4" w14:paraId="103A8EFA" w14:textId="77777777" w:rsidTr="00742D98">
        <w:tc>
          <w:tcPr>
            <w:tcW w:w="781" w:type="dxa"/>
            <w:vMerge/>
            <w:tcBorders>
              <w:top w:val="single" w:sz="4" w:space="0" w:color="000000"/>
              <w:left w:val="single" w:sz="4" w:space="0" w:color="000000"/>
              <w:bottom w:val="single" w:sz="4" w:space="0" w:color="000000"/>
              <w:right w:val="single" w:sz="4" w:space="0" w:color="000000"/>
            </w:tcBorders>
            <w:vAlign w:val="center"/>
          </w:tcPr>
          <w:p w14:paraId="328744D4" w14:textId="77777777" w:rsidR="00AA1211" w:rsidRPr="00504D9F" w:rsidRDefault="00AA1211" w:rsidP="00A730C0">
            <w:pPr>
              <w:spacing w:after="0" w:line="240" w:lineRule="auto"/>
              <w:contextualSpacing/>
            </w:pPr>
          </w:p>
        </w:tc>
        <w:tc>
          <w:tcPr>
            <w:tcW w:w="2391" w:type="dxa"/>
            <w:vMerge/>
            <w:tcBorders>
              <w:top w:val="single" w:sz="4" w:space="0" w:color="000000"/>
              <w:left w:val="single" w:sz="4" w:space="0" w:color="000000"/>
              <w:bottom w:val="single" w:sz="4" w:space="0" w:color="000000"/>
              <w:right w:val="single" w:sz="4" w:space="0" w:color="000000"/>
            </w:tcBorders>
            <w:vAlign w:val="center"/>
          </w:tcPr>
          <w:p w14:paraId="0A6855C8" w14:textId="77777777" w:rsidR="00AA1211" w:rsidRPr="00504D9F" w:rsidRDefault="00AA1211" w:rsidP="00A730C0">
            <w:pPr>
              <w:spacing w:after="0" w:line="240" w:lineRule="auto"/>
              <w:contextualSpacing/>
            </w:pPr>
          </w:p>
        </w:tc>
        <w:tc>
          <w:tcPr>
            <w:tcW w:w="4200" w:type="dxa"/>
            <w:tcBorders>
              <w:top w:val="single" w:sz="4" w:space="0" w:color="000000"/>
              <w:left w:val="single" w:sz="4" w:space="0" w:color="000000"/>
              <w:bottom w:val="single" w:sz="4" w:space="0" w:color="000000"/>
              <w:right w:val="single" w:sz="4" w:space="0" w:color="000000"/>
            </w:tcBorders>
          </w:tcPr>
          <w:p w14:paraId="5FAF882F" w14:textId="77777777" w:rsidR="00AA1211" w:rsidRPr="00C442C4" w:rsidRDefault="006D7662" w:rsidP="00A730C0">
            <w:pPr>
              <w:spacing w:after="0" w:line="240" w:lineRule="auto"/>
              <w:contextualSpacing/>
              <w:jc w:val="center"/>
              <w:rPr>
                <w:rFonts w:ascii="Times New Roman" w:hAnsi="Times New Roman"/>
              </w:rPr>
            </w:pPr>
            <w:r w:rsidRPr="00C442C4">
              <w:rPr>
                <w:rFonts w:ascii="Times New Roman" w:eastAsia="Times New Roman" w:hAnsi="Times New Roman"/>
              </w:rPr>
              <w:t>Наименование параметра (показателя) товара</w:t>
            </w:r>
          </w:p>
        </w:tc>
        <w:tc>
          <w:tcPr>
            <w:tcW w:w="3827" w:type="dxa"/>
            <w:tcBorders>
              <w:top w:val="single" w:sz="4" w:space="0" w:color="000000"/>
              <w:left w:val="single" w:sz="4" w:space="0" w:color="000000"/>
              <w:bottom w:val="single" w:sz="4" w:space="0" w:color="000000"/>
              <w:right w:val="single" w:sz="4" w:space="0" w:color="000000"/>
            </w:tcBorders>
          </w:tcPr>
          <w:p w14:paraId="6C086B8E" w14:textId="77777777" w:rsidR="00AA1211" w:rsidRPr="00C442C4" w:rsidRDefault="006D7662" w:rsidP="00A730C0">
            <w:pPr>
              <w:spacing w:after="0" w:line="240" w:lineRule="auto"/>
              <w:contextualSpacing/>
              <w:jc w:val="center"/>
              <w:rPr>
                <w:rFonts w:ascii="Times New Roman" w:hAnsi="Times New Roman"/>
              </w:rPr>
            </w:pPr>
            <w:r w:rsidRPr="00C442C4">
              <w:rPr>
                <w:rFonts w:ascii="Times New Roman" w:eastAsia="Times New Roman" w:hAnsi="Times New Roman"/>
              </w:rPr>
              <w:t>Требуемое значение, установленное заказчиком</w:t>
            </w:r>
          </w:p>
        </w:tc>
        <w:tc>
          <w:tcPr>
            <w:tcW w:w="3129" w:type="dxa"/>
            <w:tcBorders>
              <w:top w:val="single" w:sz="4" w:space="0" w:color="000000"/>
              <w:left w:val="single" w:sz="4" w:space="0" w:color="000000"/>
              <w:bottom w:val="single" w:sz="4" w:space="0" w:color="000000"/>
              <w:right w:val="single" w:sz="4" w:space="0" w:color="000000"/>
            </w:tcBorders>
          </w:tcPr>
          <w:p w14:paraId="1A1329CA" w14:textId="77777777" w:rsidR="00AA1211" w:rsidRPr="00C442C4" w:rsidRDefault="006D7662" w:rsidP="00A730C0">
            <w:pPr>
              <w:spacing w:after="0" w:line="240" w:lineRule="auto"/>
              <w:contextualSpacing/>
              <w:jc w:val="center"/>
              <w:rPr>
                <w:rFonts w:ascii="Times New Roman" w:hAnsi="Times New Roman"/>
              </w:rPr>
            </w:pPr>
            <w:r w:rsidRPr="00C442C4">
              <w:rPr>
                <w:rFonts w:ascii="Times New Roman" w:eastAsia="Times New Roman" w:hAnsi="Times New Roman"/>
              </w:rPr>
              <w:t>Значение, предлагаемое участником</w:t>
            </w:r>
          </w:p>
        </w:tc>
        <w:tc>
          <w:tcPr>
            <w:tcW w:w="998" w:type="dxa"/>
            <w:vMerge/>
            <w:tcBorders>
              <w:top w:val="single" w:sz="4" w:space="0" w:color="000000"/>
              <w:left w:val="single" w:sz="4" w:space="0" w:color="000000"/>
              <w:bottom w:val="single" w:sz="4" w:space="0" w:color="000000"/>
              <w:right w:val="single" w:sz="4" w:space="0" w:color="000000"/>
            </w:tcBorders>
            <w:vAlign w:val="center"/>
          </w:tcPr>
          <w:p w14:paraId="6C36DFF4" w14:textId="77777777" w:rsidR="00AA1211" w:rsidRPr="00C442C4" w:rsidRDefault="00AA1211" w:rsidP="00A730C0">
            <w:pPr>
              <w:spacing w:after="0" w:line="240" w:lineRule="auto"/>
              <w:contextualSpacing/>
            </w:pPr>
          </w:p>
        </w:tc>
      </w:tr>
      <w:tr w:rsidR="00592D09" w:rsidRPr="00C442C4" w14:paraId="6668C8DD" w14:textId="77777777" w:rsidTr="00742D98">
        <w:trPr>
          <w:trHeight w:val="198"/>
        </w:trPr>
        <w:tc>
          <w:tcPr>
            <w:tcW w:w="781" w:type="dxa"/>
            <w:vMerge w:val="restart"/>
            <w:tcBorders>
              <w:top w:val="single" w:sz="4" w:space="0" w:color="000000"/>
              <w:left w:val="single" w:sz="4" w:space="0" w:color="000000"/>
              <w:right w:val="single" w:sz="4" w:space="0" w:color="000000"/>
            </w:tcBorders>
          </w:tcPr>
          <w:p w14:paraId="318BBFB3" w14:textId="0F5FDC95" w:rsidR="00592D09" w:rsidRPr="00504D9F" w:rsidRDefault="00D309B4" w:rsidP="008A5627">
            <w:pPr>
              <w:spacing w:after="0" w:line="240" w:lineRule="auto"/>
              <w:contextualSpacing/>
              <w:jc w:val="center"/>
              <w:rPr>
                <w:rFonts w:ascii="Times New Roman" w:hAnsi="Times New Roman"/>
              </w:rPr>
            </w:pPr>
            <w:r>
              <w:rPr>
                <w:rFonts w:ascii="Times New Roman" w:hAnsi="Times New Roman"/>
              </w:rPr>
              <w:t>1</w:t>
            </w:r>
          </w:p>
        </w:tc>
        <w:tc>
          <w:tcPr>
            <w:tcW w:w="2391" w:type="dxa"/>
            <w:vMerge w:val="restart"/>
            <w:tcBorders>
              <w:top w:val="single" w:sz="4" w:space="0" w:color="000000"/>
              <w:left w:val="single" w:sz="4" w:space="0" w:color="000000"/>
              <w:right w:val="single" w:sz="4" w:space="0" w:color="000000"/>
            </w:tcBorders>
          </w:tcPr>
          <w:p w14:paraId="5945F651" w14:textId="08909EF2" w:rsidR="00592D09" w:rsidRPr="00504D9F" w:rsidRDefault="00592D09" w:rsidP="008A5627">
            <w:pPr>
              <w:spacing w:after="0" w:line="240" w:lineRule="auto"/>
              <w:contextualSpacing/>
              <w:jc w:val="both"/>
              <w:rPr>
                <w:rFonts w:ascii="Times New Roman" w:hAnsi="Times New Roman"/>
              </w:rPr>
            </w:pPr>
            <w:r w:rsidRPr="00504D9F">
              <w:rPr>
                <w:rFonts w:ascii="Times New Roman" w:hAnsi="Times New Roman"/>
              </w:rPr>
              <w:t>Шина</w:t>
            </w:r>
          </w:p>
          <w:p w14:paraId="6C07556B" w14:textId="77777777" w:rsidR="00592D09" w:rsidRPr="00504D9F" w:rsidRDefault="00592D09" w:rsidP="008A5627">
            <w:pPr>
              <w:spacing w:after="0" w:line="240" w:lineRule="auto"/>
              <w:contextualSpacing/>
              <w:jc w:val="both"/>
              <w:rPr>
                <w:rFonts w:ascii="Times New Roman" w:hAnsi="Times New Roman"/>
              </w:rPr>
            </w:pPr>
          </w:p>
          <w:p w14:paraId="196AB431" w14:textId="098198D9" w:rsidR="00592D09" w:rsidRPr="00504D9F" w:rsidRDefault="00592D09" w:rsidP="008A5627">
            <w:pPr>
              <w:spacing w:after="0" w:line="240" w:lineRule="auto"/>
              <w:contextualSpacing/>
              <w:jc w:val="both"/>
              <w:rPr>
                <w:rFonts w:ascii="Times New Roman" w:hAnsi="Times New Roman"/>
              </w:rPr>
            </w:pPr>
            <w:r w:rsidRPr="00504D9F">
              <w:rPr>
                <w:rFonts w:ascii="Times New Roman" w:eastAsia="Times New Roman" w:hAnsi="Times New Roman"/>
                <w:bCs/>
                <w:noProof/>
                <w:spacing w:val="2"/>
              </w:rPr>
              <w:t>ГОСТ 7463-2003 Шины пневматические для тракторов и сельскохозяйственных машин. Технические условия</w:t>
            </w:r>
          </w:p>
        </w:tc>
        <w:tc>
          <w:tcPr>
            <w:tcW w:w="4200" w:type="dxa"/>
            <w:tcBorders>
              <w:top w:val="single" w:sz="4" w:space="0" w:color="000000"/>
              <w:left w:val="single" w:sz="4" w:space="0" w:color="000000"/>
              <w:bottom w:val="single" w:sz="4" w:space="0" w:color="000000"/>
              <w:right w:val="single" w:sz="4" w:space="0" w:color="000000"/>
            </w:tcBorders>
          </w:tcPr>
          <w:p w14:paraId="2D8F6E4E" w14:textId="0BC3D1E7" w:rsidR="00592D09" w:rsidRPr="00592D09" w:rsidRDefault="00592D09" w:rsidP="008A5627">
            <w:pPr>
              <w:spacing w:after="0" w:line="240" w:lineRule="auto"/>
              <w:contextualSpacing/>
              <w:jc w:val="center"/>
              <w:rPr>
                <w:rFonts w:ascii="Times New Roman" w:hAnsi="Times New Roman"/>
                <w:sz w:val="24"/>
                <w:szCs w:val="24"/>
              </w:rPr>
            </w:pPr>
            <w:r w:rsidRPr="00592D09">
              <w:rPr>
                <w:rFonts w:ascii="Times New Roman" w:hAnsi="Times New Roman"/>
                <w:sz w:val="24"/>
                <w:szCs w:val="24"/>
              </w:rPr>
              <w:t>Размер</w:t>
            </w:r>
          </w:p>
        </w:tc>
        <w:tc>
          <w:tcPr>
            <w:tcW w:w="3827" w:type="dxa"/>
            <w:tcBorders>
              <w:top w:val="single" w:sz="4" w:space="0" w:color="000000"/>
              <w:left w:val="single" w:sz="4" w:space="0" w:color="000000"/>
              <w:bottom w:val="single" w:sz="4" w:space="0" w:color="000000"/>
              <w:right w:val="single" w:sz="4" w:space="0" w:color="000000"/>
            </w:tcBorders>
          </w:tcPr>
          <w:p w14:paraId="72876A25" w14:textId="09F942E4" w:rsidR="00592D09" w:rsidRPr="00592D09" w:rsidRDefault="00592D09" w:rsidP="008A5627">
            <w:pPr>
              <w:spacing w:after="0" w:line="240" w:lineRule="auto"/>
              <w:contextualSpacing/>
              <w:jc w:val="center"/>
              <w:rPr>
                <w:rFonts w:ascii="Times New Roman" w:hAnsi="Times New Roman"/>
                <w:sz w:val="24"/>
                <w:szCs w:val="24"/>
                <w:lang w:val="en-US"/>
              </w:rPr>
            </w:pPr>
            <w:r w:rsidRPr="00592D09">
              <w:rPr>
                <w:rFonts w:ascii="Times New Roman" w:hAnsi="Times New Roman"/>
                <w:sz w:val="24"/>
                <w:szCs w:val="24"/>
              </w:rPr>
              <w:t>12.4</w:t>
            </w:r>
            <w:r w:rsidRPr="00592D09">
              <w:rPr>
                <w:rFonts w:ascii="Times New Roman" w:hAnsi="Times New Roman"/>
                <w:sz w:val="24"/>
                <w:szCs w:val="24"/>
                <w:lang w:val="en-US"/>
              </w:rPr>
              <w:t>R28</w:t>
            </w:r>
          </w:p>
        </w:tc>
        <w:tc>
          <w:tcPr>
            <w:tcW w:w="3129" w:type="dxa"/>
            <w:tcBorders>
              <w:top w:val="single" w:sz="4" w:space="0" w:color="000000"/>
              <w:left w:val="single" w:sz="4" w:space="0" w:color="000000"/>
              <w:bottom w:val="single" w:sz="4" w:space="0" w:color="000000"/>
              <w:right w:val="single" w:sz="4" w:space="0" w:color="000000"/>
            </w:tcBorders>
          </w:tcPr>
          <w:p w14:paraId="4FFFF60A" w14:textId="77777777" w:rsidR="00592D09" w:rsidRPr="00C442C4" w:rsidRDefault="00592D09" w:rsidP="008A5627">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000000"/>
              <w:right w:val="single" w:sz="4" w:space="0" w:color="000000"/>
            </w:tcBorders>
          </w:tcPr>
          <w:p w14:paraId="298ECD5A" w14:textId="4BD1757A" w:rsidR="00592D09" w:rsidRPr="00C442C4" w:rsidRDefault="00592D09" w:rsidP="008A5627">
            <w:pPr>
              <w:spacing w:after="0" w:line="240" w:lineRule="auto"/>
              <w:contextualSpacing/>
              <w:jc w:val="center"/>
              <w:rPr>
                <w:rFonts w:ascii="Times New Roman" w:hAnsi="Times New Roman"/>
              </w:rPr>
            </w:pPr>
          </w:p>
        </w:tc>
      </w:tr>
      <w:tr w:rsidR="00592D09" w:rsidRPr="00C442C4" w14:paraId="28145FEE" w14:textId="77777777" w:rsidTr="00742D98">
        <w:tc>
          <w:tcPr>
            <w:tcW w:w="781" w:type="dxa"/>
            <w:vMerge/>
            <w:tcBorders>
              <w:left w:val="single" w:sz="4" w:space="0" w:color="000000"/>
              <w:right w:val="single" w:sz="4" w:space="0" w:color="000000"/>
            </w:tcBorders>
          </w:tcPr>
          <w:p w14:paraId="0A65FD95" w14:textId="77777777" w:rsidR="00592D09" w:rsidRPr="00C442C4" w:rsidRDefault="00592D09" w:rsidP="008A5627">
            <w:pPr>
              <w:spacing w:after="0" w:line="240" w:lineRule="auto"/>
              <w:contextualSpacing/>
            </w:pPr>
          </w:p>
        </w:tc>
        <w:tc>
          <w:tcPr>
            <w:tcW w:w="2391" w:type="dxa"/>
            <w:vMerge/>
            <w:tcBorders>
              <w:left w:val="single" w:sz="4" w:space="0" w:color="000000"/>
              <w:right w:val="single" w:sz="4" w:space="0" w:color="000000"/>
            </w:tcBorders>
          </w:tcPr>
          <w:p w14:paraId="05BDEC43" w14:textId="77777777" w:rsidR="00592D09" w:rsidRPr="00592D09" w:rsidRDefault="00592D09" w:rsidP="008A5627">
            <w:pPr>
              <w:spacing w:after="0" w:line="240" w:lineRule="auto"/>
              <w:contextualSpacing/>
              <w:rPr>
                <w:rFonts w:ascii="Times New Roman" w:hAnsi="Times New Roman"/>
              </w:rPr>
            </w:pPr>
          </w:p>
        </w:tc>
        <w:tc>
          <w:tcPr>
            <w:tcW w:w="4200" w:type="dxa"/>
            <w:tcBorders>
              <w:top w:val="single" w:sz="4" w:space="0" w:color="000000"/>
              <w:left w:val="single" w:sz="4" w:space="0" w:color="000000"/>
              <w:bottom w:val="single" w:sz="4" w:space="0" w:color="000000"/>
              <w:right w:val="single" w:sz="4" w:space="0" w:color="000000"/>
            </w:tcBorders>
          </w:tcPr>
          <w:p w14:paraId="621D837B" w14:textId="18255126" w:rsidR="00592D09" w:rsidRPr="00592D09" w:rsidRDefault="00592D09" w:rsidP="008A5627">
            <w:pPr>
              <w:spacing w:after="0" w:line="240" w:lineRule="auto"/>
              <w:contextualSpacing/>
              <w:jc w:val="center"/>
              <w:rPr>
                <w:rFonts w:ascii="Times New Roman" w:eastAsia="Times New Roman" w:hAnsi="Times New Roman"/>
                <w:sz w:val="24"/>
                <w:szCs w:val="24"/>
              </w:rPr>
            </w:pPr>
            <w:r w:rsidRPr="00592D09">
              <w:rPr>
                <w:rFonts w:ascii="Times New Roman" w:eastAsia="Times New Roman" w:hAnsi="Times New Roman"/>
                <w:sz w:val="24"/>
                <w:szCs w:val="24"/>
              </w:rPr>
              <w:t xml:space="preserve">Норма слойности </w:t>
            </w:r>
          </w:p>
        </w:tc>
        <w:tc>
          <w:tcPr>
            <w:tcW w:w="3827" w:type="dxa"/>
            <w:tcBorders>
              <w:top w:val="single" w:sz="4" w:space="0" w:color="000000"/>
              <w:left w:val="single" w:sz="4" w:space="0" w:color="000000"/>
              <w:bottom w:val="single" w:sz="4" w:space="0" w:color="000000"/>
              <w:right w:val="single" w:sz="4" w:space="0" w:color="000000"/>
            </w:tcBorders>
          </w:tcPr>
          <w:p w14:paraId="2149E7EB" w14:textId="6C18AADC" w:rsidR="00592D09" w:rsidRPr="00592D09" w:rsidRDefault="00592D09" w:rsidP="008A5627">
            <w:pPr>
              <w:spacing w:after="0" w:line="240" w:lineRule="auto"/>
              <w:contextualSpacing/>
              <w:jc w:val="center"/>
              <w:rPr>
                <w:rFonts w:ascii="Times New Roman" w:eastAsia="Times New Roman" w:hAnsi="Times New Roman"/>
                <w:sz w:val="24"/>
                <w:szCs w:val="24"/>
              </w:rPr>
            </w:pPr>
            <w:r w:rsidRPr="00592D09">
              <w:rPr>
                <w:rFonts w:ascii="Times New Roman" w:eastAsia="Times New Roman" w:hAnsi="Times New Roman"/>
                <w:sz w:val="24"/>
                <w:szCs w:val="24"/>
              </w:rPr>
              <w:t>8PR</w:t>
            </w:r>
          </w:p>
        </w:tc>
        <w:tc>
          <w:tcPr>
            <w:tcW w:w="3129" w:type="dxa"/>
            <w:tcBorders>
              <w:top w:val="single" w:sz="4" w:space="0" w:color="000000"/>
              <w:left w:val="single" w:sz="4" w:space="0" w:color="000000"/>
              <w:bottom w:val="single" w:sz="4" w:space="0" w:color="000000"/>
              <w:right w:val="single" w:sz="4" w:space="0" w:color="000000"/>
            </w:tcBorders>
          </w:tcPr>
          <w:p w14:paraId="2B52DADE" w14:textId="77777777" w:rsidR="00592D09" w:rsidRPr="00C442C4" w:rsidRDefault="00592D09" w:rsidP="008A5627">
            <w:pPr>
              <w:spacing w:after="0" w:line="240" w:lineRule="auto"/>
              <w:contextualSpacing/>
              <w:jc w:val="center"/>
              <w:rPr>
                <w:rFonts w:ascii="Times New Roman" w:eastAsia="Times New Roman" w:hAnsi="Times New Roman"/>
                <w:highlight w:val="yellow"/>
              </w:rPr>
            </w:pPr>
          </w:p>
        </w:tc>
        <w:tc>
          <w:tcPr>
            <w:tcW w:w="998" w:type="dxa"/>
            <w:tcBorders>
              <w:top w:val="single" w:sz="4" w:space="0" w:color="000000"/>
              <w:left w:val="single" w:sz="4" w:space="0" w:color="000000"/>
              <w:bottom w:val="single" w:sz="4" w:space="0" w:color="000000"/>
              <w:right w:val="single" w:sz="4" w:space="0" w:color="000000"/>
            </w:tcBorders>
          </w:tcPr>
          <w:p w14:paraId="24A34ED7" w14:textId="44FCFAB0" w:rsidR="00592D09" w:rsidRPr="00C442C4" w:rsidRDefault="00592D09" w:rsidP="00330A85">
            <w:pPr>
              <w:spacing w:after="0" w:line="240" w:lineRule="auto"/>
              <w:contextualSpacing/>
              <w:jc w:val="center"/>
              <w:rPr>
                <w:rFonts w:ascii="Times New Roman" w:hAnsi="Times New Roman"/>
                <w:highlight w:val="yellow"/>
              </w:rPr>
            </w:pPr>
          </w:p>
        </w:tc>
      </w:tr>
      <w:tr w:rsidR="00592D09" w:rsidRPr="00C442C4" w14:paraId="4B25FB5B" w14:textId="77777777" w:rsidTr="00742D98">
        <w:tc>
          <w:tcPr>
            <w:tcW w:w="781" w:type="dxa"/>
            <w:vMerge/>
            <w:tcBorders>
              <w:left w:val="single" w:sz="4" w:space="0" w:color="000000"/>
              <w:right w:val="single" w:sz="4" w:space="0" w:color="000000"/>
            </w:tcBorders>
          </w:tcPr>
          <w:p w14:paraId="30B0EE6D" w14:textId="77777777" w:rsidR="00592D09" w:rsidRPr="00C442C4" w:rsidRDefault="00592D09" w:rsidP="008A5627">
            <w:pPr>
              <w:spacing w:after="0" w:line="240" w:lineRule="auto"/>
              <w:contextualSpacing/>
            </w:pPr>
          </w:p>
        </w:tc>
        <w:tc>
          <w:tcPr>
            <w:tcW w:w="2391" w:type="dxa"/>
            <w:vMerge/>
            <w:tcBorders>
              <w:left w:val="single" w:sz="4" w:space="0" w:color="000000"/>
              <w:right w:val="single" w:sz="4" w:space="0" w:color="000000"/>
            </w:tcBorders>
          </w:tcPr>
          <w:p w14:paraId="0EB79196" w14:textId="77777777" w:rsidR="00592D09" w:rsidRPr="00592D09" w:rsidRDefault="00592D09" w:rsidP="008A5627">
            <w:pPr>
              <w:spacing w:after="0" w:line="240" w:lineRule="auto"/>
              <w:contextualSpacing/>
              <w:rPr>
                <w:rFonts w:ascii="Times New Roman" w:hAnsi="Times New Roman"/>
              </w:rPr>
            </w:pPr>
          </w:p>
        </w:tc>
        <w:tc>
          <w:tcPr>
            <w:tcW w:w="4200" w:type="dxa"/>
            <w:tcBorders>
              <w:top w:val="single" w:sz="4" w:space="0" w:color="000000"/>
              <w:left w:val="single" w:sz="4" w:space="0" w:color="000000"/>
              <w:bottom w:val="single" w:sz="4" w:space="0" w:color="000000"/>
              <w:right w:val="single" w:sz="4" w:space="0" w:color="000000"/>
            </w:tcBorders>
          </w:tcPr>
          <w:p w14:paraId="3358CDA2" w14:textId="48F91922" w:rsidR="00592D09" w:rsidRPr="00592D09" w:rsidRDefault="00592D09" w:rsidP="008A5627">
            <w:pPr>
              <w:spacing w:after="0" w:line="240" w:lineRule="auto"/>
              <w:contextualSpacing/>
              <w:jc w:val="center"/>
              <w:rPr>
                <w:rFonts w:ascii="Times New Roman" w:eastAsia="Times New Roman" w:hAnsi="Times New Roman"/>
                <w:sz w:val="24"/>
                <w:szCs w:val="24"/>
              </w:rPr>
            </w:pPr>
            <w:r w:rsidRPr="00592D09">
              <w:rPr>
                <w:rFonts w:ascii="Times New Roman" w:eastAsia="Times New Roman" w:hAnsi="Times New Roman"/>
                <w:sz w:val="24"/>
                <w:szCs w:val="24"/>
              </w:rPr>
              <w:t>Тип рисунка протектора</w:t>
            </w:r>
          </w:p>
        </w:tc>
        <w:tc>
          <w:tcPr>
            <w:tcW w:w="3827" w:type="dxa"/>
            <w:tcBorders>
              <w:top w:val="single" w:sz="4" w:space="0" w:color="000000"/>
              <w:left w:val="single" w:sz="4" w:space="0" w:color="000000"/>
              <w:bottom w:val="single" w:sz="4" w:space="0" w:color="000000"/>
              <w:right w:val="single" w:sz="4" w:space="0" w:color="000000"/>
            </w:tcBorders>
          </w:tcPr>
          <w:p w14:paraId="70D584C8" w14:textId="1FC3BE62" w:rsidR="00592D09" w:rsidRPr="00592D09" w:rsidRDefault="00592D09" w:rsidP="008A5627">
            <w:pPr>
              <w:spacing w:after="0" w:line="240" w:lineRule="auto"/>
              <w:contextualSpacing/>
              <w:jc w:val="center"/>
              <w:rPr>
                <w:rFonts w:ascii="Times New Roman" w:eastAsia="Times New Roman" w:hAnsi="Times New Roman"/>
                <w:sz w:val="24"/>
                <w:szCs w:val="24"/>
              </w:rPr>
            </w:pPr>
            <w:r w:rsidRPr="00592D09">
              <w:rPr>
                <w:rFonts w:ascii="Times New Roman" w:eastAsia="Times New Roman" w:hAnsi="Times New Roman"/>
                <w:sz w:val="24"/>
                <w:szCs w:val="24"/>
              </w:rPr>
              <w:t>Повышенной проходимости</w:t>
            </w:r>
          </w:p>
        </w:tc>
        <w:tc>
          <w:tcPr>
            <w:tcW w:w="3129" w:type="dxa"/>
            <w:tcBorders>
              <w:top w:val="single" w:sz="4" w:space="0" w:color="000000"/>
              <w:left w:val="single" w:sz="4" w:space="0" w:color="000000"/>
              <w:bottom w:val="single" w:sz="4" w:space="0" w:color="000000"/>
              <w:right w:val="single" w:sz="4" w:space="0" w:color="000000"/>
            </w:tcBorders>
          </w:tcPr>
          <w:p w14:paraId="4A53F10E" w14:textId="77777777" w:rsidR="00592D09" w:rsidRPr="00C442C4" w:rsidRDefault="00592D09" w:rsidP="008A5627">
            <w:pPr>
              <w:spacing w:after="0" w:line="240" w:lineRule="auto"/>
              <w:contextualSpacing/>
              <w:jc w:val="center"/>
              <w:rPr>
                <w:rFonts w:ascii="Times New Roman" w:eastAsia="Times New Roman" w:hAnsi="Times New Roman"/>
                <w:highlight w:val="yellow"/>
              </w:rPr>
            </w:pPr>
          </w:p>
        </w:tc>
        <w:tc>
          <w:tcPr>
            <w:tcW w:w="998" w:type="dxa"/>
            <w:tcBorders>
              <w:top w:val="single" w:sz="4" w:space="0" w:color="000000"/>
              <w:left w:val="single" w:sz="4" w:space="0" w:color="000000"/>
              <w:bottom w:val="single" w:sz="4" w:space="0" w:color="000000"/>
              <w:right w:val="single" w:sz="4" w:space="0" w:color="000000"/>
            </w:tcBorders>
          </w:tcPr>
          <w:p w14:paraId="11537E6E" w14:textId="0105FE2A" w:rsidR="00592D09" w:rsidRPr="00C442C4" w:rsidRDefault="00592D09" w:rsidP="00330A85">
            <w:pPr>
              <w:spacing w:after="0" w:line="240" w:lineRule="auto"/>
              <w:contextualSpacing/>
              <w:jc w:val="center"/>
              <w:rPr>
                <w:rFonts w:ascii="Times New Roman" w:hAnsi="Times New Roman"/>
                <w:highlight w:val="yellow"/>
              </w:rPr>
            </w:pPr>
          </w:p>
        </w:tc>
      </w:tr>
      <w:tr w:rsidR="00592D09" w:rsidRPr="00C442C4" w14:paraId="0CA13C86" w14:textId="77777777" w:rsidTr="00742D98">
        <w:trPr>
          <w:trHeight w:val="213"/>
        </w:trPr>
        <w:tc>
          <w:tcPr>
            <w:tcW w:w="781" w:type="dxa"/>
            <w:vMerge/>
            <w:tcBorders>
              <w:left w:val="single" w:sz="4" w:space="0" w:color="000000"/>
              <w:right w:val="single" w:sz="4" w:space="0" w:color="000000"/>
            </w:tcBorders>
          </w:tcPr>
          <w:p w14:paraId="0B28B125" w14:textId="77777777" w:rsidR="00592D09" w:rsidRPr="00C442C4" w:rsidRDefault="00592D09" w:rsidP="008A5627">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33209F2D" w14:textId="77777777" w:rsidR="00592D09" w:rsidRPr="00592D09" w:rsidRDefault="00592D09" w:rsidP="008A5627">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000000"/>
              <w:right w:val="single" w:sz="4" w:space="0" w:color="000000"/>
            </w:tcBorders>
          </w:tcPr>
          <w:p w14:paraId="058746CF" w14:textId="3CD34C36" w:rsidR="00592D09" w:rsidRPr="00592D09" w:rsidRDefault="00592D09" w:rsidP="008A5627">
            <w:pPr>
              <w:spacing w:after="0" w:line="240" w:lineRule="auto"/>
              <w:contextualSpacing/>
              <w:jc w:val="center"/>
              <w:rPr>
                <w:rFonts w:ascii="Times New Roman" w:hAnsi="Times New Roman"/>
                <w:sz w:val="24"/>
                <w:szCs w:val="24"/>
              </w:rPr>
            </w:pPr>
            <w:r w:rsidRPr="00592D09">
              <w:rPr>
                <w:rFonts w:ascii="Times New Roman" w:hAnsi="Times New Roman"/>
                <w:sz w:val="24"/>
                <w:szCs w:val="24"/>
              </w:rPr>
              <w:t>Индекс нагрузки/скорости</w:t>
            </w:r>
          </w:p>
        </w:tc>
        <w:tc>
          <w:tcPr>
            <w:tcW w:w="3827" w:type="dxa"/>
            <w:tcBorders>
              <w:top w:val="single" w:sz="4" w:space="0" w:color="000000"/>
              <w:left w:val="single" w:sz="4" w:space="0" w:color="000000"/>
              <w:bottom w:val="single" w:sz="4" w:space="0" w:color="000000"/>
              <w:right w:val="single" w:sz="4" w:space="0" w:color="000000"/>
            </w:tcBorders>
          </w:tcPr>
          <w:p w14:paraId="31B4354A" w14:textId="6AF6E939" w:rsidR="00592D09" w:rsidRPr="00592D09" w:rsidRDefault="00592D09" w:rsidP="008A5627">
            <w:pPr>
              <w:spacing w:after="0" w:line="240" w:lineRule="auto"/>
              <w:contextualSpacing/>
              <w:jc w:val="center"/>
              <w:rPr>
                <w:rFonts w:ascii="Times New Roman" w:hAnsi="Times New Roman"/>
                <w:sz w:val="24"/>
                <w:szCs w:val="24"/>
              </w:rPr>
            </w:pPr>
            <w:r w:rsidRPr="00592D09">
              <w:rPr>
                <w:rFonts w:ascii="Times New Roman" w:hAnsi="Times New Roman"/>
                <w:sz w:val="24"/>
                <w:szCs w:val="24"/>
              </w:rPr>
              <w:t>122А6</w:t>
            </w:r>
          </w:p>
        </w:tc>
        <w:tc>
          <w:tcPr>
            <w:tcW w:w="3129" w:type="dxa"/>
            <w:tcBorders>
              <w:top w:val="single" w:sz="4" w:space="0" w:color="000000"/>
              <w:left w:val="single" w:sz="4" w:space="0" w:color="000000"/>
              <w:bottom w:val="single" w:sz="4" w:space="0" w:color="000000"/>
              <w:right w:val="single" w:sz="4" w:space="0" w:color="000000"/>
            </w:tcBorders>
          </w:tcPr>
          <w:p w14:paraId="696D134C" w14:textId="77777777" w:rsidR="00592D09" w:rsidRPr="00C442C4" w:rsidRDefault="00592D09" w:rsidP="008A5627">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000000"/>
              <w:right w:val="single" w:sz="4" w:space="0" w:color="000000"/>
            </w:tcBorders>
          </w:tcPr>
          <w:p w14:paraId="188A4C63" w14:textId="77777777" w:rsidR="00592D09" w:rsidRPr="00C442C4" w:rsidRDefault="00592D09" w:rsidP="008A5627">
            <w:pPr>
              <w:spacing w:after="0" w:line="240" w:lineRule="auto"/>
              <w:contextualSpacing/>
              <w:jc w:val="center"/>
              <w:rPr>
                <w:rFonts w:ascii="Times New Roman" w:hAnsi="Times New Roman"/>
              </w:rPr>
            </w:pPr>
          </w:p>
        </w:tc>
      </w:tr>
      <w:tr w:rsidR="00592D09" w:rsidRPr="00C442C4" w14:paraId="3E122AFE" w14:textId="77777777" w:rsidTr="00742D98">
        <w:trPr>
          <w:trHeight w:val="70"/>
        </w:trPr>
        <w:tc>
          <w:tcPr>
            <w:tcW w:w="781" w:type="dxa"/>
            <w:vMerge/>
            <w:tcBorders>
              <w:left w:val="single" w:sz="4" w:space="0" w:color="000000"/>
              <w:right w:val="single" w:sz="4" w:space="0" w:color="000000"/>
            </w:tcBorders>
          </w:tcPr>
          <w:p w14:paraId="209B89E4"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0A05C5ED"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000000"/>
              <w:right w:val="single" w:sz="4" w:space="0" w:color="000000"/>
            </w:tcBorders>
          </w:tcPr>
          <w:p w14:paraId="1A86BD43" w14:textId="5168FE8C" w:rsidR="00592D09" w:rsidRPr="00592D09" w:rsidRDefault="00592D09" w:rsidP="00592D09">
            <w:pPr>
              <w:spacing w:after="0" w:line="240" w:lineRule="auto"/>
              <w:contextualSpacing/>
              <w:jc w:val="center"/>
              <w:rPr>
                <w:rFonts w:ascii="Times New Roman" w:hAnsi="Times New Roman"/>
                <w:sz w:val="24"/>
                <w:szCs w:val="24"/>
              </w:rPr>
            </w:pPr>
            <w:r w:rsidRPr="00592D09">
              <w:rPr>
                <w:rFonts w:ascii="Times New Roman" w:hAnsi="Times New Roman"/>
              </w:rPr>
              <w:t>Ширина профиля</w:t>
            </w:r>
          </w:p>
        </w:tc>
        <w:tc>
          <w:tcPr>
            <w:tcW w:w="3827" w:type="dxa"/>
            <w:tcBorders>
              <w:top w:val="single" w:sz="4" w:space="0" w:color="000000"/>
              <w:left w:val="single" w:sz="4" w:space="0" w:color="000000"/>
              <w:bottom w:val="single" w:sz="4" w:space="0" w:color="000000"/>
              <w:right w:val="single" w:sz="4" w:space="0" w:color="000000"/>
            </w:tcBorders>
          </w:tcPr>
          <w:p w14:paraId="3E17749A" w14:textId="4FB05F78" w:rsidR="00592D09" w:rsidRPr="00592D09" w:rsidRDefault="006B393F" w:rsidP="00592D09">
            <w:pPr>
              <w:spacing w:after="0" w:line="240" w:lineRule="auto"/>
              <w:contextualSpacing/>
              <w:jc w:val="center"/>
              <w:rPr>
                <w:rFonts w:ascii="Times New Roman" w:hAnsi="Times New Roman"/>
                <w:sz w:val="24"/>
                <w:szCs w:val="24"/>
              </w:rPr>
            </w:pPr>
            <w:r>
              <w:rPr>
                <w:rFonts w:ascii="Times New Roman" w:hAnsi="Times New Roman"/>
              </w:rPr>
              <w:t xml:space="preserve">Не менее </w:t>
            </w:r>
            <w:r w:rsidR="00592D09" w:rsidRPr="00592D09">
              <w:rPr>
                <w:rFonts w:ascii="Times New Roman" w:hAnsi="Times New Roman"/>
              </w:rPr>
              <w:t xml:space="preserve">315 </w:t>
            </w:r>
            <w:r w:rsidR="00742D98">
              <w:rPr>
                <w:rFonts w:ascii="Times New Roman" w:hAnsi="Times New Roman"/>
              </w:rPr>
              <w:t>и не более 320</w:t>
            </w:r>
          </w:p>
        </w:tc>
        <w:tc>
          <w:tcPr>
            <w:tcW w:w="3129" w:type="dxa"/>
            <w:tcBorders>
              <w:top w:val="single" w:sz="4" w:space="0" w:color="000000"/>
              <w:left w:val="single" w:sz="4" w:space="0" w:color="000000"/>
              <w:bottom w:val="single" w:sz="4" w:space="0" w:color="000000"/>
              <w:right w:val="single" w:sz="4" w:space="0" w:color="000000"/>
            </w:tcBorders>
          </w:tcPr>
          <w:p w14:paraId="24E119CE" w14:textId="549814FD" w:rsidR="00592D09" w:rsidRPr="00C442C4"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000000"/>
              <w:right w:val="single" w:sz="4" w:space="0" w:color="000000"/>
            </w:tcBorders>
          </w:tcPr>
          <w:p w14:paraId="6AA7AFDA" w14:textId="6B888861" w:rsidR="00592D09" w:rsidRPr="00C442C4" w:rsidRDefault="00592D09" w:rsidP="00592D09">
            <w:pPr>
              <w:spacing w:after="0" w:line="240" w:lineRule="auto"/>
              <w:contextualSpacing/>
              <w:jc w:val="center"/>
              <w:rPr>
                <w:rFonts w:ascii="Times New Roman" w:hAnsi="Times New Roman"/>
              </w:rPr>
            </w:pPr>
            <w:r w:rsidRPr="00592D09">
              <w:rPr>
                <w:rFonts w:ascii="Times New Roman" w:hAnsi="Times New Roman"/>
              </w:rPr>
              <w:t>мм</w:t>
            </w:r>
          </w:p>
        </w:tc>
      </w:tr>
      <w:tr w:rsidR="00592D09" w:rsidRPr="00C442C4" w14:paraId="2BE48F65" w14:textId="77777777" w:rsidTr="00742D98">
        <w:trPr>
          <w:trHeight w:val="70"/>
        </w:trPr>
        <w:tc>
          <w:tcPr>
            <w:tcW w:w="781" w:type="dxa"/>
            <w:vMerge/>
            <w:tcBorders>
              <w:left w:val="single" w:sz="4" w:space="0" w:color="000000"/>
              <w:right w:val="single" w:sz="4" w:space="0" w:color="000000"/>
            </w:tcBorders>
          </w:tcPr>
          <w:p w14:paraId="78A1D732"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73C99252"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auto"/>
              <w:right w:val="single" w:sz="4" w:space="0" w:color="000000"/>
            </w:tcBorders>
          </w:tcPr>
          <w:p w14:paraId="16FF490E" w14:textId="0BFFAB89" w:rsidR="00592D09" w:rsidRPr="00592D09" w:rsidRDefault="00592D09" w:rsidP="00592D09">
            <w:pPr>
              <w:spacing w:after="0" w:line="240" w:lineRule="auto"/>
              <w:contextualSpacing/>
              <w:jc w:val="center"/>
              <w:rPr>
                <w:rFonts w:ascii="Times New Roman" w:hAnsi="Times New Roman"/>
                <w:sz w:val="24"/>
                <w:szCs w:val="24"/>
              </w:rPr>
            </w:pPr>
            <w:r w:rsidRPr="00592D09">
              <w:rPr>
                <w:rFonts w:ascii="Times New Roman" w:hAnsi="Times New Roman"/>
              </w:rPr>
              <w:t>Внешний диаметр</w:t>
            </w:r>
          </w:p>
        </w:tc>
        <w:tc>
          <w:tcPr>
            <w:tcW w:w="3827" w:type="dxa"/>
            <w:tcBorders>
              <w:top w:val="single" w:sz="4" w:space="0" w:color="000000"/>
              <w:left w:val="single" w:sz="4" w:space="0" w:color="000000"/>
              <w:bottom w:val="single" w:sz="4" w:space="0" w:color="auto"/>
              <w:right w:val="single" w:sz="4" w:space="0" w:color="000000"/>
            </w:tcBorders>
          </w:tcPr>
          <w:p w14:paraId="5AA25BE7" w14:textId="4B47E516" w:rsidR="00592D09" w:rsidRPr="00592D09" w:rsidRDefault="006B393F" w:rsidP="00592D09">
            <w:pPr>
              <w:spacing w:after="0" w:line="240" w:lineRule="auto"/>
              <w:contextualSpacing/>
              <w:jc w:val="center"/>
              <w:rPr>
                <w:rFonts w:ascii="Times New Roman" w:eastAsia="Times New Roman" w:hAnsi="Times New Roman"/>
                <w:color w:val="000000"/>
                <w:sz w:val="24"/>
                <w:szCs w:val="24"/>
                <w:lang w:eastAsia="ru-RU"/>
              </w:rPr>
            </w:pPr>
            <w:r>
              <w:rPr>
                <w:rFonts w:ascii="Times New Roman" w:hAnsi="Times New Roman"/>
              </w:rPr>
              <w:t xml:space="preserve">Не менее </w:t>
            </w:r>
            <w:r w:rsidR="00592D09" w:rsidRPr="00592D09">
              <w:rPr>
                <w:rFonts w:ascii="Times New Roman" w:hAnsi="Times New Roman"/>
              </w:rPr>
              <w:t xml:space="preserve">1250 </w:t>
            </w:r>
            <w:r w:rsidR="00742D98">
              <w:rPr>
                <w:rFonts w:ascii="Times New Roman" w:hAnsi="Times New Roman"/>
              </w:rPr>
              <w:t>и не более 1260</w:t>
            </w:r>
          </w:p>
        </w:tc>
        <w:tc>
          <w:tcPr>
            <w:tcW w:w="3129" w:type="dxa"/>
            <w:tcBorders>
              <w:top w:val="single" w:sz="4" w:space="0" w:color="000000"/>
              <w:left w:val="single" w:sz="4" w:space="0" w:color="000000"/>
              <w:bottom w:val="single" w:sz="4" w:space="0" w:color="auto"/>
              <w:right w:val="single" w:sz="4" w:space="0" w:color="000000"/>
            </w:tcBorders>
          </w:tcPr>
          <w:p w14:paraId="21AC8124" w14:textId="696A110A" w:rsidR="00592D09" w:rsidRPr="00C442C4"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auto"/>
              <w:right w:val="single" w:sz="4" w:space="0" w:color="000000"/>
            </w:tcBorders>
          </w:tcPr>
          <w:p w14:paraId="71E2FBD8" w14:textId="6B50BC58" w:rsidR="00592D09" w:rsidRPr="00C442C4" w:rsidRDefault="00592D09" w:rsidP="00592D09">
            <w:pPr>
              <w:spacing w:after="0" w:line="240" w:lineRule="auto"/>
              <w:contextualSpacing/>
              <w:jc w:val="center"/>
              <w:rPr>
                <w:rFonts w:ascii="Times New Roman" w:hAnsi="Times New Roman"/>
              </w:rPr>
            </w:pPr>
            <w:r w:rsidRPr="00592D09">
              <w:rPr>
                <w:rFonts w:ascii="Times New Roman" w:hAnsi="Times New Roman"/>
              </w:rPr>
              <w:t>мм</w:t>
            </w:r>
          </w:p>
        </w:tc>
      </w:tr>
      <w:tr w:rsidR="00592D09" w:rsidRPr="00C442C4" w14:paraId="19715D43" w14:textId="77777777" w:rsidTr="00742D98">
        <w:trPr>
          <w:trHeight w:val="70"/>
        </w:trPr>
        <w:tc>
          <w:tcPr>
            <w:tcW w:w="781" w:type="dxa"/>
            <w:vMerge/>
            <w:tcBorders>
              <w:left w:val="single" w:sz="4" w:space="0" w:color="000000"/>
              <w:right w:val="single" w:sz="4" w:space="0" w:color="000000"/>
            </w:tcBorders>
          </w:tcPr>
          <w:p w14:paraId="42075153"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2DC7BBB7"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auto"/>
              <w:right w:val="single" w:sz="4" w:space="0" w:color="000000"/>
            </w:tcBorders>
          </w:tcPr>
          <w:p w14:paraId="627917CC" w14:textId="14780BDA" w:rsidR="00592D09" w:rsidRPr="00592D09" w:rsidRDefault="00592D09" w:rsidP="00592D09">
            <w:pPr>
              <w:spacing w:after="0" w:line="240" w:lineRule="auto"/>
              <w:contextualSpacing/>
              <w:jc w:val="center"/>
              <w:rPr>
                <w:rFonts w:ascii="Times New Roman" w:hAnsi="Times New Roman"/>
                <w:sz w:val="24"/>
                <w:szCs w:val="24"/>
              </w:rPr>
            </w:pPr>
            <w:r w:rsidRPr="00592D09">
              <w:rPr>
                <w:rFonts w:ascii="Times New Roman" w:hAnsi="Times New Roman"/>
              </w:rPr>
              <w:t>Посадочный диаметр</w:t>
            </w:r>
          </w:p>
        </w:tc>
        <w:tc>
          <w:tcPr>
            <w:tcW w:w="3827" w:type="dxa"/>
            <w:tcBorders>
              <w:top w:val="single" w:sz="4" w:space="0" w:color="000000"/>
              <w:left w:val="single" w:sz="4" w:space="0" w:color="000000"/>
              <w:bottom w:val="single" w:sz="4" w:space="0" w:color="auto"/>
              <w:right w:val="single" w:sz="4" w:space="0" w:color="000000"/>
            </w:tcBorders>
          </w:tcPr>
          <w:p w14:paraId="5A92CF6A" w14:textId="0676DE4D" w:rsidR="00592D09" w:rsidRPr="00592D09" w:rsidRDefault="00592D09" w:rsidP="00592D09">
            <w:pPr>
              <w:spacing w:after="0" w:line="240" w:lineRule="auto"/>
              <w:contextualSpacing/>
              <w:jc w:val="center"/>
              <w:rPr>
                <w:rFonts w:ascii="Times New Roman" w:eastAsia="Times New Roman" w:hAnsi="Times New Roman"/>
                <w:color w:val="000000"/>
                <w:sz w:val="24"/>
                <w:szCs w:val="24"/>
                <w:lang w:eastAsia="ru-RU"/>
              </w:rPr>
            </w:pPr>
            <w:r>
              <w:rPr>
                <w:rFonts w:ascii="Times New Roman" w:hAnsi="Times New Roman"/>
              </w:rPr>
              <w:t>28</w:t>
            </w:r>
          </w:p>
        </w:tc>
        <w:tc>
          <w:tcPr>
            <w:tcW w:w="3129" w:type="dxa"/>
            <w:tcBorders>
              <w:top w:val="single" w:sz="4" w:space="0" w:color="000000"/>
              <w:left w:val="single" w:sz="4" w:space="0" w:color="000000"/>
              <w:bottom w:val="single" w:sz="4" w:space="0" w:color="auto"/>
              <w:right w:val="single" w:sz="4" w:space="0" w:color="000000"/>
            </w:tcBorders>
          </w:tcPr>
          <w:p w14:paraId="4D2BFB56" w14:textId="77777777" w:rsidR="00592D09" w:rsidRPr="00592D09"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auto"/>
              <w:right w:val="single" w:sz="4" w:space="0" w:color="000000"/>
            </w:tcBorders>
          </w:tcPr>
          <w:p w14:paraId="2B55E650" w14:textId="4F2E3528" w:rsidR="00592D09" w:rsidRPr="00C442C4" w:rsidRDefault="00742D98" w:rsidP="00592D09">
            <w:pPr>
              <w:spacing w:after="0" w:line="240" w:lineRule="auto"/>
              <w:contextualSpacing/>
              <w:jc w:val="center"/>
              <w:rPr>
                <w:rFonts w:ascii="Times New Roman" w:hAnsi="Times New Roman"/>
              </w:rPr>
            </w:pPr>
            <w:r>
              <w:rPr>
                <w:rFonts w:ascii="Times New Roman" w:hAnsi="Times New Roman"/>
              </w:rPr>
              <w:t>Дюйм</w:t>
            </w:r>
          </w:p>
        </w:tc>
      </w:tr>
      <w:tr w:rsidR="00592D09" w:rsidRPr="00C442C4" w14:paraId="6348149D" w14:textId="77777777" w:rsidTr="00742D98">
        <w:trPr>
          <w:trHeight w:val="70"/>
        </w:trPr>
        <w:tc>
          <w:tcPr>
            <w:tcW w:w="781" w:type="dxa"/>
            <w:vMerge/>
            <w:tcBorders>
              <w:left w:val="single" w:sz="4" w:space="0" w:color="000000"/>
              <w:right w:val="single" w:sz="4" w:space="0" w:color="000000"/>
            </w:tcBorders>
          </w:tcPr>
          <w:p w14:paraId="47FD368B"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58224464"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auto"/>
              <w:right w:val="single" w:sz="4" w:space="0" w:color="000000"/>
            </w:tcBorders>
          </w:tcPr>
          <w:p w14:paraId="35A69EA0" w14:textId="38B7547B" w:rsidR="00592D09" w:rsidRPr="00592D09" w:rsidRDefault="00592D09" w:rsidP="00592D09">
            <w:pPr>
              <w:spacing w:after="0" w:line="240" w:lineRule="auto"/>
              <w:contextualSpacing/>
              <w:jc w:val="center"/>
              <w:rPr>
                <w:rFonts w:ascii="Times New Roman" w:hAnsi="Times New Roman"/>
                <w:sz w:val="24"/>
                <w:szCs w:val="24"/>
              </w:rPr>
            </w:pPr>
            <w:r w:rsidRPr="00592D09">
              <w:rPr>
                <w:rFonts w:ascii="Times New Roman" w:hAnsi="Times New Roman"/>
              </w:rPr>
              <w:t>Камерная</w:t>
            </w:r>
          </w:p>
        </w:tc>
        <w:tc>
          <w:tcPr>
            <w:tcW w:w="3827" w:type="dxa"/>
            <w:tcBorders>
              <w:top w:val="single" w:sz="4" w:space="0" w:color="000000"/>
              <w:left w:val="single" w:sz="4" w:space="0" w:color="000000"/>
              <w:bottom w:val="single" w:sz="4" w:space="0" w:color="auto"/>
              <w:right w:val="single" w:sz="4" w:space="0" w:color="000000"/>
            </w:tcBorders>
          </w:tcPr>
          <w:p w14:paraId="542021FC" w14:textId="6C30B238" w:rsidR="00592D09" w:rsidRPr="00592D09" w:rsidRDefault="00592D09" w:rsidP="00592D09">
            <w:pPr>
              <w:spacing w:after="0" w:line="240" w:lineRule="auto"/>
              <w:contextualSpacing/>
              <w:jc w:val="center"/>
              <w:rPr>
                <w:rFonts w:ascii="Times New Roman" w:eastAsia="Times New Roman" w:hAnsi="Times New Roman"/>
                <w:color w:val="000000"/>
                <w:sz w:val="24"/>
                <w:szCs w:val="24"/>
                <w:lang w:eastAsia="ru-RU"/>
              </w:rPr>
            </w:pPr>
            <w:r w:rsidRPr="00592D09">
              <w:rPr>
                <w:rFonts w:ascii="Times New Roman" w:hAnsi="Times New Roman"/>
              </w:rPr>
              <w:t>TT</w:t>
            </w:r>
          </w:p>
        </w:tc>
        <w:tc>
          <w:tcPr>
            <w:tcW w:w="3129" w:type="dxa"/>
            <w:tcBorders>
              <w:top w:val="single" w:sz="4" w:space="0" w:color="000000"/>
              <w:left w:val="single" w:sz="4" w:space="0" w:color="000000"/>
              <w:bottom w:val="single" w:sz="4" w:space="0" w:color="auto"/>
              <w:right w:val="single" w:sz="4" w:space="0" w:color="000000"/>
            </w:tcBorders>
          </w:tcPr>
          <w:p w14:paraId="6FC4B3C9" w14:textId="251C9263" w:rsidR="00592D09" w:rsidRPr="00592D09"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auto"/>
              <w:right w:val="single" w:sz="4" w:space="0" w:color="000000"/>
            </w:tcBorders>
          </w:tcPr>
          <w:p w14:paraId="68320DCB" w14:textId="77777777" w:rsidR="00592D09" w:rsidRPr="00C442C4" w:rsidRDefault="00592D09" w:rsidP="00592D09">
            <w:pPr>
              <w:spacing w:after="0" w:line="240" w:lineRule="auto"/>
              <w:contextualSpacing/>
              <w:jc w:val="center"/>
              <w:rPr>
                <w:rFonts w:ascii="Times New Roman" w:hAnsi="Times New Roman"/>
              </w:rPr>
            </w:pPr>
          </w:p>
        </w:tc>
      </w:tr>
      <w:tr w:rsidR="00592D09" w:rsidRPr="00C442C4" w14:paraId="0CB8F507" w14:textId="77777777" w:rsidTr="00742D98">
        <w:trPr>
          <w:trHeight w:val="70"/>
        </w:trPr>
        <w:tc>
          <w:tcPr>
            <w:tcW w:w="781" w:type="dxa"/>
            <w:vMerge/>
            <w:tcBorders>
              <w:left w:val="single" w:sz="4" w:space="0" w:color="000000"/>
              <w:right w:val="single" w:sz="4" w:space="0" w:color="000000"/>
            </w:tcBorders>
          </w:tcPr>
          <w:p w14:paraId="68F165EC"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right w:val="single" w:sz="4" w:space="0" w:color="000000"/>
            </w:tcBorders>
          </w:tcPr>
          <w:p w14:paraId="0FE00978"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auto"/>
              <w:right w:val="single" w:sz="4" w:space="0" w:color="000000"/>
            </w:tcBorders>
          </w:tcPr>
          <w:p w14:paraId="20D8084D" w14:textId="7F93BCBB" w:rsidR="00592D09" w:rsidRPr="00592D09" w:rsidRDefault="00592D09" w:rsidP="00592D09">
            <w:pPr>
              <w:spacing w:after="0" w:line="240" w:lineRule="auto"/>
              <w:contextualSpacing/>
              <w:jc w:val="center"/>
              <w:rPr>
                <w:rFonts w:ascii="Times New Roman" w:hAnsi="Times New Roman"/>
                <w:sz w:val="24"/>
                <w:szCs w:val="24"/>
              </w:rPr>
            </w:pPr>
            <w:r w:rsidRPr="00592D09">
              <w:rPr>
                <w:rFonts w:ascii="Times New Roman" w:hAnsi="Times New Roman"/>
              </w:rPr>
              <w:t>Давление</w:t>
            </w:r>
          </w:p>
        </w:tc>
        <w:tc>
          <w:tcPr>
            <w:tcW w:w="3827" w:type="dxa"/>
            <w:tcBorders>
              <w:top w:val="single" w:sz="4" w:space="0" w:color="000000"/>
              <w:left w:val="single" w:sz="4" w:space="0" w:color="000000"/>
              <w:bottom w:val="single" w:sz="4" w:space="0" w:color="auto"/>
              <w:right w:val="single" w:sz="4" w:space="0" w:color="000000"/>
            </w:tcBorders>
          </w:tcPr>
          <w:p w14:paraId="1AC3454C" w14:textId="53DF1BDB" w:rsidR="00592D09" w:rsidRPr="00592D09" w:rsidRDefault="00C23911" w:rsidP="00592D09">
            <w:pPr>
              <w:spacing w:after="0" w:line="240" w:lineRule="auto"/>
              <w:contextualSpacing/>
              <w:jc w:val="center"/>
              <w:rPr>
                <w:rFonts w:ascii="Times New Roman" w:eastAsia="Times New Roman" w:hAnsi="Times New Roman"/>
                <w:color w:val="000000"/>
                <w:sz w:val="24"/>
                <w:szCs w:val="24"/>
                <w:lang w:eastAsia="ru-RU"/>
              </w:rPr>
            </w:pPr>
            <w:r>
              <w:rPr>
                <w:rFonts w:ascii="Times New Roman" w:hAnsi="Times New Roman"/>
              </w:rPr>
              <w:t xml:space="preserve">Не более </w:t>
            </w:r>
            <w:r w:rsidR="00592D09">
              <w:rPr>
                <w:rFonts w:ascii="Times New Roman" w:hAnsi="Times New Roman"/>
              </w:rPr>
              <w:t>230</w:t>
            </w:r>
          </w:p>
        </w:tc>
        <w:tc>
          <w:tcPr>
            <w:tcW w:w="3129" w:type="dxa"/>
            <w:tcBorders>
              <w:top w:val="single" w:sz="4" w:space="0" w:color="000000"/>
              <w:left w:val="single" w:sz="4" w:space="0" w:color="000000"/>
              <w:bottom w:val="single" w:sz="4" w:space="0" w:color="auto"/>
              <w:right w:val="single" w:sz="4" w:space="0" w:color="000000"/>
            </w:tcBorders>
          </w:tcPr>
          <w:p w14:paraId="5046277C" w14:textId="13D31C00" w:rsidR="00592D09" w:rsidRPr="00592D09"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auto"/>
              <w:right w:val="single" w:sz="4" w:space="0" w:color="000000"/>
            </w:tcBorders>
          </w:tcPr>
          <w:p w14:paraId="2E65A6B3" w14:textId="0794738B" w:rsidR="00592D09" w:rsidRPr="00C442C4" w:rsidRDefault="00592D09" w:rsidP="00592D09">
            <w:pPr>
              <w:spacing w:after="0" w:line="240" w:lineRule="auto"/>
              <w:contextualSpacing/>
              <w:jc w:val="center"/>
              <w:rPr>
                <w:rFonts w:ascii="Times New Roman" w:hAnsi="Times New Roman"/>
              </w:rPr>
            </w:pPr>
            <w:r w:rsidRPr="00592D09">
              <w:rPr>
                <w:rFonts w:ascii="Times New Roman" w:hAnsi="Times New Roman"/>
              </w:rPr>
              <w:t>кПа</w:t>
            </w:r>
          </w:p>
        </w:tc>
      </w:tr>
      <w:tr w:rsidR="00592D09" w:rsidRPr="00C442C4" w14:paraId="5587B7E4" w14:textId="77777777" w:rsidTr="00742D98">
        <w:trPr>
          <w:trHeight w:val="70"/>
        </w:trPr>
        <w:tc>
          <w:tcPr>
            <w:tcW w:w="781" w:type="dxa"/>
            <w:vMerge/>
            <w:tcBorders>
              <w:left w:val="single" w:sz="4" w:space="0" w:color="000000"/>
              <w:bottom w:val="single" w:sz="4" w:space="0" w:color="auto"/>
              <w:right w:val="single" w:sz="4" w:space="0" w:color="000000"/>
            </w:tcBorders>
          </w:tcPr>
          <w:p w14:paraId="42B2D866" w14:textId="77777777" w:rsidR="00592D09" w:rsidRPr="00C442C4" w:rsidRDefault="00592D09" w:rsidP="00592D09">
            <w:pPr>
              <w:spacing w:after="0" w:line="240" w:lineRule="auto"/>
              <w:contextualSpacing/>
              <w:jc w:val="center"/>
              <w:rPr>
                <w:rFonts w:ascii="Times New Roman" w:hAnsi="Times New Roman"/>
              </w:rPr>
            </w:pPr>
          </w:p>
        </w:tc>
        <w:tc>
          <w:tcPr>
            <w:tcW w:w="2391" w:type="dxa"/>
            <w:vMerge/>
            <w:tcBorders>
              <w:left w:val="single" w:sz="4" w:space="0" w:color="000000"/>
              <w:bottom w:val="single" w:sz="4" w:space="0" w:color="auto"/>
              <w:right w:val="single" w:sz="4" w:space="0" w:color="000000"/>
            </w:tcBorders>
          </w:tcPr>
          <w:p w14:paraId="6224AB00" w14:textId="77777777" w:rsidR="00592D09" w:rsidRPr="00592D09" w:rsidRDefault="00592D09" w:rsidP="00592D09">
            <w:pPr>
              <w:spacing w:after="0" w:line="240" w:lineRule="auto"/>
              <w:contextualSpacing/>
              <w:jc w:val="both"/>
              <w:rPr>
                <w:rFonts w:ascii="Times New Roman" w:hAnsi="Times New Roman"/>
              </w:rPr>
            </w:pPr>
          </w:p>
        </w:tc>
        <w:tc>
          <w:tcPr>
            <w:tcW w:w="4200" w:type="dxa"/>
            <w:tcBorders>
              <w:top w:val="single" w:sz="4" w:space="0" w:color="000000"/>
              <w:left w:val="single" w:sz="4" w:space="0" w:color="000000"/>
              <w:bottom w:val="single" w:sz="4" w:space="0" w:color="auto"/>
              <w:right w:val="single" w:sz="4" w:space="0" w:color="000000"/>
            </w:tcBorders>
          </w:tcPr>
          <w:p w14:paraId="33C1190F" w14:textId="3C888D13" w:rsidR="00592D09" w:rsidRPr="00592D09" w:rsidRDefault="00592D09" w:rsidP="00592D09">
            <w:pPr>
              <w:spacing w:after="0" w:line="240" w:lineRule="auto"/>
              <w:contextualSpacing/>
              <w:jc w:val="center"/>
              <w:rPr>
                <w:rFonts w:ascii="Times New Roman" w:hAnsi="Times New Roman"/>
                <w:sz w:val="24"/>
                <w:szCs w:val="24"/>
              </w:rPr>
            </w:pPr>
            <w:r>
              <w:rPr>
                <w:rFonts w:ascii="Times New Roman" w:hAnsi="Times New Roman"/>
              </w:rPr>
              <w:t>Максимальная нагрузка, Н</w:t>
            </w:r>
          </w:p>
        </w:tc>
        <w:tc>
          <w:tcPr>
            <w:tcW w:w="3827" w:type="dxa"/>
            <w:tcBorders>
              <w:top w:val="single" w:sz="4" w:space="0" w:color="000000"/>
              <w:left w:val="single" w:sz="4" w:space="0" w:color="000000"/>
              <w:bottom w:val="single" w:sz="4" w:space="0" w:color="auto"/>
              <w:right w:val="single" w:sz="4" w:space="0" w:color="000000"/>
            </w:tcBorders>
          </w:tcPr>
          <w:p w14:paraId="11EB2A2C" w14:textId="19699F56" w:rsidR="00592D09" w:rsidRPr="00592D09" w:rsidRDefault="00592D09" w:rsidP="00592D09">
            <w:pPr>
              <w:spacing w:after="0" w:line="240" w:lineRule="auto"/>
              <w:contextualSpacing/>
              <w:jc w:val="center"/>
              <w:rPr>
                <w:rFonts w:ascii="Times New Roman" w:eastAsia="Times New Roman" w:hAnsi="Times New Roman"/>
                <w:color w:val="000000"/>
                <w:sz w:val="24"/>
                <w:szCs w:val="24"/>
                <w:lang w:eastAsia="ru-RU"/>
              </w:rPr>
            </w:pPr>
            <w:r>
              <w:rPr>
                <w:rFonts w:ascii="Times New Roman" w:hAnsi="Times New Roman"/>
              </w:rPr>
              <w:t xml:space="preserve">Не более </w:t>
            </w:r>
            <w:r w:rsidRPr="00592D09">
              <w:rPr>
                <w:rFonts w:ascii="Times New Roman" w:hAnsi="Times New Roman"/>
              </w:rPr>
              <w:t>1500</w:t>
            </w:r>
          </w:p>
        </w:tc>
        <w:tc>
          <w:tcPr>
            <w:tcW w:w="3129" w:type="dxa"/>
            <w:tcBorders>
              <w:top w:val="single" w:sz="4" w:space="0" w:color="000000"/>
              <w:left w:val="single" w:sz="4" w:space="0" w:color="000000"/>
              <w:bottom w:val="single" w:sz="4" w:space="0" w:color="auto"/>
              <w:right w:val="single" w:sz="4" w:space="0" w:color="000000"/>
            </w:tcBorders>
          </w:tcPr>
          <w:p w14:paraId="05BD85AC" w14:textId="77777777" w:rsidR="00592D09" w:rsidRPr="00592D09" w:rsidRDefault="00592D09" w:rsidP="00592D09">
            <w:pPr>
              <w:spacing w:after="0" w:line="240" w:lineRule="auto"/>
              <w:contextualSpacing/>
              <w:jc w:val="center"/>
              <w:rPr>
                <w:rFonts w:ascii="Times New Roman" w:hAnsi="Times New Roman"/>
              </w:rPr>
            </w:pPr>
          </w:p>
        </w:tc>
        <w:tc>
          <w:tcPr>
            <w:tcW w:w="998" w:type="dxa"/>
            <w:tcBorders>
              <w:top w:val="single" w:sz="4" w:space="0" w:color="000000"/>
              <w:left w:val="single" w:sz="4" w:space="0" w:color="000000"/>
              <w:bottom w:val="single" w:sz="4" w:space="0" w:color="auto"/>
              <w:right w:val="single" w:sz="4" w:space="0" w:color="000000"/>
            </w:tcBorders>
          </w:tcPr>
          <w:p w14:paraId="52BDC6FD" w14:textId="5084D8A7" w:rsidR="00592D09" w:rsidRPr="00C442C4" w:rsidRDefault="00592D09" w:rsidP="00592D09">
            <w:pPr>
              <w:spacing w:after="0" w:line="240" w:lineRule="auto"/>
              <w:contextualSpacing/>
              <w:jc w:val="center"/>
              <w:rPr>
                <w:rFonts w:ascii="Times New Roman" w:hAnsi="Times New Roman"/>
              </w:rPr>
            </w:pPr>
            <w:r w:rsidRPr="00592D09">
              <w:rPr>
                <w:rFonts w:ascii="Times New Roman" w:hAnsi="Times New Roman"/>
              </w:rPr>
              <w:t>кгс</w:t>
            </w:r>
          </w:p>
        </w:tc>
      </w:tr>
    </w:tbl>
    <w:p w14:paraId="5ECFDE18" w14:textId="77777777" w:rsidR="00813FC3" w:rsidRDefault="00813FC3" w:rsidP="00813FC3">
      <w:pPr>
        <w:spacing w:after="0" w:line="240" w:lineRule="auto"/>
        <w:ind w:firstLine="567"/>
        <w:jc w:val="center"/>
        <w:rPr>
          <w:rFonts w:ascii="Times New Roman" w:hAnsi="Times New Roman"/>
          <w:b/>
          <w:sz w:val="24"/>
          <w:szCs w:val="24"/>
        </w:rPr>
      </w:pPr>
    </w:p>
    <w:p w14:paraId="3E17B773" w14:textId="678823A5" w:rsidR="00AA1211" w:rsidRPr="00D73AAF" w:rsidRDefault="006D7662" w:rsidP="00813FC3">
      <w:pPr>
        <w:spacing w:after="0" w:line="240" w:lineRule="auto"/>
        <w:ind w:firstLine="567"/>
        <w:jc w:val="center"/>
        <w:rPr>
          <w:rFonts w:ascii="Times New Roman" w:hAnsi="Times New Roman"/>
          <w:b/>
          <w:sz w:val="24"/>
          <w:szCs w:val="24"/>
        </w:rPr>
      </w:pPr>
      <w:r w:rsidRPr="00D73AAF">
        <w:rPr>
          <w:rFonts w:ascii="Times New Roman" w:hAnsi="Times New Roman"/>
          <w:b/>
          <w:sz w:val="24"/>
          <w:szCs w:val="24"/>
        </w:rPr>
        <w:t>Инструкция по заполнению Формы 2</w:t>
      </w:r>
    </w:p>
    <w:p w14:paraId="2EE5945D"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Участник закупки представляет по рекомендованной форме информацию о конкретных показателях поставляемого товара  соответствующих значениям, установленным извещением  о проведении запроса котировок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Все предлагаемые товары должны соответствовать нормативным документам.</w:t>
      </w:r>
    </w:p>
    <w:p w14:paraId="3879889B"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случае отсутствия в нормативной документации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297A6D77"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Участнику закупки необходимо указывать конкретные показатели характеристики товара (указанного в "Требованиях Заказчика к качественным характеристикам (потребительским свойствам) и иным характеристикам поставляемого товара ".</w:t>
      </w:r>
    </w:p>
    <w:p w14:paraId="58C628D3"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форме могут быть использованы следующие знаки и обозначения:</w:t>
      </w:r>
    </w:p>
    <w:p w14:paraId="45190224"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6B73F099"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 "&lt;" - означает что, участнику следует предоставить в заявке конкретный показатель, менее указанного значения;</w:t>
      </w:r>
    </w:p>
    <w:p w14:paraId="59E20F66"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 "&gt;" - означает что, участнику следует предоставить в заявке конкретный показатель, более указанного значения;</w:t>
      </w:r>
    </w:p>
    <w:p w14:paraId="50759299"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lastRenderedPageBreak/>
        <w:t>Слова "не менее" - означает что, участнику следует предоставить в заявке конкретный показатель, более указанного значения или равный ему;</w:t>
      </w:r>
    </w:p>
    <w:p w14:paraId="4985C98E"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Слова "не более" - означает что, участнику следует предоставить в заявке конкретный показатель, менее указанного значения или равный ему;</w:t>
      </w:r>
    </w:p>
    <w:p w14:paraId="2C921B7D"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более указанного значения или равный ему;</w:t>
      </w:r>
    </w:p>
    <w:p w14:paraId="7C354826"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 "" - означает что, участнику следует предоставить в заявке конкретный показатель, менее указанного значения или равный ему;</w:t>
      </w:r>
    </w:p>
    <w:p w14:paraId="231DCD6C"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Слова "не выше" - означает что, участнику следует предоставить в заявке конкретный показатель, не более указанного значения или равный ему;</w:t>
      </w:r>
    </w:p>
    <w:p w14:paraId="495E6633"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Слова "не ниже" - означает что, участнику следует предоставить в заявке конкретный показатель, не менее указанного значения или равный ему;</w:t>
      </w:r>
    </w:p>
    <w:p w14:paraId="458394AF"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63EBD577"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6969128A"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7EF92FF1"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38B11B66"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w:t>
      </w:r>
      <w:r w:rsidR="00A730C0">
        <w:rPr>
          <w:rFonts w:ascii="Times New Roman" w:eastAsia="Times New Roman" w:hAnsi="Times New Roman"/>
          <w:spacing w:val="2"/>
          <w:sz w:val="24"/>
          <w:szCs w:val="24"/>
        </w:rPr>
        <w:t xml:space="preserve">ель (-и) из данного диапазона </w:t>
      </w:r>
      <w:r w:rsidRPr="00D73AAF">
        <w:rPr>
          <w:rFonts w:ascii="Times New Roman" w:eastAsia="Times New Roman" w:hAnsi="Times New Roman"/>
          <w:spacing w:val="2"/>
          <w:sz w:val="24"/>
          <w:szCs w:val="24"/>
        </w:rPr>
        <w:t xml:space="preserve"> включая крайние значения.</w:t>
      </w:r>
    </w:p>
    <w:p w14:paraId="7D74F2CA" w14:textId="77777777" w:rsidR="00AA1211" w:rsidRPr="00D73AAF" w:rsidRDefault="006D7662">
      <w:pPr>
        <w:pBdr>
          <w:top w:val="nil"/>
          <w:left w:val="nil"/>
          <w:bottom w:val="nil"/>
          <w:right w:val="nil"/>
          <w:between w:val="nil"/>
        </w:pBdr>
        <w:shd w:val="solid" w:color="FFFFFF" w:fill="auto"/>
        <w:spacing w:after="0" w:line="240" w:lineRule="auto"/>
        <w:jc w:val="both"/>
        <w:rPr>
          <w:rFonts w:ascii="Times New Roman" w:eastAsia="Times New Roman" w:hAnsi="Times New Roman"/>
          <w:spacing w:val="2"/>
          <w:sz w:val="24"/>
          <w:szCs w:val="24"/>
        </w:rPr>
      </w:pPr>
      <w:r w:rsidRPr="00D73AAF">
        <w:rPr>
          <w:rFonts w:ascii="Times New Roman" w:eastAsia="Times New Roman" w:hAnsi="Times New Roman"/>
          <w:spacing w:val="2"/>
          <w:sz w:val="24"/>
          <w:szCs w:val="24"/>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4B648183" w14:textId="76C87157" w:rsidR="00AA1211" w:rsidRPr="00742D98" w:rsidRDefault="006D7662">
      <w:pPr>
        <w:pStyle w:val="ConsPlusNormal"/>
        <w:outlineLvl w:val="1"/>
        <w:rPr>
          <w:sz w:val="24"/>
          <w:szCs w:val="24"/>
        </w:rPr>
      </w:pPr>
      <w:r w:rsidRPr="00D73AAF">
        <w:rPr>
          <w:rFonts w:ascii="Times New Roman" w:eastAsia="Times New Roman" w:hAnsi="Times New Roman"/>
          <w:spacing w:val="2"/>
          <w:sz w:val="24"/>
          <w:szCs w:val="24"/>
        </w:rPr>
        <w:t>В случае необходимости указания габаритных размеров требуемого товара,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14:paraId="69C95F3F" w14:textId="77777777" w:rsidR="00AA1211" w:rsidRPr="00D73AAF" w:rsidRDefault="00AA1211">
      <w:pPr>
        <w:sectPr w:rsidR="00AA1211" w:rsidRPr="00D73AAF">
          <w:endnotePr>
            <w:numFmt w:val="decimal"/>
          </w:endnotePr>
          <w:pgSz w:w="16838" w:h="11906" w:orient="landscape"/>
          <w:pgMar w:top="1701" w:right="1134" w:bottom="851" w:left="1134" w:header="0" w:footer="0" w:gutter="0"/>
          <w:cols w:space="720"/>
        </w:sectPr>
      </w:pPr>
    </w:p>
    <w:p w14:paraId="6D57D9DD" w14:textId="77777777" w:rsidR="00AA1211" w:rsidRPr="00D73AAF" w:rsidRDefault="00AA1211">
      <w:pPr>
        <w:pStyle w:val="ConsPlusNormal"/>
        <w:outlineLvl w:val="1"/>
        <w:rPr>
          <w:sz w:val="24"/>
          <w:szCs w:val="24"/>
        </w:rPr>
      </w:pPr>
    </w:p>
    <w:p w14:paraId="5E4DD54A" w14:textId="77777777" w:rsidR="00AA1211" w:rsidRPr="00D73AAF" w:rsidRDefault="006D7662">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t>Проект договора.</w:t>
      </w:r>
    </w:p>
    <w:p w14:paraId="6AFC6833" w14:textId="19F81289" w:rsidR="00AA1211" w:rsidRPr="00D73AAF" w:rsidRDefault="006D7662">
      <w:pPr>
        <w:spacing w:after="0"/>
        <w:jc w:val="center"/>
        <w:rPr>
          <w:rFonts w:ascii="Times New Roman" w:eastAsia="Times New Roman" w:hAnsi="Times New Roman"/>
          <w:b/>
          <w:bCs/>
          <w:color w:val="000000"/>
          <w:sz w:val="24"/>
          <w:szCs w:val="24"/>
        </w:rPr>
      </w:pPr>
      <w:r w:rsidRPr="00D73AAF">
        <w:rPr>
          <w:rFonts w:ascii="Times New Roman" w:eastAsia="Times New Roman" w:hAnsi="Times New Roman"/>
          <w:bCs/>
          <w:noProof/>
          <w:color w:val="000000"/>
          <w:sz w:val="24"/>
          <w:szCs w:val="24"/>
        </w:rPr>
        <w:t>на</w:t>
      </w:r>
      <w:r w:rsidRPr="00D73AAF">
        <w:rPr>
          <w:rFonts w:ascii="Times New Roman" w:eastAsia="Times New Roman" w:hAnsi="Times New Roman"/>
          <w:b/>
          <w:bCs/>
          <w:noProof/>
          <w:color w:val="000000"/>
          <w:sz w:val="24"/>
          <w:szCs w:val="24"/>
        </w:rPr>
        <w:t xml:space="preserve"> </w:t>
      </w:r>
      <w:r w:rsidRPr="00D73AAF">
        <w:rPr>
          <w:rFonts w:ascii="Times New Roman" w:hAnsi="Times New Roman"/>
          <w:sz w:val="24"/>
          <w:szCs w:val="24"/>
        </w:rPr>
        <w:t xml:space="preserve">поставку </w:t>
      </w:r>
      <w:r w:rsidR="005F0D0C">
        <w:rPr>
          <w:rFonts w:ascii="Times New Roman" w:hAnsi="Times New Roman"/>
          <w:sz w:val="24"/>
          <w:szCs w:val="24"/>
        </w:rPr>
        <w:t>шин для трактора</w:t>
      </w:r>
      <w:r w:rsidR="008A5627">
        <w:rPr>
          <w:rFonts w:ascii="Times New Roman" w:hAnsi="Times New Roman"/>
          <w:sz w:val="24"/>
          <w:szCs w:val="24"/>
        </w:rPr>
        <w:t>.</w:t>
      </w:r>
    </w:p>
    <w:p w14:paraId="70365114" w14:textId="77777777" w:rsidR="00AA1211" w:rsidRPr="00D73AAF" w:rsidRDefault="006D7662">
      <w:pPr>
        <w:widowControl w:val="0"/>
        <w:spacing w:after="0" w:line="240" w:lineRule="auto"/>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Московская область</w:t>
      </w:r>
    </w:p>
    <w:p w14:paraId="6ED16379" w14:textId="77777777" w:rsidR="00AA1211" w:rsidRPr="00D73AAF" w:rsidRDefault="00A730C0">
      <w:pPr>
        <w:widowControl w:val="0"/>
        <w:spacing w:after="0" w:line="240" w:lineRule="auto"/>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г. Щё</w:t>
      </w:r>
      <w:r w:rsidR="006D7662" w:rsidRPr="00D73AAF">
        <w:rPr>
          <w:rFonts w:ascii="Times New Roman" w:eastAsia="Times New Roman" w:hAnsi="Times New Roman"/>
          <w:noProof/>
          <w:color w:val="000000"/>
          <w:sz w:val="24"/>
          <w:szCs w:val="24"/>
        </w:rPr>
        <w:t xml:space="preserve">лково                       </w:t>
      </w:r>
      <w:r w:rsidR="006D7662" w:rsidRPr="00D73AAF">
        <w:rPr>
          <w:rFonts w:ascii="Times New Roman" w:eastAsia="Times New Roman" w:hAnsi="Times New Roman"/>
          <w:noProof/>
          <w:color w:val="000000"/>
          <w:sz w:val="24"/>
          <w:szCs w:val="24"/>
        </w:rPr>
        <w:tab/>
      </w:r>
      <w:r w:rsidR="006D7662" w:rsidRPr="00D73AAF">
        <w:rPr>
          <w:rFonts w:ascii="Times New Roman" w:eastAsia="Times New Roman" w:hAnsi="Times New Roman"/>
          <w:noProof/>
          <w:color w:val="000000"/>
          <w:sz w:val="24"/>
          <w:szCs w:val="24"/>
        </w:rPr>
        <w:tab/>
      </w:r>
      <w:r w:rsidR="006D7662" w:rsidRPr="00D73AAF">
        <w:rPr>
          <w:rFonts w:ascii="Times New Roman" w:eastAsia="Times New Roman" w:hAnsi="Times New Roman"/>
          <w:noProof/>
          <w:color w:val="000000"/>
          <w:sz w:val="24"/>
          <w:szCs w:val="24"/>
        </w:rPr>
        <w:tab/>
      </w:r>
      <w:r w:rsidR="006D7662" w:rsidRPr="00D73AAF">
        <w:rPr>
          <w:rFonts w:ascii="Times New Roman" w:eastAsia="Times New Roman" w:hAnsi="Times New Roman"/>
          <w:noProof/>
          <w:color w:val="000000"/>
          <w:sz w:val="24"/>
          <w:szCs w:val="24"/>
        </w:rPr>
        <w:tab/>
      </w:r>
      <w:r w:rsidR="006D7662" w:rsidRPr="00D73AAF">
        <w:rPr>
          <w:rFonts w:ascii="Times New Roman" w:eastAsia="Times New Roman" w:hAnsi="Times New Roman"/>
          <w:noProof/>
          <w:color w:val="000000"/>
          <w:sz w:val="24"/>
          <w:szCs w:val="24"/>
        </w:rPr>
        <w:tab/>
        <w:t xml:space="preserve">    </w:t>
      </w:r>
      <w:r>
        <w:rPr>
          <w:rFonts w:ascii="Times New Roman" w:eastAsia="Times New Roman" w:hAnsi="Times New Roman"/>
          <w:noProof/>
          <w:color w:val="000000"/>
          <w:sz w:val="24"/>
          <w:szCs w:val="24"/>
        </w:rPr>
        <w:t xml:space="preserve">            «___» _________ 2020</w:t>
      </w:r>
      <w:r w:rsidR="006D7662" w:rsidRPr="00D73AAF">
        <w:rPr>
          <w:rFonts w:ascii="Times New Roman" w:eastAsia="Times New Roman" w:hAnsi="Times New Roman"/>
          <w:noProof/>
          <w:color w:val="000000"/>
          <w:sz w:val="24"/>
          <w:szCs w:val="24"/>
        </w:rPr>
        <w:t xml:space="preserve"> г.</w:t>
      </w:r>
    </w:p>
    <w:p w14:paraId="71E218DB" w14:textId="77777777" w:rsidR="00AA1211" w:rsidRPr="00D73AAF" w:rsidRDefault="00AA1211">
      <w:pPr>
        <w:widowControl w:val="0"/>
        <w:spacing w:after="0" w:line="240" w:lineRule="auto"/>
        <w:jc w:val="both"/>
        <w:rPr>
          <w:rFonts w:ascii="Times New Roman" w:eastAsia="Times New Roman" w:hAnsi="Times New Roman"/>
          <w:noProof/>
          <w:color w:val="000000"/>
          <w:sz w:val="24"/>
          <w:szCs w:val="24"/>
        </w:rPr>
      </w:pPr>
    </w:p>
    <w:p w14:paraId="09E08C2A" w14:textId="5CEBCF5C" w:rsidR="00AA1211" w:rsidRPr="00D73AAF" w:rsidRDefault="006D7662">
      <w:pPr>
        <w:spacing w:after="0" w:line="240" w:lineRule="auto"/>
        <w:ind w:firstLine="360"/>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Муниципальное автономное учреждение городского округа Щёлково «Физкультурно-оздоровительный комплекс», в лице д</w:t>
      </w:r>
      <w:r w:rsidRPr="00D73AAF">
        <w:rPr>
          <w:rFonts w:ascii="Times New Roman" w:eastAsia="Arial Unicode MS" w:hAnsi="Times New Roman"/>
          <w:noProof/>
          <w:color w:val="000000"/>
          <w:sz w:val="24"/>
          <w:szCs w:val="24"/>
        </w:rPr>
        <w:t xml:space="preserve">иректора Каргиной Елены Олеговны, </w:t>
      </w:r>
      <w:r w:rsidRPr="00D73AAF">
        <w:rPr>
          <w:rFonts w:ascii="Times New Roman" w:eastAsia="Times New Roman" w:hAnsi="Times New Roman"/>
          <w:noProof/>
          <w:color w:val="000000"/>
          <w:sz w:val="24"/>
          <w:szCs w:val="24"/>
        </w:rPr>
        <w:t>действующей на основании Устава, именуемое в дальнейшем «Заказчик»  с одной стороны, и______________, в лице_____________, действующего на основании________, именуемое в дальнейшем «Поставщик» с другой стороны</w:t>
      </w:r>
      <w:r w:rsidRPr="00D73AAF">
        <w:rPr>
          <w:rFonts w:ascii="Times New Roman" w:eastAsia="Arial Unicode MS" w:hAnsi="Times New Roman"/>
          <w:noProof/>
          <w:color w:val="000000"/>
          <w:sz w:val="24"/>
          <w:szCs w:val="24"/>
        </w:rPr>
        <w:t>, а каждая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Положения о проведении закупок товаров, работ, услуг для нужд Заказчика и на основании Про</w:t>
      </w:r>
      <w:r w:rsidR="00912846">
        <w:rPr>
          <w:rFonts w:ascii="Times New Roman" w:eastAsia="Arial Unicode MS" w:hAnsi="Times New Roman"/>
          <w:noProof/>
          <w:color w:val="000000"/>
          <w:sz w:val="24"/>
          <w:szCs w:val="24"/>
        </w:rPr>
        <w:t>токола № ___ от «___» _____ 2020</w:t>
      </w:r>
      <w:r w:rsidRPr="00D73AAF">
        <w:rPr>
          <w:rFonts w:ascii="Times New Roman" w:eastAsia="Arial Unicode MS" w:hAnsi="Times New Roman"/>
          <w:noProof/>
          <w:color w:val="000000"/>
          <w:sz w:val="24"/>
          <w:szCs w:val="24"/>
        </w:rPr>
        <w:t xml:space="preserve"> г. закупки ЕИС № ___ЕАСУЗ №___, </w:t>
      </w:r>
      <w:r w:rsidRPr="00D73AAF">
        <w:rPr>
          <w:rFonts w:ascii="Times New Roman" w:eastAsia="Times New Roman" w:hAnsi="Times New Roman"/>
          <w:noProof/>
          <w:color w:val="000000"/>
          <w:sz w:val="24"/>
          <w:szCs w:val="24"/>
        </w:rPr>
        <w:t>заключили настоящий договор о нижеследующем:</w:t>
      </w:r>
    </w:p>
    <w:p w14:paraId="066DCB74" w14:textId="77777777" w:rsidR="00AA1211" w:rsidRPr="00D73AAF" w:rsidRDefault="00AA1211">
      <w:pPr>
        <w:spacing w:after="0" w:line="240" w:lineRule="auto"/>
        <w:ind w:firstLine="360"/>
        <w:jc w:val="both"/>
        <w:rPr>
          <w:rFonts w:ascii="Times New Roman" w:eastAsia="Times New Roman" w:hAnsi="Times New Roman"/>
          <w:noProof/>
          <w:color w:val="000000"/>
          <w:sz w:val="24"/>
          <w:szCs w:val="24"/>
        </w:rPr>
      </w:pPr>
    </w:p>
    <w:p w14:paraId="3D22CA5A" w14:textId="77777777" w:rsidR="00AA1211" w:rsidRPr="00D73AAF" w:rsidRDefault="006D7662">
      <w:pPr>
        <w:widowControl w:val="0"/>
        <w:numPr>
          <w:ilvl w:val="0"/>
          <w:numId w:val="7"/>
        </w:numPr>
        <w:spacing w:after="0" w:line="240" w:lineRule="auto"/>
        <w:ind w:left="1065" w:hanging="705"/>
        <w:contextualSpacing/>
        <w:jc w:val="center"/>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Предмет Договора</w:t>
      </w:r>
    </w:p>
    <w:p w14:paraId="7AB9B4C9" w14:textId="77777777" w:rsidR="00AA1211" w:rsidRPr="00D73AAF" w:rsidRDefault="00AA1211">
      <w:pPr>
        <w:widowControl w:val="0"/>
        <w:spacing w:after="0" w:line="240" w:lineRule="auto"/>
        <w:ind w:left="1065"/>
        <w:contextualSpacing/>
        <w:rPr>
          <w:rFonts w:ascii="Times New Roman" w:eastAsia="Times New Roman" w:hAnsi="Times New Roman"/>
          <w:b/>
          <w:noProof/>
          <w:color w:val="000000"/>
          <w:sz w:val="24"/>
          <w:szCs w:val="24"/>
        </w:rPr>
      </w:pPr>
    </w:p>
    <w:p w14:paraId="6AD2A2FB" w14:textId="4E7BF29E" w:rsidR="002B4CE0" w:rsidRDefault="002B4CE0" w:rsidP="002B4CE0">
      <w:pPr>
        <w:widowControl w:val="0"/>
        <w:suppressAutoHyphens/>
        <w:autoSpaceDN w:val="0"/>
        <w:spacing w:after="0" w:line="240" w:lineRule="auto"/>
        <w:ind w:firstLine="720"/>
        <w:jc w:val="both"/>
        <w:textAlignment w:val="baseline"/>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1.1.</w:t>
      </w:r>
      <w:r w:rsidRPr="002B7F1B">
        <w:rPr>
          <w:rFonts w:ascii="Times New Roman" w:eastAsia="Times New Roman" w:hAnsi="Times New Roman"/>
          <w:color w:val="000000"/>
          <w:sz w:val="24"/>
          <w:szCs w:val="24"/>
          <w:lang w:val="ru" w:eastAsia="ru-RU"/>
        </w:rPr>
        <w:tab/>
        <w:t xml:space="preserve">Поставщик обязуется поставить </w:t>
      </w:r>
      <w:r w:rsidRPr="002B7F1B">
        <w:rPr>
          <w:rFonts w:ascii="Times New Roman" w:eastAsia="Times New Roman" w:hAnsi="Times New Roman"/>
          <w:color w:val="000000"/>
          <w:sz w:val="24"/>
          <w:szCs w:val="24"/>
          <w:lang w:eastAsia="ru-RU"/>
        </w:rPr>
        <w:t xml:space="preserve">Заказчику </w:t>
      </w:r>
      <w:r w:rsidR="00D309B4">
        <w:rPr>
          <w:rFonts w:ascii="Times New Roman" w:eastAsia="Times New Roman" w:hAnsi="Times New Roman"/>
          <w:color w:val="000000"/>
          <w:sz w:val="24"/>
          <w:szCs w:val="24"/>
          <w:lang w:eastAsia="ru-RU"/>
        </w:rPr>
        <w:t>шины для трактора</w:t>
      </w:r>
      <w:r w:rsidRPr="002B7F1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ru" w:eastAsia="ru-RU"/>
        </w:rPr>
        <w:t>(далее – т</w:t>
      </w:r>
      <w:r w:rsidRPr="002B7F1B">
        <w:rPr>
          <w:rFonts w:ascii="Times New Roman" w:eastAsia="Times New Roman" w:hAnsi="Times New Roman"/>
          <w:color w:val="000000"/>
          <w:sz w:val="24"/>
          <w:szCs w:val="24"/>
          <w:lang w:val="ru" w:eastAsia="ru-RU"/>
        </w:rPr>
        <w:t xml:space="preserve">овар) в количестве и ассортименте, указанном в </w:t>
      </w:r>
      <w:hyperlink r:id="rId8" w:anchor="Par390" w:history="1">
        <w:r w:rsidRPr="002B7F1B">
          <w:rPr>
            <w:rFonts w:ascii="Times New Roman" w:hAnsi="Times New Roman"/>
            <w:color w:val="000000"/>
            <w:sz w:val="24"/>
            <w:szCs w:val="24"/>
            <w:lang w:val="ru" w:eastAsia="ru-RU"/>
          </w:rPr>
          <w:t>Спецификации</w:t>
        </w:r>
      </w:hyperlink>
      <w:r w:rsidRPr="002B7F1B">
        <w:rPr>
          <w:rFonts w:ascii="Times New Roman" w:eastAsia="Times New Roman" w:hAnsi="Times New Roman"/>
          <w:color w:val="000000"/>
          <w:sz w:val="24"/>
          <w:szCs w:val="24"/>
          <w:lang w:val="ru" w:eastAsia="ru-RU"/>
        </w:rPr>
        <w:t xml:space="preserve"> пост</w:t>
      </w:r>
      <w:r>
        <w:rPr>
          <w:rFonts w:ascii="Times New Roman" w:eastAsia="Times New Roman" w:hAnsi="Times New Roman"/>
          <w:color w:val="000000"/>
          <w:sz w:val="24"/>
          <w:szCs w:val="24"/>
          <w:lang w:val="ru" w:eastAsia="ru-RU"/>
        </w:rPr>
        <w:t>авляемого товара (приложение № 5</w:t>
      </w:r>
      <w:r w:rsidRPr="002B7F1B">
        <w:rPr>
          <w:rFonts w:ascii="Times New Roman" w:eastAsia="Times New Roman" w:hAnsi="Times New Roman"/>
          <w:color w:val="000000"/>
          <w:sz w:val="24"/>
          <w:szCs w:val="24"/>
          <w:lang w:val="ru" w:eastAsia="ru-RU"/>
        </w:rPr>
        <w:t xml:space="preserve"> к Договору)</w:t>
      </w:r>
      <w:r w:rsidRPr="004D09ED">
        <w:rPr>
          <w:rFonts w:ascii="Times New Roman" w:eastAsia="Times New Roman" w:hAnsi="Times New Roman"/>
          <w:color w:val="00000A"/>
          <w:kern w:val="3"/>
          <w:sz w:val="24"/>
          <w:szCs w:val="24"/>
          <w:lang w:eastAsia="ar-SA"/>
        </w:rPr>
        <w:t xml:space="preserve"> </w:t>
      </w:r>
      <w:r w:rsidRPr="005E23E0">
        <w:rPr>
          <w:rFonts w:ascii="Times New Roman" w:eastAsia="Times New Roman" w:hAnsi="Times New Roman"/>
          <w:color w:val="00000A"/>
          <w:kern w:val="3"/>
          <w:sz w:val="24"/>
          <w:szCs w:val="24"/>
          <w:lang w:eastAsia="ar-SA"/>
        </w:rPr>
        <w:t xml:space="preserve">с характеристиками, указанными в Техническом задании (Приложение № 6 к </w:t>
      </w:r>
      <w:r>
        <w:rPr>
          <w:rFonts w:ascii="Times New Roman" w:eastAsia="Times New Roman" w:hAnsi="Times New Roman"/>
          <w:color w:val="00000A"/>
          <w:kern w:val="3"/>
          <w:sz w:val="24"/>
          <w:szCs w:val="24"/>
          <w:lang w:eastAsia="ar-SA"/>
        </w:rPr>
        <w:t>Договор</w:t>
      </w:r>
      <w:r w:rsidRPr="005E23E0">
        <w:rPr>
          <w:rFonts w:ascii="Times New Roman" w:eastAsia="Times New Roman" w:hAnsi="Times New Roman"/>
          <w:color w:val="00000A"/>
          <w:kern w:val="3"/>
          <w:sz w:val="24"/>
          <w:szCs w:val="24"/>
          <w:lang w:eastAsia="ar-SA"/>
        </w:rPr>
        <w:t>у), по</w:t>
      </w:r>
      <w:r w:rsidR="00891EAF">
        <w:rPr>
          <w:rFonts w:ascii="Times New Roman" w:eastAsia="Times New Roman" w:hAnsi="Times New Roman"/>
          <w:color w:val="00000A"/>
          <w:kern w:val="3"/>
          <w:sz w:val="24"/>
          <w:szCs w:val="24"/>
          <w:lang w:eastAsia="ar-SA"/>
        </w:rPr>
        <w:t xml:space="preserve"> адресу, указанному в пункте 1.4</w:t>
      </w:r>
      <w:r w:rsidRPr="005E23E0">
        <w:rPr>
          <w:rFonts w:ascii="Times New Roman" w:eastAsia="Times New Roman" w:hAnsi="Times New Roman"/>
          <w:color w:val="00000A"/>
          <w:kern w:val="3"/>
          <w:sz w:val="24"/>
          <w:szCs w:val="24"/>
          <w:lang w:eastAsia="ar-SA"/>
        </w:rPr>
        <w:t xml:space="preserve">. </w:t>
      </w:r>
      <w:r>
        <w:rPr>
          <w:rFonts w:ascii="Times New Roman" w:eastAsia="Times New Roman" w:hAnsi="Times New Roman"/>
          <w:color w:val="00000A"/>
          <w:kern w:val="3"/>
          <w:sz w:val="24"/>
          <w:szCs w:val="24"/>
          <w:lang w:eastAsia="ar-SA"/>
        </w:rPr>
        <w:t>Договор</w:t>
      </w:r>
      <w:r w:rsidRPr="005E23E0">
        <w:rPr>
          <w:rFonts w:ascii="Times New Roman" w:eastAsia="Times New Roman" w:hAnsi="Times New Roman"/>
          <w:color w:val="00000A"/>
          <w:kern w:val="3"/>
          <w:sz w:val="24"/>
          <w:szCs w:val="24"/>
          <w:lang w:eastAsia="ar-SA"/>
        </w:rPr>
        <w:t xml:space="preserve">а, в сроки, установленные в </w:t>
      </w:r>
      <w:r w:rsidR="00891EAF">
        <w:rPr>
          <w:rFonts w:ascii="Times New Roman" w:eastAsia="Times New Roman" w:hAnsi="Times New Roman"/>
          <w:color w:val="00000A"/>
          <w:kern w:val="3"/>
          <w:sz w:val="24"/>
          <w:szCs w:val="24"/>
          <w:lang w:eastAsia="ar-SA"/>
        </w:rPr>
        <w:t>пункте 1.6</w:t>
      </w:r>
      <w:r w:rsidRPr="00EE31AB">
        <w:rPr>
          <w:rFonts w:ascii="Times New Roman" w:eastAsia="Times New Roman" w:hAnsi="Times New Roman"/>
          <w:color w:val="00000A"/>
          <w:kern w:val="3"/>
          <w:sz w:val="24"/>
          <w:szCs w:val="24"/>
          <w:lang w:eastAsia="ar-SA"/>
        </w:rPr>
        <w:t xml:space="preserve"> Договора, а Заказчик обязуется принять и оплатить товар согласно условиям настоящего </w:t>
      </w:r>
      <w:r>
        <w:rPr>
          <w:rFonts w:ascii="Times New Roman" w:eastAsia="Times New Roman" w:hAnsi="Times New Roman"/>
          <w:color w:val="00000A"/>
          <w:kern w:val="3"/>
          <w:sz w:val="24"/>
          <w:szCs w:val="24"/>
          <w:lang w:eastAsia="ar-SA"/>
        </w:rPr>
        <w:t>Договор</w:t>
      </w:r>
      <w:r w:rsidRPr="00EE31AB">
        <w:rPr>
          <w:rFonts w:ascii="Times New Roman" w:eastAsia="Times New Roman" w:hAnsi="Times New Roman"/>
          <w:color w:val="00000A"/>
          <w:kern w:val="3"/>
          <w:sz w:val="24"/>
          <w:szCs w:val="24"/>
          <w:lang w:eastAsia="ar-SA"/>
        </w:rPr>
        <w:t>а.</w:t>
      </w:r>
      <w:r w:rsidRPr="00EE31AB">
        <w:rPr>
          <w:rFonts w:ascii="Times New Roman" w:eastAsia="Times New Roman" w:hAnsi="Times New Roman"/>
          <w:color w:val="000000"/>
          <w:sz w:val="24"/>
          <w:szCs w:val="24"/>
          <w:lang w:val="ru" w:eastAsia="ru-RU"/>
        </w:rPr>
        <w:t>,</w:t>
      </w:r>
      <w:r w:rsidRPr="00EE31AB">
        <w:rPr>
          <w:rFonts w:ascii="Times New Roman" w:eastAsia="Times New Roman" w:hAnsi="Times New Roman"/>
          <w:color w:val="000000"/>
          <w:sz w:val="24"/>
          <w:szCs w:val="24"/>
          <w:lang w:eastAsia="ru-RU"/>
        </w:rPr>
        <w:t xml:space="preserve"> </w:t>
      </w:r>
      <w:r w:rsidRPr="00EE31AB">
        <w:rPr>
          <w:rFonts w:ascii="Times New Roman" w:eastAsia="Times New Roman" w:hAnsi="Times New Roman"/>
          <w:color w:val="000000"/>
          <w:sz w:val="24"/>
          <w:szCs w:val="24"/>
          <w:lang w:val="ru" w:eastAsia="ru-RU"/>
        </w:rPr>
        <w:t>являющейся</w:t>
      </w:r>
      <w:r w:rsidRPr="002B7F1B">
        <w:rPr>
          <w:rFonts w:ascii="Times New Roman" w:eastAsia="Times New Roman" w:hAnsi="Times New Roman"/>
          <w:color w:val="000000"/>
          <w:sz w:val="24"/>
          <w:szCs w:val="24"/>
          <w:lang w:val="ru" w:eastAsia="ru-RU"/>
        </w:rPr>
        <w:t xml:space="preserve"> неотъемлемой частью Договора. </w:t>
      </w:r>
    </w:p>
    <w:p w14:paraId="2DC37151" w14:textId="77777777" w:rsidR="002B4CE0" w:rsidRPr="005E23E0" w:rsidRDefault="002B4CE0" w:rsidP="002B4CE0">
      <w:pPr>
        <w:widowControl w:val="0"/>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5E23E0">
        <w:rPr>
          <w:rFonts w:ascii="Times New Roman" w:eastAsia="Times New Roman" w:hAnsi="Times New Roman"/>
          <w:color w:val="00000A"/>
          <w:kern w:val="3"/>
          <w:sz w:val="24"/>
          <w:szCs w:val="24"/>
          <w:lang w:eastAsia="ar-SA"/>
        </w:rPr>
        <w:t>1.2. Поставка товара осуществляется Поставщиком в соответствии с законодательством Российской Федерации и требованиями иных нормативных правовых актов, регулирующих порядок поставки такого вида товара.</w:t>
      </w:r>
    </w:p>
    <w:p w14:paraId="3DDF0D43" w14:textId="77777777" w:rsidR="002B4CE0" w:rsidRPr="005E23E0" w:rsidRDefault="002B4CE0" w:rsidP="002B4CE0">
      <w:pPr>
        <w:widowControl w:val="0"/>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5E23E0">
        <w:rPr>
          <w:rFonts w:ascii="Times New Roman" w:eastAsia="Times New Roman" w:hAnsi="Times New Roman"/>
          <w:color w:val="00000A"/>
          <w:kern w:val="3"/>
          <w:sz w:val="24"/>
          <w:szCs w:val="24"/>
          <w:lang w:eastAsia="ar-SA"/>
        </w:rPr>
        <w:t>1.3. Поставляемый товар должен соответствовать требованиям качества и безопасности в соответствии с действующими стандартами, утвержденными в отношении данного вида товара.</w:t>
      </w:r>
    </w:p>
    <w:p w14:paraId="310C9F34" w14:textId="40BFBDBE" w:rsidR="002B4CE0" w:rsidRPr="00EE31AB" w:rsidRDefault="002B4CE0" w:rsidP="002B4CE0">
      <w:pPr>
        <w:spacing w:after="0" w:line="240" w:lineRule="auto"/>
        <w:ind w:firstLine="709"/>
        <w:contextualSpacing/>
        <w:jc w:val="both"/>
        <w:rPr>
          <w:rFonts w:ascii="Times New Roman" w:eastAsia="Arial Unicode MS" w:hAnsi="Times New Roman"/>
          <w:color w:val="000000"/>
          <w:sz w:val="24"/>
          <w:szCs w:val="24"/>
          <w:lang w:val="ru" w:eastAsia="ru-RU"/>
        </w:rPr>
      </w:pPr>
      <w:r w:rsidRPr="00B31BE7">
        <w:rPr>
          <w:rFonts w:ascii="Times New Roman" w:eastAsia="Times New Roman" w:hAnsi="Times New Roman"/>
          <w:color w:val="00000A"/>
          <w:kern w:val="3"/>
          <w:sz w:val="24"/>
          <w:szCs w:val="24"/>
          <w:lang w:eastAsia="ar-SA"/>
        </w:rPr>
        <w:t>1.</w:t>
      </w:r>
      <w:r>
        <w:rPr>
          <w:rFonts w:ascii="Times New Roman" w:eastAsia="Times New Roman" w:hAnsi="Times New Roman"/>
          <w:color w:val="00000A"/>
          <w:kern w:val="3"/>
          <w:sz w:val="24"/>
          <w:szCs w:val="24"/>
          <w:lang w:eastAsia="ar-SA"/>
        </w:rPr>
        <w:t>4</w:t>
      </w:r>
      <w:r w:rsidRPr="00B31BE7">
        <w:rPr>
          <w:rFonts w:ascii="Times New Roman" w:eastAsia="Times New Roman" w:hAnsi="Times New Roman"/>
          <w:color w:val="00000A"/>
          <w:kern w:val="3"/>
          <w:sz w:val="24"/>
          <w:szCs w:val="24"/>
          <w:lang w:eastAsia="ar-SA"/>
        </w:rPr>
        <w:t xml:space="preserve">. Адрес поставки товара: </w:t>
      </w:r>
      <w:r w:rsidRPr="002B7F1B">
        <w:rPr>
          <w:rFonts w:ascii="Times New Roman" w:eastAsia="Arial Unicode MS" w:hAnsi="Times New Roman"/>
          <w:color w:val="000000"/>
          <w:sz w:val="24"/>
          <w:szCs w:val="24"/>
          <w:lang w:val="ru" w:eastAsia="ru-RU"/>
        </w:rPr>
        <w:t>141102</w:t>
      </w:r>
      <w:r>
        <w:rPr>
          <w:rFonts w:ascii="Times New Roman" w:eastAsia="Arial Unicode MS" w:hAnsi="Times New Roman"/>
          <w:color w:val="000000"/>
          <w:sz w:val="24"/>
          <w:szCs w:val="24"/>
          <w:lang w:val="ru" w:eastAsia="ru-RU"/>
        </w:rPr>
        <w:t>,</w:t>
      </w:r>
      <w:r w:rsidRPr="002B7F1B">
        <w:rPr>
          <w:rFonts w:ascii="Times New Roman" w:eastAsia="Arial Unicode MS" w:hAnsi="Times New Roman"/>
          <w:color w:val="000000"/>
          <w:sz w:val="24"/>
          <w:szCs w:val="24"/>
          <w:lang w:val="ru" w:eastAsia="ru-RU"/>
        </w:rPr>
        <w:t xml:space="preserve"> Московская обл., гор. Щёлково, ул. Центральная, д.73</w:t>
      </w:r>
      <w:r w:rsidRPr="002B7F1B">
        <w:rPr>
          <w:rFonts w:ascii="Times New Roman" w:eastAsia="Arial Unicode MS" w:hAnsi="Times New Roman"/>
          <w:color w:val="000000"/>
          <w:sz w:val="24"/>
          <w:szCs w:val="24"/>
          <w:lang w:eastAsia="ru-RU"/>
        </w:rPr>
        <w:t>.</w:t>
      </w:r>
      <w:r>
        <w:rPr>
          <w:rFonts w:ascii="Times New Roman" w:eastAsia="Arial Unicode MS" w:hAnsi="Times New Roman"/>
          <w:color w:val="000000"/>
          <w:sz w:val="24"/>
          <w:szCs w:val="24"/>
          <w:lang w:eastAsia="ru-RU"/>
        </w:rPr>
        <w:t xml:space="preserve"> </w:t>
      </w:r>
      <w:r w:rsidRPr="002B7F1B">
        <w:rPr>
          <w:rFonts w:ascii="Times New Roman" w:eastAsia="Arial Unicode MS" w:hAnsi="Times New Roman"/>
          <w:color w:val="000000"/>
          <w:sz w:val="24"/>
          <w:szCs w:val="24"/>
          <w:lang w:eastAsia="ru-RU"/>
        </w:rPr>
        <w:t>стр.2.</w:t>
      </w:r>
      <w:r w:rsidRPr="002B7F1B">
        <w:rPr>
          <w:rFonts w:ascii="Times New Roman" w:eastAsia="Arial Unicode MS" w:hAnsi="Times New Roman"/>
          <w:color w:val="000000"/>
          <w:sz w:val="24"/>
          <w:szCs w:val="24"/>
          <w:lang w:val="ru" w:eastAsia="ru-RU"/>
        </w:rPr>
        <w:t xml:space="preserve"> </w:t>
      </w:r>
      <w:r w:rsidRPr="00EE31AB">
        <w:rPr>
          <w:rFonts w:ascii="Times New Roman" w:hAnsi="Times New Roman"/>
          <w:color w:val="000000"/>
          <w:sz w:val="24"/>
          <w:szCs w:val="24"/>
        </w:rPr>
        <w:t>Муниципальное автономное учреждение городского округа Щёлково «Физкультурно-оздо</w:t>
      </w:r>
      <w:r>
        <w:rPr>
          <w:rFonts w:ascii="Times New Roman" w:hAnsi="Times New Roman"/>
          <w:color w:val="000000"/>
          <w:sz w:val="24"/>
          <w:szCs w:val="24"/>
        </w:rPr>
        <w:t>ровительный комплекс» (МАУ ГОЩ ФОК</w:t>
      </w:r>
      <w:r w:rsidRPr="00EE31AB">
        <w:rPr>
          <w:rFonts w:ascii="Times New Roman" w:hAnsi="Times New Roman"/>
          <w:color w:val="000000"/>
          <w:sz w:val="24"/>
          <w:szCs w:val="24"/>
        </w:rPr>
        <w:t>)</w:t>
      </w:r>
      <w:r w:rsidRPr="00B31BE7">
        <w:rPr>
          <w:rFonts w:ascii="Times New Roman" w:hAnsi="Times New Roman"/>
          <w:color w:val="000000"/>
          <w:sz w:val="24"/>
          <w:szCs w:val="24"/>
        </w:rPr>
        <w:t>.</w:t>
      </w:r>
    </w:p>
    <w:p w14:paraId="4C445BE4" w14:textId="77777777" w:rsidR="002B4CE0" w:rsidRPr="00B31BE7" w:rsidRDefault="002B4CE0" w:rsidP="002B4CE0">
      <w:pPr>
        <w:widowControl w:val="0"/>
        <w:suppressAutoHyphens/>
        <w:autoSpaceDN w:val="0"/>
        <w:spacing w:after="0" w:line="240" w:lineRule="auto"/>
        <w:ind w:firstLine="720"/>
        <w:jc w:val="both"/>
        <w:textAlignment w:val="baseline"/>
        <w:rPr>
          <w:rFonts w:ascii="Times New Roman" w:hAnsi="Times New Roman"/>
          <w:kern w:val="3"/>
          <w:sz w:val="24"/>
          <w:szCs w:val="24"/>
          <w:lang w:eastAsia="ar-SA"/>
        </w:rPr>
      </w:pPr>
      <w:r w:rsidRPr="00B31BE7">
        <w:rPr>
          <w:rFonts w:ascii="Times New Roman" w:eastAsia="Times New Roman" w:hAnsi="Times New Roman"/>
          <w:color w:val="00000A"/>
          <w:kern w:val="3"/>
          <w:sz w:val="24"/>
          <w:szCs w:val="24"/>
          <w:lang w:eastAsia="ar-SA"/>
        </w:rPr>
        <w:t>1.</w:t>
      </w:r>
      <w:r>
        <w:rPr>
          <w:rFonts w:ascii="Times New Roman" w:eastAsia="Times New Roman" w:hAnsi="Times New Roman"/>
          <w:color w:val="00000A"/>
          <w:kern w:val="3"/>
          <w:sz w:val="24"/>
          <w:szCs w:val="24"/>
          <w:lang w:eastAsia="ar-SA"/>
        </w:rPr>
        <w:t>5</w:t>
      </w:r>
      <w:r w:rsidRPr="00B31BE7">
        <w:rPr>
          <w:rFonts w:ascii="Times New Roman" w:eastAsia="Times New Roman" w:hAnsi="Times New Roman"/>
          <w:color w:val="00000A"/>
          <w:kern w:val="3"/>
          <w:sz w:val="24"/>
          <w:szCs w:val="24"/>
          <w:lang w:eastAsia="ar-SA"/>
        </w:rPr>
        <w:t>. Поставка товара осуществляется силами и за счет Поставщика. Датой поставки товара считается дата передачи товара Заказчику.</w:t>
      </w:r>
    </w:p>
    <w:p w14:paraId="75861709" w14:textId="77777777" w:rsidR="002B4CE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t>1.6.</w:t>
      </w:r>
      <w:r>
        <w:rPr>
          <w:rFonts w:ascii="Times New Roman" w:eastAsia="Times New Roman" w:hAnsi="Times New Roman"/>
          <w:color w:val="000000"/>
          <w:sz w:val="24"/>
          <w:szCs w:val="24"/>
          <w:lang w:val="ru" w:eastAsia="ru-RU"/>
        </w:rPr>
        <w:tab/>
        <w:t>Срок поставки товара: одной партией в течение 10 (десяти) рабочих дней с момента подписания Договора.</w:t>
      </w:r>
    </w:p>
    <w:p w14:paraId="70F55683" w14:textId="77777777" w:rsidR="00AA1211" w:rsidRPr="002B4CE0" w:rsidRDefault="00AA1211">
      <w:pPr>
        <w:widowControl w:val="0"/>
        <w:spacing w:after="0" w:line="240" w:lineRule="auto"/>
        <w:ind w:firstLine="720"/>
        <w:jc w:val="both"/>
        <w:rPr>
          <w:rFonts w:ascii="Times New Roman" w:eastAsia="Times New Roman" w:hAnsi="Times New Roman"/>
          <w:noProof/>
          <w:color w:val="000000"/>
          <w:sz w:val="24"/>
          <w:szCs w:val="24"/>
          <w:lang w:val="ru"/>
        </w:rPr>
      </w:pPr>
    </w:p>
    <w:p w14:paraId="0F04D5E8" w14:textId="77777777" w:rsidR="00AA1211" w:rsidRPr="00D73AAF" w:rsidRDefault="006D7662">
      <w:pPr>
        <w:widowControl w:val="0"/>
        <w:numPr>
          <w:ilvl w:val="0"/>
          <w:numId w:val="7"/>
        </w:numPr>
        <w:spacing w:after="0" w:line="240" w:lineRule="auto"/>
        <w:ind w:left="1065" w:hanging="705"/>
        <w:contextualSpacing/>
        <w:jc w:val="center"/>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Цена Договора и порядок расчётов</w:t>
      </w:r>
    </w:p>
    <w:p w14:paraId="478ED190" w14:textId="77777777" w:rsidR="00AA1211" w:rsidRPr="00D73AAF" w:rsidRDefault="00AA1211">
      <w:pPr>
        <w:widowControl w:val="0"/>
        <w:spacing w:after="0" w:line="240" w:lineRule="auto"/>
        <w:ind w:left="360"/>
        <w:contextualSpacing/>
        <w:rPr>
          <w:rFonts w:ascii="Times New Roman" w:eastAsia="Times New Roman" w:hAnsi="Times New Roman"/>
          <w:b/>
          <w:noProof/>
          <w:color w:val="000000"/>
          <w:sz w:val="24"/>
          <w:szCs w:val="24"/>
        </w:rPr>
      </w:pPr>
    </w:p>
    <w:p w14:paraId="4D0A6890" w14:textId="77777777" w:rsidR="00AA1211" w:rsidRPr="00D73AAF" w:rsidRDefault="006D7662">
      <w:pPr>
        <w:widowControl w:val="0"/>
        <w:spacing w:after="0" w:line="240" w:lineRule="auto"/>
        <w:ind w:firstLine="540"/>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  2.1.</w:t>
      </w:r>
      <w:r w:rsidRPr="00D73AAF">
        <w:rPr>
          <w:rFonts w:ascii="Times New Roman" w:eastAsia="Times New Roman" w:hAnsi="Times New Roman"/>
          <w:noProof/>
          <w:color w:val="000000"/>
          <w:sz w:val="24"/>
          <w:szCs w:val="24"/>
        </w:rPr>
        <w:tab/>
      </w:r>
      <w:r w:rsidRPr="00D73AAF">
        <w:rPr>
          <w:rFonts w:ascii="Times New Roman" w:eastAsia="Times New Roman" w:hAnsi="Times New Roman"/>
          <w:noProof/>
          <w:color w:val="00000A"/>
          <w:kern w:val="1"/>
          <w:sz w:val="24"/>
          <w:szCs w:val="24"/>
        </w:rPr>
        <w:t>Цена Договора составляет ______ (_____) рублей ___ (___) копеек, ___________ (в том числе НДС – __ процентов, ______ (______) рублей ___ (___) копеек) (далее – Цена Договора).</w:t>
      </w:r>
      <w:r w:rsidRPr="00D73AAF">
        <w:rPr>
          <w:rFonts w:ascii="Times New Roman" w:eastAsia="Times New Roman" w:hAnsi="Times New Roman"/>
          <w:noProof/>
          <w:color w:val="000000"/>
          <w:sz w:val="24"/>
          <w:szCs w:val="24"/>
        </w:rPr>
        <w:t xml:space="preserve"> </w:t>
      </w:r>
      <w:r w:rsidRPr="00D73AAF">
        <w:rPr>
          <w:rFonts w:ascii="Times New Roman" w:hAnsi="Times New Roman"/>
          <w:noProof/>
          <w:color w:val="000000"/>
          <w:sz w:val="24"/>
          <w:szCs w:val="24"/>
        </w:rPr>
        <w:t>Цена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24799FC5"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i/>
          <w:color w:val="000000"/>
          <w:sz w:val="24"/>
          <w:szCs w:val="24"/>
          <w:lang w:val="ru" w:eastAsia="ru-RU"/>
        </w:rPr>
      </w:pPr>
      <w:r w:rsidRPr="002B7F1B">
        <w:rPr>
          <w:rFonts w:ascii="Times New Roman" w:eastAsia="Times New Roman" w:hAnsi="Times New Roman"/>
          <w:color w:val="000000"/>
          <w:sz w:val="24"/>
          <w:szCs w:val="24"/>
          <w:lang w:val="ru" w:eastAsia="ru-RU"/>
        </w:rPr>
        <w:t>2.2.</w:t>
      </w:r>
      <w:r w:rsidRPr="002B7F1B">
        <w:rPr>
          <w:rFonts w:ascii="Times New Roman" w:eastAsia="Times New Roman" w:hAnsi="Times New Roman"/>
          <w:color w:val="000000"/>
          <w:sz w:val="24"/>
          <w:szCs w:val="24"/>
          <w:lang w:val="ru" w:eastAsia="ru-RU"/>
        </w:rPr>
        <w:tab/>
        <w:t xml:space="preserve">Оплата по Договору осуществляется в рублях Российской Федерации. </w:t>
      </w:r>
    </w:p>
    <w:p w14:paraId="68F315E4" w14:textId="77777777" w:rsidR="002B4CE0" w:rsidRPr="002B7F1B" w:rsidRDefault="002B4CE0" w:rsidP="002B4CE0">
      <w:pPr>
        <w:pStyle w:val="Standard"/>
        <w:tabs>
          <w:tab w:val="left" w:pos="1418"/>
        </w:tabs>
        <w:ind w:firstLine="709"/>
        <w:contextualSpacing/>
        <w:jc w:val="both"/>
        <w:rPr>
          <w:rFonts w:ascii="Times New Roman" w:eastAsia="Times New Roman" w:hAnsi="Times New Roman" w:cs="Times New Roman"/>
          <w:color w:val="00000A"/>
          <w:sz w:val="24"/>
          <w:szCs w:val="24"/>
        </w:rPr>
      </w:pPr>
      <w:r w:rsidRPr="002B7F1B">
        <w:rPr>
          <w:rFonts w:ascii="Times New Roman" w:eastAsia="Times New Roman" w:hAnsi="Times New Roman" w:cs="Times New Roman"/>
          <w:color w:val="000000"/>
          <w:sz w:val="24"/>
          <w:szCs w:val="24"/>
          <w:lang w:val="ru" w:eastAsia="ru-RU"/>
        </w:rPr>
        <w:t>2.3.</w:t>
      </w:r>
      <w:r w:rsidRPr="002B7F1B">
        <w:rPr>
          <w:rFonts w:ascii="Times New Roman" w:eastAsia="Times New Roman" w:hAnsi="Times New Roman" w:cs="Times New Roman"/>
          <w:color w:val="000000"/>
          <w:sz w:val="24"/>
          <w:szCs w:val="24"/>
          <w:lang w:val="ru" w:eastAsia="ru-RU"/>
        </w:rPr>
        <w:tab/>
        <w:t xml:space="preserve">В цену договора </w:t>
      </w:r>
      <w:r w:rsidRPr="002B7F1B">
        <w:rPr>
          <w:rFonts w:ascii="Times New Roman" w:hAnsi="Times New Roman" w:cs="Times New Roman"/>
          <w:sz w:val="24"/>
          <w:szCs w:val="24"/>
        </w:rPr>
        <w:t xml:space="preserve">входят все расходы Поставщика, связанные с поставкой товара, расходы на перевозку, погрузо-разгрузочные работы, </w:t>
      </w:r>
      <w:r w:rsidRPr="002B7F1B">
        <w:rPr>
          <w:rFonts w:ascii="Times New Roman" w:eastAsia="Times New Roman" w:hAnsi="Times New Roman" w:cs="Times New Roman"/>
          <w:color w:val="00000A"/>
          <w:sz w:val="24"/>
          <w:szCs w:val="24"/>
        </w:rPr>
        <w:t>стоимость упаковки,</w:t>
      </w:r>
      <w:r w:rsidRPr="002B7F1B">
        <w:rPr>
          <w:rFonts w:ascii="Times New Roman" w:hAnsi="Times New Roman" w:cs="Times New Roman"/>
          <w:sz w:val="24"/>
          <w:szCs w:val="24"/>
        </w:rPr>
        <w:t xml:space="preserve">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509BB70D" w14:textId="77777777" w:rsidR="002B4CE0" w:rsidRPr="002B7F1B" w:rsidRDefault="002B4CE0" w:rsidP="002B4CE0">
      <w:pPr>
        <w:widowControl w:val="0"/>
        <w:autoSpaceDE w:val="0"/>
        <w:autoSpaceDN w:val="0"/>
        <w:adjustRightInd w:val="0"/>
        <w:spacing w:after="0" w:line="240" w:lineRule="auto"/>
        <w:ind w:firstLine="708"/>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2.4.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w:t>
      </w:r>
      <w:r w:rsidRPr="002B7F1B">
        <w:rPr>
          <w:rFonts w:ascii="Times New Roman" w:eastAsia="Times New Roman" w:hAnsi="Times New Roman"/>
          <w:color w:val="000000"/>
          <w:sz w:val="24"/>
          <w:szCs w:val="24"/>
          <w:lang w:val="ru" w:eastAsia="ru-RU"/>
        </w:rPr>
        <w:lastRenderedPageBreak/>
        <w:t xml:space="preserve">договора.  </w:t>
      </w:r>
    </w:p>
    <w:p w14:paraId="00CA44CB"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2.5.</w:t>
      </w:r>
      <w:r w:rsidRPr="002B7F1B">
        <w:rPr>
          <w:rFonts w:ascii="Times New Roman" w:eastAsia="Times New Roman" w:hAnsi="Times New Roman"/>
          <w:color w:val="000000"/>
          <w:sz w:val="24"/>
          <w:szCs w:val="24"/>
          <w:lang w:val="ru" w:eastAsia="ru-RU"/>
        </w:rPr>
        <w:tab/>
        <w:t>Все платежи осуществляются в безналичной форме платежными поручениями путем перечисления денежных средств на расчетный счет Поставщика в соответств</w:t>
      </w:r>
      <w:r>
        <w:rPr>
          <w:rFonts w:ascii="Times New Roman" w:eastAsia="Times New Roman" w:hAnsi="Times New Roman"/>
          <w:color w:val="000000"/>
          <w:sz w:val="24"/>
          <w:szCs w:val="24"/>
          <w:lang w:val="ru" w:eastAsia="ru-RU"/>
        </w:rPr>
        <w:t>ии с реквизитами, указанными в Д</w:t>
      </w:r>
      <w:r w:rsidRPr="002B7F1B">
        <w:rPr>
          <w:rFonts w:ascii="Times New Roman" w:eastAsia="Times New Roman" w:hAnsi="Times New Roman"/>
          <w:color w:val="000000"/>
          <w:sz w:val="24"/>
          <w:szCs w:val="24"/>
          <w:lang w:val="ru" w:eastAsia="ru-RU"/>
        </w:rPr>
        <w:t>оговоре.</w:t>
      </w:r>
      <w:r w:rsidRPr="002B7F1B">
        <w:rPr>
          <w:rFonts w:ascii="Times New Roman" w:eastAsia="Times New Roman" w:hAnsi="Times New Roman"/>
          <w:bCs/>
          <w:color w:val="000000"/>
          <w:spacing w:val="5"/>
          <w:sz w:val="24"/>
          <w:szCs w:val="24"/>
          <w:lang w:val="ru" w:eastAsia="ru-RU"/>
        </w:rPr>
        <w:t xml:space="preserve"> </w:t>
      </w:r>
      <w:r>
        <w:rPr>
          <w:rFonts w:ascii="Times New Roman" w:eastAsia="Arial Unicode MS" w:hAnsi="Times New Roman"/>
          <w:color w:val="000000"/>
          <w:sz w:val="24"/>
          <w:szCs w:val="24"/>
          <w:lang w:val="ru" w:eastAsia="ru-RU"/>
        </w:rPr>
        <w:t>Оплата обязательств по Д</w:t>
      </w:r>
      <w:r w:rsidRPr="002B7F1B">
        <w:rPr>
          <w:rFonts w:ascii="Times New Roman" w:eastAsia="Arial Unicode MS" w:hAnsi="Times New Roman"/>
          <w:color w:val="000000"/>
          <w:sz w:val="24"/>
          <w:szCs w:val="24"/>
          <w:lang w:val="ru" w:eastAsia="ru-RU"/>
        </w:rPr>
        <w:t>оговору производится Заказчиком по факту поставки товара, на основании надлежащим образом оформленн</w:t>
      </w:r>
      <w:r>
        <w:rPr>
          <w:rFonts w:ascii="Times New Roman" w:eastAsia="Arial Unicode MS" w:hAnsi="Times New Roman"/>
          <w:color w:val="000000"/>
          <w:sz w:val="24"/>
          <w:szCs w:val="24"/>
          <w:lang w:val="ru" w:eastAsia="ru-RU"/>
        </w:rPr>
        <w:t>ых</w:t>
      </w:r>
      <w:r w:rsidRPr="002B7F1B">
        <w:rPr>
          <w:rFonts w:ascii="Times New Roman" w:eastAsia="Arial Unicode MS" w:hAnsi="Times New Roman"/>
          <w:color w:val="000000"/>
          <w:sz w:val="24"/>
          <w:szCs w:val="24"/>
          <w:lang w:val="ru" w:eastAsia="ru-RU"/>
        </w:rPr>
        <w:t xml:space="preserve"> и подписанн</w:t>
      </w:r>
      <w:r>
        <w:rPr>
          <w:rFonts w:ascii="Times New Roman" w:eastAsia="Arial Unicode MS" w:hAnsi="Times New Roman"/>
          <w:color w:val="000000"/>
          <w:sz w:val="24"/>
          <w:szCs w:val="24"/>
          <w:lang w:val="ru" w:eastAsia="ru-RU"/>
        </w:rPr>
        <w:t>ых</w:t>
      </w:r>
      <w:r w:rsidRPr="002B7F1B">
        <w:rPr>
          <w:rFonts w:ascii="Times New Roman" w:eastAsia="Arial Unicode MS" w:hAnsi="Times New Roman"/>
          <w:color w:val="000000"/>
          <w:sz w:val="24"/>
          <w:szCs w:val="24"/>
          <w:lang w:val="ru" w:eastAsia="ru-RU"/>
        </w:rPr>
        <w:t xml:space="preserve"> обеими Сторонами </w:t>
      </w:r>
      <w:r>
        <w:rPr>
          <w:rFonts w:ascii="Times New Roman" w:eastAsia="Arial Unicode MS" w:hAnsi="Times New Roman"/>
          <w:color w:val="000000"/>
          <w:sz w:val="24"/>
          <w:szCs w:val="24"/>
          <w:lang w:val="ru" w:eastAsia="ru-RU"/>
        </w:rPr>
        <w:t xml:space="preserve">счета. </w:t>
      </w:r>
      <w:r w:rsidRPr="00B47F60">
        <w:rPr>
          <w:rFonts w:ascii="Times New Roman" w:eastAsia="Times New Roman" w:hAnsi="Times New Roman"/>
          <w:color w:val="000000"/>
          <w:sz w:val="24"/>
          <w:szCs w:val="24"/>
          <w:lang w:val="ru" w:eastAsia="ru-RU"/>
        </w:rPr>
        <w:t>Акт</w:t>
      </w:r>
      <w:r>
        <w:rPr>
          <w:rFonts w:ascii="Times New Roman" w:eastAsia="Times New Roman" w:hAnsi="Times New Roman"/>
          <w:color w:val="000000"/>
          <w:sz w:val="24"/>
          <w:szCs w:val="24"/>
          <w:lang w:val="ru" w:eastAsia="ru-RU"/>
        </w:rPr>
        <w:t>а</w:t>
      </w:r>
      <w:r w:rsidRPr="00B47F60">
        <w:rPr>
          <w:rFonts w:ascii="Times New Roman" w:eastAsia="Times New Roman" w:hAnsi="Times New Roman"/>
          <w:color w:val="000000"/>
          <w:sz w:val="24"/>
          <w:szCs w:val="24"/>
          <w:lang w:val="ru" w:eastAsia="ru-RU"/>
        </w:rPr>
        <w:t xml:space="preserve"> приемки-передачи товара</w:t>
      </w:r>
      <w:r>
        <w:rPr>
          <w:rFonts w:ascii="Times New Roman" w:eastAsia="Times New Roman" w:hAnsi="Times New Roman"/>
          <w:color w:val="000000"/>
          <w:sz w:val="24"/>
          <w:szCs w:val="24"/>
          <w:lang w:val="ru" w:eastAsia="ru-RU"/>
        </w:rPr>
        <w:t xml:space="preserve"> и</w:t>
      </w:r>
      <w:r w:rsidRPr="002B7F1B">
        <w:rPr>
          <w:rFonts w:ascii="Times New Roman" w:eastAsia="Arial Unicode MS" w:hAnsi="Times New Roman"/>
          <w:color w:val="000000"/>
          <w:sz w:val="24"/>
          <w:szCs w:val="24"/>
          <w:lang w:val="ru" w:eastAsia="ru-RU"/>
        </w:rPr>
        <w:t xml:space="preserve"> товарно</w:t>
      </w:r>
      <w:r>
        <w:rPr>
          <w:rFonts w:ascii="Times New Roman" w:eastAsia="Arial Unicode MS" w:hAnsi="Times New Roman"/>
          <w:color w:val="000000"/>
          <w:sz w:val="24"/>
          <w:szCs w:val="24"/>
          <w:lang w:val="ru" w:eastAsia="ru-RU"/>
        </w:rPr>
        <w:t>й</w:t>
      </w:r>
      <w:r w:rsidRPr="002B7F1B">
        <w:rPr>
          <w:rFonts w:ascii="Times New Roman" w:eastAsia="Arial Unicode MS" w:hAnsi="Times New Roman"/>
          <w:color w:val="000000"/>
          <w:sz w:val="24"/>
          <w:szCs w:val="24"/>
          <w:lang w:val="ru" w:eastAsia="ru-RU"/>
        </w:rPr>
        <w:t xml:space="preserve"> накладн</w:t>
      </w:r>
      <w:r>
        <w:rPr>
          <w:rFonts w:ascii="Times New Roman" w:eastAsia="Arial Unicode MS" w:hAnsi="Times New Roman"/>
          <w:color w:val="000000"/>
          <w:sz w:val="24"/>
          <w:szCs w:val="24"/>
          <w:lang w:val="ru" w:eastAsia="ru-RU"/>
        </w:rPr>
        <w:t>ой</w:t>
      </w:r>
      <w:r w:rsidRPr="002B7F1B">
        <w:rPr>
          <w:rFonts w:ascii="Times New Roman" w:eastAsia="Arial Unicode MS" w:hAnsi="Times New Roman"/>
          <w:color w:val="000000"/>
          <w:sz w:val="24"/>
          <w:szCs w:val="24"/>
          <w:lang w:val="ru" w:eastAsia="ru-RU"/>
        </w:rPr>
        <w:t xml:space="preserve"> в течение 30 (тридцати) </w:t>
      </w:r>
      <w:r>
        <w:rPr>
          <w:rFonts w:ascii="Times New Roman" w:eastAsia="Arial Unicode MS" w:hAnsi="Times New Roman"/>
          <w:color w:val="000000"/>
          <w:sz w:val="24"/>
          <w:szCs w:val="24"/>
          <w:lang w:val="ru" w:eastAsia="ru-RU"/>
        </w:rPr>
        <w:t>календарных</w:t>
      </w:r>
      <w:r w:rsidRPr="002B7F1B">
        <w:rPr>
          <w:rFonts w:ascii="Times New Roman" w:eastAsia="Arial Unicode MS" w:hAnsi="Times New Roman"/>
          <w:color w:val="000000"/>
          <w:sz w:val="24"/>
          <w:szCs w:val="24"/>
          <w:lang w:val="ru" w:eastAsia="ru-RU"/>
        </w:rPr>
        <w:t xml:space="preserve"> дней</w:t>
      </w:r>
      <w:r>
        <w:rPr>
          <w:rFonts w:ascii="Times New Roman" w:eastAsia="Arial Unicode MS" w:hAnsi="Times New Roman"/>
          <w:color w:val="000000"/>
          <w:sz w:val="24"/>
          <w:szCs w:val="24"/>
          <w:lang w:val="ru" w:eastAsia="ru-RU"/>
        </w:rPr>
        <w:t>.</w:t>
      </w:r>
    </w:p>
    <w:p w14:paraId="6ABDD5C4" w14:textId="77777777" w:rsidR="002B4CE0" w:rsidRPr="002B7F1B" w:rsidRDefault="002B4CE0" w:rsidP="002B4CE0">
      <w:pPr>
        <w:widowControl w:val="0"/>
        <w:autoSpaceDE w:val="0"/>
        <w:autoSpaceDN w:val="0"/>
        <w:adjustRightInd w:val="0"/>
        <w:spacing w:after="0" w:line="240" w:lineRule="auto"/>
        <w:ind w:firstLine="709"/>
        <w:contextualSpacing/>
        <w:jc w:val="both"/>
        <w:rPr>
          <w:rFonts w:ascii="Times New Roman" w:hAnsi="Times New Roman"/>
          <w:color w:val="000000"/>
          <w:spacing w:val="-4"/>
          <w:sz w:val="24"/>
          <w:szCs w:val="24"/>
          <w:lang w:val="ru" w:eastAsia="ru-RU"/>
        </w:rPr>
      </w:pPr>
      <w:r w:rsidRPr="002B7F1B">
        <w:rPr>
          <w:rFonts w:ascii="Times New Roman" w:hAnsi="Times New Roman"/>
          <w:color w:val="000000"/>
          <w:spacing w:val="-4"/>
          <w:sz w:val="24"/>
          <w:szCs w:val="24"/>
          <w:lang w:val="ru" w:eastAsia="ru-RU"/>
        </w:rPr>
        <w:t>2.6.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0FBEBEFC" w14:textId="77777777" w:rsidR="002B4CE0" w:rsidRPr="002B7F1B" w:rsidRDefault="002B4CE0" w:rsidP="002B4CE0">
      <w:pPr>
        <w:widowControl w:val="0"/>
        <w:autoSpaceDE w:val="0"/>
        <w:autoSpaceDN w:val="0"/>
        <w:adjustRightInd w:val="0"/>
        <w:spacing w:after="0" w:line="240" w:lineRule="auto"/>
        <w:ind w:firstLine="709"/>
        <w:contextualSpacing/>
        <w:jc w:val="both"/>
        <w:rPr>
          <w:rFonts w:ascii="Times New Roman" w:hAnsi="Times New Roman"/>
          <w:color w:val="000000"/>
          <w:sz w:val="24"/>
          <w:szCs w:val="24"/>
          <w:lang w:val="ru" w:eastAsia="ru-RU"/>
        </w:rPr>
      </w:pPr>
      <w:r w:rsidRPr="002B7F1B">
        <w:rPr>
          <w:rFonts w:ascii="Times New Roman" w:hAnsi="Times New Roman"/>
          <w:color w:val="000000"/>
          <w:sz w:val="24"/>
          <w:szCs w:val="24"/>
          <w:lang w:val="ru" w:eastAsia="ru-RU"/>
        </w:rPr>
        <w:t>2.7.</w:t>
      </w:r>
      <w:r w:rsidRPr="002B7F1B">
        <w:rPr>
          <w:rFonts w:ascii="Times New Roman" w:hAnsi="Times New Roman"/>
          <w:color w:val="000000"/>
          <w:sz w:val="24"/>
          <w:szCs w:val="24"/>
          <w:lang w:val="ru" w:eastAsia="ru-RU"/>
        </w:rPr>
        <w:tab/>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 штрафа.</w:t>
      </w:r>
    </w:p>
    <w:p w14:paraId="7F4117A6" w14:textId="67B4C593" w:rsidR="00AA1211" w:rsidRDefault="002B4CE0" w:rsidP="002B4CE0">
      <w:pPr>
        <w:spacing w:after="0" w:line="240" w:lineRule="auto"/>
        <w:ind w:firstLine="709"/>
        <w:jc w:val="both"/>
        <w:rPr>
          <w:rFonts w:ascii="Times New Roman" w:eastAsia="Arial Unicode MS" w:hAnsi="Times New Roman"/>
          <w:color w:val="000000"/>
          <w:sz w:val="24"/>
          <w:szCs w:val="24"/>
          <w:lang w:val="ru" w:eastAsia="ru-RU"/>
        </w:rPr>
      </w:pPr>
      <w:r w:rsidRPr="002B7F1B">
        <w:rPr>
          <w:rFonts w:ascii="Times New Roman" w:hAnsi="Times New Roman"/>
          <w:color w:val="000000"/>
          <w:sz w:val="24"/>
          <w:szCs w:val="24"/>
          <w:lang w:val="ru" w:eastAsia="ru-RU"/>
        </w:rPr>
        <w:t xml:space="preserve">2.8. </w:t>
      </w:r>
      <w:r w:rsidRPr="002B7F1B">
        <w:rPr>
          <w:rFonts w:ascii="Times New Roman" w:eastAsia="Arial Unicode MS" w:hAnsi="Times New Roman"/>
          <w:color w:val="000000"/>
          <w:sz w:val="24"/>
          <w:szCs w:val="24"/>
          <w:lang w:val="ru" w:eastAsia="ru-RU"/>
        </w:rPr>
        <w:t xml:space="preserve">В случае изменения расчетного счета Поставщика, указанного в </w:t>
      </w:r>
      <w:r w:rsidRPr="00657B40">
        <w:rPr>
          <w:rFonts w:ascii="Times New Roman" w:eastAsia="Arial Unicode MS" w:hAnsi="Times New Roman"/>
          <w:color w:val="000000"/>
          <w:sz w:val="24"/>
          <w:szCs w:val="24"/>
          <w:lang w:val="ru" w:eastAsia="ru-RU"/>
        </w:rPr>
        <w:t>разделе 14 Договора</w:t>
      </w:r>
      <w:r w:rsidRPr="002B7F1B">
        <w:rPr>
          <w:rFonts w:ascii="Times New Roman" w:eastAsia="Arial Unicode MS" w:hAnsi="Times New Roman"/>
          <w:color w:val="000000"/>
          <w:sz w:val="24"/>
          <w:szCs w:val="24"/>
          <w:lang w:val="ru" w:eastAsia="ru-RU"/>
        </w:rPr>
        <w:t>,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005F0D0C">
        <w:rPr>
          <w:rFonts w:ascii="Times New Roman" w:eastAsia="Arial Unicode MS" w:hAnsi="Times New Roman"/>
          <w:color w:val="000000"/>
          <w:sz w:val="24"/>
          <w:szCs w:val="24"/>
          <w:lang w:val="ru" w:eastAsia="ru-RU"/>
        </w:rPr>
        <w:t>.</w:t>
      </w:r>
    </w:p>
    <w:p w14:paraId="1D0C9935" w14:textId="77777777" w:rsidR="005F0D0C" w:rsidRPr="00D73AAF" w:rsidRDefault="005F0D0C" w:rsidP="002B4CE0">
      <w:pPr>
        <w:spacing w:after="0" w:line="240" w:lineRule="auto"/>
        <w:ind w:firstLine="709"/>
        <w:jc w:val="both"/>
        <w:rPr>
          <w:rFonts w:ascii="Times New Roman" w:eastAsia="Arial Unicode MS" w:hAnsi="Times New Roman"/>
          <w:noProof/>
          <w:color w:val="000000"/>
          <w:sz w:val="24"/>
          <w:szCs w:val="24"/>
        </w:rPr>
      </w:pPr>
    </w:p>
    <w:p w14:paraId="7F354804" w14:textId="77777777" w:rsidR="00AA1211" w:rsidRPr="00D73AAF" w:rsidRDefault="006D7662">
      <w:pPr>
        <w:widowControl w:val="0"/>
        <w:numPr>
          <w:ilvl w:val="0"/>
          <w:numId w:val="7"/>
        </w:numPr>
        <w:spacing w:after="0" w:line="240" w:lineRule="auto"/>
        <w:ind w:left="1065" w:hanging="705"/>
        <w:contextualSpacing/>
        <w:jc w:val="center"/>
        <w:outlineLvl w:val="0"/>
        <w:rPr>
          <w:rFonts w:ascii="Times New Roman" w:eastAsia="Times New Roman" w:hAnsi="Times New Roman"/>
          <w:b/>
          <w:noProof/>
          <w:color w:val="000000"/>
          <w:sz w:val="24"/>
          <w:szCs w:val="24"/>
        </w:rPr>
      </w:pPr>
      <w:r w:rsidRPr="00D73AAF">
        <w:rPr>
          <w:rFonts w:ascii="Times New Roman" w:eastAsia="Times New Roman" w:hAnsi="Times New Roman"/>
          <w:b/>
          <w:noProof/>
          <w:color w:val="000000"/>
          <w:sz w:val="24"/>
          <w:szCs w:val="24"/>
        </w:rPr>
        <w:t>Условия поставки</w:t>
      </w:r>
    </w:p>
    <w:p w14:paraId="3A18C674" w14:textId="77777777" w:rsidR="00AA1211" w:rsidRPr="00D73AAF" w:rsidRDefault="00AA1211">
      <w:pPr>
        <w:widowControl w:val="0"/>
        <w:spacing w:after="0" w:line="240" w:lineRule="auto"/>
        <w:ind w:left="1065"/>
        <w:contextualSpacing/>
        <w:outlineLvl w:val="0"/>
        <w:rPr>
          <w:rFonts w:ascii="Times New Roman" w:eastAsia="Times New Roman" w:hAnsi="Times New Roman"/>
          <w:b/>
          <w:noProof/>
          <w:color w:val="000000"/>
          <w:sz w:val="24"/>
          <w:szCs w:val="24"/>
        </w:rPr>
      </w:pPr>
    </w:p>
    <w:p w14:paraId="63821380" w14:textId="77777777" w:rsidR="00AA1211" w:rsidRPr="00D73AAF" w:rsidRDefault="00A730C0">
      <w:pPr>
        <w:widowControl w:val="0"/>
        <w:spacing w:after="0" w:line="240" w:lineRule="auto"/>
        <w:ind w:firstLine="709"/>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3.1. </w:t>
      </w:r>
      <w:r w:rsidR="006D7662" w:rsidRPr="00D73AAF">
        <w:rPr>
          <w:rFonts w:ascii="Times New Roman" w:eastAsia="Times New Roman" w:hAnsi="Times New Roman"/>
          <w:noProof/>
          <w:color w:val="000000"/>
          <w:sz w:val="24"/>
          <w:szCs w:val="24"/>
        </w:rPr>
        <w:t>Транспортировка Товара к месту доставки и погрузочно-разгрузочные работы в помещении Заказчика осуществляются силами Поставщика.</w:t>
      </w:r>
    </w:p>
    <w:p w14:paraId="1032FAA8" w14:textId="77777777" w:rsidR="00AA1211" w:rsidRPr="00D73AAF" w:rsidRDefault="00A730C0">
      <w:pPr>
        <w:widowControl w:val="0"/>
        <w:spacing w:after="0" w:line="240" w:lineRule="auto"/>
        <w:ind w:firstLine="709"/>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3.2. </w:t>
      </w:r>
      <w:r w:rsidR="006D7662" w:rsidRPr="00D73AAF">
        <w:rPr>
          <w:rFonts w:ascii="Times New Roman" w:eastAsia="Times New Roman" w:hAnsi="Times New Roman"/>
          <w:noProof/>
          <w:color w:val="000000"/>
          <w:sz w:val="24"/>
          <w:szCs w:val="24"/>
        </w:rPr>
        <w:t xml:space="preserve">Поставка Товара производится в рабочие дни с понедельника по четверг с 9 до 16 часов по Московскому времени, в пятницу с 9 до 15 часов по Московскому времени. </w:t>
      </w:r>
    </w:p>
    <w:p w14:paraId="0EC6BAC1" w14:textId="77777777" w:rsidR="00AA1211" w:rsidRPr="00D73AAF" w:rsidRDefault="006D7662">
      <w:pPr>
        <w:widowControl w:val="0"/>
        <w:spacing w:after="0" w:line="240" w:lineRule="auto"/>
        <w:ind w:firstLine="709"/>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3.3. Поставщик обязан сообщить Заказчику не менее чем за 24 часа по телефону </w:t>
      </w:r>
      <w:r w:rsidRPr="00D73AAF">
        <w:rPr>
          <w:rFonts w:ascii="Times New Roman" w:eastAsia="Arial Unicode MS" w:hAnsi="Times New Roman"/>
          <w:noProof/>
          <w:color w:val="000000"/>
          <w:sz w:val="24"/>
          <w:szCs w:val="24"/>
        </w:rPr>
        <w:t xml:space="preserve">8(496)566-74-93 </w:t>
      </w:r>
      <w:r w:rsidRPr="00D73AAF">
        <w:rPr>
          <w:rFonts w:ascii="Times New Roman" w:eastAsia="Times New Roman" w:hAnsi="Times New Roman"/>
          <w:noProof/>
          <w:color w:val="000000"/>
          <w:sz w:val="24"/>
          <w:szCs w:val="24"/>
        </w:rPr>
        <w:t>о предполагаемой доставке Товара. В ходе согласования должно быть определ</w:t>
      </w:r>
      <w:r w:rsidR="00A730C0">
        <w:rPr>
          <w:rFonts w:ascii="Times New Roman" w:eastAsia="Times New Roman" w:hAnsi="Times New Roman"/>
          <w:noProof/>
          <w:color w:val="000000"/>
          <w:sz w:val="24"/>
          <w:szCs w:val="24"/>
        </w:rPr>
        <w:t>ено: наименование и количество Т</w:t>
      </w:r>
      <w:r w:rsidRPr="00D73AAF">
        <w:rPr>
          <w:rFonts w:ascii="Times New Roman" w:eastAsia="Times New Roman" w:hAnsi="Times New Roman"/>
          <w:noProof/>
          <w:color w:val="000000"/>
          <w:sz w:val="24"/>
          <w:szCs w:val="24"/>
        </w:rPr>
        <w:t xml:space="preserve">овара, дата и время прибытия, фамилия, имя, отчество водителя и лиц, сопровождающих груз. </w:t>
      </w:r>
    </w:p>
    <w:p w14:paraId="78F728AB" w14:textId="77777777" w:rsidR="00AA1211" w:rsidRPr="00D73AAF" w:rsidRDefault="006D7662">
      <w:pPr>
        <w:widowControl w:val="0"/>
        <w:spacing w:after="0" w:line="240" w:lineRule="auto"/>
        <w:ind w:firstLine="709"/>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3.4 Заказчик вправе отказать Поставщику в приёме Товара, если поставка Товара осуществляется без предварительного согласования на его доставку.</w:t>
      </w:r>
    </w:p>
    <w:p w14:paraId="3CE02EEB" w14:textId="77777777" w:rsidR="00AA1211" w:rsidRPr="00D73AAF" w:rsidRDefault="006D7662">
      <w:pPr>
        <w:spacing w:after="0" w:line="240" w:lineRule="auto"/>
        <w:ind w:firstLine="708"/>
        <w:jc w:val="both"/>
        <w:rPr>
          <w:rFonts w:ascii="Times New Roman" w:eastAsia="Arial Unicode MS" w:hAnsi="Times New Roman"/>
          <w:noProof/>
          <w:color w:val="000000"/>
          <w:sz w:val="24"/>
          <w:szCs w:val="24"/>
        </w:rPr>
      </w:pPr>
      <w:r w:rsidRPr="00D73AAF">
        <w:rPr>
          <w:rFonts w:ascii="Times New Roman" w:eastAsia="Times New Roman" w:hAnsi="Times New Roman"/>
          <w:noProof/>
          <w:color w:val="000000"/>
          <w:sz w:val="24"/>
          <w:szCs w:val="24"/>
        </w:rPr>
        <w:t>3.5. Срок поставки:</w:t>
      </w:r>
      <w:r w:rsidRPr="00D73AAF">
        <w:rPr>
          <w:rFonts w:ascii="Times New Roman" w:eastAsia="Times New Roman" w:hAnsi="Times New Roman"/>
          <w:color w:val="000000"/>
          <w:sz w:val="24"/>
          <w:szCs w:val="24"/>
        </w:rPr>
        <w:t xml:space="preserve"> </w:t>
      </w:r>
      <w:r w:rsidR="00A730C0">
        <w:rPr>
          <w:rFonts w:ascii="Times New Roman" w:eastAsia="Times New Roman" w:hAnsi="Times New Roman"/>
          <w:color w:val="000000"/>
          <w:sz w:val="24"/>
          <w:szCs w:val="24"/>
        </w:rPr>
        <w:t xml:space="preserve">одной партией в течение </w:t>
      </w:r>
      <w:r w:rsidR="00A730C0">
        <w:rPr>
          <w:rFonts w:ascii="Times New Roman" w:eastAsia="Arial Unicode MS" w:hAnsi="Times New Roman"/>
          <w:noProof/>
          <w:color w:val="000000"/>
          <w:sz w:val="24"/>
          <w:szCs w:val="24"/>
        </w:rPr>
        <w:t>10 (десяти</w:t>
      </w:r>
      <w:r w:rsidRPr="00D73AAF">
        <w:rPr>
          <w:rFonts w:ascii="Times New Roman" w:eastAsia="Arial Unicode MS" w:hAnsi="Times New Roman"/>
          <w:noProof/>
          <w:color w:val="000000"/>
          <w:sz w:val="24"/>
          <w:szCs w:val="24"/>
        </w:rPr>
        <w:t xml:space="preserve">) рабочих дней с момента заключения Договора. </w:t>
      </w:r>
    </w:p>
    <w:p w14:paraId="7F74BE84" w14:textId="77777777" w:rsidR="00AA1211" w:rsidRPr="00D73AAF" w:rsidRDefault="006D7662">
      <w:pPr>
        <w:widowControl w:val="0"/>
        <w:spacing w:after="0" w:line="240" w:lineRule="auto"/>
        <w:ind w:firstLine="720"/>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3.6. Окончание срока действия настоящего Договора не влечет прекращение неисполненных обязательств Сторон.</w:t>
      </w:r>
    </w:p>
    <w:p w14:paraId="3CBDC34B" w14:textId="77777777" w:rsidR="00AA1211" w:rsidRPr="00D73AAF" w:rsidRDefault="00AA1211">
      <w:pPr>
        <w:widowControl w:val="0"/>
        <w:spacing w:after="0" w:line="240" w:lineRule="auto"/>
        <w:ind w:firstLine="720"/>
        <w:jc w:val="both"/>
        <w:rPr>
          <w:rFonts w:ascii="Times New Roman" w:eastAsia="Times New Roman" w:hAnsi="Times New Roman"/>
          <w:noProof/>
          <w:color w:val="000000"/>
          <w:sz w:val="24"/>
          <w:szCs w:val="24"/>
        </w:rPr>
      </w:pPr>
    </w:p>
    <w:p w14:paraId="56F9D91B" w14:textId="77777777" w:rsidR="00AA1211" w:rsidRPr="00D73AAF" w:rsidRDefault="00912846">
      <w:pPr>
        <w:widowControl w:val="0"/>
        <w:numPr>
          <w:ilvl w:val="0"/>
          <w:numId w:val="7"/>
        </w:numPr>
        <w:spacing w:after="0" w:line="240" w:lineRule="auto"/>
        <w:ind w:left="1065" w:hanging="705"/>
        <w:contextualSpacing/>
        <w:jc w:val="center"/>
        <w:outlineLvl w:val="0"/>
        <w:rPr>
          <w:rFonts w:ascii="Times New Roman" w:eastAsia="Times New Roman" w:hAnsi="Times New Roman"/>
          <w:b/>
          <w:noProof/>
          <w:color w:val="000000"/>
          <w:sz w:val="24"/>
          <w:szCs w:val="24"/>
        </w:rPr>
      </w:pPr>
      <w:r>
        <w:rPr>
          <w:rFonts w:ascii="Times New Roman" w:eastAsia="Times New Roman" w:hAnsi="Times New Roman"/>
          <w:b/>
          <w:noProof/>
          <w:color w:val="000000"/>
          <w:sz w:val="24"/>
          <w:szCs w:val="24"/>
        </w:rPr>
        <w:t>Порядок приемки Т</w:t>
      </w:r>
      <w:r w:rsidR="006D7662" w:rsidRPr="00D73AAF">
        <w:rPr>
          <w:rFonts w:ascii="Times New Roman" w:eastAsia="Times New Roman" w:hAnsi="Times New Roman"/>
          <w:b/>
          <w:noProof/>
          <w:color w:val="000000"/>
          <w:sz w:val="24"/>
          <w:szCs w:val="24"/>
        </w:rPr>
        <w:t>оваров</w:t>
      </w:r>
    </w:p>
    <w:p w14:paraId="4A0AB7E0" w14:textId="77777777" w:rsidR="00AA1211" w:rsidRPr="00D73AAF" w:rsidRDefault="00AA1211">
      <w:pPr>
        <w:widowControl w:val="0"/>
        <w:spacing w:after="0" w:line="240" w:lineRule="auto"/>
        <w:ind w:firstLine="720"/>
        <w:jc w:val="both"/>
        <w:rPr>
          <w:rFonts w:ascii="Times New Roman" w:eastAsia="Times New Roman" w:hAnsi="Times New Roman"/>
          <w:noProof/>
          <w:color w:val="000000"/>
          <w:sz w:val="24"/>
          <w:szCs w:val="24"/>
        </w:rPr>
      </w:pPr>
    </w:p>
    <w:p w14:paraId="1C419E47"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1</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 xml:space="preserve">Поставщик обязан согласовать с Заказчиком точное время и дату поставки. </w:t>
      </w:r>
    </w:p>
    <w:p w14:paraId="1C61C0CB"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2</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D2DEBA8"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4.</w:t>
      </w:r>
      <w:r>
        <w:rPr>
          <w:rFonts w:ascii="Times New Roman" w:eastAsia="Times New Roman" w:hAnsi="Times New Roman"/>
          <w:color w:val="000000"/>
          <w:sz w:val="24"/>
          <w:szCs w:val="24"/>
          <w:lang w:val="ru" w:eastAsia="ru-RU"/>
        </w:rPr>
        <w:t>3</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r>
      <w:r w:rsidRPr="00B47F60">
        <w:rPr>
          <w:rFonts w:ascii="Times New Roman" w:eastAsia="Times New Roman" w:hAnsi="Times New Roman"/>
          <w:color w:val="000000"/>
          <w:sz w:val="24"/>
          <w:szCs w:val="24"/>
          <w:lang w:val="ru" w:eastAsia="ru-RU"/>
        </w:rPr>
        <w:t>Поставщик в день поставки (передачи) товара передаёт Заказчику, а также загружает с систему ПИК ЕАСУЗ:</w:t>
      </w:r>
    </w:p>
    <w:p w14:paraId="15B689EA"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товарные накладные в 2 (двух) экземплярах, подписанные Поставщиком;</w:t>
      </w:r>
    </w:p>
    <w:p w14:paraId="16D58F7B"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xml:space="preserve"> - Акт приемки-передачи товара, подписанный Поставщиком в 2 (двух) экземплярах. Указанный Акт приемки-передачи товара должен содержать информацию о фактически поставленном товаре;</w:t>
      </w:r>
    </w:p>
    <w:p w14:paraId="19EE2160"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счет на оплату поставленного товара;</w:t>
      </w:r>
    </w:p>
    <w:p w14:paraId="5F83227C"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счет-фактуру;</w:t>
      </w:r>
    </w:p>
    <w:p w14:paraId="44CEDB3E"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гарантийные талоны (сертификаты) на товар (в случае необходимости их наличия);</w:t>
      </w:r>
    </w:p>
    <w:p w14:paraId="4EBDBE74" w14:textId="77777777" w:rsidR="002B4CE0" w:rsidRPr="00B47F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60403551"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B47F60">
        <w:rPr>
          <w:rFonts w:ascii="Times New Roman" w:eastAsia="Times New Roman" w:hAnsi="Times New Roman"/>
          <w:color w:val="000000"/>
          <w:sz w:val="24"/>
          <w:szCs w:val="24"/>
          <w:lang w:val="ru" w:eastAsia="ru-RU"/>
        </w:rPr>
        <w:t xml:space="preserve">В этот же день Заказчик возвращает Поставщику 1 (один) экземпляр товарной накладной, </w:t>
      </w:r>
      <w:r w:rsidRPr="00B47F60">
        <w:rPr>
          <w:rFonts w:ascii="Times New Roman" w:eastAsia="Times New Roman" w:hAnsi="Times New Roman"/>
          <w:color w:val="000000"/>
          <w:sz w:val="24"/>
          <w:szCs w:val="24"/>
          <w:lang w:val="ru" w:eastAsia="ru-RU"/>
        </w:rPr>
        <w:lastRenderedPageBreak/>
        <w:t>подписанный Заказчиком. Товарная накладная является подтверждением факта передачи Заказчику товара.</w:t>
      </w:r>
    </w:p>
    <w:p w14:paraId="1A4A41B7" w14:textId="77777777" w:rsidR="002B4CE0" w:rsidRPr="008D4D60" w:rsidRDefault="002B4CE0" w:rsidP="002B4CE0">
      <w:pPr>
        <w:widowControl w:val="0"/>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4.4.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2DC7C26D" w14:textId="77777777" w:rsidR="002B4CE0" w:rsidRPr="008D4D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В случае существенного нарушения требований к качеству товара Поставщик обязан в течение 3 (трех) рабочих дней заменить некачественный товар товаром, соответствующим условиям Договора.</w:t>
      </w:r>
    </w:p>
    <w:p w14:paraId="637AAB3C" w14:textId="77777777" w:rsidR="002B4CE0" w:rsidRPr="008D4D60"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4.6.</w:t>
      </w:r>
      <w:r w:rsidRPr="008D4D60">
        <w:rPr>
          <w:rFonts w:ascii="Times New Roman" w:eastAsia="Times New Roman" w:hAnsi="Times New Roman"/>
          <w:color w:val="000000"/>
          <w:sz w:val="24"/>
          <w:szCs w:val="24"/>
          <w:lang w:val="ru" w:eastAsia="ru-RU"/>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14:paraId="15871F23" w14:textId="77777777" w:rsidR="00AA1211" w:rsidRPr="002B4CE0" w:rsidRDefault="00AA1211">
      <w:pPr>
        <w:widowControl w:val="0"/>
        <w:spacing w:after="0" w:line="240" w:lineRule="auto"/>
        <w:ind w:firstLine="720"/>
        <w:jc w:val="both"/>
        <w:rPr>
          <w:rFonts w:ascii="Times New Roman" w:eastAsia="Times New Roman" w:hAnsi="Times New Roman"/>
          <w:noProof/>
          <w:color w:val="000000"/>
          <w:sz w:val="24"/>
          <w:szCs w:val="24"/>
          <w:lang w:val="ru"/>
        </w:rPr>
      </w:pPr>
    </w:p>
    <w:p w14:paraId="64884B97" w14:textId="77777777" w:rsidR="002B4CE0" w:rsidRPr="008D4D60" w:rsidRDefault="002B4CE0" w:rsidP="002B4CE0">
      <w:pPr>
        <w:widowControl w:val="0"/>
        <w:numPr>
          <w:ilvl w:val="0"/>
          <w:numId w:val="25"/>
        </w:numPr>
        <w:autoSpaceDE w:val="0"/>
        <w:autoSpaceDN w:val="0"/>
        <w:adjustRightInd w:val="0"/>
        <w:spacing w:after="0" w:line="240" w:lineRule="auto"/>
        <w:ind w:left="1065"/>
        <w:contextualSpacing/>
        <w:jc w:val="center"/>
        <w:outlineLvl w:val="0"/>
        <w:rPr>
          <w:rFonts w:ascii="Times New Roman" w:eastAsia="Times New Roman" w:hAnsi="Times New Roman"/>
          <w:b/>
          <w:color w:val="000000"/>
          <w:sz w:val="24"/>
          <w:szCs w:val="24"/>
          <w:lang w:val="ru" w:eastAsia="ru-RU"/>
        </w:rPr>
      </w:pPr>
      <w:r w:rsidRPr="008D4D60">
        <w:rPr>
          <w:rFonts w:ascii="Times New Roman" w:eastAsia="Times New Roman" w:hAnsi="Times New Roman"/>
          <w:b/>
          <w:color w:val="000000"/>
          <w:sz w:val="24"/>
          <w:szCs w:val="24"/>
          <w:lang w:val="ru" w:eastAsia="ru-RU"/>
        </w:rPr>
        <w:t>Права и обязанности Сторон</w:t>
      </w:r>
    </w:p>
    <w:p w14:paraId="5BC8D09F" w14:textId="77777777" w:rsidR="002B4CE0" w:rsidRPr="008D4D60"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41F84BC3" w14:textId="77777777" w:rsidR="002B4CE0" w:rsidRPr="008D4D60"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w:t>
      </w:r>
      <w:r w:rsidRPr="008D4D60">
        <w:rPr>
          <w:rFonts w:ascii="Times New Roman" w:eastAsia="Times New Roman" w:hAnsi="Times New Roman"/>
          <w:color w:val="000000"/>
          <w:sz w:val="24"/>
          <w:szCs w:val="24"/>
          <w:lang w:val="ru" w:eastAsia="ru-RU"/>
        </w:rPr>
        <w:tab/>
        <w:t>Заказчик вправе:</w:t>
      </w:r>
    </w:p>
    <w:p w14:paraId="6D7F562C" w14:textId="77777777" w:rsidR="002B4CE0" w:rsidRPr="008D4D60"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5.1.1.</w:t>
      </w:r>
      <w:r w:rsidRPr="008D4D60">
        <w:rPr>
          <w:rFonts w:ascii="Times New Roman" w:eastAsia="Times New Roman" w:hAnsi="Times New Roman"/>
          <w:color w:val="000000"/>
          <w:sz w:val="24"/>
          <w:szCs w:val="24"/>
          <w:lang w:val="ru" w:eastAsia="ru-RU"/>
        </w:rPr>
        <w:tab/>
        <w:t>Требовать от Поставщика надлежащего исполнения обязательств в соответствии с условиями Договора.</w:t>
      </w:r>
    </w:p>
    <w:p w14:paraId="4919CA1F"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8D4D60">
        <w:rPr>
          <w:rFonts w:ascii="Times New Roman" w:eastAsia="Times New Roman" w:hAnsi="Times New Roman"/>
          <w:color w:val="000000"/>
          <w:sz w:val="24"/>
          <w:szCs w:val="24"/>
          <w:lang w:val="ru" w:eastAsia="ru-RU"/>
        </w:rPr>
        <w:t>5.1.2.</w:t>
      </w:r>
      <w:r w:rsidRPr="008D4D60">
        <w:rPr>
          <w:rFonts w:ascii="Times New Roman" w:eastAsia="Times New Roman" w:hAnsi="Times New Roman"/>
          <w:color w:val="000000"/>
          <w:sz w:val="24"/>
          <w:szCs w:val="24"/>
          <w:lang w:val="ru" w:eastAsia="ru-RU"/>
        </w:rPr>
        <w:tab/>
        <w:t xml:space="preserve">Требовать от Поставщика представления надлежащим образом оформленных документов, указанных в </w:t>
      </w:r>
      <w:hyperlink r:id="rId9" w:anchor="Par102" w:history="1">
        <w:r w:rsidRPr="008D4D60">
          <w:rPr>
            <w:rFonts w:ascii="Times New Roman" w:hAnsi="Times New Roman"/>
            <w:color w:val="000000"/>
            <w:sz w:val="24"/>
            <w:szCs w:val="24"/>
            <w:lang w:val="ru" w:eastAsia="ru-RU"/>
          </w:rPr>
          <w:t>пункте</w:t>
        </w:r>
      </w:hyperlink>
      <w:r w:rsidRPr="008D4D60">
        <w:rPr>
          <w:rFonts w:ascii="Times New Roman" w:hAnsi="Times New Roman"/>
          <w:color w:val="000000"/>
          <w:sz w:val="24"/>
          <w:szCs w:val="24"/>
          <w:lang w:val="ru" w:eastAsia="ru-RU"/>
        </w:rPr>
        <w:t xml:space="preserve"> 4.4.</w:t>
      </w:r>
      <w:r w:rsidRPr="008D4D60">
        <w:rPr>
          <w:rFonts w:ascii="Times New Roman" w:eastAsia="Times New Roman" w:hAnsi="Times New Roman"/>
          <w:color w:val="000000"/>
          <w:sz w:val="24"/>
          <w:szCs w:val="24"/>
          <w:lang w:val="ru" w:eastAsia="ru-RU"/>
        </w:rPr>
        <w:t xml:space="preserve"> Договора, подтверждающих исполнение обязательств в соответствии с условиями</w:t>
      </w:r>
      <w:r w:rsidRPr="002B7F1B">
        <w:rPr>
          <w:rFonts w:ascii="Times New Roman" w:eastAsia="Times New Roman" w:hAnsi="Times New Roman"/>
          <w:color w:val="000000"/>
          <w:sz w:val="24"/>
          <w:szCs w:val="24"/>
          <w:lang w:val="ru" w:eastAsia="ru-RU"/>
        </w:rPr>
        <w:t xml:space="preserve"> Договора.</w:t>
      </w:r>
    </w:p>
    <w:p w14:paraId="7D6BF614"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5.1.3.</w:t>
      </w:r>
      <w:r w:rsidRPr="002B7F1B">
        <w:rPr>
          <w:rFonts w:ascii="Times New Roman" w:eastAsia="Times New Roman" w:hAnsi="Times New Roman"/>
          <w:color w:val="000000"/>
          <w:sz w:val="24"/>
          <w:szCs w:val="24"/>
          <w:lang w:val="ru" w:eastAsia="ru-RU"/>
        </w:rPr>
        <w:tab/>
        <w:t>Запрашивать у Поставщика информацию о ходе исполнения обязательств Поставщика по Договору.</w:t>
      </w:r>
    </w:p>
    <w:p w14:paraId="31CC4FE8"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5.1.4.</w:t>
      </w:r>
      <w:r w:rsidRPr="002B7F1B">
        <w:rPr>
          <w:rFonts w:ascii="Times New Roman" w:eastAsia="Times New Roman" w:hAnsi="Times New Roman"/>
          <w:color w:val="000000"/>
          <w:sz w:val="24"/>
          <w:szCs w:val="24"/>
          <w:lang w:val="ru" w:eastAsia="ru-RU"/>
        </w:rPr>
        <w:tab/>
        <w:t>Осуществлять контроль за порядком и сроками поставки товаров.</w:t>
      </w:r>
    </w:p>
    <w:p w14:paraId="06224DD4"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5.1.5.</w:t>
      </w:r>
      <w:r w:rsidRPr="002B7F1B">
        <w:rPr>
          <w:rFonts w:ascii="Times New Roman" w:eastAsia="Times New Roman" w:hAnsi="Times New Roman"/>
          <w:color w:val="000000"/>
          <w:sz w:val="24"/>
          <w:szCs w:val="24"/>
          <w:lang w:val="ru" w:eastAsia="ru-RU"/>
        </w:rPr>
        <w:tab/>
        <w:t>Для проверки соответствия качества поставляемых товаров привлекать независимых экспертов.</w:t>
      </w:r>
    </w:p>
    <w:p w14:paraId="6D10699F"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5.1.6.</w:t>
      </w:r>
      <w:r w:rsidRPr="002B7F1B">
        <w:rPr>
          <w:rFonts w:ascii="Times New Roman" w:eastAsia="Times New Roman" w:hAnsi="Times New Roman"/>
          <w:color w:val="000000"/>
          <w:sz w:val="24"/>
          <w:szCs w:val="24"/>
          <w:lang w:val="ru" w:eastAsia="ru-RU"/>
        </w:rPr>
        <w:tab/>
        <w:t>Ссылаться на недостатки поставляемых товаров, в том числе в части количества, ассортимента, комплектности и стоимости этих товаров.</w:t>
      </w:r>
    </w:p>
    <w:p w14:paraId="29B0EE07"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w:t>
      </w:r>
      <w:r w:rsidRPr="002B7F1B">
        <w:rPr>
          <w:rFonts w:ascii="Times New Roman" w:eastAsia="Times New Roman" w:hAnsi="Times New Roman"/>
          <w:color w:val="000000"/>
          <w:sz w:val="24"/>
          <w:szCs w:val="24"/>
          <w:lang w:val="ru" w:eastAsia="ru-RU"/>
        </w:rPr>
        <w:tab/>
        <w:t>Заказчик обязан:</w:t>
      </w:r>
    </w:p>
    <w:p w14:paraId="03A8405D"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5.2.1.</w:t>
      </w:r>
      <w:r w:rsidRPr="002B7F1B">
        <w:rPr>
          <w:rFonts w:ascii="Times New Roman" w:eastAsia="Times New Roman" w:hAnsi="Times New Roman"/>
          <w:color w:val="000000"/>
          <w:sz w:val="24"/>
          <w:szCs w:val="24"/>
          <w:lang w:val="ru" w:eastAsia="ru-RU"/>
        </w:rPr>
        <w:tab/>
        <w:t>Своевременно принять и оплатить поставку товаров в соответствии с условиями Договора.</w:t>
      </w:r>
    </w:p>
    <w:p w14:paraId="68B9DDA4"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5.2.2.</w:t>
      </w:r>
      <w:r w:rsidRPr="002B7F1B">
        <w:rPr>
          <w:rFonts w:ascii="Times New Roman" w:eastAsia="Times New Roman" w:hAnsi="Times New Roman"/>
          <w:color w:val="000000"/>
          <w:sz w:val="24"/>
          <w:szCs w:val="24"/>
          <w:lang w:val="ru" w:eastAsia="ru-RU"/>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3D78BCB6"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5.2.3.</w:t>
      </w:r>
      <w:r w:rsidRPr="002B7F1B">
        <w:rPr>
          <w:rFonts w:ascii="Times New Roman" w:eastAsia="Times New Roman" w:hAnsi="Times New Roman"/>
          <w:color w:val="000000"/>
          <w:sz w:val="24"/>
          <w:szCs w:val="24"/>
          <w:lang w:val="ru" w:eastAsia="ru-RU"/>
        </w:rPr>
        <w:tab/>
        <w:t>Требовать оплаты неустойки (штрафа, пени) в соответствии с условиями настоящего Договора.</w:t>
      </w:r>
    </w:p>
    <w:p w14:paraId="5BEC6DAE"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w:t>
      </w:r>
      <w:r w:rsidRPr="002B7F1B">
        <w:rPr>
          <w:rFonts w:ascii="Times New Roman" w:eastAsia="Times New Roman" w:hAnsi="Times New Roman"/>
          <w:color w:val="000000"/>
          <w:sz w:val="24"/>
          <w:szCs w:val="24"/>
          <w:lang w:val="ru" w:eastAsia="ru-RU"/>
        </w:rPr>
        <w:tab/>
        <w:t>Поставщик вправе:</w:t>
      </w:r>
    </w:p>
    <w:p w14:paraId="183884B4"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5.3.1.</w:t>
      </w:r>
      <w:r w:rsidRPr="002B7F1B">
        <w:rPr>
          <w:rFonts w:ascii="Times New Roman" w:eastAsia="Times New Roman" w:hAnsi="Times New Roman"/>
          <w:color w:val="000000"/>
          <w:sz w:val="24"/>
          <w:szCs w:val="24"/>
          <w:lang w:val="ru" w:eastAsia="ru-RU"/>
        </w:rPr>
        <w:tab/>
        <w:t xml:space="preserve">Требовать подписания в соответствии с </w:t>
      </w:r>
      <w:hyperlink r:id="rId10" w:anchor="Par120" w:history="1">
        <w:r w:rsidRPr="008D4D60">
          <w:rPr>
            <w:rFonts w:ascii="Times New Roman" w:hAnsi="Times New Roman"/>
            <w:color w:val="000000"/>
            <w:sz w:val="24"/>
            <w:szCs w:val="24"/>
            <w:lang w:val="ru" w:eastAsia="ru-RU"/>
          </w:rPr>
          <w:t>пунктом 4.</w:t>
        </w:r>
      </w:hyperlink>
      <w:r w:rsidRPr="00D529DC">
        <w:rPr>
          <w:rFonts w:ascii="Times New Roman" w:hAnsi="Times New Roman"/>
          <w:color w:val="000000"/>
          <w:sz w:val="24"/>
          <w:szCs w:val="24"/>
          <w:lang w:eastAsia="ru-RU"/>
        </w:rPr>
        <w:t>4</w:t>
      </w:r>
      <w:r w:rsidRPr="008D4D60">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 xml:space="preserve"> Договора Заказчиком товарно-транспортных накладных.</w:t>
      </w:r>
    </w:p>
    <w:p w14:paraId="4B47B4B9"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5.3.2.</w:t>
      </w:r>
      <w:r w:rsidRPr="002B7F1B">
        <w:rPr>
          <w:rFonts w:ascii="Times New Roman" w:eastAsia="Times New Roman" w:hAnsi="Times New Roman"/>
          <w:color w:val="000000"/>
          <w:sz w:val="24"/>
          <w:szCs w:val="24"/>
          <w:lang w:val="ru" w:eastAsia="ru-RU"/>
        </w:rPr>
        <w:tab/>
        <w:t>Требовать своевременной оплаты за поставленные товары в соответствии с разделом 2 Договора.</w:t>
      </w:r>
    </w:p>
    <w:p w14:paraId="18ECF40D"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5.3.3.</w:t>
      </w:r>
      <w:r w:rsidRPr="002B7F1B">
        <w:rPr>
          <w:rFonts w:ascii="Times New Roman" w:eastAsia="Times New Roman" w:hAnsi="Times New Roman"/>
          <w:color w:val="000000"/>
          <w:sz w:val="24"/>
          <w:szCs w:val="24"/>
          <w:lang w:val="ru" w:eastAsia="ru-RU"/>
        </w:rPr>
        <w:tab/>
        <w:t>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555B5E34"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5.3.4.</w:t>
      </w:r>
      <w:r w:rsidRPr="002B7F1B">
        <w:rPr>
          <w:rFonts w:ascii="Times New Roman" w:eastAsia="Times New Roman" w:hAnsi="Times New Roman"/>
          <w:color w:val="000000"/>
          <w:sz w:val="24"/>
          <w:szCs w:val="24"/>
          <w:lang w:val="ru" w:eastAsia="ru-RU"/>
        </w:rPr>
        <w:tab/>
        <w:t>Запрашивать у Заказчика предоставления разъяснений и уточнений по вопросам поставки товаров в рамках Договора.</w:t>
      </w:r>
    </w:p>
    <w:p w14:paraId="2D39D5AC"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w:t>
      </w:r>
      <w:r w:rsidRPr="002B7F1B">
        <w:rPr>
          <w:rFonts w:ascii="Times New Roman" w:eastAsia="Times New Roman" w:hAnsi="Times New Roman"/>
          <w:color w:val="000000"/>
          <w:sz w:val="24"/>
          <w:szCs w:val="24"/>
          <w:lang w:val="ru" w:eastAsia="ru-RU"/>
        </w:rPr>
        <w:tab/>
        <w:t>Поставщик обязан:</w:t>
      </w:r>
    </w:p>
    <w:p w14:paraId="1EC6E6BA"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5.4.1.</w:t>
      </w:r>
      <w:r w:rsidRPr="002B7F1B">
        <w:rPr>
          <w:rFonts w:ascii="Times New Roman" w:eastAsia="Times New Roman" w:hAnsi="Times New Roman"/>
          <w:color w:val="000000"/>
          <w:sz w:val="24"/>
          <w:szCs w:val="24"/>
          <w:lang w:val="ru" w:eastAsia="ru-RU"/>
        </w:rPr>
        <w:tab/>
        <w:t>Своевременно и надлежащим образом поставить товары в соответствии с условиями Договора.</w:t>
      </w:r>
    </w:p>
    <w:p w14:paraId="4F8E2CBC"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5.4.2.</w:t>
      </w:r>
      <w:r w:rsidRPr="002B7F1B">
        <w:rPr>
          <w:rFonts w:ascii="Times New Roman" w:eastAsia="Times New Roman" w:hAnsi="Times New Roman"/>
          <w:color w:val="000000"/>
          <w:sz w:val="24"/>
          <w:szCs w:val="24"/>
          <w:lang w:val="ru" w:eastAsia="ru-RU"/>
        </w:rPr>
        <w:tab/>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1C5706DC"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bookmarkStart w:id="1" w:name="Par102"/>
      <w:bookmarkEnd w:id="1"/>
      <w:r w:rsidRPr="002B7F1B">
        <w:rPr>
          <w:rFonts w:ascii="Times New Roman" w:eastAsia="Times New Roman" w:hAnsi="Times New Roman"/>
          <w:color w:val="000000"/>
          <w:sz w:val="24"/>
          <w:szCs w:val="24"/>
          <w:lang w:val="ru" w:eastAsia="ru-RU"/>
        </w:rPr>
        <w:lastRenderedPageBreak/>
        <w:t>5.4.3.</w:t>
      </w:r>
      <w:r w:rsidRPr="002B7F1B">
        <w:rPr>
          <w:rFonts w:ascii="Times New Roman" w:eastAsia="Times New Roman" w:hAnsi="Times New Roman"/>
          <w:color w:val="000000"/>
          <w:sz w:val="24"/>
          <w:szCs w:val="24"/>
          <w:lang w:val="ru" w:eastAsia="ru-RU"/>
        </w:rPr>
        <w:tab/>
        <w:t>Представить по запросу Заказчика в сроки, указанные в таком запросе, информацию о ходе исполнения обязательств по Договору.</w:t>
      </w:r>
    </w:p>
    <w:p w14:paraId="51AEE23D"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5.4.4.</w:t>
      </w:r>
      <w:r w:rsidRPr="002B7F1B">
        <w:rPr>
          <w:rFonts w:ascii="Times New Roman" w:eastAsia="Times New Roman" w:hAnsi="Times New Roman"/>
          <w:color w:val="000000"/>
          <w:sz w:val="24"/>
          <w:szCs w:val="24"/>
          <w:lang w:val="ru" w:eastAsia="ru-RU"/>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14:paraId="3D2A2077" w14:textId="77777777" w:rsidR="002B4CE0"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5.4.5.</w:t>
      </w:r>
      <w:r w:rsidRPr="002B7F1B">
        <w:rPr>
          <w:rFonts w:ascii="Times New Roman" w:eastAsia="Times New Roman" w:hAnsi="Times New Roman"/>
          <w:color w:val="000000"/>
          <w:sz w:val="24"/>
          <w:szCs w:val="24"/>
          <w:lang w:val="ru" w:eastAsia="ru-RU"/>
        </w:rPr>
        <w:tab/>
        <w:t>Исполнять иные обязательства, предусмотренные законодательством Российской Федерации и Договором.</w:t>
      </w:r>
    </w:p>
    <w:p w14:paraId="142C5B10" w14:textId="77777777" w:rsidR="002B4CE0" w:rsidRPr="002B7F1B" w:rsidRDefault="002B4CE0" w:rsidP="002B4CE0">
      <w:pPr>
        <w:widowControl w:val="0"/>
        <w:tabs>
          <w:tab w:val="left" w:pos="1843"/>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04AE2286" w14:textId="77777777" w:rsidR="002B4CE0" w:rsidRPr="002B7F1B" w:rsidRDefault="002B4CE0" w:rsidP="002B4CE0">
      <w:pPr>
        <w:widowControl w:val="0"/>
        <w:numPr>
          <w:ilvl w:val="0"/>
          <w:numId w:val="25"/>
        </w:numPr>
        <w:autoSpaceDE w:val="0"/>
        <w:autoSpaceDN w:val="0"/>
        <w:adjustRightInd w:val="0"/>
        <w:spacing w:after="0" w:line="240" w:lineRule="auto"/>
        <w:ind w:left="1065"/>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Гарантии</w:t>
      </w:r>
    </w:p>
    <w:p w14:paraId="276F1A84" w14:textId="77777777" w:rsidR="002B4CE0" w:rsidRPr="002B7F1B" w:rsidRDefault="002B4CE0" w:rsidP="002B4CE0">
      <w:pPr>
        <w:widowControl w:val="0"/>
        <w:autoSpaceDE w:val="0"/>
        <w:autoSpaceDN w:val="0"/>
        <w:adjustRightInd w:val="0"/>
        <w:spacing w:after="0" w:line="240" w:lineRule="auto"/>
        <w:ind w:left="1065"/>
        <w:contextualSpacing/>
        <w:outlineLvl w:val="0"/>
        <w:rPr>
          <w:rFonts w:ascii="Times New Roman" w:eastAsia="Times New Roman" w:hAnsi="Times New Roman"/>
          <w:b/>
          <w:color w:val="000000"/>
          <w:sz w:val="24"/>
          <w:szCs w:val="24"/>
          <w:lang w:val="ru" w:eastAsia="ru-RU"/>
        </w:rPr>
      </w:pPr>
    </w:p>
    <w:p w14:paraId="6C58F764"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6.1.</w:t>
      </w:r>
      <w:r w:rsidRPr="002B7F1B">
        <w:rPr>
          <w:rFonts w:ascii="Times New Roman" w:eastAsia="Times New Roman" w:hAnsi="Times New Roman"/>
          <w:color w:val="000000"/>
          <w:sz w:val="24"/>
          <w:szCs w:val="24"/>
          <w:lang w:val="ru" w:eastAsia="ru-RU"/>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14:paraId="2C17B56F"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6.2.</w:t>
      </w:r>
      <w:r w:rsidRPr="002B7F1B">
        <w:rPr>
          <w:rFonts w:ascii="Times New Roman" w:eastAsia="Times New Roman" w:hAnsi="Times New Roman"/>
          <w:color w:val="000000"/>
          <w:sz w:val="24"/>
          <w:szCs w:val="24"/>
          <w:lang w:val="ru" w:eastAsia="ru-RU"/>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Pr>
          <w:rFonts w:ascii="Times New Roman" w:eastAsia="Times New Roman" w:hAnsi="Times New Roman"/>
          <w:color w:val="000000"/>
          <w:sz w:val="24"/>
          <w:szCs w:val="24"/>
          <w:lang w:val="ru" w:eastAsia="ru-RU"/>
        </w:rPr>
        <w:t>.</w:t>
      </w:r>
    </w:p>
    <w:p w14:paraId="249831C7"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7DBA5995" w14:textId="77777777" w:rsidR="002B4CE0" w:rsidRPr="002B7F1B" w:rsidRDefault="002B4CE0" w:rsidP="002B4CE0">
      <w:pPr>
        <w:widowControl w:val="0"/>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7.</w:t>
      </w:r>
      <w:r w:rsidRPr="002B7F1B">
        <w:rPr>
          <w:rFonts w:ascii="Times New Roman" w:eastAsia="Times New Roman" w:hAnsi="Times New Roman"/>
          <w:b/>
          <w:color w:val="000000"/>
          <w:sz w:val="24"/>
          <w:szCs w:val="24"/>
          <w:lang w:val="ru" w:eastAsia="ru-RU"/>
        </w:rPr>
        <w:tab/>
        <w:t>Ответственность Сторон</w:t>
      </w:r>
    </w:p>
    <w:p w14:paraId="710BB578" w14:textId="77777777" w:rsidR="002B4CE0" w:rsidRPr="002B7F1B" w:rsidRDefault="002B4CE0" w:rsidP="002B4CE0">
      <w:pPr>
        <w:widowControl w:val="0"/>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p>
    <w:p w14:paraId="693D9EAC" w14:textId="77777777" w:rsidR="002B4CE0" w:rsidRPr="002B7F1B" w:rsidRDefault="002B4CE0" w:rsidP="002B4CE0">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 xml:space="preserve">7.1. </w:t>
      </w:r>
      <w:r w:rsidRPr="002B7F1B">
        <w:rPr>
          <w:rFonts w:ascii="Times New Roman" w:eastAsia="Times New Roman" w:hAnsi="Times New Roman"/>
          <w:color w:val="000000"/>
          <w:kern w:val="24"/>
          <w:sz w:val="24"/>
          <w:szCs w:val="24"/>
          <w:lang w:val="ru" w:eastAsia="ru-RU"/>
        </w:rPr>
        <w:t>В случае неисполнения или ненадлежащего исполнения обязательств по настоящему Договору, Стороны несут ответственность в соответствии с положениями настоящего Договора и нормами действующего законодательства Российской Федерации.</w:t>
      </w:r>
    </w:p>
    <w:p w14:paraId="7BFD23D8" w14:textId="77777777" w:rsidR="002B4CE0" w:rsidRPr="002B7F1B" w:rsidRDefault="002B4CE0" w:rsidP="002B4CE0">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kern w:val="24"/>
          <w:sz w:val="24"/>
          <w:szCs w:val="24"/>
          <w:lang w:val="ru" w:eastAsia="ru-RU"/>
        </w:rPr>
        <w:t>7.2.</w:t>
      </w:r>
      <w:r w:rsidRPr="002B7F1B">
        <w:rPr>
          <w:rFonts w:ascii="Times New Roman" w:eastAsia="Times New Roman" w:hAnsi="Times New Roman"/>
          <w:color w:val="000000"/>
          <w:sz w:val="24"/>
          <w:szCs w:val="24"/>
          <w:lang w:val="ru" w:eastAsia="ru-RU"/>
        </w:rPr>
        <w:t xml:space="preserve"> В случае недопоставки товара Поставщик уплачивает Заказчику пени в размере 1/300 (одной трехсотой) действующей на день уплаты ставки рефинансирования Центрального банка Российской Федерации от стоимости не поставленного товара</w:t>
      </w:r>
    </w:p>
    <w:p w14:paraId="3954FCDF" w14:textId="77777777" w:rsidR="002B4CE0" w:rsidRPr="002B7F1B" w:rsidRDefault="002B4CE0" w:rsidP="002B4CE0">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7.3. В случае прекращения поставки товара, предусмотренного Договором, по вине Поставщика последний, обязан возместить Заказчику понесенные им убытки.</w:t>
      </w:r>
    </w:p>
    <w:p w14:paraId="0C75C3F7" w14:textId="77777777" w:rsidR="002B4CE0" w:rsidRPr="002B7F1B" w:rsidRDefault="002B4CE0" w:rsidP="002B4CE0">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7.4. В случае прекращения поставки товара по вине Заказчика, последний обязан возместить Поставщику фактически произведенные затраты.</w:t>
      </w:r>
    </w:p>
    <w:p w14:paraId="1CEBA31D" w14:textId="77777777" w:rsidR="002B4CE0" w:rsidRPr="002B7F1B" w:rsidRDefault="002B4CE0" w:rsidP="002B4CE0">
      <w:pPr>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7.5. Применение штрафных санкций не освобождает Стороны от выполнения принятых ими обязательств.</w:t>
      </w:r>
    </w:p>
    <w:p w14:paraId="16DD54D9" w14:textId="77777777" w:rsidR="002B4CE0" w:rsidRPr="002B7F1B" w:rsidRDefault="002B4CE0" w:rsidP="002B4CE0">
      <w:pPr>
        <w:tabs>
          <w:tab w:val="left" w:pos="567"/>
        </w:tabs>
        <w:spacing w:after="0" w:line="240" w:lineRule="auto"/>
        <w:ind w:firstLine="539"/>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kern w:val="24"/>
          <w:sz w:val="24"/>
          <w:szCs w:val="24"/>
          <w:lang w:val="ru" w:eastAsia="ru-RU"/>
        </w:rPr>
        <w:t xml:space="preserve">7.6. В случае возникновения любых споров и претензий со стороны третьих лиц, связанных с нарушением их прав по вине </w:t>
      </w:r>
      <w:r w:rsidRPr="002B7F1B">
        <w:rPr>
          <w:rFonts w:ascii="Times New Roman" w:eastAsia="Times New Roman" w:hAnsi="Times New Roman"/>
          <w:color w:val="000000"/>
          <w:sz w:val="24"/>
          <w:szCs w:val="24"/>
          <w:lang w:val="ru" w:eastAsia="ru-RU"/>
        </w:rPr>
        <w:t>Поставщика</w:t>
      </w:r>
      <w:r w:rsidRPr="002B7F1B">
        <w:rPr>
          <w:rFonts w:ascii="Times New Roman" w:eastAsia="Times New Roman" w:hAnsi="Times New Roman"/>
          <w:color w:val="000000"/>
          <w:kern w:val="24"/>
          <w:sz w:val="24"/>
          <w:szCs w:val="24"/>
          <w:lang w:val="ru" w:eastAsia="ru-RU"/>
        </w:rPr>
        <w:t xml:space="preserve"> в связи с </w:t>
      </w:r>
      <w:r w:rsidRPr="002B7F1B">
        <w:rPr>
          <w:rFonts w:ascii="Times New Roman" w:eastAsia="Times New Roman" w:hAnsi="Times New Roman"/>
          <w:color w:val="000000"/>
          <w:sz w:val="24"/>
          <w:szCs w:val="24"/>
          <w:lang w:val="ru" w:eastAsia="ru-RU"/>
        </w:rPr>
        <w:t>поставкой товара</w:t>
      </w:r>
      <w:r w:rsidRPr="002B7F1B">
        <w:rPr>
          <w:rFonts w:ascii="Times New Roman" w:eastAsia="Times New Roman" w:hAnsi="Times New Roman"/>
          <w:color w:val="000000"/>
          <w:kern w:val="24"/>
          <w:sz w:val="24"/>
          <w:szCs w:val="24"/>
          <w:lang w:val="ru" w:eastAsia="ru-RU"/>
        </w:rPr>
        <w:t xml:space="preserve"> Заказчику по настоящему Договору, </w:t>
      </w:r>
      <w:r w:rsidRPr="002B7F1B">
        <w:rPr>
          <w:rFonts w:ascii="Times New Roman" w:eastAsia="Times New Roman" w:hAnsi="Times New Roman"/>
          <w:color w:val="000000"/>
          <w:sz w:val="24"/>
          <w:szCs w:val="24"/>
          <w:lang w:val="ru" w:eastAsia="ru-RU"/>
        </w:rPr>
        <w:t>Поставщик</w:t>
      </w:r>
      <w:r w:rsidRPr="002B7F1B">
        <w:rPr>
          <w:rFonts w:ascii="Times New Roman" w:eastAsia="Times New Roman" w:hAnsi="Times New Roman"/>
          <w:color w:val="000000"/>
          <w:kern w:val="24"/>
          <w:sz w:val="24"/>
          <w:szCs w:val="24"/>
          <w:lang w:val="ru" w:eastAsia="ru-RU"/>
        </w:rPr>
        <w:t xml:space="preserve"> обязуется урегулировать такие споры за счет собственных сил и средств.</w:t>
      </w:r>
    </w:p>
    <w:p w14:paraId="440CBCFB" w14:textId="77777777" w:rsidR="002B4CE0" w:rsidRPr="002B7F1B" w:rsidRDefault="002B4CE0" w:rsidP="002B4CE0">
      <w:pPr>
        <w:tabs>
          <w:tab w:val="left" w:pos="567"/>
        </w:tabs>
        <w:spacing w:after="0" w:line="240" w:lineRule="auto"/>
        <w:ind w:firstLine="539"/>
        <w:contextualSpacing/>
        <w:jc w:val="both"/>
        <w:rPr>
          <w:rFonts w:ascii="Times New Roman" w:eastAsia="Times New Roman" w:hAnsi="Times New Roman"/>
          <w:color w:val="000000"/>
          <w:kern w:val="24"/>
          <w:sz w:val="24"/>
          <w:szCs w:val="24"/>
          <w:lang w:val="ru" w:eastAsia="ru-RU"/>
        </w:rPr>
      </w:pPr>
      <w:r w:rsidRPr="002B7F1B">
        <w:rPr>
          <w:rFonts w:ascii="Times New Roman" w:eastAsia="Times New Roman" w:hAnsi="Times New Roman"/>
          <w:color w:val="000000"/>
          <w:kern w:val="24"/>
          <w:sz w:val="24"/>
          <w:szCs w:val="24"/>
          <w:lang w:val="ru" w:eastAsia="ru-RU"/>
        </w:rPr>
        <w:t xml:space="preserve">7.7. Если при исполнении Договора </w:t>
      </w:r>
      <w:r w:rsidRPr="002B7F1B">
        <w:rPr>
          <w:rFonts w:ascii="Times New Roman" w:eastAsia="Times New Roman" w:hAnsi="Times New Roman"/>
          <w:color w:val="000000"/>
          <w:sz w:val="24"/>
          <w:szCs w:val="24"/>
          <w:lang w:val="ru" w:eastAsia="ru-RU"/>
        </w:rPr>
        <w:t>Поставщик</w:t>
      </w:r>
      <w:r w:rsidRPr="002B7F1B">
        <w:rPr>
          <w:rFonts w:ascii="Times New Roman" w:eastAsia="Times New Roman" w:hAnsi="Times New Roman"/>
          <w:color w:val="000000"/>
          <w:kern w:val="24"/>
          <w:sz w:val="24"/>
          <w:szCs w:val="24"/>
          <w:lang w:val="ru" w:eastAsia="ru-RU"/>
        </w:rPr>
        <w:t xml:space="preserve"> допускает невыполнение принятых им Договорных обязательств, приведшее к неисполнению требуемых показателей, Заказчик вправе в одностороннем порядке уменьшить количество поставляемого товара, предусмотренный Договором, и/или полностью расторгнуть Договор и на оставшийся объем не поставленного товара выбрать иного поставщика, используя любые способы закупок, предусмотренные положением о закупке товаров, работ, услуг.</w:t>
      </w:r>
    </w:p>
    <w:p w14:paraId="37BAD335" w14:textId="77777777" w:rsidR="002B4CE0" w:rsidRPr="002B7F1B" w:rsidRDefault="002B4CE0" w:rsidP="002B4CE0">
      <w:pPr>
        <w:tabs>
          <w:tab w:val="left" w:pos="567"/>
        </w:tabs>
        <w:spacing w:after="0" w:line="240" w:lineRule="auto"/>
        <w:ind w:firstLine="539"/>
        <w:contextualSpacing/>
        <w:jc w:val="both"/>
        <w:rPr>
          <w:rFonts w:ascii="Times New Roman" w:eastAsia="Times New Roman" w:hAnsi="Times New Roman"/>
          <w:color w:val="000000"/>
          <w:kern w:val="24"/>
          <w:sz w:val="24"/>
          <w:szCs w:val="24"/>
          <w:lang w:val="ru" w:eastAsia="ru-RU"/>
        </w:rPr>
      </w:pPr>
    </w:p>
    <w:p w14:paraId="154572EC" w14:textId="77777777" w:rsidR="002B4CE0" w:rsidRPr="002B7F1B" w:rsidRDefault="002B4CE0" w:rsidP="002B4CE0">
      <w:pPr>
        <w:widowControl w:val="0"/>
        <w:numPr>
          <w:ilvl w:val="0"/>
          <w:numId w:val="26"/>
        </w:numPr>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Порядок расторжения Договора</w:t>
      </w:r>
    </w:p>
    <w:p w14:paraId="245672F8" w14:textId="77777777" w:rsidR="002B4CE0" w:rsidRPr="002B7F1B" w:rsidRDefault="002B4CE0" w:rsidP="002B4CE0">
      <w:pPr>
        <w:widowControl w:val="0"/>
        <w:autoSpaceDE w:val="0"/>
        <w:autoSpaceDN w:val="0"/>
        <w:adjustRightInd w:val="0"/>
        <w:spacing w:after="0" w:line="240" w:lineRule="auto"/>
        <w:ind w:left="1065"/>
        <w:contextualSpacing/>
        <w:outlineLvl w:val="0"/>
        <w:rPr>
          <w:rFonts w:ascii="Times New Roman" w:eastAsia="Times New Roman" w:hAnsi="Times New Roman"/>
          <w:b/>
          <w:color w:val="000000"/>
          <w:sz w:val="24"/>
          <w:szCs w:val="24"/>
          <w:lang w:val="ru" w:eastAsia="ru-RU"/>
        </w:rPr>
      </w:pPr>
    </w:p>
    <w:p w14:paraId="23856684"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8.1.</w:t>
      </w:r>
      <w:r w:rsidRPr="002B7F1B">
        <w:rPr>
          <w:rFonts w:ascii="Times New Roman" w:eastAsia="Times New Roman" w:hAnsi="Times New Roman"/>
          <w:color w:val="000000"/>
          <w:sz w:val="24"/>
          <w:szCs w:val="24"/>
          <w:lang w:val="ru" w:eastAsia="ru-RU"/>
        </w:rPr>
        <w:tab/>
        <w:t>Договор может быть расторгнут:</w:t>
      </w:r>
    </w:p>
    <w:p w14:paraId="4FBAA84C"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по соглашению Сторон;</w:t>
      </w:r>
    </w:p>
    <w:p w14:paraId="46D75D5A"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судебном порядке;</w:t>
      </w:r>
    </w:p>
    <w:p w14:paraId="4F251532" w14:textId="77777777" w:rsidR="002B4CE0" w:rsidRPr="002B7F1B" w:rsidRDefault="002B4CE0" w:rsidP="002B4CE0">
      <w:pPr>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одностороннем порядке в соответствии с действующим законодательством.</w:t>
      </w:r>
    </w:p>
    <w:p w14:paraId="5CAAEE49"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w:t>
      </w:r>
      <w:r w:rsidRPr="002B7F1B">
        <w:rPr>
          <w:rFonts w:ascii="Times New Roman" w:eastAsia="Times New Roman" w:hAnsi="Times New Roman"/>
          <w:color w:val="000000"/>
          <w:sz w:val="24"/>
          <w:szCs w:val="24"/>
          <w:lang w:val="ru" w:eastAsia="ru-RU"/>
        </w:rPr>
        <w:tab/>
        <w:t>Заказчик вправе обратиться в суд в установленном порядке с требованием о расторжении Договора в следующих случаях:</w:t>
      </w:r>
    </w:p>
    <w:p w14:paraId="24845F88"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8.2.1.</w:t>
      </w:r>
      <w:r w:rsidRPr="002B7F1B">
        <w:rPr>
          <w:rFonts w:ascii="Times New Roman" w:eastAsia="Times New Roman" w:hAnsi="Times New Roman"/>
          <w:color w:val="000000"/>
          <w:sz w:val="24"/>
          <w:szCs w:val="24"/>
          <w:lang w:val="ru" w:eastAsia="ru-RU"/>
        </w:rPr>
        <w:tab/>
        <w:t>При существенном нарушении Договора Поставщиком.</w:t>
      </w:r>
    </w:p>
    <w:p w14:paraId="0551A54C"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8.2.2.</w:t>
      </w:r>
      <w:r w:rsidRPr="002B7F1B">
        <w:rPr>
          <w:rFonts w:ascii="Times New Roman" w:eastAsia="Times New Roman" w:hAnsi="Times New Roman"/>
          <w:color w:val="000000"/>
          <w:sz w:val="24"/>
          <w:szCs w:val="24"/>
          <w:lang w:val="ru" w:eastAsia="ru-RU"/>
        </w:rPr>
        <w:tab/>
        <w:t>В случае просрочки поставки товара более чем на 3 (три) рабочих дня.</w:t>
      </w:r>
    </w:p>
    <w:p w14:paraId="283F13A0"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8.2.3.</w:t>
      </w:r>
      <w:r w:rsidRPr="002B7F1B">
        <w:rPr>
          <w:rFonts w:ascii="Times New Roman" w:eastAsia="Times New Roman" w:hAnsi="Times New Roman"/>
          <w:color w:val="000000"/>
          <w:sz w:val="24"/>
          <w:szCs w:val="24"/>
          <w:lang w:val="ru" w:eastAsia="ru-RU"/>
        </w:rPr>
        <w:tab/>
        <w:t>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Договора.</w:t>
      </w:r>
    </w:p>
    <w:p w14:paraId="16E0B1C0"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8.2.4.</w:t>
      </w:r>
      <w:r w:rsidRPr="002B7F1B">
        <w:rPr>
          <w:rFonts w:ascii="Times New Roman" w:eastAsia="Times New Roman" w:hAnsi="Times New Roman"/>
          <w:color w:val="000000"/>
          <w:sz w:val="24"/>
          <w:szCs w:val="24"/>
          <w:lang w:val="ru" w:eastAsia="ru-RU"/>
        </w:rPr>
        <w:tab/>
        <w:t xml:space="preserve">В случае установления факта предоставления банковской гарантии, не </w:t>
      </w:r>
      <w:r w:rsidRPr="002B7F1B">
        <w:rPr>
          <w:rFonts w:ascii="Times New Roman" w:eastAsia="Times New Roman" w:hAnsi="Times New Roman"/>
          <w:color w:val="000000"/>
          <w:sz w:val="24"/>
          <w:szCs w:val="24"/>
          <w:lang w:val="ru" w:eastAsia="ru-RU"/>
        </w:rPr>
        <w:lastRenderedPageBreak/>
        <w:t>соответствующей требованиям законодательства Российской Федерации.</w:t>
      </w:r>
    </w:p>
    <w:p w14:paraId="450FD74F"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8.2.5.</w:t>
      </w:r>
      <w:r w:rsidRPr="002B7F1B">
        <w:rPr>
          <w:rFonts w:ascii="Times New Roman" w:eastAsia="Times New Roman" w:hAnsi="Times New Roman"/>
          <w:color w:val="000000"/>
          <w:sz w:val="24"/>
          <w:szCs w:val="24"/>
          <w:lang w:val="ru" w:eastAsia="ru-RU"/>
        </w:rPr>
        <w:tab/>
        <w:t>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0BC3D342"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8.2.6.</w:t>
      </w:r>
      <w:r w:rsidRPr="002B7F1B">
        <w:rPr>
          <w:rFonts w:ascii="Times New Roman" w:eastAsia="Times New Roman" w:hAnsi="Times New Roman"/>
          <w:color w:val="000000"/>
          <w:sz w:val="24"/>
          <w:szCs w:val="24"/>
          <w:lang w:val="ru" w:eastAsia="ru-RU"/>
        </w:rPr>
        <w:tab/>
        <w:t xml:space="preserve">В случае установления факта приостановления деятельности Поставщика в порядке, предусмотренном </w:t>
      </w:r>
      <w:hyperlink r:id="rId11" w:history="1">
        <w:r w:rsidRPr="002B7F1B">
          <w:rPr>
            <w:rFonts w:ascii="Times New Roman" w:hAnsi="Times New Roman"/>
            <w:color w:val="000000"/>
            <w:sz w:val="24"/>
            <w:szCs w:val="24"/>
            <w:lang w:val="ru" w:eastAsia="ru-RU"/>
          </w:rPr>
          <w:t>Кодексом</w:t>
        </w:r>
      </w:hyperlink>
      <w:r w:rsidRPr="002B7F1B">
        <w:rPr>
          <w:rFonts w:ascii="Times New Roman" w:eastAsia="Times New Roman" w:hAnsi="Times New Roman"/>
          <w:color w:val="000000"/>
          <w:sz w:val="24"/>
          <w:szCs w:val="24"/>
          <w:lang w:val="ru" w:eastAsia="ru-RU"/>
        </w:rPr>
        <w:t xml:space="preserve"> Российской Федерации об административных правонарушениях.</w:t>
      </w:r>
    </w:p>
    <w:p w14:paraId="728C517B"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pacing w:val="-4"/>
          <w:sz w:val="24"/>
          <w:szCs w:val="24"/>
          <w:lang w:val="ru" w:eastAsia="ru-RU"/>
        </w:rPr>
      </w:pPr>
      <w:r w:rsidRPr="002B7F1B">
        <w:rPr>
          <w:rFonts w:ascii="Times New Roman" w:eastAsia="Times New Roman" w:hAnsi="Times New Roman"/>
          <w:color w:val="000000"/>
          <w:sz w:val="24"/>
          <w:szCs w:val="24"/>
          <w:lang w:val="ru" w:eastAsia="ru-RU"/>
        </w:rPr>
        <w:t>8.2.7.</w:t>
      </w:r>
      <w:r w:rsidRPr="002B7F1B">
        <w:rPr>
          <w:rFonts w:ascii="Times New Roman" w:eastAsia="Times New Roman" w:hAnsi="Times New Roman"/>
          <w:color w:val="000000"/>
          <w:sz w:val="24"/>
          <w:szCs w:val="24"/>
          <w:lang w:val="ru" w:eastAsia="ru-RU"/>
        </w:rPr>
        <w:tab/>
        <w:t xml:space="preserve">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Pr="002B7F1B">
        <w:rPr>
          <w:rFonts w:ascii="Times New Roman" w:eastAsia="Times New Roman" w:hAnsi="Times New Roman"/>
          <w:color w:val="000000"/>
          <w:spacing w:val="-4"/>
          <w:sz w:val="24"/>
          <w:szCs w:val="24"/>
          <w:lang w:val="ru" w:eastAsia="ru-RU"/>
        </w:rPr>
        <w:t>не обжалует наличие указанной задолженности в соответствии с законодательством Российской Федерации.</w:t>
      </w:r>
    </w:p>
    <w:p w14:paraId="0C1ED8F8"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8.3.</w:t>
      </w:r>
      <w:r w:rsidRPr="002B7F1B">
        <w:rPr>
          <w:rFonts w:ascii="Times New Roman" w:eastAsia="Times New Roman" w:hAnsi="Times New Roman"/>
          <w:color w:val="000000"/>
          <w:sz w:val="24"/>
          <w:szCs w:val="24"/>
          <w:lang w:val="ru" w:eastAsia="ru-RU"/>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6764A2F"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8.4.</w:t>
      </w:r>
      <w:r w:rsidRPr="002B7F1B">
        <w:rPr>
          <w:rFonts w:ascii="Times New Roman" w:eastAsia="Times New Roman" w:hAnsi="Times New Roman"/>
          <w:color w:val="000000"/>
          <w:sz w:val="24"/>
          <w:szCs w:val="24"/>
          <w:lang w:val="ru" w:eastAsia="ru-RU"/>
        </w:rPr>
        <w:tab/>
        <w:t>Расторжение Договора по соглашению сторон производится Сторонами путем подписания соответствующего соглашения о расторжении.</w:t>
      </w:r>
    </w:p>
    <w:p w14:paraId="5308A75E"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8.5.</w:t>
      </w:r>
      <w:r w:rsidRPr="002B7F1B">
        <w:rPr>
          <w:rFonts w:ascii="Times New Roman" w:eastAsia="Times New Roman" w:hAnsi="Times New Roman"/>
          <w:color w:val="000000"/>
          <w:sz w:val="24"/>
          <w:szCs w:val="24"/>
          <w:lang w:val="ru" w:eastAsia="ru-RU"/>
        </w:rPr>
        <w:tab/>
        <w:t>В случае расторжения Договора по инициативе любой из Сторон Стороны производят сверку расчетов, которой подтверждается количество товаров, переданных Поставщиком.</w:t>
      </w:r>
    </w:p>
    <w:p w14:paraId="0E09A721"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235D58A2" w14:textId="77777777" w:rsidR="002B4CE0" w:rsidRPr="002B7F1B" w:rsidRDefault="002B4CE0" w:rsidP="002B4CE0">
      <w:pPr>
        <w:widowControl w:val="0"/>
        <w:numPr>
          <w:ilvl w:val="0"/>
          <w:numId w:val="26"/>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Обстоятельства непреодолимой силы</w:t>
      </w:r>
    </w:p>
    <w:p w14:paraId="4F1E08CE" w14:textId="77777777" w:rsidR="002B4CE0" w:rsidRPr="002B7F1B" w:rsidRDefault="002B4CE0" w:rsidP="002B4CE0">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4E44AB64"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9.1.</w:t>
      </w:r>
      <w:r w:rsidRPr="002B7F1B">
        <w:rPr>
          <w:rFonts w:ascii="Times New Roman" w:eastAsia="Times New Roman" w:hAnsi="Times New Roman"/>
          <w:color w:val="000000"/>
          <w:sz w:val="24"/>
          <w:szCs w:val="24"/>
          <w:lang w:val="ru" w:eastAsia="ru-RU"/>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B6FEC07"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9.2.</w:t>
      </w:r>
      <w:r w:rsidRPr="002B7F1B">
        <w:rPr>
          <w:rFonts w:ascii="Times New Roman" w:eastAsia="Times New Roman" w:hAnsi="Times New Roman"/>
          <w:color w:val="000000"/>
          <w:sz w:val="24"/>
          <w:szCs w:val="24"/>
          <w:lang w:val="ru" w:eastAsia="ru-RU"/>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4FBE9412"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9.3.</w:t>
      </w:r>
      <w:r w:rsidRPr="002B7F1B">
        <w:rPr>
          <w:rFonts w:ascii="Times New Roman" w:eastAsia="Times New Roman" w:hAnsi="Times New Roman"/>
          <w:color w:val="000000"/>
          <w:sz w:val="24"/>
          <w:szCs w:val="24"/>
          <w:lang w:val="ru" w:eastAsia="ru-RU"/>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D4353F9"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9.4.</w:t>
      </w:r>
      <w:r w:rsidRPr="002B7F1B">
        <w:rPr>
          <w:rFonts w:ascii="Times New Roman" w:eastAsia="Times New Roman" w:hAnsi="Times New Roman"/>
          <w:color w:val="000000"/>
          <w:sz w:val="24"/>
          <w:szCs w:val="24"/>
          <w:lang w:val="ru" w:eastAsia="ru-RU"/>
        </w:rPr>
        <w:tab/>
        <w:t xml:space="preserve">Если обстоятельства, указанные в </w:t>
      </w:r>
      <w:hyperlink r:id="rId12" w:anchor="Par234" w:history="1">
        <w:r w:rsidRPr="002B7F1B">
          <w:rPr>
            <w:rFonts w:ascii="Times New Roman" w:hAnsi="Times New Roman"/>
            <w:color w:val="000000"/>
            <w:sz w:val="24"/>
            <w:szCs w:val="24"/>
            <w:lang w:val="ru" w:eastAsia="ru-RU"/>
          </w:rPr>
          <w:t>пункте 9.1</w:t>
        </w:r>
      </w:hyperlink>
      <w:r w:rsidRPr="002B7F1B">
        <w:rPr>
          <w:rFonts w:ascii="Times New Roman" w:eastAsia="Times New Roman" w:hAnsi="Times New Roman"/>
          <w:color w:val="000000"/>
          <w:sz w:val="24"/>
          <w:szCs w:val="24"/>
          <w:lang w:val="ru"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AF964B3"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4C9920C9" w14:textId="77777777" w:rsidR="002B4CE0" w:rsidRPr="002B7F1B" w:rsidRDefault="002B4CE0" w:rsidP="002B4CE0">
      <w:pPr>
        <w:widowControl w:val="0"/>
        <w:numPr>
          <w:ilvl w:val="0"/>
          <w:numId w:val="26"/>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Порядок урегулирования споров</w:t>
      </w:r>
    </w:p>
    <w:p w14:paraId="298B9F4E" w14:textId="77777777" w:rsidR="002B4CE0" w:rsidRPr="002B7F1B" w:rsidRDefault="002B4CE0" w:rsidP="002B4CE0">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6C6B3678"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10.1.</w:t>
      </w:r>
      <w:r w:rsidRPr="002B7F1B">
        <w:rPr>
          <w:rFonts w:ascii="Times New Roman" w:eastAsia="Times New Roman" w:hAnsi="Times New Roman"/>
          <w:color w:val="000000"/>
          <w:sz w:val="24"/>
          <w:szCs w:val="24"/>
          <w:lang w:val="ru" w:eastAsia="ru-RU"/>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8159034"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10.2.</w:t>
      </w:r>
      <w:r w:rsidRPr="002B7F1B">
        <w:rPr>
          <w:rFonts w:ascii="Times New Roman" w:eastAsia="Times New Roman" w:hAnsi="Times New Roman"/>
          <w:color w:val="000000"/>
          <w:sz w:val="24"/>
          <w:szCs w:val="24"/>
          <w:lang w:val="ru" w:eastAsia="ru-RU"/>
        </w:rPr>
        <w:tab/>
        <w:t>Все достигнутые договоренности Стороны оформляют в виде дополнительных соглашений, подписанных Сторонами и скрепленных печатями.</w:t>
      </w:r>
    </w:p>
    <w:p w14:paraId="1E4A096A"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w:t>
      </w:r>
      <w:r w:rsidRPr="002B7F1B">
        <w:rPr>
          <w:rFonts w:ascii="Times New Roman" w:eastAsia="Times New Roman" w:hAnsi="Times New Roman"/>
          <w:color w:val="000000"/>
          <w:sz w:val="24"/>
          <w:szCs w:val="24"/>
          <w:lang w:val="ru" w:eastAsia="ru-RU"/>
        </w:rPr>
        <w:tab/>
        <w:t xml:space="preserve">До передачи спора на разрешение арбитражного суда Стороны принимают меры </w:t>
      </w:r>
      <w:r w:rsidRPr="002B7F1B">
        <w:rPr>
          <w:rFonts w:ascii="Times New Roman" w:eastAsia="Times New Roman" w:hAnsi="Times New Roman"/>
          <w:color w:val="000000"/>
          <w:sz w:val="24"/>
          <w:szCs w:val="24"/>
          <w:lang w:val="ru" w:eastAsia="ru-RU"/>
        </w:rPr>
        <w:lastRenderedPageBreak/>
        <w:t>к его урегулированию в претензионном порядке.</w:t>
      </w:r>
    </w:p>
    <w:p w14:paraId="1957D7EA"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10.3.1.</w:t>
      </w:r>
      <w:r w:rsidRPr="002B7F1B">
        <w:rPr>
          <w:rFonts w:ascii="Times New Roman" w:eastAsia="Times New Roman" w:hAnsi="Times New Roman"/>
          <w:color w:val="000000"/>
          <w:sz w:val="24"/>
          <w:szCs w:val="24"/>
          <w:lang w:val="ru" w:eastAsia="ru-RU"/>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A02EC85"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10.3.2.</w:t>
      </w:r>
      <w:r w:rsidRPr="002B7F1B">
        <w:rPr>
          <w:rFonts w:ascii="Times New Roman" w:eastAsia="Times New Roman" w:hAnsi="Times New Roman"/>
          <w:color w:val="000000"/>
          <w:sz w:val="24"/>
          <w:szCs w:val="24"/>
          <w:lang w:val="ru" w:eastAsia="ru-RU"/>
        </w:rPr>
        <w:tab/>
        <w:t xml:space="preserve"> Если претензионные требования подлежат денежной оценке, в претензии указывается истребуемая сумма и ее полный и обоснованный расчет.</w:t>
      </w:r>
    </w:p>
    <w:p w14:paraId="3D389337"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10.3.3.</w:t>
      </w:r>
      <w:r w:rsidRPr="002B7F1B">
        <w:rPr>
          <w:rFonts w:ascii="Times New Roman" w:eastAsia="Times New Roman" w:hAnsi="Times New Roman"/>
          <w:color w:val="000000"/>
          <w:sz w:val="24"/>
          <w:szCs w:val="24"/>
          <w:lang w:val="ru"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E748A36"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7E6FC4E"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10.4.</w:t>
      </w:r>
      <w:r w:rsidRPr="002B7F1B">
        <w:rPr>
          <w:rFonts w:ascii="Times New Roman" w:eastAsia="Times New Roman" w:hAnsi="Times New Roman"/>
          <w:color w:val="000000"/>
          <w:sz w:val="24"/>
          <w:szCs w:val="24"/>
          <w:lang w:val="ru" w:eastAsia="ru-RU"/>
        </w:rPr>
        <w:tab/>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136A0924" w14:textId="77777777" w:rsidR="002B4CE0" w:rsidRPr="002B7F1B" w:rsidRDefault="002B4CE0" w:rsidP="002B4CE0">
      <w:pPr>
        <w:widowControl w:val="0"/>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65ED6485" w14:textId="77777777" w:rsidR="002B4CE0" w:rsidRPr="002B7F1B" w:rsidRDefault="002B4CE0" w:rsidP="002B4CE0">
      <w:pPr>
        <w:widowControl w:val="0"/>
        <w:numPr>
          <w:ilvl w:val="0"/>
          <w:numId w:val="26"/>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Срок действия, порядок изменения Договора</w:t>
      </w:r>
    </w:p>
    <w:p w14:paraId="5F36363B" w14:textId="77777777" w:rsidR="002B4CE0" w:rsidRPr="002B7F1B" w:rsidRDefault="002B4CE0" w:rsidP="002B4CE0">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3DCB4F33"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val="ru" w:eastAsia="ru-RU"/>
        </w:rPr>
        <w:t>11.1.</w:t>
      </w:r>
      <w:r w:rsidRPr="002B7F1B">
        <w:rPr>
          <w:rFonts w:ascii="Times New Roman" w:eastAsia="Times New Roman" w:hAnsi="Times New Roman"/>
          <w:color w:val="000000"/>
          <w:sz w:val="24"/>
          <w:szCs w:val="24"/>
          <w:lang w:val="ru" w:eastAsia="ru-RU"/>
        </w:rPr>
        <w:tab/>
        <w:t xml:space="preserve">Договор вступает в силу с момента его заключения Сторонами и действует </w:t>
      </w:r>
      <w:r w:rsidRPr="002B7F1B">
        <w:rPr>
          <w:rFonts w:ascii="Times New Roman" w:eastAsia="Times New Roman" w:hAnsi="Times New Roman"/>
          <w:color w:val="000000"/>
          <w:sz w:val="24"/>
          <w:szCs w:val="24"/>
          <w:lang w:eastAsia="ru-RU"/>
        </w:rPr>
        <w:t>до 31.12.20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3BAA223B" w14:textId="77777777" w:rsidR="002B4CE0" w:rsidRPr="002B7F1B" w:rsidRDefault="002B4CE0" w:rsidP="002B4CE0">
      <w:pPr>
        <w:widowControl w:val="0"/>
        <w:autoSpaceDE w:val="0"/>
        <w:autoSpaceDN w:val="0"/>
        <w:adjustRightInd w:val="0"/>
        <w:spacing w:after="0" w:line="240" w:lineRule="auto"/>
        <w:ind w:firstLine="709"/>
        <w:contextualSpacing/>
        <w:jc w:val="both"/>
        <w:rPr>
          <w:rFonts w:ascii="Times New Roman" w:hAnsi="Times New Roman"/>
          <w:color w:val="000000"/>
          <w:sz w:val="24"/>
          <w:szCs w:val="24"/>
          <w:lang w:val="ru" w:eastAsia="ru-RU"/>
        </w:rPr>
      </w:pPr>
      <w:r w:rsidRPr="002B7F1B">
        <w:rPr>
          <w:rFonts w:ascii="Times New Roman" w:hAnsi="Times New Roman"/>
          <w:color w:val="000000"/>
          <w:sz w:val="24"/>
          <w:szCs w:val="24"/>
          <w:lang w:val="ru" w:eastAsia="ru-RU"/>
        </w:rPr>
        <w:t xml:space="preserve">11.2. Обязательства Сторон, не исполненные до даты истечения срока действия настоящего Договора, указанного в </w:t>
      </w:r>
      <w:hyperlink r:id="rId13" w:anchor="Par855" w:history="1">
        <w:r w:rsidRPr="002B7F1B">
          <w:rPr>
            <w:rFonts w:ascii="Times New Roman" w:hAnsi="Times New Roman"/>
            <w:color w:val="000000"/>
            <w:sz w:val="24"/>
            <w:szCs w:val="24"/>
            <w:lang w:val="ru" w:eastAsia="ru-RU"/>
          </w:rPr>
          <w:t>пункте 11.1</w:t>
        </w:r>
      </w:hyperlink>
      <w:r w:rsidRPr="002B7F1B">
        <w:rPr>
          <w:rFonts w:ascii="Times New Roman" w:hAnsi="Times New Roman"/>
          <w:color w:val="000000"/>
          <w:sz w:val="24"/>
          <w:szCs w:val="24"/>
          <w:lang w:val="ru" w:eastAsia="ru-RU"/>
        </w:rPr>
        <w:t xml:space="preserve"> Договора, подлежат исполнению в полном объеме.</w:t>
      </w:r>
    </w:p>
    <w:p w14:paraId="08F00EF3" w14:textId="77777777" w:rsidR="002B4CE0"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hAnsi="Times New Roman"/>
          <w:color w:val="000000"/>
          <w:sz w:val="24"/>
          <w:szCs w:val="24"/>
          <w:lang w:val="ru" w:eastAsia="ru-RU"/>
        </w:rPr>
      </w:pPr>
      <w:bookmarkStart w:id="2" w:name="Par857"/>
      <w:bookmarkEnd w:id="2"/>
      <w:r w:rsidRPr="002B7F1B">
        <w:rPr>
          <w:rFonts w:ascii="Times New Roman" w:hAnsi="Times New Roman"/>
          <w:color w:val="000000"/>
          <w:sz w:val="24"/>
          <w:szCs w:val="24"/>
          <w:lang w:val="ru" w:eastAsia="ru-RU"/>
        </w:rPr>
        <w:t>11.</w:t>
      </w:r>
      <w:r>
        <w:rPr>
          <w:rFonts w:ascii="Times New Roman" w:hAnsi="Times New Roman"/>
          <w:color w:val="000000"/>
          <w:sz w:val="24"/>
          <w:szCs w:val="24"/>
          <w:lang w:val="ru" w:eastAsia="ru-RU"/>
        </w:rPr>
        <w:t>3</w:t>
      </w:r>
      <w:r w:rsidRPr="002B7F1B">
        <w:rPr>
          <w:rFonts w:ascii="Times New Roman" w:hAnsi="Times New Roman"/>
          <w:color w:val="000000"/>
          <w:sz w:val="24"/>
          <w:szCs w:val="24"/>
          <w:lang w:val="ru" w:eastAsia="ru-RU"/>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7C7A27C3"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hAnsi="Times New Roman"/>
          <w:color w:val="000000"/>
          <w:sz w:val="24"/>
          <w:szCs w:val="24"/>
          <w:lang w:val="ru" w:eastAsia="ru-RU"/>
        </w:rPr>
      </w:pPr>
    </w:p>
    <w:p w14:paraId="75545979" w14:textId="77777777" w:rsidR="002B4CE0" w:rsidRPr="002B7F1B" w:rsidRDefault="002B4CE0" w:rsidP="002B4CE0">
      <w:pPr>
        <w:widowControl w:val="0"/>
        <w:numPr>
          <w:ilvl w:val="0"/>
          <w:numId w:val="26"/>
        </w:numPr>
        <w:tabs>
          <w:tab w:val="left" w:pos="709"/>
        </w:tabs>
        <w:autoSpaceDE w:val="0"/>
        <w:autoSpaceDN w:val="0"/>
        <w:adjustRightInd w:val="0"/>
        <w:spacing w:after="0" w:line="240" w:lineRule="auto"/>
        <w:contextualSpacing/>
        <w:jc w:val="center"/>
        <w:outlineLvl w:val="0"/>
        <w:rPr>
          <w:rFonts w:ascii="Times New Roman" w:eastAsia="Times New Roman" w:hAnsi="Times New Roman"/>
          <w:b/>
          <w:color w:val="000000"/>
          <w:sz w:val="24"/>
          <w:szCs w:val="24"/>
          <w:lang w:val="ru" w:eastAsia="ru-RU"/>
        </w:rPr>
      </w:pPr>
      <w:r w:rsidRPr="002B7F1B">
        <w:rPr>
          <w:rFonts w:ascii="Times New Roman" w:eastAsia="Times New Roman" w:hAnsi="Times New Roman"/>
          <w:b/>
          <w:color w:val="000000"/>
          <w:sz w:val="24"/>
          <w:szCs w:val="24"/>
          <w:lang w:val="ru" w:eastAsia="ru-RU"/>
        </w:rPr>
        <w:t>Прочие условия</w:t>
      </w:r>
    </w:p>
    <w:p w14:paraId="3FF97E0E" w14:textId="77777777" w:rsidR="002B4CE0" w:rsidRPr="002B7F1B" w:rsidRDefault="002B4CE0" w:rsidP="002B4CE0">
      <w:pPr>
        <w:widowControl w:val="0"/>
        <w:tabs>
          <w:tab w:val="left" w:pos="709"/>
        </w:tabs>
        <w:autoSpaceDE w:val="0"/>
        <w:autoSpaceDN w:val="0"/>
        <w:adjustRightInd w:val="0"/>
        <w:spacing w:after="0" w:line="240" w:lineRule="auto"/>
        <w:ind w:left="720"/>
        <w:contextualSpacing/>
        <w:outlineLvl w:val="0"/>
        <w:rPr>
          <w:rFonts w:ascii="Times New Roman" w:eastAsia="Times New Roman" w:hAnsi="Times New Roman"/>
          <w:b/>
          <w:color w:val="000000"/>
          <w:sz w:val="24"/>
          <w:szCs w:val="24"/>
          <w:lang w:val="ru" w:eastAsia="ru-RU"/>
        </w:rPr>
      </w:pPr>
    </w:p>
    <w:p w14:paraId="6165A5BE"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12.1.</w:t>
      </w:r>
      <w:r w:rsidRPr="002B7F1B">
        <w:rPr>
          <w:rFonts w:ascii="Times New Roman" w:eastAsia="Times New Roman" w:hAnsi="Times New Roman"/>
          <w:color w:val="000000"/>
          <w:sz w:val="24"/>
          <w:szCs w:val="24"/>
          <w:lang w:val="ru" w:eastAsia="ru-RU"/>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r>
        <w:rPr>
          <w:rFonts w:ascii="Times New Roman" w:eastAsia="Times New Roman" w:hAnsi="Times New Roman"/>
          <w:color w:val="000000"/>
          <w:sz w:val="24"/>
          <w:szCs w:val="24"/>
          <w:lang w:val="ru" w:eastAsia="ru-RU"/>
        </w:rPr>
        <w:t>п.</w:t>
      </w:r>
      <w:hyperlink r:id="rId14" w:anchor="Par267" w:history="1">
        <w:r>
          <w:rPr>
            <w:rFonts w:ascii="Times New Roman" w:hAnsi="Times New Roman"/>
            <w:color w:val="000000"/>
            <w:sz w:val="24"/>
            <w:szCs w:val="24"/>
            <w:lang w:val="ru" w:eastAsia="ru-RU"/>
          </w:rPr>
          <w:t>14</w:t>
        </w:r>
      </w:hyperlink>
      <w:r w:rsidRPr="002B7F1B">
        <w:rPr>
          <w:rFonts w:ascii="Times New Roman" w:eastAsia="Times New Roman" w:hAnsi="Times New Roman"/>
          <w:color w:val="000000"/>
          <w:sz w:val="24"/>
          <w:szCs w:val="24"/>
          <w:lang w:val="ru" w:eastAsia="ru-RU"/>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3944EE1"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12.2. Договор заключен в электронной форме.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3BA2D3F2" w14:textId="77777777" w:rsidR="002B4CE0" w:rsidRPr="002B7F1B"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t>12.3.</w:t>
      </w:r>
      <w:r w:rsidRPr="002B7F1B">
        <w:rPr>
          <w:rFonts w:ascii="Times New Roman" w:eastAsia="Times New Roman" w:hAnsi="Times New Roman"/>
          <w:color w:val="000000"/>
          <w:sz w:val="24"/>
          <w:szCs w:val="24"/>
          <w:lang w:val="ru" w:eastAsia="ru-RU"/>
        </w:rPr>
        <w:tab/>
        <w:t>Во всем, что не предусмотрено Договором, Стороны руководствуются законодательством Российской Федерации.</w:t>
      </w:r>
    </w:p>
    <w:p w14:paraId="70A9CC51" w14:textId="77777777" w:rsidR="002B4CE0"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t>12.4</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Выполнение в полном объеме обязательств, предусмотренных Договором, Заказчиком и Поставщиком является основанием для внесения сведений об исполнении Договора в Реестр договоров в порядке, предусмотренном федеральным законодательством.</w:t>
      </w:r>
    </w:p>
    <w:p w14:paraId="3D1044B9" w14:textId="77777777" w:rsidR="002B4CE0"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34294C71" w14:textId="77777777" w:rsidR="002B4CE0" w:rsidRPr="005E23E0" w:rsidRDefault="002B4CE0" w:rsidP="002B4CE0">
      <w:pPr>
        <w:spacing w:after="0" w:line="240" w:lineRule="auto"/>
        <w:ind w:firstLine="567"/>
        <w:jc w:val="center"/>
        <w:rPr>
          <w:rFonts w:ascii="Times New Roman" w:eastAsia="Times New Roman" w:hAnsi="Times New Roman"/>
          <w:b/>
          <w:color w:val="00000A"/>
          <w:kern w:val="3"/>
          <w:sz w:val="24"/>
          <w:szCs w:val="24"/>
          <w:lang w:eastAsia="ru-RU"/>
        </w:rPr>
      </w:pPr>
      <w:r>
        <w:rPr>
          <w:rFonts w:ascii="Times New Roman" w:eastAsia="Times New Roman" w:hAnsi="Times New Roman"/>
          <w:b/>
          <w:color w:val="00000A"/>
          <w:kern w:val="3"/>
          <w:sz w:val="24"/>
          <w:szCs w:val="24"/>
          <w:lang w:eastAsia="ru-RU"/>
        </w:rPr>
        <w:t>13</w:t>
      </w:r>
      <w:r w:rsidRPr="005E23E0">
        <w:rPr>
          <w:rFonts w:ascii="Times New Roman" w:eastAsia="Times New Roman" w:hAnsi="Times New Roman"/>
          <w:b/>
          <w:color w:val="00000A"/>
          <w:kern w:val="3"/>
          <w:sz w:val="24"/>
          <w:szCs w:val="24"/>
          <w:lang w:eastAsia="ru-RU"/>
        </w:rPr>
        <w:t>. Особые условия</w:t>
      </w:r>
    </w:p>
    <w:p w14:paraId="2F665FB9" w14:textId="77777777" w:rsidR="002B4CE0"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p>
    <w:p w14:paraId="0572F96D"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.1. Стороны при исполнении Договора:</w:t>
      </w:r>
    </w:p>
    <w:p w14:paraId="26D78D70"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659B610"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14:paraId="2AAA5C61"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lastRenderedPageBreak/>
        <w:t>результаты такой приемки;</w:t>
      </w:r>
    </w:p>
    <w:p w14:paraId="64A6C389"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мотивированный отказ от подписания документа о приемке;</w:t>
      </w:r>
    </w:p>
    <w:p w14:paraId="6CA857DA"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оплата поставленного товара, а также отдельных этапов исполнения Договора;</w:t>
      </w:r>
    </w:p>
    <w:p w14:paraId="113F346B"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заключение дополнительных соглашений;</w:t>
      </w:r>
    </w:p>
    <w:p w14:paraId="40CAA7D7"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направление требования об уплате неустоек (штрафов, пеней);</w:t>
      </w:r>
    </w:p>
    <w:p w14:paraId="3995BB12"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направление решения об одностороннем отказе от исполнения Договора;</w:t>
      </w:r>
    </w:p>
    <w:p w14:paraId="403684D2"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0692399E"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.2. Для работы в ПИК ЕАСУЗ Стороны Договора:</w:t>
      </w:r>
    </w:p>
    <w:p w14:paraId="32B92742"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423E60C"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03D1061"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71AA5804"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EFF782E"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19B257C0"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9DD2ED3"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655A38D4"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1431799"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15ED28B8"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63FD00B"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191D0E7D" w14:textId="77777777" w:rsidR="002B4CE0" w:rsidRPr="002F676D"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eastAsia="ru-RU"/>
        </w:rPr>
      </w:pPr>
      <w:r w:rsidRPr="002F676D">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2F676D">
        <w:rPr>
          <w:rFonts w:ascii="Times New Roman" w:eastAsia="Times New Roman" w:hAnsi="Times New Roman"/>
          <w:color w:val="000000"/>
          <w:sz w:val="24"/>
          <w:szCs w:val="24"/>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AC198BF" w14:textId="77777777" w:rsidR="002B4CE0"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color w:val="000000"/>
          <w:sz w:val="24"/>
          <w:szCs w:val="24"/>
          <w:lang w:val="ru" w:eastAsia="ru-RU"/>
        </w:rPr>
      </w:pPr>
      <w:r w:rsidRPr="002B7F1B">
        <w:rPr>
          <w:rFonts w:ascii="Times New Roman" w:eastAsia="Times New Roman" w:hAnsi="Times New Roman"/>
          <w:color w:val="000000"/>
          <w:sz w:val="24"/>
          <w:szCs w:val="24"/>
          <w:lang w:val="ru" w:eastAsia="ru-RU"/>
        </w:rPr>
        <w:lastRenderedPageBreak/>
        <w:t>1</w:t>
      </w:r>
      <w:r>
        <w:rPr>
          <w:rFonts w:ascii="Times New Roman" w:eastAsia="Times New Roman" w:hAnsi="Times New Roman"/>
          <w:color w:val="000000"/>
          <w:sz w:val="24"/>
          <w:szCs w:val="24"/>
          <w:lang w:val="ru" w:eastAsia="ru-RU"/>
        </w:rPr>
        <w:t>3.8</w:t>
      </w:r>
      <w:r w:rsidRPr="002B7F1B">
        <w:rPr>
          <w:rFonts w:ascii="Times New Roman" w:eastAsia="Times New Roman" w:hAnsi="Times New Roman"/>
          <w:color w:val="000000"/>
          <w:sz w:val="24"/>
          <w:szCs w:val="24"/>
          <w:lang w:val="ru" w:eastAsia="ru-RU"/>
        </w:rPr>
        <w:t>.</w:t>
      </w:r>
      <w:r w:rsidRPr="002B7F1B">
        <w:rPr>
          <w:rFonts w:ascii="Times New Roman" w:eastAsia="Times New Roman" w:hAnsi="Times New Roman"/>
          <w:color w:val="000000"/>
          <w:sz w:val="24"/>
          <w:szCs w:val="24"/>
          <w:lang w:val="ru" w:eastAsia="ru-RU"/>
        </w:rPr>
        <w:tab/>
        <w:t xml:space="preserve">Неотъемлемыми частями Договора являются: </w:t>
      </w:r>
    </w:p>
    <w:p w14:paraId="400D87DE"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№1 «Сведения об объектах закупки»;</w:t>
      </w:r>
    </w:p>
    <w:p w14:paraId="62221721"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№2 «Сведения об обязательствах сторон и порядке оплаты»;</w:t>
      </w:r>
    </w:p>
    <w:p w14:paraId="50DE31C4"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 xml:space="preserve">Приложение №3 «Перечень электронных документов, которыми обмениваются стороны при исполнении </w:t>
      </w:r>
      <w:r>
        <w:rPr>
          <w:rFonts w:ascii="Times New Roman" w:eastAsia="Times New Roman" w:hAnsi="Times New Roman"/>
          <w:color w:val="00000A"/>
          <w:kern w:val="3"/>
          <w:sz w:val="24"/>
          <w:szCs w:val="24"/>
          <w:lang w:eastAsia="ar-SA"/>
        </w:rPr>
        <w:t>договор</w:t>
      </w:r>
      <w:r w:rsidRPr="009121AC">
        <w:rPr>
          <w:rFonts w:ascii="Times New Roman" w:eastAsia="Times New Roman" w:hAnsi="Times New Roman"/>
          <w:color w:val="00000A"/>
          <w:kern w:val="3"/>
          <w:sz w:val="24"/>
          <w:szCs w:val="24"/>
          <w:lang w:eastAsia="ar-SA"/>
        </w:rPr>
        <w:t>а»;</w:t>
      </w:r>
    </w:p>
    <w:p w14:paraId="772811CE"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73FF15D"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 5 «Спецификация поставляемых товаров»;</w:t>
      </w:r>
    </w:p>
    <w:p w14:paraId="4B1B5B6B" w14:textId="77777777" w:rsidR="002B4CE0" w:rsidRPr="009121AC" w:rsidRDefault="002B4CE0" w:rsidP="002B4CE0">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olor w:val="00000A"/>
          <w:kern w:val="3"/>
          <w:sz w:val="24"/>
          <w:szCs w:val="24"/>
          <w:lang w:eastAsia="ar-SA"/>
        </w:rPr>
      </w:pPr>
      <w:r w:rsidRPr="009121AC">
        <w:rPr>
          <w:rFonts w:ascii="Times New Roman" w:eastAsia="Times New Roman" w:hAnsi="Times New Roman"/>
          <w:color w:val="00000A"/>
          <w:kern w:val="3"/>
          <w:sz w:val="24"/>
          <w:szCs w:val="24"/>
          <w:lang w:eastAsia="ar-SA"/>
        </w:rPr>
        <w:t>Приложение № 6 «Техническое задание»;</w:t>
      </w:r>
    </w:p>
    <w:p w14:paraId="738F0184" w14:textId="77777777" w:rsidR="002B4CE0" w:rsidRPr="00D529DC" w:rsidRDefault="002B4CE0" w:rsidP="002B4CE0">
      <w:pPr>
        <w:widowControl w:val="0"/>
        <w:tabs>
          <w:tab w:val="left" w:pos="1560"/>
        </w:tabs>
        <w:autoSpaceDE w:val="0"/>
        <w:autoSpaceDN w:val="0"/>
        <w:adjustRightInd w:val="0"/>
        <w:spacing w:after="0" w:line="240" w:lineRule="auto"/>
        <w:ind w:firstLine="720"/>
        <w:contextualSpacing/>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Приложение № 7 «</w:t>
      </w:r>
      <w:r w:rsidRPr="00AF6818">
        <w:rPr>
          <w:rFonts w:ascii="Times New Roman" w:hAnsi="Times New Roman"/>
          <w:sz w:val="26"/>
          <w:szCs w:val="26"/>
        </w:rPr>
        <w:t>Форм</w:t>
      </w:r>
      <w:r>
        <w:rPr>
          <w:rFonts w:ascii="Times New Roman" w:hAnsi="Times New Roman"/>
          <w:sz w:val="26"/>
          <w:szCs w:val="26"/>
        </w:rPr>
        <w:t>а Акта приемки-передачи товара</w:t>
      </w:r>
      <w:r>
        <w:rPr>
          <w:rFonts w:ascii="Times New Roman" w:eastAsia="Times New Roman" w:hAnsi="Times New Roman"/>
          <w:b/>
          <w:color w:val="000000"/>
          <w:sz w:val="24"/>
          <w:szCs w:val="24"/>
          <w:lang w:eastAsia="ru-RU"/>
        </w:rPr>
        <w:t>»</w:t>
      </w:r>
    </w:p>
    <w:p w14:paraId="7EFE4AA2" w14:textId="77777777" w:rsidR="00AA1211" w:rsidRPr="00D73AAF" w:rsidRDefault="00AA1211">
      <w:pPr>
        <w:widowControl w:val="0"/>
        <w:tabs>
          <w:tab w:val="left" w:pos="1560"/>
        </w:tabs>
        <w:spacing w:after="0" w:line="240" w:lineRule="auto"/>
        <w:jc w:val="both"/>
        <w:rPr>
          <w:rFonts w:ascii="Times New Roman" w:eastAsia="Times New Roman" w:hAnsi="Times New Roman"/>
          <w:color w:val="000000"/>
          <w:sz w:val="24"/>
          <w:szCs w:val="24"/>
        </w:rPr>
      </w:pPr>
    </w:p>
    <w:p w14:paraId="7C822A2D" w14:textId="01DFCB09" w:rsidR="00AA1211" w:rsidRPr="00D73AAF" w:rsidRDefault="002B4CE0" w:rsidP="002B4CE0">
      <w:pPr>
        <w:widowControl w:val="0"/>
        <w:spacing w:after="0" w:line="240" w:lineRule="auto"/>
        <w:ind w:left="720"/>
        <w:contextualSpacing/>
        <w:jc w:val="center"/>
        <w:outlineLvl w:val="0"/>
        <w:rPr>
          <w:rFonts w:ascii="Times New Roman" w:eastAsia="Times New Roman" w:hAnsi="Times New Roman"/>
          <w:b/>
          <w:noProof/>
          <w:color w:val="000000"/>
          <w:sz w:val="24"/>
          <w:szCs w:val="24"/>
        </w:rPr>
      </w:pPr>
      <w:r>
        <w:rPr>
          <w:rFonts w:ascii="Times New Roman" w:eastAsia="Times New Roman" w:hAnsi="Times New Roman"/>
          <w:b/>
          <w:noProof/>
          <w:color w:val="000000"/>
          <w:sz w:val="24"/>
          <w:szCs w:val="24"/>
        </w:rPr>
        <w:t xml:space="preserve">14. </w:t>
      </w:r>
      <w:r w:rsidR="006D7662" w:rsidRPr="00D73AAF">
        <w:rPr>
          <w:rFonts w:ascii="Times New Roman" w:eastAsia="Times New Roman" w:hAnsi="Times New Roman"/>
          <w:b/>
          <w:noProof/>
          <w:color w:val="000000"/>
          <w:sz w:val="24"/>
          <w:szCs w:val="24"/>
        </w:rPr>
        <w:t>Адреса, реквизиты и подписи Сторон</w:t>
      </w:r>
    </w:p>
    <w:p w14:paraId="2898EDF8" w14:textId="77777777" w:rsidR="00AA1211" w:rsidRPr="00D73AAF" w:rsidRDefault="00AA1211">
      <w:pPr>
        <w:widowControl w:val="0"/>
        <w:spacing w:after="0" w:line="240" w:lineRule="auto"/>
        <w:ind w:left="720"/>
        <w:contextualSpacing/>
        <w:outlineLvl w:val="0"/>
        <w:rPr>
          <w:rFonts w:ascii="Times New Roman" w:eastAsia="Times New Roman" w:hAnsi="Times New Roman"/>
          <w:b/>
          <w:noProof/>
          <w:color w:val="000000"/>
          <w:sz w:val="24"/>
          <w:szCs w:val="24"/>
        </w:rPr>
      </w:pPr>
    </w:p>
    <w:tbl>
      <w:tblPr>
        <w:tblW w:w="9247" w:type="dxa"/>
        <w:tblInd w:w="108" w:type="dxa"/>
        <w:tblLook w:val="04A0" w:firstRow="1" w:lastRow="0" w:firstColumn="1" w:lastColumn="0" w:noHBand="0" w:noVBand="1"/>
      </w:tblPr>
      <w:tblGrid>
        <w:gridCol w:w="4892"/>
        <w:gridCol w:w="4355"/>
      </w:tblGrid>
      <w:tr w:rsidR="00AA1211" w:rsidRPr="00D73AAF" w14:paraId="76281DF5" w14:textId="77777777">
        <w:tc>
          <w:tcPr>
            <w:tcW w:w="2645" w:type="pct"/>
            <w:tcBorders>
              <w:top w:val="single" w:sz="4" w:space="0" w:color="000000"/>
              <w:left w:val="single" w:sz="4" w:space="0" w:color="000000"/>
              <w:bottom w:val="single" w:sz="4" w:space="0" w:color="000000"/>
              <w:right w:val="single" w:sz="4" w:space="0" w:color="000000"/>
            </w:tcBorders>
          </w:tcPr>
          <w:p w14:paraId="0DEE130C" w14:textId="77777777" w:rsidR="00AA1211" w:rsidRPr="00D73AAF" w:rsidRDefault="006D7662">
            <w:pPr>
              <w:spacing w:after="0" w:line="240" w:lineRule="auto"/>
              <w:jc w:val="center"/>
              <w:rPr>
                <w:rFonts w:ascii="Times New Roman" w:eastAsia="Times New Roman" w:hAnsi="Times New Roman"/>
                <w:b/>
                <w:bCs/>
                <w:noProof/>
                <w:color w:val="000000"/>
                <w:sz w:val="24"/>
                <w:szCs w:val="24"/>
              </w:rPr>
            </w:pPr>
            <w:r w:rsidRPr="00D73AAF">
              <w:rPr>
                <w:rFonts w:ascii="Times New Roman" w:eastAsia="Times New Roman" w:hAnsi="Times New Roman"/>
                <w:b/>
                <w:bCs/>
                <w:noProof/>
                <w:color w:val="000000"/>
                <w:sz w:val="24"/>
                <w:szCs w:val="24"/>
              </w:rPr>
              <w:t>Заказчик:</w:t>
            </w:r>
          </w:p>
        </w:tc>
        <w:tc>
          <w:tcPr>
            <w:tcW w:w="2355" w:type="pct"/>
            <w:tcBorders>
              <w:top w:val="single" w:sz="4" w:space="0" w:color="000000"/>
              <w:left w:val="single" w:sz="4" w:space="0" w:color="000000"/>
              <w:bottom w:val="single" w:sz="4" w:space="0" w:color="000000"/>
              <w:right w:val="single" w:sz="4" w:space="0" w:color="000000"/>
            </w:tcBorders>
          </w:tcPr>
          <w:p w14:paraId="015D5F92" w14:textId="77777777" w:rsidR="00AA1211" w:rsidRPr="00D73AAF" w:rsidRDefault="006D7662">
            <w:pPr>
              <w:tabs>
                <w:tab w:val="left" w:pos="33"/>
                <w:tab w:val="left" w:pos="8931"/>
              </w:tabs>
              <w:spacing w:after="0" w:line="240" w:lineRule="auto"/>
              <w:ind w:left="283"/>
              <w:jc w:val="center"/>
              <w:rPr>
                <w:rFonts w:ascii="Times New Roman" w:eastAsia="Times New Roman" w:hAnsi="Times New Roman"/>
                <w:b/>
                <w:bCs/>
                <w:noProof/>
                <w:color w:val="000000"/>
                <w:sz w:val="24"/>
                <w:szCs w:val="24"/>
              </w:rPr>
            </w:pPr>
            <w:r w:rsidRPr="00D73AAF">
              <w:rPr>
                <w:rFonts w:ascii="Times New Roman" w:eastAsia="Times New Roman" w:hAnsi="Times New Roman"/>
                <w:b/>
                <w:bCs/>
                <w:noProof/>
                <w:color w:val="000000"/>
                <w:sz w:val="24"/>
                <w:szCs w:val="24"/>
              </w:rPr>
              <w:t>Поставщик:</w:t>
            </w:r>
          </w:p>
        </w:tc>
      </w:tr>
      <w:tr w:rsidR="00AA1211" w:rsidRPr="00D73AAF" w14:paraId="171D6A52" w14:textId="77777777">
        <w:trPr>
          <w:trHeight w:val="6811"/>
        </w:trPr>
        <w:tc>
          <w:tcPr>
            <w:tcW w:w="2645" w:type="pct"/>
            <w:tcBorders>
              <w:top w:val="single" w:sz="4" w:space="0" w:color="000000"/>
              <w:left w:val="single" w:sz="4" w:space="0" w:color="000000"/>
              <w:bottom w:val="single" w:sz="4" w:space="0" w:color="000000"/>
              <w:right w:val="single" w:sz="4" w:space="0" w:color="000000"/>
            </w:tcBorders>
          </w:tcPr>
          <w:p w14:paraId="40D97528" w14:textId="77777777" w:rsidR="002B4CE0" w:rsidRPr="00CD30C8" w:rsidRDefault="002B4CE0" w:rsidP="002B4CE0">
            <w:pPr>
              <w:spacing w:after="0" w:line="240" w:lineRule="auto"/>
              <w:contextualSpacing/>
              <w:rPr>
                <w:rFonts w:ascii="Times New Roman" w:hAnsi="Times New Roman"/>
                <w:b/>
                <w:sz w:val="24"/>
                <w:szCs w:val="24"/>
              </w:rPr>
            </w:pPr>
            <w:r w:rsidRPr="00CD30C8">
              <w:rPr>
                <w:rFonts w:ascii="Times New Roman" w:hAnsi="Times New Roman"/>
                <w:b/>
                <w:sz w:val="24"/>
                <w:szCs w:val="24"/>
              </w:rPr>
              <w:t>МАУ ГОЩ ФОК</w:t>
            </w:r>
          </w:p>
          <w:p w14:paraId="71706548"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Юридический адрес</w:t>
            </w:r>
            <w:r w:rsidRPr="00CD30C8">
              <w:rPr>
                <w:rFonts w:ascii="Times New Roman" w:hAnsi="Times New Roman"/>
                <w:b/>
                <w:sz w:val="24"/>
                <w:szCs w:val="24"/>
              </w:rPr>
              <w:t>:</w:t>
            </w:r>
            <w:r w:rsidRPr="00CD30C8">
              <w:rPr>
                <w:rFonts w:ascii="Times New Roman" w:hAnsi="Times New Roman"/>
                <w:sz w:val="24"/>
                <w:szCs w:val="24"/>
              </w:rPr>
              <w:t xml:space="preserve"> 141102 Московская обл., Щелковский район, гор. Щёлково, ул. Центральная, д.73.</w:t>
            </w:r>
          </w:p>
          <w:p w14:paraId="7FEA6E9E"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Почтовый адрес:141102 Московская обл., Щелковский район, гор.Щёлково, д.73, стр.2 </w:t>
            </w:r>
          </w:p>
          <w:p w14:paraId="5FA2A027"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Лицевой счет: 30904510024</w:t>
            </w:r>
          </w:p>
          <w:p w14:paraId="7CE6E2A3"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Отдельный лицевой счет: 31904510024</w:t>
            </w:r>
          </w:p>
          <w:p w14:paraId="40918BB0"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Банк ГУ БАНКА РОССИИ ПО ЦФО г. МОСКВА </w:t>
            </w:r>
          </w:p>
          <w:p w14:paraId="2AA8BE2C"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Р/с: 40701810745251002172</w:t>
            </w:r>
          </w:p>
          <w:p w14:paraId="269472A8"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БИК: 044525000</w:t>
            </w:r>
          </w:p>
          <w:p w14:paraId="27FF5440"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ИНН: 5050119667</w:t>
            </w:r>
          </w:p>
          <w:p w14:paraId="094FDE17"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ОКПОФ 75401 </w:t>
            </w:r>
          </w:p>
          <w:p w14:paraId="5807CCBB"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ОКОГУ 4210007 </w:t>
            </w:r>
          </w:p>
          <w:p w14:paraId="3E45FA80"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ОКПО:01388911</w:t>
            </w:r>
          </w:p>
          <w:p w14:paraId="1DA7CECD"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КПП: 505001001</w:t>
            </w:r>
          </w:p>
          <w:p w14:paraId="49B56131"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ОКВЭД 93.11  </w:t>
            </w:r>
          </w:p>
          <w:p w14:paraId="4E5E8305" w14:textId="77777777" w:rsidR="002B4CE0" w:rsidRPr="00CD30C8" w:rsidRDefault="002B4CE0" w:rsidP="002B4CE0">
            <w:pPr>
              <w:spacing w:after="0" w:line="240" w:lineRule="auto"/>
              <w:contextualSpacing/>
              <w:jc w:val="both"/>
              <w:rPr>
                <w:rFonts w:ascii="Times New Roman" w:hAnsi="Times New Roman"/>
                <w:sz w:val="24"/>
                <w:szCs w:val="24"/>
              </w:rPr>
            </w:pPr>
            <w:r w:rsidRPr="00CD30C8">
              <w:rPr>
                <w:rFonts w:ascii="Times New Roman" w:hAnsi="Times New Roman"/>
                <w:sz w:val="24"/>
                <w:szCs w:val="24"/>
              </w:rPr>
              <w:t xml:space="preserve">ОГРН: 1155050004262  </w:t>
            </w:r>
          </w:p>
          <w:p w14:paraId="1AD53813"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ОКАТО 46259501000</w:t>
            </w:r>
          </w:p>
          <w:p w14:paraId="00D501E7" w14:textId="77777777" w:rsidR="002B4CE0" w:rsidRPr="00CD30C8" w:rsidRDefault="002B4CE0" w:rsidP="002B4CE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Дата постановки на учет в налоговом органе: 24.07.2015</w:t>
            </w:r>
          </w:p>
          <w:p w14:paraId="06B6BBF6" w14:textId="77777777" w:rsidR="002B4CE0" w:rsidRPr="00CD30C8" w:rsidRDefault="002B4CE0" w:rsidP="002B4CE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 xml:space="preserve"> Тел:</w:t>
            </w:r>
            <w:r w:rsidRPr="00CD30C8">
              <w:rPr>
                <w:rFonts w:ascii="Times New Roman" w:hAnsi="Times New Roman"/>
                <w:sz w:val="24"/>
                <w:szCs w:val="24"/>
              </w:rPr>
              <w:t xml:space="preserve"> 8(496)566-74-93</w:t>
            </w:r>
            <w:r w:rsidRPr="00CD30C8">
              <w:rPr>
                <w:rFonts w:ascii="Times New Roman" w:hAnsi="Times New Roman"/>
                <w:bCs/>
                <w:sz w:val="24"/>
                <w:szCs w:val="24"/>
              </w:rPr>
              <w:t xml:space="preserve"> </w:t>
            </w:r>
          </w:p>
          <w:p w14:paraId="2B5572F5" w14:textId="77777777" w:rsidR="002B4CE0" w:rsidRPr="00CD30C8" w:rsidRDefault="002B4CE0" w:rsidP="002B4CE0">
            <w:pPr>
              <w:tabs>
                <w:tab w:val="left" w:pos="5445"/>
              </w:tabs>
              <w:spacing w:after="0" w:line="240" w:lineRule="auto"/>
              <w:contextualSpacing/>
              <w:rPr>
                <w:rFonts w:ascii="Times New Roman" w:hAnsi="Times New Roman"/>
                <w:bCs/>
                <w:sz w:val="24"/>
                <w:szCs w:val="24"/>
              </w:rPr>
            </w:pPr>
            <w:r w:rsidRPr="00CD30C8">
              <w:rPr>
                <w:rFonts w:ascii="Times New Roman" w:hAnsi="Times New Roman"/>
                <w:bCs/>
                <w:sz w:val="24"/>
                <w:szCs w:val="24"/>
              </w:rPr>
              <w:t>эл. почта:</w:t>
            </w:r>
            <w:r w:rsidRPr="00CD30C8">
              <w:rPr>
                <w:rFonts w:ascii="Times New Roman" w:hAnsi="Times New Roman"/>
                <w:sz w:val="24"/>
                <w:szCs w:val="24"/>
              </w:rPr>
              <w:t xml:space="preserve"> </w:t>
            </w:r>
            <w:r w:rsidRPr="00CD30C8">
              <w:rPr>
                <w:rFonts w:ascii="Times New Roman" w:hAnsi="Times New Roman"/>
                <w:sz w:val="24"/>
                <w:szCs w:val="24"/>
                <w:lang w:val="en-US"/>
              </w:rPr>
              <w:t>docs</w:t>
            </w:r>
            <w:r w:rsidRPr="00CD30C8">
              <w:rPr>
                <w:rFonts w:ascii="Times New Roman" w:hAnsi="Times New Roman"/>
                <w:sz w:val="24"/>
                <w:szCs w:val="24"/>
              </w:rPr>
              <w:t>@</w:t>
            </w:r>
            <w:r w:rsidRPr="00CD30C8">
              <w:rPr>
                <w:rFonts w:ascii="Times New Roman" w:hAnsi="Times New Roman"/>
                <w:sz w:val="24"/>
                <w:szCs w:val="24"/>
                <w:lang w:val="en-US"/>
              </w:rPr>
              <w:t>sportfok</w:t>
            </w:r>
            <w:r w:rsidRPr="00CD30C8">
              <w:rPr>
                <w:rFonts w:ascii="Times New Roman" w:hAnsi="Times New Roman"/>
                <w:sz w:val="24"/>
                <w:szCs w:val="24"/>
              </w:rPr>
              <w:t>.</w:t>
            </w:r>
            <w:r w:rsidRPr="00CD30C8">
              <w:rPr>
                <w:rFonts w:ascii="Times New Roman" w:hAnsi="Times New Roman"/>
                <w:sz w:val="24"/>
                <w:szCs w:val="24"/>
                <w:lang w:val="en-US"/>
              </w:rPr>
              <w:t>info</w:t>
            </w:r>
          </w:p>
          <w:p w14:paraId="0827F4E4" w14:textId="77777777" w:rsidR="002B4CE0" w:rsidRDefault="002B4CE0" w:rsidP="002B4CE0">
            <w:pPr>
              <w:tabs>
                <w:tab w:val="left" w:pos="5445"/>
              </w:tabs>
              <w:spacing w:after="0" w:line="240" w:lineRule="auto"/>
              <w:contextualSpacing/>
              <w:rPr>
                <w:rFonts w:ascii="Times New Roman" w:hAnsi="Times New Roman"/>
                <w:bCs/>
                <w:sz w:val="24"/>
                <w:szCs w:val="24"/>
              </w:rPr>
            </w:pPr>
          </w:p>
          <w:p w14:paraId="7FEA7C6B" w14:textId="77777777" w:rsidR="002B4CE0" w:rsidRPr="00CD30C8" w:rsidRDefault="002B4CE0" w:rsidP="002B4CE0">
            <w:pPr>
              <w:tabs>
                <w:tab w:val="left" w:pos="5445"/>
              </w:tabs>
              <w:spacing w:after="0" w:line="240" w:lineRule="auto"/>
              <w:contextualSpacing/>
              <w:rPr>
                <w:rFonts w:ascii="Times New Roman" w:hAnsi="Times New Roman"/>
                <w:bCs/>
                <w:sz w:val="24"/>
                <w:szCs w:val="24"/>
              </w:rPr>
            </w:pPr>
          </w:p>
          <w:p w14:paraId="61B41628"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 xml:space="preserve">Директор МАУ ГОЩ </w:t>
            </w:r>
            <w:r>
              <w:rPr>
                <w:rFonts w:ascii="Times New Roman" w:hAnsi="Times New Roman"/>
                <w:sz w:val="24"/>
                <w:szCs w:val="24"/>
              </w:rPr>
              <w:t>«</w:t>
            </w:r>
            <w:r w:rsidRPr="00CD30C8">
              <w:rPr>
                <w:rFonts w:ascii="Times New Roman" w:hAnsi="Times New Roman"/>
                <w:sz w:val="24"/>
                <w:szCs w:val="24"/>
              </w:rPr>
              <w:t>ФОК</w:t>
            </w:r>
            <w:r>
              <w:rPr>
                <w:rFonts w:ascii="Times New Roman" w:hAnsi="Times New Roman"/>
                <w:sz w:val="24"/>
                <w:szCs w:val="24"/>
              </w:rPr>
              <w:t>»</w:t>
            </w:r>
            <w:r w:rsidRPr="00CD30C8">
              <w:rPr>
                <w:rFonts w:ascii="Times New Roman" w:hAnsi="Times New Roman"/>
                <w:sz w:val="24"/>
                <w:szCs w:val="24"/>
              </w:rPr>
              <w:t xml:space="preserve"> </w:t>
            </w:r>
          </w:p>
          <w:p w14:paraId="54C2F9BC" w14:textId="77777777" w:rsidR="002B4CE0" w:rsidRPr="00CD30C8" w:rsidRDefault="002B4CE0" w:rsidP="002B4CE0">
            <w:pPr>
              <w:spacing w:after="0" w:line="240" w:lineRule="auto"/>
              <w:contextualSpacing/>
              <w:rPr>
                <w:rFonts w:ascii="Times New Roman" w:hAnsi="Times New Roman"/>
                <w:sz w:val="24"/>
                <w:szCs w:val="24"/>
              </w:rPr>
            </w:pPr>
          </w:p>
          <w:p w14:paraId="56F38F24" w14:textId="77777777" w:rsidR="002B4CE0" w:rsidRPr="00CD30C8" w:rsidRDefault="002B4CE0" w:rsidP="002B4CE0">
            <w:pPr>
              <w:spacing w:after="0" w:line="240" w:lineRule="auto"/>
              <w:contextualSpacing/>
              <w:rPr>
                <w:rFonts w:ascii="Times New Roman" w:hAnsi="Times New Roman"/>
                <w:sz w:val="24"/>
                <w:szCs w:val="24"/>
              </w:rPr>
            </w:pPr>
            <w:r w:rsidRPr="00CD30C8">
              <w:rPr>
                <w:rFonts w:ascii="Times New Roman" w:hAnsi="Times New Roman"/>
                <w:sz w:val="24"/>
                <w:szCs w:val="24"/>
              </w:rPr>
              <w:t>________________/Каргина Е.О./</w:t>
            </w:r>
          </w:p>
          <w:p w14:paraId="3F9F21F7" w14:textId="58C73CDB" w:rsidR="00AA1211" w:rsidRPr="00D73AAF" w:rsidRDefault="002B4CE0" w:rsidP="002B4CE0">
            <w:pPr>
              <w:tabs>
                <w:tab w:val="left" w:pos="5445"/>
              </w:tabs>
              <w:spacing w:after="0" w:line="240" w:lineRule="auto"/>
              <w:rPr>
                <w:rFonts w:ascii="Times New Roman" w:eastAsia="Arial Unicode MS" w:hAnsi="Times New Roman"/>
                <w:noProof/>
                <w:color w:val="000000"/>
                <w:sz w:val="24"/>
                <w:szCs w:val="24"/>
              </w:rPr>
            </w:pPr>
            <w:r w:rsidRPr="00CD30C8">
              <w:rPr>
                <w:rFonts w:ascii="Times New Roman" w:hAnsi="Times New Roman"/>
                <w:sz w:val="24"/>
                <w:szCs w:val="24"/>
              </w:rPr>
              <w:t>МП</w:t>
            </w:r>
          </w:p>
        </w:tc>
        <w:tc>
          <w:tcPr>
            <w:tcW w:w="2355" w:type="pct"/>
            <w:tcBorders>
              <w:top w:val="single" w:sz="4" w:space="0" w:color="000000"/>
              <w:left w:val="single" w:sz="4" w:space="0" w:color="000000"/>
              <w:bottom w:val="single" w:sz="4" w:space="0" w:color="000000"/>
              <w:right w:val="single" w:sz="4" w:space="0" w:color="000000"/>
            </w:tcBorders>
          </w:tcPr>
          <w:p w14:paraId="56E6E343"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72A955B5"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549EED2"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05BE80C"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40E1F491"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37704135"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882629F"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6D0E5BD4"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5AE5CDB3"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3D112544"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55CF885B"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15AEDF0E"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70AFE750"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2749CFFD"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55BCF45A"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4CF6F98F" w14:textId="77777777" w:rsidR="00AA1211" w:rsidRPr="00D73AAF" w:rsidRDefault="00AA1211">
            <w:pPr>
              <w:pBdr>
                <w:top w:val="nil"/>
                <w:left w:val="nil"/>
                <w:bottom w:val="nil"/>
                <w:right w:val="nil"/>
                <w:between w:val="nil"/>
              </w:pBdr>
              <w:shd w:val="solid" w:color="FFFFFF" w:fill="auto"/>
              <w:spacing w:after="0" w:line="240" w:lineRule="auto"/>
              <w:rPr>
                <w:rFonts w:ascii="Times New Roman" w:eastAsia="Times New Roman" w:hAnsi="Times New Roman"/>
                <w:bCs/>
                <w:noProof/>
                <w:color w:val="000000"/>
                <w:sz w:val="24"/>
                <w:szCs w:val="24"/>
              </w:rPr>
            </w:pPr>
          </w:p>
          <w:p w14:paraId="39D0CD20"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1A5A06DD"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0AC615A5" w14:textId="0F5D60D6" w:rsidR="00AA1211" w:rsidRDefault="00AA1211">
            <w:pPr>
              <w:spacing w:after="0" w:line="240" w:lineRule="auto"/>
              <w:jc w:val="center"/>
              <w:rPr>
                <w:rFonts w:ascii="Times New Roman" w:eastAsia="Times New Roman" w:hAnsi="Times New Roman"/>
                <w:bCs/>
                <w:noProof/>
                <w:color w:val="000000"/>
                <w:sz w:val="24"/>
                <w:szCs w:val="24"/>
              </w:rPr>
            </w:pPr>
          </w:p>
          <w:p w14:paraId="0C58A60C" w14:textId="3FE6C598" w:rsidR="007C1B37" w:rsidRDefault="007C1B37">
            <w:pPr>
              <w:spacing w:after="0" w:line="240" w:lineRule="auto"/>
              <w:jc w:val="center"/>
              <w:rPr>
                <w:rFonts w:ascii="Times New Roman" w:eastAsia="Times New Roman" w:hAnsi="Times New Roman"/>
                <w:bCs/>
                <w:noProof/>
                <w:color w:val="000000"/>
                <w:sz w:val="24"/>
                <w:szCs w:val="24"/>
              </w:rPr>
            </w:pPr>
          </w:p>
          <w:p w14:paraId="13372AA5" w14:textId="466BA7ED" w:rsidR="007C1B37" w:rsidRDefault="007C1B37">
            <w:pPr>
              <w:spacing w:after="0" w:line="240" w:lineRule="auto"/>
              <w:jc w:val="center"/>
              <w:rPr>
                <w:rFonts w:ascii="Times New Roman" w:eastAsia="Times New Roman" w:hAnsi="Times New Roman"/>
                <w:bCs/>
                <w:noProof/>
                <w:color w:val="000000"/>
                <w:sz w:val="24"/>
                <w:szCs w:val="24"/>
              </w:rPr>
            </w:pPr>
          </w:p>
          <w:p w14:paraId="2B15FA7A" w14:textId="0536E9D3" w:rsidR="007C1B37" w:rsidRDefault="007C1B37">
            <w:pPr>
              <w:spacing w:after="0" w:line="240" w:lineRule="auto"/>
              <w:jc w:val="center"/>
              <w:rPr>
                <w:rFonts w:ascii="Times New Roman" w:eastAsia="Times New Roman" w:hAnsi="Times New Roman"/>
                <w:bCs/>
                <w:noProof/>
                <w:color w:val="000000"/>
                <w:sz w:val="24"/>
                <w:szCs w:val="24"/>
              </w:rPr>
            </w:pPr>
          </w:p>
          <w:p w14:paraId="26B4EC6A" w14:textId="05DE7128" w:rsidR="007C1B37" w:rsidRDefault="007C1B37">
            <w:pPr>
              <w:spacing w:after="0" w:line="240" w:lineRule="auto"/>
              <w:jc w:val="center"/>
              <w:rPr>
                <w:rFonts w:ascii="Times New Roman" w:eastAsia="Times New Roman" w:hAnsi="Times New Roman"/>
                <w:bCs/>
                <w:noProof/>
                <w:color w:val="000000"/>
                <w:sz w:val="24"/>
                <w:szCs w:val="24"/>
              </w:rPr>
            </w:pPr>
          </w:p>
          <w:p w14:paraId="41A7CC6B" w14:textId="5D5A0A3F" w:rsidR="007C1B37" w:rsidRDefault="007C1B37">
            <w:pPr>
              <w:spacing w:after="0" w:line="240" w:lineRule="auto"/>
              <w:jc w:val="center"/>
              <w:rPr>
                <w:rFonts w:ascii="Times New Roman" w:eastAsia="Times New Roman" w:hAnsi="Times New Roman"/>
                <w:bCs/>
                <w:noProof/>
                <w:color w:val="000000"/>
                <w:sz w:val="24"/>
                <w:szCs w:val="24"/>
              </w:rPr>
            </w:pPr>
          </w:p>
          <w:p w14:paraId="624809DF" w14:textId="77777777" w:rsidR="007C1B37" w:rsidRPr="00D73AAF" w:rsidRDefault="007C1B37">
            <w:pPr>
              <w:spacing w:after="0" w:line="240" w:lineRule="auto"/>
              <w:jc w:val="center"/>
              <w:rPr>
                <w:rFonts w:ascii="Times New Roman" w:eastAsia="Times New Roman" w:hAnsi="Times New Roman"/>
                <w:bCs/>
                <w:noProof/>
                <w:color w:val="000000"/>
                <w:sz w:val="24"/>
                <w:szCs w:val="24"/>
              </w:rPr>
            </w:pPr>
          </w:p>
          <w:p w14:paraId="6C3907BF"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62EB1C0D"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70A00DB0"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473A1984" w14:textId="77777777" w:rsidR="00AA1211" w:rsidRPr="00D73AAF" w:rsidRDefault="00AA1211">
            <w:pPr>
              <w:spacing w:after="0" w:line="240" w:lineRule="auto"/>
              <w:jc w:val="center"/>
              <w:rPr>
                <w:rFonts w:ascii="Times New Roman" w:eastAsia="Times New Roman" w:hAnsi="Times New Roman"/>
                <w:bCs/>
                <w:noProof/>
                <w:color w:val="000000"/>
                <w:sz w:val="24"/>
                <w:szCs w:val="24"/>
              </w:rPr>
            </w:pPr>
          </w:p>
          <w:p w14:paraId="1AF1AB1B" w14:textId="77777777" w:rsidR="00AA1211" w:rsidRPr="00D73AAF" w:rsidRDefault="006D7662">
            <w:pPr>
              <w:spacing w:after="0" w:line="240" w:lineRule="auto"/>
              <w:jc w:val="center"/>
              <w:rPr>
                <w:rFonts w:ascii="Times New Roman" w:eastAsia="Times New Roman" w:hAnsi="Times New Roman"/>
                <w:bCs/>
                <w:noProof/>
                <w:color w:val="000000"/>
                <w:sz w:val="24"/>
                <w:szCs w:val="24"/>
              </w:rPr>
            </w:pPr>
            <w:r w:rsidRPr="00D73AAF">
              <w:rPr>
                <w:rFonts w:ascii="Times New Roman" w:eastAsia="Times New Roman" w:hAnsi="Times New Roman"/>
                <w:bCs/>
                <w:noProof/>
                <w:color w:val="000000"/>
                <w:sz w:val="24"/>
                <w:szCs w:val="24"/>
              </w:rPr>
              <w:t>____________  /                          /</w:t>
            </w:r>
          </w:p>
          <w:p w14:paraId="443DEF98" w14:textId="77777777" w:rsidR="00AA1211" w:rsidRPr="00D73AAF" w:rsidRDefault="00AA1211">
            <w:pPr>
              <w:spacing w:after="0" w:line="240" w:lineRule="auto"/>
              <w:ind w:right="-443"/>
              <w:rPr>
                <w:rFonts w:ascii="Times New Roman" w:eastAsia="Times New Roman" w:hAnsi="Times New Roman"/>
                <w:b/>
                <w:bCs/>
                <w:noProof/>
                <w:color w:val="000000"/>
                <w:sz w:val="24"/>
                <w:szCs w:val="24"/>
              </w:rPr>
            </w:pPr>
          </w:p>
        </w:tc>
      </w:tr>
    </w:tbl>
    <w:p w14:paraId="5E8485EF" w14:textId="77777777" w:rsidR="00AA1211" w:rsidRPr="00D73AAF" w:rsidRDefault="00AA1211">
      <w:pPr>
        <w:widowControl w:val="0"/>
        <w:spacing w:after="0" w:line="240" w:lineRule="auto"/>
        <w:outlineLvl w:val="0"/>
        <w:rPr>
          <w:rFonts w:ascii="Times New Roman" w:eastAsia="Times New Roman" w:hAnsi="Times New Roman"/>
          <w:noProof/>
          <w:color w:val="000000"/>
          <w:sz w:val="24"/>
          <w:szCs w:val="24"/>
        </w:rPr>
      </w:pPr>
    </w:p>
    <w:p w14:paraId="1D12F9DE" w14:textId="77777777" w:rsidR="00AA1211" w:rsidRPr="00D73AAF" w:rsidRDefault="00AA1211">
      <w:pPr>
        <w:spacing w:after="0" w:line="240" w:lineRule="auto"/>
        <w:rPr>
          <w:rFonts w:ascii="Times New Roman" w:eastAsia="Times New Roman" w:hAnsi="Times New Roman"/>
          <w:noProof/>
          <w:color w:val="000000"/>
          <w:sz w:val="24"/>
          <w:szCs w:val="24"/>
        </w:rPr>
      </w:pPr>
    </w:p>
    <w:p w14:paraId="7C087D88" w14:textId="77777777" w:rsidR="00AA1211" w:rsidRPr="00D73AAF" w:rsidRDefault="00AA1211">
      <w:pPr>
        <w:spacing w:after="0" w:line="240" w:lineRule="auto"/>
        <w:rPr>
          <w:rFonts w:ascii="Times New Roman" w:eastAsia="Times New Roman" w:hAnsi="Times New Roman"/>
          <w:noProof/>
          <w:color w:val="000000"/>
          <w:sz w:val="24"/>
          <w:szCs w:val="24"/>
        </w:rPr>
      </w:pPr>
    </w:p>
    <w:p w14:paraId="6CC4B9F9" w14:textId="77777777" w:rsidR="00AA1211" w:rsidRPr="00D73AAF" w:rsidRDefault="00AA1211">
      <w:pPr>
        <w:spacing w:after="0" w:line="240" w:lineRule="auto"/>
        <w:rPr>
          <w:rFonts w:ascii="Times New Roman" w:eastAsia="Times New Roman" w:hAnsi="Times New Roman"/>
          <w:noProof/>
          <w:color w:val="000000"/>
          <w:sz w:val="24"/>
          <w:szCs w:val="24"/>
        </w:rPr>
      </w:pPr>
    </w:p>
    <w:p w14:paraId="521F7121" w14:textId="77777777" w:rsidR="00923B2A" w:rsidRDefault="00923B2A">
      <w:pPr>
        <w:spacing w:after="0" w:line="240" w:lineRule="auto"/>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br w:type="page"/>
      </w:r>
    </w:p>
    <w:p w14:paraId="4A8DA907" w14:textId="77777777" w:rsidR="002B4CE0" w:rsidRDefault="002B4CE0" w:rsidP="002B4CE0">
      <w:pPr>
        <w:ind w:firstLine="6237"/>
        <w:jc w:val="both"/>
        <w:rPr>
          <w:rFonts w:ascii="Times New Roman" w:eastAsia="Times New Roman" w:hAnsi="Times New Roman"/>
        </w:rPr>
      </w:pPr>
      <w:r w:rsidRPr="002B7F1B">
        <w:rPr>
          <w:rFonts w:ascii="Times New Roman" w:eastAsia="Times New Roman" w:hAnsi="Times New Roman"/>
          <w:color w:val="000000"/>
          <w:sz w:val="24"/>
          <w:szCs w:val="24"/>
          <w:lang w:val="ru" w:eastAsia="ru-RU"/>
        </w:rPr>
        <w:lastRenderedPageBreak/>
        <w:tab/>
      </w:r>
    </w:p>
    <w:p w14:paraId="379A5A98" w14:textId="77777777" w:rsidR="002B4CE0" w:rsidRDefault="002B4CE0" w:rsidP="002B4CE0">
      <w:pPr>
        <w:ind w:firstLine="6237"/>
        <w:jc w:val="both"/>
        <w:rPr>
          <w:rFonts w:ascii="Times New Roman" w:eastAsia="Times New Roman" w:hAnsi="Times New Roman"/>
        </w:rPr>
      </w:pPr>
      <w:r>
        <w:rPr>
          <w:rFonts w:ascii="Times New Roman" w:eastAsia="Times New Roman" w:hAnsi="Times New Roman"/>
        </w:rPr>
        <w:t xml:space="preserve">Приложение № 1 к Договору </w:t>
      </w:r>
    </w:p>
    <w:p w14:paraId="37924605" w14:textId="77777777" w:rsidR="002B4CE0" w:rsidRDefault="002B4CE0" w:rsidP="002B4CE0">
      <w:pPr>
        <w:ind w:firstLine="6237"/>
        <w:jc w:val="both"/>
        <w:rPr>
          <w:rFonts w:ascii="Times New Roman" w:eastAsia="Times New Roman" w:hAnsi="Times New Roman"/>
        </w:rPr>
      </w:pPr>
      <w:r>
        <w:rPr>
          <w:rFonts w:ascii="Times New Roman" w:eastAsia="Times New Roman" w:hAnsi="Times New Roman"/>
        </w:rPr>
        <w:t>от «___» ______ 20__ г № ___</w:t>
      </w:r>
    </w:p>
    <w:p w14:paraId="01950EA1" w14:textId="77777777" w:rsidR="002B4CE0" w:rsidRDefault="002B4CE0" w:rsidP="002B4CE0">
      <w:pPr>
        <w:ind w:firstLine="6237"/>
        <w:jc w:val="both"/>
        <w:rPr>
          <w:rFonts w:ascii="Times New Roman" w:eastAsia="Times New Roman" w:hAnsi="Times New Roman"/>
        </w:rPr>
      </w:pPr>
    </w:p>
    <w:p w14:paraId="4E5EDDAD" w14:textId="77777777" w:rsidR="002B4CE0" w:rsidRDefault="002B4CE0" w:rsidP="002B4CE0">
      <w:pPr>
        <w:ind w:firstLine="6237"/>
        <w:jc w:val="both"/>
        <w:rPr>
          <w:rFonts w:ascii="Times New Roman" w:eastAsia="Times New Roman" w:hAnsi="Times New Roman"/>
        </w:rPr>
      </w:pPr>
    </w:p>
    <w:p w14:paraId="286B0F9D" w14:textId="77777777" w:rsidR="002B4CE0" w:rsidRDefault="002B4CE0" w:rsidP="002B4CE0">
      <w:pPr>
        <w:ind w:firstLine="6237"/>
        <w:jc w:val="both"/>
        <w:rPr>
          <w:rFonts w:ascii="Times New Roman" w:eastAsia="Times New Roman" w:hAnsi="Times New Roman"/>
        </w:rPr>
      </w:pPr>
    </w:p>
    <w:p w14:paraId="2E42D034" w14:textId="77777777" w:rsidR="002B4CE0" w:rsidRDefault="002B4CE0" w:rsidP="002B4CE0">
      <w:pPr>
        <w:widowControl w:val="0"/>
        <w:suppressAutoHyphens/>
        <w:jc w:val="center"/>
        <w:textAlignment w:val="baseline"/>
        <w:rPr>
          <w:rFonts w:ascii="Times New Roman" w:eastAsia="Times New Roman" w:hAnsi="Times New Roman"/>
          <w:b/>
          <w:bCs/>
          <w:color w:val="00000A"/>
          <w:spacing w:val="-4"/>
          <w:kern w:val="2"/>
          <w:lang w:eastAsia="ar-SA"/>
        </w:rPr>
      </w:pPr>
      <w:r>
        <w:rPr>
          <w:rFonts w:ascii="Times New Roman" w:eastAsia="Times New Roman" w:hAnsi="Times New Roman"/>
          <w:b/>
          <w:bCs/>
          <w:color w:val="00000A"/>
          <w:spacing w:val="-4"/>
          <w:kern w:val="2"/>
          <w:lang w:eastAsia="ar-SA"/>
        </w:rPr>
        <w:t>Сведения об объектах закупки*</w:t>
      </w:r>
    </w:p>
    <w:p w14:paraId="543A3062" w14:textId="77777777" w:rsidR="002B4CE0" w:rsidRDefault="002B4CE0" w:rsidP="002B4CE0">
      <w:pPr>
        <w:ind w:firstLine="6237"/>
        <w:jc w:val="both"/>
        <w:rPr>
          <w:rFonts w:ascii="Times New Roman" w:eastAsia="Times New Roman" w:hAnsi="Times New Roman"/>
          <w:lang w:eastAsia="ru-RU"/>
        </w:rPr>
      </w:pPr>
    </w:p>
    <w:p w14:paraId="575F031B" w14:textId="77777777" w:rsidR="002B4CE0" w:rsidRDefault="002B4CE0" w:rsidP="002B4CE0">
      <w:pPr>
        <w:jc w:val="both"/>
        <w:rPr>
          <w:rFonts w:ascii="Times New Roman" w:hAnsi="Times New Roman"/>
        </w:rPr>
      </w:pPr>
      <w:r>
        <w:rPr>
          <w:rFonts w:ascii="Times New Roman" w:hAnsi="Times New Roman"/>
        </w:rPr>
        <w:t>*предоставляется отдельным файлом</w:t>
      </w:r>
    </w:p>
    <w:p w14:paraId="73070509" w14:textId="77777777" w:rsidR="002B4CE0" w:rsidRDefault="002B4CE0" w:rsidP="002B4CE0">
      <w:pPr>
        <w:jc w:val="both"/>
        <w:rPr>
          <w:rFonts w:ascii="Times New Roman" w:hAnsi="Times New Roman"/>
        </w:rPr>
      </w:pPr>
    </w:p>
    <w:p w14:paraId="6F592F7D" w14:textId="77777777" w:rsidR="002B4CE0" w:rsidRDefault="002B4CE0" w:rsidP="002B4CE0">
      <w:pPr>
        <w:jc w:val="both"/>
        <w:rPr>
          <w:rFonts w:ascii="Times New Roman" w:hAnsi="Times New Roman"/>
        </w:rPr>
      </w:pPr>
    </w:p>
    <w:p w14:paraId="4B7FCD1D" w14:textId="77777777" w:rsidR="002B4CE0" w:rsidRDefault="002B4CE0" w:rsidP="002B4CE0">
      <w:pPr>
        <w:jc w:val="both"/>
        <w:rPr>
          <w:rFonts w:ascii="Times New Roman" w:hAnsi="Times New Roman"/>
        </w:rPr>
      </w:pPr>
    </w:p>
    <w:p w14:paraId="00ECB15F" w14:textId="77777777" w:rsidR="002B4CE0" w:rsidRDefault="002B4CE0" w:rsidP="002B4CE0">
      <w:pPr>
        <w:jc w:val="both"/>
        <w:rPr>
          <w:rFonts w:ascii="Times New Roman" w:hAnsi="Times New Roman"/>
        </w:rPr>
      </w:pPr>
    </w:p>
    <w:p w14:paraId="135D4934" w14:textId="77777777" w:rsidR="002B4CE0" w:rsidRDefault="002B4CE0" w:rsidP="002B4CE0">
      <w:pPr>
        <w:jc w:val="both"/>
        <w:rPr>
          <w:rFonts w:ascii="Times New Roman" w:hAnsi="Times New Roman"/>
        </w:rPr>
      </w:pPr>
    </w:p>
    <w:p w14:paraId="7CCE1280" w14:textId="77777777" w:rsidR="002B4CE0" w:rsidRDefault="002B4CE0" w:rsidP="002B4CE0">
      <w:pPr>
        <w:jc w:val="both"/>
        <w:rPr>
          <w:rFonts w:ascii="Times New Roman" w:hAnsi="Times New Roman"/>
        </w:rPr>
      </w:pPr>
    </w:p>
    <w:p w14:paraId="08A8B034" w14:textId="77777777" w:rsidR="002B4CE0" w:rsidRDefault="002B4CE0" w:rsidP="002B4CE0">
      <w:pPr>
        <w:jc w:val="both"/>
        <w:rPr>
          <w:rFonts w:ascii="Times New Roman" w:hAnsi="Times New Roman"/>
        </w:rPr>
      </w:pPr>
    </w:p>
    <w:p w14:paraId="4A7C61C7" w14:textId="77777777" w:rsidR="002B4CE0" w:rsidRDefault="002B4CE0" w:rsidP="002B4CE0">
      <w:pPr>
        <w:jc w:val="both"/>
        <w:rPr>
          <w:rFonts w:ascii="Times New Roman" w:hAnsi="Times New Roman"/>
        </w:rPr>
      </w:pPr>
    </w:p>
    <w:tbl>
      <w:tblPr>
        <w:tblW w:w="10155" w:type="dxa"/>
        <w:jc w:val="center"/>
        <w:tblLayout w:type="fixed"/>
        <w:tblLook w:val="04A0" w:firstRow="1" w:lastRow="0" w:firstColumn="1" w:lastColumn="0" w:noHBand="0" w:noVBand="1"/>
      </w:tblPr>
      <w:tblGrid>
        <w:gridCol w:w="4977"/>
        <w:gridCol w:w="5178"/>
      </w:tblGrid>
      <w:tr w:rsidR="002B4CE0" w14:paraId="7184E572" w14:textId="77777777" w:rsidTr="002B4CE0">
        <w:trPr>
          <w:jc w:val="center"/>
        </w:trPr>
        <w:tc>
          <w:tcPr>
            <w:tcW w:w="4976" w:type="dxa"/>
          </w:tcPr>
          <w:p w14:paraId="20BFF38D"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7EEF1D0B" w14:textId="77777777" w:rsidR="002B4CE0" w:rsidRDefault="002B4CE0" w:rsidP="002B4CE0">
            <w:pPr>
              <w:autoSpaceDE w:val="0"/>
              <w:autoSpaceDN w:val="0"/>
              <w:adjustRightInd w:val="0"/>
              <w:rPr>
                <w:rFonts w:ascii="Times New Roman" w:eastAsia="Times New Roman" w:hAnsi="Times New Roman"/>
                <w:b/>
                <w:caps/>
                <w:sz w:val="24"/>
                <w:szCs w:val="24"/>
              </w:rPr>
            </w:pPr>
          </w:p>
        </w:tc>
        <w:tc>
          <w:tcPr>
            <w:tcW w:w="5177" w:type="dxa"/>
            <w:hideMark/>
          </w:tcPr>
          <w:p w14:paraId="363A315F"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2B4CE0" w14:paraId="57867EC7" w14:textId="77777777" w:rsidTr="002B4CE0">
        <w:trPr>
          <w:jc w:val="center"/>
        </w:trPr>
        <w:tc>
          <w:tcPr>
            <w:tcW w:w="4976" w:type="dxa"/>
          </w:tcPr>
          <w:p w14:paraId="126341C0"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w:t>
            </w:r>
            <w:r>
              <w:rPr>
                <w:rFonts w:ascii="Times New Roman" w:eastAsia="Times New Roman" w:hAnsi="Times New Roman"/>
                <w:bCs/>
                <w:sz w:val="28"/>
                <w:szCs w:val="28"/>
                <w:lang w:eastAsia="ar-SA"/>
              </w:rPr>
              <w:t xml:space="preserve"> </w:t>
            </w:r>
            <w:r>
              <w:rPr>
                <w:rFonts w:ascii="Times New Roman" w:eastAsia="Times New Roman" w:hAnsi="Times New Roman"/>
                <w:b/>
                <w:caps/>
              </w:rPr>
              <w:t xml:space="preserve">Е.О. Каргина /  </w:t>
            </w:r>
          </w:p>
          <w:p w14:paraId="04DE15A1"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56F081C7" w14:textId="77777777" w:rsidR="002B4CE0" w:rsidRDefault="002B4CE0" w:rsidP="002B4CE0">
            <w:pPr>
              <w:autoSpaceDE w:val="0"/>
              <w:autoSpaceDN w:val="0"/>
              <w:adjustRightInd w:val="0"/>
              <w:rPr>
                <w:rFonts w:ascii="Times New Roman" w:eastAsia="Times New Roman" w:hAnsi="Times New Roman"/>
                <w:b/>
                <w:caps/>
              </w:rPr>
            </w:pPr>
          </w:p>
          <w:p w14:paraId="63AF8349"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5F4C791C" w14:textId="709C3ACF"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w:t>
            </w:r>
          </w:p>
          <w:p w14:paraId="13CF0F1A"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09830974" w14:textId="77777777" w:rsidR="002B4CE0" w:rsidRDefault="002B4CE0" w:rsidP="002B4CE0">
            <w:pPr>
              <w:autoSpaceDE w:val="0"/>
              <w:autoSpaceDN w:val="0"/>
              <w:adjustRightInd w:val="0"/>
              <w:rPr>
                <w:rFonts w:ascii="Times New Roman" w:eastAsia="Times New Roman" w:hAnsi="Times New Roman"/>
                <w:b/>
                <w:caps/>
              </w:rPr>
            </w:pPr>
          </w:p>
          <w:p w14:paraId="030E52AE"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5DBA8085" w14:textId="77777777" w:rsidR="002B4CE0" w:rsidRDefault="002B4CE0" w:rsidP="002B4CE0">
      <w:pPr>
        <w:jc w:val="both"/>
        <w:rPr>
          <w:rFonts w:ascii="Times New Roman" w:hAnsi="Times New Roman"/>
        </w:rPr>
      </w:pPr>
    </w:p>
    <w:p w14:paraId="56E15232" w14:textId="77777777" w:rsidR="002B4CE0" w:rsidRDefault="002B4CE0" w:rsidP="002B4CE0">
      <w:pPr>
        <w:rPr>
          <w:rFonts w:ascii="Times New Roman" w:hAnsi="Times New Roman"/>
        </w:rPr>
        <w:sectPr w:rsidR="002B4CE0" w:rsidSect="002B4CE0">
          <w:pgSz w:w="11906" w:h="16838"/>
          <w:pgMar w:top="851" w:right="851" w:bottom="851" w:left="1134" w:header="709" w:footer="363" w:gutter="0"/>
          <w:cols w:space="720"/>
        </w:sectPr>
      </w:pPr>
    </w:p>
    <w:p w14:paraId="1D1B26E0" w14:textId="77777777" w:rsidR="002B4CE0" w:rsidRDefault="002B4CE0" w:rsidP="002B4CE0">
      <w:pPr>
        <w:pageBreakBefore/>
        <w:jc w:val="right"/>
        <w:rPr>
          <w:rFonts w:ascii="Times New Roman" w:eastAsia="Arial Unicode MS" w:hAnsi="Times New Roman"/>
          <w:color w:val="000000"/>
          <w:lang w:eastAsia="ru-RU"/>
        </w:rPr>
      </w:pPr>
      <w:r>
        <w:rPr>
          <w:rFonts w:ascii="Times New Roman" w:hAnsi="Times New Roman"/>
        </w:rPr>
        <w:lastRenderedPageBreak/>
        <w:t>Приложение №2 к Договору</w:t>
      </w:r>
    </w:p>
    <w:p w14:paraId="35AF29A1" w14:textId="77777777" w:rsidR="002B4CE0" w:rsidRDefault="002B4CE0" w:rsidP="002B4CE0">
      <w:pPr>
        <w:jc w:val="right"/>
        <w:rPr>
          <w:rFonts w:ascii="Times New Roman" w:hAnsi="Times New Roman"/>
        </w:rPr>
      </w:pPr>
      <w:r>
        <w:rPr>
          <w:rFonts w:ascii="Times New Roman" w:hAnsi="Times New Roman"/>
        </w:rPr>
        <w:t>№_______  от  ____________</w:t>
      </w:r>
    </w:p>
    <w:p w14:paraId="1BDCDF8E" w14:textId="77777777" w:rsidR="002B4CE0" w:rsidRDefault="002B4CE0" w:rsidP="002B4CE0">
      <w:pPr>
        <w:jc w:val="right"/>
        <w:rPr>
          <w:rFonts w:ascii="Times New Roman" w:hAnsi="Times New Roman"/>
        </w:rPr>
      </w:pPr>
    </w:p>
    <w:p w14:paraId="03790ACE" w14:textId="77777777" w:rsidR="002B4CE0" w:rsidRDefault="002B4CE0" w:rsidP="002B4CE0">
      <w:pPr>
        <w:pStyle w:val="1"/>
        <w:rPr>
          <w:sz w:val="24"/>
          <w:szCs w:val="24"/>
        </w:rPr>
      </w:pPr>
      <w:r>
        <w:rPr>
          <w:b w:val="0"/>
          <w:bCs w:val="0"/>
          <w:sz w:val="24"/>
          <w:szCs w:val="24"/>
        </w:rPr>
        <w:t>Сведения об обязательствах сторон и порядке оплаты</w:t>
      </w:r>
    </w:p>
    <w:p w14:paraId="55A0277F" w14:textId="77777777" w:rsidR="002B4CE0" w:rsidRDefault="002B4CE0" w:rsidP="002B4CE0">
      <w:pPr>
        <w:rPr>
          <w:rFonts w:ascii="Times New Roman" w:hAnsi="Times New Roman"/>
          <w:sz w:val="24"/>
          <w:szCs w:val="24"/>
        </w:rPr>
      </w:pPr>
    </w:p>
    <w:p w14:paraId="7C1828D9" w14:textId="77777777" w:rsidR="002B4CE0" w:rsidRDefault="002B4CE0" w:rsidP="002B4CE0">
      <w:pPr>
        <w:rPr>
          <w:rFonts w:ascii="Times New Roman" w:hAnsi="Times New Roman"/>
        </w:rPr>
      </w:pPr>
    </w:p>
    <w:p w14:paraId="45E3F462" w14:textId="77777777" w:rsidR="002B4CE0" w:rsidRDefault="002B4CE0" w:rsidP="002B4CE0">
      <w:pPr>
        <w:pStyle w:val="af6"/>
        <w:rPr>
          <w:rFonts w:ascii="Times New Roman" w:hAnsi="Times New Roman" w:cs="Times New Roman"/>
          <w:sz w:val="24"/>
        </w:rPr>
      </w:pPr>
    </w:p>
    <w:p w14:paraId="55232EA3" w14:textId="77777777" w:rsidR="002B4CE0" w:rsidRDefault="002B4CE0" w:rsidP="002B4CE0">
      <w:pPr>
        <w:rPr>
          <w:rFonts w:ascii="Times New Roman" w:hAnsi="Times New Roman"/>
          <w:sz w:val="24"/>
        </w:rPr>
      </w:pPr>
    </w:p>
    <w:p w14:paraId="41C117A7" w14:textId="77777777" w:rsidR="002B4CE0" w:rsidRDefault="002B4CE0" w:rsidP="002B4CE0">
      <w:pPr>
        <w:ind w:firstLine="6237"/>
        <w:jc w:val="both"/>
        <w:rPr>
          <w:rFonts w:ascii="Times New Roman" w:eastAsia="Times New Roman" w:hAnsi="Times New Roman"/>
        </w:rPr>
      </w:pPr>
    </w:p>
    <w:p w14:paraId="27B545D9" w14:textId="77777777" w:rsidR="002B4CE0" w:rsidRDefault="002B4CE0" w:rsidP="002B4CE0">
      <w:pPr>
        <w:jc w:val="both"/>
        <w:rPr>
          <w:rFonts w:ascii="Arial Unicode MS" w:eastAsia="Arial Unicode MS" w:hAnsi="Arial Unicode MS" w:cs="Arial Unicode MS"/>
          <w:color w:val="000000"/>
        </w:rPr>
      </w:pPr>
      <w:r>
        <w:rPr>
          <w:rFonts w:ascii="Times New Roman" w:hAnsi="Times New Roman"/>
        </w:rPr>
        <w:t>*</w:t>
      </w:r>
      <w:r w:rsidRPr="00C145F9">
        <w:rPr>
          <w:rFonts w:ascii="Times New Roman" w:hAnsi="Times New Roman"/>
        </w:rPr>
        <w:t xml:space="preserve"> </w:t>
      </w:r>
      <w:r>
        <w:rPr>
          <w:rFonts w:ascii="Times New Roman" w:hAnsi="Times New Roman"/>
        </w:rPr>
        <w:t>предоставляется отдельным файлом</w:t>
      </w:r>
    </w:p>
    <w:p w14:paraId="70456A0C" w14:textId="77777777" w:rsidR="002B4CE0" w:rsidRDefault="002B4CE0" w:rsidP="002B4CE0"/>
    <w:p w14:paraId="320254DB" w14:textId="77777777" w:rsidR="002B4CE0" w:rsidRDefault="002B4CE0" w:rsidP="002B4CE0"/>
    <w:p w14:paraId="1E7E3133" w14:textId="77777777" w:rsidR="002B4CE0" w:rsidRDefault="002B4CE0" w:rsidP="002B4CE0"/>
    <w:tbl>
      <w:tblPr>
        <w:tblW w:w="10155" w:type="dxa"/>
        <w:jc w:val="center"/>
        <w:tblLayout w:type="fixed"/>
        <w:tblLook w:val="04A0" w:firstRow="1" w:lastRow="0" w:firstColumn="1" w:lastColumn="0" w:noHBand="0" w:noVBand="1"/>
      </w:tblPr>
      <w:tblGrid>
        <w:gridCol w:w="4977"/>
        <w:gridCol w:w="5178"/>
      </w:tblGrid>
      <w:tr w:rsidR="002B4CE0" w14:paraId="193F3BD4" w14:textId="77777777" w:rsidTr="002B4CE0">
        <w:trPr>
          <w:jc w:val="center"/>
        </w:trPr>
        <w:tc>
          <w:tcPr>
            <w:tcW w:w="4976" w:type="dxa"/>
          </w:tcPr>
          <w:p w14:paraId="6A322A9F"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2199FF56" w14:textId="77777777" w:rsidR="002B4CE0" w:rsidRDefault="002B4CE0" w:rsidP="002B4CE0">
            <w:pPr>
              <w:autoSpaceDE w:val="0"/>
              <w:autoSpaceDN w:val="0"/>
              <w:adjustRightInd w:val="0"/>
              <w:rPr>
                <w:rFonts w:ascii="Times New Roman" w:eastAsia="Times New Roman" w:hAnsi="Times New Roman"/>
                <w:b/>
                <w:caps/>
                <w:sz w:val="24"/>
                <w:szCs w:val="24"/>
              </w:rPr>
            </w:pPr>
          </w:p>
        </w:tc>
        <w:tc>
          <w:tcPr>
            <w:tcW w:w="5177" w:type="dxa"/>
            <w:hideMark/>
          </w:tcPr>
          <w:p w14:paraId="2BE55D76"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2B4CE0" w14:paraId="4B5E773C" w14:textId="77777777" w:rsidTr="002B4CE0">
        <w:trPr>
          <w:jc w:val="center"/>
        </w:trPr>
        <w:tc>
          <w:tcPr>
            <w:tcW w:w="4976" w:type="dxa"/>
          </w:tcPr>
          <w:p w14:paraId="29E70431"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  </w:t>
            </w:r>
          </w:p>
          <w:p w14:paraId="1E988CEA"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5D62C0ED" w14:textId="77777777" w:rsidR="002B4CE0" w:rsidRDefault="002B4CE0" w:rsidP="002B4CE0">
            <w:pPr>
              <w:autoSpaceDE w:val="0"/>
              <w:autoSpaceDN w:val="0"/>
              <w:adjustRightInd w:val="0"/>
              <w:rPr>
                <w:rFonts w:ascii="Times New Roman" w:eastAsia="Times New Roman" w:hAnsi="Times New Roman"/>
                <w:b/>
                <w:caps/>
              </w:rPr>
            </w:pPr>
          </w:p>
          <w:p w14:paraId="30902EB9"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265D34E4" w14:textId="27EE232D"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60C2E5D1"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2FF77EB5" w14:textId="77777777" w:rsidR="002B4CE0" w:rsidRDefault="002B4CE0" w:rsidP="002B4CE0">
            <w:pPr>
              <w:autoSpaceDE w:val="0"/>
              <w:autoSpaceDN w:val="0"/>
              <w:adjustRightInd w:val="0"/>
              <w:rPr>
                <w:rFonts w:ascii="Times New Roman" w:eastAsia="Times New Roman" w:hAnsi="Times New Roman"/>
                <w:b/>
                <w:caps/>
              </w:rPr>
            </w:pPr>
          </w:p>
          <w:p w14:paraId="44C4C24A"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02111749" w14:textId="77777777" w:rsidR="002B4CE0" w:rsidRDefault="002B4CE0" w:rsidP="002B4CE0">
      <w:pPr>
        <w:sectPr w:rsidR="002B4CE0">
          <w:footnotePr>
            <w:pos w:val="beneathText"/>
          </w:footnotePr>
          <w:pgSz w:w="11905" w:h="16837"/>
          <w:pgMar w:top="709" w:right="709" w:bottom="851" w:left="1276" w:header="720" w:footer="720" w:gutter="0"/>
          <w:cols w:space="720"/>
        </w:sectPr>
      </w:pPr>
    </w:p>
    <w:p w14:paraId="64B700DE" w14:textId="77777777" w:rsidR="002B4CE0" w:rsidRDefault="002B4CE0" w:rsidP="002B4CE0">
      <w:pPr>
        <w:pageBreakBefore/>
        <w:jc w:val="right"/>
        <w:rPr>
          <w:rFonts w:ascii="Times New Roman" w:eastAsia="Times New Roman" w:hAnsi="Times New Roman"/>
        </w:rPr>
      </w:pPr>
      <w:r>
        <w:rPr>
          <w:rFonts w:ascii="Times New Roman" w:eastAsia="Times New Roman" w:hAnsi="Times New Roman"/>
        </w:rPr>
        <w:lastRenderedPageBreak/>
        <w:t>Приложение №3 к Договору</w:t>
      </w:r>
    </w:p>
    <w:p w14:paraId="5BA92B14" w14:textId="77777777" w:rsidR="002B4CE0" w:rsidRDefault="002B4CE0" w:rsidP="002B4CE0">
      <w:pPr>
        <w:jc w:val="right"/>
        <w:rPr>
          <w:rFonts w:ascii="Times New Roman" w:eastAsia="Times New Roman" w:hAnsi="Times New Roman"/>
        </w:rPr>
      </w:pPr>
      <w:r>
        <w:rPr>
          <w:rFonts w:ascii="Times New Roman" w:eastAsia="Times New Roman" w:hAnsi="Times New Roman"/>
        </w:rPr>
        <w:t>№_______  от  ____________</w:t>
      </w:r>
    </w:p>
    <w:p w14:paraId="03E6745D" w14:textId="77777777" w:rsidR="002B4CE0" w:rsidRDefault="002B4CE0" w:rsidP="002B4CE0">
      <w:pPr>
        <w:jc w:val="right"/>
        <w:rPr>
          <w:rFonts w:ascii="Times New Roman" w:eastAsia="Times New Roman" w:hAnsi="Times New Roman"/>
        </w:rPr>
      </w:pPr>
    </w:p>
    <w:p w14:paraId="3B0ABBF3" w14:textId="77777777" w:rsidR="002B4CE0" w:rsidRDefault="002B4CE0" w:rsidP="002B4CE0">
      <w:pPr>
        <w:keepNext/>
        <w:jc w:val="center"/>
        <w:outlineLvl w:val="0"/>
        <w:rPr>
          <w:rFonts w:ascii="Times New Roman" w:eastAsia="Times New Roman" w:hAnsi="Times New Roman"/>
          <w:b/>
        </w:rPr>
      </w:pPr>
      <w:r>
        <w:rPr>
          <w:rFonts w:ascii="Times New Roman" w:eastAsia="Times New Roman" w:hAnsi="Times New Roman"/>
          <w:b/>
        </w:rPr>
        <w:t>Перечень электронных документов, которыми обмениваются стороны при исполнении договора</w:t>
      </w:r>
    </w:p>
    <w:p w14:paraId="25D91A8B" w14:textId="77777777" w:rsidR="002B4CE0" w:rsidRDefault="002B4CE0" w:rsidP="002B4CE0">
      <w:pPr>
        <w:jc w:val="center"/>
        <w:rPr>
          <w:rFonts w:ascii="Times New Roman" w:eastAsia="Times New Roman" w:hAnsi="Times New Roman"/>
        </w:rPr>
      </w:pPr>
    </w:p>
    <w:p w14:paraId="14DC01FE" w14:textId="77777777" w:rsidR="002B4CE0" w:rsidRDefault="002B4CE0" w:rsidP="002B4CE0">
      <w:pPr>
        <w:jc w:val="center"/>
        <w:rPr>
          <w:rFonts w:ascii="Times New Roman" w:eastAsia="Times New Roman" w:hAnsi="Times New Roman"/>
        </w:rPr>
      </w:pPr>
    </w:p>
    <w:p w14:paraId="5745294A" w14:textId="77777777" w:rsidR="002B4CE0" w:rsidRDefault="002B4CE0" w:rsidP="002B4CE0">
      <w:pPr>
        <w:jc w:val="center"/>
        <w:rPr>
          <w:rFonts w:ascii="Times New Roman" w:eastAsia="Times New Roman" w:hAnsi="Times New Roman"/>
        </w:rPr>
      </w:pPr>
    </w:p>
    <w:p w14:paraId="134DE8AF" w14:textId="77777777" w:rsidR="002B4CE0" w:rsidRDefault="002B4CE0" w:rsidP="002B4CE0">
      <w:pPr>
        <w:jc w:val="center"/>
        <w:rPr>
          <w:rFonts w:ascii="Times New Roman" w:eastAsia="Times New Roman" w:hAnsi="Times New Roman"/>
        </w:rPr>
      </w:pPr>
    </w:p>
    <w:p w14:paraId="2EE42B29" w14:textId="77777777" w:rsidR="002B4CE0" w:rsidRDefault="002B4CE0" w:rsidP="002B4CE0">
      <w:pPr>
        <w:jc w:val="both"/>
        <w:rPr>
          <w:rFonts w:ascii="Times New Roman" w:hAnsi="Times New Roman"/>
        </w:rPr>
      </w:pPr>
      <w:r>
        <w:rPr>
          <w:rFonts w:ascii="Times New Roman" w:hAnsi="Times New Roman"/>
        </w:rPr>
        <w:t>*</w:t>
      </w:r>
      <w:r w:rsidRPr="00C145F9">
        <w:rPr>
          <w:rFonts w:ascii="Times New Roman" w:hAnsi="Times New Roman"/>
        </w:rPr>
        <w:t xml:space="preserve"> </w:t>
      </w:r>
      <w:r>
        <w:rPr>
          <w:rFonts w:ascii="Times New Roman" w:hAnsi="Times New Roman"/>
        </w:rPr>
        <w:t>предоставляется отдельным файлом</w:t>
      </w:r>
    </w:p>
    <w:p w14:paraId="02589678" w14:textId="77777777" w:rsidR="002B4CE0" w:rsidRDefault="002B4CE0" w:rsidP="002B4CE0">
      <w:pPr>
        <w:jc w:val="both"/>
        <w:rPr>
          <w:rFonts w:ascii="Times New Roman" w:hAnsi="Times New Roman"/>
        </w:rPr>
      </w:pPr>
    </w:p>
    <w:p w14:paraId="1B913384" w14:textId="77777777" w:rsidR="002B4CE0" w:rsidRDefault="002B4CE0" w:rsidP="002B4CE0">
      <w:pPr>
        <w:jc w:val="both"/>
        <w:rPr>
          <w:rFonts w:ascii="Times New Roman" w:hAnsi="Times New Roman"/>
        </w:rPr>
      </w:pPr>
    </w:p>
    <w:p w14:paraId="2C721218" w14:textId="77777777" w:rsidR="002B4CE0" w:rsidRDefault="002B4CE0" w:rsidP="002B4CE0">
      <w:pPr>
        <w:jc w:val="both"/>
        <w:rPr>
          <w:rFonts w:ascii="Times New Roman" w:hAnsi="Times New Roman"/>
        </w:rPr>
      </w:pPr>
    </w:p>
    <w:p w14:paraId="2F2CE39C" w14:textId="77777777" w:rsidR="002B4CE0" w:rsidRDefault="002B4CE0" w:rsidP="002B4CE0">
      <w:pPr>
        <w:jc w:val="center"/>
        <w:rPr>
          <w:rFonts w:ascii="Times New Roman" w:eastAsia="Times New Roman" w:hAnsi="Times New Roman"/>
          <w:lang w:eastAsia="ru-RU"/>
        </w:rPr>
      </w:pPr>
    </w:p>
    <w:tbl>
      <w:tblPr>
        <w:tblW w:w="10155" w:type="dxa"/>
        <w:jc w:val="center"/>
        <w:tblLayout w:type="fixed"/>
        <w:tblLook w:val="04A0" w:firstRow="1" w:lastRow="0" w:firstColumn="1" w:lastColumn="0" w:noHBand="0" w:noVBand="1"/>
      </w:tblPr>
      <w:tblGrid>
        <w:gridCol w:w="4977"/>
        <w:gridCol w:w="5178"/>
      </w:tblGrid>
      <w:tr w:rsidR="002B4CE0" w14:paraId="5FD3E291" w14:textId="77777777" w:rsidTr="002B4CE0">
        <w:trPr>
          <w:jc w:val="center"/>
        </w:trPr>
        <w:tc>
          <w:tcPr>
            <w:tcW w:w="4976" w:type="dxa"/>
          </w:tcPr>
          <w:p w14:paraId="682496AF"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5EB5AE8F" w14:textId="77777777" w:rsidR="002B4CE0" w:rsidRDefault="002B4CE0" w:rsidP="002B4CE0">
            <w:pPr>
              <w:autoSpaceDE w:val="0"/>
              <w:autoSpaceDN w:val="0"/>
              <w:adjustRightInd w:val="0"/>
              <w:rPr>
                <w:rFonts w:ascii="Times New Roman" w:eastAsia="Times New Roman" w:hAnsi="Times New Roman"/>
                <w:b/>
                <w:caps/>
                <w:sz w:val="24"/>
                <w:szCs w:val="24"/>
              </w:rPr>
            </w:pPr>
          </w:p>
        </w:tc>
        <w:tc>
          <w:tcPr>
            <w:tcW w:w="5177" w:type="dxa"/>
            <w:hideMark/>
          </w:tcPr>
          <w:p w14:paraId="7AF68EDE"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2B4CE0" w14:paraId="5B7150F5" w14:textId="77777777" w:rsidTr="002B4CE0">
        <w:trPr>
          <w:jc w:val="center"/>
        </w:trPr>
        <w:tc>
          <w:tcPr>
            <w:tcW w:w="4976" w:type="dxa"/>
          </w:tcPr>
          <w:p w14:paraId="5EA7C1B2"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w:t>
            </w:r>
          </w:p>
          <w:p w14:paraId="64BEAE84"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0239EA87" w14:textId="77777777" w:rsidR="002B4CE0" w:rsidRDefault="002B4CE0" w:rsidP="002B4CE0">
            <w:pPr>
              <w:autoSpaceDE w:val="0"/>
              <w:autoSpaceDN w:val="0"/>
              <w:adjustRightInd w:val="0"/>
              <w:rPr>
                <w:rFonts w:ascii="Times New Roman" w:eastAsia="Times New Roman" w:hAnsi="Times New Roman"/>
                <w:b/>
                <w:caps/>
              </w:rPr>
            </w:pPr>
          </w:p>
          <w:p w14:paraId="02E6F817"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7" w:type="dxa"/>
          </w:tcPr>
          <w:p w14:paraId="71C842ED" w14:textId="757A5EDC"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2ABC7442"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1AC4C50C" w14:textId="77777777" w:rsidR="002B4CE0" w:rsidRDefault="002B4CE0" w:rsidP="002B4CE0">
            <w:pPr>
              <w:autoSpaceDE w:val="0"/>
              <w:autoSpaceDN w:val="0"/>
              <w:adjustRightInd w:val="0"/>
              <w:rPr>
                <w:rFonts w:ascii="Times New Roman" w:eastAsia="Times New Roman" w:hAnsi="Times New Roman"/>
                <w:b/>
                <w:caps/>
              </w:rPr>
            </w:pPr>
          </w:p>
          <w:p w14:paraId="09C81243"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253B9ED2" w14:textId="77777777" w:rsidR="002B4CE0" w:rsidRDefault="002B4CE0" w:rsidP="002B4CE0">
      <w:pPr>
        <w:jc w:val="center"/>
        <w:rPr>
          <w:rFonts w:ascii="Times New Roman" w:eastAsia="Times New Roman" w:hAnsi="Times New Roman"/>
        </w:rPr>
      </w:pPr>
    </w:p>
    <w:p w14:paraId="7B48B3A1" w14:textId="77777777" w:rsidR="002B4CE0" w:rsidRDefault="002B4CE0" w:rsidP="002B4CE0">
      <w:pPr>
        <w:rPr>
          <w:rFonts w:ascii="Times New Roman" w:eastAsia="Times New Roman" w:hAnsi="Times New Roman"/>
        </w:rPr>
        <w:sectPr w:rsidR="002B4CE0">
          <w:footnotePr>
            <w:pos w:val="beneathText"/>
          </w:footnotePr>
          <w:pgSz w:w="11905" w:h="16837"/>
          <w:pgMar w:top="709" w:right="706" w:bottom="851" w:left="1276" w:header="720" w:footer="720" w:gutter="0"/>
          <w:cols w:space="720"/>
        </w:sectPr>
      </w:pPr>
    </w:p>
    <w:p w14:paraId="2F20236C" w14:textId="77777777" w:rsidR="002B4CE0" w:rsidRDefault="002B4CE0" w:rsidP="002B4CE0">
      <w:pPr>
        <w:pageBreakBefore/>
        <w:jc w:val="right"/>
        <w:rPr>
          <w:rFonts w:ascii="Times New Roman" w:eastAsia="Times New Roman" w:hAnsi="Times New Roman"/>
        </w:rPr>
      </w:pPr>
      <w:r>
        <w:rPr>
          <w:rFonts w:ascii="Times New Roman" w:eastAsia="Times New Roman" w:hAnsi="Times New Roman"/>
        </w:rPr>
        <w:lastRenderedPageBreak/>
        <w:t>Приложение №4 к Договору</w:t>
      </w:r>
    </w:p>
    <w:p w14:paraId="7EFBAA7E" w14:textId="77777777" w:rsidR="002B4CE0" w:rsidRDefault="002B4CE0" w:rsidP="002B4CE0">
      <w:pPr>
        <w:jc w:val="right"/>
        <w:rPr>
          <w:rFonts w:ascii="Times New Roman" w:eastAsia="Times New Roman" w:hAnsi="Times New Roman"/>
        </w:rPr>
      </w:pPr>
      <w:r>
        <w:rPr>
          <w:rFonts w:ascii="Times New Roman" w:eastAsia="Times New Roman" w:hAnsi="Times New Roman"/>
        </w:rPr>
        <w:t>№_______  от  ____________</w:t>
      </w:r>
    </w:p>
    <w:p w14:paraId="17C88FD3" w14:textId="77777777" w:rsidR="002B4CE0" w:rsidRDefault="002B4CE0" w:rsidP="002B4CE0">
      <w:pPr>
        <w:jc w:val="center"/>
        <w:rPr>
          <w:rFonts w:ascii="Times New Roman" w:eastAsia="Times New Roman" w:hAnsi="Times New Roman"/>
        </w:rPr>
      </w:pPr>
    </w:p>
    <w:p w14:paraId="0442426F" w14:textId="77777777" w:rsidR="002B4CE0" w:rsidRDefault="002B4CE0" w:rsidP="002B4CE0">
      <w:pPr>
        <w:jc w:val="center"/>
        <w:rPr>
          <w:rFonts w:ascii="Times New Roman" w:eastAsia="Times New Roman" w:hAnsi="Times New Roman"/>
          <w:b/>
        </w:rPr>
      </w:pPr>
      <w:r>
        <w:rPr>
          <w:rFonts w:ascii="Times New Roman" w:eastAsia="Times New Roman" w:hAnsi="Times New Roman"/>
          <w:b/>
        </w:rPr>
        <w:t>Регламент электронного документооборота</w:t>
      </w:r>
      <w:r>
        <w:rPr>
          <w:rFonts w:ascii="Times New Roman" w:eastAsia="Times New Roman" w:hAnsi="Times New Roman"/>
          <w:b/>
        </w:rPr>
        <w:br/>
        <w:t>Портала исполнения контрактов</w:t>
      </w:r>
      <w:r>
        <w:rPr>
          <w:rFonts w:ascii="Times New Roman" w:eastAsia="Times New Roman" w:hAnsi="Times New Roman"/>
          <w:b/>
        </w:rPr>
        <w:br/>
        <w:t>Единой автоматизированной системы управления закупками Московской области</w:t>
      </w:r>
    </w:p>
    <w:p w14:paraId="7CFB5950" w14:textId="77777777" w:rsidR="002B4CE0" w:rsidRDefault="002B4CE0" w:rsidP="002B4CE0">
      <w:pPr>
        <w:widowControl w:val="0"/>
        <w:autoSpaceDE w:val="0"/>
        <w:autoSpaceDN w:val="0"/>
        <w:adjustRightInd w:val="0"/>
        <w:ind w:firstLine="720"/>
        <w:rPr>
          <w:rFonts w:ascii="Times New Roman" w:eastAsia="Times New Roman" w:hAnsi="Times New Roman"/>
          <w:sz w:val="28"/>
          <w:szCs w:val="28"/>
        </w:rPr>
      </w:pPr>
    </w:p>
    <w:p w14:paraId="519E4CB8" w14:textId="77777777" w:rsidR="002B4CE0" w:rsidRDefault="002B4CE0" w:rsidP="002B4CE0">
      <w:pPr>
        <w:jc w:val="both"/>
        <w:rPr>
          <w:rFonts w:ascii="Times New Roman" w:hAnsi="Times New Roman"/>
          <w:sz w:val="24"/>
          <w:szCs w:val="24"/>
        </w:rPr>
      </w:pPr>
      <w:r>
        <w:rPr>
          <w:rFonts w:ascii="Times New Roman" w:hAnsi="Times New Roman"/>
        </w:rPr>
        <w:t>*прилагается в отдельном файле</w:t>
      </w:r>
    </w:p>
    <w:p w14:paraId="40F21605" w14:textId="77777777" w:rsidR="002B4CE0" w:rsidRDefault="002B4CE0" w:rsidP="002B4CE0">
      <w:pPr>
        <w:widowControl w:val="0"/>
        <w:autoSpaceDE w:val="0"/>
        <w:autoSpaceDN w:val="0"/>
        <w:adjustRightInd w:val="0"/>
        <w:ind w:firstLine="720"/>
        <w:rPr>
          <w:rFonts w:ascii="Times New Roman" w:eastAsia="Times New Roman" w:hAnsi="Times New Roman"/>
          <w:sz w:val="28"/>
          <w:szCs w:val="28"/>
          <w:lang w:eastAsia="ru-RU"/>
        </w:rPr>
      </w:pPr>
    </w:p>
    <w:p w14:paraId="22439C3A" w14:textId="77777777" w:rsidR="002B4CE0" w:rsidRDefault="002B4CE0" w:rsidP="002B4CE0">
      <w:pPr>
        <w:widowControl w:val="0"/>
        <w:autoSpaceDE w:val="0"/>
        <w:autoSpaceDN w:val="0"/>
        <w:adjustRightInd w:val="0"/>
        <w:ind w:firstLine="720"/>
        <w:rPr>
          <w:rFonts w:ascii="Times New Roman" w:eastAsia="Times New Roman" w:hAnsi="Times New Roman"/>
          <w:sz w:val="28"/>
          <w:szCs w:val="28"/>
        </w:rPr>
      </w:pPr>
    </w:p>
    <w:p w14:paraId="16CD31D1" w14:textId="77777777" w:rsidR="002B4CE0" w:rsidRDefault="002B4CE0" w:rsidP="002B4CE0">
      <w:pPr>
        <w:widowControl w:val="0"/>
        <w:autoSpaceDE w:val="0"/>
        <w:autoSpaceDN w:val="0"/>
        <w:adjustRightInd w:val="0"/>
        <w:ind w:firstLine="720"/>
        <w:rPr>
          <w:rFonts w:ascii="Times New Roman" w:eastAsia="Times New Roman" w:hAnsi="Times New Roman"/>
          <w:sz w:val="28"/>
          <w:szCs w:val="28"/>
        </w:rPr>
      </w:pPr>
    </w:p>
    <w:tbl>
      <w:tblPr>
        <w:tblW w:w="10155" w:type="dxa"/>
        <w:jc w:val="center"/>
        <w:tblLayout w:type="fixed"/>
        <w:tblLook w:val="04A0" w:firstRow="1" w:lastRow="0" w:firstColumn="1" w:lastColumn="0" w:noHBand="0" w:noVBand="1"/>
      </w:tblPr>
      <w:tblGrid>
        <w:gridCol w:w="4977"/>
        <w:gridCol w:w="5178"/>
      </w:tblGrid>
      <w:tr w:rsidR="002B4CE0" w14:paraId="35DCACD4" w14:textId="77777777" w:rsidTr="002B4CE0">
        <w:trPr>
          <w:jc w:val="center"/>
        </w:trPr>
        <w:tc>
          <w:tcPr>
            <w:tcW w:w="4977" w:type="dxa"/>
          </w:tcPr>
          <w:p w14:paraId="58FCE31C"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ЗАКАЗЧИК:</w:t>
            </w:r>
          </w:p>
          <w:p w14:paraId="78A18E3F" w14:textId="77777777" w:rsidR="002B4CE0" w:rsidRDefault="002B4CE0" w:rsidP="002B4CE0">
            <w:pPr>
              <w:autoSpaceDE w:val="0"/>
              <w:autoSpaceDN w:val="0"/>
              <w:adjustRightInd w:val="0"/>
              <w:rPr>
                <w:rFonts w:ascii="Times New Roman" w:eastAsia="Times New Roman" w:hAnsi="Times New Roman"/>
                <w:b/>
                <w:caps/>
                <w:sz w:val="24"/>
                <w:szCs w:val="24"/>
              </w:rPr>
            </w:pPr>
          </w:p>
        </w:tc>
        <w:tc>
          <w:tcPr>
            <w:tcW w:w="5178" w:type="dxa"/>
            <w:hideMark/>
          </w:tcPr>
          <w:p w14:paraId="68DB085C"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поставщик:</w:t>
            </w:r>
          </w:p>
        </w:tc>
      </w:tr>
      <w:tr w:rsidR="002B4CE0" w14:paraId="5EE6854F" w14:textId="77777777" w:rsidTr="002B4CE0">
        <w:trPr>
          <w:jc w:val="center"/>
        </w:trPr>
        <w:tc>
          <w:tcPr>
            <w:tcW w:w="4977" w:type="dxa"/>
          </w:tcPr>
          <w:p w14:paraId="6DDF2112"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 xml:space="preserve">_________________/ Е.О. Каргина/  </w:t>
            </w:r>
          </w:p>
          <w:p w14:paraId="2404AA80"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620DA6D2" w14:textId="77777777" w:rsidR="002B4CE0" w:rsidRDefault="002B4CE0" w:rsidP="002B4CE0">
            <w:pPr>
              <w:autoSpaceDE w:val="0"/>
              <w:autoSpaceDN w:val="0"/>
              <w:adjustRightInd w:val="0"/>
              <w:rPr>
                <w:rFonts w:ascii="Times New Roman" w:eastAsia="Times New Roman" w:hAnsi="Times New Roman"/>
                <w:b/>
                <w:caps/>
              </w:rPr>
            </w:pPr>
          </w:p>
          <w:p w14:paraId="40C5BA94"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c>
          <w:tcPr>
            <w:tcW w:w="5178" w:type="dxa"/>
          </w:tcPr>
          <w:p w14:paraId="7C939601" w14:textId="7A747494"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_________________ /__________________/</w:t>
            </w:r>
          </w:p>
          <w:p w14:paraId="44EEA730" w14:textId="77777777" w:rsidR="002B4CE0" w:rsidRDefault="002B4CE0" w:rsidP="002B4CE0">
            <w:pPr>
              <w:autoSpaceDE w:val="0"/>
              <w:autoSpaceDN w:val="0"/>
              <w:adjustRightInd w:val="0"/>
              <w:rPr>
                <w:rFonts w:ascii="Times New Roman" w:eastAsia="Times New Roman" w:hAnsi="Times New Roman"/>
                <w:b/>
                <w:caps/>
              </w:rPr>
            </w:pPr>
            <w:r>
              <w:rPr>
                <w:rFonts w:ascii="Times New Roman" w:eastAsia="Times New Roman" w:hAnsi="Times New Roman"/>
                <w:b/>
                <w:caps/>
              </w:rPr>
              <w:t>«___» ______ 20__ Г.</w:t>
            </w:r>
          </w:p>
          <w:p w14:paraId="1290BBF9" w14:textId="77777777" w:rsidR="002B4CE0" w:rsidRDefault="002B4CE0" w:rsidP="002B4CE0">
            <w:pPr>
              <w:autoSpaceDE w:val="0"/>
              <w:autoSpaceDN w:val="0"/>
              <w:adjustRightInd w:val="0"/>
              <w:rPr>
                <w:rFonts w:ascii="Times New Roman" w:eastAsia="Times New Roman" w:hAnsi="Times New Roman"/>
                <w:b/>
                <w:caps/>
              </w:rPr>
            </w:pPr>
          </w:p>
          <w:p w14:paraId="558809A3" w14:textId="77777777" w:rsidR="002B4CE0" w:rsidRDefault="002B4CE0" w:rsidP="002B4CE0">
            <w:pPr>
              <w:autoSpaceDE w:val="0"/>
              <w:autoSpaceDN w:val="0"/>
              <w:adjustRightInd w:val="0"/>
              <w:rPr>
                <w:rFonts w:ascii="Times New Roman" w:eastAsia="Times New Roman" w:hAnsi="Times New Roman"/>
                <w:b/>
                <w:caps/>
                <w:sz w:val="24"/>
                <w:szCs w:val="24"/>
              </w:rPr>
            </w:pPr>
            <w:r>
              <w:rPr>
                <w:rFonts w:ascii="Times New Roman" w:eastAsia="Times New Roman" w:hAnsi="Times New Roman"/>
                <w:b/>
                <w:caps/>
              </w:rPr>
              <w:t>М.П.</w:t>
            </w:r>
          </w:p>
        </w:tc>
      </w:tr>
    </w:tbl>
    <w:p w14:paraId="4C951266"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0DEF9FB6"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3CCEB5A0"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611A90EB"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53366063"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681C87B6"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298F317A"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7569DF6C"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79AD24B9"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0266BC08"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p>
    <w:p w14:paraId="38EA333D" w14:textId="5D521880" w:rsidR="002B4CE0" w:rsidRDefault="002B4CE0" w:rsidP="002B4CE0">
      <w:pPr>
        <w:tabs>
          <w:tab w:val="left" w:pos="7185"/>
        </w:tabs>
        <w:spacing w:after="0" w:line="240" w:lineRule="auto"/>
        <w:jc w:val="right"/>
        <w:rPr>
          <w:rFonts w:ascii="Times New Roman" w:eastAsia="Times New Roman" w:hAnsi="Times New Roman"/>
          <w:color w:val="000000"/>
          <w:sz w:val="24"/>
          <w:szCs w:val="24"/>
          <w:lang w:val="ru" w:eastAsia="ru-RU"/>
        </w:rPr>
      </w:pPr>
      <w:r>
        <w:rPr>
          <w:rFonts w:ascii="Times New Roman" w:eastAsia="Times New Roman" w:hAnsi="Times New Roman"/>
          <w:color w:val="000000"/>
          <w:sz w:val="24"/>
          <w:szCs w:val="24"/>
          <w:lang w:val="ru" w:eastAsia="ru-RU"/>
        </w:rPr>
        <w:br w:type="page"/>
      </w:r>
    </w:p>
    <w:p w14:paraId="4AE9C100" w14:textId="0BBC6AB4" w:rsidR="002B4CE0"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№5 к Д</w:t>
      </w:r>
      <w:r w:rsidRPr="002B7F1B">
        <w:rPr>
          <w:rFonts w:ascii="Times New Roman" w:eastAsia="Times New Roman" w:hAnsi="Times New Roman"/>
          <w:color w:val="000000"/>
          <w:sz w:val="24"/>
          <w:szCs w:val="24"/>
          <w:lang w:eastAsia="ru-RU"/>
        </w:rPr>
        <w:t xml:space="preserve">оговору </w:t>
      </w:r>
    </w:p>
    <w:p w14:paraId="049DF292" w14:textId="27A4512C" w:rsidR="002B4CE0" w:rsidRPr="002B7F1B"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_________ </w:t>
      </w:r>
      <w:r w:rsidRPr="002B7F1B">
        <w:rPr>
          <w:rFonts w:ascii="Times New Roman" w:eastAsia="Times New Roman" w:hAnsi="Times New Roman"/>
          <w:color w:val="000000"/>
          <w:sz w:val="24"/>
          <w:szCs w:val="24"/>
          <w:lang w:eastAsia="ru-RU"/>
        </w:rPr>
        <w:t xml:space="preserve">от </w:t>
      </w:r>
      <w:r>
        <w:rPr>
          <w:rFonts w:ascii="Times New Roman" w:eastAsia="Times New Roman" w:hAnsi="Times New Roman"/>
          <w:color w:val="000000"/>
          <w:sz w:val="24"/>
          <w:szCs w:val="24"/>
          <w:lang w:eastAsia="ru-RU"/>
        </w:rPr>
        <w:t>_______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3A6F8F26" w14:textId="77777777" w:rsidR="002B4CE0" w:rsidRPr="002B7F1B"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p>
    <w:p w14:paraId="64D382EA" w14:textId="77777777" w:rsidR="002B4CE0" w:rsidRDefault="002B4CE0" w:rsidP="002B4CE0">
      <w:pPr>
        <w:tabs>
          <w:tab w:val="left" w:pos="7185"/>
        </w:tabs>
        <w:spacing w:after="0" w:line="240" w:lineRule="auto"/>
        <w:jc w:val="center"/>
        <w:rPr>
          <w:rFonts w:ascii="Times New Roman" w:eastAsia="Times New Roman" w:hAnsi="Times New Roman"/>
          <w:b/>
          <w:color w:val="000000"/>
          <w:sz w:val="24"/>
          <w:szCs w:val="24"/>
          <w:lang w:eastAsia="ru-RU"/>
        </w:rPr>
      </w:pPr>
      <w:r w:rsidRPr="002B7F1B">
        <w:rPr>
          <w:rFonts w:ascii="Times New Roman" w:eastAsia="Times New Roman" w:hAnsi="Times New Roman"/>
          <w:b/>
          <w:color w:val="000000"/>
          <w:sz w:val="24"/>
          <w:szCs w:val="24"/>
          <w:lang w:eastAsia="ru-RU"/>
        </w:rPr>
        <w:t>Спецификация поставляемого товара</w:t>
      </w:r>
    </w:p>
    <w:p w14:paraId="21522A3E" w14:textId="2CE9938D" w:rsidR="002B4CE0" w:rsidRPr="00D63ABE" w:rsidRDefault="002B4CE0" w:rsidP="002B4CE0">
      <w:pPr>
        <w:keepNext/>
        <w:keepLines/>
        <w:widowControl w:val="0"/>
        <w:suppressLineNumbers/>
        <w:tabs>
          <w:tab w:val="left" w:pos="284"/>
        </w:tabs>
        <w:suppressAutoHyphens/>
        <w:spacing w:after="0" w:line="240" w:lineRule="auto"/>
        <w:jc w:val="center"/>
        <w:rPr>
          <w:rFonts w:ascii="Times New Roman" w:hAnsi="Times New Roman"/>
          <w:b/>
          <w:sz w:val="24"/>
          <w:szCs w:val="24"/>
        </w:rPr>
      </w:pPr>
      <w:r>
        <w:rPr>
          <w:rFonts w:ascii="Times New Roman" w:eastAsia="Arial Unicode MS" w:hAnsi="Times New Roman"/>
          <w:b/>
          <w:bCs/>
          <w:color w:val="000000"/>
          <w:kern w:val="32"/>
          <w:sz w:val="24"/>
          <w:szCs w:val="24"/>
          <w:lang w:eastAsia="ru-RU"/>
        </w:rPr>
        <w:t>н</w:t>
      </w:r>
      <w:r w:rsidRPr="002B7F1B">
        <w:rPr>
          <w:rFonts w:ascii="Times New Roman" w:eastAsia="Arial Unicode MS" w:hAnsi="Times New Roman"/>
          <w:b/>
          <w:bCs/>
          <w:color w:val="000000"/>
          <w:kern w:val="32"/>
          <w:sz w:val="24"/>
          <w:szCs w:val="24"/>
          <w:lang w:eastAsia="ru-RU"/>
        </w:rPr>
        <w:t xml:space="preserve">а поставку </w:t>
      </w:r>
      <w:r w:rsidR="005F0D0C">
        <w:rPr>
          <w:rFonts w:ascii="Times New Roman" w:eastAsia="Arial Unicode MS" w:hAnsi="Times New Roman"/>
          <w:b/>
          <w:bCs/>
          <w:color w:val="000000"/>
          <w:kern w:val="32"/>
          <w:sz w:val="24"/>
          <w:szCs w:val="24"/>
          <w:lang w:eastAsia="ru-RU"/>
        </w:rPr>
        <w:t>шин для трактора</w:t>
      </w:r>
      <w:r w:rsidRPr="00D63ABE">
        <w:rPr>
          <w:rFonts w:ascii="Times New Roman" w:hAnsi="Times New Roman"/>
          <w:b/>
          <w:sz w:val="24"/>
          <w:szCs w:val="24"/>
        </w:rPr>
        <w:t>.</w:t>
      </w:r>
    </w:p>
    <w:p w14:paraId="682B6131" w14:textId="77777777" w:rsidR="002B4CE0" w:rsidRPr="002B7F1B" w:rsidRDefault="002B4CE0" w:rsidP="002B4CE0">
      <w:pPr>
        <w:tabs>
          <w:tab w:val="left" w:pos="7185"/>
        </w:tabs>
        <w:spacing w:after="0" w:line="240" w:lineRule="auto"/>
        <w:jc w:val="center"/>
        <w:rPr>
          <w:rFonts w:ascii="Times New Roman" w:eastAsia="Times New Roman" w:hAnsi="Times New Roman"/>
          <w:b/>
          <w:color w:val="000000"/>
          <w:sz w:val="24"/>
          <w:szCs w:val="24"/>
          <w:lang w:eastAsia="ru-RU"/>
        </w:rPr>
      </w:pP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89"/>
        <w:gridCol w:w="1369"/>
        <w:gridCol w:w="1533"/>
        <w:gridCol w:w="1435"/>
        <w:gridCol w:w="991"/>
      </w:tblGrid>
      <w:tr w:rsidR="002B4CE0" w:rsidRPr="002B7F1B" w14:paraId="225CAA58" w14:textId="77777777" w:rsidTr="004451D9">
        <w:trPr>
          <w:trHeight w:val="465"/>
          <w:jc w:val="center"/>
        </w:trPr>
        <w:tc>
          <w:tcPr>
            <w:tcW w:w="234" w:type="pct"/>
            <w:shd w:val="clear" w:color="auto" w:fill="auto"/>
            <w:vAlign w:val="center"/>
          </w:tcPr>
          <w:p w14:paraId="633C7861" w14:textId="77777777" w:rsidR="002B4CE0" w:rsidRPr="002B7F1B" w:rsidRDefault="002B4CE0" w:rsidP="002B4CE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w:t>
            </w:r>
          </w:p>
        </w:tc>
        <w:tc>
          <w:tcPr>
            <w:tcW w:w="2041" w:type="pct"/>
            <w:shd w:val="clear" w:color="auto" w:fill="auto"/>
            <w:vAlign w:val="center"/>
          </w:tcPr>
          <w:p w14:paraId="21E30A71" w14:textId="77777777" w:rsidR="002B4CE0" w:rsidRPr="002B7F1B" w:rsidRDefault="002B4CE0" w:rsidP="002B4CE0">
            <w:pPr>
              <w:widowControl w:val="0"/>
              <w:tabs>
                <w:tab w:val="left" w:pos="3572"/>
              </w:tabs>
              <w:overflowPunct w:val="0"/>
              <w:autoSpaceDE w:val="0"/>
              <w:autoSpaceDN w:val="0"/>
              <w:adjustRightInd w:val="0"/>
              <w:spacing w:after="0" w:line="240" w:lineRule="auto"/>
              <w:ind w:firstLine="33"/>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Наименование товара</w:t>
            </w:r>
          </w:p>
        </w:tc>
        <w:tc>
          <w:tcPr>
            <w:tcW w:w="700" w:type="pct"/>
            <w:shd w:val="clear" w:color="auto" w:fill="auto"/>
            <w:vAlign w:val="center"/>
          </w:tcPr>
          <w:p w14:paraId="1E14456E" w14:textId="77777777" w:rsidR="002B4CE0" w:rsidRPr="002B7F1B" w:rsidRDefault="002B4CE0" w:rsidP="002B4CE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Ед. измерения</w:t>
            </w:r>
          </w:p>
        </w:tc>
        <w:tc>
          <w:tcPr>
            <w:tcW w:w="784" w:type="pct"/>
            <w:shd w:val="clear" w:color="auto" w:fill="auto"/>
            <w:vAlign w:val="center"/>
          </w:tcPr>
          <w:p w14:paraId="0AB83F2B" w14:textId="77777777" w:rsidR="002B4CE0" w:rsidRPr="002B7F1B" w:rsidRDefault="002B4CE0" w:rsidP="002B4CE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Количество</w:t>
            </w:r>
          </w:p>
        </w:tc>
        <w:tc>
          <w:tcPr>
            <w:tcW w:w="734" w:type="pct"/>
            <w:vAlign w:val="center"/>
          </w:tcPr>
          <w:p w14:paraId="595BFC8F" w14:textId="77777777" w:rsidR="002B4CE0" w:rsidRPr="002B7F1B" w:rsidRDefault="002B4CE0" w:rsidP="002B4CE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 xml:space="preserve">Стоимость </w:t>
            </w:r>
            <w:r>
              <w:rPr>
                <w:rFonts w:ascii="Times New Roman" w:eastAsia="Times New Roman" w:hAnsi="Times New Roman"/>
                <w:b/>
                <w:sz w:val="24"/>
                <w:szCs w:val="24"/>
                <w:lang w:eastAsia="ru-RU"/>
              </w:rPr>
              <w:t>за ед. (с НДС)</w:t>
            </w:r>
          </w:p>
        </w:tc>
        <w:tc>
          <w:tcPr>
            <w:tcW w:w="507" w:type="pct"/>
            <w:vAlign w:val="center"/>
          </w:tcPr>
          <w:p w14:paraId="38F4CCAC" w14:textId="77777777" w:rsidR="002B4CE0" w:rsidRPr="002B7F1B" w:rsidRDefault="002B4CE0" w:rsidP="002B4CE0">
            <w:pPr>
              <w:widowControl w:val="0"/>
              <w:tabs>
                <w:tab w:val="left" w:pos="3572"/>
              </w:tabs>
              <w:overflowPunct w:val="0"/>
              <w:autoSpaceDE w:val="0"/>
              <w:autoSpaceDN w:val="0"/>
              <w:adjustRightInd w:val="0"/>
              <w:spacing w:after="0" w:line="240" w:lineRule="auto"/>
              <w:ind w:firstLine="34"/>
              <w:contextualSpacing/>
              <w:jc w:val="center"/>
              <w:textAlignment w:val="baseline"/>
              <w:rPr>
                <w:rFonts w:ascii="Times New Roman" w:eastAsia="Times New Roman" w:hAnsi="Times New Roman"/>
                <w:b/>
                <w:sz w:val="24"/>
                <w:szCs w:val="24"/>
                <w:lang w:eastAsia="ru-RU"/>
              </w:rPr>
            </w:pPr>
            <w:r w:rsidRPr="002B7F1B">
              <w:rPr>
                <w:rFonts w:ascii="Times New Roman" w:eastAsia="Times New Roman" w:hAnsi="Times New Roman"/>
                <w:b/>
                <w:sz w:val="24"/>
                <w:szCs w:val="24"/>
                <w:lang w:eastAsia="ru-RU"/>
              </w:rPr>
              <w:t>Сумма (с НДС)</w:t>
            </w:r>
          </w:p>
        </w:tc>
      </w:tr>
      <w:tr w:rsidR="002B4CE0" w:rsidRPr="002B7F1B" w14:paraId="4DBD89B6" w14:textId="77777777" w:rsidTr="004451D9">
        <w:trPr>
          <w:trHeight w:val="187"/>
          <w:jc w:val="center"/>
        </w:trPr>
        <w:tc>
          <w:tcPr>
            <w:tcW w:w="234" w:type="pct"/>
            <w:shd w:val="clear" w:color="auto" w:fill="auto"/>
            <w:vAlign w:val="center"/>
          </w:tcPr>
          <w:p w14:paraId="57FFACDC" w14:textId="77777777" w:rsidR="002B4CE0" w:rsidRPr="002B7F1B" w:rsidRDefault="002B4CE0" w:rsidP="002B4CE0">
            <w:pPr>
              <w:widowControl w:val="0"/>
              <w:tabs>
                <w:tab w:val="left" w:pos="3572"/>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7F0AE9">
              <w:rPr>
                <w:rFonts w:ascii="Times New Roman" w:hAnsi="Times New Roman"/>
                <w:sz w:val="20"/>
                <w:szCs w:val="20"/>
              </w:rPr>
              <w:t>1</w:t>
            </w:r>
          </w:p>
        </w:tc>
        <w:tc>
          <w:tcPr>
            <w:tcW w:w="2041" w:type="pct"/>
            <w:shd w:val="clear" w:color="auto" w:fill="auto"/>
            <w:vAlign w:val="center"/>
          </w:tcPr>
          <w:p w14:paraId="06976B49" w14:textId="0A9B0E93" w:rsidR="002B4CE0" w:rsidRPr="002B7F1B" w:rsidRDefault="005F0D0C" w:rsidP="002B4CE0">
            <w:pPr>
              <w:rPr>
                <w:rFonts w:ascii="Times New Roman" w:hAnsi="Times New Roman"/>
                <w:sz w:val="24"/>
                <w:szCs w:val="24"/>
              </w:rPr>
            </w:pPr>
            <w:r>
              <w:rPr>
                <w:rFonts w:ascii="Times New Roman" w:hAnsi="Times New Roman"/>
                <w:sz w:val="20"/>
                <w:szCs w:val="20"/>
              </w:rPr>
              <w:t>Шина</w:t>
            </w:r>
          </w:p>
        </w:tc>
        <w:tc>
          <w:tcPr>
            <w:tcW w:w="700" w:type="pct"/>
            <w:shd w:val="clear" w:color="auto" w:fill="auto"/>
            <w:vAlign w:val="center"/>
          </w:tcPr>
          <w:p w14:paraId="79FB908E" w14:textId="77777777" w:rsidR="002B4CE0" w:rsidRPr="002B7F1B" w:rsidRDefault="002B4CE0" w:rsidP="002B4CE0">
            <w:pPr>
              <w:rPr>
                <w:rFonts w:ascii="Times New Roman" w:eastAsia="Times New Roman" w:hAnsi="Times New Roman"/>
                <w:sz w:val="24"/>
                <w:szCs w:val="24"/>
                <w:lang w:eastAsia="ru-RU"/>
              </w:rPr>
            </w:pPr>
            <w:r w:rsidRPr="007F0AE9">
              <w:rPr>
                <w:rFonts w:ascii="Times New Roman" w:hAnsi="Times New Roman"/>
                <w:sz w:val="20"/>
                <w:szCs w:val="20"/>
              </w:rPr>
              <w:t>шт</w:t>
            </w:r>
          </w:p>
        </w:tc>
        <w:tc>
          <w:tcPr>
            <w:tcW w:w="784" w:type="pct"/>
            <w:shd w:val="clear" w:color="auto" w:fill="auto"/>
            <w:vAlign w:val="center"/>
          </w:tcPr>
          <w:p w14:paraId="42E58AE7" w14:textId="453872C2" w:rsidR="002B4CE0" w:rsidRPr="002B7F1B" w:rsidRDefault="005F0D0C" w:rsidP="002B4CE0">
            <w:pPr>
              <w:jc w:val="center"/>
              <w:rPr>
                <w:rFonts w:ascii="Times New Roman" w:eastAsia="Times New Roman" w:hAnsi="Times New Roman"/>
                <w:color w:val="000000"/>
                <w:sz w:val="24"/>
                <w:szCs w:val="24"/>
                <w:lang w:eastAsia="ru-RU"/>
              </w:rPr>
            </w:pPr>
            <w:r>
              <w:rPr>
                <w:rFonts w:ascii="Times New Roman" w:hAnsi="Times New Roman"/>
                <w:sz w:val="20"/>
                <w:szCs w:val="20"/>
              </w:rPr>
              <w:t>2</w:t>
            </w:r>
          </w:p>
        </w:tc>
        <w:tc>
          <w:tcPr>
            <w:tcW w:w="734" w:type="pct"/>
            <w:vAlign w:val="center"/>
          </w:tcPr>
          <w:p w14:paraId="7B0E885F" w14:textId="05DCA2CA" w:rsidR="002B4CE0" w:rsidRPr="002B7F1B" w:rsidRDefault="002B4CE0" w:rsidP="002B4CE0">
            <w:pPr>
              <w:spacing w:after="0" w:line="240" w:lineRule="auto"/>
              <w:jc w:val="center"/>
              <w:rPr>
                <w:rFonts w:ascii="Times New Roman" w:eastAsia="Times New Roman" w:hAnsi="Times New Roman"/>
                <w:color w:val="000000"/>
                <w:sz w:val="24"/>
                <w:szCs w:val="24"/>
                <w:lang w:eastAsia="ru-RU"/>
              </w:rPr>
            </w:pPr>
          </w:p>
        </w:tc>
        <w:tc>
          <w:tcPr>
            <w:tcW w:w="507" w:type="pct"/>
            <w:vAlign w:val="center"/>
          </w:tcPr>
          <w:p w14:paraId="77929726" w14:textId="70D065C1" w:rsidR="002B4CE0" w:rsidRPr="002B7F1B" w:rsidRDefault="002B4CE0" w:rsidP="002B4CE0">
            <w:pPr>
              <w:spacing w:after="0" w:line="240" w:lineRule="auto"/>
              <w:jc w:val="center"/>
              <w:rPr>
                <w:rFonts w:ascii="Times New Roman" w:eastAsia="Times New Roman" w:hAnsi="Times New Roman"/>
                <w:color w:val="000000"/>
                <w:sz w:val="24"/>
                <w:szCs w:val="24"/>
                <w:lang w:eastAsia="ru-RU"/>
              </w:rPr>
            </w:pPr>
          </w:p>
        </w:tc>
      </w:tr>
      <w:tr w:rsidR="002B4CE0" w:rsidRPr="007F0AE9" w14:paraId="6695AD5A" w14:textId="77777777" w:rsidTr="00445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jc w:val="center"/>
        </w:trPr>
        <w:tc>
          <w:tcPr>
            <w:tcW w:w="4493"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D758F" w14:textId="77777777" w:rsidR="002B4CE0" w:rsidRPr="007F0AE9" w:rsidRDefault="002B4CE0" w:rsidP="002B4CE0">
            <w:pPr>
              <w:jc w:val="center"/>
              <w:rPr>
                <w:rFonts w:ascii="Times New Roman" w:eastAsia="Times New Roman" w:hAnsi="Times New Roman"/>
                <w:sz w:val="20"/>
                <w:szCs w:val="20"/>
              </w:rPr>
            </w:pPr>
            <w:r w:rsidRPr="007F0AE9">
              <w:rPr>
                <w:rFonts w:ascii="Times New Roman" w:eastAsia="Times New Roman" w:hAnsi="Times New Roman"/>
                <w:sz w:val="20"/>
                <w:szCs w:val="20"/>
              </w:rPr>
              <w:t>ИТОГО</w:t>
            </w:r>
          </w:p>
        </w:tc>
        <w:tc>
          <w:tcPr>
            <w:tcW w:w="507" w:type="pct"/>
            <w:tcBorders>
              <w:top w:val="nil"/>
              <w:left w:val="nil"/>
              <w:bottom w:val="single" w:sz="4" w:space="0" w:color="auto"/>
              <w:right w:val="single" w:sz="4" w:space="0" w:color="auto"/>
            </w:tcBorders>
            <w:shd w:val="clear" w:color="auto" w:fill="auto"/>
            <w:noWrap/>
            <w:vAlign w:val="center"/>
            <w:hideMark/>
          </w:tcPr>
          <w:p w14:paraId="11E3ADF8" w14:textId="7C5DD4A7" w:rsidR="002B4CE0" w:rsidRPr="00D73272" w:rsidRDefault="002B4CE0" w:rsidP="002B4CE0">
            <w:pPr>
              <w:jc w:val="center"/>
              <w:rPr>
                <w:rFonts w:ascii="Times New Roman" w:hAnsi="Times New Roman"/>
                <w:sz w:val="20"/>
                <w:szCs w:val="20"/>
              </w:rPr>
            </w:pPr>
          </w:p>
        </w:tc>
      </w:tr>
    </w:tbl>
    <w:p w14:paraId="1728409F" w14:textId="36B4107E" w:rsidR="002B4CE0" w:rsidRDefault="002B4CE0" w:rsidP="002B4CE0">
      <w:pPr>
        <w:tabs>
          <w:tab w:val="left" w:pos="6075"/>
        </w:tabs>
        <w:spacing w:after="0" w:line="240" w:lineRule="auto"/>
        <w:rPr>
          <w:rFonts w:ascii="Times New Roman" w:eastAsia="Times New Roman" w:hAnsi="Times New Roman"/>
          <w:color w:val="000000"/>
          <w:sz w:val="24"/>
          <w:szCs w:val="24"/>
          <w:lang w:eastAsia="ru-RU"/>
        </w:rPr>
      </w:pPr>
    </w:p>
    <w:p w14:paraId="34E97523" w14:textId="7B3F7E80" w:rsidR="004451D9" w:rsidRDefault="004451D9" w:rsidP="002B4CE0">
      <w:pPr>
        <w:tabs>
          <w:tab w:val="left" w:pos="6075"/>
        </w:tabs>
        <w:spacing w:after="0" w:line="240" w:lineRule="auto"/>
        <w:rPr>
          <w:rFonts w:ascii="Times New Roman" w:eastAsia="Times New Roman" w:hAnsi="Times New Roman"/>
          <w:color w:val="000000"/>
          <w:sz w:val="24"/>
          <w:szCs w:val="24"/>
          <w:lang w:eastAsia="ru-RU"/>
        </w:rPr>
      </w:pPr>
    </w:p>
    <w:p w14:paraId="4DE4FCF2" w14:textId="64C8A0E9" w:rsidR="004451D9" w:rsidRDefault="004451D9" w:rsidP="002B4CE0">
      <w:pPr>
        <w:tabs>
          <w:tab w:val="left" w:pos="6075"/>
        </w:tabs>
        <w:spacing w:after="0" w:line="240" w:lineRule="auto"/>
        <w:rPr>
          <w:rFonts w:ascii="Times New Roman" w:eastAsia="Times New Roman" w:hAnsi="Times New Roman"/>
          <w:color w:val="000000"/>
          <w:sz w:val="24"/>
          <w:szCs w:val="24"/>
          <w:lang w:eastAsia="ru-RU"/>
        </w:rPr>
      </w:pPr>
    </w:p>
    <w:p w14:paraId="7FD1F20B" w14:textId="343F8350" w:rsidR="004451D9" w:rsidRDefault="004451D9" w:rsidP="002B4CE0">
      <w:pPr>
        <w:tabs>
          <w:tab w:val="left" w:pos="6075"/>
        </w:tabs>
        <w:spacing w:after="0" w:line="240" w:lineRule="auto"/>
        <w:rPr>
          <w:rFonts w:ascii="Times New Roman" w:eastAsia="Times New Roman" w:hAnsi="Times New Roman"/>
          <w:color w:val="000000"/>
          <w:sz w:val="24"/>
          <w:szCs w:val="24"/>
          <w:lang w:eastAsia="ru-RU"/>
        </w:rPr>
      </w:pPr>
    </w:p>
    <w:p w14:paraId="039D5C86" w14:textId="46F32698" w:rsidR="004451D9" w:rsidRDefault="004451D9" w:rsidP="002B4CE0">
      <w:pPr>
        <w:tabs>
          <w:tab w:val="left" w:pos="6075"/>
        </w:tabs>
        <w:spacing w:after="0" w:line="240" w:lineRule="auto"/>
        <w:rPr>
          <w:rFonts w:ascii="Times New Roman" w:eastAsia="Times New Roman" w:hAnsi="Times New Roman"/>
          <w:color w:val="000000"/>
          <w:sz w:val="24"/>
          <w:szCs w:val="24"/>
          <w:lang w:eastAsia="ru-RU"/>
        </w:rPr>
      </w:pPr>
    </w:p>
    <w:p w14:paraId="791C6B9C" w14:textId="77777777" w:rsidR="004451D9" w:rsidRPr="002B7F1B" w:rsidRDefault="004451D9" w:rsidP="002B4CE0">
      <w:pPr>
        <w:tabs>
          <w:tab w:val="left" w:pos="6075"/>
        </w:tabs>
        <w:spacing w:after="0" w:line="240" w:lineRule="auto"/>
        <w:rPr>
          <w:rFonts w:ascii="Times New Roman" w:eastAsia="Times New Roman" w:hAnsi="Times New Roman"/>
          <w:color w:val="000000"/>
          <w:sz w:val="24"/>
          <w:szCs w:val="24"/>
          <w:lang w:eastAsia="ru-RU"/>
        </w:rPr>
      </w:pPr>
    </w:p>
    <w:p w14:paraId="7E43CEF4" w14:textId="77777777" w:rsidR="002B4CE0" w:rsidRPr="002B7F1B" w:rsidRDefault="002B4CE0" w:rsidP="002B4CE0">
      <w:pPr>
        <w:tabs>
          <w:tab w:val="left" w:pos="6075"/>
        </w:tabs>
        <w:spacing w:after="0" w:line="240" w:lineRule="auto"/>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Заказчик</w:t>
      </w:r>
      <w:r w:rsidRPr="002B7F1B">
        <w:rPr>
          <w:rFonts w:ascii="Times New Roman" w:eastAsia="Times New Roman" w:hAnsi="Times New Roman"/>
          <w:color w:val="000000"/>
          <w:sz w:val="24"/>
          <w:szCs w:val="24"/>
          <w:lang w:eastAsia="ru-RU"/>
        </w:rPr>
        <w:tab/>
        <w:t>Поставщик:</w:t>
      </w:r>
    </w:p>
    <w:p w14:paraId="0A675384" w14:textId="77777777" w:rsidR="002B4CE0" w:rsidRPr="002B7F1B" w:rsidRDefault="002B4CE0" w:rsidP="002B4CE0">
      <w:pPr>
        <w:tabs>
          <w:tab w:val="left" w:pos="6075"/>
        </w:tabs>
        <w:spacing w:after="0" w:line="240" w:lineRule="auto"/>
        <w:rPr>
          <w:rFonts w:ascii="Times New Roman" w:eastAsia="Times New Roman" w:hAnsi="Times New Roman"/>
          <w:color w:val="000000"/>
          <w:sz w:val="24"/>
          <w:szCs w:val="24"/>
          <w:lang w:eastAsia="ru-RU"/>
        </w:rPr>
      </w:pPr>
    </w:p>
    <w:p w14:paraId="38FB9F95" w14:textId="5DDA721C" w:rsidR="002B4CE0" w:rsidRDefault="002B4CE0" w:rsidP="002B4CE0">
      <w:pPr>
        <w:spacing w:after="0" w:line="240" w:lineRule="auto"/>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Директор МАУ ГО</w:t>
      </w:r>
      <w:r w:rsidR="004451D9">
        <w:rPr>
          <w:rFonts w:ascii="Times New Roman" w:eastAsia="Arial Unicode MS" w:hAnsi="Times New Roman"/>
          <w:color w:val="000000"/>
          <w:sz w:val="24"/>
          <w:szCs w:val="24"/>
          <w:lang w:val="ru" w:eastAsia="ru-RU"/>
        </w:rPr>
        <w:t>Щ ФОК</w:t>
      </w:r>
      <w:r>
        <w:rPr>
          <w:rFonts w:ascii="Times New Roman" w:eastAsia="Arial Unicode MS" w:hAnsi="Times New Roman"/>
          <w:color w:val="000000"/>
          <w:sz w:val="24"/>
          <w:szCs w:val="24"/>
          <w:lang w:val="ru" w:eastAsia="ru-RU"/>
        </w:rPr>
        <w:t xml:space="preserve">                                              </w:t>
      </w:r>
    </w:p>
    <w:p w14:paraId="2825EC8D" w14:textId="77777777" w:rsidR="002B4CE0" w:rsidRPr="002B7F1B" w:rsidRDefault="002B4CE0" w:rsidP="002B4CE0">
      <w:pPr>
        <w:spacing w:after="0" w:line="240" w:lineRule="auto"/>
        <w:rPr>
          <w:rFonts w:ascii="Times New Roman" w:eastAsia="Arial Unicode MS" w:hAnsi="Times New Roman"/>
          <w:color w:val="000000"/>
          <w:sz w:val="24"/>
          <w:szCs w:val="24"/>
          <w:lang w:val="ru" w:eastAsia="ru-RU"/>
        </w:rPr>
      </w:pPr>
    </w:p>
    <w:p w14:paraId="51F09365" w14:textId="3ABC98E3" w:rsidR="002B4CE0" w:rsidRPr="002B7F1B" w:rsidRDefault="002B4CE0" w:rsidP="002B4CE0">
      <w:pPr>
        <w:tabs>
          <w:tab w:val="left" w:pos="7185"/>
        </w:tabs>
        <w:spacing w:after="0" w:line="240" w:lineRule="auto"/>
        <w:rPr>
          <w:rFonts w:ascii="Times New Roman" w:eastAsia="Times New Roman" w:hAnsi="Times New Roman"/>
          <w:color w:val="000000"/>
          <w:sz w:val="24"/>
          <w:szCs w:val="24"/>
          <w:lang w:val="ru" w:eastAsia="ru-RU"/>
        </w:rPr>
      </w:pPr>
      <w:r w:rsidRPr="002B7F1B">
        <w:rPr>
          <w:rFonts w:ascii="Times New Roman" w:eastAsia="Arial Unicode MS" w:hAnsi="Times New Roman"/>
          <w:color w:val="000000"/>
          <w:sz w:val="24"/>
          <w:szCs w:val="24"/>
          <w:lang w:val="ru" w:eastAsia="ru-RU"/>
        </w:rPr>
        <w:t>__________</w:t>
      </w:r>
      <w:r>
        <w:rPr>
          <w:rFonts w:ascii="Times New Roman" w:eastAsia="Arial Unicode MS" w:hAnsi="Times New Roman"/>
          <w:color w:val="000000"/>
          <w:sz w:val="24"/>
          <w:szCs w:val="24"/>
          <w:lang w:val="ru" w:eastAsia="ru-RU"/>
        </w:rPr>
        <w:t>___________</w:t>
      </w:r>
      <w:r w:rsidRPr="002B7F1B">
        <w:rPr>
          <w:rFonts w:ascii="Times New Roman" w:eastAsia="Arial Unicode MS" w:hAnsi="Times New Roman"/>
          <w:color w:val="000000"/>
          <w:sz w:val="24"/>
          <w:szCs w:val="24"/>
          <w:lang w:val="ru" w:eastAsia="ru-RU"/>
        </w:rPr>
        <w:t>/Каргина Е.</w:t>
      </w:r>
      <w:r w:rsidRPr="002B7F1B">
        <w:rPr>
          <w:rFonts w:ascii="Times New Roman" w:eastAsia="Arial Unicode MS" w:hAnsi="Times New Roman"/>
          <w:color w:val="000000"/>
          <w:sz w:val="24"/>
          <w:szCs w:val="24"/>
          <w:lang w:eastAsia="ru-RU"/>
        </w:rPr>
        <w:t xml:space="preserve">О/        </w:t>
      </w:r>
      <w:r>
        <w:rPr>
          <w:rFonts w:ascii="Times New Roman" w:eastAsia="Arial Unicode MS" w:hAnsi="Times New Roman"/>
          <w:color w:val="000000"/>
          <w:sz w:val="24"/>
          <w:szCs w:val="24"/>
          <w:lang w:eastAsia="ru-RU"/>
        </w:rPr>
        <w:t xml:space="preserve">                          ________________</w:t>
      </w:r>
      <w:r w:rsidRPr="002B7F1B">
        <w:rPr>
          <w:rFonts w:ascii="Times New Roman" w:eastAsia="Arial Unicode MS" w:hAnsi="Times New Roman"/>
          <w:color w:val="000000"/>
          <w:sz w:val="24"/>
          <w:szCs w:val="24"/>
          <w:lang w:eastAsia="ru-RU"/>
        </w:rPr>
        <w:t>_/</w:t>
      </w:r>
      <w:r w:rsidRPr="00123B79">
        <w:rPr>
          <w:rFonts w:ascii="Times New Roman" w:eastAsia="Times New Roman" w:hAnsi="Times New Roman"/>
          <w:bCs/>
          <w:color w:val="000000"/>
          <w:sz w:val="24"/>
          <w:szCs w:val="24"/>
          <w:lang w:val="ru" w:eastAsia="ru-RU"/>
        </w:rPr>
        <w:t xml:space="preserve"> </w:t>
      </w:r>
      <w:r w:rsidR="004451D9">
        <w:rPr>
          <w:rFonts w:ascii="Times New Roman" w:eastAsia="Times New Roman" w:hAnsi="Times New Roman"/>
          <w:bCs/>
          <w:color w:val="000000"/>
          <w:sz w:val="24"/>
          <w:szCs w:val="24"/>
          <w:lang w:val="ru" w:eastAsia="ru-RU"/>
        </w:rPr>
        <w:t>_________</w:t>
      </w:r>
      <w:r w:rsidRPr="002B7F1B">
        <w:rPr>
          <w:rFonts w:ascii="Times New Roman" w:eastAsia="Arial Unicode MS" w:hAnsi="Times New Roman"/>
          <w:color w:val="000000"/>
          <w:sz w:val="24"/>
          <w:szCs w:val="24"/>
          <w:lang w:eastAsia="ru-RU"/>
        </w:rPr>
        <w:t xml:space="preserve">/          </w:t>
      </w:r>
      <w:r w:rsidRPr="002B7F1B">
        <w:rPr>
          <w:rFonts w:ascii="Times New Roman" w:eastAsia="Times New Roman" w:hAnsi="Times New Roman"/>
          <w:color w:val="000000"/>
          <w:sz w:val="24"/>
          <w:szCs w:val="24"/>
          <w:lang w:val="ru" w:eastAsia="ru-RU"/>
        </w:rPr>
        <w:tab/>
      </w:r>
    </w:p>
    <w:p w14:paraId="1553700C"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3CFE347B"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7F302E64"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7670BF1E"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5E60C76D"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41CF7F3B" w14:textId="77777777" w:rsidR="002B4CE0" w:rsidRPr="002B7F1B" w:rsidRDefault="002B4CE0" w:rsidP="002B4CE0">
      <w:pPr>
        <w:jc w:val="center"/>
        <w:rPr>
          <w:rFonts w:ascii="Times New Roman" w:eastAsia="Arial Unicode MS" w:hAnsi="Times New Roman"/>
          <w:b/>
          <w:color w:val="000000" w:themeColor="text1"/>
          <w:sz w:val="24"/>
          <w:szCs w:val="24"/>
          <w:lang w:eastAsia="ru-RU"/>
        </w:rPr>
      </w:pPr>
    </w:p>
    <w:p w14:paraId="5050E415" w14:textId="77777777" w:rsidR="002B4CE0" w:rsidRDefault="002B4CE0" w:rsidP="002B4CE0">
      <w:pPr>
        <w:jc w:val="center"/>
        <w:rPr>
          <w:rFonts w:ascii="Times New Roman" w:eastAsia="Arial Unicode MS" w:hAnsi="Times New Roman"/>
          <w:b/>
          <w:color w:val="000000" w:themeColor="text1"/>
          <w:sz w:val="24"/>
          <w:szCs w:val="24"/>
          <w:lang w:eastAsia="ru-RU"/>
        </w:rPr>
      </w:pPr>
    </w:p>
    <w:p w14:paraId="4A4AD7D0" w14:textId="77777777" w:rsidR="002B4CE0" w:rsidRDefault="002B4CE0" w:rsidP="002B4CE0">
      <w:pPr>
        <w:jc w:val="center"/>
        <w:rPr>
          <w:rFonts w:ascii="Times New Roman" w:eastAsia="Arial Unicode MS" w:hAnsi="Times New Roman"/>
          <w:b/>
          <w:color w:val="000000" w:themeColor="text1"/>
          <w:sz w:val="24"/>
          <w:szCs w:val="24"/>
          <w:lang w:eastAsia="ru-RU"/>
        </w:rPr>
      </w:pPr>
    </w:p>
    <w:p w14:paraId="34462CC4" w14:textId="77777777" w:rsidR="002B4CE0" w:rsidRDefault="002B4CE0" w:rsidP="002B4CE0">
      <w:pPr>
        <w:jc w:val="center"/>
        <w:rPr>
          <w:rFonts w:ascii="Times New Roman" w:eastAsia="Arial Unicode MS" w:hAnsi="Times New Roman"/>
          <w:b/>
          <w:color w:val="000000" w:themeColor="text1"/>
          <w:sz w:val="24"/>
          <w:szCs w:val="24"/>
          <w:lang w:eastAsia="ru-RU"/>
        </w:rPr>
      </w:pPr>
    </w:p>
    <w:p w14:paraId="03302BC1" w14:textId="77777777" w:rsidR="002B4CE0" w:rsidRDefault="002B4CE0" w:rsidP="002B4CE0">
      <w:pPr>
        <w:jc w:val="center"/>
        <w:rPr>
          <w:rFonts w:ascii="Times New Roman" w:eastAsia="Arial Unicode MS" w:hAnsi="Times New Roman"/>
          <w:b/>
          <w:color w:val="000000" w:themeColor="text1"/>
          <w:sz w:val="24"/>
          <w:szCs w:val="24"/>
          <w:lang w:eastAsia="ru-RU"/>
        </w:rPr>
      </w:pPr>
      <w:r>
        <w:rPr>
          <w:rFonts w:ascii="Times New Roman" w:eastAsia="Arial Unicode MS" w:hAnsi="Times New Roman"/>
          <w:b/>
          <w:color w:val="000000" w:themeColor="text1"/>
          <w:sz w:val="24"/>
          <w:szCs w:val="24"/>
          <w:lang w:eastAsia="ru-RU"/>
        </w:rPr>
        <w:br w:type="page"/>
      </w:r>
    </w:p>
    <w:p w14:paraId="6A0B48B4" w14:textId="77777777" w:rsidR="002B4CE0"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№6</w:t>
      </w:r>
      <w:r w:rsidRPr="002B7F1B">
        <w:rPr>
          <w:rFonts w:ascii="Times New Roman" w:eastAsia="Times New Roman" w:hAnsi="Times New Roman"/>
          <w:color w:val="000000"/>
          <w:sz w:val="24"/>
          <w:szCs w:val="24"/>
          <w:lang w:eastAsia="ru-RU"/>
        </w:rPr>
        <w:t xml:space="preserve"> к </w:t>
      </w:r>
      <w:r>
        <w:rPr>
          <w:rFonts w:ascii="Times New Roman" w:eastAsia="Times New Roman" w:hAnsi="Times New Roman"/>
          <w:color w:val="000000"/>
          <w:sz w:val="24"/>
          <w:szCs w:val="24"/>
          <w:lang w:eastAsia="ru-RU"/>
        </w:rPr>
        <w:t>Д</w:t>
      </w:r>
      <w:r w:rsidRPr="002B7F1B">
        <w:rPr>
          <w:rFonts w:ascii="Times New Roman" w:eastAsia="Times New Roman" w:hAnsi="Times New Roman"/>
          <w:color w:val="000000"/>
          <w:sz w:val="24"/>
          <w:szCs w:val="24"/>
          <w:lang w:eastAsia="ru-RU"/>
        </w:rPr>
        <w:t xml:space="preserve">оговору </w:t>
      </w:r>
    </w:p>
    <w:p w14:paraId="4DF10712" w14:textId="212E4EF9" w:rsidR="002B4CE0"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sidR="004451D9">
        <w:rPr>
          <w:rFonts w:ascii="Times New Roman" w:eastAsia="Times New Roman" w:hAnsi="Times New Roman"/>
          <w:color w:val="000000"/>
          <w:sz w:val="24"/>
          <w:szCs w:val="24"/>
          <w:lang w:eastAsia="ru-RU"/>
        </w:rPr>
        <w:t>____________</w:t>
      </w:r>
      <w:r>
        <w:rPr>
          <w:rFonts w:ascii="Times New Roman" w:eastAsia="Times New Roman" w:hAnsi="Times New Roman"/>
          <w:color w:val="000000"/>
          <w:sz w:val="24"/>
          <w:szCs w:val="24"/>
          <w:lang w:eastAsia="ru-RU"/>
        </w:rPr>
        <w:t xml:space="preserve"> </w:t>
      </w:r>
      <w:r w:rsidRPr="002B7F1B">
        <w:rPr>
          <w:rFonts w:ascii="Times New Roman" w:eastAsia="Times New Roman" w:hAnsi="Times New Roman"/>
          <w:color w:val="000000"/>
          <w:sz w:val="24"/>
          <w:szCs w:val="24"/>
          <w:lang w:eastAsia="ru-RU"/>
        </w:rPr>
        <w:t xml:space="preserve">от </w:t>
      </w:r>
      <w:r w:rsidR="004451D9">
        <w:rPr>
          <w:rFonts w:ascii="Times New Roman" w:eastAsia="Times New Roman" w:hAnsi="Times New Roman"/>
          <w:color w:val="000000"/>
          <w:sz w:val="24"/>
          <w:szCs w:val="24"/>
          <w:lang w:eastAsia="ru-RU"/>
        </w:rPr>
        <w:t>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32A91AAD" w14:textId="77777777" w:rsidR="002B4CE0" w:rsidRPr="002B7F1B" w:rsidRDefault="002B4CE0" w:rsidP="002B4CE0">
      <w:pPr>
        <w:tabs>
          <w:tab w:val="left" w:pos="7185"/>
        </w:tabs>
        <w:spacing w:after="0" w:line="240" w:lineRule="auto"/>
        <w:jc w:val="right"/>
        <w:rPr>
          <w:rFonts w:ascii="Times New Roman" w:eastAsia="Times New Roman" w:hAnsi="Times New Roman"/>
          <w:color w:val="000000"/>
          <w:sz w:val="24"/>
          <w:szCs w:val="24"/>
          <w:lang w:eastAsia="ru-RU"/>
        </w:rPr>
      </w:pPr>
    </w:p>
    <w:p w14:paraId="37839134" w14:textId="77777777" w:rsidR="005F0D0C" w:rsidRPr="00D73AAF" w:rsidRDefault="005F0D0C" w:rsidP="005F0D0C">
      <w:pPr>
        <w:spacing w:line="240" w:lineRule="auto"/>
        <w:contextualSpacing/>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t>Техническое задание.</w:t>
      </w:r>
    </w:p>
    <w:p w14:paraId="4D664238" w14:textId="77777777" w:rsidR="005F0D0C" w:rsidRPr="00D73AAF" w:rsidRDefault="005F0D0C" w:rsidP="005F0D0C">
      <w:pPr>
        <w:keepNext/>
        <w:keepLines/>
        <w:widowControl w:val="0"/>
        <w:suppressLineNumbers/>
        <w:tabs>
          <w:tab w:val="left" w:pos="284"/>
        </w:tabs>
        <w:suppressAutoHyphens/>
        <w:spacing w:after="0" w:line="240" w:lineRule="auto"/>
        <w:contextualSpacing/>
        <w:jc w:val="center"/>
        <w:rPr>
          <w:rFonts w:ascii="Times New Roman" w:hAnsi="Times New Roman"/>
          <w:sz w:val="24"/>
          <w:szCs w:val="24"/>
        </w:rPr>
      </w:pPr>
      <w:r>
        <w:rPr>
          <w:rFonts w:ascii="Times New Roman" w:hAnsi="Times New Roman"/>
          <w:sz w:val="24"/>
          <w:szCs w:val="24"/>
        </w:rPr>
        <w:t>н</w:t>
      </w:r>
      <w:r w:rsidRPr="00D73AAF">
        <w:rPr>
          <w:rFonts w:ascii="Times New Roman" w:hAnsi="Times New Roman"/>
          <w:sz w:val="24"/>
          <w:szCs w:val="24"/>
        </w:rPr>
        <w:t xml:space="preserve">а поставку </w:t>
      </w:r>
      <w:r>
        <w:rPr>
          <w:rFonts w:ascii="Times New Roman" w:hAnsi="Times New Roman"/>
          <w:sz w:val="24"/>
          <w:szCs w:val="24"/>
        </w:rPr>
        <w:t>шин для трактора</w:t>
      </w:r>
    </w:p>
    <w:p w14:paraId="67073F60" w14:textId="77777777" w:rsidR="005F0D0C" w:rsidRPr="00D73AAF" w:rsidRDefault="005F0D0C" w:rsidP="005F0D0C">
      <w:pPr>
        <w:keepNext/>
        <w:keepLines/>
        <w:widowControl w:val="0"/>
        <w:suppressLineNumbers/>
        <w:tabs>
          <w:tab w:val="left" w:pos="284"/>
        </w:tabs>
        <w:suppressAutoHyphens/>
        <w:spacing w:after="0" w:line="240" w:lineRule="auto"/>
        <w:contextualSpacing/>
        <w:jc w:val="center"/>
        <w:rPr>
          <w:rFonts w:ascii="Times New Roman" w:hAnsi="Times New Roman"/>
          <w:sz w:val="24"/>
          <w:szCs w:val="24"/>
        </w:rPr>
      </w:pPr>
    </w:p>
    <w:p w14:paraId="1C172855" w14:textId="77777777" w:rsidR="005F0D0C" w:rsidRPr="00D73AAF" w:rsidRDefault="005F0D0C" w:rsidP="005F0D0C">
      <w:pPr>
        <w:pStyle w:val="a4"/>
        <w:keepNext/>
        <w:keepLines/>
        <w:widowControl w:val="0"/>
        <w:suppressLineNumbers/>
        <w:tabs>
          <w:tab w:val="left" w:pos="0"/>
        </w:tabs>
        <w:suppressAutoHyphens/>
        <w:spacing w:after="0" w:line="240" w:lineRule="auto"/>
        <w:ind w:left="0"/>
        <w:rPr>
          <w:rFonts w:ascii="Times New Roman" w:hAnsi="Times New Roman"/>
          <w:sz w:val="24"/>
          <w:szCs w:val="24"/>
        </w:rPr>
      </w:pPr>
      <w:r w:rsidRPr="00D73AAF">
        <w:rPr>
          <w:rFonts w:ascii="Times New Roman" w:hAnsi="Times New Roman"/>
          <w:b/>
          <w:sz w:val="24"/>
          <w:szCs w:val="24"/>
        </w:rPr>
        <w:t xml:space="preserve">  1.Наименование объекта закупки</w:t>
      </w:r>
      <w:r w:rsidRPr="00D73AAF">
        <w:rPr>
          <w:rFonts w:ascii="Times New Roman" w:hAnsi="Times New Roman"/>
          <w:sz w:val="24"/>
          <w:szCs w:val="24"/>
        </w:rPr>
        <w:t xml:space="preserve">- поставка </w:t>
      </w:r>
      <w:r>
        <w:rPr>
          <w:rFonts w:ascii="Times New Roman" w:hAnsi="Times New Roman"/>
          <w:sz w:val="24"/>
          <w:szCs w:val="24"/>
        </w:rPr>
        <w:t>шин для трактора.</w:t>
      </w:r>
    </w:p>
    <w:p w14:paraId="3F731248" w14:textId="77777777" w:rsidR="005F0D0C" w:rsidRPr="00D73AAF" w:rsidRDefault="005F0D0C" w:rsidP="005F0D0C">
      <w:pPr>
        <w:tabs>
          <w:tab w:val="left" w:pos="0"/>
        </w:tabs>
        <w:spacing w:after="0" w:line="240" w:lineRule="auto"/>
        <w:contextualSpacing/>
        <w:jc w:val="both"/>
        <w:rPr>
          <w:rFonts w:ascii="Times New Roman" w:eastAsia="Arial Unicode MS" w:hAnsi="Times New Roman"/>
          <w:noProof/>
          <w:color w:val="000000"/>
          <w:sz w:val="24"/>
          <w:szCs w:val="24"/>
        </w:rPr>
      </w:pPr>
      <w:r>
        <w:rPr>
          <w:rFonts w:ascii="Times New Roman" w:hAnsi="Times New Roman"/>
          <w:b/>
          <w:sz w:val="24"/>
          <w:szCs w:val="24"/>
        </w:rPr>
        <w:t xml:space="preserve">  2.Место поставки: </w:t>
      </w:r>
      <w:r w:rsidRPr="00D73AAF">
        <w:rPr>
          <w:rFonts w:ascii="Times New Roman" w:eastAsia="Arial Unicode MS" w:hAnsi="Times New Roman"/>
          <w:noProof/>
          <w:color w:val="000000"/>
          <w:sz w:val="24"/>
          <w:szCs w:val="24"/>
        </w:rPr>
        <w:t>141102, Московская обл., гор. Щёлково, ул. Центральная, д.73</w:t>
      </w:r>
      <w:r w:rsidRPr="00D73AAF">
        <w:rPr>
          <w:rFonts w:ascii="Times New Roman" w:eastAsia="Arial Unicode MS" w:hAnsi="Times New Roman"/>
          <w:color w:val="000000"/>
          <w:sz w:val="24"/>
          <w:szCs w:val="24"/>
        </w:rPr>
        <w:t>. стр.2</w:t>
      </w:r>
      <w:r>
        <w:rPr>
          <w:rFonts w:ascii="Times New Roman" w:eastAsia="Arial Unicode MS" w:hAnsi="Times New Roman"/>
          <w:color w:val="000000"/>
          <w:sz w:val="24"/>
          <w:szCs w:val="24"/>
        </w:rPr>
        <w:t>.</w:t>
      </w:r>
      <w:r w:rsidRPr="00D73AAF">
        <w:rPr>
          <w:rFonts w:ascii="Times New Roman" w:eastAsia="Arial Unicode MS" w:hAnsi="Times New Roman"/>
          <w:noProof/>
          <w:color w:val="000000"/>
          <w:sz w:val="24"/>
          <w:szCs w:val="24"/>
        </w:rPr>
        <w:t xml:space="preserve"> </w:t>
      </w:r>
    </w:p>
    <w:p w14:paraId="3C911FFC" w14:textId="06EC9D70" w:rsidR="005F0D0C" w:rsidRPr="00D73AAF" w:rsidRDefault="005F0D0C" w:rsidP="005F0D0C">
      <w:pPr>
        <w:pStyle w:val="a4"/>
        <w:keepNext/>
        <w:keepLines/>
        <w:widowControl w:val="0"/>
        <w:suppressLineNumbers/>
        <w:tabs>
          <w:tab w:val="left" w:pos="0"/>
        </w:tabs>
        <w:suppressAutoHyphens/>
        <w:spacing w:after="0" w:line="240" w:lineRule="auto"/>
        <w:ind w:left="0"/>
        <w:jc w:val="both"/>
        <w:rPr>
          <w:rFonts w:ascii="Times New Roman" w:hAnsi="Times New Roman"/>
          <w:sz w:val="24"/>
          <w:szCs w:val="24"/>
        </w:rPr>
      </w:pPr>
      <w:r w:rsidRPr="00D73AAF">
        <w:rPr>
          <w:rFonts w:ascii="Times New Roman" w:hAnsi="Times New Roman"/>
          <w:b/>
          <w:sz w:val="24"/>
          <w:szCs w:val="24"/>
        </w:rPr>
        <w:t xml:space="preserve">  3.Срок поставки:</w:t>
      </w:r>
      <w:r w:rsidRPr="00D73AAF">
        <w:rPr>
          <w:rFonts w:ascii="Times New Roman" w:eastAsia="Arial Unicode MS" w:hAnsi="Times New Roman"/>
          <w:color w:val="000000"/>
          <w:sz w:val="24"/>
          <w:szCs w:val="24"/>
        </w:rPr>
        <w:t xml:space="preserve"> </w:t>
      </w:r>
      <w:r w:rsidR="00C23911">
        <w:rPr>
          <w:rFonts w:ascii="Times New Roman" w:eastAsia="Arial Unicode MS" w:hAnsi="Times New Roman"/>
          <w:color w:val="000000"/>
          <w:sz w:val="24"/>
          <w:szCs w:val="24"/>
        </w:rPr>
        <w:t xml:space="preserve">одной партией </w:t>
      </w:r>
      <w:r>
        <w:rPr>
          <w:rFonts w:ascii="Times New Roman" w:eastAsia="Arial Unicode MS" w:hAnsi="Times New Roman"/>
          <w:color w:val="000000"/>
          <w:sz w:val="24"/>
          <w:szCs w:val="24"/>
        </w:rPr>
        <w:t xml:space="preserve">в течение </w:t>
      </w:r>
      <w:r w:rsidRPr="00D73AAF">
        <w:rPr>
          <w:rFonts w:ascii="Times New Roman" w:eastAsia="Arial Unicode MS" w:hAnsi="Times New Roman"/>
          <w:color w:val="000000"/>
          <w:sz w:val="24"/>
          <w:szCs w:val="24"/>
        </w:rPr>
        <w:t xml:space="preserve">10 </w:t>
      </w:r>
      <w:r w:rsidRPr="00D73AAF">
        <w:rPr>
          <w:rFonts w:ascii="Times New Roman" w:eastAsia="Arial Unicode MS" w:hAnsi="Times New Roman"/>
          <w:noProof/>
          <w:color w:val="000000"/>
          <w:sz w:val="24"/>
          <w:szCs w:val="24"/>
        </w:rPr>
        <w:t>(десят</w:t>
      </w:r>
      <w:r>
        <w:rPr>
          <w:rFonts w:ascii="Times New Roman" w:eastAsia="Arial Unicode MS" w:hAnsi="Times New Roman"/>
          <w:noProof/>
          <w:color w:val="000000"/>
          <w:sz w:val="24"/>
          <w:szCs w:val="24"/>
        </w:rPr>
        <w:t>и</w:t>
      </w:r>
      <w:r w:rsidRPr="00D73AAF">
        <w:rPr>
          <w:rFonts w:ascii="Times New Roman" w:eastAsia="Arial Unicode MS" w:hAnsi="Times New Roman"/>
          <w:noProof/>
          <w:color w:val="000000"/>
          <w:sz w:val="24"/>
          <w:szCs w:val="24"/>
        </w:rPr>
        <w:t>) раб</w:t>
      </w:r>
      <w:r>
        <w:rPr>
          <w:rFonts w:ascii="Times New Roman" w:eastAsia="Arial Unicode MS" w:hAnsi="Times New Roman"/>
          <w:noProof/>
          <w:color w:val="000000"/>
          <w:sz w:val="24"/>
          <w:szCs w:val="24"/>
        </w:rPr>
        <w:t>очих дней с момента заключения Д</w:t>
      </w:r>
      <w:r w:rsidRPr="00D73AAF">
        <w:rPr>
          <w:rFonts w:ascii="Times New Roman" w:eastAsia="Arial Unicode MS" w:hAnsi="Times New Roman"/>
          <w:noProof/>
          <w:color w:val="000000"/>
          <w:sz w:val="24"/>
          <w:szCs w:val="24"/>
        </w:rPr>
        <w:t>оговора.</w:t>
      </w:r>
    </w:p>
    <w:p w14:paraId="2684D97F" w14:textId="77777777" w:rsidR="005F0D0C" w:rsidRPr="00D73AAF" w:rsidRDefault="005F0D0C" w:rsidP="005F0D0C">
      <w:pPr>
        <w:pStyle w:val="a4"/>
        <w:keepNext/>
        <w:keepLines/>
        <w:widowControl w:val="0"/>
        <w:suppressLineNumbers/>
        <w:tabs>
          <w:tab w:val="left" w:pos="0"/>
        </w:tabs>
        <w:suppressAutoHyphens/>
        <w:spacing w:after="0" w:line="240" w:lineRule="auto"/>
        <w:ind w:left="0"/>
        <w:rPr>
          <w:rFonts w:ascii="Times New Roman" w:hAnsi="Times New Roman"/>
          <w:b/>
          <w:sz w:val="24"/>
          <w:szCs w:val="24"/>
        </w:rPr>
      </w:pPr>
      <w:r>
        <w:rPr>
          <w:rFonts w:ascii="Times New Roman" w:hAnsi="Times New Roman"/>
          <w:b/>
          <w:sz w:val="24"/>
          <w:szCs w:val="24"/>
        </w:rPr>
        <w:t xml:space="preserve">  4.Спецификация поставляемого Т</w:t>
      </w:r>
      <w:r w:rsidRPr="00D73AAF">
        <w:rPr>
          <w:rFonts w:ascii="Times New Roman" w:hAnsi="Times New Roman"/>
          <w:b/>
          <w:sz w:val="24"/>
          <w:szCs w:val="24"/>
        </w:rPr>
        <w:t xml:space="preserve">овара: </w:t>
      </w:r>
    </w:p>
    <w:p w14:paraId="51989389" w14:textId="77777777" w:rsidR="005F0D0C" w:rsidRPr="00D73AAF" w:rsidRDefault="005F0D0C" w:rsidP="005F0D0C">
      <w:pPr>
        <w:tabs>
          <w:tab w:val="left" w:pos="0"/>
          <w:tab w:val="left" w:pos="3572"/>
        </w:tabs>
        <w:spacing w:after="0" w:line="240" w:lineRule="auto"/>
        <w:contextualSpacing/>
        <w:jc w:val="both"/>
        <w:rPr>
          <w:rFonts w:ascii="Times New Roman" w:eastAsia="Times New Roman" w:hAnsi="Times New Roman"/>
          <w:b/>
          <w:sz w:val="24"/>
          <w:szCs w:val="24"/>
        </w:rPr>
      </w:pPr>
      <w:r w:rsidRPr="00D73AAF">
        <w:rPr>
          <w:rFonts w:ascii="Times New Roman" w:eastAsia="Times New Roman" w:hAnsi="Times New Roman"/>
          <w:b/>
          <w:sz w:val="24"/>
          <w:szCs w:val="24"/>
        </w:rPr>
        <w:t xml:space="preserve"> </w:t>
      </w:r>
      <w:r>
        <w:rPr>
          <w:rFonts w:ascii="Times New Roman" w:eastAsia="Times New Roman" w:hAnsi="Times New Roman"/>
          <w:b/>
          <w:sz w:val="24"/>
          <w:szCs w:val="24"/>
        </w:rPr>
        <w:t xml:space="preserve"> 4.1. Количество поставляемого Т</w:t>
      </w:r>
      <w:r w:rsidRPr="00D73AAF">
        <w:rPr>
          <w:rFonts w:ascii="Times New Roman" w:eastAsia="Times New Roman" w:hAnsi="Times New Roman"/>
          <w:b/>
          <w:sz w:val="24"/>
          <w:szCs w:val="24"/>
        </w:rPr>
        <w:t>овара:</w:t>
      </w:r>
    </w:p>
    <w:tbl>
      <w:tblPr>
        <w:tblW w:w="9238" w:type="dxa"/>
        <w:tblInd w:w="108" w:type="dxa"/>
        <w:tblLook w:val="04A0" w:firstRow="1" w:lastRow="0" w:firstColumn="1" w:lastColumn="0" w:noHBand="0" w:noVBand="1"/>
      </w:tblPr>
      <w:tblGrid>
        <w:gridCol w:w="1094"/>
        <w:gridCol w:w="4253"/>
        <w:gridCol w:w="2043"/>
        <w:gridCol w:w="1848"/>
      </w:tblGrid>
      <w:tr w:rsidR="005F0D0C" w:rsidRPr="003B3C01" w14:paraId="16F2FD9B" w14:textId="77777777" w:rsidTr="00504D9F">
        <w:trPr>
          <w:trHeight w:val="465"/>
        </w:trPr>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F22E1" w14:textId="77777777" w:rsidR="005F0D0C" w:rsidRPr="003B3C01" w:rsidRDefault="005F0D0C" w:rsidP="00504D9F">
            <w:pPr>
              <w:widowControl w:val="0"/>
              <w:tabs>
                <w:tab w:val="left" w:pos="3572"/>
              </w:tabs>
              <w:spacing w:after="0" w:line="240" w:lineRule="auto"/>
              <w:contextualSpacing/>
              <w:jc w:val="both"/>
              <w:rPr>
                <w:rFonts w:ascii="Times New Roman" w:eastAsia="Times New Roman" w:hAnsi="Times New Roman"/>
                <w:b/>
                <w:sz w:val="24"/>
                <w:szCs w:val="24"/>
              </w:rPr>
            </w:pPr>
            <w:r w:rsidRPr="003B3C01">
              <w:rPr>
                <w:rFonts w:ascii="Times New Roman" w:eastAsia="Times New Roman" w:hAnsi="Times New Roman"/>
                <w:b/>
                <w:sz w:val="24"/>
                <w:szCs w:val="24"/>
              </w:rPr>
              <w:t>№</w:t>
            </w:r>
          </w:p>
        </w:tc>
        <w:tc>
          <w:tcPr>
            <w:tcW w:w="23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9EE93" w14:textId="77777777" w:rsidR="005F0D0C" w:rsidRPr="003B3C01" w:rsidRDefault="005F0D0C" w:rsidP="00504D9F">
            <w:pPr>
              <w:widowControl w:val="0"/>
              <w:tabs>
                <w:tab w:val="left" w:pos="3572"/>
              </w:tabs>
              <w:spacing w:after="0" w:line="240" w:lineRule="auto"/>
              <w:ind w:firstLine="33"/>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Наименование товара</w:t>
            </w:r>
          </w:p>
        </w:tc>
        <w:tc>
          <w:tcPr>
            <w:tcW w:w="11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25944" w14:textId="77777777" w:rsidR="005F0D0C" w:rsidRPr="003B3C01" w:rsidRDefault="005F0D0C" w:rsidP="00504D9F">
            <w:pPr>
              <w:widowControl w:val="0"/>
              <w:tabs>
                <w:tab w:val="left" w:pos="3572"/>
              </w:tabs>
              <w:spacing w:after="0" w:line="240" w:lineRule="auto"/>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Ед. измерения</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753B5" w14:textId="77777777" w:rsidR="005F0D0C" w:rsidRPr="003B3C01" w:rsidRDefault="005F0D0C" w:rsidP="00504D9F">
            <w:pPr>
              <w:widowControl w:val="0"/>
              <w:tabs>
                <w:tab w:val="left" w:pos="3572"/>
              </w:tabs>
              <w:spacing w:after="0" w:line="240" w:lineRule="auto"/>
              <w:ind w:firstLine="34"/>
              <w:contextualSpacing/>
              <w:jc w:val="center"/>
              <w:rPr>
                <w:rFonts w:ascii="Times New Roman" w:eastAsia="Times New Roman" w:hAnsi="Times New Roman"/>
                <w:b/>
                <w:sz w:val="24"/>
                <w:szCs w:val="24"/>
              </w:rPr>
            </w:pPr>
            <w:r w:rsidRPr="003B3C01">
              <w:rPr>
                <w:rFonts w:ascii="Times New Roman" w:eastAsia="Times New Roman" w:hAnsi="Times New Roman"/>
                <w:b/>
                <w:sz w:val="24"/>
                <w:szCs w:val="24"/>
              </w:rPr>
              <w:t>Количество</w:t>
            </w:r>
          </w:p>
        </w:tc>
      </w:tr>
      <w:tr w:rsidR="005F0D0C" w:rsidRPr="003B3C01" w14:paraId="58972CB6" w14:textId="77777777" w:rsidTr="00504D9F">
        <w:trPr>
          <w:trHeight w:val="232"/>
        </w:trPr>
        <w:tc>
          <w:tcPr>
            <w:tcW w:w="592" w:type="pct"/>
            <w:tcBorders>
              <w:top w:val="single" w:sz="4" w:space="0" w:color="000000"/>
              <w:left w:val="single" w:sz="4" w:space="0" w:color="000000"/>
              <w:bottom w:val="single" w:sz="4" w:space="0" w:color="000000"/>
              <w:right w:val="single" w:sz="4" w:space="0" w:color="000000"/>
            </w:tcBorders>
            <w:shd w:val="clear" w:color="auto" w:fill="auto"/>
          </w:tcPr>
          <w:p w14:paraId="02F7D54A" w14:textId="77777777" w:rsidR="005F0D0C" w:rsidRPr="003B3C01" w:rsidRDefault="005F0D0C" w:rsidP="005F0D0C">
            <w:pPr>
              <w:widowControl w:val="0"/>
              <w:numPr>
                <w:ilvl w:val="0"/>
                <w:numId w:val="29"/>
              </w:numPr>
              <w:tabs>
                <w:tab w:val="left" w:pos="3572"/>
              </w:tabs>
              <w:spacing w:after="0" w:line="240" w:lineRule="auto"/>
              <w:contextualSpacing/>
              <w:jc w:val="both"/>
              <w:rPr>
                <w:rFonts w:ascii="Times New Roman" w:eastAsia="Times New Roman" w:hAnsi="Times New Roman"/>
                <w:sz w:val="24"/>
                <w:szCs w:val="24"/>
              </w:rPr>
            </w:pPr>
          </w:p>
        </w:tc>
        <w:tc>
          <w:tcPr>
            <w:tcW w:w="2302" w:type="pct"/>
            <w:tcBorders>
              <w:top w:val="single" w:sz="4" w:space="0" w:color="000000"/>
              <w:left w:val="single" w:sz="4" w:space="0" w:color="000000"/>
              <w:bottom w:val="single" w:sz="4" w:space="0" w:color="000000"/>
              <w:right w:val="single" w:sz="4" w:space="0" w:color="000000"/>
            </w:tcBorders>
            <w:shd w:val="clear" w:color="auto" w:fill="auto"/>
          </w:tcPr>
          <w:p w14:paraId="78BE3146" w14:textId="77777777" w:rsidR="005F0D0C" w:rsidRPr="003B3C01" w:rsidRDefault="005F0D0C" w:rsidP="00504D9F">
            <w:pPr>
              <w:rPr>
                <w:rFonts w:ascii="Times New Roman" w:hAnsi="Times New Roman"/>
              </w:rPr>
            </w:pPr>
            <w:r>
              <w:rPr>
                <w:rFonts w:ascii="Times New Roman" w:hAnsi="Times New Roman"/>
              </w:rPr>
              <w:t xml:space="preserve">Шина </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14:paraId="33754FE1" w14:textId="77777777" w:rsidR="005F0D0C" w:rsidRPr="003B3C01" w:rsidRDefault="005F0D0C" w:rsidP="00504D9F">
            <w:pPr>
              <w:widowControl w:val="0"/>
              <w:tabs>
                <w:tab w:val="left" w:pos="3572"/>
              </w:tabs>
              <w:spacing w:after="0" w:line="240" w:lineRule="auto"/>
              <w:contextualSpacing/>
              <w:jc w:val="center"/>
              <w:rPr>
                <w:rFonts w:ascii="Times New Roman" w:eastAsia="Times New Roman" w:hAnsi="Times New Roman"/>
                <w:sz w:val="24"/>
                <w:szCs w:val="24"/>
              </w:rPr>
            </w:pPr>
            <w:r w:rsidRPr="003B3C01">
              <w:rPr>
                <w:rFonts w:ascii="Times New Roman" w:eastAsia="Times New Roman" w:hAnsi="Times New Roman"/>
                <w:sz w:val="24"/>
                <w:szCs w:val="24"/>
              </w:rPr>
              <w:t>шт.</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64879" w14:textId="77777777" w:rsidR="005F0D0C" w:rsidRPr="00714773" w:rsidRDefault="005F0D0C" w:rsidP="00504D9F">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r>
    </w:tbl>
    <w:p w14:paraId="6DDC7D08" w14:textId="77777777" w:rsidR="005F0D0C" w:rsidRPr="00D73AAF" w:rsidRDefault="005F0D0C" w:rsidP="005F0D0C">
      <w:pPr>
        <w:widowControl w:val="0"/>
        <w:spacing w:after="0" w:line="240" w:lineRule="auto"/>
        <w:jc w:val="both"/>
        <w:rPr>
          <w:rFonts w:ascii="Times New Roman" w:eastAsia="Times New Roman" w:hAnsi="Times New Roman"/>
          <w:noProof/>
          <w:color w:val="000000"/>
          <w:sz w:val="24"/>
          <w:szCs w:val="24"/>
        </w:rPr>
      </w:pPr>
      <w:r w:rsidRPr="00D73AAF">
        <w:rPr>
          <w:rFonts w:ascii="Times New Roman" w:eastAsia="Times New Roman" w:hAnsi="Times New Roman"/>
          <w:b/>
          <w:color w:val="000000"/>
          <w:sz w:val="24"/>
          <w:szCs w:val="24"/>
        </w:rPr>
        <w:t>5. Условия поставки Товара:</w:t>
      </w:r>
      <w:r w:rsidRPr="00D73AAF">
        <w:rPr>
          <w:rFonts w:ascii="Times New Roman" w:eastAsia="Times New Roman" w:hAnsi="Times New Roman"/>
          <w:noProof/>
          <w:color w:val="000000"/>
          <w:sz w:val="24"/>
          <w:szCs w:val="24"/>
        </w:rPr>
        <w:t xml:space="preserve"> Транспортировка Товара к месту доставки и погрузочно-разгрузочные работы в помещении Заказчика осуществляются силами Поставщика. Поставка Товара производится в рабочие дни с понедельника по четверг с 9 до 16 часов по Московскому времени, в пятницу с 9 до 15 часов по Московскому времени. </w:t>
      </w:r>
    </w:p>
    <w:p w14:paraId="3EB596B7" w14:textId="77777777" w:rsidR="005F0D0C" w:rsidRPr="00D73AAF" w:rsidRDefault="005F0D0C" w:rsidP="005F0D0C">
      <w:pPr>
        <w:widowControl w:val="0"/>
        <w:spacing w:after="0" w:line="240" w:lineRule="auto"/>
        <w:ind w:firstLine="426"/>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 xml:space="preserve">Поставщик обязан сообщить Заказчику не менее чем за 24 часа по телефону </w:t>
      </w:r>
      <w:r w:rsidRPr="00D73AAF">
        <w:rPr>
          <w:rFonts w:ascii="Times New Roman" w:eastAsia="Arial Unicode MS" w:hAnsi="Times New Roman"/>
          <w:noProof/>
          <w:color w:val="000000"/>
          <w:sz w:val="24"/>
          <w:szCs w:val="24"/>
        </w:rPr>
        <w:t xml:space="preserve">8(496)566-74-93 </w:t>
      </w:r>
      <w:r w:rsidRPr="00D73AAF">
        <w:rPr>
          <w:rFonts w:ascii="Times New Roman" w:eastAsia="Times New Roman" w:hAnsi="Times New Roman"/>
          <w:noProof/>
          <w:color w:val="000000"/>
          <w:sz w:val="24"/>
          <w:szCs w:val="24"/>
        </w:rPr>
        <w:t>о предполагаемой доставке Товара. В ходе согласования должно быть определ</w:t>
      </w:r>
      <w:r>
        <w:rPr>
          <w:rFonts w:ascii="Times New Roman" w:eastAsia="Times New Roman" w:hAnsi="Times New Roman"/>
          <w:noProof/>
          <w:color w:val="000000"/>
          <w:sz w:val="24"/>
          <w:szCs w:val="24"/>
        </w:rPr>
        <w:t>ено: наименование и количество Т</w:t>
      </w:r>
      <w:r w:rsidRPr="00D73AAF">
        <w:rPr>
          <w:rFonts w:ascii="Times New Roman" w:eastAsia="Times New Roman" w:hAnsi="Times New Roman"/>
          <w:noProof/>
          <w:color w:val="000000"/>
          <w:sz w:val="24"/>
          <w:szCs w:val="24"/>
        </w:rPr>
        <w:t xml:space="preserve">овара, дата и время прибытия, фамилия, имя, отчество водителя и лиц, сопровождающих груз. </w:t>
      </w:r>
    </w:p>
    <w:p w14:paraId="5763B93B" w14:textId="77777777" w:rsidR="005F0D0C" w:rsidRPr="00D73AAF" w:rsidRDefault="005F0D0C" w:rsidP="005F0D0C">
      <w:pPr>
        <w:widowControl w:val="0"/>
        <w:spacing w:after="0" w:line="240" w:lineRule="auto"/>
        <w:ind w:firstLine="426"/>
        <w:jc w:val="both"/>
        <w:rPr>
          <w:rFonts w:ascii="Times New Roman" w:eastAsia="Arial Unicode MS" w:hAnsi="Times New Roman"/>
          <w:noProof/>
          <w:color w:val="000000"/>
          <w:sz w:val="24"/>
          <w:szCs w:val="24"/>
        </w:rPr>
      </w:pPr>
      <w:r w:rsidRPr="00D73AAF">
        <w:rPr>
          <w:rFonts w:ascii="Times New Roman" w:eastAsia="Times New Roman" w:hAnsi="Times New Roman"/>
          <w:noProof/>
          <w:color w:val="000000"/>
          <w:sz w:val="24"/>
          <w:szCs w:val="24"/>
        </w:rPr>
        <w:t>Заказчик вправе отказать Поставщику в приёме Товара, если поставка Товара осуществляется без предварительного согласов</w:t>
      </w:r>
      <w:r>
        <w:rPr>
          <w:rFonts w:ascii="Times New Roman" w:eastAsia="Times New Roman" w:hAnsi="Times New Roman"/>
          <w:noProof/>
          <w:color w:val="000000"/>
          <w:sz w:val="24"/>
          <w:szCs w:val="24"/>
        </w:rPr>
        <w:t>ания на его доставку. Поставка Т</w:t>
      </w:r>
      <w:r w:rsidRPr="00D73AAF">
        <w:rPr>
          <w:rFonts w:ascii="Times New Roman" w:eastAsia="Times New Roman" w:hAnsi="Times New Roman"/>
          <w:noProof/>
          <w:color w:val="000000"/>
          <w:sz w:val="24"/>
          <w:szCs w:val="24"/>
        </w:rPr>
        <w:t xml:space="preserve">овара осуществляется силами и за счет Поставщика. Местом поставки является доставка Товара Заказчику по адресу: </w:t>
      </w:r>
      <w:r w:rsidRPr="00D73AAF">
        <w:rPr>
          <w:rFonts w:ascii="Times New Roman" w:eastAsia="Arial Unicode MS" w:hAnsi="Times New Roman"/>
          <w:noProof/>
          <w:color w:val="000000"/>
          <w:sz w:val="24"/>
          <w:szCs w:val="24"/>
        </w:rPr>
        <w:t>141102, Московская обл., гор. Щёлково, ул. Центральная, д.73</w:t>
      </w:r>
      <w:r w:rsidRPr="00D73AAF">
        <w:rPr>
          <w:rFonts w:ascii="Times New Roman" w:eastAsia="Arial Unicode MS" w:hAnsi="Times New Roman"/>
          <w:color w:val="000000"/>
          <w:sz w:val="24"/>
          <w:szCs w:val="24"/>
        </w:rPr>
        <w:t>. стр.2.</w:t>
      </w:r>
      <w:r w:rsidRPr="00D73AAF">
        <w:rPr>
          <w:rFonts w:ascii="Times New Roman" w:eastAsia="Arial Unicode MS" w:hAnsi="Times New Roman"/>
          <w:noProof/>
          <w:color w:val="000000"/>
          <w:sz w:val="24"/>
          <w:szCs w:val="24"/>
        </w:rPr>
        <w:t xml:space="preserve"> </w:t>
      </w:r>
    </w:p>
    <w:p w14:paraId="27C5E29A" w14:textId="77777777" w:rsidR="005F0D0C" w:rsidRPr="00D73AAF" w:rsidRDefault="005F0D0C" w:rsidP="005F0D0C">
      <w:pPr>
        <w:widowControl w:val="0"/>
        <w:spacing w:after="0" w:line="240" w:lineRule="auto"/>
        <w:ind w:firstLine="426"/>
        <w:jc w:val="both"/>
        <w:rPr>
          <w:rFonts w:ascii="Times New Roman" w:eastAsia="Times New Roman" w:hAnsi="Times New Roman"/>
          <w:noProof/>
          <w:color w:val="000000"/>
          <w:sz w:val="24"/>
          <w:szCs w:val="24"/>
        </w:rPr>
      </w:pPr>
      <w:r w:rsidRPr="00D73AAF">
        <w:rPr>
          <w:rFonts w:ascii="Times New Roman" w:eastAsia="Times New Roman" w:hAnsi="Times New Roman"/>
          <w:noProof/>
          <w:color w:val="000000"/>
          <w:sz w:val="24"/>
          <w:szCs w:val="24"/>
        </w:rPr>
        <w:t>При поставке Товара Поставщ</w:t>
      </w:r>
      <w:r>
        <w:rPr>
          <w:rFonts w:ascii="Times New Roman" w:eastAsia="Times New Roman" w:hAnsi="Times New Roman"/>
          <w:noProof/>
          <w:color w:val="000000"/>
          <w:sz w:val="24"/>
          <w:szCs w:val="24"/>
        </w:rPr>
        <w:t>ик обязан произвести разгрузку Т</w:t>
      </w:r>
      <w:r w:rsidRPr="00D73AAF">
        <w:rPr>
          <w:rFonts w:ascii="Times New Roman" w:eastAsia="Times New Roman" w:hAnsi="Times New Roman"/>
          <w:noProof/>
          <w:color w:val="000000"/>
          <w:sz w:val="24"/>
          <w:szCs w:val="24"/>
        </w:rPr>
        <w:t xml:space="preserve">овара. </w:t>
      </w:r>
    </w:p>
    <w:p w14:paraId="6D930370" w14:textId="77777777" w:rsidR="005F0D0C" w:rsidRPr="00D73AAF" w:rsidRDefault="005F0D0C" w:rsidP="005F0D0C">
      <w:pPr>
        <w:pStyle w:val="a4"/>
        <w:spacing w:after="0" w:line="240" w:lineRule="auto"/>
        <w:ind w:left="0"/>
        <w:jc w:val="both"/>
        <w:rPr>
          <w:rFonts w:ascii="Times New Roman" w:hAnsi="Times New Roman"/>
          <w:sz w:val="24"/>
          <w:szCs w:val="24"/>
        </w:rPr>
      </w:pPr>
      <w:r w:rsidRPr="00D73AAF">
        <w:rPr>
          <w:rFonts w:ascii="Times New Roman" w:hAnsi="Times New Roman"/>
          <w:b/>
          <w:bCs/>
          <w:noProof/>
          <w:sz w:val="24"/>
          <w:szCs w:val="24"/>
        </w:rPr>
        <w:t>6</w:t>
      </w:r>
      <w:r w:rsidRPr="00D73AAF">
        <w:rPr>
          <w:rFonts w:ascii="Times New Roman" w:hAnsi="Times New Roman"/>
          <w:b/>
          <w:bCs/>
          <w:sz w:val="24"/>
          <w:szCs w:val="24"/>
        </w:rPr>
        <w:t>. Требования соответствия нормативным документам (лицензии, допуски, разрешения, согласования):</w:t>
      </w:r>
      <w:r w:rsidRPr="00D73AAF">
        <w:rPr>
          <w:rFonts w:ascii="Times New Roman" w:hAnsi="Times New Roman"/>
          <w:sz w:val="24"/>
          <w:szCs w:val="24"/>
        </w:rPr>
        <w:t xml:space="preserve"> Качество поставляемого Товара должно соответствовать требованиям соответствующих ГОСТов, ТУ и регламентов, принятых для данного вида Товаров, и подтверждаться сертификатами или декларациями соответствия. </w:t>
      </w:r>
    </w:p>
    <w:p w14:paraId="3BF7C331" w14:textId="77777777" w:rsidR="005F0D0C" w:rsidRPr="00D73AAF" w:rsidRDefault="005F0D0C" w:rsidP="005F0D0C">
      <w:pPr>
        <w:pStyle w:val="a4"/>
        <w:spacing w:after="0" w:line="240" w:lineRule="auto"/>
        <w:ind w:left="0" w:firstLine="349"/>
        <w:jc w:val="both"/>
        <w:rPr>
          <w:rFonts w:ascii="Times New Roman" w:hAnsi="Times New Roman"/>
          <w:sz w:val="24"/>
          <w:szCs w:val="24"/>
        </w:rPr>
      </w:pPr>
      <w:r w:rsidRPr="00D73AAF">
        <w:rPr>
          <w:rFonts w:ascii="Times New Roman" w:hAnsi="Times New Roman"/>
          <w:sz w:val="24"/>
          <w:szCs w:val="24"/>
        </w:rPr>
        <w:t>Предлагаемый к поставке Товар должен быть изготовлен в соответствии со стандартами качества. Товар должен отвечать требованиям качества, безопасности жизни и здоровья, охраны окружающей среды (санитарным нормам и правилам, государственным стандартам), а также требованиям сертификации, безопасности, лицензирования, если такие требования предъявляются к соответствующим Товарам законодательством РФ.</w:t>
      </w:r>
    </w:p>
    <w:p w14:paraId="2B081109" w14:textId="77777777" w:rsidR="005F0D0C" w:rsidRPr="00D73AAF" w:rsidRDefault="005F0D0C" w:rsidP="005F0D0C">
      <w:pPr>
        <w:pStyle w:val="a4"/>
        <w:spacing w:after="0" w:line="240" w:lineRule="auto"/>
        <w:ind w:left="0" w:firstLine="349"/>
        <w:jc w:val="both"/>
        <w:rPr>
          <w:rFonts w:ascii="Times New Roman" w:hAnsi="Times New Roman"/>
          <w:sz w:val="24"/>
          <w:szCs w:val="24"/>
        </w:rPr>
      </w:pPr>
      <w:r w:rsidRPr="00D73AAF">
        <w:rPr>
          <w:rFonts w:ascii="Times New Roman" w:hAnsi="Times New Roman"/>
          <w:sz w:val="24"/>
          <w:szCs w:val="24"/>
        </w:rPr>
        <w:t>Товар должен иметь необходимые маркировки, наклейки в соответствии ос стандартами качества ГОСТ Р 51474-99 «Упаковка, маркировка». Предполагаемый к поставке Товар должен быть новым (Товар который не был в употреблении, в ремонте, в том числе который был восстановлен, у которого не была осуществлена замена составных частей, не были восстановлены потребительские свойства, а также свободным от прав на него третьих лиц и других обременений.</w:t>
      </w:r>
    </w:p>
    <w:p w14:paraId="530C4DD1" w14:textId="77777777" w:rsidR="005F0D0C" w:rsidRDefault="005F0D0C" w:rsidP="005F0D0C">
      <w:pPr>
        <w:tabs>
          <w:tab w:val="left" w:pos="6075"/>
        </w:tabs>
        <w:spacing w:after="0" w:line="240" w:lineRule="auto"/>
        <w:rPr>
          <w:rFonts w:ascii="Times New Roman" w:hAnsi="Times New Roman"/>
          <w:sz w:val="24"/>
          <w:szCs w:val="24"/>
        </w:rPr>
      </w:pPr>
      <w:r w:rsidRPr="00D73AAF">
        <w:rPr>
          <w:rFonts w:ascii="Times New Roman" w:hAnsi="Times New Roman"/>
          <w:sz w:val="24"/>
          <w:szCs w:val="24"/>
        </w:rPr>
        <w:t>Весь предлагаемый к поставке Товар должен быть ввезен на территорию РФ с соблюдением установленных законодательством РФ правил.</w:t>
      </w:r>
    </w:p>
    <w:p w14:paraId="0629188F" w14:textId="5E7BEBA7" w:rsidR="002B4CE0" w:rsidRPr="002B7F1B" w:rsidRDefault="002B4CE0" w:rsidP="005F0D0C">
      <w:pPr>
        <w:tabs>
          <w:tab w:val="left" w:pos="6075"/>
        </w:tabs>
        <w:spacing w:after="0" w:line="240" w:lineRule="auto"/>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Заказчик</w:t>
      </w:r>
      <w:r w:rsidRPr="002B7F1B">
        <w:rPr>
          <w:rFonts w:ascii="Times New Roman" w:eastAsia="Times New Roman" w:hAnsi="Times New Roman"/>
          <w:color w:val="000000"/>
          <w:sz w:val="24"/>
          <w:szCs w:val="24"/>
          <w:lang w:eastAsia="ru-RU"/>
        </w:rPr>
        <w:tab/>
        <w:t>Поставщик:</w:t>
      </w:r>
    </w:p>
    <w:p w14:paraId="719FD7B3" w14:textId="77777777" w:rsidR="002B4CE0" w:rsidRPr="002B7F1B" w:rsidRDefault="002B4CE0" w:rsidP="002B4CE0">
      <w:pPr>
        <w:tabs>
          <w:tab w:val="left" w:pos="6075"/>
        </w:tabs>
        <w:spacing w:after="0" w:line="240" w:lineRule="auto"/>
        <w:rPr>
          <w:rFonts w:ascii="Times New Roman" w:eastAsia="Times New Roman" w:hAnsi="Times New Roman"/>
          <w:color w:val="000000"/>
          <w:sz w:val="24"/>
          <w:szCs w:val="24"/>
          <w:lang w:eastAsia="ru-RU"/>
        </w:rPr>
      </w:pPr>
    </w:p>
    <w:p w14:paraId="1C22DF3F" w14:textId="3D6A5DCB" w:rsidR="002B4CE0" w:rsidRDefault="002B4CE0" w:rsidP="002B4CE0">
      <w:pPr>
        <w:spacing w:after="0" w:line="240" w:lineRule="auto"/>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Директор МАУ ГО</w:t>
      </w:r>
      <w:r w:rsidR="004451D9">
        <w:rPr>
          <w:rFonts w:ascii="Times New Roman" w:eastAsia="Arial Unicode MS" w:hAnsi="Times New Roman"/>
          <w:color w:val="000000"/>
          <w:sz w:val="24"/>
          <w:szCs w:val="24"/>
          <w:lang w:val="ru" w:eastAsia="ru-RU"/>
        </w:rPr>
        <w:t>Щ ФОК</w:t>
      </w:r>
      <w:r>
        <w:rPr>
          <w:rFonts w:ascii="Times New Roman" w:eastAsia="Arial Unicode MS" w:hAnsi="Times New Roman"/>
          <w:color w:val="000000"/>
          <w:sz w:val="24"/>
          <w:szCs w:val="24"/>
          <w:lang w:val="ru" w:eastAsia="ru-RU"/>
        </w:rPr>
        <w:t xml:space="preserve">                                       </w:t>
      </w:r>
    </w:p>
    <w:p w14:paraId="00DB390D" w14:textId="77777777" w:rsidR="002B4CE0" w:rsidRPr="002B7F1B" w:rsidRDefault="002B4CE0" w:rsidP="002B4CE0">
      <w:pPr>
        <w:spacing w:after="0" w:line="240" w:lineRule="auto"/>
        <w:rPr>
          <w:rFonts w:ascii="Times New Roman" w:eastAsia="Arial Unicode MS" w:hAnsi="Times New Roman"/>
          <w:color w:val="000000"/>
          <w:sz w:val="24"/>
          <w:szCs w:val="24"/>
          <w:lang w:val="ru" w:eastAsia="ru-RU"/>
        </w:rPr>
      </w:pPr>
    </w:p>
    <w:p w14:paraId="7A457D12" w14:textId="6828986D" w:rsidR="002B4CE0" w:rsidRDefault="002B4CE0" w:rsidP="002B4CE0">
      <w:pPr>
        <w:tabs>
          <w:tab w:val="left" w:pos="7185"/>
        </w:tabs>
        <w:spacing w:after="0" w:line="240" w:lineRule="auto"/>
        <w:rPr>
          <w:rFonts w:ascii="Times New Roman" w:eastAsia="Times New Roman" w:hAnsi="Times New Roman"/>
          <w:color w:val="000000"/>
          <w:sz w:val="24"/>
          <w:szCs w:val="24"/>
          <w:lang w:val="ru" w:eastAsia="ru-RU"/>
        </w:rPr>
      </w:pPr>
      <w:r w:rsidRPr="002B7F1B">
        <w:rPr>
          <w:rFonts w:ascii="Times New Roman" w:eastAsia="Arial Unicode MS" w:hAnsi="Times New Roman"/>
          <w:color w:val="000000"/>
          <w:sz w:val="24"/>
          <w:szCs w:val="24"/>
          <w:lang w:val="ru" w:eastAsia="ru-RU"/>
        </w:rPr>
        <w:t>__________</w:t>
      </w:r>
      <w:r>
        <w:rPr>
          <w:rFonts w:ascii="Times New Roman" w:eastAsia="Arial Unicode MS" w:hAnsi="Times New Roman"/>
          <w:color w:val="000000"/>
          <w:sz w:val="24"/>
          <w:szCs w:val="24"/>
          <w:lang w:val="ru" w:eastAsia="ru-RU"/>
        </w:rPr>
        <w:t>______</w:t>
      </w:r>
      <w:r w:rsidRPr="002B7F1B">
        <w:rPr>
          <w:rFonts w:ascii="Times New Roman" w:eastAsia="Arial Unicode MS" w:hAnsi="Times New Roman"/>
          <w:color w:val="000000"/>
          <w:sz w:val="24"/>
          <w:szCs w:val="24"/>
          <w:lang w:val="ru" w:eastAsia="ru-RU"/>
        </w:rPr>
        <w:t>/Каргина Е.</w:t>
      </w:r>
      <w:r w:rsidRPr="002B7F1B">
        <w:rPr>
          <w:rFonts w:ascii="Times New Roman" w:eastAsia="Arial Unicode MS" w:hAnsi="Times New Roman"/>
          <w:color w:val="000000"/>
          <w:sz w:val="24"/>
          <w:szCs w:val="24"/>
          <w:lang w:eastAsia="ru-RU"/>
        </w:rPr>
        <w:t xml:space="preserve">О/        </w:t>
      </w:r>
      <w:r>
        <w:rPr>
          <w:rFonts w:ascii="Times New Roman" w:eastAsia="Arial Unicode MS" w:hAnsi="Times New Roman"/>
          <w:color w:val="000000"/>
          <w:sz w:val="24"/>
          <w:szCs w:val="24"/>
          <w:lang w:eastAsia="ru-RU"/>
        </w:rPr>
        <w:t xml:space="preserve">                          ________________</w:t>
      </w:r>
      <w:r w:rsidRPr="002B7F1B">
        <w:rPr>
          <w:rFonts w:ascii="Times New Roman" w:eastAsia="Arial Unicode MS" w:hAnsi="Times New Roman"/>
          <w:color w:val="000000"/>
          <w:sz w:val="24"/>
          <w:szCs w:val="24"/>
          <w:lang w:eastAsia="ru-RU"/>
        </w:rPr>
        <w:t>_/</w:t>
      </w:r>
      <w:r w:rsidRPr="00123B79">
        <w:rPr>
          <w:rFonts w:ascii="Times New Roman" w:eastAsia="Times New Roman" w:hAnsi="Times New Roman"/>
          <w:bCs/>
          <w:color w:val="000000"/>
          <w:sz w:val="24"/>
          <w:szCs w:val="24"/>
          <w:lang w:val="ru" w:eastAsia="ru-RU"/>
        </w:rPr>
        <w:t xml:space="preserve"> </w:t>
      </w:r>
      <w:r w:rsidR="00891EAF">
        <w:rPr>
          <w:rFonts w:ascii="Times New Roman" w:eastAsia="Times New Roman" w:hAnsi="Times New Roman"/>
          <w:bCs/>
          <w:color w:val="000000"/>
          <w:sz w:val="24"/>
          <w:szCs w:val="24"/>
          <w:lang w:val="ru" w:eastAsia="ru-RU"/>
        </w:rPr>
        <w:t>___________</w:t>
      </w:r>
      <w:r w:rsidRPr="002B7F1B">
        <w:rPr>
          <w:rFonts w:ascii="Times New Roman" w:eastAsia="Arial Unicode MS" w:hAnsi="Times New Roman"/>
          <w:color w:val="000000"/>
          <w:sz w:val="24"/>
          <w:szCs w:val="24"/>
          <w:lang w:eastAsia="ru-RU"/>
        </w:rPr>
        <w:t xml:space="preserve">/          </w:t>
      </w:r>
      <w:r w:rsidRPr="002B7F1B">
        <w:rPr>
          <w:rFonts w:ascii="Times New Roman" w:eastAsia="Times New Roman" w:hAnsi="Times New Roman"/>
          <w:color w:val="000000"/>
          <w:sz w:val="24"/>
          <w:szCs w:val="24"/>
          <w:lang w:val="ru" w:eastAsia="ru-RU"/>
        </w:rPr>
        <w:tab/>
      </w:r>
      <w:r>
        <w:rPr>
          <w:rFonts w:ascii="Times New Roman" w:eastAsia="Times New Roman" w:hAnsi="Times New Roman"/>
          <w:color w:val="000000"/>
          <w:sz w:val="24"/>
          <w:szCs w:val="24"/>
          <w:lang w:val="ru" w:eastAsia="ru-RU"/>
        </w:rPr>
        <w:br w:type="page"/>
      </w:r>
    </w:p>
    <w:p w14:paraId="56DC2448" w14:textId="77777777" w:rsidR="002B4CE0" w:rsidRDefault="002B4CE0" w:rsidP="002B4CE0">
      <w:pPr>
        <w:spacing w:after="0" w:line="240" w:lineRule="auto"/>
        <w:ind w:left="5670"/>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№7</w:t>
      </w:r>
      <w:r w:rsidRPr="002B7F1B">
        <w:rPr>
          <w:rFonts w:ascii="Times New Roman" w:eastAsia="Times New Roman" w:hAnsi="Times New Roman"/>
          <w:color w:val="000000"/>
          <w:sz w:val="24"/>
          <w:szCs w:val="24"/>
          <w:lang w:eastAsia="ru-RU"/>
        </w:rPr>
        <w:t xml:space="preserve"> к </w:t>
      </w:r>
      <w:r>
        <w:rPr>
          <w:rFonts w:ascii="Times New Roman" w:eastAsia="Times New Roman" w:hAnsi="Times New Roman"/>
          <w:color w:val="000000"/>
          <w:sz w:val="24"/>
          <w:szCs w:val="24"/>
          <w:lang w:eastAsia="ru-RU"/>
        </w:rPr>
        <w:t>Д</w:t>
      </w:r>
      <w:r w:rsidRPr="002B7F1B">
        <w:rPr>
          <w:rFonts w:ascii="Times New Roman" w:eastAsia="Times New Roman" w:hAnsi="Times New Roman"/>
          <w:color w:val="000000"/>
          <w:sz w:val="24"/>
          <w:szCs w:val="24"/>
          <w:lang w:eastAsia="ru-RU"/>
        </w:rPr>
        <w:t>оговору</w:t>
      </w:r>
      <w:r>
        <w:rPr>
          <w:rFonts w:ascii="Times New Roman" w:eastAsia="Times New Roman" w:hAnsi="Times New Roman"/>
          <w:color w:val="000000"/>
          <w:sz w:val="24"/>
          <w:szCs w:val="24"/>
          <w:lang w:eastAsia="ru-RU"/>
        </w:rPr>
        <w:t xml:space="preserve"> </w:t>
      </w:r>
    </w:p>
    <w:p w14:paraId="5668CB07" w14:textId="5E3261FD" w:rsidR="002B4CE0" w:rsidRDefault="002B4CE0" w:rsidP="002B4CE0">
      <w:pPr>
        <w:spacing w:after="0" w:line="240" w:lineRule="auto"/>
        <w:ind w:left="5670"/>
        <w:jc w:val="right"/>
        <w:rPr>
          <w:rFonts w:ascii="Times New Roman" w:eastAsia="Times New Roman" w:hAnsi="Times New Roman"/>
          <w:color w:val="000000"/>
          <w:sz w:val="24"/>
          <w:szCs w:val="24"/>
          <w:lang w:eastAsia="ru-RU"/>
        </w:rPr>
      </w:pPr>
      <w:r w:rsidRPr="002B7F1B">
        <w:rPr>
          <w:rFonts w:ascii="Times New Roman" w:eastAsia="Times New Roman" w:hAnsi="Times New Roman"/>
          <w:color w:val="000000"/>
          <w:sz w:val="24"/>
          <w:szCs w:val="24"/>
          <w:lang w:eastAsia="ru-RU"/>
        </w:rPr>
        <w:t>№</w:t>
      </w:r>
      <w:r w:rsidR="00891EAF">
        <w:rPr>
          <w:rFonts w:ascii="Times New Roman" w:eastAsia="Times New Roman" w:hAnsi="Times New Roman"/>
          <w:color w:val="000000"/>
          <w:sz w:val="24"/>
          <w:szCs w:val="24"/>
          <w:lang w:eastAsia="ru-RU"/>
        </w:rPr>
        <w:t>____________ от ______</w:t>
      </w:r>
      <w:r w:rsidRPr="002B7F1B">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20</w:t>
      </w:r>
      <w:r w:rsidRPr="002B7F1B">
        <w:rPr>
          <w:rFonts w:ascii="Times New Roman" w:eastAsia="Times New Roman" w:hAnsi="Times New Roman"/>
          <w:color w:val="000000"/>
          <w:sz w:val="24"/>
          <w:szCs w:val="24"/>
          <w:lang w:eastAsia="ru-RU"/>
        </w:rPr>
        <w:t xml:space="preserve"> г</w:t>
      </w:r>
    </w:p>
    <w:p w14:paraId="0D41A277" w14:textId="77777777" w:rsidR="002B4CE0" w:rsidRDefault="002B4CE0" w:rsidP="002B4CE0">
      <w:pPr>
        <w:spacing w:after="0" w:line="240" w:lineRule="auto"/>
        <w:ind w:left="5670"/>
        <w:jc w:val="center"/>
        <w:rPr>
          <w:rFonts w:ascii="Times New Roman" w:eastAsia="Times New Roman" w:hAnsi="Times New Roman"/>
          <w:b/>
          <w:bCs/>
          <w:color w:val="00000A"/>
          <w:sz w:val="28"/>
          <w:szCs w:val="28"/>
        </w:rPr>
      </w:pPr>
    </w:p>
    <w:p w14:paraId="2A025752" w14:textId="77777777" w:rsidR="002B4CE0" w:rsidRDefault="002B4CE0" w:rsidP="002B4CE0">
      <w:pPr>
        <w:pStyle w:val="Standard"/>
        <w:ind w:left="8222"/>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ФОРМА</w:t>
      </w:r>
    </w:p>
    <w:p w14:paraId="36DC9F16" w14:textId="77777777" w:rsidR="002B4CE0" w:rsidRDefault="002B4CE0" w:rsidP="002B4CE0">
      <w:pPr>
        <w:pStyle w:val="Standard"/>
        <w:shd w:val="clear" w:color="auto" w:fill="FFFFFF"/>
        <w:jc w:val="center"/>
        <w:rPr>
          <w:rFonts w:ascii="Times New Roman" w:eastAsia="Times New Roman" w:hAnsi="Times New Roman" w:cs="Times New Roman"/>
          <w:bCs/>
          <w:color w:val="00000A"/>
          <w:sz w:val="24"/>
          <w:szCs w:val="24"/>
        </w:rPr>
      </w:pPr>
      <w:bookmarkStart w:id="3" w:name="_Toc423361485"/>
      <w:r>
        <w:rPr>
          <w:rFonts w:ascii="Times New Roman" w:eastAsia="Times New Roman" w:hAnsi="Times New Roman" w:cs="Times New Roman"/>
          <w:bCs/>
          <w:color w:val="00000A"/>
          <w:sz w:val="24"/>
          <w:szCs w:val="24"/>
        </w:rPr>
        <w:t>АКТ ПРИЕМКИ-ПЕРЕДАЧИ ТОВАР</w:t>
      </w:r>
      <w:bookmarkEnd w:id="3"/>
      <w:r>
        <w:rPr>
          <w:rFonts w:ascii="Times New Roman" w:eastAsia="Times New Roman" w:hAnsi="Times New Roman" w:cs="Times New Roman"/>
          <w:bCs/>
          <w:color w:val="00000A"/>
          <w:sz w:val="24"/>
          <w:szCs w:val="24"/>
        </w:rPr>
        <w:t>А</w:t>
      </w:r>
    </w:p>
    <w:p w14:paraId="48CFCE9B" w14:textId="77777777" w:rsidR="002B4CE0" w:rsidRDefault="002B4CE0" w:rsidP="002B4CE0">
      <w:pPr>
        <w:pStyle w:val="Standard"/>
        <w:shd w:val="clear" w:color="auto" w:fill="FFFFFF"/>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г. _________</w:t>
      </w:r>
    </w:p>
    <w:p w14:paraId="6735F250" w14:textId="77777777" w:rsidR="002B4CE0" w:rsidRDefault="002B4CE0" w:rsidP="002B4CE0">
      <w:pPr>
        <w:ind w:firstLine="851"/>
        <w:jc w:val="both"/>
        <w:rPr>
          <w:rFonts w:ascii="Times New Roman" w:hAnsi="Times New Roman"/>
        </w:rPr>
      </w:pPr>
      <w:r w:rsidRPr="00061949">
        <w:rPr>
          <w:rFonts w:ascii="Times New Roman" w:hAnsi="Times New Roman"/>
        </w:rPr>
        <w:t>Муниципальное автономное учреждение городского округа Щёлково «Физкультурно-оздоровительный комплекс» (МАУ ГОЩ «ФОК»), именуемое в дальнейшем «Заказчик»,  в лице директора Каргиной Елены Олеговны, действующей на основании Устава</w:t>
      </w:r>
      <w:r>
        <w:rPr>
          <w:rFonts w:ascii="Times New Roman" w:hAnsi="Times New Roman"/>
          <w:color w:val="000000"/>
        </w:rPr>
        <w:t xml:space="preserve">, с одной стороны,  и _____________________________________ </w:t>
      </w:r>
      <w:r>
        <w:rPr>
          <w:rFonts w:ascii="Times New Roman" w:hAnsi="Times New Roman"/>
          <w:lang w:eastAsia="ru-RU"/>
        </w:rPr>
        <w:t xml:space="preserve">(сокращенно – </w:t>
      </w:r>
      <w:r>
        <w:rPr>
          <w:rFonts w:ascii="Times New Roman" w:hAnsi="Times New Roman"/>
        </w:rPr>
        <w:t>ООО, ИП, ЗАО, АО</w:t>
      </w:r>
      <w:r>
        <w:rPr>
          <w:rFonts w:ascii="Times New Roman" w:hAnsi="Times New Roman"/>
          <w:lang w:eastAsia="ru-RU"/>
        </w:rPr>
        <w:t>)</w:t>
      </w:r>
      <w:r>
        <w:rPr>
          <w:rFonts w:ascii="Times New Roman" w:hAnsi="Times New Roman"/>
          <w:color w:val="000000"/>
        </w:rPr>
        <w:t xml:space="preserve">, именуемый (ое) в дальнейшем «Поставщик», в лице ____________________________, действующего на основании ___________ (Устава, доверенности №__ от ____201_ г.), с другой стороны, вместе именуемые «Стороны», </w:t>
      </w:r>
      <w:r>
        <w:rPr>
          <w:rFonts w:ascii="Times New Roman" w:hAnsi="Times New Roman"/>
        </w:rPr>
        <w:t xml:space="preserve">с соблюдением требований Гражданского кодекса Российской Федерации, </w:t>
      </w:r>
      <w:r>
        <w:rPr>
          <w:rFonts w:ascii="Times New Roman" w:hAnsi="Times New Roman"/>
          <w:color w:val="000000"/>
        </w:rPr>
        <w:t xml:space="preserve">Федерального закона от  18.07.2011 № 223-ФЗ «О закупках товаров, работ, услуг отдельными видами юридических лиц» (далее – </w:t>
      </w:r>
      <w:r>
        <w:rPr>
          <w:rFonts w:ascii="Times New Roman" w:hAnsi="Times New Roman"/>
          <w:color w:val="000000"/>
          <w:spacing w:val="-2"/>
        </w:rPr>
        <w:t>Федеральный закон № 223-ФЗ), и иных нормативных правовых актов Российской Федерации и Московской области</w:t>
      </w:r>
      <w:r>
        <w:rPr>
          <w:rFonts w:ascii="Times New Roman" w:hAnsi="Times New Roman"/>
          <w:color w:val="000000"/>
        </w:rPr>
        <w:t xml:space="preserve">, в соответствии с Положением о закупах товаров, работ, услуг МАУ ГОЩ ФОК, </w:t>
      </w:r>
      <w:r>
        <w:rPr>
          <w:rFonts w:ascii="Times New Roman" w:hAnsi="Times New Roman"/>
        </w:rPr>
        <w:t xml:space="preserve"> составили настоящий Акт о нижеследующем:</w:t>
      </w:r>
    </w:p>
    <w:p w14:paraId="1B9DD762" w14:textId="77777777" w:rsidR="002B4CE0" w:rsidRDefault="002B4CE0" w:rsidP="002B4CE0">
      <w:pPr>
        <w:pStyle w:val="Standard"/>
        <w:shd w:val="clear" w:color="auto" w:fill="FFFFFF"/>
        <w:tabs>
          <w:tab w:val="left" w:pos="900"/>
        </w:tab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1. В соответствии с </w:t>
      </w:r>
      <w:r>
        <w:rPr>
          <w:rFonts w:ascii="Times New Roman" w:eastAsia="Times New Roman" w:hAnsi="Times New Roman" w:cs="Times New Roman"/>
          <w:bCs/>
          <w:color w:val="00000A"/>
          <w:spacing w:val="-4"/>
          <w:kern w:val="0"/>
          <w:sz w:val="22"/>
          <w:szCs w:val="22"/>
        </w:rPr>
        <w:t>Договором</w:t>
      </w:r>
      <w:r>
        <w:rPr>
          <w:rFonts w:ascii="Times New Roman" w:eastAsia="Times New Roman" w:hAnsi="Times New Roman" w:cs="Times New Roman"/>
          <w:bCs/>
          <w:color w:val="00000A"/>
          <w:sz w:val="22"/>
          <w:szCs w:val="22"/>
        </w:rPr>
        <w:t xml:space="preserve"> от «___» _______ 20___ г. № _________ на поставку </w:t>
      </w:r>
      <w:r>
        <w:rPr>
          <w:rFonts w:ascii="Times New Roman" w:eastAsia="Arial Unicode MS" w:hAnsi="Times New Roman" w:cs="Times New Roman"/>
          <w:kern w:val="0"/>
          <w:sz w:val="22"/>
          <w:szCs w:val="22"/>
          <w:lang w:eastAsia="ru-RU"/>
        </w:rPr>
        <w:t xml:space="preserve">_________________________________________ </w:t>
      </w:r>
      <w:r>
        <w:rPr>
          <w:rFonts w:ascii="Times New Roman" w:eastAsia="Times New Roman" w:hAnsi="Times New Roman" w:cs="Times New Roman"/>
          <w:color w:val="00000A"/>
          <w:sz w:val="22"/>
          <w:szCs w:val="22"/>
        </w:rPr>
        <w:t xml:space="preserve">(далее — Договор) Поставщик выполнил обязательства по поставке Заказчику товаров в соответствии со Спецификацией </w:t>
      </w:r>
      <w:r>
        <w:rPr>
          <w:rFonts w:ascii="Times New Roman" w:eastAsia="Times New Roman" w:hAnsi="Times New Roman" w:cs="Times New Roman"/>
          <w:sz w:val="22"/>
          <w:szCs w:val="22"/>
        </w:rPr>
        <w:t>_________________________</w:t>
      </w:r>
      <w:r>
        <w:rPr>
          <w:rFonts w:ascii="Times New Roman" w:eastAsia="Times New Roman" w:hAnsi="Times New Roman" w:cs="Times New Roman"/>
          <w:color w:val="00000A"/>
          <w:sz w:val="22"/>
          <w:szCs w:val="22"/>
        </w:rPr>
        <w:t>_________________________.</w:t>
      </w:r>
    </w:p>
    <w:p w14:paraId="115C88CC" w14:textId="77777777" w:rsidR="002B4CE0" w:rsidRDefault="002B4CE0" w:rsidP="002B4CE0">
      <w:pPr>
        <w:pStyle w:val="Standard"/>
        <w:numPr>
          <w:ilvl w:val="0"/>
          <w:numId w:val="27"/>
        </w:numPr>
        <w:shd w:val="clear" w:color="auto" w:fill="FFFFFF"/>
        <w:tabs>
          <w:tab w:val="left" w:pos="0"/>
        </w:tabs>
        <w:autoSpaceDN w:val="0"/>
        <w:ind w:left="0" w:firstLine="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Фактические характеристики и качество товаров (</w:t>
      </w:r>
      <w:r>
        <w:rPr>
          <w:rFonts w:ascii="Times New Roman" w:eastAsia="Times New Roman" w:hAnsi="Times New Roman" w:cs="Times New Roman"/>
          <w:i/>
          <w:iCs/>
          <w:color w:val="00000A"/>
          <w:sz w:val="22"/>
          <w:szCs w:val="22"/>
        </w:rPr>
        <w:t>и сопутствующих услуг</w:t>
      </w:r>
      <w:r>
        <w:rPr>
          <w:rFonts w:ascii="Times New Roman" w:eastAsia="Times New Roman" w:hAnsi="Times New Roman" w:cs="Times New Roman"/>
          <w:color w:val="00000A"/>
          <w:sz w:val="22"/>
          <w:szCs w:val="22"/>
        </w:rPr>
        <w:t>) соответствует (не соответствует) требованиям Договора: _____________________________________________________________________________.</w:t>
      </w:r>
    </w:p>
    <w:p w14:paraId="25F8A472" w14:textId="77777777" w:rsidR="002B4CE0" w:rsidRDefault="002B4CE0" w:rsidP="002B4CE0">
      <w:pPr>
        <w:pStyle w:val="Standard"/>
        <w:shd w:val="clear" w:color="auto" w:fill="FFFFFF"/>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3. Вышеуказанные поставки согласно Договору должны быть выполнены в срок по «___» ___________ 20__ г., фактически выполнены «___» __________ 20__ г.</w:t>
      </w:r>
    </w:p>
    <w:p w14:paraId="4EC974F1" w14:textId="77777777" w:rsidR="002B4CE0" w:rsidRDefault="002B4CE0" w:rsidP="002B4CE0">
      <w:pPr>
        <w:pStyle w:val="Standard"/>
        <w:shd w:val="clear" w:color="auto" w:fill="FFFFFF"/>
        <w:jc w:val="both"/>
        <w:rPr>
          <w:rFonts w:ascii="Times New Roman" w:eastAsia="Times New Roman" w:hAnsi="Times New Roman" w:cs="Times New Roman"/>
          <w:i/>
          <w:color w:val="00000A"/>
          <w:sz w:val="22"/>
          <w:szCs w:val="22"/>
        </w:rPr>
      </w:pPr>
      <w:r>
        <w:rPr>
          <w:rFonts w:ascii="Times New Roman" w:eastAsia="Times New Roman" w:hAnsi="Times New Roman" w:cs="Times New Roman"/>
          <w:color w:val="00000A"/>
          <w:sz w:val="22"/>
          <w:szCs w:val="22"/>
        </w:rPr>
        <w:t>4. Недостатки товаров (</w:t>
      </w:r>
      <w:r>
        <w:rPr>
          <w:rFonts w:ascii="Times New Roman" w:eastAsia="Times New Roman" w:hAnsi="Times New Roman" w:cs="Times New Roman"/>
          <w:i/>
          <w:color w:val="00000A"/>
          <w:sz w:val="22"/>
          <w:szCs w:val="22"/>
        </w:rPr>
        <w:t>и сопутствующих услуг</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i/>
          <w:color w:val="00000A"/>
          <w:sz w:val="22"/>
          <w:szCs w:val="22"/>
        </w:rPr>
        <w:t>(выявлены, не выявлены)</w:t>
      </w:r>
      <w:r>
        <w:rPr>
          <w:rFonts w:ascii="Times New Roman" w:eastAsia="Times New Roman" w:hAnsi="Times New Roman" w:cs="Times New Roman"/>
          <w:color w:val="00000A"/>
          <w:sz w:val="22"/>
          <w:szCs w:val="22"/>
        </w:rPr>
        <w:t>: _____________________________________________________________________________</w:t>
      </w:r>
      <w:r>
        <w:rPr>
          <w:rFonts w:ascii="Times New Roman" w:eastAsia="Times New Roman" w:hAnsi="Times New Roman" w:cs="Times New Roman"/>
          <w:i/>
          <w:color w:val="00000A"/>
          <w:sz w:val="22"/>
          <w:szCs w:val="22"/>
        </w:rPr>
        <w:t>.</w:t>
      </w:r>
    </w:p>
    <w:p w14:paraId="21981EFD" w14:textId="77777777" w:rsidR="002B4CE0" w:rsidRDefault="002B4CE0" w:rsidP="002B4CE0">
      <w:pPr>
        <w:pStyle w:val="Standard"/>
        <w:shd w:val="clear" w:color="auto" w:fill="FFFFFF"/>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 Сведения о выполненных проверках товаров и их результатах:</w:t>
      </w:r>
    </w:p>
    <w:p w14:paraId="63E996CA" w14:textId="77777777" w:rsidR="002B4CE0" w:rsidRDefault="002B4CE0" w:rsidP="002B4CE0">
      <w:pPr>
        <w:pStyle w:val="Standard"/>
        <w:shd w:val="clear" w:color="auto" w:fill="FFFFFF"/>
        <w:jc w:val="both"/>
        <w:rPr>
          <w:rFonts w:ascii="Times New Roman" w:hAnsi="Times New Roman" w:cs="Times New Roman"/>
          <w:color w:val="00000A"/>
          <w:sz w:val="22"/>
          <w:szCs w:val="22"/>
        </w:rPr>
      </w:pPr>
      <w:r>
        <w:rPr>
          <w:rFonts w:ascii="Times New Roman" w:eastAsia="Times New Roman" w:hAnsi="Times New Roman" w:cs="Times New Roman"/>
          <w:color w:val="00000A"/>
          <w:sz w:val="22"/>
          <w:szCs w:val="22"/>
        </w:rPr>
        <w:t>_____________________________________________________________________________.</w:t>
      </w:r>
      <w:r>
        <w:rPr>
          <w:rFonts w:ascii="Times New Roman" w:hAnsi="Times New Roman" w:cs="Times New Roman"/>
          <w:color w:val="00000A"/>
          <w:sz w:val="22"/>
          <w:szCs w:val="22"/>
        </w:rPr>
        <w:t xml:space="preserve"> </w:t>
      </w:r>
    </w:p>
    <w:p w14:paraId="134ABD25" w14:textId="77777777" w:rsidR="002B4CE0" w:rsidRDefault="002B4CE0" w:rsidP="002B4CE0">
      <w:pPr>
        <w:pStyle w:val="Standard"/>
        <w:shd w:val="clear" w:color="auto" w:fill="FFFFFF"/>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6. </w:t>
      </w:r>
      <w:r>
        <w:rPr>
          <w:rFonts w:ascii="Times New Roman" w:hAnsi="Times New Roman" w:cs="Times New Roman"/>
          <w:sz w:val="22"/>
          <w:szCs w:val="22"/>
        </w:rPr>
        <w:t>Результат поставки товара по Договору принят ответственным работником Заказчика:</w:t>
      </w:r>
    </w:p>
    <w:p w14:paraId="3546EE49" w14:textId="77777777" w:rsidR="002B4CE0" w:rsidRDefault="002B4CE0" w:rsidP="002B4CE0">
      <w:pPr>
        <w:pStyle w:val="Standard"/>
        <w:shd w:val="clear" w:color="auto" w:fill="FFFFFF"/>
        <w:jc w:val="both"/>
        <w:rPr>
          <w:rFonts w:ascii="Times New Roman" w:eastAsia="Times New Roman" w:hAnsi="Times New Roman" w:cs="Times New Roman"/>
          <w:color w:val="00000A"/>
          <w:sz w:val="22"/>
          <w:szCs w:val="22"/>
        </w:rPr>
      </w:pPr>
      <w:r>
        <w:rPr>
          <w:rFonts w:ascii="Times New Roman" w:hAnsi="Times New Roman" w:cs="Times New Roman"/>
          <w:sz w:val="22"/>
          <w:szCs w:val="22"/>
        </w:rPr>
        <w:t xml:space="preserve"> ____________________________________________________________________________.</w:t>
      </w:r>
    </w:p>
    <w:p w14:paraId="7D30490C" w14:textId="77777777" w:rsidR="002B4CE0" w:rsidRDefault="002B4CE0" w:rsidP="002B4CE0">
      <w:pPr>
        <w:pStyle w:val="af5"/>
        <w:rPr>
          <w:rFonts w:ascii="Times New Roman" w:hAnsi="Times New Roman"/>
        </w:rPr>
      </w:pPr>
      <w:r>
        <w:rPr>
          <w:rFonts w:ascii="Times New Roman" w:hAnsi="Times New Roman"/>
        </w:rPr>
        <w:t xml:space="preserve">                                                   (должность, ФИО, подпись)</w:t>
      </w:r>
    </w:p>
    <w:p w14:paraId="406F4C18" w14:textId="77777777" w:rsidR="002B4CE0" w:rsidRDefault="002B4CE0" w:rsidP="002B4CE0">
      <w:pPr>
        <w:pStyle w:val="Standard"/>
        <w:jc w:val="both"/>
        <w:rPr>
          <w:rFonts w:ascii="Times New Roman" w:hAnsi="Times New Roman" w:cs="Times New Roman"/>
          <w:sz w:val="22"/>
          <w:szCs w:val="22"/>
        </w:rPr>
      </w:pPr>
      <w:r>
        <w:rPr>
          <w:rFonts w:ascii="Times New Roman" w:hAnsi="Times New Roman" w:cs="Times New Roman"/>
          <w:sz w:val="22"/>
          <w:szCs w:val="22"/>
        </w:rPr>
        <w:t xml:space="preserve">7. Сумма, подлежащая оплате Поставщику в соответствии с условиями Договора, что составляет  </w:t>
      </w:r>
      <w:r>
        <w:rPr>
          <w:rFonts w:ascii="Times New Roman" w:eastAsia="Times New Roman" w:hAnsi="Times New Roman" w:cs="Times New Roman"/>
          <w:color w:val="00000A"/>
          <w:sz w:val="22"/>
          <w:szCs w:val="22"/>
        </w:rPr>
        <w:t xml:space="preserve">___________ (_________________) рублей __ копеек, __________ </w:t>
      </w:r>
      <w:r>
        <w:rPr>
          <w:rFonts w:ascii="Times New Roman" w:eastAsia="Times New Roman" w:hAnsi="Times New Roman" w:cs="Times New Roman"/>
          <w:i/>
          <w:color w:val="00000A"/>
          <w:sz w:val="22"/>
          <w:szCs w:val="22"/>
        </w:rPr>
        <w:t>(без НДС; в том числе НДС - __%, _________ (_______________) рублей __ копеек)</w:t>
      </w:r>
      <w:r>
        <w:rPr>
          <w:rFonts w:ascii="Times New Roman" w:eastAsia="Times New Roman" w:hAnsi="Times New Roman" w:cs="Times New Roman"/>
          <w:color w:val="00000A"/>
          <w:sz w:val="22"/>
          <w:szCs w:val="22"/>
        </w:rPr>
        <w:t>.</w:t>
      </w:r>
    </w:p>
    <w:tbl>
      <w:tblPr>
        <w:tblW w:w="9600" w:type="dxa"/>
        <w:tblInd w:w="-108" w:type="dxa"/>
        <w:tblLayout w:type="fixed"/>
        <w:tblCellMar>
          <w:left w:w="10" w:type="dxa"/>
          <w:right w:w="10" w:type="dxa"/>
        </w:tblCellMar>
        <w:tblLook w:val="04A0" w:firstRow="1" w:lastRow="0" w:firstColumn="1" w:lastColumn="0" w:noHBand="0" w:noVBand="1"/>
      </w:tblPr>
      <w:tblGrid>
        <w:gridCol w:w="4867"/>
        <w:gridCol w:w="236"/>
        <w:gridCol w:w="4497"/>
      </w:tblGrid>
      <w:tr w:rsidR="002B4CE0" w14:paraId="1BC02DD8" w14:textId="77777777" w:rsidTr="00891EAF">
        <w:trPr>
          <w:trHeight w:val="1813"/>
        </w:trPr>
        <w:tc>
          <w:tcPr>
            <w:tcW w:w="4867" w:type="dxa"/>
            <w:shd w:val="clear" w:color="auto" w:fill="FFFFFF"/>
            <w:tcMar>
              <w:top w:w="0" w:type="dxa"/>
              <w:left w:w="108" w:type="dxa"/>
              <w:bottom w:w="0" w:type="dxa"/>
              <w:right w:w="108" w:type="dxa"/>
            </w:tcMar>
          </w:tcPr>
          <w:p w14:paraId="08C6FC94"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ЗАКАЗЧИКА:</w:t>
            </w:r>
          </w:p>
          <w:p w14:paraId="0F638D23" w14:textId="77777777" w:rsidR="00891EAF" w:rsidRDefault="00891EAF" w:rsidP="002B4CE0">
            <w:pPr>
              <w:pStyle w:val="Standard"/>
              <w:spacing w:line="276" w:lineRule="auto"/>
              <w:ind w:right="-111"/>
              <w:jc w:val="both"/>
              <w:rPr>
                <w:rFonts w:ascii="Times New Roman" w:eastAsia="Times New Roman" w:hAnsi="Times New Roman" w:cs="Times New Roman"/>
                <w:bCs/>
                <w:color w:val="00000A"/>
                <w:sz w:val="22"/>
                <w:szCs w:val="22"/>
              </w:rPr>
            </w:pPr>
          </w:p>
          <w:p w14:paraId="21C20BBB" w14:textId="4DE61940" w:rsidR="002B4CE0" w:rsidRDefault="002B4CE0" w:rsidP="002B4CE0">
            <w:pPr>
              <w:pStyle w:val="Standard"/>
              <w:spacing w:line="276" w:lineRule="auto"/>
              <w:ind w:right="-111"/>
              <w:jc w:val="both"/>
              <w:rPr>
                <w:rFonts w:ascii="Times New Roman" w:eastAsia="Times New Roman" w:hAnsi="Times New Roman" w:cs="Times New Roman"/>
                <w:bCs/>
                <w:color w:val="00000A"/>
                <w:sz w:val="22"/>
                <w:szCs w:val="22"/>
              </w:rPr>
            </w:pPr>
            <w:r>
              <w:rPr>
                <w:rFonts w:ascii="Times New Roman" w:eastAsia="Times New Roman" w:hAnsi="Times New Roman" w:cs="Times New Roman"/>
                <w:bCs/>
                <w:color w:val="00000A"/>
                <w:sz w:val="22"/>
                <w:szCs w:val="22"/>
              </w:rPr>
              <w:t>________________ /_______________/</w:t>
            </w:r>
          </w:p>
          <w:p w14:paraId="2C48D1E3"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c>
          <w:tcPr>
            <w:tcW w:w="236" w:type="dxa"/>
            <w:shd w:val="clear" w:color="auto" w:fill="FFFFFF"/>
            <w:tcMar>
              <w:top w:w="0" w:type="dxa"/>
              <w:left w:w="108" w:type="dxa"/>
              <w:bottom w:w="0" w:type="dxa"/>
              <w:right w:w="108" w:type="dxa"/>
            </w:tcMar>
          </w:tcPr>
          <w:p w14:paraId="00A8B9DA"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p>
        </w:tc>
        <w:tc>
          <w:tcPr>
            <w:tcW w:w="4497" w:type="dxa"/>
            <w:shd w:val="clear" w:color="auto" w:fill="FFFFFF"/>
            <w:tcMar>
              <w:top w:w="0" w:type="dxa"/>
              <w:left w:w="108" w:type="dxa"/>
              <w:bottom w:w="0" w:type="dxa"/>
              <w:right w:w="108" w:type="dxa"/>
            </w:tcMar>
          </w:tcPr>
          <w:p w14:paraId="63EE7F24" w14:textId="77777777"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ПОСТАВЩИКА:</w:t>
            </w:r>
          </w:p>
          <w:p w14:paraId="71233057" w14:textId="77777777"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p>
          <w:p w14:paraId="6E02729D" w14:textId="77777777"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_________________ /_____________/</w:t>
            </w:r>
          </w:p>
          <w:p w14:paraId="6EF3D85C"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r>
    </w:tbl>
    <w:p w14:paraId="36AB8B04" w14:textId="77777777" w:rsidR="002B4CE0" w:rsidRDefault="002B4CE0" w:rsidP="002B4CE0">
      <w:pPr>
        <w:jc w:val="center"/>
        <w:rPr>
          <w:rFonts w:ascii="Times New Roman" w:hAnsi="Times New Roman"/>
          <w:b/>
          <w:i/>
        </w:rPr>
      </w:pPr>
      <w:r>
        <w:rPr>
          <w:rFonts w:ascii="Times New Roman" w:hAnsi="Times New Roman"/>
          <w:b/>
          <w:i/>
        </w:rPr>
        <w:t>ФОРМА СОГЛАСОВАНА СТОРОНАМИ:</w:t>
      </w:r>
    </w:p>
    <w:tbl>
      <w:tblPr>
        <w:tblW w:w="9600" w:type="dxa"/>
        <w:tblInd w:w="-108" w:type="dxa"/>
        <w:tblLayout w:type="fixed"/>
        <w:tblCellMar>
          <w:left w:w="10" w:type="dxa"/>
          <w:right w:w="10" w:type="dxa"/>
        </w:tblCellMar>
        <w:tblLook w:val="04A0" w:firstRow="1" w:lastRow="0" w:firstColumn="1" w:lastColumn="0" w:noHBand="0" w:noVBand="1"/>
      </w:tblPr>
      <w:tblGrid>
        <w:gridCol w:w="4867"/>
        <w:gridCol w:w="236"/>
        <w:gridCol w:w="4497"/>
      </w:tblGrid>
      <w:tr w:rsidR="002B4CE0" w14:paraId="02E0CF7C" w14:textId="77777777" w:rsidTr="002B4CE0">
        <w:tc>
          <w:tcPr>
            <w:tcW w:w="4867" w:type="dxa"/>
            <w:shd w:val="clear" w:color="auto" w:fill="FFFFFF"/>
            <w:tcMar>
              <w:top w:w="0" w:type="dxa"/>
              <w:left w:w="108" w:type="dxa"/>
              <w:bottom w:w="0" w:type="dxa"/>
              <w:right w:w="108" w:type="dxa"/>
            </w:tcMar>
          </w:tcPr>
          <w:p w14:paraId="6E00E03B"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ЗАКАЗЧИКА:</w:t>
            </w:r>
          </w:p>
          <w:p w14:paraId="32A73816" w14:textId="77777777" w:rsidR="002B4CE0" w:rsidRDefault="002B4CE0" w:rsidP="002B4CE0">
            <w:pPr>
              <w:pStyle w:val="Standard"/>
              <w:spacing w:line="276" w:lineRule="auto"/>
              <w:ind w:right="-111"/>
              <w:jc w:val="both"/>
              <w:rPr>
                <w:rFonts w:ascii="Times New Roman" w:hAnsi="Times New Roman" w:cs="Times New Roman"/>
                <w:b/>
                <w:sz w:val="22"/>
                <w:szCs w:val="22"/>
              </w:rPr>
            </w:pPr>
            <w:r>
              <w:rPr>
                <w:rFonts w:ascii="Times New Roman" w:hAnsi="Times New Roman" w:cs="Times New Roman"/>
                <w:b/>
                <w:sz w:val="22"/>
                <w:szCs w:val="22"/>
              </w:rPr>
              <w:t>МАУ ГОЩ ФОК</w:t>
            </w:r>
          </w:p>
          <w:p w14:paraId="541F792F" w14:textId="77777777" w:rsidR="002B4CE0" w:rsidRDefault="002B4CE0" w:rsidP="002B4CE0">
            <w:pPr>
              <w:pStyle w:val="Standard"/>
              <w:spacing w:line="276" w:lineRule="auto"/>
              <w:ind w:right="-111"/>
              <w:jc w:val="both"/>
              <w:rPr>
                <w:rFonts w:ascii="Times New Roman" w:eastAsia="Times New Roman" w:hAnsi="Times New Roman" w:cs="Times New Roman"/>
                <w:bCs/>
                <w:color w:val="00000A"/>
                <w:sz w:val="22"/>
                <w:szCs w:val="22"/>
              </w:rPr>
            </w:pPr>
          </w:p>
          <w:p w14:paraId="5678EE11" w14:textId="77777777" w:rsidR="002B4CE0" w:rsidRDefault="002B4CE0" w:rsidP="002B4CE0">
            <w:pPr>
              <w:pStyle w:val="Standard"/>
              <w:spacing w:line="276" w:lineRule="auto"/>
              <w:ind w:right="-111"/>
              <w:jc w:val="both"/>
              <w:rPr>
                <w:rFonts w:ascii="Times New Roman" w:eastAsia="Times New Roman" w:hAnsi="Times New Roman" w:cs="Times New Roman"/>
                <w:bCs/>
                <w:color w:val="00000A"/>
                <w:sz w:val="22"/>
                <w:szCs w:val="22"/>
              </w:rPr>
            </w:pPr>
            <w:r>
              <w:rPr>
                <w:rFonts w:ascii="Times New Roman" w:eastAsia="Times New Roman" w:hAnsi="Times New Roman" w:cs="Times New Roman"/>
                <w:bCs/>
                <w:color w:val="00000A"/>
                <w:sz w:val="22"/>
                <w:szCs w:val="22"/>
              </w:rPr>
              <w:t>________________ /_______________/</w:t>
            </w:r>
          </w:p>
          <w:p w14:paraId="7851F4E3"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c>
          <w:tcPr>
            <w:tcW w:w="236" w:type="dxa"/>
            <w:shd w:val="clear" w:color="auto" w:fill="FFFFFF"/>
            <w:tcMar>
              <w:top w:w="0" w:type="dxa"/>
              <w:left w:w="108" w:type="dxa"/>
              <w:bottom w:w="0" w:type="dxa"/>
              <w:right w:w="108" w:type="dxa"/>
            </w:tcMar>
          </w:tcPr>
          <w:p w14:paraId="7B2CAC2F"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p>
        </w:tc>
        <w:tc>
          <w:tcPr>
            <w:tcW w:w="4497" w:type="dxa"/>
            <w:shd w:val="clear" w:color="auto" w:fill="FFFFFF"/>
            <w:tcMar>
              <w:top w:w="0" w:type="dxa"/>
              <w:left w:w="108" w:type="dxa"/>
              <w:bottom w:w="0" w:type="dxa"/>
              <w:right w:w="108" w:type="dxa"/>
            </w:tcMar>
          </w:tcPr>
          <w:p w14:paraId="7BD693DC" w14:textId="77777777"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ПОСТАВЩИКА:</w:t>
            </w:r>
          </w:p>
          <w:p w14:paraId="22558C33" w14:textId="316CF765"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p>
          <w:p w14:paraId="3C5BAF37" w14:textId="77777777" w:rsidR="00891EAF" w:rsidRDefault="00891EAF" w:rsidP="002B4CE0">
            <w:pPr>
              <w:pStyle w:val="Standard"/>
              <w:shd w:val="clear" w:color="auto" w:fill="FFFFFF"/>
              <w:spacing w:line="276" w:lineRule="auto"/>
              <w:jc w:val="both"/>
              <w:rPr>
                <w:rFonts w:ascii="Times New Roman" w:eastAsia="Times New Roman" w:hAnsi="Times New Roman" w:cs="Times New Roman"/>
                <w:color w:val="00000A"/>
                <w:sz w:val="22"/>
                <w:szCs w:val="22"/>
              </w:rPr>
            </w:pPr>
          </w:p>
          <w:p w14:paraId="46F043E3" w14:textId="77777777" w:rsidR="002B4CE0" w:rsidRDefault="002B4CE0" w:rsidP="002B4CE0">
            <w:pPr>
              <w:pStyle w:val="Standard"/>
              <w:shd w:val="clear" w:color="auto" w:fill="FFFFFF"/>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_________________ /_____________/</w:t>
            </w:r>
          </w:p>
          <w:p w14:paraId="0A69409F" w14:textId="77777777" w:rsidR="002B4CE0" w:rsidRDefault="002B4CE0" w:rsidP="002B4CE0">
            <w:pPr>
              <w:pStyle w:val="Standard"/>
              <w:spacing w:line="276" w:lineRule="auto"/>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r>
              <w:rPr>
                <w:rFonts w:ascii="Times New Roman" w:eastAsia="Times New Roman" w:hAnsi="Times New Roman" w:cs="Times New Roman"/>
                <w:bCs/>
                <w:i/>
                <w:color w:val="00000A"/>
                <w:kern w:val="0"/>
                <w:sz w:val="22"/>
                <w:szCs w:val="22"/>
              </w:rPr>
              <w:t xml:space="preserve"> (при наличии)</w:t>
            </w:r>
          </w:p>
        </w:tc>
      </w:tr>
    </w:tbl>
    <w:p w14:paraId="0584729C" w14:textId="77777777" w:rsidR="002B4CE0" w:rsidRPr="00D63ABE" w:rsidRDefault="002B4CE0" w:rsidP="002B4CE0">
      <w:pPr>
        <w:tabs>
          <w:tab w:val="left" w:pos="7185"/>
        </w:tabs>
        <w:spacing w:after="0" w:line="240" w:lineRule="auto"/>
        <w:rPr>
          <w:rFonts w:ascii="Times New Roman" w:eastAsia="Arial Unicode MS" w:hAnsi="Times New Roman"/>
          <w:b/>
          <w:color w:val="000000" w:themeColor="text1"/>
          <w:sz w:val="24"/>
          <w:szCs w:val="24"/>
          <w:lang w:val="ru" w:eastAsia="ru-RU"/>
        </w:rPr>
      </w:pPr>
    </w:p>
    <w:p w14:paraId="5896D1C2" w14:textId="77777777" w:rsidR="00AA1211" w:rsidRPr="00D73AAF" w:rsidRDefault="006D7662">
      <w:pPr>
        <w:pStyle w:val="ConsPlusNormal"/>
        <w:outlineLvl w:val="1"/>
        <w:rPr>
          <w:sz w:val="24"/>
          <w:szCs w:val="24"/>
        </w:rPr>
      </w:pPr>
      <w:r w:rsidRPr="00D73AAF">
        <w:br w:type="page"/>
      </w:r>
    </w:p>
    <w:p w14:paraId="2CF9E4A2" w14:textId="77777777" w:rsidR="00AA1211" w:rsidRPr="00D73AAF" w:rsidRDefault="00AA1211">
      <w:pPr>
        <w:sectPr w:rsidR="00AA1211" w:rsidRPr="00D73AAF">
          <w:endnotePr>
            <w:numFmt w:val="decimal"/>
          </w:endnotePr>
          <w:pgSz w:w="11906" w:h="16838"/>
          <w:pgMar w:top="1134" w:right="850" w:bottom="1134" w:left="1701" w:header="0" w:footer="0" w:gutter="0"/>
          <w:cols w:space="720"/>
        </w:sectPr>
      </w:pPr>
    </w:p>
    <w:p w14:paraId="09C4D693" w14:textId="77777777" w:rsidR="00AA1211" w:rsidRPr="00D73AAF" w:rsidRDefault="006D7662">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lastRenderedPageBreak/>
        <w:t>Расчёт начальной (максимальной) цены договора.</w:t>
      </w:r>
    </w:p>
    <w:p w14:paraId="5F686FF6" w14:textId="07E781C5" w:rsidR="00AA1211" w:rsidRPr="00D73AAF" w:rsidRDefault="006D7662">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t xml:space="preserve">На поставку </w:t>
      </w:r>
      <w:r w:rsidR="005F0D0C">
        <w:rPr>
          <w:rFonts w:ascii="Times New Roman" w:eastAsia="Arial Unicode MS" w:hAnsi="Times New Roman"/>
          <w:b/>
          <w:color w:val="000000"/>
          <w:sz w:val="24"/>
          <w:szCs w:val="24"/>
        </w:rPr>
        <w:t>шин для трактора</w:t>
      </w:r>
    </w:p>
    <w:p w14:paraId="449C10CD" w14:textId="408ABBE1" w:rsidR="00AA1211" w:rsidRPr="00D73AAF" w:rsidRDefault="006D7662">
      <w:pPr>
        <w:ind w:firstLine="709"/>
        <w:jc w:val="both"/>
        <w:rPr>
          <w:rFonts w:ascii="Times New Roman" w:hAnsi="Times New Roman"/>
          <w:sz w:val="24"/>
          <w:szCs w:val="24"/>
        </w:rPr>
      </w:pPr>
      <w:r w:rsidRPr="00D73AAF">
        <w:rPr>
          <w:rFonts w:ascii="Times New Roman" w:hAnsi="Times New Roman"/>
          <w:sz w:val="24"/>
          <w:szCs w:val="24"/>
        </w:rPr>
        <w:t xml:space="preserve">Расчет начальной максимальной цены договора сформирован методом сопоставимых рыночных цен (анализа рынка) на основании среднего значения стоимости за единицу товара из </w:t>
      </w:r>
      <w:r w:rsidR="00A66A12">
        <w:rPr>
          <w:rFonts w:ascii="Times New Roman" w:hAnsi="Times New Roman"/>
          <w:sz w:val="24"/>
          <w:szCs w:val="24"/>
        </w:rPr>
        <w:t>скриншотов, полученных с сайтов сети интернет</w:t>
      </w:r>
      <w:r w:rsidRPr="00D73AAF">
        <w:rPr>
          <w:rFonts w:ascii="Times New Roman" w:hAnsi="Times New Roman"/>
          <w:sz w:val="24"/>
          <w:szCs w:val="24"/>
        </w:rPr>
        <w:t>.</w:t>
      </w:r>
    </w:p>
    <w:tbl>
      <w:tblPr>
        <w:tblW w:w="15115" w:type="dxa"/>
        <w:jc w:val="center"/>
        <w:tblLook w:val="04A0" w:firstRow="1" w:lastRow="0" w:firstColumn="1" w:lastColumn="0" w:noHBand="0" w:noVBand="1"/>
      </w:tblPr>
      <w:tblGrid>
        <w:gridCol w:w="960"/>
        <w:gridCol w:w="4422"/>
        <w:gridCol w:w="1181"/>
        <w:gridCol w:w="851"/>
        <w:gridCol w:w="1701"/>
        <w:gridCol w:w="1795"/>
        <w:gridCol w:w="1559"/>
        <w:gridCol w:w="1309"/>
        <w:gridCol w:w="1337"/>
      </w:tblGrid>
      <w:tr w:rsidR="00AA1211" w:rsidRPr="00351448" w14:paraId="7ABD2CB0" w14:textId="77777777" w:rsidTr="00351448">
        <w:trPr>
          <w:trHeight w:val="600"/>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323D598C"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w:t>
            </w:r>
          </w:p>
        </w:tc>
        <w:tc>
          <w:tcPr>
            <w:tcW w:w="4422" w:type="dxa"/>
            <w:tcBorders>
              <w:top w:val="single" w:sz="4" w:space="0" w:color="000000"/>
              <w:left w:val="single" w:sz="4" w:space="0" w:color="000000"/>
              <w:bottom w:val="single" w:sz="4" w:space="0" w:color="000000"/>
              <w:right w:val="single" w:sz="4" w:space="0" w:color="000000"/>
            </w:tcBorders>
            <w:vAlign w:val="center"/>
          </w:tcPr>
          <w:p w14:paraId="76A117DD"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Наименование товара</w:t>
            </w:r>
          </w:p>
        </w:tc>
        <w:tc>
          <w:tcPr>
            <w:tcW w:w="1181" w:type="dxa"/>
            <w:tcBorders>
              <w:top w:val="single" w:sz="4" w:space="0" w:color="000000"/>
              <w:left w:val="single" w:sz="4" w:space="0" w:color="000000"/>
              <w:bottom w:val="single" w:sz="4" w:space="0" w:color="000000"/>
              <w:right w:val="single" w:sz="4" w:space="0" w:color="000000"/>
            </w:tcBorders>
            <w:vAlign w:val="center"/>
          </w:tcPr>
          <w:p w14:paraId="1D1D687B"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Ед.изм</w:t>
            </w:r>
          </w:p>
        </w:tc>
        <w:tc>
          <w:tcPr>
            <w:tcW w:w="851" w:type="dxa"/>
            <w:tcBorders>
              <w:top w:val="single" w:sz="4" w:space="0" w:color="000000"/>
              <w:left w:val="single" w:sz="4" w:space="0" w:color="000000"/>
              <w:bottom w:val="single" w:sz="4" w:space="0" w:color="000000"/>
              <w:right w:val="single" w:sz="4" w:space="0" w:color="000000"/>
            </w:tcBorders>
            <w:vAlign w:val="center"/>
          </w:tcPr>
          <w:p w14:paraId="0C3DFF71"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К-во</w:t>
            </w:r>
          </w:p>
        </w:tc>
        <w:tc>
          <w:tcPr>
            <w:tcW w:w="1701" w:type="dxa"/>
            <w:tcBorders>
              <w:top w:val="single" w:sz="4" w:space="0" w:color="000000"/>
              <w:left w:val="nil"/>
              <w:bottom w:val="single" w:sz="4" w:space="0" w:color="000000"/>
              <w:right w:val="single" w:sz="4" w:space="0" w:color="000000"/>
            </w:tcBorders>
            <w:shd w:val="clear" w:color="auto" w:fill="auto"/>
          </w:tcPr>
          <w:p w14:paraId="417D53D7" w14:textId="77777777" w:rsidR="00AA1211" w:rsidRPr="00351448" w:rsidRDefault="006D7662" w:rsidP="00400F5B">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00062505" w14:textId="77777777" w:rsidR="00AA1211" w:rsidRPr="00351448" w:rsidRDefault="006D7662" w:rsidP="00400F5B">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КП 1</w:t>
            </w:r>
          </w:p>
        </w:tc>
        <w:tc>
          <w:tcPr>
            <w:tcW w:w="1795" w:type="dxa"/>
            <w:tcBorders>
              <w:top w:val="single" w:sz="4" w:space="0" w:color="000000"/>
              <w:left w:val="nil"/>
              <w:bottom w:val="single" w:sz="4" w:space="0" w:color="000000"/>
              <w:right w:val="single" w:sz="4" w:space="0" w:color="000000"/>
            </w:tcBorders>
            <w:shd w:val="clear" w:color="auto" w:fill="auto"/>
          </w:tcPr>
          <w:p w14:paraId="06C6CFFE"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1425E5F8"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КП 2</w:t>
            </w:r>
          </w:p>
        </w:tc>
        <w:tc>
          <w:tcPr>
            <w:tcW w:w="1559" w:type="dxa"/>
            <w:tcBorders>
              <w:top w:val="single" w:sz="4" w:space="0" w:color="000000"/>
              <w:left w:val="nil"/>
              <w:bottom w:val="single" w:sz="4" w:space="0" w:color="000000"/>
              <w:right w:val="single" w:sz="4" w:space="0" w:color="000000"/>
            </w:tcBorders>
            <w:shd w:val="clear" w:color="auto" w:fill="auto"/>
          </w:tcPr>
          <w:p w14:paraId="0CF4200D"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Стоимость за единицу</w:t>
            </w:r>
          </w:p>
          <w:p w14:paraId="0C7E428D" w14:textId="77777777" w:rsidR="00AA1211" w:rsidRPr="00351448" w:rsidRDefault="006D7662">
            <w:pPr>
              <w:spacing w:after="0" w:line="240" w:lineRule="auto"/>
              <w:jc w:val="center"/>
              <w:rPr>
                <w:rFonts w:asciiTheme="majorHAnsi" w:eastAsia="Times New Roman" w:hAnsiTheme="majorHAnsi" w:cstheme="majorHAnsi"/>
                <w:b/>
                <w:color w:val="000000"/>
                <w:sz w:val="24"/>
                <w:szCs w:val="24"/>
              </w:rPr>
            </w:pPr>
            <w:r w:rsidRPr="00351448">
              <w:rPr>
                <w:rFonts w:asciiTheme="majorHAnsi" w:eastAsia="Times New Roman" w:hAnsiTheme="majorHAnsi" w:cstheme="majorHAnsi"/>
                <w:color w:val="000000"/>
                <w:sz w:val="24"/>
                <w:szCs w:val="24"/>
              </w:rPr>
              <w:t>КП 3</w:t>
            </w:r>
          </w:p>
        </w:tc>
        <w:tc>
          <w:tcPr>
            <w:tcW w:w="1309" w:type="dxa"/>
            <w:tcBorders>
              <w:top w:val="single" w:sz="4" w:space="0" w:color="000000"/>
              <w:left w:val="nil"/>
              <w:bottom w:val="single" w:sz="4" w:space="0" w:color="000000"/>
              <w:right w:val="single" w:sz="4" w:space="0" w:color="000000"/>
            </w:tcBorders>
            <w:shd w:val="clear" w:color="auto" w:fill="auto"/>
          </w:tcPr>
          <w:p w14:paraId="62CBC281"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Средняя стоимость за единицу.</w:t>
            </w:r>
          </w:p>
        </w:tc>
        <w:tc>
          <w:tcPr>
            <w:tcW w:w="1337" w:type="dxa"/>
            <w:tcBorders>
              <w:top w:val="single" w:sz="4" w:space="0" w:color="000000"/>
              <w:left w:val="nil"/>
              <w:bottom w:val="single" w:sz="4" w:space="0" w:color="000000"/>
              <w:right w:val="single" w:sz="4" w:space="0" w:color="000000"/>
            </w:tcBorders>
            <w:shd w:val="clear" w:color="auto" w:fill="auto"/>
          </w:tcPr>
          <w:p w14:paraId="3DF1A7BF" w14:textId="77777777" w:rsidR="00AA1211" w:rsidRPr="00351448" w:rsidRDefault="006D7662">
            <w:pPr>
              <w:spacing w:after="0" w:line="240" w:lineRule="auto"/>
              <w:jc w:val="center"/>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Сумма, руб.</w:t>
            </w:r>
          </w:p>
        </w:tc>
      </w:tr>
      <w:tr w:rsidR="00400F5B" w:rsidRPr="00351448" w14:paraId="1C11641F" w14:textId="77777777" w:rsidTr="00351448">
        <w:trPr>
          <w:trHeight w:val="600"/>
          <w:jc w:val="center"/>
        </w:trPr>
        <w:tc>
          <w:tcPr>
            <w:tcW w:w="960" w:type="dxa"/>
            <w:tcBorders>
              <w:top w:val="nil"/>
              <w:left w:val="single" w:sz="4" w:space="0" w:color="000000"/>
              <w:bottom w:val="single" w:sz="4" w:space="0" w:color="000000"/>
              <w:right w:val="single" w:sz="4" w:space="0" w:color="000000"/>
            </w:tcBorders>
            <w:shd w:val="clear" w:color="auto" w:fill="auto"/>
          </w:tcPr>
          <w:p w14:paraId="46686821" w14:textId="77777777" w:rsidR="00400F5B" w:rsidRPr="00351448" w:rsidRDefault="00400F5B" w:rsidP="00400F5B">
            <w:pPr>
              <w:spacing w:after="0" w:line="240" w:lineRule="auto"/>
              <w:rPr>
                <w:rFonts w:asciiTheme="majorHAnsi" w:eastAsia="Times New Roman" w:hAnsiTheme="majorHAnsi" w:cstheme="majorHAnsi"/>
                <w:color w:val="000000"/>
                <w:sz w:val="24"/>
                <w:szCs w:val="24"/>
              </w:rPr>
            </w:pPr>
            <w:r w:rsidRPr="00351448">
              <w:rPr>
                <w:rFonts w:asciiTheme="majorHAnsi" w:eastAsia="Times New Roman" w:hAnsiTheme="majorHAnsi" w:cstheme="majorHAnsi"/>
                <w:color w:val="000000"/>
                <w:sz w:val="24"/>
                <w:szCs w:val="24"/>
              </w:rPr>
              <w:t>1</w:t>
            </w:r>
          </w:p>
        </w:tc>
        <w:tc>
          <w:tcPr>
            <w:tcW w:w="4422" w:type="dxa"/>
            <w:tcBorders>
              <w:top w:val="nil"/>
              <w:left w:val="nil"/>
              <w:bottom w:val="single" w:sz="4" w:space="0" w:color="000000"/>
              <w:right w:val="single" w:sz="4" w:space="0" w:color="000000"/>
            </w:tcBorders>
            <w:shd w:val="clear" w:color="auto" w:fill="auto"/>
          </w:tcPr>
          <w:p w14:paraId="2E6F8E22" w14:textId="71E37758" w:rsidR="00400F5B" w:rsidRPr="00351448" w:rsidRDefault="00A71BBB" w:rsidP="00FC7157">
            <w:pPr>
              <w:tabs>
                <w:tab w:val="left" w:pos="0"/>
              </w:tabs>
              <w:jc w:val="center"/>
              <w:rPr>
                <w:rFonts w:asciiTheme="majorHAnsi" w:hAnsiTheme="majorHAnsi" w:cstheme="majorHAnsi"/>
              </w:rPr>
            </w:pPr>
            <w:r>
              <w:rPr>
                <w:rFonts w:asciiTheme="majorHAnsi" w:hAnsiTheme="majorHAnsi" w:cstheme="majorHAnsi"/>
              </w:rPr>
              <w:t>Шина</w:t>
            </w:r>
          </w:p>
        </w:tc>
        <w:tc>
          <w:tcPr>
            <w:tcW w:w="1181" w:type="dxa"/>
            <w:tcBorders>
              <w:top w:val="nil"/>
              <w:left w:val="nil"/>
              <w:bottom w:val="single" w:sz="4" w:space="0" w:color="000000"/>
              <w:right w:val="single" w:sz="4" w:space="0" w:color="000000"/>
            </w:tcBorders>
            <w:shd w:val="clear" w:color="auto" w:fill="auto"/>
            <w:vAlign w:val="center"/>
          </w:tcPr>
          <w:p w14:paraId="08AC8785" w14:textId="77777777" w:rsidR="00400F5B" w:rsidRPr="00351448" w:rsidRDefault="00400F5B" w:rsidP="00FC7157">
            <w:pPr>
              <w:spacing w:after="0" w:line="240" w:lineRule="auto"/>
              <w:jc w:val="center"/>
              <w:rPr>
                <w:rFonts w:asciiTheme="majorHAnsi" w:eastAsia="Times New Roman" w:hAnsiTheme="majorHAnsi" w:cstheme="majorHAnsi"/>
                <w:color w:val="000000"/>
                <w:sz w:val="24"/>
                <w:szCs w:val="24"/>
              </w:rPr>
            </w:pPr>
            <w:r w:rsidRPr="00351448">
              <w:rPr>
                <w:rFonts w:asciiTheme="majorHAnsi" w:hAnsiTheme="majorHAnsi" w:cstheme="majorHAnsi"/>
                <w:color w:val="000000"/>
                <w:sz w:val="24"/>
                <w:szCs w:val="24"/>
              </w:rPr>
              <w:t>шт.</w:t>
            </w:r>
          </w:p>
        </w:tc>
        <w:tc>
          <w:tcPr>
            <w:tcW w:w="851" w:type="dxa"/>
            <w:tcBorders>
              <w:top w:val="nil"/>
              <w:left w:val="nil"/>
              <w:bottom w:val="single" w:sz="4" w:space="0" w:color="000000"/>
              <w:right w:val="single" w:sz="4" w:space="0" w:color="000000"/>
            </w:tcBorders>
            <w:shd w:val="clear" w:color="auto" w:fill="auto"/>
          </w:tcPr>
          <w:p w14:paraId="5DD7B2A3" w14:textId="6B52AE41" w:rsidR="00400F5B" w:rsidRPr="00351448" w:rsidRDefault="00A71BBB" w:rsidP="00FC7157">
            <w:pPr>
              <w:jc w:val="center"/>
              <w:rPr>
                <w:rFonts w:asciiTheme="majorHAnsi" w:hAnsiTheme="majorHAnsi" w:cstheme="majorHAnsi"/>
              </w:rPr>
            </w:pPr>
            <w:r>
              <w:rPr>
                <w:rFonts w:asciiTheme="majorHAnsi" w:hAnsiTheme="majorHAnsi" w:cstheme="majorHAnsi"/>
              </w:rPr>
              <w:t>2</w:t>
            </w:r>
          </w:p>
        </w:tc>
        <w:tc>
          <w:tcPr>
            <w:tcW w:w="1701" w:type="dxa"/>
            <w:tcBorders>
              <w:top w:val="nil"/>
              <w:left w:val="nil"/>
              <w:bottom w:val="single" w:sz="4" w:space="0" w:color="000000"/>
              <w:right w:val="single" w:sz="4" w:space="0" w:color="000000"/>
            </w:tcBorders>
            <w:shd w:val="clear" w:color="auto" w:fill="auto"/>
          </w:tcPr>
          <w:p w14:paraId="36ECEF55" w14:textId="13913DBF" w:rsidR="00400F5B" w:rsidRPr="00351448" w:rsidRDefault="00A71BBB" w:rsidP="00FC7157">
            <w:pPr>
              <w:jc w:val="center"/>
              <w:rPr>
                <w:rFonts w:asciiTheme="majorHAnsi" w:hAnsiTheme="majorHAnsi" w:cstheme="majorHAnsi"/>
              </w:rPr>
            </w:pPr>
            <w:r>
              <w:rPr>
                <w:rFonts w:asciiTheme="majorHAnsi" w:hAnsiTheme="majorHAnsi" w:cstheme="majorHAnsi"/>
              </w:rPr>
              <w:t>17880</w:t>
            </w:r>
            <w:r w:rsidR="00400F5B" w:rsidRPr="00351448">
              <w:rPr>
                <w:rFonts w:asciiTheme="majorHAnsi" w:hAnsiTheme="majorHAnsi" w:cstheme="majorHAnsi"/>
              </w:rPr>
              <w:t>,00</w:t>
            </w:r>
          </w:p>
        </w:tc>
        <w:tc>
          <w:tcPr>
            <w:tcW w:w="1795" w:type="dxa"/>
            <w:tcBorders>
              <w:top w:val="nil"/>
              <w:left w:val="nil"/>
              <w:bottom w:val="single" w:sz="4" w:space="0" w:color="000000"/>
              <w:right w:val="single" w:sz="4" w:space="0" w:color="000000"/>
            </w:tcBorders>
            <w:shd w:val="clear" w:color="auto" w:fill="auto"/>
          </w:tcPr>
          <w:p w14:paraId="3AA65ABC" w14:textId="4BAF0F9D" w:rsidR="00400F5B" w:rsidRPr="00351448" w:rsidRDefault="00A71BBB" w:rsidP="00FC7157">
            <w:pPr>
              <w:jc w:val="center"/>
              <w:rPr>
                <w:rFonts w:asciiTheme="majorHAnsi" w:hAnsiTheme="majorHAnsi" w:cstheme="majorHAnsi"/>
              </w:rPr>
            </w:pPr>
            <w:r>
              <w:rPr>
                <w:rFonts w:asciiTheme="majorHAnsi" w:hAnsiTheme="majorHAnsi" w:cstheme="majorHAnsi"/>
              </w:rPr>
              <w:t>19850</w:t>
            </w:r>
            <w:r w:rsidR="00891EAF">
              <w:rPr>
                <w:rFonts w:asciiTheme="majorHAnsi" w:hAnsiTheme="majorHAnsi" w:cstheme="majorHAnsi"/>
              </w:rPr>
              <w:t>,00</w:t>
            </w:r>
          </w:p>
        </w:tc>
        <w:tc>
          <w:tcPr>
            <w:tcW w:w="1559" w:type="dxa"/>
            <w:tcBorders>
              <w:top w:val="nil"/>
              <w:left w:val="nil"/>
              <w:bottom w:val="single" w:sz="4" w:space="0" w:color="000000"/>
              <w:right w:val="single" w:sz="4" w:space="0" w:color="000000"/>
            </w:tcBorders>
            <w:shd w:val="clear" w:color="auto" w:fill="auto"/>
          </w:tcPr>
          <w:p w14:paraId="1AF3A362" w14:textId="758F9B9C" w:rsidR="00400F5B" w:rsidRPr="00351448" w:rsidRDefault="00A71BBB" w:rsidP="00FC7157">
            <w:pPr>
              <w:jc w:val="center"/>
              <w:rPr>
                <w:rFonts w:asciiTheme="majorHAnsi" w:hAnsiTheme="majorHAnsi" w:cstheme="majorHAnsi"/>
              </w:rPr>
            </w:pPr>
            <w:r>
              <w:rPr>
                <w:rFonts w:asciiTheme="majorHAnsi" w:hAnsiTheme="majorHAnsi" w:cstheme="majorHAnsi"/>
              </w:rPr>
              <w:t>19810</w:t>
            </w:r>
            <w:r w:rsidR="00891EAF">
              <w:rPr>
                <w:rFonts w:asciiTheme="majorHAnsi" w:hAnsiTheme="majorHAnsi" w:cstheme="majorHAnsi"/>
              </w:rPr>
              <w:t>,00</w:t>
            </w:r>
          </w:p>
        </w:tc>
        <w:tc>
          <w:tcPr>
            <w:tcW w:w="1309" w:type="dxa"/>
            <w:tcBorders>
              <w:top w:val="nil"/>
              <w:left w:val="nil"/>
              <w:bottom w:val="single" w:sz="4" w:space="0" w:color="000000"/>
              <w:right w:val="single" w:sz="4" w:space="0" w:color="000000"/>
            </w:tcBorders>
            <w:shd w:val="clear" w:color="auto" w:fill="auto"/>
          </w:tcPr>
          <w:p w14:paraId="0FCFAC37" w14:textId="291E44F6" w:rsidR="00400F5B" w:rsidRPr="00351448" w:rsidRDefault="00A71BBB" w:rsidP="00FC7157">
            <w:pPr>
              <w:jc w:val="center"/>
              <w:rPr>
                <w:rFonts w:asciiTheme="majorHAnsi" w:hAnsiTheme="majorHAnsi" w:cstheme="majorHAnsi"/>
              </w:rPr>
            </w:pPr>
            <w:r>
              <w:rPr>
                <w:rFonts w:asciiTheme="majorHAnsi" w:hAnsiTheme="majorHAnsi" w:cstheme="majorHAnsi"/>
              </w:rPr>
              <w:t>19180</w:t>
            </w:r>
            <w:r w:rsidR="00891EAF">
              <w:rPr>
                <w:rFonts w:asciiTheme="majorHAnsi" w:hAnsiTheme="majorHAnsi" w:cstheme="majorHAnsi"/>
              </w:rPr>
              <w:t>,00</w:t>
            </w:r>
          </w:p>
        </w:tc>
        <w:tc>
          <w:tcPr>
            <w:tcW w:w="1337" w:type="dxa"/>
            <w:tcBorders>
              <w:top w:val="nil"/>
              <w:left w:val="nil"/>
              <w:bottom w:val="single" w:sz="4" w:space="0" w:color="000000"/>
              <w:right w:val="single" w:sz="4" w:space="0" w:color="000000"/>
            </w:tcBorders>
            <w:shd w:val="clear" w:color="auto" w:fill="auto"/>
          </w:tcPr>
          <w:p w14:paraId="2D0E63A4" w14:textId="12895C23" w:rsidR="00400F5B" w:rsidRPr="00351448" w:rsidRDefault="00A71BBB" w:rsidP="00FC7157">
            <w:pPr>
              <w:jc w:val="center"/>
              <w:rPr>
                <w:rFonts w:asciiTheme="majorHAnsi" w:hAnsiTheme="majorHAnsi" w:cstheme="majorHAnsi"/>
              </w:rPr>
            </w:pPr>
            <w:r>
              <w:rPr>
                <w:rFonts w:asciiTheme="majorHAnsi" w:hAnsiTheme="majorHAnsi" w:cstheme="majorHAnsi"/>
              </w:rPr>
              <w:t>38360</w:t>
            </w:r>
            <w:r w:rsidR="00891EAF">
              <w:rPr>
                <w:rFonts w:asciiTheme="majorHAnsi" w:hAnsiTheme="majorHAnsi" w:cstheme="majorHAnsi"/>
              </w:rPr>
              <w:t>,00</w:t>
            </w:r>
          </w:p>
        </w:tc>
      </w:tr>
      <w:tr w:rsidR="00400F5B" w:rsidRPr="00351448" w14:paraId="6CD12DA3" w14:textId="77777777" w:rsidTr="00351448">
        <w:trPr>
          <w:trHeight w:val="30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1C4D28" w14:textId="77777777" w:rsidR="00400F5B" w:rsidRPr="00351448" w:rsidRDefault="00400F5B" w:rsidP="00400F5B">
            <w:pPr>
              <w:spacing w:after="0" w:line="240" w:lineRule="auto"/>
              <w:jc w:val="center"/>
              <w:rPr>
                <w:rFonts w:asciiTheme="majorHAnsi" w:eastAsia="Times New Roman" w:hAnsiTheme="majorHAnsi" w:cstheme="majorHAnsi"/>
                <w:color w:val="000000"/>
                <w:sz w:val="24"/>
                <w:szCs w:val="24"/>
              </w:rPr>
            </w:pPr>
          </w:p>
        </w:tc>
        <w:tc>
          <w:tcPr>
            <w:tcW w:w="44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C8BC3F" w14:textId="77777777" w:rsidR="00400F5B" w:rsidRPr="00351448" w:rsidRDefault="00400F5B" w:rsidP="00400F5B">
            <w:pPr>
              <w:spacing w:after="0" w:line="240" w:lineRule="auto"/>
              <w:rPr>
                <w:rFonts w:asciiTheme="majorHAnsi" w:eastAsia="Times New Roman" w:hAnsiTheme="majorHAnsi" w:cstheme="majorHAnsi"/>
                <w:sz w:val="24"/>
                <w:szCs w:val="24"/>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EA5FA8" w14:textId="77777777" w:rsidR="00400F5B" w:rsidRPr="00351448" w:rsidRDefault="00400F5B" w:rsidP="00400F5B">
            <w:pPr>
              <w:spacing w:after="0" w:line="240" w:lineRule="auto"/>
              <w:rPr>
                <w:rFonts w:asciiTheme="majorHAnsi" w:eastAsia="Times New Roman" w:hAnsiTheme="majorHAnsi" w:cstheme="majorHAns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646E4C" w14:textId="77777777" w:rsidR="00400F5B" w:rsidRPr="00351448" w:rsidRDefault="00400F5B" w:rsidP="00400F5B">
            <w:pPr>
              <w:spacing w:after="0" w:line="240" w:lineRule="auto"/>
              <w:rPr>
                <w:rFonts w:asciiTheme="majorHAnsi" w:eastAsia="Times New Roman" w:hAnsiTheme="majorHAnsi" w:cstheme="maj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E83147" w14:textId="77777777" w:rsidR="00400F5B" w:rsidRPr="00351448" w:rsidRDefault="00400F5B" w:rsidP="00400F5B">
            <w:pPr>
              <w:spacing w:after="0" w:line="240" w:lineRule="auto"/>
              <w:jc w:val="center"/>
              <w:rPr>
                <w:rFonts w:asciiTheme="majorHAnsi" w:eastAsia="Times New Roman" w:hAnsiTheme="majorHAnsi" w:cstheme="majorHAnsi"/>
                <w:b/>
                <w:bCs/>
                <w:color w:val="000000"/>
                <w:sz w:val="24"/>
                <w:szCs w:val="24"/>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743AB" w14:textId="77777777" w:rsidR="00400F5B" w:rsidRPr="00351448" w:rsidRDefault="00400F5B" w:rsidP="00400F5B">
            <w:pPr>
              <w:spacing w:after="0" w:line="240" w:lineRule="auto"/>
              <w:jc w:val="center"/>
              <w:rPr>
                <w:rFonts w:asciiTheme="majorHAnsi" w:eastAsia="Times New Roman" w:hAnsiTheme="majorHAnsi" w:cstheme="majorHAnsi"/>
                <w:b/>
                <w:bCs/>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BA68D" w14:textId="77777777" w:rsidR="00400F5B" w:rsidRPr="00351448" w:rsidRDefault="00400F5B" w:rsidP="00400F5B">
            <w:pPr>
              <w:spacing w:after="0" w:line="240" w:lineRule="auto"/>
              <w:jc w:val="center"/>
              <w:rPr>
                <w:rFonts w:asciiTheme="majorHAnsi" w:eastAsia="Times New Roman" w:hAnsiTheme="majorHAnsi" w:cstheme="majorHAnsi"/>
                <w:b/>
                <w:bCs/>
                <w:color w:val="000000"/>
                <w:sz w:val="24"/>
                <w:szCs w:val="24"/>
              </w:rPr>
            </w:pPr>
          </w:p>
        </w:tc>
        <w:tc>
          <w:tcPr>
            <w:tcW w:w="1309" w:type="dxa"/>
            <w:tcBorders>
              <w:top w:val="single" w:sz="4" w:space="0" w:color="000000"/>
              <w:left w:val="single" w:sz="4" w:space="0" w:color="000000"/>
              <w:bottom w:val="single" w:sz="4" w:space="0" w:color="000000"/>
              <w:right w:val="nil"/>
            </w:tcBorders>
            <w:shd w:val="clear" w:color="auto" w:fill="auto"/>
            <w:vAlign w:val="bottom"/>
          </w:tcPr>
          <w:p w14:paraId="3421483D" w14:textId="77777777" w:rsidR="00400F5B" w:rsidRPr="00351448" w:rsidRDefault="00400F5B" w:rsidP="00400F5B">
            <w:pPr>
              <w:spacing w:after="0" w:line="240" w:lineRule="auto"/>
              <w:jc w:val="center"/>
              <w:rPr>
                <w:rFonts w:asciiTheme="majorHAnsi" w:eastAsia="Times New Roman" w:hAnsiTheme="majorHAnsi" w:cstheme="majorHAnsi"/>
                <w:b/>
                <w:bCs/>
                <w:color w:val="000000"/>
                <w:sz w:val="24"/>
                <w:szCs w:val="24"/>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7BDD1DE7" w14:textId="69BB3B6B" w:rsidR="00400F5B" w:rsidRPr="00351448" w:rsidRDefault="00A71BBB" w:rsidP="00400F5B">
            <w:pPr>
              <w:rPr>
                <w:rFonts w:asciiTheme="majorHAnsi" w:hAnsiTheme="majorHAnsi" w:cstheme="majorHAnsi"/>
              </w:rPr>
            </w:pPr>
            <w:r>
              <w:rPr>
                <w:rFonts w:asciiTheme="majorHAnsi" w:hAnsiTheme="majorHAnsi" w:cstheme="majorHAnsi"/>
              </w:rPr>
              <w:t>38360</w:t>
            </w:r>
            <w:r w:rsidR="00891EAF">
              <w:rPr>
                <w:rFonts w:asciiTheme="majorHAnsi" w:hAnsiTheme="majorHAnsi" w:cstheme="majorHAnsi"/>
              </w:rPr>
              <w:t>,00</w:t>
            </w:r>
          </w:p>
        </w:tc>
      </w:tr>
    </w:tbl>
    <w:p w14:paraId="44144CFE" w14:textId="77777777" w:rsidR="00891EAF" w:rsidRDefault="00891EAF">
      <w:pPr>
        <w:jc w:val="center"/>
        <w:rPr>
          <w:rFonts w:ascii="Times New Roman" w:eastAsia="Arial Unicode MS" w:hAnsi="Times New Roman"/>
          <w:b/>
          <w:color w:val="000000"/>
          <w:sz w:val="24"/>
          <w:szCs w:val="24"/>
        </w:rPr>
      </w:pPr>
    </w:p>
    <w:p w14:paraId="2FD0B6D5" w14:textId="4F413228" w:rsidR="00AA1211" w:rsidRDefault="006D7662">
      <w:pPr>
        <w:jc w:val="center"/>
        <w:rPr>
          <w:rFonts w:ascii="Times New Roman" w:eastAsia="Arial Unicode MS" w:hAnsi="Times New Roman"/>
          <w:b/>
          <w:color w:val="000000"/>
          <w:sz w:val="24"/>
          <w:szCs w:val="24"/>
        </w:rPr>
      </w:pPr>
      <w:r w:rsidRPr="00D73AAF">
        <w:rPr>
          <w:rFonts w:ascii="Times New Roman" w:eastAsia="Arial Unicode MS" w:hAnsi="Times New Roman"/>
          <w:b/>
          <w:color w:val="000000"/>
          <w:sz w:val="24"/>
          <w:szCs w:val="24"/>
        </w:rPr>
        <w:t xml:space="preserve">Начальная максимальная цена договора составляет: </w:t>
      </w:r>
      <w:r w:rsidR="00A71BBB">
        <w:rPr>
          <w:rFonts w:ascii="Times New Roman" w:eastAsia="Times New Roman" w:hAnsi="Times New Roman"/>
          <w:b/>
          <w:color w:val="000000"/>
          <w:sz w:val="24"/>
          <w:szCs w:val="24"/>
        </w:rPr>
        <w:t>38 360</w:t>
      </w:r>
      <w:r w:rsidRPr="00D73AAF">
        <w:rPr>
          <w:rFonts w:ascii="Times New Roman" w:eastAsia="Times New Roman" w:hAnsi="Times New Roman"/>
          <w:b/>
          <w:color w:val="000000"/>
          <w:sz w:val="24"/>
          <w:szCs w:val="24"/>
        </w:rPr>
        <w:t xml:space="preserve"> (</w:t>
      </w:r>
      <w:r w:rsidR="00A71BBB">
        <w:rPr>
          <w:rFonts w:ascii="Times New Roman" w:eastAsia="Times New Roman" w:hAnsi="Times New Roman"/>
          <w:b/>
          <w:color w:val="000000"/>
          <w:sz w:val="24"/>
          <w:szCs w:val="24"/>
        </w:rPr>
        <w:t>тридцать восемь тысяч триста шестьдесят</w:t>
      </w:r>
      <w:r w:rsidRPr="00D73AAF">
        <w:rPr>
          <w:rFonts w:ascii="Times New Roman" w:eastAsia="Times New Roman" w:hAnsi="Times New Roman"/>
          <w:b/>
          <w:color w:val="000000"/>
          <w:sz w:val="24"/>
          <w:szCs w:val="24"/>
        </w:rPr>
        <w:t xml:space="preserve">) </w:t>
      </w:r>
      <w:r w:rsidR="00351448">
        <w:rPr>
          <w:rFonts w:ascii="Times New Roman" w:eastAsia="Arial Unicode MS" w:hAnsi="Times New Roman"/>
          <w:b/>
          <w:color w:val="000000"/>
          <w:sz w:val="24"/>
          <w:szCs w:val="24"/>
        </w:rPr>
        <w:t>рублей</w:t>
      </w:r>
      <w:r w:rsidR="00891EAF">
        <w:rPr>
          <w:rFonts w:ascii="Times New Roman" w:eastAsia="Arial Unicode MS" w:hAnsi="Times New Roman"/>
          <w:b/>
          <w:color w:val="000000"/>
          <w:sz w:val="24"/>
          <w:szCs w:val="24"/>
        </w:rPr>
        <w:t xml:space="preserve"> 00</w:t>
      </w:r>
      <w:r w:rsidRPr="00D73AAF">
        <w:rPr>
          <w:rFonts w:ascii="Times New Roman" w:eastAsia="Arial Unicode MS" w:hAnsi="Times New Roman"/>
          <w:b/>
          <w:color w:val="000000"/>
          <w:sz w:val="24"/>
          <w:szCs w:val="24"/>
        </w:rPr>
        <w:t xml:space="preserve"> копеек</w:t>
      </w:r>
    </w:p>
    <w:p w14:paraId="3217B54A" w14:textId="5292AD60" w:rsidR="00265861" w:rsidRDefault="00265861">
      <w:pPr>
        <w:jc w:val="center"/>
        <w:rPr>
          <w:rFonts w:ascii="Times New Roman" w:eastAsia="Arial Unicode MS" w:hAnsi="Times New Roman"/>
          <w:b/>
          <w:color w:val="000000"/>
          <w:sz w:val="24"/>
          <w:szCs w:val="24"/>
        </w:rPr>
      </w:pPr>
    </w:p>
    <w:p w14:paraId="60121F61" w14:textId="6DE04364" w:rsidR="00265861" w:rsidRDefault="00265861" w:rsidP="00265861">
      <w:pPr>
        <w:jc w:val="both"/>
        <w:rPr>
          <w:rFonts w:ascii="Times New Roman" w:eastAsia="Arial Unicode MS" w:hAnsi="Times New Roman"/>
          <w:b/>
          <w:color w:val="000000"/>
          <w:sz w:val="24"/>
          <w:szCs w:val="24"/>
        </w:rPr>
      </w:pPr>
      <w:r>
        <w:rPr>
          <w:rFonts w:ascii="Times New Roman" w:eastAsia="Arial Unicode MS" w:hAnsi="Times New Roman"/>
          <w:b/>
          <w:color w:val="000000"/>
          <w:sz w:val="24"/>
          <w:szCs w:val="24"/>
        </w:rPr>
        <w:t>Директор МАУ ГОЩ ФОК                                                          Е.О. Каргина</w:t>
      </w:r>
    </w:p>
    <w:p w14:paraId="4F8651BB" w14:textId="6EFA5D41" w:rsidR="00265861" w:rsidRDefault="00265861" w:rsidP="00265861">
      <w:pPr>
        <w:jc w:val="both"/>
        <w:rPr>
          <w:rFonts w:ascii="Times New Roman" w:eastAsia="Arial Unicode MS" w:hAnsi="Times New Roman"/>
          <w:b/>
          <w:color w:val="000000"/>
          <w:sz w:val="24"/>
          <w:szCs w:val="24"/>
        </w:rPr>
      </w:pPr>
    </w:p>
    <w:p w14:paraId="15D87D27" w14:textId="2D46026F" w:rsidR="00265861" w:rsidRDefault="00265861" w:rsidP="00265861">
      <w:pPr>
        <w:jc w:val="both"/>
        <w:rPr>
          <w:rFonts w:ascii="Times New Roman" w:eastAsia="Arial Unicode MS" w:hAnsi="Times New Roman"/>
          <w:b/>
          <w:color w:val="000000"/>
          <w:sz w:val="24"/>
          <w:szCs w:val="24"/>
        </w:rPr>
      </w:pPr>
    </w:p>
    <w:p w14:paraId="71D817D1" w14:textId="4EE2AB80" w:rsidR="00265861" w:rsidRPr="00265861" w:rsidRDefault="00265861" w:rsidP="00265861">
      <w:pPr>
        <w:jc w:val="both"/>
        <w:rPr>
          <w:rFonts w:ascii="Times New Roman" w:eastAsia="Arial Unicode MS" w:hAnsi="Times New Roman"/>
          <w:color w:val="000000"/>
          <w:sz w:val="24"/>
          <w:szCs w:val="24"/>
        </w:rPr>
      </w:pPr>
      <w:r w:rsidRPr="00265861">
        <w:rPr>
          <w:rFonts w:ascii="Times New Roman" w:eastAsia="Arial Unicode MS" w:hAnsi="Times New Roman"/>
          <w:color w:val="000000"/>
          <w:sz w:val="24"/>
          <w:szCs w:val="24"/>
        </w:rPr>
        <w:t>Подготовил:</w:t>
      </w:r>
    </w:p>
    <w:p w14:paraId="68DA3460" w14:textId="48B304F8" w:rsidR="00265861" w:rsidRPr="00265861" w:rsidRDefault="00265861" w:rsidP="00265861">
      <w:pPr>
        <w:jc w:val="both"/>
        <w:rPr>
          <w:rFonts w:ascii="Times New Roman" w:eastAsia="Arial Unicode MS" w:hAnsi="Times New Roman"/>
          <w:color w:val="000000"/>
          <w:sz w:val="24"/>
          <w:szCs w:val="24"/>
        </w:rPr>
      </w:pPr>
      <w:r w:rsidRPr="00265861">
        <w:rPr>
          <w:rFonts w:ascii="Times New Roman" w:eastAsia="Arial Unicode MS" w:hAnsi="Times New Roman"/>
          <w:color w:val="000000"/>
          <w:sz w:val="24"/>
          <w:szCs w:val="24"/>
        </w:rPr>
        <w:t>Специалист по закупкам                                                             Е.П.Романова</w:t>
      </w:r>
    </w:p>
    <w:sectPr w:rsidR="00265861" w:rsidRPr="00265861">
      <w:endnotePr>
        <w:numFmt w:val="decimal"/>
      </w:endnotePr>
      <w:pgSz w:w="16838" w:h="11906" w:orient="landscape"/>
      <w:pgMar w:top="1701" w:right="1134"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CB6F9" w14:textId="77777777" w:rsidR="00E8386F" w:rsidRDefault="00E8386F">
      <w:pPr>
        <w:spacing w:after="0" w:line="240" w:lineRule="auto"/>
      </w:pPr>
      <w:r>
        <w:separator/>
      </w:r>
    </w:p>
  </w:endnote>
  <w:endnote w:type="continuationSeparator" w:id="0">
    <w:p w14:paraId="237B667B" w14:textId="77777777" w:rsidR="00E8386F" w:rsidRDefault="00E8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237B" w14:textId="77777777" w:rsidR="00E8386F" w:rsidRDefault="00E8386F">
      <w:pPr>
        <w:spacing w:after="0" w:line="240" w:lineRule="auto"/>
      </w:pPr>
      <w:r>
        <w:separator/>
      </w:r>
    </w:p>
  </w:footnote>
  <w:footnote w:type="continuationSeparator" w:id="0">
    <w:p w14:paraId="2B00D4FE" w14:textId="77777777" w:rsidR="00E8386F" w:rsidRDefault="00E8386F">
      <w:pPr>
        <w:spacing w:after="0" w:line="240" w:lineRule="auto"/>
      </w:pPr>
      <w:r>
        <w:continuationSeparator/>
      </w:r>
    </w:p>
  </w:footnote>
  <w:footnote w:id="1">
    <w:p w14:paraId="59EAE6FC" w14:textId="77777777" w:rsidR="00504D9F" w:rsidRDefault="00504D9F">
      <w:pPr>
        <w:pStyle w:val="a5"/>
        <w:ind w:firstLine="709"/>
        <w:jc w:val="both"/>
        <w:rPr>
          <w:rFonts w:ascii="Times New Roman" w:eastAsia="Times New Roman" w:hAnsi="Times New Roman" w:cs="Times New Roman"/>
          <w:color w:val="auto"/>
          <w:sz w:val="16"/>
          <w:szCs w:val="16"/>
        </w:rPr>
      </w:pPr>
      <w:r>
        <w:rPr>
          <w:rStyle w:val="ac"/>
          <w:sz w:val="16"/>
          <w:szCs w:val="16"/>
        </w:rPr>
        <w:footnoteRef/>
      </w:r>
      <w:r>
        <w:rPr>
          <w:sz w:val="16"/>
          <w:szCs w:val="16"/>
        </w:rPr>
        <w:t xml:space="preserve"> </w:t>
      </w:r>
      <w:r>
        <w:rPr>
          <w:rFonts w:ascii="Times New Roman" w:eastAsia="Times New Roman" w:hAnsi="Times New Roman" w:cs="Times New Roman"/>
          <w:color w:val="auto"/>
          <w:sz w:val="16"/>
          <w:szCs w:val="16"/>
        </w:rPr>
        <w:t>Установлен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Положения о закупке.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5A6"/>
    <w:multiLevelType w:val="hybridMultilevel"/>
    <w:tmpl w:val="DFDCA7B4"/>
    <w:name w:val="Нумерованный список 10"/>
    <w:lvl w:ilvl="0" w:tplc="49BC1894">
      <w:start w:val="8"/>
      <w:numFmt w:val="decimal"/>
      <w:lvlText w:val="%1."/>
      <w:lvlJc w:val="left"/>
      <w:pPr>
        <w:ind w:left="360" w:firstLine="0"/>
      </w:pPr>
    </w:lvl>
    <w:lvl w:ilvl="1" w:tplc="6D1EAF64">
      <w:start w:val="1"/>
      <w:numFmt w:val="lowerLetter"/>
      <w:lvlText w:val="%2."/>
      <w:lvlJc w:val="left"/>
      <w:pPr>
        <w:ind w:left="1080" w:firstLine="0"/>
      </w:pPr>
    </w:lvl>
    <w:lvl w:ilvl="2" w:tplc="0464BE82">
      <w:start w:val="1"/>
      <w:numFmt w:val="lowerRoman"/>
      <w:lvlText w:val="%3."/>
      <w:lvlJc w:val="left"/>
      <w:pPr>
        <w:ind w:left="1980" w:firstLine="0"/>
      </w:pPr>
    </w:lvl>
    <w:lvl w:ilvl="3" w:tplc="F2C40FC6">
      <w:start w:val="1"/>
      <w:numFmt w:val="decimal"/>
      <w:lvlText w:val="%4."/>
      <w:lvlJc w:val="left"/>
      <w:pPr>
        <w:ind w:left="2520" w:firstLine="0"/>
      </w:pPr>
    </w:lvl>
    <w:lvl w:ilvl="4" w:tplc="6E62FD42">
      <w:start w:val="1"/>
      <w:numFmt w:val="lowerLetter"/>
      <w:lvlText w:val="%5."/>
      <w:lvlJc w:val="left"/>
      <w:pPr>
        <w:ind w:left="3240" w:firstLine="0"/>
      </w:pPr>
    </w:lvl>
    <w:lvl w:ilvl="5" w:tplc="500AE118">
      <w:start w:val="1"/>
      <w:numFmt w:val="lowerRoman"/>
      <w:lvlText w:val="%6."/>
      <w:lvlJc w:val="left"/>
      <w:pPr>
        <w:ind w:left="4140" w:firstLine="0"/>
      </w:pPr>
    </w:lvl>
    <w:lvl w:ilvl="6" w:tplc="D60E93FE">
      <w:start w:val="1"/>
      <w:numFmt w:val="decimal"/>
      <w:lvlText w:val="%7."/>
      <w:lvlJc w:val="left"/>
      <w:pPr>
        <w:ind w:left="4680" w:firstLine="0"/>
      </w:pPr>
    </w:lvl>
    <w:lvl w:ilvl="7" w:tplc="FDC06B8C">
      <w:start w:val="1"/>
      <w:numFmt w:val="lowerLetter"/>
      <w:lvlText w:val="%8."/>
      <w:lvlJc w:val="left"/>
      <w:pPr>
        <w:ind w:left="5400" w:firstLine="0"/>
      </w:pPr>
    </w:lvl>
    <w:lvl w:ilvl="8" w:tplc="5FF83400">
      <w:start w:val="1"/>
      <w:numFmt w:val="lowerRoman"/>
      <w:lvlText w:val="%9."/>
      <w:lvlJc w:val="left"/>
      <w:pPr>
        <w:ind w:left="6300" w:firstLine="0"/>
      </w:pPr>
    </w:lvl>
  </w:abstractNum>
  <w:abstractNum w:abstractNumId="1" w15:restartNumberingAfterBreak="0">
    <w:nsid w:val="087B7B74"/>
    <w:multiLevelType w:val="hybridMultilevel"/>
    <w:tmpl w:val="E4284F9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2" w15:restartNumberingAfterBreak="0">
    <w:nsid w:val="0AA515B2"/>
    <w:multiLevelType w:val="multilevel"/>
    <w:tmpl w:val="9BEEA90E"/>
    <w:name w:val="Нумерованный список 7"/>
    <w:lvl w:ilvl="0">
      <w:start w:val="1"/>
      <w:numFmt w:val="decimal"/>
      <w:lvlText w:val="%1."/>
      <w:lvlJc w:val="left"/>
      <w:pPr>
        <w:ind w:left="4537" w:firstLine="0"/>
      </w:pPr>
    </w:lvl>
    <w:lvl w:ilvl="1">
      <w:start w:val="2"/>
      <w:numFmt w:val="decimal"/>
      <w:lvlText w:val="%1.%2."/>
      <w:lvlJc w:val="left"/>
      <w:pPr>
        <w:ind w:left="4319" w:firstLine="0"/>
      </w:pPr>
      <w:rPr>
        <w:sz w:val="24"/>
      </w:rPr>
    </w:lvl>
    <w:lvl w:ilvl="2">
      <w:start w:val="1"/>
      <w:numFmt w:val="decimal"/>
      <w:lvlText w:val="%1.%2.%3."/>
      <w:lvlJc w:val="left"/>
      <w:pPr>
        <w:ind w:left="4537" w:firstLine="0"/>
      </w:pPr>
      <w:rPr>
        <w:sz w:val="24"/>
      </w:rPr>
    </w:lvl>
    <w:lvl w:ilvl="3">
      <w:start w:val="1"/>
      <w:numFmt w:val="decimal"/>
      <w:lvlText w:val="%1.%2.%3.%4."/>
      <w:lvlJc w:val="left"/>
      <w:pPr>
        <w:ind w:left="4537" w:firstLine="0"/>
      </w:pPr>
      <w:rPr>
        <w:sz w:val="24"/>
      </w:rPr>
    </w:lvl>
    <w:lvl w:ilvl="4">
      <w:start w:val="1"/>
      <w:numFmt w:val="decimal"/>
      <w:lvlText w:val="%1.%2.%3.%4.%5."/>
      <w:lvlJc w:val="left"/>
      <w:pPr>
        <w:ind w:left="4537" w:firstLine="0"/>
      </w:pPr>
      <w:rPr>
        <w:sz w:val="24"/>
      </w:rPr>
    </w:lvl>
    <w:lvl w:ilvl="5">
      <w:start w:val="1"/>
      <w:numFmt w:val="decimal"/>
      <w:lvlText w:val="%1.%2.%3.%4.%5.%6."/>
      <w:lvlJc w:val="left"/>
      <w:pPr>
        <w:ind w:left="4537" w:firstLine="0"/>
      </w:pPr>
      <w:rPr>
        <w:sz w:val="24"/>
      </w:rPr>
    </w:lvl>
    <w:lvl w:ilvl="6">
      <w:start w:val="1"/>
      <w:numFmt w:val="decimal"/>
      <w:lvlText w:val="%1.%2.%3.%4.%5.%6.%7."/>
      <w:lvlJc w:val="left"/>
      <w:pPr>
        <w:ind w:left="4537" w:firstLine="0"/>
      </w:pPr>
      <w:rPr>
        <w:sz w:val="24"/>
      </w:rPr>
    </w:lvl>
    <w:lvl w:ilvl="7">
      <w:start w:val="1"/>
      <w:numFmt w:val="decimal"/>
      <w:lvlText w:val="%1.%2.%3.%4.%5.%6.%7.%8."/>
      <w:lvlJc w:val="left"/>
      <w:pPr>
        <w:ind w:left="4537" w:firstLine="0"/>
      </w:pPr>
      <w:rPr>
        <w:sz w:val="24"/>
      </w:rPr>
    </w:lvl>
    <w:lvl w:ilvl="8">
      <w:start w:val="1"/>
      <w:numFmt w:val="decimal"/>
      <w:lvlText w:val="%1.%2.%3.%4.%5.%6.%7.%8.%9."/>
      <w:lvlJc w:val="left"/>
      <w:pPr>
        <w:ind w:left="4537" w:firstLine="0"/>
      </w:pPr>
      <w:rPr>
        <w:sz w:val="24"/>
      </w:rPr>
    </w:lvl>
  </w:abstractNum>
  <w:abstractNum w:abstractNumId="3" w15:restartNumberingAfterBreak="0">
    <w:nsid w:val="0BE74D9E"/>
    <w:multiLevelType w:val="hybridMultilevel"/>
    <w:tmpl w:val="DB9684C4"/>
    <w:name w:val="Нумерованный список 21"/>
    <w:lvl w:ilvl="0" w:tplc="D0DE80F2">
      <w:start w:val="1"/>
      <w:numFmt w:val="decimal"/>
      <w:lvlText w:val="%1."/>
      <w:lvlJc w:val="left"/>
      <w:pPr>
        <w:ind w:left="360" w:firstLine="0"/>
      </w:pPr>
    </w:lvl>
    <w:lvl w:ilvl="1" w:tplc="3A36BC96">
      <w:start w:val="1"/>
      <w:numFmt w:val="lowerLetter"/>
      <w:lvlText w:val="%2."/>
      <w:lvlJc w:val="left"/>
      <w:pPr>
        <w:ind w:left="1080" w:firstLine="0"/>
      </w:pPr>
    </w:lvl>
    <w:lvl w:ilvl="2" w:tplc="37AE7E06">
      <w:start w:val="1"/>
      <w:numFmt w:val="lowerRoman"/>
      <w:lvlText w:val="%3."/>
      <w:lvlJc w:val="left"/>
      <w:pPr>
        <w:ind w:left="1980" w:firstLine="0"/>
      </w:pPr>
    </w:lvl>
    <w:lvl w:ilvl="3" w:tplc="3796EFFA">
      <w:start w:val="1"/>
      <w:numFmt w:val="decimal"/>
      <w:lvlText w:val="%4."/>
      <w:lvlJc w:val="left"/>
      <w:pPr>
        <w:ind w:left="2520" w:firstLine="0"/>
      </w:pPr>
    </w:lvl>
    <w:lvl w:ilvl="4" w:tplc="DA908766">
      <w:start w:val="1"/>
      <w:numFmt w:val="lowerLetter"/>
      <w:lvlText w:val="%5."/>
      <w:lvlJc w:val="left"/>
      <w:pPr>
        <w:ind w:left="3240" w:firstLine="0"/>
      </w:pPr>
    </w:lvl>
    <w:lvl w:ilvl="5" w:tplc="FC60785E">
      <w:start w:val="1"/>
      <w:numFmt w:val="lowerRoman"/>
      <w:lvlText w:val="%6."/>
      <w:lvlJc w:val="left"/>
      <w:pPr>
        <w:ind w:left="4140" w:firstLine="0"/>
      </w:pPr>
    </w:lvl>
    <w:lvl w:ilvl="6" w:tplc="18D4EF12">
      <w:start w:val="1"/>
      <w:numFmt w:val="decimal"/>
      <w:lvlText w:val="%7."/>
      <w:lvlJc w:val="left"/>
      <w:pPr>
        <w:ind w:left="4680" w:firstLine="0"/>
      </w:pPr>
    </w:lvl>
    <w:lvl w:ilvl="7" w:tplc="46EE66D6">
      <w:start w:val="1"/>
      <w:numFmt w:val="lowerLetter"/>
      <w:lvlText w:val="%8."/>
      <w:lvlJc w:val="left"/>
      <w:pPr>
        <w:ind w:left="5400" w:firstLine="0"/>
      </w:pPr>
    </w:lvl>
    <w:lvl w:ilvl="8" w:tplc="7FC63EBC">
      <w:start w:val="1"/>
      <w:numFmt w:val="lowerRoman"/>
      <w:lvlText w:val="%9."/>
      <w:lvlJc w:val="left"/>
      <w:pPr>
        <w:ind w:left="6300" w:firstLine="0"/>
      </w:pPr>
    </w:lvl>
  </w:abstractNum>
  <w:abstractNum w:abstractNumId="4" w15:restartNumberingAfterBreak="0">
    <w:nsid w:val="0BF1411C"/>
    <w:multiLevelType w:val="hybridMultilevel"/>
    <w:tmpl w:val="18F82B48"/>
    <w:lvl w:ilvl="0" w:tplc="BA609616">
      <w:numFmt w:val="none"/>
      <w:lvlText w:val=""/>
      <w:lvlJc w:val="left"/>
      <w:pPr>
        <w:tabs>
          <w:tab w:val="num" w:pos="360"/>
        </w:tabs>
        <w:ind w:left="360" w:hanging="360"/>
      </w:pPr>
    </w:lvl>
    <w:lvl w:ilvl="1" w:tplc="450899F0">
      <w:numFmt w:val="none"/>
      <w:lvlText w:val=""/>
      <w:lvlJc w:val="left"/>
      <w:pPr>
        <w:tabs>
          <w:tab w:val="num" w:pos="360"/>
        </w:tabs>
        <w:ind w:left="360" w:hanging="360"/>
      </w:pPr>
    </w:lvl>
    <w:lvl w:ilvl="2" w:tplc="15ACA4D0">
      <w:numFmt w:val="none"/>
      <w:lvlText w:val=""/>
      <w:lvlJc w:val="left"/>
      <w:pPr>
        <w:tabs>
          <w:tab w:val="num" w:pos="360"/>
        </w:tabs>
        <w:ind w:left="360" w:hanging="360"/>
      </w:pPr>
    </w:lvl>
    <w:lvl w:ilvl="3" w:tplc="44780F76">
      <w:numFmt w:val="none"/>
      <w:lvlText w:val=""/>
      <w:lvlJc w:val="left"/>
      <w:pPr>
        <w:tabs>
          <w:tab w:val="num" w:pos="360"/>
        </w:tabs>
        <w:ind w:left="360" w:hanging="360"/>
      </w:pPr>
    </w:lvl>
    <w:lvl w:ilvl="4" w:tplc="793A1164">
      <w:numFmt w:val="none"/>
      <w:lvlText w:val=""/>
      <w:lvlJc w:val="left"/>
      <w:pPr>
        <w:tabs>
          <w:tab w:val="num" w:pos="360"/>
        </w:tabs>
        <w:ind w:left="360" w:hanging="360"/>
      </w:pPr>
    </w:lvl>
    <w:lvl w:ilvl="5" w:tplc="8424E040">
      <w:numFmt w:val="none"/>
      <w:lvlText w:val=""/>
      <w:lvlJc w:val="left"/>
      <w:pPr>
        <w:tabs>
          <w:tab w:val="num" w:pos="360"/>
        </w:tabs>
        <w:ind w:left="360" w:hanging="360"/>
      </w:pPr>
    </w:lvl>
    <w:lvl w:ilvl="6" w:tplc="B0B0F97C">
      <w:numFmt w:val="none"/>
      <w:lvlText w:val=""/>
      <w:lvlJc w:val="left"/>
      <w:pPr>
        <w:tabs>
          <w:tab w:val="num" w:pos="360"/>
        </w:tabs>
        <w:ind w:left="360" w:hanging="360"/>
      </w:pPr>
    </w:lvl>
    <w:lvl w:ilvl="7" w:tplc="AE2A0C24">
      <w:numFmt w:val="none"/>
      <w:lvlText w:val=""/>
      <w:lvlJc w:val="left"/>
      <w:pPr>
        <w:tabs>
          <w:tab w:val="num" w:pos="360"/>
        </w:tabs>
        <w:ind w:left="360" w:hanging="360"/>
      </w:pPr>
    </w:lvl>
    <w:lvl w:ilvl="8" w:tplc="398C3BC8">
      <w:numFmt w:val="none"/>
      <w:lvlText w:val=""/>
      <w:lvlJc w:val="left"/>
      <w:pPr>
        <w:tabs>
          <w:tab w:val="num" w:pos="360"/>
        </w:tabs>
        <w:ind w:left="360" w:hanging="360"/>
      </w:pPr>
    </w:lvl>
  </w:abstractNum>
  <w:abstractNum w:abstractNumId="5" w15:restartNumberingAfterBreak="0">
    <w:nsid w:val="12161697"/>
    <w:multiLevelType w:val="multilevel"/>
    <w:tmpl w:val="1DF8250A"/>
    <w:name w:val="Нумерованный список 6"/>
    <w:lvl w:ilvl="0">
      <w:start w:val="1"/>
      <w:numFmt w:val="decimal"/>
      <w:lvlText w:val="%1"/>
      <w:lvlJc w:val="left"/>
      <w:pPr>
        <w:ind w:left="360" w:firstLine="0"/>
      </w:pPr>
    </w:lvl>
    <w:lvl w:ilvl="1">
      <w:start w:val="1"/>
      <w:numFmt w:val="decimal"/>
      <w:lvlText w:val="%2."/>
      <w:lvlJc w:val="left"/>
      <w:pPr>
        <w:ind w:left="360" w:firstLine="0"/>
      </w:pPr>
      <w:rPr>
        <w:rFonts w:ascii="Times New Roman" w:eastAsia="Arial Unicode MS" w:hAnsi="Times New Roman" w:cs="Times New Roman"/>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6" w15:restartNumberingAfterBreak="0">
    <w:nsid w:val="15FA5F4F"/>
    <w:multiLevelType w:val="hybridMultilevel"/>
    <w:tmpl w:val="39165F5A"/>
    <w:name w:val="Нумерованный список 2"/>
    <w:lvl w:ilvl="0" w:tplc="6ECAA37E">
      <w:start w:val="1"/>
      <w:numFmt w:val="decimal"/>
      <w:lvlText w:val="%1."/>
      <w:lvlJc w:val="left"/>
      <w:pPr>
        <w:ind w:left="720" w:firstLine="0"/>
      </w:pPr>
      <w:rPr>
        <w:rFonts w:ascii="Times New Roman" w:hAnsi="Times New Roman" w:cs="Times New Roman"/>
        <w:sz w:val="28"/>
        <w:szCs w:val="28"/>
      </w:rPr>
    </w:lvl>
    <w:lvl w:ilvl="1" w:tplc="903CDDC4">
      <w:start w:val="1"/>
      <w:numFmt w:val="lowerLetter"/>
      <w:lvlText w:val="%2."/>
      <w:lvlJc w:val="left"/>
      <w:pPr>
        <w:ind w:left="1440" w:firstLine="0"/>
      </w:pPr>
    </w:lvl>
    <w:lvl w:ilvl="2" w:tplc="37A29320">
      <w:start w:val="1"/>
      <w:numFmt w:val="lowerRoman"/>
      <w:lvlText w:val="%3."/>
      <w:lvlJc w:val="left"/>
      <w:pPr>
        <w:ind w:left="2340" w:firstLine="0"/>
      </w:pPr>
    </w:lvl>
    <w:lvl w:ilvl="3" w:tplc="B33EF4EC">
      <w:start w:val="1"/>
      <w:numFmt w:val="decimal"/>
      <w:lvlText w:val="%4."/>
      <w:lvlJc w:val="left"/>
      <w:pPr>
        <w:ind w:left="2880" w:firstLine="0"/>
      </w:pPr>
    </w:lvl>
    <w:lvl w:ilvl="4" w:tplc="BCFEEDE2">
      <w:start w:val="1"/>
      <w:numFmt w:val="lowerLetter"/>
      <w:lvlText w:val="%5."/>
      <w:lvlJc w:val="left"/>
      <w:pPr>
        <w:ind w:left="3600" w:firstLine="0"/>
      </w:pPr>
    </w:lvl>
    <w:lvl w:ilvl="5" w:tplc="A544BDBE">
      <w:start w:val="1"/>
      <w:numFmt w:val="lowerRoman"/>
      <w:lvlText w:val="%6."/>
      <w:lvlJc w:val="left"/>
      <w:pPr>
        <w:ind w:left="4500" w:firstLine="0"/>
      </w:pPr>
    </w:lvl>
    <w:lvl w:ilvl="6" w:tplc="99468A88">
      <w:start w:val="1"/>
      <w:numFmt w:val="decimal"/>
      <w:lvlText w:val="%7."/>
      <w:lvlJc w:val="left"/>
      <w:pPr>
        <w:ind w:left="5040" w:firstLine="0"/>
      </w:pPr>
    </w:lvl>
    <w:lvl w:ilvl="7" w:tplc="13E47794">
      <w:start w:val="1"/>
      <w:numFmt w:val="lowerLetter"/>
      <w:lvlText w:val="%8."/>
      <w:lvlJc w:val="left"/>
      <w:pPr>
        <w:ind w:left="5760" w:firstLine="0"/>
      </w:pPr>
    </w:lvl>
    <w:lvl w:ilvl="8" w:tplc="087004E8">
      <w:start w:val="1"/>
      <w:numFmt w:val="lowerRoman"/>
      <w:lvlText w:val="%9."/>
      <w:lvlJc w:val="left"/>
      <w:pPr>
        <w:ind w:left="6660" w:firstLine="0"/>
      </w:pPr>
    </w:lvl>
  </w:abstractNum>
  <w:abstractNum w:abstractNumId="7" w15:restartNumberingAfterBreak="0">
    <w:nsid w:val="256E2353"/>
    <w:multiLevelType w:val="hybridMultilevel"/>
    <w:tmpl w:val="E4284F90"/>
    <w:name w:val="Нумерованный список 2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8" w15:restartNumberingAfterBreak="0">
    <w:nsid w:val="28D06EE4"/>
    <w:multiLevelType w:val="multilevel"/>
    <w:tmpl w:val="4692D394"/>
    <w:name w:val="Нумерованный список 8"/>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9" w15:restartNumberingAfterBreak="0">
    <w:nsid w:val="29E5019A"/>
    <w:multiLevelType w:val="hybridMultilevel"/>
    <w:tmpl w:val="E4284F9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10" w15:restartNumberingAfterBreak="0">
    <w:nsid w:val="2A3E38A2"/>
    <w:multiLevelType w:val="hybridMultilevel"/>
    <w:tmpl w:val="E4284F9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11" w15:restartNumberingAfterBreak="0">
    <w:nsid w:val="2DCC1DF4"/>
    <w:multiLevelType w:val="hybridMultilevel"/>
    <w:tmpl w:val="8F648CA2"/>
    <w:name w:val="Нумерованный список 16"/>
    <w:lvl w:ilvl="0" w:tplc="AB58BD8C">
      <w:start w:val="14"/>
      <w:numFmt w:val="decimal"/>
      <w:lvlText w:val="%1."/>
      <w:lvlJc w:val="left"/>
      <w:pPr>
        <w:ind w:left="360" w:firstLine="0"/>
      </w:pPr>
    </w:lvl>
    <w:lvl w:ilvl="1" w:tplc="4CB41356">
      <w:start w:val="1"/>
      <w:numFmt w:val="lowerLetter"/>
      <w:lvlText w:val="%2."/>
      <w:lvlJc w:val="left"/>
      <w:pPr>
        <w:ind w:left="1080" w:firstLine="0"/>
      </w:pPr>
    </w:lvl>
    <w:lvl w:ilvl="2" w:tplc="2ACE6C64">
      <w:start w:val="1"/>
      <w:numFmt w:val="lowerRoman"/>
      <w:lvlText w:val="%3."/>
      <w:lvlJc w:val="left"/>
      <w:pPr>
        <w:ind w:left="1980" w:firstLine="0"/>
      </w:pPr>
    </w:lvl>
    <w:lvl w:ilvl="3" w:tplc="D5A82A5C">
      <w:start w:val="1"/>
      <w:numFmt w:val="decimal"/>
      <w:lvlText w:val="%4."/>
      <w:lvlJc w:val="left"/>
      <w:pPr>
        <w:ind w:left="2520" w:firstLine="0"/>
      </w:pPr>
    </w:lvl>
    <w:lvl w:ilvl="4" w:tplc="66E4952C">
      <w:start w:val="1"/>
      <w:numFmt w:val="lowerLetter"/>
      <w:lvlText w:val="%5."/>
      <w:lvlJc w:val="left"/>
      <w:pPr>
        <w:ind w:left="3240" w:firstLine="0"/>
      </w:pPr>
    </w:lvl>
    <w:lvl w:ilvl="5" w:tplc="2DC2CE24">
      <w:start w:val="1"/>
      <w:numFmt w:val="lowerRoman"/>
      <w:lvlText w:val="%6."/>
      <w:lvlJc w:val="left"/>
      <w:pPr>
        <w:ind w:left="4140" w:firstLine="0"/>
      </w:pPr>
    </w:lvl>
    <w:lvl w:ilvl="6" w:tplc="B8366410">
      <w:start w:val="1"/>
      <w:numFmt w:val="decimal"/>
      <w:lvlText w:val="%7."/>
      <w:lvlJc w:val="left"/>
      <w:pPr>
        <w:ind w:left="4680" w:firstLine="0"/>
      </w:pPr>
    </w:lvl>
    <w:lvl w:ilvl="7" w:tplc="1346E738">
      <w:start w:val="1"/>
      <w:numFmt w:val="lowerLetter"/>
      <w:lvlText w:val="%8."/>
      <w:lvlJc w:val="left"/>
      <w:pPr>
        <w:ind w:left="5400" w:firstLine="0"/>
      </w:pPr>
    </w:lvl>
    <w:lvl w:ilvl="8" w:tplc="0E38D9F2">
      <w:start w:val="1"/>
      <w:numFmt w:val="lowerRoman"/>
      <w:lvlText w:val="%9."/>
      <w:lvlJc w:val="left"/>
      <w:pPr>
        <w:ind w:left="6300" w:firstLine="0"/>
      </w:pPr>
    </w:lvl>
  </w:abstractNum>
  <w:abstractNum w:abstractNumId="12" w15:restartNumberingAfterBreak="0">
    <w:nsid w:val="2EB1744C"/>
    <w:multiLevelType w:val="hybridMultilevel"/>
    <w:tmpl w:val="CE8C68D0"/>
    <w:name w:val="Нумерованный список 11"/>
    <w:lvl w:ilvl="0" w:tplc="675A74C6">
      <w:start w:val="1"/>
      <w:numFmt w:val="decimal"/>
      <w:lvlText w:val="%1."/>
      <w:lvlJc w:val="left"/>
      <w:pPr>
        <w:ind w:left="360" w:firstLine="0"/>
      </w:pPr>
    </w:lvl>
    <w:lvl w:ilvl="1" w:tplc="451C9ADE">
      <w:start w:val="1"/>
      <w:numFmt w:val="lowerLetter"/>
      <w:lvlText w:val="%2."/>
      <w:lvlJc w:val="left"/>
      <w:pPr>
        <w:ind w:left="1080" w:firstLine="0"/>
      </w:pPr>
    </w:lvl>
    <w:lvl w:ilvl="2" w:tplc="E3561018">
      <w:start w:val="1"/>
      <w:numFmt w:val="lowerRoman"/>
      <w:lvlText w:val="%3."/>
      <w:lvlJc w:val="left"/>
      <w:pPr>
        <w:ind w:left="1980" w:firstLine="0"/>
      </w:pPr>
    </w:lvl>
    <w:lvl w:ilvl="3" w:tplc="EA14B960">
      <w:start w:val="1"/>
      <w:numFmt w:val="decimal"/>
      <w:lvlText w:val="%4."/>
      <w:lvlJc w:val="left"/>
      <w:pPr>
        <w:ind w:left="2520" w:firstLine="0"/>
      </w:pPr>
    </w:lvl>
    <w:lvl w:ilvl="4" w:tplc="14F8AC14">
      <w:start w:val="1"/>
      <w:numFmt w:val="lowerLetter"/>
      <w:lvlText w:val="%5."/>
      <w:lvlJc w:val="left"/>
      <w:pPr>
        <w:ind w:left="3240" w:firstLine="0"/>
      </w:pPr>
    </w:lvl>
    <w:lvl w:ilvl="5" w:tplc="EFF67096">
      <w:start w:val="1"/>
      <w:numFmt w:val="lowerRoman"/>
      <w:lvlText w:val="%6."/>
      <w:lvlJc w:val="left"/>
      <w:pPr>
        <w:ind w:left="4140" w:firstLine="0"/>
      </w:pPr>
    </w:lvl>
    <w:lvl w:ilvl="6" w:tplc="B38C718A">
      <w:start w:val="1"/>
      <w:numFmt w:val="decimal"/>
      <w:lvlText w:val="%7."/>
      <w:lvlJc w:val="left"/>
      <w:pPr>
        <w:ind w:left="4680" w:firstLine="0"/>
      </w:pPr>
    </w:lvl>
    <w:lvl w:ilvl="7" w:tplc="26E20462">
      <w:start w:val="1"/>
      <w:numFmt w:val="lowerLetter"/>
      <w:lvlText w:val="%8."/>
      <w:lvlJc w:val="left"/>
      <w:pPr>
        <w:ind w:left="5400" w:firstLine="0"/>
      </w:pPr>
    </w:lvl>
    <w:lvl w:ilvl="8" w:tplc="67D487EA">
      <w:start w:val="1"/>
      <w:numFmt w:val="lowerRoman"/>
      <w:lvlText w:val="%9."/>
      <w:lvlJc w:val="left"/>
      <w:pPr>
        <w:ind w:left="6300" w:firstLine="0"/>
      </w:pPr>
    </w:lvl>
  </w:abstractNum>
  <w:abstractNum w:abstractNumId="13" w15:restartNumberingAfterBreak="0">
    <w:nsid w:val="317F179B"/>
    <w:multiLevelType w:val="multilevel"/>
    <w:tmpl w:val="7F7C5B82"/>
    <w:lvl w:ilvl="0">
      <w:start w:val="1"/>
      <w:numFmt w:val="decimal"/>
      <w:lvlText w:val="%1."/>
      <w:lvlJc w:val="left"/>
      <w:pPr>
        <w:ind w:left="5242" w:hanging="705"/>
      </w:pPr>
      <w:rPr>
        <w:rFonts w:hint="default"/>
      </w:rPr>
    </w:lvl>
    <w:lvl w:ilvl="1">
      <w:start w:val="2"/>
      <w:numFmt w:val="decimal"/>
      <w:isLgl/>
      <w:lvlText w:val="%1.%2."/>
      <w:lvlJc w:val="left"/>
      <w:pPr>
        <w:ind w:left="4679" w:hanging="360"/>
      </w:pPr>
      <w:rPr>
        <w:rFonts w:hint="default"/>
        <w:sz w:val="24"/>
      </w:rPr>
    </w:lvl>
    <w:lvl w:ilvl="2">
      <w:start w:val="1"/>
      <w:numFmt w:val="decimal"/>
      <w:isLgl/>
      <w:lvlText w:val="%1.%2.%3."/>
      <w:lvlJc w:val="left"/>
      <w:pPr>
        <w:ind w:left="5257" w:hanging="720"/>
      </w:pPr>
      <w:rPr>
        <w:rFonts w:hint="default"/>
        <w:sz w:val="24"/>
      </w:rPr>
    </w:lvl>
    <w:lvl w:ilvl="3">
      <w:start w:val="1"/>
      <w:numFmt w:val="decimal"/>
      <w:isLgl/>
      <w:lvlText w:val="%1.%2.%3.%4."/>
      <w:lvlJc w:val="left"/>
      <w:pPr>
        <w:ind w:left="5257" w:hanging="720"/>
      </w:pPr>
      <w:rPr>
        <w:rFonts w:hint="default"/>
        <w:sz w:val="24"/>
      </w:rPr>
    </w:lvl>
    <w:lvl w:ilvl="4">
      <w:start w:val="1"/>
      <w:numFmt w:val="decimal"/>
      <w:isLgl/>
      <w:lvlText w:val="%1.%2.%3.%4.%5."/>
      <w:lvlJc w:val="left"/>
      <w:pPr>
        <w:ind w:left="5617" w:hanging="1080"/>
      </w:pPr>
      <w:rPr>
        <w:rFonts w:hint="default"/>
        <w:sz w:val="24"/>
      </w:rPr>
    </w:lvl>
    <w:lvl w:ilvl="5">
      <w:start w:val="1"/>
      <w:numFmt w:val="decimal"/>
      <w:isLgl/>
      <w:lvlText w:val="%1.%2.%3.%4.%5.%6."/>
      <w:lvlJc w:val="left"/>
      <w:pPr>
        <w:ind w:left="5617" w:hanging="1080"/>
      </w:pPr>
      <w:rPr>
        <w:rFonts w:hint="default"/>
        <w:sz w:val="24"/>
      </w:rPr>
    </w:lvl>
    <w:lvl w:ilvl="6">
      <w:start w:val="1"/>
      <w:numFmt w:val="decimal"/>
      <w:isLgl/>
      <w:lvlText w:val="%1.%2.%3.%4.%5.%6.%7."/>
      <w:lvlJc w:val="left"/>
      <w:pPr>
        <w:ind w:left="5977" w:hanging="1440"/>
      </w:pPr>
      <w:rPr>
        <w:rFonts w:hint="default"/>
        <w:sz w:val="24"/>
      </w:rPr>
    </w:lvl>
    <w:lvl w:ilvl="7">
      <w:start w:val="1"/>
      <w:numFmt w:val="decimal"/>
      <w:isLgl/>
      <w:lvlText w:val="%1.%2.%3.%4.%5.%6.%7.%8."/>
      <w:lvlJc w:val="left"/>
      <w:pPr>
        <w:ind w:left="5977" w:hanging="1440"/>
      </w:pPr>
      <w:rPr>
        <w:rFonts w:hint="default"/>
        <w:sz w:val="24"/>
      </w:rPr>
    </w:lvl>
    <w:lvl w:ilvl="8">
      <w:start w:val="1"/>
      <w:numFmt w:val="decimal"/>
      <w:isLgl/>
      <w:lvlText w:val="%1.%2.%3.%4.%5.%6.%7.%8.%9."/>
      <w:lvlJc w:val="left"/>
      <w:pPr>
        <w:ind w:left="6337" w:hanging="1800"/>
      </w:pPr>
      <w:rPr>
        <w:rFonts w:hint="default"/>
        <w:sz w:val="24"/>
      </w:rPr>
    </w:lvl>
  </w:abstractNum>
  <w:abstractNum w:abstractNumId="14" w15:restartNumberingAfterBreak="0">
    <w:nsid w:val="3E4F2ACA"/>
    <w:multiLevelType w:val="multilevel"/>
    <w:tmpl w:val="6E02E36E"/>
    <w:name w:val="Нумерованный список 3"/>
    <w:lvl w:ilvl="0">
      <w:start w:val="5"/>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EBA1DF1"/>
    <w:multiLevelType w:val="hybridMultilevel"/>
    <w:tmpl w:val="0CD817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43B6D"/>
    <w:multiLevelType w:val="hybridMultilevel"/>
    <w:tmpl w:val="0B948856"/>
    <w:name w:val="Нумерованный список 4"/>
    <w:lvl w:ilvl="0" w:tplc="D9B0D4AA">
      <w:start w:val="13"/>
      <w:numFmt w:val="decimal"/>
      <w:lvlText w:val="%1."/>
      <w:lvlJc w:val="left"/>
      <w:pPr>
        <w:ind w:left="360" w:firstLine="0"/>
      </w:pPr>
    </w:lvl>
    <w:lvl w:ilvl="1" w:tplc="21B0E464">
      <w:start w:val="1"/>
      <w:numFmt w:val="lowerLetter"/>
      <w:lvlText w:val="%2."/>
      <w:lvlJc w:val="left"/>
      <w:pPr>
        <w:ind w:left="1080" w:firstLine="0"/>
      </w:pPr>
    </w:lvl>
    <w:lvl w:ilvl="2" w:tplc="659A3902">
      <w:start w:val="1"/>
      <w:numFmt w:val="lowerRoman"/>
      <w:lvlText w:val="%3."/>
      <w:lvlJc w:val="left"/>
      <w:pPr>
        <w:ind w:left="1980" w:firstLine="0"/>
      </w:pPr>
    </w:lvl>
    <w:lvl w:ilvl="3" w:tplc="5614B1C4">
      <w:start w:val="1"/>
      <w:numFmt w:val="decimal"/>
      <w:lvlText w:val="%4."/>
      <w:lvlJc w:val="left"/>
      <w:pPr>
        <w:ind w:left="2520" w:firstLine="0"/>
      </w:pPr>
    </w:lvl>
    <w:lvl w:ilvl="4" w:tplc="57B2C672">
      <w:start w:val="1"/>
      <w:numFmt w:val="lowerLetter"/>
      <w:lvlText w:val="%5."/>
      <w:lvlJc w:val="left"/>
      <w:pPr>
        <w:ind w:left="3240" w:firstLine="0"/>
      </w:pPr>
    </w:lvl>
    <w:lvl w:ilvl="5" w:tplc="9D08A6EA">
      <w:start w:val="1"/>
      <w:numFmt w:val="lowerRoman"/>
      <w:lvlText w:val="%6."/>
      <w:lvlJc w:val="left"/>
      <w:pPr>
        <w:ind w:left="4140" w:firstLine="0"/>
      </w:pPr>
    </w:lvl>
    <w:lvl w:ilvl="6" w:tplc="0D804138">
      <w:start w:val="1"/>
      <w:numFmt w:val="decimal"/>
      <w:lvlText w:val="%7."/>
      <w:lvlJc w:val="left"/>
      <w:pPr>
        <w:ind w:left="4680" w:firstLine="0"/>
      </w:pPr>
    </w:lvl>
    <w:lvl w:ilvl="7" w:tplc="788E68F6">
      <w:start w:val="1"/>
      <w:numFmt w:val="lowerLetter"/>
      <w:lvlText w:val="%8."/>
      <w:lvlJc w:val="left"/>
      <w:pPr>
        <w:ind w:left="5400" w:firstLine="0"/>
      </w:pPr>
    </w:lvl>
    <w:lvl w:ilvl="8" w:tplc="0ED689D0">
      <w:start w:val="1"/>
      <w:numFmt w:val="lowerRoman"/>
      <w:lvlText w:val="%9."/>
      <w:lvlJc w:val="left"/>
      <w:pPr>
        <w:ind w:left="6300" w:firstLine="0"/>
      </w:pPr>
    </w:lvl>
  </w:abstractNum>
  <w:abstractNum w:abstractNumId="17" w15:restartNumberingAfterBreak="0">
    <w:nsid w:val="45F044B4"/>
    <w:multiLevelType w:val="hybridMultilevel"/>
    <w:tmpl w:val="DB82A686"/>
    <w:name w:val="Нумерованный список 12"/>
    <w:lvl w:ilvl="0" w:tplc="F742479E">
      <w:start w:val="1"/>
      <w:numFmt w:val="decimal"/>
      <w:lvlText w:val="%1)"/>
      <w:lvlJc w:val="left"/>
      <w:pPr>
        <w:ind w:left="1789" w:firstLine="0"/>
      </w:pPr>
    </w:lvl>
    <w:lvl w:ilvl="1" w:tplc="EDC65AB4">
      <w:start w:val="1"/>
      <w:numFmt w:val="lowerLetter"/>
      <w:lvlText w:val="%2."/>
      <w:lvlJc w:val="left"/>
      <w:pPr>
        <w:ind w:left="2509" w:firstLine="0"/>
      </w:pPr>
    </w:lvl>
    <w:lvl w:ilvl="2" w:tplc="11682898">
      <w:start w:val="1"/>
      <w:numFmt w:val="lowerRoman"/>
      <w:lvlText w:val="%3."/>
      <w:lvlJc w:val="left"/>
      <w:pPr>
        <w:ind w:left="3409" w:firstLine="0"/>
      </w:pPr>
    </w:lvl>
    <w:lvl w:ilvl="3" w:tplc="AC76BD52">
      <w:start w:val="1"/>
      <w:numFmt w:val="decimal"/>
      <w:lvlText w:val="%4."/>
      <w:lvlJc w:val="left"/>
      <w:pPr>
        <w:ind w:left="3949" w:firstLine="0"/>
      </w:pPr>
    </w:lvl>
    <w:lvl w:ilvl="4" w:tplc="9FB431BE">
      <w:start w:val="1"/>
      <w:numFmt w:val="lowerLetter"/>
      <w:lvlText w:val="%5."/>
      <w:lvlJc w:val="left"/>
      <w:pPr>
        <w:ind w:left="4669" w:firstLine="0"/>
      </w:pPr>
    </w:lvl>
    <w:lvl w:ilvl="5" w:tplc="8F8C7BA2">
      <w:start w:val="1"/>
      <w:numFmt w:val="lowerRoman"/>
      <w:lvlText w:val="%6."/>
      <w:lvlJc w:val="left"/>
      <w:pPr>
        <w:ind w:left="5569" w:firstLine="0"/>
      </w:pPr>
    </w:lvl>
    <w:lvl w:ilvl="6" w:tplc="576411CC">
      <w:start w:val="1"/>
      <w:numFmt w:val="decimal"/>
      <w:lvlText w:val="%7."/>
      <w:lvlJc w:val="left"/>
      <w:pPr>
        <w:ind w:left="6109" w:firstLine="0"/>
      </w:pPr>
    </w:lvl>
    <w:lvl w:ilvl="7" w:tplc="4510E6F2">
      <w:start w:val="1"/>
      <w:numFmt w:val="lowerLetter"/>
      <w:lvlText w:val="%8."/>
      <w:lvlJc w:val="left"/>
      <w:pPr>
        <w:ind w:left="6829" w:firstLine="0"/>
      </w:pPr>
    </w:lvl>
    <w:lvl w:ilvl="8" w:tplc="60F296EE">
      <w:start w:val="1"/>
      <w:numFmt w:val="lowerRoman"/>
      <w:lvlText w:val="%9."/>
      <w:lvlJc w:val="left"/>
      <w:pPr>
        <w:ind w:left="7729" w:firstLine="0"/>
      </w:pPr>
    </w:lvl>
  </w:abstractNum>
  <w:abstractNum w:abstractNumId="18" w15:restartNumberingAfterBreak="0">
    <w:nsid w:val="46543925"/>
    <w:multiLevelType w:val="hybridMultilevel"/>
    <w:tmpl w:val="DAE62B6A"/>
    <w:name w:val="Нумерованный список 5"/>
    <w:lvl w:ilvl="0" w:tplc="0E8A1B4C">
      <w:start w:val="1"/>
      <w:numFmt w:val="decimal"/>
      <w:lvlText w:val="%1."/>
      <w:lvlJc w:val="left"/>
      <w:pPr>
        <w:ind w:left="360" w:firstLine="0"/>
      </w:pPr>
    </w:lvl>
    <w:lvl w:ilvl="1" w:tplc="B30EC1D4">
      <w:start w:val="1"/>
      <w:numFmt w:val="lowerLetter"/>
      <w:lvlText w:val="%2."/>
      <w:lvlJc w:val="left"/>
      <w:pPr>
        <w:ind w:left="1080" w:firstLine="0"/>
      </w:pPr>
    </w:lvl>
    <w:lvl w:ilvl="2" w:tplc="94642A80">
      <w:start w:val="1"/>
      <w:numFmt w:val="lowerRoman"/>
      <w:lvlText w:val="%3."/>
      <w:lvlJc w:val="left"/>
      <w:pPr>
        <w:ind w:left="1980" w:firstLine="0"/>
      </w:pPr>
    </w:lvl>
    <w:lvl w:ilvl="3" w:tplc="E2BC0C56">
      <w:start w:val="1"/>
      <w:numFmt w:val="decimal"/>
      <w:lvlText w:val="%4."/>
      <w:lvlJc w:val="left"/>
      <w:pPr>
        <w:ind w:left="2520" w:firstLine="0"/>
      </w:pPr>
    </w:lvl>
    <w:lvl w:ilvl="4" w:tplc="B9883D08">
      <w:start w:val="1"/>
      <w:numFmt w:val="lowerLetter"/>
      <w:lvlText w:val="%5."/>
      <w:lvlJc w:val="left"/>
      <w:pPr>
        <w:ind w:left="3240" w:firstLine="0"/>
      </w:pPr>
    </w:lvl>
    <w:lvl w:ilvl="5" w:tplc="BF9A2F96">
      <w:start w:val="1"/>
      <w:numFmt w:val="lowerRoman"/>
      <w:lvlText w:val="%6."/>
      <w:lvlJc w:val="left"/>
      <w:pPr>
        <w:ind w:left="4140" w:firstLine="0"/>
      </w:pPr>
    </w:lvl>
    <w:lvl w:ilvl="6" w:tplc="EB4C6718">
      <w:start w:val="1"/>
      <w:numFmt w:val="decimal"/>
      <w:lvlText w:val="%7."/>
      <w:lvlJc w:val="left"/>
      <w:pPr>
        <w:ind w:left="4680" w:firstLine="0"/>
      </w:pPr>
    </w:lvl>
    <w:lvl w:ilvl="7" w:tplc="8FDA3186">
      <w:start w:val="1"/>
      <w:numFmt w:val="lowerLetter"/>
      <w:lvlText w:val="%8."/>
      <w:lvlJc w:val="left"/>
      <w:pPr>
        <w:ind w:left="5400" w:firstLine="0"/>
      </w:pPr>
    </w:lvl>
    <w:lvl w:ilvl="8" w:tplc="5964AAB2">
      <w:start w:val="1"/>
      <w:numFmt w:val="lowerRoman"/>
      <w:lvlText w:val="%9."/>
      <w:lvlJc w:val="left"/>
      <w:pPr>
        <w:ind w:left="6300" w:firstLine="0"/>
      </w:pPr>
    </w:lvl>
  </w:abstractNum>
  <w:abstractNum w:abstractNumId="19" w15:restartNumberingAfterBreak="0">
    <w:nsid w:val="49840316"/>
    <w:multiLevelType w:val="multilevel"/>
    <w:tmpl w:val="72A6A6DE"/>
    <w:name w:val="Нумерованный список 18"/>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0" w15:restartNumberingAfterBreak="0">
    <w:nsid w:val="52AF49F6"/>
    <w:multiLevelType w:val="hybridMultilevel"/>
    <w:tmpl w:val="4F8C1EAA"/>
    <w:name w:val="Нумерованный список 14"/>
    <w:lvl w:ilvl="0" w:tplc="A534495C">
      <w:start w:val="1"/>
      <w:numFmt w:val="decimal"/>
      <w:lvlText w:val="%1."/>
      <w:lvlJc w:val="left"/>
      <w:pPr>
        <w:ind w:left="360" w:firstLine="0"/>
      </w:pPr>
      <w:rPr>
        <w:rFonts w:ascii="Times New Roman" w:hAnsi="Times New Roman" w:cs="Times New Roman"/>
        <w:sz w:val="28"/>
        <w:szCs w:val="28"/>
      </w:rPr>
    </w:lvl>
    <w:lvl w:ilvl="1" w:tplc="A4909E94">
      <w:start w:val="1"/>
      <w:numFmt w:val="lowerLetter"/>
      <w:lvlText w:val="%2."/>
      <w:lvlJc w:val="left"/>
      <w:pPr>
        <w:ind w:left="1080" w:firstLine="0"/>
      </w:pPr>
      <w:rPr>
        <w:rFonts w:cs="Times New Roman"/>
      </w:rPr>
    </w:lvl>
    <w:lvl w:ilvl="2" w:tplc="28D006A0">
      <w:start w:val="1"/>
      <w:numFmt w:val="lowerRoman"/>
      <w:lvlText w:val="%3."/>
      <w:lvlJc w:val="left"/>
      <w:pPr>
        <w:ind w:left="1980" w:firstLine="0"/>
      </w:pPr>
      <w:rPr>
        <w:rFonts w:cs="Times New Roman"/>
      </w:rPr>
    </w:lvl>
    <w:lvl w:ilvl="3" w:tplc="633C5024">
      <w:start w:val="1"/>
      <w:numFmt w:val="decimal"/>
      <w:lvlText w:val="%4."/>
      <w:lvlJc w:val="left"/>
      <w:pPr>
        <w:ind w:left="2520" w:firstLine="0"/>
      </w:pPr>
      <w:rPr>
        <w:rFonts w:cs="Times New Roman"/>
      </w:rPr>
    </w:lvl>
    <w:lvl w:ilvl="4" w:tplc="0DEA32E4">
      <w:start w:val="1"/>
      <w:numFmt w:val="lowerLetter"/>
      <w:lvlText w:val="%5."/>
      <w:lvlJc w:val="left"/>
      <w:pPr>
        <w:ind w:left="3240" w:firstLine="0"/>
      </w:pPr>
      <w:rPr>
        <w:rFonts w:cs="Times New Roman"/>
      </w:rPr>
    </w:lvl>
    <w:lvl w:ilvl="5" w:tplc="B8507E08">
      <w:start w:val="1"/>
      <w:numFmt w:val="lowerRoman"/>
      <w:lvlText w:val="%6."/>
      <w:lvlJc w:val="left"/>
      <w:pPr>
        <w:ind w:left="4140" w:firstLine="0"/>
      </w:pPr>
      <w:rPr>
        <w:rFonts w:cs="Times New Roman"/>
      </w:rPr>
    </w:lvl>
    <w:lvl w:ilvl="6" w:tplc="6666C186">
      <w:start w:val="1"/>
      <w:numFmt w:val="decimal"/>
      <w:lvlText w:val="%7."/>
      <w:lvlJc w:val="left"/>
      <w:pPr>
        <w:ind w:left="4680" w:firstLine="0"/>
      </w:pPr>
      <w:rPr>
        <w:rFonts w:cs="Times New Roman"/>
      </w:rPr>
    </w:lvl>
    <w:lvl w:ilvl="7" w:tplc="AB22C3D6">
      <w:start w:val="1"/>
      <w:numFmt w:val="lowerLetter"/>
      <w:lvlText w:val="%8."/>
      <w:lvlJc w:val="left"/>
      <w:pPr>
        <w:ind w:left="5400" w:firstLine="0"/>
      </w:pPr>
      <w:rPr>
        <w:rFonts w:cs="Times New Roman"/>
      </w:rPr>
    </w:lvl>
    <w:lvl w:ilvl="8" w:tplc="877ADA42">
      <w:start w:val="1"/>
      <w:numFmt w:val="lowerRoman"/>
      <w:lvlText w:val="%9."/>
      <w:lvlJc w:val="left"/>
      <w:pPr>
        <w:ind w:left="6300" w:firstLine="0"/>
      </w:pPr>
      <w:rPr>
        <w:rFonts w:cs="Times New Roman"/>
      </w:rPr>
    </w:lvl>
  </w:abstractNum>
  <w:abstractNum w:abstractNumId="21" w15:restartNumberingAfterBreak="0">
    <w:nsid w:val="541C7975"/>
    <w:multiLevelType w:val="hybridMultilevel"/>
    <w:tmpl w:val="7C2C2FBE"/>
    <w:lvl w:ilvl="0" w:tplc="B3A43032">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4C00E9E"/>
    <w:multiLevelType w:val="hybridMultilevel"/>
    <w:tmpl w:val="005AF15C"/>
    <w:name w:val="Нумерованный список 17"/>
    <w:lvl w:ilvl="0" w:tplc="DFE60E00">
      <w:start w:val="1"/>
      <w:numFmt w:val="decimal"/>
      <w:lvlText w:val="%1."/>
      <w:lvlJc w:val="left"/>
      <w:pPr>
        <w:ind w:left="360" w:firstLine="0"/>
      </w:pPr>
    </w:lvl>
    <w:lvl w:ilvl="1" w:tplc="7BD4117C">
      <w:start w:val="1"/>
      <w:numFmt w:val="lowerLetter"/>
      <w:lvlText w:val="%2."/>
      <w:lvlJc w:val="left"/>
      <w:pPr>
        <w:ind w:left="1080" w:firstLine="0"/>
      </w:pPr>
    </w:lvl>
    <w:lvl w:ilvl="2" w:tplc="2C7AC0BC">
      <w:start w:val="1"/>
      <w:numFmt w:val="lowerRoman"/>
      <w:lvlText w:val="%3."/>
      <w:lvlJc w:val="left"/>
      <w:pPr>
        <w:ind w:left="1980" w:firstLine="0"/>
      </w:pPr>
    </w:lvl>
    <w:lvl w:ilvl="3" w:tplc="9A6A4A4C">
      <w:start w:val="1"/>
      <w:numFmt w:val="decimal"/>
      <w:lvlText w:val="%4."/>
      <w:lvlJc w:val="left"/>
      <w:pPr>
        <w:ind w:left="2520" w:firstLine="0"/>
      </w:pPr>
    </w:lvl>
    <w:lvl w:ilvl="4" w:tplc="9D789408">
      <w:start w:val="1"/>
      <w:numFmt w:val="lowerLetter"/>
      <w:lvlText w:val="%5."/>
      <w:lvlJc w:val="left"/>
      <w:pPr>
        <w:ind w:left="3240" w:firstLine="0"/>
      </w:pPr>
    </w:lvl>
    <w:lvl w:ilvl="5" w:tplc="92D69A02">
      <w:start w:val="1"/>
      <w:numFmt w:val="lowerRoman"/>
      <w:lvlText w:val="%6."/>
      <w:lvlJc w:val="left"/>
      <w:pPr>
        <w:ind w:left="4140" w:firstLine="0"/>
      </w:pPr>
    </w:lvl>
    <w:lvl w:ilvl="6" w:tplc="B74C7298">
      <w:start w:val="1"/>
      <w:numFmt w:val="decimal"/>
      <w:lvlText w:val="%7."/>
      <w:lvlJc w:val="left"/>
      <w:pPr>
        <w:ind w:left="4680" w:firstLine="0"/>
      </w:pPr>
    </w:lvl>
    <w:lvl w:ilvl="7" w:tplc="B2B44D0C">
      <w:start w:val="1"/>
      <w:numFmt w:val="lowerLetter"/>
      <w:lvlText w:val="%8."/>
      <w:lvlJc w:val="left"/>
      <w:pPr>
        <w:ind w:left="5400" w:firstLine="0"/>
      </w:pPr>
    </w:lvl>
    <w:lvl w:ilvl="8" w:tplc="3F528A5C">
      <w:start w:val="1"/>
      <w:numFmt w:val="lowerRoman"/>
      <w:lvlText w:val="%9."/>
      <w:lvlJc w:val="left"/>
      <w:pPr>
        <w:ind w:left="6300" w:firstLine="0"/>
      </w:pPr>
    </w:lvl>
  </w:abstractNum>
  <w:abstractNum w:abstractNumId="23" w15:restartNumberingAfterBreak="0">
    <w:nsid w:val="55FB5413"/>
    <w:multiLevelType w:val="hybridMultilevel"/>
    <w:tmpl w:val="53CE67E6"/>
    <w:name w:val="Нумерованный список 19"/>
    <w:lvl w:ilvl="0" w:tplc="7E0E511E">
      <w:start w:val="1"/>
      <w:numFmt w:val="decimal"/>
      <w:lvlText w:val="%1."/>
      <w:lvlJc w:val="left"/>
      <w:pPr>
        <w:ind w:left="360" w:firstLine="0"/>
      </w:pPr>
    </w:lvl>
    <w:lvl w:ilvl="1" w:tplc="3AAADAA0">
      <w:start w:val="1"/>
      <w:numFmt w:val="lowerLetter"/>
      <w:lvlText w:val="%2."/>
      <w:lvlJc w:val="left"/>
      <w:pPr>
        <w:ind w:left="1080" w:firstLine="0"/>
      </w:pPr>
    </w:lvl>
    <w:lvl w:ilvl="2" w:tplc="DC149B76">
      <w:start w:val="1"/>
      <w:numFmt w:val="lowerRoman"/>
      <w:lvlText w:val="%3."/>
      <w:lvlJc w:val="left"/>
      <w:pPr>
        <w:ind w:left="1980" w:firstLine="0"/>
      </w:pPr>
    </w:lvl>
    <w:lvl w:ilvl="3" w:tplc="6EDA321A">
      <w:start w:val="1"/>
      <w:numFmt w:val="decimal"/>
      <w:lvlText w:val="%4."/>
      <w:lvlJc w:val="left"/>
      <w:pPr>
        <w:ind w:left="2520" w:firstLine="0"/>
      </w:pPr>
    </w:lvl>
    <w:lvl w:ilvl="4" w:tplc="91C01E3A">
      <w:start w:val="1"/>
      <w:numFmt w:val="lowerLetter"/>
      <w:lvlText w:val="%5."/>
      <w:lvlJc w:val="left"/>
      <w:pPr>
        <w:ind w:left="3240" w:firstLine="0"/>
      </w:pPr>
    </w:lvl>
    <w:lvl w:ilvl="5" w:tplc="FC46CB80">
      <w:start w:val="1"/>
      <w:numFmt w:val="lowerRoman"/>
      <w:lvlText w:val="%6."/>
      <w:lvlJc w:val="left"/>
      <w:pPr>
        <w:ind w:left="4140" w:firstLine="0"/>
      </w:pPr>
    </w:lvl>
    <w:lvl w:ilvl="6" w:tplc="7EC4A866">
      <w:start w:val="1"/>
      <w:numFmt w:val="decimal"/>
      <w:lvlText w:val="%7."/>
      <w:lvlJc w:val="left"/>
      <w:pPr>
        <w:ind w:left="4680" w:firstLine="0"/>
      </w:pPr>
    </w:lvl>
    <w:lvl w:ilvl="7" w:tplc="BFDCF7DA">
      <w:start w:val="1"/>
      <w:numFmt w:val="lowerLetter"/>
      <w:lvlText w:val="%8."/>
      <w:lvlJc w:val="left"/>
      <w:pPr>
        <w:ind w:left="5400" w:firstLine="0"/>
      </w:pPr>
    </w:lvl>
    <w:lvl w:ilvl="8" w:tplc="FE26B318">
      <w:start w:val="1"/>
      <w:numFmt w:val="lowerRoman"/>
      <w:lvlText w:val="%9."/>
      <w:lvlJc w:val="left"/>
      <w:pPr>
        <w:ind w:left="6300" w:firstLine="0"/>
      </w:pPr>
    </w:lvl>
  </w:abstractNum>
  <w:abstractNum w:abstractNumId="24" w15:restartNumberingAfterBreak="0">
    <w:nsid w:val="57AC3875"/>
    <w:multiLevelType w:val="hybridMultilevel"/>
    <w:tmpl w:val="E4284F90"/>
    <w:lvl w:ilvl="0" w:tplc="C7B86108">
      <w:start w:val="1"/>
      <w:numFmt w:val="decimal"/>
      <w:lvlText w:val="%1."/>
      <w:lvlJc w:val="left"/>
      <w:pPr>
        <w:ind w:left="360" w:firstLine="0"/>
      </w:pPr>
    </w:lvl>
    <w:lvl w:ilvl="1" w:tplc="C78CF5BE">
      <w:start w:val="1"/>
      <w:numFmt w:val="lowerLetter"/>
      <w:lvlText w:val="%2."/>
      <w:lvlJc w:val="left"/>
      <w:pPr>
        <w:ind w:left="1080" w:firstLine="0"/>
      </w:pPr>
    </w:lvl>
    <w:lvl w:ilvl="2" w:tplc="1D7A17C2">
      <w:start w:val="1"/>
      <w:numFmt w:val="lowerRoman"/>
      <w:lvlText w:val="%3."/>
      <w:lvlJc w:val="left"/>
      <w:pPr>
        <w:ind w:left="1980" w:firstLine="0"/>
      </w:pPr>
    </w:lvl>
    <w:lvl w:ilvl="3" w:tplc="C91A7D90">
      <w:start w:val="1"/>
      <w:numFmt w:val="decimal"/>
      <w:lvlText w:val="%4."/>
      <w:lvlJc w:val="left"/>
      <w:pPr>
        <w:ind w:left="2520" w:firstLine="0"/>
      </w:pPr>
    </w:lvl>
    <w:lvl w:ilvl="4" w:tplc="68562BEA">
      <w:start w:val="1"/>
      <w:numFmt w:val="lowerLetter"/>
      <w:lvlText w:val="%5."/>
      <w:lvlJc w:val="left"/>
      <w:pPr>
        <w:ind w:left="3240" w:firstLine="0"/>
      </w:pPr>
    </w:lvl>
    <w:lvl w:ilvl="5" w:tplc="2C8AFF28">
      <w:start w:val="1"/>
      <w:numFmt w:val="lowerRoman"/>
      <w:lvlText w:val="%6."/>
      <w:lvlJc w:val="left"/>
      <w:pPr>
        <w:ind w:left="4140" w:firstLine="0"/>
      </w:pPr>
    </w:lvl>
    <w:lvl w:ilvl="6" w:tplc="599E8152">
      <w:start w:val="1"/>
      <w:numFmt w:val="decimal"/>
      <w:lvlText w:val="%7."/>
      <w:lvlJc w:val="left"/>
      <w:pPr>
        <w:ind w:left="4680" w:firstLine="0"/>
      </w:pPr>
    </w:lvl>
    <w:lvl w:ilvl="7" w:tplc="BBFC332A">
      <w:start w:val="1"/>
      <w:numFmt w:val="lowerLetter"/>
      <w:lvlText w:val="%8."/>
      <w:lvlJc w:val="left"/>
      <w:pPr>
        <w:ind w:left="5400" w:firstLine="0"/>
      </w:pPr>
    </w:lvl>
    <w:lvl w:ilvl="8" w:tplc="1B46C71C">
      <w:start w:val="1"/>
      <w:numFmt w:val="lowerRoman"/>
      <w:lvlText w:val="%9."/>
      <w:lvlJc w:val="left"/>
      <w:pPr>
        <w:ind w:left="6300" w:firstLine="0"/>
      </w:pPr>
    </w:lvl>
  </w:abstractNum>
  <w:abstractNum w:abstractNumId="25" w15:restartNumberingAfterBreak="0">
    <w:nsid w:val="5EC57BF6"/>
    <w:multiLevelType w:val="hybridMultilevel"/>
    <w:tmpl w:val="BB369B4A"/>
    <w:name w:val="Нумерованный список 13"/>
    <w:lvl w:ilvl="0" w:tplc="03D080A2">
      <w:start w:val="1"/>
      <w:numFmt w:val="decimal"/>
      <w:lvlText w:val="%1."/>
      <w:lvlJc w:val="left"/>
      <w:pPr>
        <w:ind w:left="360" w:firstLine="0"/>
      </w:pPr>
    </w:lvl>
    <w:lvl w:ilvl="1" w:tplc="2982D72C">
      <w:start w:val="1"/>
      <w:numFmt w:val="lowerLetter"/>
      <w:lvlText w:val="%2."/>
      <w:lvlJc w:val="left"/>
      <w:pPr>
        <w:ind w:left="1080" w:firstLine="0"/>
      </w:pPr>
    </w:lvl>
    <w:lvl w:ilvl="2" w:tplc="4A5637E0">
      <w:start w:val="1"/>
      <w:numFmt w:val="lowerRoman"/>
      <w:lvlText w:val="%3."/>
      <w:lvlJc w:val="left"/>
      <w:pPr>
        <w:ind w:left="1980" w:firstLine="0"/>
      </w:pPr>
    </w:lvl>
    <w:lvl w:ilvl="3" w:tplc="DA62A2CE">
      <w:start w:val="1"/>
      <w:numFmt w:val="decimal"/>
      <w:lvlText w:val="%4."/>
      <w:lvlJc w:val="left"/>
      <w:pPr>
        <w:ind w:left="2520" w:firstLine="0"/>
      </w:pPr>
    </w:lvl>
    <w:lvl w:ilvl="4" w:tplc="53AAFD42">
      <w:start w:val="1"/>
      <w:numFmt w:val="lowerLetter"/>
      <w:lvlText w:val="%5."/>
      <w:lvlJc w:val="left"/>
      <w:pPr>
        <w:ind w:left="3240" w:firstLine="0"/>
      </w:pPr>
    </w:lvl>
    <w:lvl w:ilvl="5" w:tplc="757CB754">
      <w:start w:val="1"/>
      <w:numFmt w:val="lowerRoman"/>
      <w:lvlText w:val="%6."/>
      <w:lvlJc w:val="left"/>
      <w:pPr>
        <w:ind w:left="4140" w:firstLine="0"/>
      </w:pPr>
    </w:lvl>
    <w:lvl w:ilvl="6" w:tplc="B8E4A32C">
      <w:start w:val="1"/>
      <w:numFmt w:val="decimal"/>
      <w:lvlText w:val="%7."/>
      <w:lvlJc w:val="left"/>
      <w:pPr>
        <w:ind w:left="4680" w:firstLine="0"/>
      </w:pPr>
    </w:lvl>
    <w:lvl w:ilvl="7" w:tplc="497EFDD0">
      <w:start w:val="1"/>
      <w:numFmt w:val="lowerLetter"/>
      <w:lvlText w:val="%8."/>
      <w:lvlJc w:val="left"/>
      <w:pPr>
        <w:ind w:left="5400" w:firstLine="0"/>
      </w:pPr>
    </w:lvl>
    <w:lvl w:ilvl="8" w:tplc="A9F47DC6">
      <w:start w:val="1"/>
      <w:numFmt w:val="lowerRoman"/>
      <w:lvlText w:val="%9."/>
      <w:lvlJc w:val="left"/>
      <w:pPr>
        <w:ind w:left="6300" w:firstLine="0"/>
      </w:pPr>
    </w:lvl>
  </w:abstractNum>
  <w:abstractNum w:abstractNumId="26" w15:restartNumberingAfterBreak="0">
    <w:nsid w:val="612D3C07"/>
    <w:multiLevelType w:val="multilevel"/>
    <w:tmpl w:val="13609B86"/>
    <w:name w:val="Нумерованный список 1"/>
    <w:lvl w:ilvl="0">
      <w:start w:val="1"/>
      <w:numFmt w:val="decimal"/>
      <w:lvlText w:val="%1."/>
      <w:lvlJc w:val="left"/>
      <w:pPr>
        <w:ind w:left="0" w:firstLine="0"/>
      </w:pPr>
      <w:rPr>
        <w:rFonts w:ascii="Times New Roman" w:hAnsi="Times New Roman" w:cs="Times New Roman"/>
        <w:b w:val="0"/>
      </w:rPr>
    </w:lvl>
    <w:lvl w:ilvl="1">
      <w:start w:val="1"/>
      <w:numFmt w:val="decimal"/>
      <w:lvlText w:val="%1.%2."/>
      <w:lvlJc w:val="left"/>
      <w:pPr>
        <w:ind w:left="360" w:firstLine="0"/>
      </w:pPr>
      <w:rPr>
        <w:rFonts w:ascii="Times New Roman" w:hAnsi="Times New Roman" w:cs="Times New Roman"/>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7" w15:restartNumberingAfterBreak="0">
    <w:nsid w:val="6AA92B04"/>
    <w:multiLevelType w:val="multilevel"/>
    <w:tmpl w:val="0604292C"/>
    <w:name w:val="Нумерованный список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8" w15:restartNumberingAfterBreak="0">
    <w:nsid w:val="7E887724"/>
    <w:multiLevelType w:val="multilevel"/>
    <w:tmpl w:val="DE9EF506"/>
    <w:name w:val="Нумерованный список 9"/>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num w:numId="1">
    <w:abstractNumId w:val="26"/>
  </w:num>
  <w:num w:numId="2">
    <w:abstractNumId w:val="6"/>
  </w:num>
  <w:num w:numId="3">
    <w:abstractNumId w:val="14"/>
  </w:num>
  <w:num w:numId="4">
    <w:abstractNumId w:val="16"/>
  </w:num>
  <w:num w:numId="5">
    <w:abstractNumId w:val="18"/>
  </w:num>
  <w:num w:numId="6">
    <w:abstractNumId w:val="5"/>
  </w:num>
  <w:num w:numId="7">
    <w:abstractNumId w:val="2"/>
  </w:num>
  <w:num w:numId="8">
    <w:abstractNumId w:val="8"/>
  </w:num>
  <w:num w:numId="9">
    <w:abstractNumId w:val="28"/>
  </w:num>
  <w:num w:numId="10">
    <w:abstractNumId w:val="0"/>
  </w:num>
  <w:num w:numId="11">
    <w:abstractNumId w:val="12"/>
  </w:num>
  <w:num w:numId="12">
    <w:abstractNumId w:val="17"/>
  </w:num>
  <w:num w:numId="13">
    <w:abstractNumId w:val="25"/>
  </w:num>
  <w:num w:numId="14">
    <w:abstractNumId w:val="20"/>
  </w:num>
  <w:num w:numId="15">
    <w:abstractNumId w:val="27"/>
  </w:num>
  <w:num w:numId="16">
    <w:abstractNumId w:val="11"/>
  </w:num>
  <w:num w:numId="17">
    <w:abstractNumId w:val="22"/>
  </w:num>
  <w:num w:numId="18">
    <w:abstractNumId w:val="19"/>
  </w:num>
  <w:num w:numId="19">
    <w:abstractNumId w:val="23"/>
  </w:num>
  <w:num w:numId="20">
    <w:abstractNumId w:val="7"/>
  </w:num>
  <w:num w:numId="21">
    <w:abstractNumId w:val="3"/>
  </w:num>
  <w:num w:numId="22">
    <w:abstractNumId w:val="4"/>
  </w:num>
  <w:num w:numId="23">
    <w:abstractNumId w:val="24"/>
  </w:num>
  <w:num w:numId="24">
    <w:abstractNumId w:val="9"/>
  </w:num>
  <w:num w:numId="25">
    <w:abstractNumId w:val="13"/>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11"/>
    <w:rsid w:val="00130B03"/>
    <w:rsid w:val="001613CC"/>
    <w:rsid w:val="00265861"/>
    <w:rsid w:val="00282E8F"/>
    <w:rsid w:val="002B4CE0"/>
    <w:rsid w:val="002E2112"/>
    <w:rsid w:val="0030798D"/>
    <w:rsid w:val="00330A85"/>
    <w:rsid w:val="00334B10"/>
    <w:rsid w:val="00341B20"/>
    <w:rsid w:val="00351448"/>
    <w:rsid w:val="00391492"/>
    <w:rsid w:val="003B3C01"/>
    <w:rsid w:val="00400F5B"/>
    <w:rsid w:val="00430F48"/>
    <w:rsid w:val="004451D9"/>
    <w:rsid w:val="00463142"/>
    <w:rsid w:val="004C7D0E"/>
    <w:rsid w:val="00504D9F"/>
    <w:rsid w:val="0055173A"/>
    <w:rsid w:val="00581FBC"/>
    <w:rsid w:val="005838BF"/>
    <w:rsid w:val="00592D09"/>
    <w:rsid w:val="005A6216"/>
    <w:rsid w:val="005F0D0C"/>
    <w:rsid w:val="00655FFD"/>
    <w:rsid w:val="006B393F"/>
    <w:rsid w:val="006C25DD"/>
    <w:rsid w:val="006D7662"/>
    <w:rsid w:val="00714773"/>
    <w:rsid w:val="00742D98"/>
    <w:rsid w:val="007C1B37"/>
    <w:rsid w:val="008051F7"/>
    <w:rsid w:val="00813FC3"/>
    <w:rsid w:val="00865715"/>
    <w:rsid w:val="00891EAF"/>
    <w:rsid w:val="008A5627"/>
    <w:rsid w:val="008D644D"/>
    <w:rsid w:val="00907070"/>
    <w:rsid w:val="00912846"/>
    <w:rsid w:val="00923B2A"/>
    <w:rsid w:val="00A34892"/>
    <w:rsid w:val="00A66A12"/>
    <w:rsid w:val="00A71BBB"/>
    <w:rsid w:val="00A730C0"/>
    <w:rsid w:val="00A93879"/>
    <w:rsid w:val="00AA1211"/>
    <w:rsid w:val="00AA2E3D"/>
    <w:rsid w:val="00C04B0E"/>
    <w:rsid w:val="00C23911"/>
    <w:rsid w:val="00C442C4"/>
    <w:rsid w:val="00D3039E"/>
    <w:rsid w:val="00D309B4"/>
    <w:rsid w:val="00D32B7B"/>
    <w:rsid w:val="00D73AAF"/>
    <w:rsid w:val="00E8386F"/>
    <w:rsid w:val="00F85882"/>
    <w:rsid w:val="00FC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E0D2"/>
  <w15:docId w15:val="{DB8E556E-DC44-429E-B2F9-64CDD7A1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240" w:lineRule="auto"/>
      <w:jc w:val="center"/>
      <w:outlineLvl w:val="0"/>
    </w:pPr>
    <w:rPr>
      <w:rFonts w:ascii="Times New Roman" w:eastAsia="Times New Roman" w:hAnsi="Times New Roman"/>
      <w:b/>
      <w:bCs/>
      <w:noProof/>
      <w:color w:val="00000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pPr>
      <w:spacing w:after="0" w:line="240" w:lineRule="auto"/>
    </w:pPr>
  </w:style>
  <w:style w:type="paragraph" w:customStyle="1" w:styleId="10">
    <w:name w:val="Текст примечания1"/>
    <w:basedOn w:val="a"/>
    <w:qFormat/>
    <w:pPr>
      <w:spacing w:line="240" w:lineRule="auto"/>
    </w:pPr>
    <w:rPr>
      <w:sz w:val="20"/>
      <w:szCs w:val="20"/>
    </w:rPr>
  </w:style>
  <w:style w:type="paragraph" w:customStyle="1" w:styleId="11">
    <w:name w:val="Тема примечания1"/>
    <w:basedOn w:val="10"/>
    <w:next w:val="10"/>
    <w:qFormat/>
    <w:rPr>
      <w:b/>
      <w:bCs/>
    </w:rPr>
  </w:style>
  <w:style w:type="paragraph" w:styleId="a3">
    <w:name w:val="Balloon Text"/>
    <w:basedOn w:val="a"/>
    <w:qFormat/>
    <w:pPr>
      <w:spacing w:after="0" w:line="240" w:lineRule="auto"/>
    </w:pPr>
    <w:rPr>
      <w:rFonts w:ascii="Segoe UI" w:hAnsi="Segoe UI" w:cs="Segoe UI"/>
      <w:sz w:val="18"/>
      <w:szCs w:val="18"/>
    </w:rPr>
  </w:style>
  <w:style w:type="paragraph" w:styleId="a4">
    <w:name w:val="List Paragraph"/>
    <w:aliases w:val="Table-Normal,RSHB_Table-Normal"/>
    <w:basedOn w:val="a"/>
    <w:uiPriority w:val="34"/>
    <w:qFormat/>
    <w:pPr>
      <w:ind w:left="720"/>
      <w:contextualSpacing/>
    </w:pPr>
  </w:style>
  <w:style w:type="paragraph" w:styleId="a5">
    <w:name w:val="footnote text"/>
    <w:basedOn w:val="a"/>
    <w:qFormat/>
    <w:pPr>
      <w:spacing w:after="0" w:line="240" w:lineRule="auto"/>
    </w:pPr>
    <w:rPr>
      <w:rFonts w:ascii="Arial Unicode MS" w:eastAsia="Arial Unicode MS" w:hAnsi="Arial Unicode MS" w:cs="Arial Unicode MS"/>
      <w:noProof/>
      <w:color w:val="000000"/>
      <w:sz w:val="20"/>
      <w:szCs w:val="20"/>
    </w:rPr>
  </w:style>
  <w:style w:type="paragraph" w:customStyle="1" w:styleId="Standard">
    <w:name w:val="Standard"/>
    <w:qFormat/>
    <w:pPr>
      <w:widowControl w:val="0"/>
      <w:suppressAutoHyphens/>
      <w:spacing w:after="0" w:line="240" w:lineRule="auto"/>
    </w:pPr>
    <w:rPr>
      <w:rFonts w:ascii="Arial" w:hAnsi="Arial" w:cs="Arial"/>
      <w:kern w:val="1"/>
      <w:sz w:val="18"/>
      <w:szCs w:val="18"/>
    </w:rPr>
  </w:style>
  <w:style w:type="paragraph" w:styleId="a6">
    <w:name w:val="header"/>
    <w:basedOn w:val="a"/>
    <w:qFormat/>
    <w:pPr>
      <w:tabs>
        <w:tab w:val="center" w:pos="4677"/>
        <w:tab w:val="right" w:pos="9355"/>
      </w:tabs>
      <w:spacing w:after="0" w:line="240" w:lineRule="auto"/>
    </w:pPr>
  </w:style>
  <w:style w:type="paragraph" w:styleId="a7">
    <w:name w:val="footer"/>
    <w:basedOn w:val="a"/>
    <w:qFormat/>
    <w:pPr>
      <w:tabs>
        <w:tab w:val="center" w:pos="4677"/>
        <w:tab w:val="right" w:pos="9355"/>
      </w:tabs>
      <w:spacing w:after="0" w:line="240" w:lineRule="auto"/>
    </w:pPr>
  </w:style>
  <w:style w:type="character" w:customStyle="1" w:styleId="ConsPlusNormal0">
    <w:name w:val="ConsPlusNormal Знак"/>
    <w:rPr>
      <w:rFonts w:ascii="Times New Roman" w:eastAsia="Calibri" w:hAnsi="Times New Roman" w:cs="Times New Roman"/>
    </w:rPr>
  </w:style>
  <w:style w:type="character" w:styleId="a8">
    <w:name w:val="Hyperlink"/>
    <w:basedOn w:val="a0"/>
    <w:uiPriority w:val="99"/>
    <w:rPr>
      <w:color w:val="0000FF"/>
      <w:u w:val="single"/>
    </w:rPr>
  </w:style>
  <w:style w:type="character" w:customStyle="1" w:styleId="12">
    <w:name w:val="Знак примечания1"/>
    <w:basedOn w:val="a0"/>
    <w:rPr>
      <w:sz w:val="16"/>
      <w:szCs w:val="16"/>
    </w:rPr>
  </w:style>
  <w:style w:type="character" w:customStyle="1" w:styleId="a9">
    <w:name w:val="Текст примечания Знак"/>
    <w:basedOn w:val="a0"/>
    <w:rPr>
      <w:rFonts w:ascii="Calibri" w:eastAsia="Calibri" w:hAnsi="Calibri" w:cs="Times New Roman"/>
      <w:sz w:val="20"/>
      <w:szCs w:val="20"/>
    </w:rPr>
  </w:style>
  <w:style w:type="character" w:customStyle="1" w:styleId="aa">
    <w:name w:val="Тема примечания Знак"/>
    <w:basedOn w:val="a9"/>
    <w:rPr>
      <w:rFonts w:ascii="Calibri" w:eastAsia="Calibri" w:hAnsi="Calibri" w:cs="Times New Roman"/>
      <w:b/>
      <w:bCs/>
      <w:sz w:val="20"/>
      <w:szCs w:val="20"/>
    </w:rPr>
  </w:style>
  <w:style w:type="character" w:customStyle="1" w:styleId="ab">
    <w:name w:val="Текст выноски Знак"/>
    <w:basedOn w:val="a0"/>
    <w:rPr>
      <w:rFonts w:ascii="Segoe UI" w:eastAsia="Calibri" w:hAnsi="Segoe UI" w:cs="Segoe UI"/>
      <w:sz w:val="18"/>
      <w:szCs w:val="18"/>
    </w:rPr>
  </w:style>
  <w:style w:type="character" w:styleId="ac">
    <w:name w:val="footnote reference"/>
    <w:rPr>
      <w:rFonts w:cs="Times New Roman"/>
      <w:vertAlign w:val="superscript"/>
    </w:rPr>
  </w:style>
  <w:style w:type="character" w:customStyle="1" w:styleId="ad">
    <w:name w:val="Текст сноски Знак"/>
    <w:basedOn w:val="a0"/>
    <w:rPr>
      <w:rFonts w:ascii="Arial Unicode MS" w:eastAsia="Arial Unicode MS" w:hAnsi="Arial Unicode MS" w:cs="Arial Unicode MS"/>
      <w:noProof/>
      <w:color w:val="000000"/>
      <w:sz w:val="20"/>
      <w:szCs w:val="20"/>
    </w:rPr>
  </w:style>
  <w:style w:type="character" w:customStyle="1" w:styleId="13">
    <w:name w:val="Заголовок 1 Знак"/>
    <w:basedOn w:val="a0"/>
    <w:rPr>
      <w:rFonts w:ascii="Cambria" w:eastAsia="Cambria" w:hAnsi="Cambria"/>
      <w:color w:val="365F91"/>
      <w:sz w:val="32"/>
      <w:szCs w:val="32"/>
    </w:rPr>
  </w:style>
  <w:style w:type="character" w:customStyle="1" w:styleId="ae">
    <w:name w:val="Абзац списка Знак"/>
    <w:aliases w:val="Table-Normal Знак,RSHB_Table-Normal Знак"/>
    <w:uiPriority w:val="34"/>
    <w:rPr>
      <w:rFonts w:ascii="Calibri" w:eastAsia="Calibri" w:hAnsi="Calibri" w:cs="Times New Roman"/>
    </w:rPr>
  </w:style>
  <w:style w:type="character" w:customStyle="1" w:styleId="110">
    <w:name w:val="Заголовок 1 Знак1"/>
    <w:rPr>
      <w:rFonts w:ascii="Times New Roman" w:eastAsia="Times New Roman" w:hAnsi="Times New Roman" w:cs="Times New Roman"/>
      <w:b/>
      <w:bCs/>
      <w:noProof/>
      <w:color w:val="000000"/>
      <w:kern w:val="0"/>
      <w:sz w:val="28"/>
      <w:szCs w:val="32"/>
    </w:rPr>
  </w:style>
  <w:style w:type="character" w:customStyle="1" w:styleId="af">
    <w:name w:val="Верхний колонтитул Знак"/>
    <w:basedOn w:val="a0"/>
    <w:rPr>
      <w:rFonts w:ascii="Calibri" w:eastAsia="Calibri" w:hAnsi="Calibri" w:cs="Times New Roman"/>
    </w:rPr>
  </w:style>
  <w:style w:type="character" w:customStyle="1" w:styleId="af0">
    <w:name w:val="Нижний колонтитул Знак"/>
    <w:basedOn w:val="a0"/>
    <w:rPr>
      <w:rFonts w:ascii="Calibri" w:eastAsia="Calibri" w:hAnsi="Calibri" w:cs="Times New Roman"/>
    </w:rPr>
  </w:style>
  <w:style w:type="character" w:styleId="af1">
    <w:name w:val="annotation reference"/>
    <w:basedOn w:val="a0"/>
    <w:uiPriority w:val="99"/>
    <w:rsid w:val="00581FBC"/>
    <w:rPr>
      <w:sz w:val="16"/>
      <w:szCs w:val="16"/>
    </w:rPr>
  </w:style>
  <w:style w:type="paragraph" w:styleId="af2">
    <w:name w:val="annotation text"/>
    <w:basedOn w:val="a"/>
    <w:link w:val="14"/>
    <w:uiPriority w:val="99"/>
    <w:rsid w:val="00581FBC"/>
    <w:pPr>
      <w:spacing w:line="240" w:lineRule="auto"/>
    </w:pPr>
    <w:rPr>
      <w:sz w:val="20"/>
      <w:szCs w:val="20"/>
    </w:rPr>
  </w:style>
  <w:style w:type="character" w:customStyle="1" w:styleId="14">
    <w:name w:val="Текст примечания Знак1"/>
    <w:basedOn w:val="a0"/>
    <w:link w:val="af2"/>
    <w:uiPriority w:val="99"/>
    <w:rsid w:val="00581FBC"/>
    <w:rPr>
      <w:sz w:val="20"/>
      <w:szCs w:val="20"/>
    </w:rPr>
  </w:style>
  <w:style w:type="paragraph" w:styleId="af3">
    <w:name w:val="annotation subject"/>
    <w:basedOn w:val="af2"/>
    <w:next w:val="af2"/>
    <w:link w:val="15"/>
    <w:uiPriority w:val="99"/>
    <w:rsid w:val="00581FBC"/>
    <w:rPr>
      <w:b/>
      <w:bCs/>
    </w:rPr>
  </w:style>
  <w:style w:type="character" w:customStyle="1" w:styleId="15">
    <w:name w:val="Тема примечания Знак1"/>
    <w:basedOn w:val="14"/>
    <w:link w:val="af3"/>
    <w:uiPriority w:val="99"/>
    <w:rsid w:val="00581FBC"/>
    <w:rPr>
      <w:b/>
      <w:bCs/>
      <w:sz w:val="20"/>
      <w:szCs w:val="20"/>
    </w:rPr>
  </w:style>
  <w:style w:type="character" w:customStyle="1" w:styleId="af4">
    <w:name w:val="Без интервала Знак"/>
    <w:aliases w:val="мой Знак,МОЙ Знак,Без интервала 111 Знак,МММ Знак,МОЙ МОЙ Знак"/>
    <w:link w:val="af5"/>
    <w:uiPriority w:val="1"/>
    <w:locked/>
    <w:rsid w:val="002B4CE0"/>
  </w:style>
  <w:style w:type="paragraph" w:styleId="af5">
    <w:name w:val="No Spacing"/>
    <w:aliases w:val="мой,МОЙ,Без интервала 111,МММ,МОЙ МОЙ"/>
    <w:link w:val="af4"/>
    <w:uiPriority w:val="1"/>
    <w:qFormat/>
    <w:rsid w:val="002B4CE0"/>
    <w:pPr>
      <w:spacing w:after="0" w:line="240" w:lineRule="auto"/>
    </w:pPr>
  </w:style>
  <w:style w:type="paragraph" w:customStyle="1" w:styleId="af6">
    <w:name w:val="Название таблицы"/>
    <w:basedOn w:val="af7"/>
    <w:qFormat/>
    <w:rsid w:val="002B4CE0"/>
    <w:pPr>
      <w:widowControl w:val="0"/>
      <w:suppressLineNumbers/>
      <w:suppressAutoHyphens/>
      <w:autoSpaceDN w:val="0"/>
      <w:spacing w:before="100" w:after="100"/>
      <w:ind w:left="284" w:right="170"/>
      <w:jc w:val="right"/>
      <w:textAlignment w:val="baseline"/>
    </w:pPr>
    <w:rPr>
      <w:rFonts w:ascii="Arial" w:hAnsi="Arial" w:cs="Arial"/>
      <w:color w:val="auto"/>
      <w:kern w:val="3"/>
      <w:sz w:val="20"/>
      <w:szCs w:val="24"/>
      <w:lang w:eastAsia="ru-RU"/>
    </w:rPr>
  </w:style>
  <w:style w:type="paragraph" w:styleId="af7">
    <w:name w:val="caption"/>
    <w:basedOn w:val="a"/>
    <w:next w:val="a"/>
    <w:uiPriority w:val="35"/>
    <w:qFormat/>
    <w:rsid w:val="002B4CE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4635">
      <w:bodyDiv w:val="1"/>
      <w:marLeft w:val="0"/>
      <w:marRight w:val="0"/>
      <w:marTop w:val="0"/>
      <w:marBottom w:val="0"/>
      <w:divBdr>
        <w:top w:val="none" w:sz="0" w:space="0" w:color="auto"/>
        <w:left w:val="none" w:sz="0" w:space="0" w:color="auto"/>
        <w:bottom w:val="none" w:sz="0" w:space="0" w:color="auto"/>
        <w:right w:val="none" w:sz="0" w:space="0" w:color="auto"/>
      </w:divBdr>
    </w:div>
    <w:div w:id="10782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13" Type="http://schemas.openxmlformats.org/officeDocument/2006/relationships/hyperlink" Target="file:///C:\Users\user123\AppData\Local\Microsoft\Windows\INetCache\AppData\Local\Microsoft\Windows\Temporary%20Internet%20Files\Content.IE5\AppData\Local\AppData\&#1044;&#1072;&#1088;&#1100;&#1103;&#1085;&#1072;\Desktop\&#1054;&#1093;&#1088;&#1072;&#1085;&#1072;_&#1044;&#1054;&#1052;\&#1050;&#1056;&#1048;&#1058;&#1045;&#1056;&#1048;&#1048;%20&#1054;&#1062;&#1045;&#1053;&#1050;&#1048;%20&#1047;&#1040;&#1071;&#1042;&#1054;&#1050;%20&#1053;&#1040;%20&#1059;&#1063;&#1040;&#1057;&#1058;&#1048;&#1045;%20&#1042;%20&#1050;&#1054;&#1053;&#1050;&#1059;&#1056;&#1057;&#104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4C144A7FAF0433CC209876F4DAF1E18EC244E1FBCA145995E5FF0A66y1s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4" Type="http://schemas.openxmlformats.org/officeDocument/2006/relationships/settings" Target="settings.xml"/><Relationship Id="rId9"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 Id="rId14" Type="http://schemas.openxmlformats.org/officeDocument/2006/relationships/hyperlink" Target="file:///D:\&#1040;&#1091;&#1082;&#1094;_&#1050;&#1086;&#1090;&#1080;&#1088;&#1047;&#1072;&#1103;&#1074;&#1082;&#1080;_&#1057;&#1058;2014\&#1058;&#1045;&#1050;&#1059;&#1065;&#1048;&#1045;_2014&#1075;&#1086;&#1076;\&#1069;&#1051;&#1045;&#1050;&#1058;&#1056;&#1054;&#1053;&#1053;&#1067;&#1045;_&#1040;&#1059;&#1050;&#1062;&#1048;&#1054;&#1053;&#1067;\&#1042;&#1099;&#1080;&#1075;&#1088;&#1072;&#1085;&#1085;&#1099;&#1077;_&#1069;&#1051;_&#1040;&#1091;&#1082;&#1094;\&#1040;&#1076;&#1084;&#1080;&#1085;&#1080;&#1089;&#1090;&#1088;&#1072;&#1094;&#1080;&#1103;_&#1065;&#1077;&#1083;&#1082;&#1086;&#1074;&#1086;_&#1076;&#1086;1604\&#1040;&#1076;&#1084;&#1080;&#1085;&#1080;&#1089;&#1090;&#1088;&#1072;&#1094;&#1080;&#1103;_&#1065;&#1077;&#1083;&#1082;&#1086;&#1074;&#1086;_&#1044;&#1086;&#1082;&#1091;&#1084;&#1077;&#1085;&#1090;&#1072;&#1094;&#1080;&#11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F719-02B2-41FE-B0F3-2126D800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9946</Words>
  <Characters>56696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Лена</cp:lastModifiedBy>
  <cp:revision>3</cp:revision>
  <cp:lastPrinted>2020-09-28T11:29:00Z</cp:lastPrinted>
  <dcterms:created xsi:type="dcterms:W3CDTF">2020-10-15T12:18:00Z</dcterms:created>
  <dcterms:modified xsi:type="dcterms:W3CDTF">2020-10-23T08:24:00Z</dcterms:modified>
</cp:coreProperties>
</file>