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F7022" w14:textId="77777777" w:rsidR="009903D1" w:rsidRPr="0007450F" w:rsidRDefault="009903D1" w:rsidP="0007450F">
      <w:pPr>
        <w:spacing w:after="0" w:line="240" w:lineRule="auto"/>
        <w:rPr>
          <w:rFonts w:ascii="Times New Roman" w:hAnsi="Times New Roman"/>
          <w:color w:val="FFFFFF"/>
        </w:rPr>
      </w:pPr>
    </w:p>
    <w:p w14:paraId="1DDD9874" w14:textId="77777777" w:rsidR="009903D1" w:rsidRPr="008D45DA" w:rsidRDefault="009903D1" w:rsidP="008D45DA">
      <w:pPr>
        <w:spacing w:after="0" w:line="240" w:lineRule="auto"/>
        <w:jc w:val="center"/>
        <w:rPr>
          <w:rFonts w:ascii="Times New Roman" w:eastAsia="Times New Roman" w:hAnsi="Times New Roman" w:cs="Times New Roman"/>
          <w:b/>
          <w:sz w:val="24"/>
          <w:szCs w:val="24"/>
          <w:lang w:eastAsia="ar-SA"/>
        </w:rPr>
      </w:pPr>
      <w:r w:rsidRPr="008D45DA">
        <w:rPr>
          <w:rFonts w:ascii="Times New Roman" w:eastAsia="Times New Roman" w:hAnsi="Times New Roman" w:cs="Times New Roman"/>
          <w:b/>
          <w:sz w:val="24"/>
          <w:szCs w:val="24"/>
          <w:lang w:eastAsia="ar-SA"/>
        </w:rPr>
        <w:t>ТЕХНИЧЕСКОЕ ЗАДАНИЕ</w:t>
      </w:r>
    </w:p>
    <w:p w14:paraId="592E5449" w14:textId="1A521BDF" w:rsidR="009903D1" w:rsidRDefault="00DD5EBF" w:rsidP="007519F5">
      <w:pPr>
        <w:spacing w:after="0" w:line="240" w:lineRule="auto"/>
        <w:jc w:val="center"/>
        <w:rPr>
          <w:rFonts w:ascii="Times New Roman" w:hAnsi="Times New Roman" w:cs="Times New Roman"/>
          <w:b/>
          <w:bCs/>
          <w:sz w:val="24"/>
          <w:szCs w:val="24"/>
        </w:rPr>
      </w:pPr>
      <w:r w:rsidRPr="0003029E">
        <w:rPr>
          <w:rFonts w:ascii="Times New Roman" w:hAnsi="Times New Roman" w:cs="Times New Roman"/>
          <w:b/>
          <w:sz w:val="24"/>
          <w:szCs w:val="24"/>
        </w:rPr>
        <w:t xml:space="preserve">на поставку посуды </w:t>
      </w:r>
      <w:bookmarkStart w:id="0" w:name="_GoBack"/>
      <w:bookmarkEnd w:id="0"/>
    </w:p>
    <w:p w14:paraId="29B1574D" w14:textId="77777777" w:rsidR="00DD5EBF" w:rsidRPr="00744FA2" w:rsidRDefault="00DD5EBF" w:rsidP="007519F5">
      <w:pPr>
        <w:spacing w:after="0" w:line="240" w:lineRule="auto"/>
        <w:jc w:val="center"/>
        <w:rPr>
          <w:rFonts w:ascii="Times New Roman" w:eastAsia="Times New Roman" w:hAnsi="Times New Roman" w:cs="Times New Roman"/>
          <w:b/>
          <w:sz w:val="24"/>
          <w:szCs w:val="24"/>
          <w:lang w:eastAsia="ar-SA"/>
        </w:rPr>
      </w:pPr>
    </w:p>
    <w:p w14:paraId="61644C8F" w14:textId="77777777" w:rsidR="00744FA2" w:rsidRPr="007519F5" w:rsidRDefault="00744FA2" w:rsidP="007519F5">
      <w:pPr>
        <w:pStyle w:val="a3"/>
        <w:numPr>
          <w:ilvl w:val="0"/>
          <w:numId w:val="4"/>
        </w:numPr>
        <w:spacing w:after="0"/>
        <w:ind w:left="426"/>
        <w:rPr>
          <w:rFonts w:ascii="Times New Roman" w:eastAsia="Calibri" w:hAnsi="Times New Roman" w:cs="Arial"/>
          <w:b/>
          <w:sz w:val="24"/>
          <w:szCs w:val="24"/>
          <w:lang w:eastAsia="en-US"/>
        </w:rPr>
      </w:pPr>
      <w:r w:rsidRPr="007519F5">
        <w:rPr>
          <w:rFonts w:ascii="Times New Roman" w:eastAsia="Calibri" w:hAnsi="Times New Roman" w:cs="Arial"/>
          <w:b/>
          <w:sz w:val="24"/>
          <w:szCs w:val="24"/>
          <w:lang w:eastAsia="en-US"/>
        </w:rPr>
        <w:t>Общие требования к товарам:</w:t>
      </w:r>
    </w:p>
    <w:p w14:paraId="5FD9F432" w14:textId="77777777" w:rsidR="00744FA2" w:rsidRDefault="00CC1530"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49604C">
        <w:rPr>
          <w:rFonts w:ascii="Times New Roman" w:eastAsia="Calibri" w:hAnsi="Times New Roman" w:cs="Arial"/>
          <w:sz w:val="24"/>
          <w:szCs w:val="24"/>
          <w:lang w:eastAsia="en-US"/>
        </w:rPr>
        <w:t>Весь п</w:t>
      </w:r>
      <w:r w:rsidR="00317ABA">
        <w:rPr>
          <w:rFonts w:ascii="Times New Roman" w:eastAsia="Calibri" w:hAnsi="Times New Roman" w:cs="Arial"/>
          <w:sz w:val="24"/>
          <w:szCs w:val="24"/>
          <w:lang w:eastAsia="en-US"/>
        </w:rPr>
        <w:t>оставляемый Т</w:t>
      </w:r>
      <w:r w:rsidR="00744FA2" w:rsidRPr="00F83007">
        <w:rPr>
          <w:rFonts w:ascii="Times New Roman" w:eastAsia="Calibri" w:hAnsi="Times New Roman" w:cs="Arial"/>
          <w:sz w:val="24"/>
          <w:szCs w:val="24"/>
          <w:lang w:eastAsia="en-US"/>
        </w:rPr>
        <w:t xml:space="preserve">овар должен </w:t>
      </w:r>
      <w:r w:rsidR="00317ABA">
        <w:rPr>
          <w:rFonts w:ascii="Times New Roman" w:eastAsia="Calibri" w:hAnsi="Times New Roman" w:cs="Arial"/>
          <w:sz w:val="24"/>
          <w:szCs w:val="24"/>
          <w:lang w:eastAsia="en-US"/>
        </w:rPr>
        <w:t>быть упакован и промаркирован в соответствии с действующими стандартами, четко</w:t>
      </w:r>
      <w:r w:rsidR="00744FA2" w:rsidRPr="00F83007">
        <w:rPr>
          <w:rFonts w:ascii="Times New Roman" w:eastAsia="Calibri" w:hAnsi="Times New Roman" w:cs="Arial"/>
          <w:sz w:val="24"/>
          <w:szCs w:val="24"/>
          <w:lang w:eastAsia="en-US"/>
        </w:rPr>
        <w:t xml:space="preserve"> соответствовать описанию, указанному в Техническом </w:t>
      </w:r>
      <w:r w:rsidR="00317ABA">
        <w:rPr>
          <w:rFonts w:ascii="Times New Roman" w:eastAsia="Calibri" w:hAnsi="Times New Roman" w:cs="Arial"/>
          <w:sz w:val="24"/>
          <w:szCs w:val="24"/>
          <w:lang w:eastAsia="en-US"/>
        </w:rPr>
        <w:t>задании.</w:t>
      </w:r>
    </w:p>
    <w:p w14:paraId="477A11BB" w14:textId="77777777" w:rsidR="00317ABA" w:rsidRDefault="00317ABA"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Маркировка Товара должна содержать: условное обозначение Товара, товарны</w:t>
      </w:r>
      <w:r w:rsidR="00D13F48">
        <w:rPr>
          <w:rFonts w:ascii="Times New Roman" w:eastAsia="Calibri" w:hAnsi="Times New Roman" w:cs="Arial"/>
          <w:sz w:val="24"/>
          <w:szCs w:val="24"/>
          <w:lang w:eastAsia="en-US"/>
        </w:rPr>
        <w:t>й знак или наименование фирмы-изготовителя, дату выпуска и гарантийный срок службы.</w:t>
      </w:r>
    </w:p>
    <w:p w14:paraId="31071E88" w14:textId="77777777" w:rsidR="00D13F48"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М</w:t>
      </w:r>
      <w:r w:rsidRPr="009903D1">
        <w:rPr>
          <w:rFonts w:ascii="Times New Roman" w:eastAsia="Calibri" w:hAnsi="Times New Roman" w:cs="Arial"/>
          <w:sz w:val="24"/>
          <w:szCs w:val="24"/>
          <w:lang w:eastAsia="en-US"/>
        </w:rPr>
        <w:t xml:space="preserve">аркировка упаковки должна строго </w:t>
      </w:r>
      <w:r w:rsidR="00A479ED">
        <w:rPr>
          <w:rFonts w:ascii="Times New Roman" w:eastAsia="Calibri" w:hAnsi="Times New Roman" w:cs="Arial"/>
          <w:sz w:val="24"/>
          <w:szCs w:val="24"/>
          <w:lang w:eastAsia="en-US"/>
        </w:rPr>
        <w:t>соответствовать маркировке Т</w:t>
      </w:r>
      <w:r w:rsidRPr="009903D1">
        <w:rPr>
          <w:rFonts w:ascii="Times New Roman" w:eastAsia="Calibri" w:hAnsi="Times New Roman" w:cs="Arial"/>
          <w:sz w:val="24"/>
          <w:szCs w:val="24"/>
          <w:lang w:eastAsia="en-US"/>
        </w:rPr>
        <w:t>овара</w:t>
      </w:r>
      <w:r>
        <w:rPr>
          <w:rFonts w:ascii="Times New Roman" w:eastAsia="Calibri" w:hAnsi="Times New Roman" w:cs="Arial"/>
          <w:sz w:val="24"/>
          <w:szCs w:val="24"/>
          <w:lang w:eastAsia="en-US"/>
        </w:rPr>
        <w:t>.</w:t>
      </w:r>
    </w:p>
    <w:p w14:paraId="792B1AF3" w14:textId="77777777" w:rsidR="00D13F48"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У</w:t>
      </w:r>
      <w:r w:rsidRPr="009903D1">
        <w:rPr>
          <w:rFonts w:ascii="Times New Roman" w:eastAsia="Calibri" w:hAnsi="Times New Roman" w:cs="Arial"/>
          <w:sz w:val="24"/>
          <w:szCs w:val="24"/>
          <w:lang w:eastAsia="en-US"/>
        </w:rPr>
        <w:t xml:space="preserve">паковка </w:t>
      </w:r>
      <w:r>
        <w:rPr>
          <w:rFonts w:ascii="Times New Roman" w:eastAsia="Calibri" w:hAnsi="Times New Roman" w:cs="Arial"/>
          <w:sz w:val="24"/>
          <w:szCs w:val="24"/>
          <w:lang w:eastAsia="en-US"/>
        </w:rPr>
        <w:t xml:space="preserve">Товара </w:t>
      </w:r>
      <w:r w:rsidRPr="009903D1">
        <w:rPr>
          <w:rFonts w:ascii="Times New Roman" w:eastAsia="Calibri" w:hAnsi="Times New Roman" w:cs="Arial"/>
          <w:sz w:val="24"/>
          <w:szCs w:val="24"/>
          <w:lang w:eastAsia="en-US"/>
        </w:rPr>
        <w:t>д</w:t>
      </w:r>
      <w:r>
        <w:rPr>
          <w:rFonts w:ascii="Times New Roman" w:eastAsia="Calibri" w:hAnsi="Times New Roman" w:cs="Arial"/>
          <w:sz w:val="24"/>
          <w:szCs w:val="24"/>
          <w:lang w:eastAsia="en-US"/>
        </w:rPr>
        <w:t>олжна обеспечивать</w:t>
      </w:r>
      <w:r w:rsidR="00A479ED">
        <w:rPr>
          <w:rFonts w:ascii="Times New Roman" w:eastAsia="Calibri" w:hAnsi="Times New Roman" w:cs="Arial"/>
          <w:sz w:val="24"/>
          <w:szCs w:val="24"/>
          <w:lang w:eastAsia="en-US"/>
        </w:rPr>
        <w:t xml:space="preserve"> целостность и</w:t>
      </w:r>
      <w:r>
        <w:rPr>
          <w:rFonts w:ascii="Times New Roman" w:eastAsia="Calibri" w:hAnsi="Times New Roman" w:cs="Arial"/>
          <w:sz w:val="24"/>
          <w:szCs w:val="24"/>
          <w:lang w:eastAsia="en-US"/>
        </w:rPr>
        <w:t xml:space="preserve"> сохранность Т</w:t>
      </w:r>
      <w:r w:rsidRPr="009903D1">
        <w:rPr>
          <w:rFonts w:ascii="Times New Roman" w:eastAsia="Calibri" w:hAnsi="Times New Roman" w:cs="Arial"/>
          <w:sz w:val="24"/>
          <w:szCs w:val="24"/>
          <w:lang w:eastAsia="en-US"/>
        </w:rPr>
        <w:t>овара при транспортировке и погрузочно-разгрузочн</w:t>
      </w:r>
      <w:r>
        <w:rPr>
          <w:rFonts w:ascii="Times New Roman" w:eastAsia="Calibri" w:hAnsi="Times New Roman" w:cs="Arial"/>
          <w:sz w:val="24"/>
          <w:szCs w:val="24"/>
          <w:lang w:eastAsia="en-US"/>
        </w:rPr>
        <w:t>ых работах к месту эксплуатации</w:t>
      </w:r>
      <w:r w:rsidR="00A479ED">
        <w:rPr>
          <w:rFonts w:ascii="Times New Roman" w:eastAsia="Calibri" w:hAnsi="Times New Roman" w:cs="Arial"/>
          <w:sz w:val="24"/>
          <w:szCs w:val="24"/>
          <w:lang w:eastAsia="en-US"/>
        </w:rPr>
        <w:t>.</w:t>
      </w:r>
    </w:p>
    <w:p w14:paraId="05B5CA6D" w14:textId="77777777" w:rsidR="00A479ED" w:rsidRDefault="00E60AC0"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A479ED">
        <w:rPr>
          <w:rFonts w:ascii="Times New Roman" w:eastAsia="Calibri" w:hAnsi="Times New Roman" w:cs="Arial"/>
          <w:sz w:val="24"/>
          <w:szCs w:val="24"/>
          <w:lang w:eastAsia="en-US"/>
        </w:rPr>
        <w:t>Результаты исполнения Контракта, и информация о поставленном Товаре отражаются в акте приема-передачи Товара, который направляется Поставщику. В случае выявления несоответствия качества поставленного Товара требованиям</w:t>
      </w:r>
      <w:r>
        <w:rPr>
          <w:rFonts w:ascii="Times New Roman" w:eastAsia="Calibri" w:hAnsi="Times New Roman" w:cs="Arial"/>
          <w:sz w:val="24"/>
          <w:szCs w:val="24"/>
          <w:lang w:eastAsia="en-US"/>
        </w:rPr>
        <w:t>, установленным настоящим Техническим заданием</w:t>
      </w:r>
      <w:r w:rsidR="00A479ED">
        <w:rPr>
          <w:rFonts w:ascii="Times New Roman" w:eastAsia="Calibri" w:hAnsi="Times New Roman" w:cs="Arial"/>
          <w:sz w:val="24"/>
          <w:szCs w:val="24"/>
          <w:lang w:eastAsia="en-US"/>
        </w:rPr>
        <w:t xml:space="preserve"> и К</w:t>
      </w:r>
      <w:r>
        <w:rPr>
          <w:rFonts w:ascii="Times New Roman" w:eastAsia="Calibri" w:hAnsi="Times New Roman" w:cs="Arial"/>
          <w:sz w:val="24"/>
          <w:szCs w:val="24"/>
          <w:lang w:eastAsia="en-US"/>
        </w:rPr>
        <w:t>онтрактом</w:t>
      </w:r>
      <w:r w:rsidR="00A479ED">
        <w:rPr>
          <w:rFonts w:ascii="Times New Roman" w:eastAsia="Calibri" w:hAnsi="Times New Roman" w:cs="Arial"/>
          <w:sz w:val="24"/>
          <w:szCs w:val="24"/>
          <w:lang w:eastAsia="en-US"/>
        </w:rPr>
        <w:t xml:space="preserve"> Заказчик в те же сроки направляет Поставщику в письменной форме мотивировочную претензию с обоснованием отказа в приемке Товара.</w:t>
      </w:r>
    </w:p>
    <w:p w14:paraId="2A236BAD" w14:textId="77777777" w:rsidR="00D13F48" w:rsidRPr="00F83007"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Поставляемый Товар не должен быть бывшим в эксплуатации</w:t>
      </w:r>
    </w:p>
    <w:p w14:paraId="2BE6888B" w14:textId="77777777" w:rsidR="00F83007" w:rsidRPr="009903D1" w:rsidRDefault="00CC1530" w:rsidP="00D13F48">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D13F48">
        <w:rPr>
          <w:rFonts w:ascii="Times New Roman" w:eastAsia="Calibri" w:hAnsi="Times New Roman" w:cs="Arial"/>
          <w:sz w:val="24"/>
          <w:szCs w:val="24"/>
          <w:lang w:eastAsia="en-US"/>
        </w:rPr>
        <w:t>Э</w:t>
      </w:r>
      <w:r w:rsidR="00A479ED">
        <w:rPr>
          <w:rFonts w:ascii="Times New Roman" w:eastAsia="Calibri" w:hAnsi="Times New Roman" w:cs="Arial"/>
          <w:sz w:val="24"/>
          <w:szCs w:val="24"/>
          <w:lang w:eastAsia="en-US"/>
        </w:rPr>
        <w:t>квивалентом является Т</w:t>
      </w:r>
      <w:r w:rsidR="00744FA2" w:rsidRPr="00F83007">
        <w:rPr>
          <w:rFonts w:ascii="Times New Roman" w:eastAsia="Calibri" w:hAnsi="Times New Roman" w:cs="Arial"/>
          <w:sz w:val="24"/>
          <w:szCs w:val="24"/>
          <w:lang w:eastAsia="en-US"/>
        </w:rPr>
        <w:t>овар, соответствующий по описанию, характеристике, составу</w:t>
      </w:r>
      <w:r w:rsidR="00A479ED">
        <w:rPr>
          <w:rFonts w:ascii="Times New Roman" w:eastAsia="Calibri" w:hAnsi="Times New Roman" w:cs="Arial"/>
          <w:sz w:val="24"/>
          <w:szCs w:val="24"/>
          <w:lang w:eastAsia="en-US"/>
        </w:rPr>
        <w:t xml:space="preserve"> и регламентирующим документам Т</w:t>
      </w:r>
      <w:r w:rsidR="00744FA2" w:rsidRPr="00F83007">
        <w:rPr>
          <w:rFonts w:ascii="Times New Roman" w:eastAsia="Calibri" w:hAnsi="Times New Roman" w:cs="Arial"/>
          <w:sz w:val="24"/>
          <w:szCs w:val="24"/>
          <w:lang w:eastAsia="en-US"/>
        </w:rPr>
        <w:t>овару, указанному в Техническом задании.</w:t>
      </w:r>
    </w:p>
    <w:p w14:paraId="4610F4EB" w14:textId="77777777" w:rsidR="00376D8D" w:rsidRDefault="00CC1530" w:rsidP="00376D8D">
      <w:pPr>
        <w:spacing w:after="0"/>
        <w:jc w:val="both"/>
        <w:rPr>
          <w:rFonts w:ascii="Times New Roman" w:hAnsi="Times New Roman" w:cs="Times New Roman"/>
          <w:sz w:val="24"/>
          <w:szCs w:val="24"/>
        </w:rPr>
      </w:pPr>
      <w:r>
        <w:rPr>
          <w:rFonts w:ascii="Times New Roman" w:eastAsia="Calibri" w:hAnsi="Times New Roman" w:cs="Arial"/>
          <w:sz w:val="24"/>
          <w:szCs w:val="24"/>
          <w:lang w:eastAsia="en-US"/>
        </w:rPr>
        <w:tab/>
      </w:r>
      <w:r w:rsidR="00A02094" w:rsidRPr="00A02094">
        <w:rPr>
          <w:rFonts w:ascii="Times New Roman" w:hAnsi="Times New Roman" w:cs="Times New Roman"/>
          <w:sz w:val="24"/>
          <w:szCs w:val="24"/>
        </w:rPr>
        <w:t>Весь Товар д</w:t>
      </w:r>
      <w:r w:rsidR="00A02094">
        <w:rPr>
          <w:rFonts w:ascii="Times New Roman" w:hAnsi="Times New Roman" w:cs="Times New Roman"/>
          <w:sz w:val="24"/>
          <w:szCs w:val="24"/>
        </w:rPr>
        <w:t>олжен быть новым, о</w:t>
      </w:r>
      <w:r w:rsidR="00A02094" w:rsidRPr="00A02094">
        <w:rPr>
          <w:rFonts w:ascii="Times New Roman" w:hAnsi="Times New Roman" w:cs="Times New Roman"/>
          <w:sz w:val="24"/>
          <w:szCs w:val="24"/>
        </w:rPr>
        <w:t>р</w:t>
      </w:r>
      <w:r w:rsidR="00A02094">
        <w:rPr>
          <w:rFonts w:ascii="Times New Roman" w:hAnsi="Times New Roman" w:cs="Times New Roman"/>
          <w:sz w:val="24"/>
          <w:szCs w:val="24"/>
        </w:rPr>
        <w:t>и</w:t>
      </w:r>
      <w:r w:rsidR="00D15008">
        <w:rPr>
          <w:rFonts w:ascii="Times New Roman" w:hAnsi="Times New Roman" w:cs="Times New Roman"/>
          <w:sz w:val="24"/>
          <w:szCs w:val="24"/>
        </w:rPr>
        <w:t>гинальным</w:t>
      </w:r>
      <w:r w:rsidR="00A02094" w:rsidRPr="00A02094">
        <w:rPr>
          <w:rFonts w:ascii="Times New Roman" w:hAnsi="Times New Roman" w:cs="Times New Roman"/>
          <w:sz w:val="24"/>
          <w:szCs w:val="24"/>
        </w:rPr>
        <w:t>. Качественные</w:t>
      </w:r>
      <w:r w:rsidR="00A02094">
        <w:rPr>
          <w:rFonts w:ascii="Times New Roman" w:hAnsi="Times New Roman" w:cs="Times New Roman"/>
          <w:sz w:val="24"/>
          <w:szCs w:val="24"/>
        </w:rPr>
        <w:t xml:space="preserve"> и количественные</w:t>
      </w:r>
      <w:r w:rsidR="00A02094" w:rsidRPr="00A02094">
        <w:rPr>
          <w:rFonts w:ascii="Times New Roman" w:hAnsi="Times New Roman" w:cs="Times New Roman"/>
          <w:sz w:val="24"/>
          <w:szCs w:val="24"/>
        </w:rPr>
        <w:t xml:space="preserve"> характеристики Товара должны соответс</w:t>
      </w:r>
      <w:r w:rsidR="00A02094">
        <w:rPr>
          <w:rFonts w:ascii="Times New Roman" w:hAnsi="Times New Roman" w:cs="Times New Roman"/>
          <w:sz w:val="24"/>
          <w:szCs w:val="24"/>
        </w:rPr>
        <w:t>т</w:t>
      </w:r>
      <w:r w:rsidR="00A02094" w:rsidRPr="00A02094">
        <w:rPr>
          <w:rFonts w:ascii="Times New Roman" w:hAnsi="Times New Roman" w:cs="Times New Roman"/>
          <w:sz w:val="24"/>
          <w:szCs w:val="24"/>
        </w:rPr>
        <w:t>вовать описанию</w:t>
      </w:r>
      <w:r w:rsidR="00A02094">
        <w:rPr>
          <w:rFonts w:ascii="Times New Roman" w:hAnsi="Times New Roman" w:cs="Times New Roman"/>
          <w:sz w:val="24"/>
          <w:szCs w:val="24"/>
        </w:rPr>
        <w:t>,</w:t>
      </w:r>
      <w:r w:rsidR="00A02094" w:rsidRPr="00A02094">
        <w:rPr>
          <w:rFonts w:ascii="Times New Roman" w:hAnsi="Times New Roman" w:cs="Times New Roman"/>
          <w:sz w:val="24"/>
          <w:szCs w:val="24"/>
        </w:rPr>
        <w:t xml:space="preserve"> указанному в настоящем Техническом задании, а </w:t>
      </w:r>
      <w:r w:rsidR="00112391">
        <w:rPr>
          <w:rFonts w:ascii="Times New Roman" w:hAnsi="Times New Roman" w:cs="Times New Roman"/>
          <w:sz w:val="24"/>
          <w:szCs w:val="24"/>
        </w:rPr>
        <w:t>так</w:t>
      </w:r>
      <w:r w:rsidR="00A02094" w:rsidRPr="00A02094">
        <w:rPr>
          <w:rFonts w:ascii="Times New Roman" w:hAnsi="Times New Roman" w:cs="Times New Roman"/>
          <w:sz w:val="24"/>
          <w:szCs w:val="24"/>
        </w:rPr>
        <w:t>же действующим стандартам и техническими регламентам.</w:t>
      </w:r>
    </w:p>
    <w:p w14:paraId="1390AC99" w14:textId="77777777" w:rsidR="00376D8D" w:rsidRDefault="00376D8D" w:rsidP="00376D8D">
      <w:pPr>
        <w:spacing w:after="0"/>
        <w:jc w:val="both"/>
        <w:rPr>
          <w:rFonts w:ascii="Times New Roman" w:hAnsi="Times New Roman" w:cs="Times New Roman"/>
          <w:sz w:val="24"/>
          <w:szCs w:val="24"/>
        </w:rPr>
      </w:pPr>
      <w:r>
        <w:rPr>
          <w:rFonts w:ascii="Times New Roman" w:hAnsi="Times New Roman" w:cs="Times New Roman"/>
          <w:sz w:val="24"/>
          <w:szCs w:val="24"/>
        </w:rPr>
        <w:tab/>
        <w:t>Поставщик должен предоставить всю необходимую документацию на русском языке, включающую инструкции по использованию, паспорта, сертификаты соответствия, подтверждающие качество Товара другие необходимые документы. Товар должен отвечать требованиям безопасности, согласно ГОСТам РФ, ТУ регистрационным удостоверениям и другим нормам, действующим на данный вид Товара.</w:t>
      </w:r>
    </w:p>
    <w:p w14:paraId="303A192A" w14:textId="77777777" w:rsidR="00E33991" w:rsidRPr="00BC7356" w:rsidRDefault="00E33991" w:rsidP="00636F1F">
      <w:pPr>
        <w:spacing w:after="0" w:line="240" w:lineRule="auto"/>
        <w:ind w:firstLine="708"/>
        <w:jc w:val="both"/>
        <w:rPr>
          <w:rFonts w:ascii="Times New Roman" w:hAnsi="Times New Roman" w:cs="Times New Roman"/>
          <w:sz w:val="24"/>
          <w:szCs w:val="24"/>
        </w:rPr>
      </w:pPr>
    </w:p>
    <w:p w14:paraId="3FE420D9" w14:textId="77777777" w:rsidR="00116420" w:rsidRPr="006B2874" w:rsidRDefault="00116420" w:rsidP="00116420">
      <w:pPr>
        <w:pStyle w:val="ConsPlusCell"/>
        <w:contextualSpacing/>
        <w:rPr>
          <w:rFonts w:ascii="Times New Roman" w:hAnsi="Times New Roman"/>
          <w:b/>
          <w:sz w:val="24"/>
          <w:szCs w:val="24"/>
        </w:rPr>
      </w:pPr>
      <w:r w:rsidRPr="006B2874">
        <w:rPr>
          <w:rFonts w:ascii="Times New Roman" w:hAnsi="Times New Roman"/>
          <w:b/>
          <w:sz w:val="24"/>
          <w:szCs w:val="24"/>
        </w:rPr>
        <w:t xml:space="preserve">2. </w:t>
      </w:r>
      <w:r>
        <w:rPr>
          <w:rFonts w:ascii="Times New Roman" w:hAnsi="Times New Roman"/>
          <w:b/>
          <w:sz w:val="24"/>
          <w:szCs w:val="24"/>
        </w:rPr>
        <w:t>Описание объекта закупки его к</w:t>
      </w:r>
      <w:r w:rsidRPr="006B2874">
        <w:rPr>
          <w:rFonts w:ascii="Times New Roman" w:hAnsi="Times New Roman"/>
          <w:b/>
          <w:sz w:val="24"/>
          <w:szCs w:val="24"/>
        </w:rPr>
        <w:t>оличественны</w:t>
      </w:r>
      <w:r>
        <w:rPr>
          <w:rFonts w:ascii="Times New Roman" w:hAnsi="Times New Roman"/>
          <w:b/>
          <w:sz w:val="24"/>
          <w:szCs w:val="24"/>
        </w:rPr>
        <w:t>е и качественные характеристики.</w:t>
      </w:r>
    </w:p>
    <w:p w14:paraId="2DCCEE57" w14:textId="77777777" w:rsidR="00A77489" w:rsidRPr="007519F5" w:rsidRDefault="00116420" w:rsidP="007519F5">
      <w:pPr>
        <w:autoSpaceDE w:val="0"/>
        <w:autoSpaceDN w:val="0"/>
        <w:adjustRightInd w:val="0"/>
        <w:spacing w:after="0" w:line="240" w:lineRule="auto"/>
        <w:jc w:val="both"/>
        <w:outlineLvl w:val="0"/>
        <w:rPr>
          <w:rFonts w:ascii="Times New Roman" w:eastAsia="Times New Roman" w:hAnsi="Times New Roman" w:cs="Times New Roman"/>
          <w:b/>
          <w:color w:val="000000"/>
          <w:spacing w:val="-2"/>
          <w:sz w:val="24"/>
          <w:szCs w:val="24"/>
          <w:lang w:eastAsia="ar-SA"/>
        </w:rPr>
      </w:pPr>
      <w:r w:rsidRPr="006B2874">
        <w:rPr>
          <w:rFonts w:ascii="Times New Roman" w:hAnsi="Times New Roman"/>
          <w:b/>
          <w:sz w:val="24"/>
          <w:szCs w:val="24"/>
        </w:rPr>
        <w:t xml:space="preserve">2.1. Поставляемый товар должен </w:t>
      </w:r>
      <w:r>
        <w:rPr>
          <w:rFonts w:ascii="Times New Roman" w:hAnsi="Times New Roman"/>
          <w:b/>
          <w:sz w:val="24"/>
          <w:szCs w:val="24"/>
        </w:rPr>
        <w:t>соответствовать требованиям</w:t>
      </w:r>
      <w:r w:rsidR="00A479ED">
        <w:rPr>
          <w:rFonts w:ascii="Times New Roman" w:hAnsi="Times New Roman"/>
          <w:b/>
          <w:sz w:val="24"/>
          <w:szCs w:val="24"/>
        </w:rPr>
        <w:t>,</w:t>
      </w:r>
      <w:r>
        <w:rPr>
          <w:rFonts w:ascii="Times New Roman" w:hAnsi="Times New Roman"/>
          <w:b/>
          <w:sz w:val="24"/>
          <w:szCs w:val="24"/>
        </w:rPr>
        <w:t>описанным в настоящем техническом задании:</w:t>
      </w:r>
    </w:p>
    <w:tbl>
      <w:tblPr>
        <w:tblW w:w="9923" w:type="dxa"/>
        <w:tblInd w:w="108" w:type="dxa"/>
        <w:tblLayout w:type="fixed"/>
        <w:tblLook w:val="0000" w:firstRow="0" w:lastRow="0" w:firstColumn="0" w:lastColumn="0" w:noHBand="0" w:noVBand="0"/>
      </w:tblPr>
      <w:tblGrid>
        <w:gridCol w:w="851"/>
        <w:gridCol w:w="2410"/>
        <w:gridCol w:w="5811"/>
        <w:gridCol w:w="851"/>
      </w:tblGrid>
      <w:tr w:rsidR="00116420" w:rsidRPr="00A15168" w14:paraId="6CFD10A2"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9E03A5A"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w:t>
            </w:r>
            <w:r>
              <w:rPr>
                <w:rFonts w:ascii="Times New Roman" w:hAnsi="Times New Roman" w:cs="Times New Roman"/>
                <w:b/>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tcPr>
          <w:p w14:paraId="1A2B51C2"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Наименование товара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AEC48C3" w14:textId="77777777" w:rsidR="00116420" w:rsidRPr="00A15168" w:rsidRDefault="00116420" w:rsidP="007519F5">
            <w:pPr>
              <w:snapToGrid w:val="0"/>
              <w:spacing w:after="0" w:line="240" w:lineRule="auto"/>
              <w:jc w:val="both"/>
              <w:rPr>
                <w:rFonts w:ascii="Times New Roman" w:hAnsi="Times New Roman" w:cs="Times New Roman"/>
                <w:b/>
              </w:rPr>
            </w:pPr>
            <w:r>
              <w:rPr>
                <w:rFonts w:ascii="Times New Roman" w:hAnsi="Times New Roman" w:cs="Times New Roman"/>
                <w:b/>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B006AE"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Количество</w:t>
            </w:r>
          </w:p>
        </w:tc>
      </w:tr>
      <w:tr w:rsidR="00537275" w:rsidRPr="00A15168" w14:paraId="086FC712"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74055F" w14:textId="77777777" w:rsidR="00537275" w:rsidRPr="00D61FF8" w:rsidRDefault="00537275"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4FEE45A" w14:textId="77777777" w:rsidR="00537275" w:rsidRDefault="00B16209" w:rsidP="007519F5">
            <w:pPr>
              <w:snapToGrid w:val="0"/>
              <w:spacing w:after="0" w:line="240" w:lineRule="auto"/>
              <w:jc w:val="center"/>
              <w:rPr>
                <w:rFonts w:ascii="Times New Roman" w:hAnsi="Times New Roman" w:cs="Times New Roman"/>
              </w:rPr>
            </w:pPr>
            <w:r>
              <w:rPr>
                <w:rFonts w:ascii="Times New Roman" w:hAnsi="Times New Roman" w:cs="Times New Roman"/>
              </w:rPr>
              <w:t>Тарелка глубокая</w:t>
            </w:r>
          </w:p>
          <w:p w14:paraId="518B3E8A" w14:textId="77777777" w:rsidR="00323F2A" w:rsidRPr="00D61FF8" w:rsidRDefault="00323F2A" w:rsidP="007519F5">
            <w:pPr>
              <w:snapToGrid w:val="0"/>
              <w:spacing w:after="0" w:line="240" w:lineRule="auto"/>
              <w:jc w:val="center"/>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5EB18E9" w14:textId="77777777" w:rsidR="00B16209" w:rsidRDefault="00B16209" w:rsidP="00344C0E">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07278840" w14:textId="099EC296" w:rsidR="00537275" w:rsidRPr="00D61FF8" w:rsidRDefault="00B16209" w:rsidP="00344C0E">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006D37DD" w:rsidRPr="00D61FF8">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Ори</w:t>
            </w:r>
            <w:r w:rsidR="00CF23B0">
              <w:rPr>
                <w:rFonts w:ascii="Times New Roman" w:hAnsi="Times New Roman" w:cs="Times New Roman"/>
              </w:rPr>
              <w:t>е</w:t>
            </w:r>
            <w:r>
              <w:rPr>
                <w:rFonts w:ascii="Times New Roman" w:hAnsi="Times New Roman" w:cs="Times New Roman"/>
              </w:rPr>
              <w:t>нтиров</w:t>
            </w:r>
            <w:r w:rsidR="00CF23B0">
              <w:rPr>
                <w:rFonts w:ascii="Times New Roman" w:hAnsi="Times New Roman" w:cs="Times New Roman"/>
              </w:rPr>
              <w:t>о</w:t>
            </w:r>
            <w:r>
              <w:rPr>
                <w:rFonts w:ascii="Times New Roman" w:hAnsi="Times New Roman" w:cs="Times New Roman"/>
              </w:rPr>
              <w:t>чные размеры д.250мм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2BE6B" w14:textId="77777777" w:rsidR="00537275" w:rsidRPr="00D61FF8" w:rsidRDefault="00F60801" w:rsidP="007519F5">
            <w:pPr>
              <w:snapToGrid w:val="0"/>
              <w:spacing w:after="0" w:line="240" w:lineRule="auto"/>
              <w:jc w:val="center"/>
              <w:rPr>
                <w:rFonts w:ascii="Times New Roman" w:hAnsi="Times New Roman" w:cs="Times New Roman"/>
              </w:rPr>
            </w:pPr>
            <w:r>
              <w:rPr>
                <w:rFonts w:ascii="Times New Roman" w:hAnsi="Times New Roman" w:cs="Times New Roman"/>
              </w:rPr>
              <w:t>160</w:t>
            </w:r>
            <w:r w:rsidR="00B16209">
              <w:rPr>
                <w:rFonts w:ascii="Times New Roman" w:hAnsi="Times New Roman" w:cs="Times New Roman"/>
              </w:rPr>
              <w:t xml:space="preserve"> </w:t>
            </w:r>
            <w:proofErr w:type="spellStart"/>
            <w:r w:rsidR="00344C0E">
              <w:rPr>
                <w:rFonts w:ascii="Times New Roman" w:hAnsi="Times New Roman" w:cs="Times New Roman"/>
              </w:rPr>
              <w:t>шт</w:t>
            </w:r>
            <w:proofErr w:type="spellEnd"/>
          </w:p>
        </w:tc>
      </w:tr>
      <w:tr w:rsidR="00B16209" w:rsidRPr="00A15168" w14:paraId="4AFFD784"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34B9DB" w14:textId="77777777" w:rsidR="00B16209" w:rsidRPr="00D61FF8" w:rsidRDefault="00B16209"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8CAE8DD" w14:textId="77777777" w:rsidR="00B16209" w:rsidRDefault="00B16209" w:rsidP="005B1078">
            <w:pPr>
              <w:snapToGrid w:val="0"/>
              <w:spacing w:after="0" w:line="240" w:lineRule="auto"/>
              <w:jc w:val="center"/>
              <w:rPr>
                <w:rFonts w:ascii="Times New Roman" w:hAnsi="Times New Roman" w:cs="Times New Roman"/>
              </w:rPr>
            </w:pPr>
            <w:r>
              <w:rPr>
                <w:rFonts w:ascii="Times New Roman" w:hAnsi="Times New Roman" w:cs="Times New Roman"/>
              </w:rPr>
              <w:t>Тарелка мелкая</w:t>
            </w:r>
          </w:p>
          <w:p w14:paraId="7B544C1C" w14:textId="77777777" w:rsidR="00B16209" w:rsidRPr="00D61FF8" w:rsidRDefault="00B16209" w:rsidP="005B1078">
            <w:pPr>
              <w:snapToGrid w:val="0"/>
              <w:spacing w:after="0" w:line="240" w:lineRule="auto"/>
              <w:jc w:val="center"/>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BF8C89A" w14:textId="77777777" w:rsidR="00B16209" w:rsidRDefault="00B16209" w:rsidP="005B1078">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4234B4A8" w14:textId="3B833D45" w:rsidR="00B16209" w:rsidRPr="00D61FF8" w:rsidRDefault="00B16209" w:rsidP="00B16209">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Pr="00D61FF8">
              <w:rPr>
                <w:rFonts w:ascii="Times New Roman" w:hAnsi="Times New Roman" w:cs="Times New Roman"/>
              </w:rPr>
              <w:t xml:space="preserve"> </w:t>
            </w:r>
            <w:r w:rsidR="006D24EF">
              <w:rPr>
                <w:rFonts w:ascii="Times New Roman" w:hAnsi="Times New Roman" w:cs="Times New Roman"/>
              </w:rPr>
              <w:t>.</w:t>
            </w:r>
            <w:proofErr w:type="gramEnd"/>
            <w:r w:rsidR="006D24EF">
              <w:rPr>
                <w:rFonts w:ascii="Times New Roman" w:hAnsi="Times New Roman" w:cs="Times New Roman"/>
              </w:rPr>
              <w:t xml:space="preserve"> Ори</w:t>
            </w:r>
            <w:r w:rsidR="00CF23B0">
              <w:rPr>
                <w:rFonts w:ascii="Times New Roman" w:hAnsi="Times New Roman" w:cs="Times New Roman"/>
              </w:rPr>
              <w:t>е</w:t>
            </w:r>
            <w:r w:rsidR="006D24EF">
              <w:rPr>
                <w:rFonts w:ascii="Times New Roman" w:hAnsi="Times New Roman" w:cs="Times New Roman"/>
              </w:rPr>
              <w:t>нти</w:t>
            </w:r>
            <w:r>
              <w:rPr>
                <w:rFonts w:ascii="Times New Roman" w:hAnsi="Times New Roman" w:cs="Times New Roman"/>
              </w:rPr>
              <w:t>ров</w:t>
            </w:r>
            <w:r w:rsidR="00CF23B0">
              <w:rPr>
                <w:rFonts w:ascii="Times New Roman" w:hAnsi="Times New Roman" w:cs="Times New Roman"/>
              </w:rPr>
              <w:t>о</w:t>
            </w:r>
            <w:r>
              <w:rPr>
                <w:rFonts w:ascii="Times New Roman" w:hAnsi="Times New Roman" w:cs="Times New Roman"/>
              </w:rPr>
              <w:t>чные размеры д.200мм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35C7B" w14:textId="77777777" w:rsidR="00B16209" w:rsidRPr="00D61FF8" w:rsidRDefault="00F60801" w:rsidP="005B1078">
            <w:pPr>
              <w:snapToGrid w:val="0"/>
              <w:spacing w:after="0" w:line="240" w:lineRule="auto"/>
              <w:jc w:val="center"/>
              <w:rPr>
                <w:rFonts w:ascii="Times New Roman" w:hAnsi="Times New Roman" w:cs="Times New Roman"/>
              </w:rPr>
            </w:pPr>
            <w:r>
              <w:rPr>
                <w:rFonts w:ascii="Times New Roman" w:hAnsi="Times New Roman" w:cs="Times New Roman"/>
              </w:rPr>
              <w:t>160</w:t>
            </w:r>
            <w:r w:rsidR="00B16209">
              <w:rPr>
                <w:rFonts w:ascii="Times New Roman" w:hAnsi="Times New Roman" w:cs="Times New Roman"/>
              </w:rPr>
              <w:t xml:space="preserve"> </w:t>
            </w:r>
            <w:proofErr w:type="spellStart"/>
            <w:r w:rsidR="00B16209">
              <w:rPr>
                <w:rFonts w:ascii="Times New Roman" w:hAnsi="Times New Roman" w:cs="Times New Roman"/>
              </w:rPr>
              <w:t>шт</w:t>
            </w:r>
            <w:proofErr w:type="spellEnd"/>
          </w:p>
        </w:tc>
      </w:tr>
      <w:tr w:rsidR="00B16209" w:rsidRPr="00A15168" w14:paraId="09AD9A14"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3FBAE1B" w14:textId="77777777" w:rsidR="00B16209" w:rsidRPr="00D61FF8" w:rsidRDefault="00B16209"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795322C3" w14:textId="77777777" w:rsidR="00B16209" w:rsidRDefault="00B16209" w:rsidP="007519F5">
            <w:pPr>
              <w:snapToGrid w:val="0"/>
              <w:spacing w:after="0" w:line="240" w:lineRule="auto"/>
              <w:jc w:val="both"/>
              <w:rPr>
                <w:rFonts w:ascii="Times New Roman" w:hAnsi="Times New Roman" w:cs="Times New Roman"/>
              </w:rPr>
            </w:pPr>
            <w:r>
              <w:rPr>
                <w:rFonts w:ascii="Times New Roman" w:hAnsi="Times New Roman" w:cs="Times New Roman"/>
              </w:rPr>
              <w:t>Чашка детская 210 мл</w:t>
            </w:r>
          </w:p>
          <w:p w14:paraId="056994B2" w14:textId="77777777" w:rsidR="00B16209" w:rsidRPr="00D61FF8" w:rsidRDefault="00B16209" w:rsidP="007519F5">
            <w:pPr>
              <w:snapToGrid w:val="0"/>
              <w:spacing w:after="0" w:line="240" w:lineRule="auto"/>
              <w:jc w:val="both"/>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E7A1BE6" w14:textId="77777777" w:rsidR="00B16209" w:rsidRDefault="00B16209" w:rsidP="005B1078">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6D8D18F9" w14:textId="77777777" w:rsidR="00B16209" w:rsidRPr="00D61FF8" w:rsidRDefault="00B16209" w:rsidP="00B16209">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Pr="00D61FF8">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4012A" w14:textId="77777777" w:rsidR="00B16209" w:rsidRPr="00D61FF8" w:rsidRDefault="00F60801" w:rsidP="007519F5">
            <w:pPr>
              <w:snapToGrid w:val="0"/>
              <w:spacing w:line="240" w:lineRule="auto"/>
              <w:jc w:val="center"/>
              <w:rPr>
                <w:rFonts w:ascii="Times New Roman" w:hAnsi="Times New Roman" w:cs="Times New Roman"/>
              </w:rPr>
            </w:pPr>
            <w:r>
              <w:rPr>
                <w:rFonts w:ascii="Times New Roman" w:hAnsi="Times New Roman" w:cs="Times New Roman"/>
              </w:rPr>
              <w:t>160</w:t>
            </w:r>
            <w:r w:rsidR="00B16209">
              <w:rPr>
                <w:rFonts w:ascii="Times New Roman" w:hAnsi="Times New Roman" w:cs="Times New Roman"/>
              </w:rPr>
              <w:t>шт</w:t>
            </w:r>
          </w:p>
        </w:tc>
      </w:tr>
    </w:tbl>
    <w:p w14:paraId="63FCA15E" w14:textId="77777777" w:rsidR="006D0FE6" w:rsidRDefault="006D0FE6" w:rsidP="008D45DA">
      <w:pPr>
        <w:spacing w:after="0" w:line="240" w:lineRule="auto"/>
        <w:rPr>
          <w:rFonts w:ascii="Times New Roman" w:hAnsi="Times New Roman" w:cs="Times New Roman"/>
          <w:sz w:val="24"/>
          <w:szCs w:val="24"/>
        </w:rPr>
      </w:pPr>
    </w:p>
    <w:p w14:paraId="6DC78483" w14:textId="77777777" w:rsidR="001336D6" w:rsidRDefault="001336D6" w:rsidP="008D45DA">
      <w:pPr>
        <w:spacing w:after="0" w:line="240" w:lineRule="auto"/>
        <w:rPr>
          <w:rFonts w:ascii="Times New Roman" w:hAnsi="Times New Roman" w:cs="Times New Roman"/>
          <w:sz w:val="24"/>
          <w:szCs w:val="24"/>
        </w:rPr>
      </w:pPr>
    </w:p>
    <w:p w14:paraId="1A338EFA" w14:textId="77777777" w:rsidR="00E33991" w:rsidRPr="00E33991" w:rsidRDefault="00E33991" w:rsidP="00E33991">
      <w:pPr>
        <w:rPr>
          <w:rFonts w:ascii="Times New Roman" w:hAnsi="Times New Roman" w:cs="Times New Roman"/>
          <w:sz w:val="24"/>
          <w:szCs w:val="24"/>
        </w:rPr>
      </w:pPr>
    </w:p>
    <w:sectPr w:rsidR="00E33991" w:rsidRPr="00E33991" w:rsidSect="0007450F">
      <w:pgSz w:w="11906" w:h="16838"/>
      <w:pgMar w:top="567" w:right="1133"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527FE6"/>
    <w:multiLevelType w:val="hybridMultilevel"/>
    <w:tmpl w:val="8A320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748DE"/>
    <w:rsid w:val="00000D0D"/>
    <w:rsid w:val="0001516B"/>
    <w:rsid w:val="00020155"/>
    <w:rsid w:val="000329B6"/>
    <w:rsid w:val="00045E62"/>
    <w:rsid w:val="00064584"/>
    <w:rsid w:val="0007134A"/>
    <w:rsid w:val="0007450F"/>
    <w:rsid w:val="00075D92"/>
    <w:rsid w:val="00086256"/>
    <w:rsid w:val="000952D3"/>
    <w:rsid w:val="000B49B8"/>
    <w:rsid w:val="000C2E90"/>
    <w:rsid w:val="00112391"/>
    <w:rsid w:val="00113AD7"/>
    <w:rsid w:val="00116420"/>
    <w:rsid w:val="001169E1"/>
    <w:rsid w:val="00122622"/>
    <w:rsid w:val="00122E70"/>
    <w:rsid w:val="00124BF8"/>
    <w:rsid w:val="00124F15"/>
    <w:rsid w:val="00125839"/>
    <w:rsid w:val="001336D6"/>
    <w:rsid w:val="00166746"/>
    <w:rsid w:val="001E23D7"/>
    <w:rsid w:val="001F0482"/>
    <w:rsid w:val="001F22AC"/>
    <w:rsid w:val="001F6A98"/>
    <w:rsid w:val="00216232"/>
    <w:rsid w:val="00236D67"/>
    <w:rsid w:val="002448A4"/>
    <w:rsid w:val="00255ACE"/>
    <w:rsid w:val="00256921"/>
    <w:rsid w:val="00260210"/>
    <w:rsid w:val="00263C32"/>
    <w:rsid w:val="00264579"/>
    <w:rsid w:val="00264F30"/>
    <w:rsid w:val="00293C50"/>
    <w:rsid w:val="00297ADA"/>
    <w:rsid w:val="002C0418"/>
    <w:rsid w:val="00312B2F"/>
    <w:rsid w:val="00317ABA"/>
    <w:rsid w:val="00322184"/>
    <w:rsid w:val="00323F2A"/>
    <w:rsid w:val="00326BFA"/>
    <w:rsid w:val="0032775F"/>
    <w:rsid w:val="0033770C"/>
    <w:rsid w:val="00344C0E"/>
    <w:rsid w:val="0036310A"/>
    <w:rsid w:val="00375F15"/>
    <w:rsid w:val="00376D8D"/>
    <w:rsid w:val="0039398B"/>
    <w:rsid w:val="003B2B03"/>
    <w:rsid w:val="003B4AE3"/>
    <w:rsid w:val="003E065D"/>
    <w:rsid w:val="003E1E3F"/>
    <w:rsid w:val="003E2901"/>
    <w:rsid w:val="003F081F"/>
    <w:rsid w:val="003F28F2"/>
    <w:rsid w:val="00403546"/>
    <w:rsid w:val="00404925"/>
    <w:rsid w:val="0040531D"/>
    <w:rsid w:val="004202F3"/>
    <w:rsid w:val="00420E74"/>
    <w:rsid w:val="00443509"/>
    <w:rsid w:val="004452A6"/>
    <w:rsid w:val="00457543"/>
    <w:rsid w:val="00457E45"/>
    <w:rsid w:val="00464F4D"/>
    <w:rsid w:val="00484109"/>
    <w:rsid w:val="00487D7D"/>
    <w:rsid w:val="0049604C"/>
    <w:rsid w:val="004A3D38"/>
    <w:rsid w:val="004C2C78"/>
    <w:rsid w:val="004C7CF4"/>
    <w:rsid w:val="004D19F6"/>
    <w:rsid w:val="004F0069"/>
    <w:rsid w:val="004F6703"/>
    <w:rsid w:val="00517C1E"/>
    <w:rsid w:val="0052511C"/>
    <w:rsid w:val="005335C1"/>
    <w:rsid w:val="00537275"/>
    <w:rsid w:val="005950B2"/>
    <w:rsid w:val="005A05DB"/>
    <w:rsid w:val="005D6A91"/>
    <w:rsid w:val="005E37F0"/>
    <w:rsid w:val="005E6A74"/>
    <w:rsid w:val="005F2AA0"/>
    <w:rsid w:val="00620652"/>
    <w:rsid w:val="0062083D"/>
    <w:rsid w:val="00621CCA"/>
    <w:rsid w:val="0062571C"/>
    <w:rsid w:val="0063561B"/>
    <w:rsid w:val="00636F1F"/>
    <w:rsid w:val="006573BD"/>
    <w:rsid w:val="006712A4"/>
    <w:rsid w:val="0067776E"/>
    <w:rsid w:val="006920F6"/>
    <w:rsid w:val="006A37E9"/>
    <w:rsid w:val="006A3B31"/>
    <w:rsid w:val="006B7B1F"/>
    <w:rsid w:val="006D0FE6"/>
    <w:rsid w:val="006D24EF"/>
    <w:rsid w:val="006D37DD"/>
    <w:rsid w:val="006F3C54"/>
    <w:rsid w:val="006F70E8"/>
    <w:rsid w:val="006F7AC8"/>
    <w:rsid w:val="007013E7"/>
    <w:rsid w:val="00712CFC"/>
    <w:rsid w:val="00712E38"/>
    <w:rsid w:val="00723D80"/>
    <w:rsid w:val="007318AF"/>
    <w:rsid w:val="00732308"/>
    <w:rsid w:val="00742F84"/>
    <w:rsid w:val="00744FA2"/>
    <w:rsid w:val="007519F5"/>
    <w:rsid w:val="0076007F"/>
    <w:rsid w:val="007633FE"/>
    <w:rsid w:val="00772845"/>
    <w:rsid w:val="007763B6"/>
    <w:rsid w:val="00786A42"/>
    <w:rsid w:val="007A2DE3"/>
    <w:rsid w:val="007B4A33"/>
    <w:rsid w:val="007D4100"/>
    <w:rsid w:val="007F655D"/>
    <w:rsid w:val="00803871"/>
    <w:rsid w:val="008045FB"/>
    <w:rsid w:val="0081767D"/>
    <w:rsid w:val="00836A52"/>
    <w:rsid w:val="00850304"/>
    <w:rsid w:val="00856952"/>
    <w:rsid w:val="00862618"/>
    <w:rsid w:val="00867F31"/>
    <w:rsid w:val="00876CCE"/>
    <w:rsid w:val="008777BD"/>
    <w:rsid w:val="00897C88"/>
    <w:rsid w:val="008A02F8"/>
    <w:rsid w:val="008D0F50"/>
    <w:rsid w:val="008D45DA"/>
    <w:rsid w:val="008D6B9B"/>
    <w:rsid w:val="008E60D1"/>
    <w:rsid w:val="008F1A79"/>
    <w:rsid w:val="009602F0"/>
    <w:rsid w:val="00961D30"/>
    <w:rsid w:val="00966D4F"/>
    <w:rsid w:val="009903D1"/>
    <w:rsid w:val="009A1877"/>
    <w:rsid w:val="009C3021"/>
    <w:rsid w:val="009C316D"/>
    <w:rsid w:val="009C4A5F"/>
    <w:rsid w:val="009D59EE"/>
    <w:rsid w:val="009E290E"/>
    <w:rsid w:val="009E45B5"/>
    <w:rsid w:val="009E5F17"/>
    <w:rsid w:val="009E70C5"/>
    <w:rsid w:val="009F40D1"/>
    <w:rsid w:val="009F4FBF"/>
    <w:rsid w:val="00A02094"/>
    <w:rsid w:val="00A02ACD"/>
    <w:rsid w:val="00A0444F"/>
    <w:rsid w:val="00A05586"/>
    <w:rsid w:val="00A10441"/>
    <w:rsid w:val="00A12B3F"/>
    <w:rsid w:val="00A15168"/>
    <w:rsid w:val="00A17E94"/>
    <w:rsid w:val="00A22497"/>
    <w:rsid w:val="00A30FE7"/>
    <w:rsid w:val="00A3438A"/>
    <w:rsid w:val="00A43022"/>
    <w:rsid w:val="00A447D9"/>
    <w:rsid w:val="00A479ED"/>
    <w:rsid w:val="00A528F3"/>
    <w:rsid w:val="00A77489"/>
    <w:rsid w:val="00A93EBF"/>
    <w:rsid w:val="00AA0BA3"/>
    <w:rsid w:val="00AB3459"/>
    <w:rsid w:val="00AB7412"/>
    <w:rsid w:val="00AF0064"/>
    <w:rsid w:val="00B03B3E"/>
    <w:rsid w:val="00B16209"/>
    <w:rsid w:val="00B220D1"/>
    <w:rsid w:val="00B27058"/>
    <w:rsid w:val="00B34D38"/>
    <w:rsid w:val="00B35B49"/>
    <w:rsid w:val="00B435FA"/>
    <w:rsid w:val="00B458E8"/>
    <w:rsid w:val="00B622EF"/>
    <w:rsid w:val="00B76913"/>
    <w:rsid w:val="00B918D2"/>
    <w:rsid w:val="00B95636"/>
    <w:rsid w:val="00BB0388"/>
    <w:rsid w:val="00BB7DCE"/>
    <w:rsid w:val="00BC7356"/>
    <w:rsid w:val="00BD250D"/>
    <w:rsid w:val="00BE61A1"/>
    <w:rsid w:val="00BF39A2"/>
    <w:rsid w:val="00C12C74"/>
    <w:rsid w:val="00C1570C"/>
    <w:rsid w:val="00C17919"/>
    <w:rsid w:val="00C2268F"/>
    <w:rsid w:val="00C31971"/>
    <w:rsid w:val="00C513FB"/>
    <w:rsid w:val="00C560A9"/>
    <w:rsid w:val="00C63A3D"/>
    <w:rsid w:val="00C674DA"/>
    <w:rsid w:val="00C71E20"/>
    <w:rsid w:val="00C931F2"/>
    <w:rsid w:val="00CA22C2"/>
    <w:rsid w:val="00CA75F2"/>
    <w:rsid w:val="00CB304B"/>
    <w:rsid w:val="00CB6CED"/>
    <w:rsid w:val="00CC1530"/>
    <w:rsid w:val="00CD01B6"/>
    <w:rsid w:val="00CE7530"/>
    <w:rsid w:val="00CF23B0"/>
    <w:rsid w:val="00D00568"/>
    <w:rsid w:val="00D03866"/>
    <w:rsid w:val="00D03F2C"/>
    <w:rsid w:val="00D13F48"/>
    <w:rsid w:val="00D15008"/>
    <w:rsid w:val="00D158F8"/>
    <w:rsid w:val="00D159FF"/>
    <w:rsid w:val="00D205E3"/>
    <w:rsid w:val="00D35FAA"/>
    <w:rsid w:val="00D42023"/>
    <w:rsid w:val="00D61FF8"/>
    <w:rsid w:val="00D75EC1"/>
    <w:rsid w:val="00D81E11"/>
    <w:rsid w:val="00D87471"/>
    <w:rsid w:val="00D91D9E"/>
    <w:rsid w:val="00DA0E19"/>
    <w:rsid w:val="00DA6698"/>
    <w:rsid w:val="00DB23B9"/>
    <w:rsid w:val="00DB72E7"/>
    <w:rsid w:val="00DC5E77"/>
    <w:rsid w:val="00DC75BB"/>
    <w:rsid w:val="00DD5EBF"/>
    <w:rsid w:val="00DF1D57"/>
    <w:rsid w:val="00DF3E4A"/>
    <w:rsid w:val="00E06562"/>
    <w:rsid w:val="00E163B1"/>
    <w:rsid w:val="00E26BB0"/>
    <w:rsid w:val="00E31F70"/>
    <w:rsid w:val="00E338BD"/>
    <w:rsid w:val="00E33991"/>
    <w:rsid w:val="00E60AC0"/>
    <w:rsid w:val="00E66CBE"/>
    <w:rsid w:val="00E72D96"/>
    <w:rsid w:val="00E748DE"/>
    <w:rsid w:val="00E8360C"/>
    <w:rsid w:val="00EC405F"/>
    <w:rsid w:val="00EC6211"/>
    <w:rsid w:val="00ED33D5"/>
    <w:rsid w:val="00EE046B"/>
    <w:rsid w:val="00EF3E66"/>
    <w:rsid w:val="00EF512F"/>
    <w:rsid w:val="00F42D4D"/>
    <w:rsid w:val="00F51C82"/>
    <w:rsid w:val="00F525B6"/>
    <w:rsid w:val="00F60801"/>
    <w:rsid w:val="00F60FB9"/>
    <w:rsid w:val="00F744B5"/>
    <w:rsid w:val="00F83007"/>
    <w:rsid w:val="00F83BC3"/>
    <w:rsid w:val="00FD2114"/>
    <w:rsid w:val="00FE08DB"/>
    <w:rsid w:val="00FE2799"/>
    <w:rsid w:val="00FF1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6437"/>
  <w15:docId w15:val="{0EAB55DA-7769-4D71-AC74-4AC73935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F2"/>
  </w:style>
  <w:style w:type="paragraph" w:styleId="1">
    <w:name w:val="heading 1"/>
    <w:basedOn w:val="a"/>
    <w:link w:val="10"/>
    <w:uiPriority w:val="9"/>
    <w:qFormat/>
    <w:rsid w:val="00133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748DE"/>
    <w:pPr>
      <w:suppressAutoHyphens/>
      <w:autoSpaceDE w:val="0"/>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1336D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336D6"/>
  </w:style>
  <w:style w:type="character" w:customStyle="1" w:styleId="greytext1">
    <w:name w:val="greytext1"/>
    <w:basedOn w:val="a0"/>
    <w:rsid w:val="00BD250D"/>
    <w:rPr>
      <w:rFonts w:ascii="Tahoma" w:hAnsi="Tahoma" w:cs="Tahoma" w:hint="default"/>
      <w:color w:val="7F7F7F"/>
      <w:sz w:val="18"/>
      <w:szCs w:val="18"/>
    </w:rPr>
  </w:style>
  <w:style w:type="character" w:customStyle="1" w:styleId="text1">
    <w:name w:val="text1"/>
    <w:basedOn w:val="a0"/>
    <w:rsid w:val="00BD250D"/>
    <w:rPr>
      <w:rFonts w:ascii="Tahoma" w:hAnsi="Tahoma" w:cs="Tahoma" w:hint="default"/>
      <w:color w:val="000000"/>
      <w:sz w:val="18"/>
      <w:szCs w:val="18"/>
    </w:rPr>
  </w:style>
  <w:style w:type="character" w:customStyle="1" w:styleId="greytext2">
    <w:name w:val="greytext2"/>
    <w:basedOn w:val="a0"/>
    <w:rsid w:val="00BD250D"/>
    <w:rPr>
      <w:rFonts w:ascii="Tahoma" w:hAnsi="Tahoma" w:cs="Tahoma" w:hint="default"/>
      <w:color w:val="7F7F7F"/>
      <w:sz w:val="18"/>
      <w:szCs w:val="18"/>
    </w:rPr>
  </w:style>
  <w:style w:type="character" w:customStyle="1" w:styleId="text2">
    <w:name w:val="text2"/>
    <w:basedOn w:val="a0"/>
    <w:rsid w:val="00BD250D"/>
    <w:rPr>
      <w:rFonts w:ascii="Tahoma" w:hAnsi="Tahoma" w:cs="Tahoma" w:hint="default"/>
      <w:color w:val="000000"/>
      <w:sz w:val="18"/>
      <w:szCs w:val="18"/>
    </w:rPr>
  </w:style>
  <w:style w:type="paragraph" w:styleId="a3">
    <w:name w:val="List Paragraph"/>
    <w:basedOn w:val="a"/>
    <w:uiPriority w:val="34"/>
    <w:qFormat/>
    <w:rsid w:val="00D61FF8"/>
    <w:pPr>
      <w:ind w:left="720"/>
      <w:contextualSpacing/>
    </w:pPr>
  </w:style>
  <w:style w:type="paragraph" w:styleId="a4">
    <w:name w:val="Balloon Text"/>
    <w:basedOn w:val="a"/>
    <w:link w:val="a5"/>
    <w:uiPriority w:val="99"/>
    <w:semiHidden/>
    <w:unhideWhenUsed/>
    <w:rsid w:val="000745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50F"/>
    <w:rPr>
      <w:rFonts w:ascii="Segoe UI" w:hAnsi="Segoe UI" w:cs="Segoe UI"/>
      <w:sz w:val="18"/>
      <w:szCs w:val="18"/>
    </w:rPr>
  </w:style>
  <w:style w:type="paragraph" w:customStyle="1" w:styleId="a6">
    <w:name w:val="Содержимое таблицы"/>
    <w:basedOn w:val="a"/>
    <w:rsid w:val="006920F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styleId="a7">
    <w:name w:val="Intense Emphasis"/>
    <w:basedOn w:val="a0"/>
    <w:qFormat/>
    <w:rsid w:val="00A10441"/>
    <w:rPr>
      <w:b/>
      <w:bCs/>
      <w:i/>
      <w:iCs/>
      <w:color w:val="4F81BD"/>
    </w:rPr>
  </w:style>
  <w:style w:type="character" w:customStyle="1" w:styleId="11">
    <w:name w:val="Основной шрифт абзаца1"/>
    <w:rsid w:val="00A10441"/>
  </w:style>
  <w:style w:type="paragraph" w:styleId="a8">
    <w:name w:val="Normal (Web)"/>
    <w:basedOn w:val="a"/>
    <w:uiPriority w:val="99"/>
    <w:unhideWhenUsed/>
    <w:rsid w:val="008E60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1087">
      <w:bodyDiv w:val="1"/>
      <w:marLeft w:val="0"/>
      <w:marRight w:val="0"/>
      <w:marTop w:val="0"/>
      <w:marBottom w:val="0"/>
      <w:divBdr>
        <w:top w:val="none" w:sz="0" w:space="0" w:color="auto"/>
        <w:left w:val="none" w:sz="0" w:space="0" w:color="auto"/>
        <w:bottom w:val="none" w:sz="0" w:space="0" w:color="auto"/>
        <w:right w:val="none" w:sz="0" w:space="0" w:color="auto"/>
      </w:divBdr>
      <w:divsChild>
        <w:div w:id="1427580065">
          <w:marLeft w:val="0"/>
          <w:marRight w:val="0"/>
          <w:marTop w:val="0"/>
          <w:marBottom w:val="0"/>
          <w:divBdr>
            <w:top w:val="none" w:sz="0" w:space="0" w:color="auto"/>
            <w:left w:val="none" w:sz="0" w:space="0" w:color="auto"/>
            <w:bottom w:val="none" w:sz="0" w:space="0" w:color="auto"/>
            <w:right w:val="none" w:sz="0" w:space="0" w:color="auto"/>
          </w:divBdr>
        </w:div>
      </w:divsChild>
    </w:div>
    <w:div w:id="827214803">
      <w:bodyDiv w:val="1"/>
      <w:marLeft w:val="0"/>
      <w:marRight w:val="0"/>
      <w:marTop w:val="0"/>
      <w:marBottom w:val="0"/>
      <w:divBdr>
        <w:top w:val="none" w:sz="0" w:space="0" w:color="auto"/>
        <w:left w:val="none" w:sz="0" w:space="0" w:color="auto"/>
        <w:bottom w:val="none" w:sz="0" w:space="0" w:color="auto"/>
        <w:right w:val="none" w:sz="0" w:space="0" w:color="auto"/>
      </w:divBdr>
    </w:div>
    <w:div w:id="893664820">
      <w:bodyDiv w:val="1"/>
      <w:marLeft w:val="270"/>
      <w:marRight w:val="90"/>
      <w:marTop w:val="90"/>
      <w:marBottom w:val="90"/>
      <w:divBdr>
        <w:top w:val="none" w:sz="0" w:space="0" w:color="auto"/>
        <w:left w:val="none" w:sz="0" w:space="0" w:color="auto"/>
        <w:bottom w:val="none" w:sz="0" w:space="0" w:color="auto"/>
        <w:right w:val="none" w:sz="0" w:space="0" w:color="auto"/>
      </w:divBdr>
      <w:divsChild>
        <w:div w:id="188884362">
          <w:marLeft w:val="0"/>
          <w:marRight w:val="0"/>
          <w:marTop w:val="0"/>
          <w:marBottom w:val="0"/>
          <w:divBdr>
            <w:top w:val="none" w:sz="0" w:space="0" w:color="auto"/>
            <w:left w:val="none" w:sz="0" w:space="0" w:color="auto"/>
            <w:bottom w:val="none" w:sz="0" w:space="0" w:color="auto"/>
            <w:right w:val="none" w:sz="0" w:space="0" w:color="auto"/>
          </w:divBdr>
        </w:div>
      </w:divsChild>
    </w:div>
    <w:div w:id="1009984360">
      <w:bodyDiv w:val="1"/>
      <w:marLeft w:val="270"/>
      <w:marRight w:val="90"/>
      <w:marTop w:val="90"/>
      <w:marBottom w:val="90"/>
      <w:divBdr>
        <w:top w:val="none" w:sz="0" w:space="0" w:color="auto"/>
        <w:left w:val="none" w:sz="0" w:space="0" w:color="auto"/>
        <w:bottom w:val="none" w:sz="0" w:space="0" w:color="auto"/>
        <w:right w:val="none" w:sz="0" w:space="0" w:color="auto"/>
      </w:divBdr>
      <w:divsChild>
        <w:div w:id="1190529397">
          <w:marLeft w:val="0"/>
          <w:marRight w:val="0"/>
          <w:marTop w:val="0"/>
          <w:marBottom w:val="0"/>
          <w:divBdr>
            <w:top w:val="none" w:sz="0" w:space="0" w:color="auto"/>
            <w:left w:val="none" w:sz="0" w:space="0" w:color="auto"/>
            <w:bottom w:val="none" w:sz="0" w:space="0" w:color="auto"/>
            <w:right w:val="none" w:sz="0" w:space="0" w:color="auto"/>
          </w:divBdr>
        </w:div>
      </w:divsChild>
    </w:div>
    <w:div w:id="1027099630">
      <w:bodyDiv w:val="1"/>
      <w:marLeft w:val="0"/>
      <w:marRight w:val="0"/>
      <w:marTop w:val="0"/>
      <w:marBottom w:val="0"/>
      <w:divBdr>
        <w:top w:val="none" w:sz="0" w:space="0" w:color="auto"/>
        <w:left w:val="none" w:sz="0" w:space="0" w:color="auto"/>
        <w:bottom w:val="none" w:sz="0" w:space="0" w:color="auto"/>
        <w:right w:val="none" w:sz="0" w:space="0" w:color="auto"/>
      </w:divBdr>
    </w:div>
    <w:div w:id="1768620337">
      <w:bodyDiv w:val="1"/>
      <w:marLeft w:val="0"/>
      <w:marRight w:val="0"/>
      <w:marTop w:val="0"/>
      <w:marBottom w:val="0"/>
      <w:divBdr>
        <w:top w:val="none" w:sz="0" w:space="0" w:color="auto"/>
        <w:left w:val="none" w:sz="0" w:space="0" w:color="auto"/>
        <w:bottom w:val="none" w:sz="0" w:space="0" w:color="auto"/>
        <w:right w:val="none" w:sz="0" w:space="0" w:color="auto"/>
      </w:divBdr>
      <w:divsChild>
        <w:div w:id="1034112915">
          <w:marLeft w:val="0"/>
          <w:marRight w:val="0"/>
          <w:marTop w:val="0"/>
          <w:marBottom w:val="0"/>
          <w:divBdr>
            <w:top w:val="none" w:sz="0" w:space="0" w:color="auto"/>
            <w:left w:val="none" w:sz="0" w:space="0" w:color="auto"/>
            <w:bottom w:val="none" w:sz="0" w:space="0" w:color="auto"/>
            <w:right w:val="none" w:sz="0" w:space="0" w:color="auto"/>
          </w:divBdr>
          <w:divsChild>
            <w:div w:id="1246649275">
              <w:marLeft w:val="0"/>
              <w:marRight w:val="0"/>
              <w:marTop w:val="0"/>
              <w:marBottom w:val="0"/>
              <w:divBdr>
                <w:top w:val="none" w:sz="0" w:space="0" w:color="auto"/>
                <w:left w:val="none" w:sz="0" w:space="0" w:color="auto"/>
                <w:bottom w:val="none" w:sz="0" w:space="0" w:color="auto"/>
                <w:right w:val="none" w:sz="0" w:space="0" w:color="auto"/>
              </w:divBdr>
              <w:divsChild>
                <w:div w:id="3484947">
                  <w:marLeft w:val="0"/>
                  <w:marRight w:val="0"/>
                  <w:marTop w:val="0"/>
                  <w:marBottom w:val="0"/>
                  <w:divBdr>
                    <w:top w:val="none" w:sz="0" w:space="0" w:color="auto"/>
                    <w:left w:val="none" w:sz="0" w:space="0" w:color="auto"/>
                    <w:bottom w:val="none" w:sz="0" w:space="0" w:color="auto"/>
                    <w:right w:val="none" w:sz="0" w:space="0" w:color="auto"/>
                  </w:divBdr>
                  <w:divsChild>
                    <w:div w:id="352145243">
                      <w:marLeft w:val="0"/>
                      <w:marRight w:val="0"/>
                      <w:marTop w:val="0"/>
                      <w:marBottom w:val="0"/>
                      <w:divBdr>
                        <w:top w:val="none" w:sz="0" w:space="0" w:color="auto"/>
                        <w:left w:val="none" w:sz="0" w:space="0" w:color="auto"/>
                        <w:bottom w:val="none" w:sz="0" w:space="0" w:color="auto"/>
                        <w:right w:val="none" w:sz="0" w:space="0" w:color="auto"/>
                      </w:divBdr>
                      <w:divsChild>
                        <w:div w:id="129130513">
                          <w:marLeft w:val="0"/>
                          <w:marRight w:val="0"/>
                          <w:marTop w:val="0"/>
                          <w:marBottom w:val="0"/>
                          <w:divBdr>
                            <w:top w:val="none" w:sz="0" w:space="0" w:color="auto"/>
                            <w:left w:val="none" w:sz="0" w:space="0" w:color="auto"/>
                            <w:bottom w:val="none" w:sz="0" w:space="0" w:color="auto"/>
                            <w:right w:val="none" w:sz="0" w:space="0" w:color="auto"/>
                          </w:divBdr>
                          <w:divsChild>
                            <w:div w:id="497422964">
                              <w:marLeft w:val="0"/>
                              <w:marRight w:val="0"/>
                              <w:marTop w:val="0"/>
                              <w:marBottom w:val="0"/>
                              <w:divBdr>
                                <w:top w:val="none" w:sz="0" w:space="0" w:color="auto"/>
                                <w:left w:val="none" w:sz="0" w:space="0" w:color="auto"/>
                                <w:bottom w:val="none" w:sz="0" w:space="0" w:color="auto"/>
                                <w:right w:val="none" w:sz="0" w:space="0" w:color="auto"/>
                              </w:divBdr>
                              <w:divsChild>
                                <w:div w:id="689993519">
                                  <w:marLeft w:val="0"/>
                                  <w:marRight w:val="0"/>
                                  <w:marTop w:val="0"/>
                                  <w:marBottom w:val="0"/>
                                  <w:divBdr>
                                    <w:top w:val="none" w:sz="0" w:space="0" w:color="auto"/>
                                    <w:left w:val="none" w:sz="0" w:space="0" w:color="auto"/>
                                    <w:bottom w:val="none" w:sz="0" w:space="0" w:color="auto"/>
                                    <w:right w:val="none" w:sz="0" w:space="0" w:color="auto"/>
                                  </w:divBdr>
                                  <w:divsChild>
                                    <w:div w:id="874318593">
                                      <w:marLeft w:val="0"/>
                                      <w:marRight w:val="0"/>
                                      <w:marTop w:val="0"/>
                                      <w:marBottom w:val="0"/>
                                      <w:divBdr>
                                        <w:top w:val="none" w:sz="0" w:space="0" w:color="auto"/>
                                        <w:left w:val="none" w:sz="0" w:space="0" w:color="auto"/>
                                        <w:bottom w:val="none" w:sz="0" w:space="0" w:color="auto"/>
                                        <w:right w:val="none" w:sz="0" w:space="0" w:color="auto"/>
                                      </w:divBdr>
                                    </w:div>
                                  </w:divsChild>
                                </w:div>
                                <w:div w:id="1019236835">
                                  <w:marLeft w:val="0"/>
                                  <w:marRight w:val="0"/>
                                  <w:marTop w:val="0"/>
                                  <w:marBottom w:val="0"/>
                                  <w:divBdr>
                                    <w:top w:val="none" w:sz="0" w:space="0" w:color="auto"/>
                                    <w:left w:val="none" w:sz="0" w:space="0" w:color="auto"/>
                                    <w:bottom w:val="none" w:sz="0" w:space="0" w:color="auto"/>
                                    <w:right w:val="none" w:sz="0" w:space="0" w:color="auto"/>
                                  </w:divBdr>
                                  <w:divsChild>
                                    <w:div w:id="18961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FC16-A47D-4DE6-8A0C-7E90E9D6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Aprosina.V</dc:creator>
  <cp:lastModifiedBy>_</cp:lastModifiedBy>
  <cp:revision>17</cp:revision>
  <cp:lastPrinted>2014-11-26T05:19:00Z</cp:lastPrinted>
  <dcterms:created xsi:type="dcterms:W3CDTF">2015-04-29T09:32:00Z</dcterms:created>
  <dcterms:modified xsi:type="dcterms:W3CDTF">2022-04-15T15:14:00Z</dcterms:modified>
</cp:coreProperties>
</file>