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88" w:rsidRPr="00696088" w:rsidRDefault="00696088" w:rsidP="00696088">
      <w:pPr>
        <w:keepNext/>
        <w:spacing w:after="60" w:line="312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</w:pPr>
      <w:bookmarkStart w:id="0" w:name="_Toc456089760"/>
      <w:bookmarkStart w:id="1" w:name="_Toc535307665"/>
      <w:r w:rsidRPr="0069608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Приложение 1. </w:t>
      </w:r>
      <w:r w:rsidRPr="00696088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  <w:t>Сведения об участнике закупки</w:t>
      </w:r>
      <w:bookmarkEnd w:id="0"/>
      <w:bookmarkEnd w:id="1"/>
    </w:p>
    <w:p w:rsidR="00696088" w:rsidRPr="00696088" w:rsidRDefault="00696088" w:rsidP="00696088">
      <w:pPr>
        <w:spacing w:after="0" w:line="312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616"/>
        <w:gridCol w:w="5132"/>
      </w:tblGrid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Дата составления заявки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«____» _____________20__г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Согласие Участника закупки исполнить условия договора, указанные в закупочной документации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Согласен / Не согласен</w:t>
            </w:r>
          </w:p>
        </w:tc>
      </w:tr>
      <w:tr w:rsidR="00696088" w:rsidRPr="00696088" w:rsidTr="007D070B">
        <w:tc>
          <w:tcPr>
            <w:tcW w:w="9527" w:type="dxa"/>
            <w:gridSpan w:val="3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Сведения о предмете закупки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товара, оказания услуг, 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Цена товара с указанием сведений о включенных или не включенных в нее расходах (расходы на перевозку, страхование, уплату пошлин, налогов, сборов и другие обязательные платежи)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[указываются сроки поставки товара]</w:t>
            </w:r>
          </w:p>
        </w:tc>
      </w:tr>
      <w:tr w:rsidR="00696088" w:rsidRPr="00696088" w:rsidTr="007D070B">
        <w:tc>
          <w:tcPr>
            <w:tcW w:w="9527" w:type="dxa"/>
            <w:gridSpan w:val="3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Сведения об участнике закупки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Участника закупки (юридического лица), фамилия, имя, отчество и паспортные данные Участника закупки (физического лица, в том числе индивидуального предпринимателя)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[Участник закупки, являющийся юридическим лицом, указывает в данном разделе полное наименование с указанием организационно-правовой формы в соответствии со свидетельством о государственной регистрации юридического лица,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лице, зарегистрированном до 1 июля 2002 года].</w:t>
            </w:r>
          </w:p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[Участник закупки, являющийся физическим лицом, в том числе индивидуальным предпринимателем, указывает в данном разделе фамилию, имя, отчество и паспортные данные в соответствии с паспортом].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Участника закупки (юридического лица), место жительство Участника закупки (физического лица, в </w:t>
            </w: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индивидуального предпринимателя)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[Участник закупки, являющийся юридическим лицом, указывает в данном разделе место нахождения в соответствии с учредительными документами (устав, положение и т.п.)].</w:t>
            </w:r>
          </w:p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[Участник закупки, являющийся физическим лицом, в том числе индивидуальным предпринимателем, указывает в данном разделе местожительство в соответствии с паспортом].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proofErr w:type="gramStart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данном разделе Участник закупки указывает почтовый адрес и индекс, по которым Заказчик сможет осуществить почтовую связь с Участником закупки].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proofErr w:type="gramStart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данном разделе Участник закупки указывает идентификационный номер налогоплательщика].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proofErr w:type="gramStart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данном разделе Участник закупки указывает данные лица, с которым Заказчик сможет связаться в процессе подготовки договора].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[В данном разделе Участник </w:t>
            </w:r>
            <w:proofErr w:type="gramStart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закупки  указывает</w:t>
            </w:r>
            <w:proofErr w:type="gramEnd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полную фамилию, имя и отчество контактного лица].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[В данном разделе Участник </w:t>
            </w:r>
            <w:proofErr w:type="gramStart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закупки  указывает</w:t>
            </w:r>
            <w:proofErr w:type="gramEnd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должность, занимаемую контактным лицом].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[В данном разделе Участник </w:t>
            </w:r>
            <w:proofErr w:type="gramStart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закупки  указывает</w:t>
            </w:r>
            <w:proofErr w:type="gramEnd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номер телефона (рабочий и мобильный), по которому Заказчик сможет связаться с контактным лицом в процессе подготовки договора].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[В данном разделе Участник </w:t>
            </w:r>
            <w:proofErr w:type="gramStart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закупки  указывает</w:t>
            </w:r>
            <w:proofErr w:type="gramEnd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адрес электронной почты (</w:t>
            </w: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E</w:t>
            </w: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mail</w:t>
            </w: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), по которому Заказчик сможет связаться с контактным лицом в процессе подготовки  договора].</w:t>
            </w:r>
          </w:p>
        </w:tc>
      </w:tr>
      <w:tr w:rsidR="00696088" w:rsidRPr="00696088" w:rsidTr="007D070B">
        <w:tc>
          <w:tcPr>
            <w:tcW w:w="779" w:type="dxa"/>
          </w:tcPr>
          <w:p w:rsidR="00696088" w:rsidRPr="00696088" w:rsidRDefault="00696088" w:rsidP="00696088">
            <w:pPr>
              <w:spacing w:after="0"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6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Участника закупки к субъектам малого и среднего предпринимательства.</w:t>
            </w:r>
          </w:p>
        </w:tc>
        <w:tc>
          <w:tcPr>
            <w:tcW w:w="5132" w:type="dxa"/>
          </w:tcPr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proofErr w:type="gramStart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9608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данном разделе Участник закупки указывает принадлежность к СМСП].</w:t>
            </w:r>
          </w:p>
          <w:p w:rsidR="00696088" w:rsidRPr="00696088" w:rsidRDefault="00696088" w:rsidP="00696088">
            <w:pPr>
              <w:spacing w:after="0" w:line="312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Да / Нет</w:t>
            </w:r>
          </w:p>
        </w:tc>
      </w:tr>
    </w:tbl>
    <w:p w:rsidR="00696088" w:rsidRPr="00696088" w:rsidRDefault="00696088" w:rsidP="00696088">
      <w:pPr>
        <w:widowControl w:val="0"/>
        <w:adjustRightInd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696088" w:rsidRDefault="00696088" w:rsidP="00696088">
      <w:pPr>
        <w:widowControl w:val="0"/>
        <w:tabs>
          <w:tab w:val="num" w:pos="720"/>
        </w:tabs>
        <w:adjustRightInd w:val="0"/>
        <w:spacing w:after="0" w:line="312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6088" w:rsidRDefault="00696088" w:rsidP="00696088">
      <w:pPr>
        <w:widowControl w:val="0"/>
        <w:tabs>
          <w:tab w:val="num" w:pos="720"/>
        </w:tabs>
        <w:adjustRightInd w:val="0"/>
        <w:spacing w:after="0" w:line="312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6088" w:rsidRPr="00696088" w:rsidRDefault="00696088" w:rsidP="00696088">
      <w:pPr>
        <w:widowControl w:val="0"/>
        <w:tabs>
          <w:tab w:val="num" w:pos="720"/>
        </w:tabs>
        <w:adjustRightInd w:val="0"/>
        <w:spacing w:after="0" w:line="312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6088" w:rsidRPr="00696088" w:rsidRDefault="00696088" w:rsidP="00696088">
      <w:pPr>
        <w:widowControl w:val="0"/>
        <w:tabs>
          <w:tab w:val="num" w:pos="720"/>
        </w:tabs>
        <w:adjustRightInd w:val="0"/>
        <w:spacing w:after="0" w:line="312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6088" w:rsidRPr="00696088" w:rsidRDefault="00696088" w:rsidP="0069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_Toc456089761"/>
      <w:bookmarkStart w:id="3" w:name="_Toc535307666"/>
      <w:r w:rsidRPr="0069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 2. Опись документов</w:t>
      </w:r>
      <w:bookmarkEnd w:id="2"/>
      <w:bookmarkEnd w:id="3"/>
    </w:p>
    <w:p w:rsidR="00696088" w:rsidRPr="00696088" w:rsidRDefault="00696088" w:rsidP="00696088">
      <w:pPr>
        <w:widowControl w:val="0"/>
        <w:tabs>
          <w:tab w:val="num" w:pos="720"/>
        </w:tabs>
        <w:adjustRightInd w:val="0"/>
        <w:spacing w:after="0" w:line="312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088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подтверждение соответствия требованиям закупочной документации к заявке прикладываются следующие документы:</w:t>
      </w:r>
    </w:p>
    <w:p w:rsidR="00696088" w:rsidRPr="00696088" w:rsidRDefault="00696088" w:rsidP="00696088">
      <w:pPr>
        <w:widowControl w:val="0"/>
        <w:tabs>
          <w:tab w:val="num" w:pos="720"/>
        </w:tabs>
        <w:adjustRightInd w:val="0"/>
        <w:spacing w:after="0" w:line="312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088" w:rsidRPr="00696088" w:rsidRDefault="00696088" w:rsidP="00696088">
      <w:pPr>
        <w:numPr>
          <w:ilvl w:val="0"/>
          <w:numId w:val="1"/>
        </w:numPr>
        <w:tabs>
          <w:tab w:val="num" w:pos="400"/>
        </w:tabs>
        <w:spacing w:after="0" w:line="312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 (название документа)</w:t>
      </w: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____ </w:t>
      </w: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(количество страниц в документе)</w:t>
      </w: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696088" w:rsidRPr="00696088" w:rsidRDefault="00696088" w:rsidP="00696088">
      <w:pPr>
        <w:spacing w:after="0" w:line="312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(название документа)</w:t>
      </w: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____ </w:t>
      </w: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(количество страниц в документе).</w:t>
      </w:r>
    </w:p>
    <w:p w:rsidR="00696088" w:rsidRPr="00696088" w:rsidRDefault="00696088" w:rsidP="00696088">
      <w:pPr>
        <w:spacing w:after="0" w:line="312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696088" w:rsidRPr="00696088" w:rsidRDefault="00696088" w:rsidP="006960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</w:pPr>
      <w:bookmarkStart w:id="4" w:name="_Toc456089762"/>
      <w:bookmarkStart w:id="5" w:name="_Toc535307667"/>
      <w:r w:rsidRPr="00696088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  <w:t>Приложение 3. Заявка на участие в закупке</w:t>
      </w:r>
      <w:bookmarkEnd w:id="4"/>
      <w:bookmarkEnd w:id="5"/>
    </w:p>
    <w:p w:rsidR="00696088" w:rsidRPr="00696088" w:rsidRDefault="00696088" w:rsidP="00696088">
      <w:pPr>
        <w:spacing w:after="0" w:line="240" w:lineRule="auto"/>
        <w:ind w:left="720"/>
        <w:contextualSpacing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Оформить на бланке участника закупки с указанием даты и исходящего номера</w:t>
      </w:r>
    </w:p>
    <w:p w:rsidR="00696088" w:rsidRPr="00696088" w:rsidRDefault="00696088" w:rsidP="00696088">
      <w:pPr>
        <w:spacing w:after="0" w:line="240" w:lineRule="auto"/>
        <w:ind w:left="720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Заказчику / Организатору закупки</w:t>
      </w:r>
    </w:p>
    <w:p w:rsidR="00696088" w:rsidRPr="00696088" w:rsidRDefault="00696088" w:rsidP="00696088">
      <w:pPr>
        <w:spacing w:after="0" w:line="240" w:lineRule="auto"/>
        <w:ind w:left="720"/>
        <w:contextualSpacing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(выбрать нужное)</w:t>
      </w:r>
    </w:p>
    <w:p w:rsidR="00696088" w:rsidRPr="00696088" w:rsidRDefault="00696088" w:rsidP="00696088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Заявка на участие в закупке</w:t>
      </w:r>
    </w:p>
    <w:p w:rsidR="00696088" w:rsidRPr="00696088" w:rsidRDefault="00696088" w:rsidP="00696088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 право заключения с ________________________ </w:t>
      </w: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(указывается наименование Заказчика) </w:t>
      </w: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договор на ______ </w:t>
      </w: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(указывается предмет договора).</w:t>
      </w:r>
    </w:p>
    <w:p w:rsidR="00696088" w:rsidRPr="00696088" w:rsidRDefault="00696088" w:rsidP="0069608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 w:rsidRPr="006960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участника закупки с указанием организационно-правовой формы, место нахождения, почтовый адрес (для юридического лица), ФИО, паспортные данные, сведения о месте жительства (для физического лица), номер контактного телефона) 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лице ____________________ </w:t>
      </w: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(наименование должности, ФИО руководителя, уполномоченного лица) </w:t>
      </w: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сообщает о согласии участвовать в процедуре закупки на условиях, установленных в извещении о закупке, и направляет настоящую заявку на участие в закупке.</w:t>
      </w:r>
    </w:p>
    <w:p w:rsidR="00696088" w:rsidRPr="00696088" w:rsidRDefault="00696088" w:rsidP="0069608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6960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участника закупки (для юридического лица) ФИО (для физических лиц) </w:t>
      </w:r>
      <w:r w:rsidRPr="0069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о согласии поставить товары, выполнить работы, оказать услуги </w:t>
      </w:r>
      <w:r w:rsidRPr="006960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(выбрать нужное) </w:t>
      </w:r>
      <w:r w:rsidRPr="0069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r w:rsidRPr="00696088">
        <w:rPr>
          <w:rFonts w:ascii="Times New Roman" w:eastAsia="Times New Roman" w:hAnsi="Times New Roman" w:cs="Times New Roman"/>
          <w:sz w:val="24"/>
          <w:szCs w:val="28"/>
          <w:lang w:eastAsia="ru-RU"/>
        </w:rPr>
        <w:t>извещения</w:t>
      </w:r>
      <w:r w:rsidR="006A3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96088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закупке, включая проект договора, и на условиях, которые мы представили в настоящей заявке и в Предложении об условиях исполнения договора, которое является неотъемлемой частью настоящей заявки на участие в закупке, в том числе:</w:t>
      </w:r>
    </w:p>
    <w:p w:rsidR="00696088" w:rsidRPr="00696088" w:rsidRDefault="00696088" w:rsidP="006960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(с учетом всех расходов и обязательных платежей в соответствии с действующим законодательством Российской Федерации) ____________________ </w:t>
      </w:r>
      <w:r w:rsidRPr="006960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(цифрами и прописью)</w:t>
      </w:r>
      <w:r w:rsidRPr="006960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6088" w:rsidRPr="00696088" w:rsidRDefault="00696088" w:rsidP="006960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608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краткое содержание предлагаемых участником закупки условий исполнения договора, являющихся критериями оценки и сопоставления заявок на участие в закупке _______________.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 (</w:t>
      </w: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указать ФИО полностью, должность и контактную информацию уполномоченного лица, включая телефон, факс (с указанием кода), адрес)</w:t>
      </w: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Все сведения о проведении процедуры закупки просим сообщать указанному уполномоченному лицу. 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 Наши банковские реквизиты: 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ИНН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КПП</w:t>
      </w: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>Наименование обслуживающего банка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Расчетный счет 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Корреспондентский счет 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БИК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 Корреспонденцию в наш адрес просим направлять по адресу: </w:t>
      </w:r>
    </w:p>
    <w:p w:rsidR="00696088" w:rsidRPr="00696088" w:rsidRDefault="00696088" w:rsidP="0069608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Руководитель участника закупки 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(или уполномоченный представитель) ______________ 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(подпись)</w:t>
      </w: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_______ ФИО </w:t>
      </w:r>
    </w:p>
    <w:p w:rsidR="00696088" w:rsidRPr="00696088" w:rsidRDefault="00696088" w:rsidP="00696088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М.П.</w:t>
      </w:r>
    </w:p>
    <w:p w:rsidR="00696088" w:rsidRPr="00696088" w:rsidRDefault="00696088" w:rsidP="0069608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696088" w:rsidRPr="00696088" w:rsidRDefault="00696088" w:rsidP="006960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  <w:sectPr w:rsidR="00696088" w:rsidRPr="00696088" w:rsidSect="00E37A32">
          <w:headerReference w:type="even" r:id="rId7"/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_Toc479233576"/>
    </w:p>
    <w:p w:rsidR="00696088" w:rsidRPr="00696088" w:rsidRDefault="00696088" w:rsidP="00696088">
      <w:pPr>
        <w:keepNext/>
        <w:spacing w:after="60" w:line="312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</w:pPr>
      <w:bookmarkStart w:id="7" w:name="_Toc535307668"/>
      <w:r w:rsidRPr="00696088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  <w:t>Приложение 4. Предложения об условиях исполнения договора</w:t>
      </w:r>
      <w:bookmarkEnd w:id="6"/>
      <w:bookmarkEnd w:id="7"/>
    </w:p>
    <w:p w:rsidR="00696088" w:rsidRPr="00696088" w:rsidRDefault="00696088" w:rsidP="00696088">
      <w:pPr>
        <w:spacing w:after="0" w:line="312" w:lineRule="auto"/>
        <w:ind w:left="720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312" w:lineRule="auto"/>
        <w:ind w:left="720"/>
        <w:contextualSpacing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696088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</w:t>
      </w:r>
    </w:p>
    <w:tbl>
      <w:tblPr>
        <w:tblW w:w="1516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559"/>
        <w:gridCol w:w="1418"/>
        <w:gridCol w:w="1418"/>
        <w:gridCol w:w="1418"/>
        <w:gridCol w:w="1559"/>
        <w:gridCol w:w="1843"/>
        <w:gridCol w:w="1559"/>
        <w:gridCol w:w="567"/>
        <w:gridCol w:w="1701"/>
      </w:tblGrid>
      <w:tr w:rsidR="00696088" w:rsidRPr="00696088" w:rsidTr="007D070B">
        <w:trPr>
          <w:trHeight w:val="409"/>
        </w:trPr>
        <w:tc>
          <w:tcPr>
            <w:tcW w:w="566" w:type="dxa"/>
            <w:vMerge w:val="restart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№</w:t>
            </w: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Указание на товарный знак (модель, страна -производитель)</w:t>
            </w: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5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 xml:space="preserve">Технические характеристики </w:t>
            </w:r>
          </w:p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Ед.</w:t>
            </w:r>
          </w:p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701" w:type="dxa"/>
            <w:vMerge w:val="restart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Соответствие нормативным документам</w:t>
            </w: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 xml:space="preserve"> (ГОСТ)</w:t>
            </w: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Количество товара</w:t>
            </w: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Требуемы параметр</w:t>
            </w: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 xml:space="preserve">Минимальное значение </w:t>
            </w: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Максимальное значение</w:t>
            </w: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Значение, которое не может изменяться</w:t>
            </w: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  <w:r w:rsidRPr="00696088"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  <w:t>Значение, предлагаемое участником</w:t>
            </w: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96088" w:rsidRPr="00696088" w:rsidRDefault="00696088" w:rsidP="00696088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088" w:rsidRPr="00696088" w:rsidTr="007D070B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696088" w:rsidRPr="00696088" w:rsidRDefault="00696088" w:rsidP="0069608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/>
        </w:rPr>
      </w:pP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</w:pPr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>Инструкция по заполнению: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</w:pPr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>СОСТАВЛЯЕТСЯ КАЖДЫМ ЗАКАЗЧИКОМ САМОСТОЯТЕЛЬНО В ОТНОШЕНИЕ ПРЕДМЕТА ЗАКУПКИ.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i/>
          <w:color w:val="000000"/>
          <w:sz w:val="20"/>
          <w:szCs w:val="20"/>
          <w:lang w:eastAsia="ru-RU"/>
        </w:rPr>
      </w:pPr>
      <w:r w:rsidRPr="00696088">
        <w:rPr>
          <w:rFonts w:ascii="Times New Roman" w:eastAsia="Arial Unicode MS" w:hAnsi="Times New Roman" w:cs="Arial Unicode MS"/>
          <w:b/>
          <w:i/>
          <w:color w:val="000000"/>
          <w:sz w:val="20"/>
          <w:szCs w:val="20"/>
          <w:lang w:eastAsia="ru-RU"/>
        </w:rPr>
        <w:t>Например,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</w:pPr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запроса котировок в электронной форме (далее –документация запроса котировок в электронной форме) и подлежащих 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</w:pPr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 xml:space="preserve">Требуемые параметры, установленные заказчиком, изменяться не могут. Перечисление требуемых значений через союз «и» указывает на потребность во всех перечисленных значениях, указанных слева и справа от этого союза. Перечисление требуемых значений через союз «или» указывает на необходимость указания одно из значений, указанных слева и справа от этого союза. При указании диапазонного значения, данный диапазон должен быть не уже, установленного в нормативных документах. При указании минимальных и/или максимальных границ диапазонов возможных значений с предлогами «от» и/или «до» границы включаются в диапазоны возможных значений (если иное не указано в требуемом параметре). При указании минимальных и/или максимальных границ диапазонов возможных значений со словами «не менее» и/или «не более» и/или «не ниже» и/или «не выше» границы включаются в диапазоны возможных значений. Слово «должно» и его производные должны отсутствовать (требование является приоритетным). При указании минимальных и/или максимальных границ диапазонов возможных значений со словами «более» и/или «менее» и/или «ниже» и/или «выше» границы не включаются в диапазоны возможных значений. Если в соответствии со значениями иных связанных характеристик значение текущей характеристики не нормируется нормативным документом, либо не определяется, может быть указано «не нормируется», «-» для значения текущей характеристики. Фракция должна быть представлена диапазонным значением.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документом, должно быть указано «не существует», «-» для значения текущей характеристики. При указании «и/или» участник может </w:t>
      </w:r>
      <w:proofErr w:type="gramStart"/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>предложить</w:t>
      </w:r>
      <w:proofErr w:type="gramEnd"/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 xml:space="preserve"> как одно, так и несколько значений исходя из характеристик товара. Крайние значения параметра, отмеченного «3» в верхнем индексе, не должны включаться в предлагаемое значение. Значение параметра, отмеченного «1» в верхнем индексе, должно являться диапазоном. Значение параметра, отмеченного «2» в верхнем индексе, должно быть неизменяемым. Указание на возможность выбора («или») является приоритетным (например, </w:t>
      </w:r>
      <w:proofErr w:type="gramStart"/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>А</w:t>
      </w:r>
      <w:proofErr w:type="gramEnd"/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 xml:space="preserve"> или Б и В или Г, необходимо указать (А или Б на выбор) и (В или Г на выбор)). В случае, если в требуемом параметре указано «в диапазоне», необходимо предоставить диапазонное значение. Знак «-» указывает на диапазон возможных значений с включением крайних значений диапазона (если иное не указано в требуемом параметре); исключения составляют марки, типы и т.д., указанные в соответствии с нормативными документами. В качестве редакции нормативных документов следует использовать их последние действующие редакции с учетом всех изменений. Знаки «,» и «;» используются в качестве пунктуации и не предусматривают возможность выбора. Знак «/» используется для обозначения значений в соответствии с нормативными документами. Символ «±» обозначает «от» и «до» (например, 5±2 следует читать как 3-7, ±2 – от -2 до +2</w:t>
      </w:r>
      <w:proofErr w:type="gramStart"/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>).В</w:t>
      </w:r>
      <w:proofErr w:type="gramEnd"/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 xml:space="preserve"> данной инструкции приведены случаи указания диапазонных значений; в случаях, неописанных данной инструкцией, Участник представляет конкретные значения показателей. В случае наличия противоречий в требованиях, указанных в «Сведения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 запросе котировок в электронной форме», и в требованиях нормативных документов, участник закупки вправе руководствоваться требованиями нормативных документов.</w:t>
      </w:r>
    </w:p>
    <w:p w:rsidR="00696088" w:rsidRPr="00696088" w:rsidRDefault="00696088" w:rsidP="0069608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Arial Unicode MS"/>
          <w:i/>
          <w:color w:val="000000"/>
          <w:sz w:val="20"/>
          <w:szCs w:val="20"/>
          <w:lang w:eastAsia="ru-RU"/>
        </w:rPr>
        <w:t>Перечень используемых материалов при выполнении работ составлен на основе сметной документации и ресурсной ведомости, которая определяет потребность в ресурсах для выполнения работ по предмету запроса котировок в электронной форме</w:t>
      </w:r>
    </w:p>
    <w:p w:rsidR="00696088" w:rsidRPr="00696088" w:rsidRDefault="00696088" w:rsidP="00696088">
      <w:pPr>
        <w:spacing w:after="0" w:line="312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sectPr w:rsidR="00696088" w:rsidRPr="00696088" w:rsidSect="00E37A3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96088" w:rsidRPr="00696088" w:rsidRDefault="00696088" w:rsidP="006960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Расчет стоимости </w:t>
      </w:r>
      <w:r w:rsidRPr="00696088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eastAsia="ru-RU"/>
        </w:rPr>
        <w:t>(на усмотрение участника закупки)</w:t>
      </w:r>
    </w:p>
    <w:p w:rsidR="00696088" w:rsidRPr="00696088" w:rsidRDefault="00696088" w:rsidP="006960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64"/>
        <w:gridCol w:w="1807"/>
        <w:gridCol w:w="2126"/>
        <w:gridCol w:w="1737"/>
      </w:tblGrid>
      <w:tr w:rsidR="00696088" w:rsidRPr="00696088" w:rsidTr="007D070B">
        <w:trPr>
          <w:trHeight w:val="815"/>
        </w:trPr>
        <w:tc>
          <w:tcPr>
            <w:tcW w:w="540" w:type="dxa"/>
            <w:shd w:val="clear" w:color="000000" w:fill="FFFFFF"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за ед. руб. с НДС 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с НДС </w:t>
            </w:r>
          </w:p>
        </w:tc>
      </w:tr>
      <w:tr w:rsidR="00696088" w:rsidRPr="00696088" w:rsidTr="007D070B">
        <w:trPr>
          <w:trHeight w:val="388"/>
        </w:trPr>
        <w:tc>
          <w:tcPr>
            <w:tcW w:w="540" w:type="dxa"/>
            <w:shd w:val="clear" w:color="000000" w:fill="FFFFFF"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6088" w:rsidRPr="00696088" w:rsidTr="007D070B">
        <w:trPr>
          <w:trHeight w:val="475"/>
        </w:trPr>
        <w:tc>
          <w:tcPr>
            <w:tcW w:w="7237" w:type="dxa"/>
            <w:gridSpan w:val="4"/>
            <w:shd w:val="clear" w:color="auto" w:fill="auto"/>
            <w:noWrap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0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696088" w:rsidRPr="00696088" w:rsidRDefault="00696088" w:rsidP="00696088">
            <w:pPr>
              <w:spacing w:after="0" w:line="312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6088" w:rsidRPr="00696088" w:rsidRDefault="00696088" w:rsidP="00696088">
      <w:pPr>
        <w:spacing w:after="0" w:line="312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312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312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312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Руководитель участника закупки </w:t>
      </w:r>
    </w:p>
    <w:p w:rsidR="00696088" w:rsidRPr="00696088" w:rsidRDefault="00696088" w:rsidP="00696088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(или уполномоченный представитель) ______________ 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(подпись)</w:t>
      </w:r>
      <w:r w:rsidRPr="006960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_______ ФИО </w:t>
      </w:r>
    </w:p>
    <w:p w:rsidR="00696088" w:rsidRPr="00696088" w:rsidRDefault="00696088" w:rsidP="00696088">
      <w:pPr>
        <w:spacing w:after="0" w:line="312" w:lineRule="auto"/>
        <w:ind w:left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312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312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96088" w:rsidRPr="00696088" w:rsidRDefault="00696088" w:rsidP="00696088">
      <w:pPr>
        <w:spacing w:after="0" w:line="312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М.П.</w:t>
      </w: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 5. Согласие субъекта персональных данных на обработку его персональных данных</w:t>
      </w:r>
    </w:p>
    <w:p w:rsidR="00696088" w:rsidRPr="00696088" w:rsidRDefault="00696088" w:rsidP="0069608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(фирменный бланк участника закупки)</w:t>
      </w:r>
    </w:p>
    <w:p w:rsidR="00696088" w:rsidRPr="00696088" w:rsidRDefault="00696088" w:rsidP="006960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</w:t>
      </w:r>
    </w:p>
    <w:p w:rsidR="00696088" w:rsidRPr="00696088" w:rsidRDefault="00696088" w:rsidP="0069608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Настоящим _____________________________________________________,</w:t>
      </w:r>
    </w:p>
    <w:p w:rsidR="00696088" w:rsidRPr="00696088" w:rsidRDefault="00696088" w:rsidP="00696088">
      <w:pPr>
        <w:spacing w:after="0" w:line="240" w:lineRule="auto"/>
        <w:ind w:left="2835"/>
        <w:rPr>
          <w:rFonts w:ascii="Times New Roman" w:eastAsia="Calibri" w:hAnsi="Times New Roman" w:cs="Times New Roman"/>
          <w:color w:val="000000"/>
          <w:sz w:val="14"/>
          <w:szCs w:val="1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14"/>
          <w:szCs w:val="14"/>
          <w:lang w:eastAsia="ru-RU"/>
        </w:rPr>
        <w:t>(наименование участника)</w:t>
      </w:r>
    </w:p>
    <w:p w:rsidR="00696088" w:rsidRPr="00696088" w:rsidRDefault="00696088" w:rsidP="00696088">
      <w:pPr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  <w:lang w:eastAsia="ru-RU"/>
        </w:rPr>
      </w:pPr>
    </w:p>
    <w:p w:rsidR="00696088" w:rsidRPr="00696088" w:rsidRDefault="00696088" w:rsidP="0069608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Адрес местонахождения (юридический адрес): ___________________________________________,</w:t>
      </w:r>
    </w:p>
    <w:p w:rsidR="00696088" w:rsidRPr="00696088" w:rsidRDefault="00696088" w:rsidP="0069608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Фактический адрес: _________________________________________________________________,</w:t>
      </w:r>
    </w:p>
    <w:p w:rsidR="00696088" w:rsidRPr="00696088" w:rsidRDefault="00696088" w:rsidP="0069608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Свидетельство о регистрации: _________________________________________________________</w:t>
      </w:r>
    </w:p>
    <w:p w:rsidR="00696088" w:rsidRPr="00696088" w:rsidRDefault="00696088" w:rsidP="00696088">
      <w:pPr>
        <w:spacing w:after="0" w:line="240" w:lineRule="auto"/>
        <w:ind w:left="3402"/>
        <w:rPr>
          <w:rFonts w:ascii="Times New Roman" w:eastAsia="Calibri" w:hAnsi="Times New Roman" w:cs="Times New Roman"/>
          <w:color w:val="000000"/>
          <w:sz w:val="14"/>
          <w:szCs w:val="1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14"/>
          <w:szCs w:val="14"/>
          <w:lang w:eastAsia="ru-RU"/>
        </w:rPr>
        <w:t>(наименование документа, сведения о дате выдачи документа и выдавшем его органе)</w:t>
      </w:r>
    </w:p>
    <w:p w:rsidR="00696088" w:rsidRPr="00696088" w:rsidRDefault="00696088" w:rsidP="00696088">
      <w:pPr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  <w:lang w:eastAsia="ru-RU"/>
        </w:rPr>
      </w:pP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РФ от 27.07.2006 № 152-ФЗ «О персональных данных» (далее – Закон 152-ФЗ),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любой из частей заявки на участие в запросе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способ закупки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 на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предмет закупки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], а также направление в адрес таких субъектов персональных данных уведомлений об осуществлении обработки их персональных данных в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наименование Заказчика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], зарегистрированного по адресу: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адрес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], т.е. на совершение действий, предусмотренных п.3 ст.3. Закон 152- ФЗ.</w:t>
      </w: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8"/>
          <w:szCs w:val="8"/>
          <w:lang w:eastAsia="ru-RU"/>
        </w:rPr>
      </w:pP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наименование заказчика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],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управление иных юридических лиц; биографические данные, фотография, контактная информация, собственноручная подпись, иные персональные данные, упомянутые в любой из частей заявки на участие в запросе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способ закупки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 на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предмет закупки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].</w:t>
      </w: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8"/>
          <w:szCs w:val="8"/>
          <w:lang w:eastAsia="ru-RU"/>
        </w:rPr>
      </w:pP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Перечень действий с персональными данными, в отношении которых получены согласия субъектов персональных данных, упомянутых в любой из частей заявки на участие в запросе 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способ закупки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 на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предмет закупки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наименование Заказчика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 выступает для третьих лиц, которым передаются персональные данные, организатором закупки.</w:t>
      </w: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8"/>
          <w:szCs w:val="8"/>
          <w:lang w:eastAsia="ru-RU"/>
        </w:rPr>
      </w:pP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Условием прекращения обработки персональных данных является получение [</w:t>
      </w:r>
      <w:r w:rsidRPr="00696088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99"/>
          <w:lang w:eastAsia="ru-RU"/>
        </w:rPr>
        <w:t>указывается наименование участника</w:t>
      </w: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] письменного уведомления об отзыве согласия на обработку персональных данных.</w:t>
      </w: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8"/>
          <w:szCs w:val="8"/>
          <w:lang w:eastAsia="ru-RU"/>
        </w:rPr>
      </w:pPr>
    </w:p>
    <w:p w:rsidR="00696088" w:rsidRPr="00696088" w:rsidRDefault="00696088" w:rsidP="0069608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Настоящее подтверждение действует со дня его подписания в течение ____ лет (либо до дня его отзыва субъектом персональных данных в письменной форме).</w:t>
      </w:r>
    </w:p>
    <w:p w:rsidR="00696088" w:rsidRPr="00696088" w:rsidRDefault="00696088" w:rsidP="00696088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:rsidR="00696088" w:rsidRPr="00696088" w:rsidRDefault="00696088" w:rsidP="00696088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«___»_____________ 201__г.____________________ (__________________)</w:t>
      </w:r>
    </w:p>
    <w:p w:rsidR="00DE3148" w:rsidRPr="00A8789F" w:rsidRDefault="00696088" w:rsidP="00A878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6088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t>МП</w:t>
      </w:r>
      <w:bookmarkStart w:id="8" w:name="_GoBack"/>
      <w:bookmarkEnd w:id="8"/>
    </w:p>
    <w:sectPr w:rsidR="00DE3148" w:rsidRPr="00A8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9F" w:rsidRDefault="00A8789F" w:rsidP="00A8789F">
      <w:pPr>
        <w:spacing w:after="0" w:line="240" w:lineRule="auto"/>
      </w:pPr>
      <w:r>
        <w:separator/>
      </w:r>
    </w:p>
  </w:endnote>
  <w:endnote w:type="continuationSeparator" w:id="0">
    <w:p w:rsidR="00A8789F" w:rsidRDefault="00A8789F" w:rsidP="00A8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AB9" w:rsidRDefault="009D1694" w:rsidP="00E37A32">
    <w:pPr>
      <w:pStyle w:val="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10AB9" w:rsidRDefault="009D1694" w:rsidP="00E37A32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AB9" w:rsidRDefault="009D1694" w:rsidP="00E37A32">
    <w:pPr>
      <w:pStyle w:val="3"/>
      <w:framePr w:wrap="around" w:vAnchor="text" w:hAnchor="margin" w:xAlign="right" w:y="1"/>
    </w:pPr>
  </w:p>
  <w:p w:rsidR="00110AB9" w:rsidRDefault="009D1694" w:rsidP="00E37A32"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9F" w:rsidRDefault="00A8789F" w:rsidP="00A8789F">
      <w:pPr>
        <w:spacing w:after="0" w:line="240" w:lineRule="auto"/>
      </w:pPr>
      <w:r>
        <w:separator/>
      </w:r>
    </w:p>
  </w:footnote>
  <w:footnote w:type="continuationSeparator" w:id="0">
    <w:p w:rsidR="00A8789F" w:rsidRDefault="00A8789F" w:rsidP="00A8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AB9" w:rsidRDefault="009D1694">
    <w:pPr>
      <w:pStyle w:val="a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110AB9" w:rsidRDefault="009D16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1293"/>
    <w:multiLevelType w:val="hybridMultilevel"/>
    <w:tmpl w:val="87DEF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32E56"/>
    <w:multiLevelType w:val="hybridMultilevel"/>
    <w:tmpl w:val="CBA860D6"/>
    <w:lvl w:ilvl="0" w:tplc="8E3AAAE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07B88"/>
    <w:multiLevelType w:val="hybridMultilevel"/>
    <w:tmpl w:val="DCFE9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F253C6"/>
    <w:multiLevelType w:val="hybridMultilevel"/>
    <w:tmpl w:val="76B2148E"/>
    <w:lvl w:ilvl="0" w:tplc="D162201E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1"/>
    <w:rsid w:val="00304BD1"/>
    <w:rsid w:val="00696088"/>
    <w:rsid w:val="006A3163"/>
    <w:rsid w:val="00A8789F"/>
    <w:rsid w:val="00D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AF0C-E731-45EF-997F-C4CD850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08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qFormat/>
    <w:rsid w:val="006960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696088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96088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a5">
    <w:name w:val="Словарная статья"/>
    <w:basedOn w:val="a"/>
    <w:next w:val="a"/>
    <w:rsid w:val="00696088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7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8</dc:creator>
  <cp:keywords/>
  <dc:description/>
  <cp:lastModifiedBy>comp 8</cp:lastModifiedBy>
  <cp:revision>4</cp:revision>
  <dcterms:created xsi:type="dcterms:W3CDTF">2021-10-12T09:01:00Z</dcterms:created>
  <dcterms:modified xsi:type="dcterms:W3CDTF">2021-10-12T09:03:00Z</dcterms:modified>
</cp:coreProperties>
</file>