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Райкова О.Н.</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«Ситнещелкановский центр развития ребенка – детский сад «Березка» городского округа Ступино Московской области</w:t>
      </w:r>
      <w:r w:rsidRPr="008C7996">
        <w:rPr>
          <w:rFonts w:ascii="Times New Roman" w:hAnsi="Times New Roman" w:cs="Times New Roman"/>
        </w:rPr>
        <w:br/>
        <w:t>«29» марта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мультимедийного оборудования и программного обеспечения для введения работы воспитателей, музыкальных руководителей, и педагога-психолога ДОО.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56D9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356D9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356D9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356D9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356D9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356D9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356D9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56D9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Райкова Ольга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356D90">
              <w:rPr>
                <w:rFonts w:ascii="Times New Roman" w:hAnsi="Times New Roman" w:cs="Times New Roman"/>
                <w:color w:val="auto"/>
              </w:rPr>
              <w:t>Поставка мультимедийного оборудования и программного обеспечения для введения работы воспитателей, музыкальных руководителей, и педагога-психолога ДОО.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356D90"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157 809 (сто пятьдесят семь тысяч восемьсот девять)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356D90">
              <w:rPr>
                <w:rFonts w:ascii="Times New Roman" w:hAnsi="Times New Roman" w:cs="Times New Roman"/>
                <w:color w:val="auto"/>
              </w:rPr>
              <w:t>2021 - Средства муниципальных образований Московской области</w:t>
            </w:r>
            <w:r w:rsidRPr="00356D90">
              <w:rPr>
                <w:rFonts w:ascii="Times New Roman" w:hAnsi="Times New Roman" w:cs="Times New Roman"/>
                <w:color w:val="auto"/>
              </w:rPr>
              <w:br/>
            </w:r>
            <w:r w:rsidRPr="00356D90">
              <w:rPr>
                <w:rFonts w:ascii="Times New Roman" w:hAnsi="Times New Roman" w:cs="Times New Roman"/>
                <w:color w:val="auto"/>
              </w:rPr>
              <w:br/>
              <w:t>КБК: 901-0701-0000000000-244, 157</w:t>
            </w:r>
            <w:r w:rsidRPr="00401DFB">
              <w:rPr>
                <w:rFonts w:ascii="Times New Roman" w:hAnsi="Times New Roman" w:cs="Times New Roman"/>
                <w:color w:val="auto"/>
                <w:lang w:val="en-US"/>
              </w:rPr>
              <w:t> </w:t>
            </w:r>
            <w:r w:rsidRPr="00356D90">
              <w:rPr>
                <w:rFonts w:ascii="Times New Roman" w:hAnsi="Times New Roman" w:cs="Times New Roman"/>
                <w:color w:val="auto"/>
              </w:rPr>
              <w:t>809 рублей 00 копеек</w:t>
            </w:r>
            <w:r w:rsidRPr="00356D90">
              <w:rPr>
                <w:rFonts w:ascii="Times New Roman" w:hAnsi="Times New Roman" w:cs="Times New Roman"/>
                <w:color w:val="auto"/>
              </w:rPr>
              <w:br/>
            </w:r>
            <w:r w:rsidRPr="00356D90">
              <w:rPr>
                <w:rFonts w:ascii="Times New Roman" w:hAnsi="Times New Roman" w:cs="Times New Roman"/>
                <w:color w:val="auto"/>
              </w:rPr>
              <w:br/>
              <w:t>ОКПД2: 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356D90">
              <w:rPr>
                <w:rFonts w:ascii="Times New Roman" w:hAnsi="Times New Roman" w:cs="Times New Roman"/>
                <w:color w:val="auto"/>
              </w:rPr>
              <w:br/>
              <w:t>27.33.13.120 Соединители электрические, зажимы контактные, наборы зажимов;</w:t>
            </w:r>
            <w:r w:rsidRPr="00356D90">
              <w:rPr>
                <w:rFonts w:ascii="Times New Roman" w:hAnsi="Times New Roman" w:cs="Times New Roman"/>
                <w:color w:val="auto"/>
              </w:rPr>
              <w:br/>
              <w:t>58.29.12.000 Обеспечение программное сетевое на электронном носителе;</w:t>
            </w:r>
            <w:r w:rsidRPr="00356D90">
              <w:rPr>
                <w:rFonts w:ascii="Times New Roman" w:hAnsi="Times New Roman" w:cs="Times New Roman"/>
                <w:color w:val="auto"/>
              </w:rPr>
              <w:br/>
            </w:r>
            <w:r w:rsidRPr="00356D90">
              <w:rPr>
                <w:rFonts w:ascii="Times New Roman" w:hAnsi="Times New Roman" w:cs="Times New Roman"/>
                <w:color w:val="auto"/>
              </w:rPr>
              <w:br/>
              <w:t>ОКВЭД2: 26.20 Производство компьютеров и периферийного оборудования;</w:t>
            </w:r>
            <w:r w:rsidRPr="00356D90">
              <w:rPr>
                <w:rFonts w:ascii="Times New Roman" w:hAnsi="Times New Roman" w:cs="Times New Roman"/>
                <w:color w:val="auto"/>
              </w:rPr>
              <w:br/>
              <w:t>27.33 Производство электроустановочных изделий;</w:t>
            </w:r>
            <w:r w:rsidRPr="00356D90">
              <w:rPr>
                <w:rFonts w:ascii="Times New Roman" w:hAnsi="Times New Roman" w:cs="Times New Roman"/>
                <w:color w:val="auto"/>
              </w:rPr>
              <w:br/>
              <w:t>58.29 Издание прочих программных продуктов;</w:t>
            </w:r>
            <w:r w:rsidRPr="00356D90">
              <w:rPr>
                <w:rFonts w:ascii="Times New Roman" w:hAnsi="Times New Roman" w:cs="Times New Roman"/>
                <w:color w:val="auto"/>
              </w:rPr>
              <w:br/>
            </w:r>
            <w:r w:rsidRPr="00356D90">
              <w:rPr>
                <w:rFonts w:ascii="Times New Roman" w:hAnsi="Times New Roman" w:cs="Times New Roman"/>
                <w:color w:val="auto"/>
              </w:rPr>
              <w:br/>
              <w:t>Код КОЗ: 01.01.01.02.01 Ноутбук;</w:t>
            </w:r>
            <w:r w:rsidRPr="00356D90">
              <w:rPr>
                <w:rFonts w:ascii="Times New Roman" w:hAnsi="Times New Roman" w:cs="Times New Roman"/>
                <w:color w:val="auto"/>
              </w:rPr>
              <w:br/>
            </w:r>
            <w:r w:rsidRPr="00356D90">
              <w:rPr>
                <w:rFonts w:ascii="Times New Roman" w:hAnsi="Times New Roman" w:cs="Times New Roman"/>
                <w:color w:val="auto"/>
              </w:rPr>
              <w:lastRenderedPageBreak/>
              <w:t>01.01.04.09.07 Сетевой переходник;</w:t>
            </w:r>
            <w:r w:rsidRPr="00356D90">
              <w:rPr>
                <w:rFonts w:ascii="Times New Roman" w:hAnsi="Times New Roman" w:cs="Times New Roman"/>
                <w:color w:val="auto"/>
              </w:rPr>
              <w:br/>
              <w:t>01.72.05.14.03.01.01 Серверное программное обеспечение;</w:t>
            </w:r>
            <w:r w:rsidRPr="00356D90">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356D90"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56D90">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356D90">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356D90">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B874B3">
              <w:rPr>
                <w:rFonts w:ascii="Times New Roman" w:eastAsia="Arial Unicode MS" w:hAnsi="Times New Roman" w:cs="Times New Roman"/>
                <w:color w:val="00000A"/>
                <w:sz w:val="24"/>
                <w:szCs w:val="24"/>
              </w:rPr>
              <w:lastRenderedPageBreak/>
              <w:t xml:space="preserve">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356D90">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356D90">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«05» апреля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апреля 2021 в 17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«09»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«09»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6FC4642A"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F3D50" w14:textId="77777777" w:rsidR="00B61CB9" w:rsidRDefault="00B61CB9">
      <w:r>
        <w:separator/>
      </w:r>
    </w:p>
  </w:endnote>
  <w:endnote w:type="continuationSeparator" w:id="0">
    <w:p w14:paraId="08B0A8E5" w14:textId="77777777" w:rsidR="00B61CB9" w:rsidRDefault="00B61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20848" w14:textId="77777777" w:rsidR="00B61CB9" w:rsidRDefault="00B61CB9">
      <w:r>
        <w:separator/>
      </w:r>
    </w:p>
  </w:footnote>
  <w:footnote w:type="continuationSeparator" w:id="0">
    <w:p w14:paraId="0515BD2B" w14:textId="77777777" w:rsidR="00B61CB9" w:rsidRDefault="00B61CB9">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6D90"/>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CB9"/>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31</Pages>
  <Words>9350</Words>
  <Characters>53299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62524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178</cp:revision>
  <cp:lastPrinted>2020-02-28T13:52:00Z</cp:lastPrinted>
  <dcterms:created xsi:type="dcterms:W3CDTF">2020-05-25T07:56:00Z</dcterms:created>
  <dcterms:modified xsi:type="dcterms:W3CDTF">2021-03-29T07:10:00Z</dcterms:modified>
</cp:coreProperties>
</file>