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151499">
        <w:rPr>
          <w:b/>
        </w:rPr>
        <w:t>Услугу</w:t>
      </w:r>
      <w:r w:rsidR="00151499" w:rsidRPr="00151499">
        <w:rPr>
          <w:b/>
        </w:rPr>
        <w:t xml:space="preserve"> по оформлению праздничного мероприятия и тематических площадок в филиалах МАУК «ЦКИ» городского округа Кашира, посвященных Дню Победы</w:t>
      </w:r>
      <w:r w:rsidR="00AF1C77">
        <w:rPr>
          <w:b/>
        </w:rPr>
        <w:t>.</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AF1C77">
        <w:rPr>
          <w:b/>
          <w:i/>
        </w:rPr>
        <w:t>Кашира</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F1C77">
        <w:t>МАУК «Центр культурных инициатив» городского округа 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Pr="00AF1C77" w:rsidRDefault="00381498" w:rsidP="00AF1C77">
      <w:pPr>
        <w:ind w:firstLine="708"/>
        <w:jc w:val="both"/>
      </w:pPr>
      <w:r w:rsidRPr="00AF1C77">
        <w:rPr>
          <w:color w:val="000000" w:themeColor="text1"/>
          <w:spacing w:val="-2"/>
          <w:kern w:val="28"/>
        </w:rPr>
        <w:t>При возникновении противоречия между положениями частей I-</w:t>
      </w:r>
      <w:r w:rsidRPr="00AF1C77">
        <w:rPr>
          <w:color w:val="000000" w:themeColor="text1"/>
          <w:spacing w:val="-2"/>
          <w:kern w:val="28"/>
          <w:lang w:val="en-US"/>
        </w:rPr>
        <w:t>II</w:t>
      </w:r>
      <w:r w:rsidRPr="00AF1C77">
        <w:rPr>
          <w:color w:val="000000" w:themeColor="text1"/>
          <w:spacing w:val="-2"/>
          <w:kern w:val="28"/>
        </w:rPr>
        <w:t xml:space="preserve">извещения и части </w:t>
      </w:r>
      <w:r w:rsidRPr="00AF1C77">
        <w:rPr>
          <w:color w:val="000000" w:themeColor="text1"/>
          <w:spacing w:val="-2"/>
          <w:kern w:val="28"/>
          <w:lang w:val="en-US"/>
        </w:rPr>
        <w:t>III</w:t>
      </w:r>
      <w:r w:rsidRPr="00AF1C77">
        <w:rPr>
          <w:color w:val="000000" w:themeColor="text1"/>
          <w:spacing w:val="-2"/>
          <w:kern w:val="28"/>
        </w:rPr>
        <w:t xml:space="preserve"> «</w:t>
      </w:r>
      <w:bookmarkStart w:id="22" w:name="OLE_LINK30"/>
      <w:r w:rsidRPr="00AF1C77">
        <w:rPr>
          <w:color w:val="000000" w:themeColor="text1"/>
          <w:spacing w:val="-2"/>
          <w:kern w:val="28"/>
        </w:rPr>
        <w:t>ИНФОРМАЦИОННАЯ КАРТАЗАПРОСА КОТИРОВОК В ЭЛЕКТРОННОЙ ФОРМЕ» извещения</w:t>
      </w:r>
      <w:bookmarkEnd w:id="22"/>
      <w:r w:rsidRPr="00AF1C77">
        <w:rPr>
          <w:color w:val="000000" w:themeColor="text1"/>
          <w:spacing w:val="-2"/>
          <w:kern w:val="28"/>
        </w:rPr>
        <w:t xml:space="preserve">, применяются положения </w:t>
      </w:r>
      <w:r w:rsidR="00F0169B" w:rsidRPr="00AF1C77">
        <w:rPr>
          <w:color w:val="000000" w:themeColor="text1"/>
          <w:spacing w:val="-2"/>
          <w:kern w:val="28"/>
        </w:rPr>
        <w:t xml:space="preserve">настоящей </w:t>
      </w:r>
      <w:r w:rsidRPr="00AF1C77">
        <w:rPr>
          <w:color w:val="000000" w:themeColor="text1"/>
          <w:spacing w:val="-2"/>
          <w:kern w:val="28"/>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AF1C77">
              <w:t>МАУК «Центр культурных инициатив» городского округа Кашира»</w:t>
            </w:r>
            <w:r w:rsidR="009455EA">
              <w:rPr>
                <w:rFonts w:eastAsia="Arial"/>
                <w:color w:val="000000"/>
                <w:shd w:val="clear" w:color="auto" w:fill="FFFFFF"/>
              </w:rPr>
              <w:t>;</w:t>
            </w:r>
          </w:p>
          <w:p w:rsidR="00325313" w:rsidRPr="00AF1C77" w:rsidRDefault="00856004" w:rsidP="00856004">
            <w:pPr>
              <w:spacing w:line="312" w:lineRule="auto"/>
              <w:ind w:right="137"/>
              <w:jc w:val="both"/>
              <w:rPr>
                <w:b/>
                <w:color w:val="000000" w:themeColor="text1"/>
              </w:rPr>
            </w:pPr>
            <w:r w:rsidRPr="009455EA">
              <w:rPr>
                <w:b/>
                <w:color w:val="000000" w:themeColor="text1"/>
              </w:rPr>
              <w:t xml:space="preserve">Место нахождения: </w:t>
            </w:r>
            <w:r w:rsidR="00AF1C77" w:rsidRPr="00AF1C77">
              <w:t>142902, Московская обл</w:t>
            </w:r>
            <w:r w:rsidR="00AF1C77">
              <w:t>асть</w:t>
            </w:r>
            <w:r w:rsidR="00AF1C77" w:rsidRPr="00AF1C77">
              <w:t>, Кашира г, Клубная ул, дом 2</w:t>
            </w:r>
            <w:r w:rsidR="009455EA" w:rsidRPr="00AF1C77">
              <w:rPr>
                <w:shd w:val="clear" w:color="auto" w:fill="FFFFFF"/>
              </w:rPr>
              <w:t>;</w:t>
            </w:r>
          </w:p>
          <w:p w:rsidR="00856004" w:rsidRPr="009455EA" w:rsidRDefault="00856004" w:rsidP="00856004">
            <w:pPr>
              <w:spacing w:line="312" w:lineRule="auto"/>
              <w:ind w:right="137"/>
              <w:jc w:val="both"/>
              <w:rPr>
                <w:b/>
                <w:color w:val="000000" w:themeColor="text1"/>
              </w:rPr>
            </w:pPr>
            <w:r w:rsidRPr="009455EA">
              <w:rPr>
                <w:b/>
                <w:color w:val="000000" w:themeColor="text1"/>
              </w:rPr>
              <w:t xml:space="preserve">Почтовый адрес: </w:t>
            </w:r>
            <w:r w:rsidR="00AF1C77" w:rsidRPr="00AF1C77">
              <w:t>142902, Московская обл</w:t>
            </w:r>
            <w:r w:rsidR="00AF1C77">
              <w:t>асть</w:t>
            </w:r>
            <w:r w:rsidR="00AF1C77" w:rsidRPr="00AF1C77">
              <w:t>, Кашира г, Клубная ул, дом 2</w:t>
            </w:r>
            <w:r w:rsidR="009455EA">
              <w:rPr>
                <w:shd w:val="clear" w:color="auto" w:fill="FFFFFF"/>
              </w:rPr>
              <w:t>;</w:t>
            </w:r>
          </w:p>
          <w:p w:rsidR="00BA2DE6" w:rsidRPr="009455EA" w:rsidRDefault="00325313" w:rsidP="007B031F">
            <w:pPr>
              <w:spacing w:line="312" w:lineRule="auto"/>
              <w:ind w:right="137"/>
              <w:jc w:val="both"/>
              <w:rPr>
                <w:b/>
              </w:rPr>
            </w:pPr>
            <w:r w:rsidRPr="009455EA">
              <w:rPr>
                <w:b/>
                <w:color w:val="000000" w:themeColor="text1"/>
              </w:rPr>
              <w:t>Электронная почта:</w:t>
            </w:r>
            <w:r w:rsidR="009455EA">
              <w:rPr>
                <w:b/>
                <w:color w:val="000000" w:themeColor="text1"/>
              </w:rPr>
              <w:t xml:space="preserve"> </w:t>
            </w:r>
            <w:r w:rsidR="009A5A98" w:rsidRPr="009A5A98">
              <w:rPr>
                <w:b/>
                <w:color w:val="000000" w:themeColor="text1"/>
              </w:rPr>
              <w:t>admkashira2@yandex.ru</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4929BB" w:rsidP="007B031F">
            <w:pPr>
              <w:jc w:val="both"/>
              <w:rPr>
                <w:lang w:val="en-US"/>
              </w:rPr>
            </w:pPr>
            <w:r>
              <w:t xml:space="preserve">8 (496) </w:t>
            </w:r>
            <w:r>
              <w:rPr>
                <w:lang w:val="en-US"/>
              </w:rPr>
              <w:t>6920220</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D164F2"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801663" w:rsidP="00856004">
            <w:pPr>
              <w:rPr>
                <w:i/>
              </w:rPr>
            </w:pPr>
            <w:r>
              <w:rPr>
                <w:i/>
              </w:rPr>
              <w:t>За счет средств</w:t>
            </w:r>
            <w:r w:rsidR="004929BB" w:rsidRPr="004929BB">
              <w:rPr>
                <w:i/>
              </w:rPr>
              <w:t xml:space="preserve"> городского округа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5A98" w:rsidRDefault="00E4489C" w:rsidP="00432D0C">
            <w:pPr>
              <w:spacing w:line="0" w:lineRule="atLeast"/>
              <w:jc w:val="both"/>
              <w:rPr>
                <w:b/>
                <w:i/>
              </w:rPr>
            </w:pPr>
            <w:r w:rsidRPr="00E4489C">
              <w:rPr>
                <w:b/>
                <w:i/>
              </w:rPr>
              <w:t>Услуга по оформлению праздничного мероприятия и тематических площадок в филиалах МАУК «ЦКИ» городского округа Кашира, посвященных Дню Победы</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B031F" w:rsidP="00A82738">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E4489C" w:rsidRDefault="00E4489C" w:rsidP="004C3CF6">
            <w:pPr>
              <w:jc w:val="both"/>
              <w:rPr>
                <w:rFonts w:eastAsia="Arial" w:cs="Arial"/>
                <w:b/>
                <w:i/>
                <w:shd w:val="clear" w:color="auto" w:fill="FFFFFF"/>
                <w:lang w:eastAsia="ar-SA"/>
              </w:rPr>
            </w:pPr>
            <w:r w:rsidRPr="00E4489C">
              <w:rPr>
                <w:rFonts w:eastAsia="Arial" w:cs="Arial"/>
                <w:b/>
                <w:i/>
                <w:shd w:val="clear" w:color="auto" w:fill="FFFFFF"/>
                <w:lang w:eastAsia="ar-SA"/>
              </w:rPr>
              <w:t>82 900,00</w:t>
            </w:r>
            <w:r w:rsidR="009455EA" w:rsidRPr="00E4489C">
              <w:rPr>
                <w:rFonts w:eastAsia="Arial" w:cs="Arial"/>
                <w:b/>
                <w:i/>
                <w:shd w:val="clear" w:color="auto" w:fill="FFFFFF"/>
                <w:lang w:eastAsia="ar-SA"/>
              </w:rPr>
              <w:t xml:space="preserve"> </w:t>
            </w:r>
            <w:r w:rsidR="00856004" w:rsidRPr="008F49F3">
              <w:rPr>
                <w:rFonts w:eastAsia="Arial" w:cs="Arial"/>
                <w:b/>
                <w:i/>
                <w:shd w:val="clear" w:color="auto" w:fill="FFFFFF"/>
                <w:lang w:eastAsia="ar-SA"/>
              </w:rPr>
              <w:t>(</w:t>
            </w:r>
            <w:r>
              <w:rPr>
                <w:rFonts w:eastAsia="Arial" w:cs="Arial"/>
                <w:b/>
                <w:i/>
                <w:shd w:val="clear" w:color="auto" w:fill="FFFFFF"/>
                <w:lang w:eastAsia="ar-SA"/>
              </w:rPr>
              <w:t>Восемьдесят две тысячи девятьсот</w:t>
            </w:r>
            <w:r w:rsidR="00856004" w:rsidRPr="008F49F3">
              <w:rPr>
                <w:rFonts w:eastAsia="Arial" w:cs="Arial"/>
                <w:b/>
                <w:i/>
                <w:shd w:val="clear" w:color="auto" w:fill="FFFFFF"/>
                <w:lang w:eastAsia="ar-SA"/>
              </w:rPr>
              <w:t>)</w:t>
            </w:r>
            <w:r w:rsidR="00856004" w:rsidRPr="00E4489C">
              <w:rPr>
                <w:rFonts w:eastAsia="Arial" w:cs="Arial"/>
                <w:b/>
                <w:i/>
                <w:shd w:val="clear" w:color="auto" w:fill="FFFFFF"/>
                <w:lang w:eastAsia="ar-SA"/>
              </w:rPr>
              <w:t xml:space="preserve"> рублей, </w:t>
            </w:r>
            <w:r w:rsidR="00325313" w:rsidRPr="00E4489C">
              <w:rPr>
                <w:rFonts w:eastAsia="Arial" w:cs="Arial"/>
                <w:b/>
                <w:i/>
                <w:shd w:val="clear" w:color="auto" w:fill="FFFFFF"/>
                <w:lang w:eastAsia="ar-SA"/>
              </w:rPr>
              <w:t xml:space="preserve">00 копеек, </w:t>
            </w:r>
            <w:r w:rsidR="00856004" w:rsidRPr="00E4489C">
              <w:rPr>
                <w:rFonts w:eastAsia="Arial" w:cs="Arial"/>
                <w:b/>
                <w:i/>
                <w:shd w:val="clear" w:color="auto" w:fill="FFFFFF"/>
                <w:lang w:eastAsia="ar-SA"/>
              </w:rPr>
              <w:t xml:space="preserve">в том числе НДС </w:t>
            </w:r>
            <w:r w:rsidR="009455EA" w:rsidRPr="00E4489C">
              <w:rPr>
                <w:rFonts w:eastAsia="Arial" w:cs="Arial"/>
                <w:b/>
                <w:i/>
                <w:shd w:val="clear" w:color="auto" w:fill="FFFFFF"/>
                <w:lang w:eastAsia="ar-SA"/>
              </w:rPr>
              <w:t>20</w:t>
            </w:r>
            <w:r w:rsidR="00856004" w:rsidRPr="00E4489C">
              <w:rPr>
                <w:rFonts w:eastAsia="Arial" w:cs="Arial"/>
                <w:b/>
                <w:i/>
                <w:shd w:val="clear" w:color="auto" w:fill="FFFFFF"/>
                <w:lang w:eastAsia="ar-SA"/>
              </w:rPr>
              <w:t>%.</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7B031F" w:rsidRDefault="007B031F" w:rsidP="00C73D6F">
            <w:pPr>
              <w:pStyle w:val="ConsPlusCell"/>
              <w:rPr>
                <w:rFonts w:eastAsia="Arial" w:cs="Arial"/>
                <w:b/>
                <w:sz w:val="24"/>
                <w:szCs w:val="24"/>
                <w:shd w:val="clear" w:color="auto" w:fill="FFFFFF"/>
              </w:rPr>
            </w:pPr>
            <w:r w:rsidRPr="007B031F">
              <w:rPr>
                <w:color w:val="00000A"/>
                <w:sz w:val="24"/>
                <w:szCs w:val="24"/>
              </w:rPr>
              <w:t>Оплата товара</w:t>
            </w:r>
            <w:r w:rsidRPr="007B031F">
              <w:rPr>
                <w:color w:val="000000"/>
                <w:sz w:val="24"/>
                <w:szCs w:val="24"/>
              </w:rPr>
              <w:t xml:space="preserve"> производится</w:t>
            </w:r>
            <w:r w:rsidRPr="007B031F">
              <w:rPr>
                <w:color w:val="00000A"/>
                <w:sz w:val="24"/>
                <w:szCs w:val="24"/>
              </w:rPr>
              <w:t xml:space="preserve">, </w:t>
            </w:r>
            <w:r w:rsidRPr="007B031F">
              <w:rPr>
                <w:color w:val="000000"/>
                <w:sz w:val="24"/>
                <w:szCs w:val="24"/>
              </w:rPr>
              <w:t xml:space="preserve">путем безналичного перечисления на расчетный счет </w:t>
            </w:r>
            <w:r w:rsidRPr="007B031F">
              <w:rPr>
                <w:color w:val="00000A"/>
                <w:sz w:val="24"/>
                <w:szCs w:val="24"/>
              </w:rPr>
              <w:t xml:space="preserve">Поставщика </w:t>
            </w:r>
            <w:r w:rsidRPr="007B031F">
              <w:rPr>
                <w:color w:val="000000"/>
                <w:sz w:val="24"/>
                <w:szCs w:val="24"/>
              </w:rPr>
              <w:t>денежных средств в срок, не превышающий 30 (тридцати) дней со дня подписания Заказчиком Акта приема-передачи товара, с учетом положений пункта 2.11 Договора.</w:t>
            </w:r>
            <w:r w:rsidRPr="007B031F">
              <w:rPr>
                <w:sz w:val="24"/>
                <w:szCs w:val="24"/>
              </w:rPr>
              <w:t xml:space="preserve"> </w:t>
            </w:r>
            <w:r w:rsidRPr="007B031F">
              <w:rPr>
                <w:color w:val="00000A"/>
                <w:sz w:val="24"/>
                <w:szCs w:val="24"/>
              </w:rPr>
              <w:t>Оплата товара осуществляется за счет средств, полученных при осуществлении им иной приносящей доход деятельности Заказчика</w:t>
            </w:r>
            <w:r>
              <w:rPr>
                <w:iCs/>
                <w:color w:val="00000A"/>
                <w:sz w:val="24"/>
                <w:szCs w:val="24"/>
              </w:rPr>
              <w:t xml:space="preserve"> (ст. 1 раздел 4. п.</w:t>
            </w:r>
            <w:r w:rsidRPr="007B031F">
              <w:rPr>
                <w:iCs/>
                <w:color w:val="00000A"/>
                <w:sz w:val="24"/>
                <w:szCs w:val="24"/>
              </w:rPr>
              <w:t xml:space="preserve"> Федерального закона 223-ФЗ).</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4E50B5" w:rsidP="009455EA">
            <w:r>
              <w:t>«16</w:t>
            </w:r>
            <w:r w:rsidR="00BC2E31" w:rsidRPr="008F49F3">
              <w:t xml:space="preserve">» </w:t>
            </w:r>
            <w:r w:rsidR="00E4489C">
              <w:t>апреля</w:t>
            </w:r>
            <w:r w:rsidR="00BC2E31" w:rsidRPr="008F49F3">
              <w:t xml:space="preserve"> 2020</w:t>
            </w:r>
            <w:r w:rsidR="004D45D7" w:rsidRPr="008F49F3">
              <w:t xml:space="preserve"> г. в </w:t>
            </w:r>
            <w:r w:rsidR="00E4489C">
              <w:t>10</w:t>
            </w:r>
            <w:r w:rsidR="00C73D6F" w:rsidRPr="008F49F3">
              <w:t>:</w:t>
            </w:r>
            <w:r w:rsidR="009455EA" w:rsidRPr="008F49F3">
              <w:t>00</w:t>
            </w:r>
            <w:r w:rsidR="00C73D6F" w:rsidRPr="001C5284">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8F49F3" w:rsidRDefault="00BC2E31" w:rsidP="009455EA">
            <w:r w:rsidRPr="008F49F3">
              <w:t>«</w:t>
            </w:r>
            <w:r w:rsidR="004E50B5">
              <w:t>23</w:t>
            </w:r>
            <w:r w:rsidR="004D45D7" w:rsidRPr="008F49F3">
              <w:t xml:space="preserve">» </w:t>
            </w:r>
            <w:r w:rsidR="009B0896">
              <w:t>апреля</w:t>
            </w:r>
            <w:r w:rsidRPr="008F49F3">
              <w:t xml:space="preserve"> 2020</w:t>
            </w:r>
            <w:r w:rsidR="004D45D7" w:rsidRPr="008F49F3">
              <w:t xml:space="preserve"> г в </w:t>
            </w:r>
            <w:r w:rsidR="00E4489C">
              <w:t>10</w:t>
            </w:r>
            <w:r w:rsidR="00C73D6F" w:rsidRPr="008F49F3">
              <w:t>:</w:t>
            </w:r>
            <w:r w:rsidR="009455EA" w:rsidRPr="008F49F3">
              <w:t>00</w:t>
            </w:r>
            <w:r w:rsidR="00C73D6F" w:rsidRPr="008F49F3">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8F49F3" w:rsidRDefault="00970905" w:rsidP="00C73D6F">
            <w:pPr>
              <w:jc w:val="both"/>
              <w:rPr>
                <w:color w:val="000000"/>
              </w:rPr>
            </w:pPr>
            <w:r w:rsidRPr="008F49F3">
              <w:t>Рассмотрение заявок на участие в запросе котировок в электро</w:t>
            </w:r>
            <w:r w:rsidR="009D1A4A" w:rsidRPr="008F49F3">
              <w:t>нной форме состоится по адресу:</w:t>
            </w:r>
            <w:r w:rsidR="009455EA" w:rsidRPr="008F49F3">
              <w:t xml:space="preserve"> </w:t>
            </w:r>
            <w:r w:rsidR="009A5A98" w:rsidRPr="008F49F3">
              <w:t xml:space="preserve">142902, Московская область, Кашира г, Клубная ул, дом </w:t>
            </w:r>
            <w:r w:rsidR="009A5A98" w:rsidRPr="008F49F3">
              <w:rPr>
                <w:color w:val="000000"/>
              </w:rPr>
              <w:t>2;</w:t>
            </w:r>
            <w:r w:rsidR="009D1A4A" w:rsidRPr="008F49F3">
              <w:t xml:space="preserve"> </w:t>
            </w:r>
          </w:p>
          <w:p w:rsidR="00C73D6F" w:rsidRPr="008F49F3" w:rsidRDefault="00BC2E31" w:rsidP="001C5284">
            <w:r w:rsidRPr="008F49F3">
              <w:t>«</w:t>
            </w:r>
            <w:r w:rsidR="004E50B5">
              <w:t>23</w:t>
            </w:r>
            <w:bookmarkStart w:id="25" w:name="_GoBack"/>
            <w:bookmarkEnd w:id="25"/>
            <w:r w:rsidR="004D45D7" w:rsidRPr="008F49F3">
              <w:t xml:space="preserve">» </w:t>
            </w:r>
            <w:r w:rsidR="009B0896">
              <w:t>апреля</w:t>
            </w:r>
            <w:r w:rsidRPr="008F49F3">
              <w:t xml:space="preserve"> 2020</w:t>
            </w:r>
            <w:r w:rsidR="004D45D7" w:rsidRPr="008F49F3">
              <w:t xml:space="preserve"> г. в </w:t>
            </w:r>
            <w:r w:rsidR="00E4489C">
              <w:t>10</w:t>
            </w:r>
            <w:r w:rsidR="00C73D6F" w:rsidRPr="008F49F3">
              <w:t>:</w:t>
            </w:r>
            <w:r w:rsidR="009455EA" w:rsidRPr="008F49F3">
              <w:t>01</w:t>
            </w:r>
            <w:r w:rsidR="00C73D6F" w:rsidRPr="008F49F3">
              <w:t xml:space="preserve"> «время местное»</w:t>
            </w:r>
          </w:p>
          <w:p w:rsidR="00970905" w:rsidRPr="008F49F3" w:rsidRDefault="00970905" w:rsidP="00970905">
            <w:pPr>
              <w:jc w:val="both"/>
            </w:pP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заказчика от проведения запроса </w:t>
            </w:r>
            <w:r w:rsidRPr="00021009">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021009">
              <w:lastRenderedPageBreak/>
              <w:t>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021009">
              <w:lastRenderedPageBreak/>
              <w:t>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002A2BC2" w:rsidRPr="00021009">
              <w:rPr>
                <w:rFonts w:ascii="Times New Roman" w:hAnsi="Times New Roman" w:cs="Times New Roman"/>
                <w:i/>
                <w:sz w:val="24"/>
                <w:szCs w:val="24"/>
              </w:rPr>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w:t>
            </w:r>
            <w:r w:rsidR="002A2BC2" w:rsidRPr="00021009">
              <w:rPr>
                <w:rFonts w:ascii="Times New Roman" w:hAnsi="Times New Roman" w:cs="Times New Roman"/>
                <w:i/>
                <w:sz w:val="24"/>
                <w:szCs w:val="24"/>
              </w:rPr>
              <w:lastRenderedPageBreak/>
              <w:t>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021009">
              <w:rPr>
                <w:rFonts w:ascii="Times New Roman" w:hAnsi="Times New Roman" w:cs="Times New Roman"/>
                <w:sz w:val="24"/>
                <w:szCs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w:t>
            </w:r>
            <w:r w:rsidRPr="00021009">
              <w:rPr>
                <w:rFonts w:ascii="Times New Roman" w:hAnsi="Times New Roman" w:cs="Times New Roman"/>
                <w:sz w:val="24"/>
                <w:szCs w:val="24"/>
              </w:rPr>
              <w:lastRenderedPageBreak/>
              <w:t>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w:t>
            </w:r>
            <w:r w:rsidRPr="00021009">
              <w:rPr>
                <w:rFonts w:ascii="Times New Roman" w:hAnsi="Times New Roman" w:cs="Times New Roman"/>
                <w:sz w:val="24"/>
                <w:szCs w:val="24"/>
              </w:rPr>
              <w:lastRenderedPageBreak/>
              <w:t>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005B793D" w:rsidRPr="00021009">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w:t>
            </w:r>
            <w:r w:rsidR="001D27FB" w:rsidRPr="00021009">
              <w:lastRenderedPageBreak/>
              <w:t>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том числе </w:t>
            </w:r>
            <w:r w:rsidR="00970905" w:rsidRPr="00021009">
              <w:lastRenderedPageBreak/>
              <w:t>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w:t>
            </w:r>
            <w:r w:rsidRPr="00021009">
              <w:lastRenderedPageBreak/>
              <w:t>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7B031F">
            <w:r>
              <w:t>Приложение №</w:t>
            </w:r>
            <w:r w:rsidR="007B031F">
              <w:t xml:space="preserve">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lastRenderedPageBreak/>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lastRenderedPageBreak/>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w:t>
            </w:r>
            <w:r w:rsidRPr="00021009">
              <w:rPr>
                <w:spacing w:val="-1"/>
              </w:rPr>
              <w:lastRenderedPageBreak/>
              <w:t>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00E7217F" w:rsidRPr="00EF55BD">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Положения </w:t>
      </w:r>
      <w:r w:rsidR="00EF55BD" w:rsidRPr="00EF55BD">
        <w:rPr>
          <w:rFonts w:ascii="Times New Roman" w:hAnsi="Times New Roman" w:cs="Times New Roman"/>
          <w:sz w:val="24"/>
          <w:szCs w:val="24"/>
        </w:rPr>
        <w:t>МАУК «Центр культурных инициатив»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lastRenderedPageBreak/>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F55BD" w:rsidRPr="00EF55BD">
        <w:rPr>
          <w:rFonts w:ascii="Times New Roman" w:hAnsi="Times New Roman" w:cs="Times New Roman"/>
          <w:sz w:val="24"/>
          <w:szCs w:val="24"/>
        </w:rPr>
        <w:t>МАУК «Центр культурных инициатив» городского округа Кашира»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EF55BD" w:rsidRPr="00EF55BD">
        <w:rPr>
          <w:rFonts w:ascii="Times New Roman" w:hAnsi="Times New Roman" w:cs="Times New Roman"/>
          <w:sz w:val="24"/>
          <w:szCs w:val="24"/>
        </w:rPr>
        <w:t>МАУК «Центр культурных инициатив» городского округа Кашира»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w:t>
      </w:r>
      <w:r w:rsidR="00B55274" w:rsidRPr="00021009">
        <w:rPr>
          <w:rStyle w:val="FontStyle42"/>
        </w:rPr>
        <w:lastRenderedPageBreak/>
        <w:t>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w:t>
      </w:r>
      <w:r w:rsidRPr="00021009">
        <w:rPr>
          <w:i/>
          <w:sz w:val="20"/>
          <w:szCs w:val="20"/>
        </w:rPr>
        <w:lastRenderedPageBreak/>
        <w:t>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FF21D3" w:rsidRDefault="00FF21D3" w:rsidP="00E61082">
      <w:pPr>
        <w:pStyle w:val="a3"/>
        <w:autoSpaceDE w:val="0"/>
        <w:ind w:left="5670"/>
        <w:jc w:val="right"/>
      </w:pPr>
    </w:p>
    <w:p w:rsidR="00A82738" w:rsidRDefault="00A82738" w:rsidP="00E61082">
      <w:pPr>
        <w:pStyle w:val="a3"/>
        <w:autoSpaceDE w:val="0"/>
        <w:ind w:left="5670"/>
        <w:jc w:val="right"/>
      </w:pPr>
    </w:p>
    <w:p w:rsidR="00A82738" w:rsidRDefault="00A82738"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EF55BD" w:rsidRDefault="00916C9B" w:rsidP="00916C9B">
      <w:pPr>
        <w:pStyle w:val="a3"/>
        <w:autoSpaceDE w:val="0"/>
        <w:rPr>
          <w:color w:val="595959" w:themeColor="text1" w:themeTint="A6"/>
          <w:sz w:val="20"/>
          <w:szCs w:val="20"/>
        </w:rPr>
      </w:pPr>
      <w:r w:rsidRPr="00EF55BD">
        <w:rPr>
          <w:b/>
          <w:color w:val="404040" w:themeColor="text1" w:themeTint="BF"/>
          <w:sz w:val="20"/>
          <w:szCs w:val="20"/>
        </w:rPr>
        <w:t>Справочно!</w:t>
      </w:r>
      <w:r w:rsidRPr="00EF55BD">
        <w:rPr>
          <w:color w:val="404040" w:themeColor="text1" w:themeTint="BF"/>
          <w:sz w:val="20"/>
          <w:szCs w:val="20"/>
        </w:rPr>
        <w:t xml:space="preserve"> </w:t>
      </w:r>
      <w:r w:rsidRPr="00EF55BD">
        <w:rPr>
          <w:color w:val="595959" w:themeColor="text1" w:themeTint="A6"/>
          <w:sz w:val="20"/>
          <w:szCs w:val="20"/>
        </w:rPr>
        <w:t xml:space="preserve">Данные по ценовому предложению, следует воспроизводить </w:t>
      </w:r>
      <w:r w:rsidR="00CF279E" w:rsidRPr="00EF55BD">
        <w:rPr>
          <w:color w:val="595959" w:themeColor="text1" w:themeTint="A6"/>
          <w:sz w:val="20"/>
          <w:szCs w:val="20"/>
        </w:rPr>
        <w:t xml:space="preserve">в отдельном поле, </w:t>
      </w:r>
      <w:r w:rsidRPr="00EF55BD">
        <w:rPr>
          <w:color w:val="595959" w:themeColor="text1" w:themeTint="A6"/>
          <w:sz w:val="20"/>
          <w:szCs w:val="20"/>
        </w:rPr>
        <w:t xml:space="preserve">при подаче </w:t>
      </w:r>
      <w:r w:rsidR="00A82738" w:rsidRPr="00EF55BD">
        <w:rPr>
          <w:color w:val="595959" w:themeColor="text1" w:themeTint="A6"/>
          <w:sz w:val="20"/>
          <w:szCs w:val="20"/>
        </w:rPr>
        <w:t>единоличной</w:t>
      </w:r>
      <w:r w:rsidR="007C2717" w:rsidRPr="00EF55BD">
        <w:rPr>
          <w:color w:val="595959" w:themeColor="text1" w:themeTint="A6"/>
          <w:sz w:val="20"/>
          <w:szCs w:val="20"/>
        </w:rPr>
        <w:t xml:space="preserve"> </w:t>
      </w:r>
      <w:r w:rsidRPr="00EF55BD">
        <w:rPr>
          <w:color w:val="595959" w:themeColor="text1" w:themeTint="A6"/>
          <w:sz w:val="20"/>
          <w:szCs w:val="20"/>
        </w:rPr>
        <w:t>заявки на участие в запросе котировок в электронной форме</w:t>
      </w:r>
      <w:r w:rsidR="00CF279E" w:rsidRPr="00EF55BD">
        <w:rPr>
          <w:color w:val="595959" w:themeColor="text1" w:themeTint="A6"/>
          <w:sz w:val="20"/>
          <w:szCs w:val="20"/>
        </w:rPr>
        <w:t xml:space="preserve"> и прикреплять</w:t>
      </w:r>
      <w:r w:rsidR="007C2717" w:rsidRPr="00EF55BD">
        <w:rPr>
          <w:color w:val="595959" w:themeColor="text1" w:themeTint="A6"/>
          <w:sz w:val="20"/>
          <w:szCs w:val="20"/>
        </w:rPr>
        <w:t xml:space="preserve"> такое ценовое предложение</w:t>
      </w:r>
      <w:r w:rsidR="00CF279E" w:rsidRPr="00EF55BD">
        <w:rPr>
          <w:color w:val="595959" w:themeColor="text1" w:themeTint="A6"/>
          <w:sz w:val="20"/>
          <w:szCs w:val="20"/>
        </w:rPr>
        <w:t xml:space="preserve"> в разделе «Раздельной подачи ценового предложения»</w:t>
      </w:r>
      <w:r w:rsidRPr="00EF55BD">
        <w:rPr>
          <w:color w:val="595959" w:themeColor="text1" w:themeTint="A6"/>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A82738">
      <w:pPr>
        <w:pStyle w:val="a3"/>
        <w:autoSpaceDE w:val="0"/>
        <w:spacing w:after="0"/>
        <w:ind w:left="5670"/>
        <w:jc w:val="right"/>
      </w:pPr>
      <w:r w:rsidRPr="00021009">
        <w:lastRenderedPageBreak/>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EF55BD">
        <w:rPr>
          <w:rFonts w:ascii="Times New Roman" w:hAnsi="Times New Roman" w:cs="Times New Roman"/>
          <w:sz w:val="24"/>
          <w:szCs w:val="24"/>
        </w:rPr>
        <w:t>даю согласие</w:t>
      </w:r>
      <w:r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F55BD" w:rsidRPr="00EF55BD">
        <w:rPr>
          <w:rFonts w:ascii="Times New Roman" w:hAnsi="Times New Roman" w:cs="Times New Roman"/>
          <w:sz w:val="24"/>
          <w:szCs w:val="24"/>
        </w:rPr>
        <w:t>МАУК «Центр культурных инициатив» городского округа Кашира»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lastRenderedPageBreak/>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4F2" w:rsidRDefault="00D164F2" w:rsidP="00270664">
      <w:r>
        <w:separator/>
      </w:r>
    </w:p>
  </w:endnote>
  <w:endnote w:type="continuationSeparator" w:id="0">
    <w:p w:rsidR="00D164F2" w:rsidRDefault="00D164F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4F2" w:rsidRDefault="00D164F2" w:rsidP="00270664">
      <w:r>
        <w:separator/>
      </w:r>
    </w:p>
  </w:footnote>
  <w:footnote w:type="continuationSeparator" w:id="0">
    <w:p w:rsidR="00D164F2" w:rsidRDefault="00D164F2" w:rsidP="00270664">
      <w:r>
        <w:continuationSeparator/>
      </w:r>
    </w:p>
  </w:footnote>
  <w:footnote w:id="1">
    <w:p w:rsidR="009455EA" w:rsidRPr="00C349BB" w:rsidRDefault="009455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50D3A"/>
    <w:rsid w:val="00151499"/>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404E6C"/>
    <w:rsid w:val="004112C8"/>
    <w:rsid w:val="00412A65"/>
    <w:rsid w:val="00412E45"/>
    <w:rsid w:val="004159C6"/>
    <w:rsid w:val="00426661"/>
    <w:rsid w:val="00432D0C"/>
    <w:rsid w:val="00437D56"/>
    <w:rsid w:val="004531B2"/>
    <w:rsid w:val="004624CA"/>
    <w:rsid w:val="00462FE1"/>
    <w:rsid w:val="00476E2A"/>
    <w:rsid w:val="00481966"/>
    <w:rsid w:val="00482D1B"/>
    <w:rsid w:val="004929BB"/>
    <w:rsid w:val="004A5934"/>
    <w:rsid w:val="004B459C"/>
    <w:rsid w:val="004B708F"/>
    <w:rsid w:val="004C3CF6"/>
    <w:rsid w:val="004C6D5C"/>
    <w:rsid w:val="004D347B"/>
    <w:rsid w:val="004D45D7"/>
    <w:rsid w:val="004D5CEC"/>
    <w:rsid w:val="004E50B5"/>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2627"/>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B031F"/>
    <w:rsid w:val="007C2717"/>
    <w:rsid w:val="007F191F"/>
    <w:rsid w:val="00800579"/>
    <w:rsid w:val="00801663"/>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B3293"/>
    <w:rsid w:val="008D125E"/>
    <w:rsid w:val="008D1FB4"/>
    <w:rsid w:val="008D2F40"/>
    <w:rsid w:val="008D5FB8"/>
    <w:rsid w:val="008D74E0"/>
    <w:rsid w:val="008E7CA9"/>
    <w:rsid w:val="008F09FC"/>
    <w:rsid w:val="008F49F3"/>
    <w:rsid w:val="009041B2"/>
    <w:rsid w:val="009144B6"/>
    <w:rsid w:val="00916C9B"/>
    <w:rsid w:val="00925EDA"/>
    <w:rsid w:val="009273D6"/>
    <w:rsid w:val="00931076"/>
    <w:rsid w:val="00933F60"/>
    <w:rsid w:val="00940E5C"/>
    <w:rsid w:val="009412BF"/>
    <w:rsid w:val="009455EA"/>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A5A98"/>
    <w:rsid w:val="009B089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AF1C77"/>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6571"/>
    <w:rsid w:val="00C168FD"/>
    <w:rsid w:val="00C242D6"/>
    <w:rsid w:val="00C45DDE"/>
    <w:rsid w:val="00C5260F"/>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4F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4489C"/>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EF55BD"/>
    <w:rsid w:val="00F0169B"/>
    <w:rsid w:val="00F46FD3"/>
    <w:rsid w:val="00F50D94"/>
    <w:rsid w:val="00F50FCE"/>
    <w:rsid w:val="00F627B9"/>
    <w:rsid w:val="00F6440F"/>
    <w:rsid w:val="00F64A31"/>
    <w:rsid w:val="00F702D2"/>
    <w:rsid w:val="00F85D51"/>
    <w:rsid w:val="00F8654F"/>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D687-FA89-43FF-A708-B0CECF6B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41</Pages>
  <Words>14724</Words>
  <Characters>83931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54</cp:revision>
  <cp:lastPrinted>2018-11-29T11:27:00Z</cp:lastPrinted>
  <dcterms:created xsi:type="dcterms:W3CDTF">2020-01-29T16:13:00Z</dcterms:created>
  <dcterms:modified xsi:type="dcterms:W3CDTF">2020-04-09T09:46:00Z</dcterms:modified>
</cp:coreProperties>
</file>