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814"/>
        <w:gridCol w:w="4814"/>
      </w:tblGrid>
      <w:tr w:rsidR="00D8493F" w:rsidTr="00057AFB">
        <w:tc>
          <w:tcPr>
            <w:tcW w:w="4814" w:type="dxa"/>
          </w:tcPr>
          <w:p w:rsidR="00D8493F" w:rsidRDefault="00D8493F" w:rsidP="00057AFB">
            <w:pPr>
              <w:widowControl w:val="0"/>
              <w:autoSpaceDE w:val="0"/>
              <w:autoSpaceDN w:val="0"/>
              <w:adjustRightInd w:val="0"/>
              <w:rPr>
                <w:color w:val="000000"/>
              </w:rPr>
            </w:pPr>
            <w:bookmarkStart w:id="0" w:name="_GoBack"/>
            <w:bookmarkEnd w:id="0"/>
            <w:r>
              <w:rPr>
                <w:color w:val="000000"/>
              </w:rPr>
              <w:t xml:space="preserve">Согласовано: </w:t>
            </w:r>
          </w:p>
          <w:p w:rsidR="00D8493F" w:rsidRDefault="00D8493F" w:rsidP="00057AFB">
            <w:pPr>
              <w:widowControl w:val="0"/>
              <w:autoSpaceDE w:val="0"/>
              <w:autoSpaceDN w:val="0"/>
              <w:adjustRightInd w:val="0"/>
              <w:rPr>
                <w:color w:val="000000"/>
              </w:rPr>
            </w:pPr>
            <w:r>
              <w:rPr>
                <w:color w:val="000000"/>
              </w:rPr>
              <w:t>Начальник отдела по территориальной безопасности администрации городского округа Ступино Московской области</w:t>
            </w:r>
          </w:p>
          <w:p w:rsidR="00D8493F" w:rsidRDefault="00D8493F" w:rsidP="00057AFB">
            <w:pPr>
              <w:widowControl w:val="0"/>
              <w:autoSpaceDE w:val="0"/>
              <w:autoSpaceDN w:val="0"/>
              <w:adjustRightInd w:val="0"/>
              <w:rPr>
                <w:color w:val="000000"/>
              </w:rPr>
            </w:pPr>
          </w:p>
          <w:p w:rsidR="00D8493F" w:rsidRDefault="00BD779D" w:rsidP="00162FCA">
            <w:pPr>
              <w:widowControl w:val="0"/>
              <w:autoSpaceDE w:val="0"/>
              <w:autoSpaceDN w:val="0"/>
              <w:adjustRightInd w:val="0"/>
              <w:rPr>
                <w:color w:val="000000"/>
              </w:rPr>
            </w:pPr>
            <w:r>
              <w:rPr>
                <w:color w:val="000000"/>
              </w:rPr>
              <w:t>_____________ Г.</w:t>
            </w:r>
            <w:r w:rsidR="00162FCA">
              <w:rPr>
                <w:color w:val="000000"/>
              </w:rPr>
              <w:t>К</w:t>
            </w:r>
            <w:r>
              <w:rPr>
                <w:color w:val="000000"/>
              </w:rPr>
              <w:t xml:space="preserve">. </w:t>
            </w:r>
            <w:proofErr w:type="spellStart"/>
            <w:r w:rsidR="00D8493F">
              <w:rPr>
                <w:color w:val="000000"/>
              </w:rPr>
              <w:t>Акчурина</w:t>
            </w:r>
            <w:proofErr w:type="spellEnd"/>
          </w:p>
        </w:tc>
        <w:tc>
          <w:tcPr>
            <w:tcW w:w="4814" w:type="dxa"/>
          </w:tcPr>
          <w:p w:rsidR="00D8493F" w:rsidRDefault="00D8493F" w:rsidP="0036221C">
            <w:pPr>
              <w:widowControl w:val="0"/>
              <w:autoSpaceDE w:val="0"/>
              <w:autoSpaceDN w:val="0"/>
              <w:adjustRightInd w:val="0"/>
              <w:rPr>
                <w:color w:val="000000"/>
              </w:rPr>
            </w:pPr>
            <w:r>
              <w:rPr>
                <w:color w:val="000000"/>
              </w:rPr>
              <w:t>Утверждаю:</w:t>
            </w:r>
          </w:p>
          <w:p w:rsidR="00D8493F" w:rsidRDefault="00D8493F" w:rsidP="0036221C">
            <w:pPr>
              <w:widowControl w:val="0"/>
              <w:autoSpaceDE w:val="0"/>
              <w:autoSpaceDN w:val="0"/>
              <w:adjustRightInd w:val="0"/>
              <w:rPr>
                <w:color w:val="000000"/>
              </w:rPr>
            </w:pPr>
            <w:r>
              <w:rPr>
                <w:color w:val="000000"/>
              </w:rPr>
              <w:t>Заведующий МАДОУ   д/с</w:t>
            </w:r>
          </w:p>
          <w:p w:rsidR="00D8493F" w:rsidRDefault="00D8493F" w:rsidP="0036221C">
            <w:pPr>
              <w:widowControl w:val="0"/>
              <w:autoSpaceDE w:val="0"/>
              <w:autoSpaceDN w:val="0"/>
              <w:adjustRightInd w:val="0"/>
              <w:rPr>
                <w:color w:val="000000"/>
              </w:rPr>
            </w:pPr>
            <w:r>
              <w:rPr>
                <w:color w:val="000000"/>
              </w:rPr>
              <w:t>Комбинированного вида № 6 «Зоренька»</w:t>
            </w:r>
          </w:p>
          <w:p w:rsidR="00D8493F" w:rsidRDefault="00D8493F" w:rsidP="0036221C">
            <w:pPr>
              <w:widowControl w:val="0"/>
              <w:autoSpaceDE w:val="0"/>
              <w:autoSpaceDN w:val="0"/>
              <w:adjustRightInd w:val="0"/>
              <w:rPr>
                <w:color w:val="000000"/>
              </w:rPr>
            </w:pPr>
            <w:r>
              <w:rPr>
                <w:color w:val="000000"/>
              </w:rPr>
              <w:t>____________Т.А. Обухова</w:t>
            </w:r>
          </w:p>
          <w:p w:rsidR="00D8493F" w:rsidRDefault="00D8493F" w:rsidP="00057AFB">
            <w:pPr>
              <w:widowControl w:val="0"/>
              <w:autoSpaceDE w:val="0"/>
              <w:autoSpaceDN w:val="0"/>
              <w:adjustRightInd w:val="0"/>
              <w:rPr>
                <w:color w:val="000000"/>
              </w:rPr>
            </w:pPr>
          </w:p>
        </w:tc>
      </w:tr>
      <w:tr w:rsidR="00D8493F" w:rsidTr="00057AFB">
        <w:tc>
          <w:tcPr>
            <w:tcW w:w="4814" w:type="dxa"/>
          </w:tcPr>
          <w:p w:rsidR="00BD779D" w:rsidRPr="00BD779D" w:rsidRDefault="00BD779D" w:rsidP="00BD779D">
            <w:pPr>
              <w:pStyle w:val="20"/>
              <w:rPr>
                <w:rStyle w:val="2"/>
                <w:rFonts w:eastAsiaTheme="minorEastAsia"/>
                <w:sz w:val="24"/>
                <w:szCs w:val="24"/>
              </w:rPr>
            </w:pPr>
            <w:r w:rsidRPr="00BD779D">
              <w:rPr>
                <w:rStyle w:val="2"/>
                <w:rFonts w:eastAsiaTheme="minorEastAsia"/>
                <w:sz w:val="24"/>
                <w:szCs w:val="24"/>
              </w:rPr>
              <w:t>Согласовано</w:t>
            </w:r>
          </w:p>
          <w:p w:rsidR="00BD779D" w:rsidRPr="00BD779D" w:rsidRDefault="00BD779D" w:rsidP="00BD779D">
            <w:pPr>
              <w:pStyle w:val="20"/>
              <w:rPr>
                <w:rStyle w:val="2"/>
                <w:rFonts w:eastAsiaTheme="minorEastAsia"/>
                <w:sz w:val="24"/>
                <w:szCs w:val="24"/>
              </w:rPr>
            </w:pPr>
            <w:r w:rsidRPr="00BD779D">
              <w:rPr>
                <w:rStyle w:val="2"/>
                <w:rFonts w:eastAsiaTheme="minorEastAsia"/>
                <w:sz w:val="24"/>
                <w:szCs w:val="24"/>
              </w:rPr>
              <w:t>Начальник управления образования</w:t>
            </w:r>
          </w:p>
          <w:p w:rsidR="00BD779D" w:rsidRPr="00BD779D" w:rsidRDefault="00BD779D" w:rsidP="00BD779D">
            <w:pPr>
              <w:pStyle w:val="20"/>
              <w:rPr>
                <w:rStyle w:val="2"/>
                <w:rFonts w:eastAsiaTheme="minorEastAsia"/>
                <w:sz w:val="24"/>
                <w:szCs w:val="24"/>
              </w:rPr>
            </w:pPr>
            <w:r w:rsidRPr="00BD779D">
              <w:rPr>
                <w:rStyle w:val="2"/>
                <w:rFonts w:eastAsiaTheme="minorEastAsia"/>
                <w:sz w:val="24"/>
                <w:szCs w:val="24"/>
              </w:rPr>
              <w:t>администрации городского</w:t>
            </w:r>
          </w:p>
          <w:p w:rsidR="00BD779D" w:rsidRPr="00BD779D" w:rsidRDefault="00BD779D" w:rsidP="00BD779D">
            <w:pPr>
              <w:pStyle w:val="20"/>
              <w:rPr>
                <w:rStyle w:val="2"/>
                <w:rFonts w:eastAsiaTheme="minorEastAsia"/>
                <w:sz w:val="24"/>
                <w:szCs w:val="24"/>
              </w:rPr>
            </w:pPr>
            <w:r w:rsidRPr="00BD779D">
              <w:rPr>
                <w:rStyle w:val="2"/>
                <w:rFonts w:eastAsiaTheme="minorEastAsia"/>
                <w:sz w:val="24"/>
                <w:szCs w:val="24"/>
              </w:rPr>
              <w:t>округа Ступино Московской области</w:t>
            </w:r>
          </w:p>
          <w:p w:rsidR="00BD779D" w:rsidRPr="00BD779D" w:rsidRDefault="00DB1A16" w:rsidP="00BD779D">
            <w:pPr>
              <w:pStyle w:val="20"/>
              <w:rPr>
                <w:rStyle w:val="2"/>
                <w:rFonts w:eastAsiaTheme="minorEastAsia"/>
                <w:sz w:val="24"/>
                <w:szCs w:val="24"/>
              </w:rPr>
            </w:pPr>
            <w:r>
              <w:rPr>
                <w:rStyle w:val="2"/>
                <w:rFonts w:eastAsiaTheme="minorEastAsia"/>
                <w:sz w:val="24"/>
                <w:szCs w:val="24"/>
              </w:rPr>
              <w:t>______________________ Е.Н. Казакова</w:t>
            </w:r>
          </w:p>
          <w:p w:rsidR="00D8493F" w:rsidRDefault="00D8493F" w:rsidP="00057AFB">
            <w:pPr>
              <w:widowControl w:val="0"/>
              <w:autoSpaceDE w:val="0"/>
              <w:autoSpaceDN w:val="0"/>
              <w:adjustRightInd w:val="0"/>
              <w:rPr>
                <w:color w:val="000000"/>
              </w:rPr>
            </w:pPr>
          </w:p>
        </w:tc>
        <w:tc>
          <w:tcPr>
            <w:tcW w:w="4814" w:type="dxa"/>
          </w:tcPr>
          <w:p w:rsidR="00D8493F" w:rsidRDefault="00D8493F" w:rsidP="00057AFB">
            <w:pPr>
              <w:widowControl w:val="0"/>
              <w:autoSpaceDE w:val="0"/>
              <w:autoSpaceDN w:val="0"/>
              <w:adjustRightInd w:val="0"/>
              <w:rPr>
                <w:color w:val="000000"/>
              </w:rPr>
            </w:pPr>
          </w:p>
        </w:tc>
      </w:tr>
    </w:tbl>
    <w:p w:rsidR="00D8493F" w:rsidRDefault="00D8493F" w:rsidP="00D8493F">
      <w:pPr>
        <w:widowControl w:val="0"/>
        <w:autoSpaceDE w:val="0"/>
        <w:autoSpaceDN w:val="0"/>
        <w:adjustRightInd w:val="0"/>
        <w:jc w:val="center"/>
        <w:rPr>
          <w:b/>
          <w:color w:val="000000"/>
          <w:sz w:val="22"/>
          <w:szCs w:val="22"/>
        </w:rPr>
      </w:pPr>
    </w:p>
    <w:p w:rsidR="00D8493F" w:rsidRDefault="00D8493F" w:rsidP="00D8493F">
      <w:pPr>
        <w:widowControl w:val="0"/>
        <w:autoSpaceDE w:val="0"/>
        <w:autoSpaceDN w:val="0"/>
        <w:adjustRightInd w:val="0"/>
        <w:jc w:val="center"/>
        <w:rPr>
          <w:b/>
          <w:color w:val="000000"/>
        </w:rPr>
      </w:pPr>
      <w:r>
        <w:rPr>
          <w:b/>
          <w:color w:val="000000"/>
        </w:rPr>
        <w:t>ТЕХНИЧЕСКОЕ ЗАДАНИЕ</w:t>
      </w:r>
    </w:p>
    <w:p w:rsidR="00D8493F" w:rsidRDefault="00D8493F" w:rsidP="00D8493F">
      <w:pPr>
        <w:widowControl w:val="0"/>
        <w:autoSpaceDE w:val="0"/>
        <w:autoSpaceDN w:val="0"/>
        <w:adjustRightInd w:val="0"/>
        <w:jc w:val="center"/>
        <w:rPr>
          <w:b/>
          <w:color w:val="000000"/>
        </w:rPr>
      </w:pPr>
    </w:p>
    <w:p w:rsidR="00B6407B" w:rsidRDefault="00D8493F" w:rsidP="00B6407B">
      <w:pPr>
        <w:rPr>
          <w:color w:val="000000"/>
        </w:rPr>
      </w:pPr>
      <w:r w:rsidRPr="00B6407B">
        <w:rPr>
          <w:b/>
          <w:bCs/>
          <w:color w:val="000000"/>
        </w:rPr>
        <w:t>Наименование объекта закупки:</w:t>
      </w:r>
      <w:r>
        <w:rPr>
          <w:b/>
          <w:bCs/>
          <w:color w:val="000000"/>
        </w:rPr>
        <w:t xml:space="preserve"> </w:t>
      </w:r>
      <w:r w:rsidR="00BD779D">
        <w:t>Оказание услуг</w:t>
      </w:r>
      <w:r w:rsidR="00BD779D">
        <w:rPr>
          <w:rFonts w:cs="Arial Unicode MS"/>
          <w:color w:val="000000"/>
        </w:rPr>
        <w:t xml:space="preserve"> по </w:t>
      </w:r>
      <w:r w:rsidR="003E67F3">
        <w:rPr>
          <w:rFonts w:cs="Arial Unicode MS"/>
          <w:color w:val="000000"/>
        </w:rPr>
        <w:t>физической охране</w:t>
      </w:r>
      <w:r w:rsidR="00BD779D">
        <w:rPr>
          <w:rFonts w:cs="Arial Unicode MS"/>
          <w:color w:val="000000"/>
        </w:rPr>
        <w:t xml:space="preserve"> МАДОУ  д/с комбинированного вида №6 «Зоренька»</w:t>
      </w:r>
    </w:p>
    <w:p w:rsidR="00701B19" w:rsidRPr="00701B19" w:rsidRDefault="00701B19" w:rsidP="00B6407B">
      <w:pPr>
        <w:rPr>
          <w:color w:val="000000"/>
        </w:rPr>
      </w:pPr>
      <w:r w:rsidRPr="00701B19">
        <w:rPr>
          <w:b/>
          <w:color w:val="000000"/>
        </w:rPr>
        <w:t>Место оказания услуги:</w:t>
      </w:r>
      <w:r>
        <w:rPr>
          <w:b/>
          <w:color w:val="000000"/>
        </w:rPr>
        <w:t xml:space="preserve"> </w:t>
      </w:r>
      <w:r w:rsidRPr="00701B19">
        <w:rPr>
          <w:color w:val="000000"/>
        </w:rPr>
        <w:t>Московская область, городской округ Ступино, город Ступино, улица Акри, владение 44.</w:t>
      </w:r>
    </w:p>
    <w:p w:rsidR="00D8493F" w:rsidRDefault="00D8493F" w:rsidP="00D8493F">
      <w:pPr>
        <w:autoSpaceDE w:val="0"/>
        <w:adjustRightInd w:val="0"/>
        <w:contextualSpacing/>
        <w:jc w:val="both"/>
        <w:rPr>
          <w:color w:val="000000"/>
        </w:rPr>
      </w:pPr>
      <w:r>
        <w:rPr>
          <w:b/>
          <w:color w:val="000000"/>
        </w:rPr>
        <w:t>Срок оказания услуг:</w:t>
      </w:r>
      <w:r>
        <w:rPr>
          <w:color w:val="000000"/>
        </w:rPr>
        <w:t xml:space="preserve"> </w:t>
      </w:r>
      <w:r w:rsidR="00DB1A16">
        <w:rPr>
          <w:rFonts w:eastAsia="Arial Unicode MS"/>
        </w:rPr>
        <w:t>с 11</w:t>
      </w:r>
      <w:r w:rsidR="003E67F3">
        <w:rPr>
          <w:rFonts w:eastAsia="Arial Unicode MS"/>
        </w:rPr>
        <w:t xml:space="preserve"> </w:t>
      </w:r>
      <w:r w:rsidR="007E3BD8">
        <w:rPr>
          <w:rFonts w:eastAsia="Arial Unicode MS"/>
        </w:rPr>
        <w:t>января</w:t>
      </w:r>
      <w:r w:rsidR="003E67F3">
        <w:rPr>
          <w:rFonts w:eastAsia="Arial Unicode MS"/>
        </w:rPr>
        <w:t xml:space="preserve"> 2021года</w:t>
      </w:r>
      <w:r>
        <w:rPr>
          <w:rFonts w:eastAsia="Arial Unicode MS"/>
        </w:rPr>
        <w:t xml:space="preserve"> </w:t>
      </w:r>
      <w:r w:rsidR="00DB1A16">
        <w:rPr>
          <w:rFonts w:eastAsia="Arial Unicode MS"/>
        </w:rPr>
        <w:t>до 31 декабря 2021</w:t>
      </w:r>
      <w:r w:rsidRPr="00DE5079">
        <w:rPr>
          <w:rFonts w:eastAsia="Arial Unicode MS"/>
        </w:rPr>
        <w:t xml:space="preserve"> года включительно.</w:t>
      </w:r>
    </w:p>
    <w:p w:rsidR="00D8493F" w:rsidRDefault="00D8493F" w:rsidP="00D8493F">
      <w:pPr>
        <w:jc w:val="both"/>
        <w:rPr>
          <w:b/>
          <w:sz w:val="22"/>
          <w:szCs w:val="22"/>
        </w:rPr>
      </w:pPr>
      <w:r>
        <w:rPr>
          <w:b/>
        </w:rPr>
        <w:t>Источник финансирования:</w:t>
      </w:r>
    </w:p>
    <w:p w:rsidR="00D8493F" w:rsidRDefault="00D8493F" w:rsidP="00D8493F">
      <w:pPr>
        <w:jc w:val="both"/>
      </w:pPr>
      <w:r>
        <w:t>Бюджет городского округа Ступино Московской области.</w:t>
      </w:r>
    </w:p>
    <w:p w:rsidR="00D8493F" w:rsidRDefault="00D8493F" w:rsidP="00D8493F">
      <w:pPr>
        <w:jc w:val="both"/>
      </w:pPr>
      <w:r>
        <w:t>Код бюджетной класси</w:t>
      </w:r>
      <w:r w:rsidR="00AB7E44">
        <w:t xml:space="preserve">фикации: </w:t>
      </w:r>
      <w:r w:rsidR="003E67F3">
        <w:rPr>
          <w:lang w:eastAsia="en-US"/>
        </w:rPr>
        <w:t>901 0701 0000000000 244</w:t>
      </w:r>
    </w:p>
    <w:p w:rsidR="000173EF" w:rsidRPr="00C05454" w:rsidRDefault="000173EF" w:rsidP="000173EF">
      <w:pPr>
        <w:rPr>
          <w:bCs/>
          <w:sz w:val="22"/>
          <w:szCs w:val="22"/>
        </w:rPr>
      </w:pPr>
      <w:r w:rsidRPr="00C05454">
        <w:rPr>
          <w:bCs/>
          <w:sz w:val="22"/>
          <w:szCs w:val="22"/>
        </w:rPr>
        <w:t>ОКПД2: 80.10.12.000- Услуги охраны</w:t>
      </w:r>
    </w:p>
    <w:p w:rsidR="00C05454" w:rsidRDefault="000173EF" w:rsidP="000173EF">
      <w:pPr>
        <w:pStyle w:val="11"/>
        <w:spacing w:line="100" w:lineRule="atLeast"/>
        <w:ind w:right="49"/>
        <w:jc w:val="both"/>
        <w:rPr>
          <w:bCs/>
          <w:sz w:val="24"/>
          <w:szCs w:val="24"/>
        </w:rPr>
      </w:pPr>
      <w:r w:rsidRPr="00C05454">
        <w:rPr>
          <w:bCs/>
        </w:rPr>
        <w:t xml:space="preserve">КОЗ: 02.26.01.09.02 – Услуги охраны для обеспечения комплексной безопасности </w:t>
      </w:r>
      <w:proofErr w:type="gramStart"/>
      <w:r w:rsidRPr="00C05454">
        <w:rPr>
          <w:bCs/>
        </w:rPr>
        <w:t>здания( строения</w:t>
      </w:r>
      <w:proofErr w:type="gramEnd"/>
      <w:r w:rsidRPr="00C05454">
        <w:rPr>
          <w:bCs/>
        </w:rPr>
        <w:t xml:space="preserve">, сооружения, </w:t>
      </w:r>
      <w:proofErr w:type="spellStart"/>
      <w:r w:rsidRPr="00C05454">
        <w:rPr>
          <w:bCs/>
        </w:rPr>
        <w:t>обьекта</w:t>
      </w:r>
      <w:proofErr w:type="spellEnd"/>
      <w:r w:rsidRPr="00C05454">
        <w:rPr>
          <w:bCs/>
        </w:rPr>
        <w:t>)</w:t>
      </w:r>
    </w:p>
    <w:p w:rsidR="00076AC1" w:rsidRPr="00076AC1" w:rsidRDefault="00076AC1" w:rsidP="000173EF">
      <w:pPr>
        <w:pStyle w:val="11"/>
        <w:spacing w:line="100" w:lineRule="atLeast"/>
        <w:ind w:right="49"/>
        <w:jc w:val="both"/>
        <w:rPr>
          <w:sz w:val="24"/>
          <w:szCs w:val="24"/>
        </w:rPr>
      </w:pPr>
      <w:r w:rsidRPr="00076AC1">
        <w:rPr>
          <w:b/>
          <w:sz w:val="24"/>
          <w:szCs w:val="24"/>
        </w:rPr>
        <w:t>Цена контракта</w:t>
      </w:r>
      <w:r w:rsidRPr="00076AC1">
        <w:rPr>
          <w:sz w:val="24"/>
          <w:szCs w:val="24"/>
        </w:rPr>
        <w:t xml:space="preserve"> включает все расходы Исполнителя, связанные с оказанием услуг и все расходы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3E67F3">
        <w:rPr>
          <w:sz w:val="24"/>
          <w:szCs w:val="24"/>
        </w:rPr>
        <w:t>Договора</w:t>
      </w:r>
      <w:r w:rsidRPr="00076AC1">
        <w:rPr>
          <w:sz w:val="24"/>
          <w:szCs w:val="24"/>
        </w:rPr>
        <w:t xml:space="preserve">.  </w:t>
      </w:r>
    </w:p>
    <w:p w:rsidR="00076AC1" w:rsidRDefault="00076AC1" w:rsidP="00076AC1">
      <w:pPr>
        <w:spacing w:line="259" w:lineRule="auto"/>
        <w:ind w:left="-567"/>
        <w:jc w:val="center"/>
        <w:rPr>
          <w:b/>
          <w:lang w:eastAsia="en-US"/>
        </w:rPr>
      </w:pPr>
      <w:r w:rsidRPr="00076AC1">
        <w:rPr>
          <w:b/>
          <w:lang w:eastAsia="en-US"/>
        </w:rPr>
        <w:t>Место и количество оказываемых услуг:</w:t>
      </w:r>
    </w:p>
    <w:tbl>
      <w:tblPr>
        <w:tblStyle w:val="a7"/>
        <w:tblW w:w="10068" w:type="dxa"/>
        <w:tblInd w:w="-176" w:type="dxa"/>
        <w:tblLayout w:type="fixed"/>
        <w:tblLook w:val="04A0" w:firstRow="1" w:lastRow="0" w:firstColumn="1" w:lastColumn="0" w:noHBand="0" w:noVBand="1"/>
      </w:tblPr>
      <w:tblGrid>
        <w:gridCol w:w="428"/>
        <w:gridCol w:w="2939"/>
        <w:gridCol w:w="2095"/>
        <w:gridCol w:w="1396"/>
        <w:gridCol w:w="977"/>
        <w:gridCol w:w="891"/>
        <w:gridCol w:w="1342"/>
      </w:tblGrid>
      <w:tr w:rsidR="00076AC1" w:rsidRPr="00076AC1" w:rsidTr="00903E8C">
        <w:trPr>
          <w:trHeight w:val="1496"/>
        </w:trPr>
        <w:tc>
          <w:tcPr>
            <w:tcW w:w="428" w:type="dxa"/>
          </w:tcPr>
          <w:p w:rsidR="00076AC1" w:rsidRPr="00076AC1" w:rsidRDefault="00076AC1" w:rsidP="0061162D">
            <w:pPr>
              <w:jc w:val="center"/>
              <w:rPr>
                <w:lang w:eastAsia="en-US"/>
              </w:rPr>
            </w:pPr>
            <w:r w:rsidRPr="00076AC1">
              <w:rPr>
                <w:lang w:eastAsia="en-US"/>
              </w:rPr>
              <w:t>п\п№</w:t>
            </w:r>
          </w:p>
        </w:tc>
        <w:tc>
          <w:tcPr>
            <w:tcW w:w="2939" w:type="dxa"/>
          </w:tcPr>
          <w:p w:rsidR="00076AC1" w:rsidRPr="00076AC1" w:rsidRDefault="00076AC1" w:rsidP="0061162D">
            <w:pPr>
              <w:jc w:val="center"/>
              <w:rPr>
                <w:lang w:eastAsia="en-US"/>
              </w:rPr>
            </w:pPr>
          </w:p>
          <w:p w:rsidR="00076AC1" w:rsidRPr="00076AC1" w:rsidRDefault="00076AC1" w:rsidP="0061162D">
            <w:pPr>
              <w:jc w:val="center"/>
              <w:rPr>
                <w:lang w:eastAsia="en-US"/>
              </w:rPr>
            </w:pPr>
            <w:r w:rsidRPr="00076AC1">
              <w:rPr>
                <w:lang w:eastAsia="en-US"/>
              </w:rPr>
              <w:t>Наименование</w:t>
            </w:r>
          </w:p>
        </w:tc>
        <w:tc>
          <w:tcPr>
            <w:tcW w:w="2095" w:type="dxa"/>
          </w:tcPr>
          <w:p w:rsidR="00076AC1" w:rsidRPr="00076AC1" w:rsidRDefault="00076AC1" w:rsidP="0061162D">
            <w:pPr>
              <w:jc w:val="center"/>
              <w:rPr>
                <w:lang w:eastAsia="en-US"/>
              </w:rPr>
            </w:pPr>
            <w:r w:rsidRPr="00076AC1">
              <w:rPr>
                <w:lang w:eastAsia="en-US"/>
              </w:rPr>
              <w:t>Местонахождения</w:t>
            </w:r>
          </w:p>
          <w:p w:rsidR="00076AC1" w:rsidRPr="00076AC1" w:rsidRDefault="00076AC1" w:rsidP="0061162D">
            <w:pPr>
              <w:jc w:val="center"/>
              <w:rPr>
                <w:lang w:eastAsia="en-US"/>
              </w:rPr>
            </w:pPr>
            <w:r w:rsidRPr="00076AC1">
              <w:rPr>
                <w:lang w:eastAsia="en-US"/>
              </w:rPr>
              <w:t xml:space="preserve">поста (адрес) </w:t>
            </w:r>
          </w:p>
        </w:tc>
        <w:tc>
          <w:tcPr>
            <w:tcW w:w="1396" w:type="dxa"/>
          </w:tcPr>
          <w:p w:rsidR="00076AC1" w:rsidRPr="00076AC1" w:rsidRDefault="00076AC1" w:rsidP="0061162D">
            <w:pPr>
              <w:jc w:val="center"/>
              <w:rPr>
                <w:lang w:eastAsia="en-US"/>
              </w:rPr>
            </w:pPr>
            <w:r w:rsidRPr="00076AC1">
              <w:rPr>
                <w:lang w:eastAsia="en-US"/>
              </w:rPr>
              <w:t>Кол-во</w:t>
            </w:r>
          </w:p>
          <w:p w:rsidR="00076AC1" w:rsidRPr="00076AC1" w:rsidRDefault="00076AC1" w:rsidP="0061162D">
            <w:pPr>
              <w:jc w:val="center"/>
              <w:rPr>
                <w:lang w:eastAsia="en-US"/>
              </w:rPr>
            </w:pPr>
            <w:r w:rsidRPr="00076AC1">
              <w:rPr>
                <w:lang w:eastAsia="en-US"/>
              </w:rPr>
              <w:t>Охранников</w:t>
            </w:r>
          </w:p>
          <w:p w:rsidR="00076AC1" w:rsidRPr="00076AC1" w:rsidRDefault="00076AC1" w:rsidP="0061162D">
            <w:pPr>
              <w:jc w:val="center"/>
              <w:rPr>
                <w:lang w:eastAsia="en-US"/>
              </w:rPr>
            </w:pPr>
            <w:r w:rsidRPr="00076AC1">
              <w:rPr>
                <w:lang w:eastAsia="en-US"/>
              </w:rPr>
              <w:t>на 1 посту в смену</w:t>
            </w:r>
          </w:p>
        </w:tc>
        <w:tc>
          <w:tcPr>
            <w:tcW w:w="977" w:type="dxa"/>
          </w:tcPr>
          <w:p w:rsidR="00076AC1" w:rsidRPr="00076AC1" w:rsidRDefault="00076AC1" w:rsidP="0061162D">
            <w:pPr>
              <w:jc w:val="center"/>
              <w:rPr>
                <w:lang w:eastAsia="en-US"/>
              </w:rPr>
            </w:pPr>
            <w:r w:rsidRPr="00076AC1">
              <w:rPr>
                <w:lang w:eastAsia="en-US"/>
              </w:rPr>
              <w:t>Кол-во чел./часов в год</w:t>
            </w:r>
          </w:p>
        </w:tc>
        <w:tc>
          <w:tcPr>
            <w:tcW w:w="891" w:type="dxa"/>
          </w:tcPr>
          <w:p w:rsidR="00076AC1" w:rsidRPr="00076AC1" w:rsidRDefault="00076AC1" w:rsidP="0061162D">
            <w:pPr>
              <w:jc w:val="center"/>
              <w:rPr>
                <w:lang w:eastAsia="en-US"/>
              </w:rPr>
            </w:pPr>
            <w:r w:rsidRPr="00076AC1">
              <w:rPr>
                <w:lang w:eastAsia="en-US"/>
              </w:rPr>
              <w:t xml:space="preserve">Кол-во </w:t>
            </w:r>
          </w:p>
          <w:p w:rsidR="00076AC1" w:rsidRPr="00076AC1" w:rsidRDefault="00076AC1" w:rsidP="0061162D">
            <w:pPr>
              <w:jc w:val="center"/>
              <w:rPr>
                <w:lang w:eastAsia="en-US"/>
              </w:rPr>
            </w:pPr>
            <w:r w:rsidRPr="00076AC1">
              <w:rPr>
                <w:lang w:eastAsia="en-US"/>
              </w:rPr>
              <w:t>постов в сутки</w:t>
            </w:r>
          </w:p>
        </w:tc>
        <w:tc>
          <w:tcPr>
            <w:tcW w:w="1342" w:type="dxa"/>
          </w:tcPr>
          <w:p w:rsidR="00076AC1" w:rsidRPr="00076AC1" w:rsidRDefault="00076AC1" w:rsidP="0061162D">
            <w:pPr>
              <w:jc w:val="center"/>
              <w:rPr>
                <w:lang w:eastAsia="en-US"/>
              </w:rPr>
            </w:pPr>
            <w:r w:rsidRPr="00076AC1">
              <w:rPr>
                <w:lang w:eastAsia="en-US"/>
              </w:rPr>
              <w:t>Время</w:t>
            </w:r>
          </w:p>
          <w:p w:rsidR="00076AC1" w:rsidRPr="00076AC1" w:rsidRDefault="00076AC1" w:rsidP="0061162D">
            <w:pPr>
              <w:jc w:val="center"/>
              <w:rPr>
                <w:lang w:eastAsia="en-US"/>
              </w:rPr>
            </w:pPr>
            <w:r w:rsidRPr="00076AC1">
              <w:rPr>
                <w:lang w:eastAsia="en-US"/>
              </w:rPr>
              <w:t>(режим) работы</w:t>
            </w:r>
          </w:p>
        </w:tc>
      </w:tr>
      <w:tr w:rsidR="00076AC1" w:rsidRPr="00076AC1" w:rsidTr="00903E8C">
        <w:trPr>
          <w:trHeight w:val="292"/>
        </w:trPr>
        <w:tc>
          <w:tcPr>
            <w:tcW w:w="428" w:type="dxa"/>
          </w:tcPr>
          <w:p w:rsidR="00076AC1" w:rsidRPr="00076AC1" w:rsidRDefault="00076AC1" w:rsidP="0061162D">
            <w:pPr>
              <w:jc w:val="center"/>
              <w:rPr>
                <w:lang w:eastAsia="en-US"/>
              </w:rPr>
            </w:pPr>
            <w:r w:rsidRPr="00076AC1">
              <w:rPr>
                <w:lang w:eastAsia="en-US"/>
              </w:rPr>
              <w:t>1</w:t>
            </w:r>
          </w:p>
        </w:tc>
        <w:tc>
          <w:tcPr>
            <w:tcW w:w="2939" w:type="dxa"/>
          </w:tcPr>
          <w:p w:rsidR="00076AC1" w:rsidRPr="00076AC1" w:rsidRDefault="00076AC1" w:rsidP="0061162D">
            <w:pPr>
              <w:jc w:val="center"/>
              <w:rPr>
                <w:lang w:eastAsia="en-US"/>
              </w:rPr>
            </w:pPr>
            <w:r w:rsidRPr="00076AC1">
              <w:rPr>
                <w:lang w:eastAsia="en-US"/>
              </w:rPr>
              <w:t>2</w:t>
            </w:r>
          </w:p>
        </w:tc>
        <w:tc>
          <w:tcPr>
            <w:tcW w:w="2095" w:type="dxa"/>
          </w:tcPr>
          <w:p w:rsidR="00076AC1" w:rsidRPr="00076AC1" w:rsidRDefault="00076AC1" w:rsidP="0061162D">
            <w:pPr>
              <w:jc w:val="center"/>
              <w:rPr>
                <w:lang w:eastAsia="en-US"/>
              </w:rPr>
            </w:pPr>
            <w:r w:rsidRPr="00076AC1">
              <w:rPr>
                <w:lang w:eastAsia="en-US"/>
              </w:rPr>
              <w:t>3</w:t>
            </w:r>
          </w:p>
        </w:tc>
        <w:tc>
          <w:tcPr>
            <w:tcW w:w="1396" w:type="dxa"/>
          </w:tcPr>
          <w:p w:rsidR="00076AC1" w:rsidRPr="00076AC1" w:rsidRDefault="00076AC1" w:rsidP="0061162D">
            <w:pPr>
              <w:jc w:val="center"/>
              <w:rPr>
                <w:lang w:eastAsia="en-US"/>
              </w:rPr>
            </w:pPr>
            <w:r w:rsidRPr="00076AC1">
              <w:rPr>
                <w:lang w:eastAsia="en-US"/>
              </w:rPr>
              <w:t>4</w:t>
            </w:r>
          </w:p>
        </w:tc>
        <w:tc>
          <w:tcPr>
            <w:tcW w:w="977" w:type="dxa"/>
          </w:tcPr>
          <w:p w:rsidR="00076AC1" w:rsidRPr="00076AC1" w:rsidRDefault="00076AC1" w:rsidP="0061162D">
            <w:pPr>
              <w:jc w:val="center"/>
              <w:rPr>
                <w:lang w:eastAsia="en-US"/>
              </w:rPr>
            </w:pPr>
            <w:r w:rsidRPr="00076AC1">
              <w:rPr>
                <w:lang w:eastAsia="en-US"/>
              </w:rPr>
              <w:t>5</w:t>
            </w:r>
          </w:p>
        </w:tc>
        <w:tc>
          <w:tcPr>
            <w:tcW w:w="891" w:type="dxa"/>
          </w:tcPr>
          <w:p w:rsidR="00076AC1" w:rsidRPr="00076AC1" w:rsidRDefault="00076AC1" w:rsidP="0061162D">
            <w:pPr>
              <w:jc w:val="center"/>
              <w:rPr>
                <w:lang w:eastAsia="en-US"/>
              </w:rPr>
            </w:pPr>
            <w:r w:rsidRPr="00076AC1">
              <w:rPr>
                <w:lang w:eastAsia="en-US"/>
              </w:rPr>
              <w:t>6</w:t>
            </w:r>
          </w:p>
        </w:tc>
        <w:tc>
          <w:tcPr>
            <w:tcW w:w="1342" w:type="dxa"/>
          </w:tcPr>
          <w:p w:rsidR="00076AC1" w:rsidRPr="00076AC1" w:rsidRDefault="00076AC1" w:rsidP="0061162D">
            <w:pPr>
              <w:jc w:val="center"/>
              <w:rPr>
                <w:lang w:eastAsia="en-US"/>
              </w:rPr>
            </w:pPr>
            <w:r w:rsidRPr="00076AC1">
              <w:rPr>
                <w:lang w:eastAsia="en-US"/>
              </w:rPr>
              <w:t>7</w:t>
            </w:r>
          </w:p>
        </w:tc>
      </w:tr>
      <w:tr w:rsidR="00076AC1" w:rsidRPr="00076AC1" w:rsidTr="00903E8C">
        <w:trPr>
          <w:trHeight w:val="2976"/>
        </w:trPr>
        <w:tc>
          <w:tcPr>
            <w:tcW w:w="428" w:type="dxa"/>
          </w:tcPr>
          <w:p w:rsidR="00076AC1" w:rsidRPr="00076AC1" w:rsidRDefault="00076AC1" w:rsidP="0061162D">
            <w:pPr>
              <w:jc w:val="center"/>
              <w:rPr>
                <w:lang w:eastAsia="en-US"/>
              </w:rPr>
            </w:pPr>
            <w:r w:rsidRPr="00076AC1">
              <w:rPr>
                <w:lang w:eastAsia="en-US"/>
              </w:rPr>
              <w:t>1</w:t>
            </w:r>
          </w:p>
        </w:tc>
        <w:tc>
          <w:tcPr>
            <w:tcW w:w="2939" w:type="dxa"/>
          </w:tcPr>
          <w:p w:rsidR="00076AC1" w:rsidRPr="00076AC1" w:rsidRDefault="00076AC1" w:rsidP="00076AC1">
            <w:pPr>
              <w:jc w:val="center"/>
              <w:rPr>
                <w:lang w:eastAsia="en-US"/>
              </w:rPr>
            </w:pPr>
            <w:r w:rsidRPr="00076AC1">
              <w:rPr>
                <w:lang w:eastAsia="en-US"/>
              </w:rPr>
              <w:t xml:space="preserve">Муниципальное </w:t>
            </w:r>
            <w:r>
              <w:rPr>
                <w:lang w:eastAsia="en-US"/>
              </w:rPr>
              <w:t xml:space="preserve">автономное дошкольное образовательное учреждение </w:t>
            </w:r>
            <w:r w:rsidR="003E67F3">
              <w:rPr>
                <w:lang w:eastAsia="en-US"/>
              </w:rPr>
              <w:t>«Д</w:t>
            </w:r>
            <w:r>
              <w:rPr>
                <w:lang w:eastAsia="en-US"/>
              </w:rPr>
              <w:t>етский сад комбинированного вида №6 «Зоренька» городского округа Ступино Московской области</w:t>
            </w:r>
            <w:r w:rsidRPr="00076AC1">
              <w:rPr>
                <w:lang w:eastAsia="en-US"/>
              </w:rPr>
              <w:t xml:space="preserve"> </w:t>
            </w:r>
          </w:p>
        </w:tc>
        <w:tc>
          <w:tcPr>
            <w:tcW w:w="2095" w:type="dxa"/>
          </w:tcPr>
          <w:p w:rsidR="00076AC1" w:rsidRPr="00076AC1" w:rsidRDefault="00076AC1" w:rsidP="0061162D">
            <w:pPr>
              <w:jc w:val="center"/>
              <w:rPr>
                <w:bCs/>
                <w:lang w:eastAsia="en-US"/>
              </w:rPr>
            </w:pPr>
            <w:r w:rsidRPr="00076AC1">
              <w:rPr>
                <w:bCs/>
                <w:lang w:eastAsia="en-US"/>
              </w:rPr>
              <w:t xml:space="preserve">142802, Российская Федерация, Московская область, городской округ Ступино, </w:t>
            </w:r>
          </w:p>
          <w:p w:rsidR="00076AC1" w:rsidRPr="00076AC1" w:rsidRDefault="00076AC1" w:rsidP="0061162D">
            <w:pPr>
              <w:jc w:val="center"/>
              <w:rPr>
                <w:bCs/>
                <w:lang w:eastAsia="en-US"/>
              </w:rPr>
            </w:pPr>
            <w:r w:rsidRPr="00076AC1">
              <w:rPr>
                <w:bCs/>
                <w:lang w:eastAsia="en-US"/>
              </w:rPr>
              <w:t xml:space="preserve">г. Ступино, ул. </w:t>
            </w:r>
            <w:r>
              <w:rPr>
                <w:bCs/>
                <w:lang w:eastAsia="en-US"/>
              </w:rPr>
              <w:t>Акри</w:t>
            </w:r>
            <w:r w:rsidRPr="00076AC1">
              <w:rPr>
                <w:bCs/>
                <w:lang w:eastAsia="en-US"/>
              </w:rPr>
              <w:t xml:space="preserve">, </w:t>
            </w:r>
          </w:p>
          <w:p w:rsidR="00076AC1" w:rsidRPr="00076AC1" w:rsidRDefault="00076AC1" w:rsidP="00076AC1">
            <w:pPr>
              <w:jc w:val="center"/>
              <w:rPr>
                <w:bCs/>
                <w:lang w:eastAsia="en-US"/>
              </w:rPr>
            </w:pPr>
            <w:r w:rsidRPr="00076AC1">
              <w:rPr>
                <w:bCs/>
                <w:lang w:eastAsia="en-US"/>
              </w:rPr>
              <w:t xml:space="preserve">вл. </w:t>
            </w:r>
            <w:r>
              <w:rPr>
                <w:bCs/>
                <w:lang w:eastAsia="en-US"/>
              </w:rPr>
              <w:t>44.</w:t>
            </w:r>
          </w:p>
        </w:tc>
        <w:tc>
          <w:tcPr>
            <w:tcW w:w="1396" w:type="dxa"/>
          </w:tcPr>
          <w:p w:rsidR="00076AC1" w:rsidRPr="00CA2CAD" w:rsidRDefault="00076AC1" w:rsidP="0061162D">
            <w:pPr>
              <w:jc w:val="center"/>
              <w:rPr>
                <w:b/>
                <w:lang w:eastAsia="en-US"/>
              </w:rPr>
            </w:pPr>
            <w:r w:rsidRPr="00CA2CAD">
              <w:rPr>
                <w:b/>
                <w:lang w:eastAsia="en-US"/>
              </w:rPr>
              <w:t>1</w:t>
            </w:r>
          </w:p>
        </w:tc>
        <w:tc>
          <w:tcPr>
            <w:tcW w:w="977" w:type="dxa"/>
          </w:tcPr>
          <w:p w:rsidR="00076AC1" w:rsidRPr="00CA2CAD" w:rsidRDefault="00374910" w:rsidP="0061162D">
            <w:pPr>
              <w:jc w:val="center"/>
              <w:rPr>
                <w:b/>
                <w:lang w:eastAsia="en-US"/>
              </w:rPr>
            </w:pPr>
            <w:r w:rsidRPr="00CA2CAD">
              <w:rPr>
                <w:b/>
                <w:lang w:eastAsia="en-US"/>
              </w:rPr>
              <w:t>29</w:t>
            </w:r>
            <w:r w:rsidR="0082202B" w:rsidRPr="00CA2CAD">
              <w:rPr>
                <w:b/>
                <w:lang w:eastAsia="en-US"/>
              </w:rPr>
              <w:t>64</w:t>
            </w:r>
          </w:p>
        </w:tc>
        <w:tc>
          <w:tcPr>
            <w:tcW w:w="891" w:type="dxa"/>
          </w:tcPr>
          <w:p w:rsidR="00076AC1" w:rsidRPr="00CA2CAD" w:rsidRDefault="00076AC1" w:rsidP="0061162D">
            <w:pPr>
              <w:jc w:val="center"/>
              <w:rPr>
                <w:b/>
                <w:lang w:eastAsia="en-US"/>
              </w:rPr>
            </w:pPr>
            <w:r w:rsidRPr="00CA2CAD">
              <w:rPr>
                <w:b/>
                <w:lang w:eastAsia="en-US"/>
              </w:rPr>
              <w:t>1</w:t>
            </w:r>
          </w:p>
        </w:tc>
        <w:tc>
          <w:tcPr>
            <w:tcW w:w="1342" w:type="dxa"/>
          </w:tcPr>
          <w:p w:rsidR="00076AC1" w:rsidRPr="00CA2CAD" w:rsidRDefault="00076AC1" w:rsidP="0061162D">
            <w:pPr>
              <w:jc w:val="center"/>
              <w:rPr>
                <w:b/>
                <w:lang w:eastAsia="en-US"/>
              </w:rPr>
            </w:pPr>
            <w:r w:rsidRPr="00CA2CAD">
              <w:rPr>
                <w:b/>
                <w:lang w:eastAsia="en-US"/>
              </w:rPr>
              <w:t xml:space="preserve">С 06-30 </w:t>
            </w:r>
          </w:p>
          <w:p w:rsidR="00076AC1" w:rsidRPr="00CA2CAD" w:rsidRDefault="00076AC1" w:rsidP="0061162D">
            <w:pPr>
              <w:jc w:val="center"/>
              <w:rPr>
                <w:b/>
                <w:lang w:eastAsia="en-US"/>
              </w:rPr>
            </w:pPr>
            <w:r w:rsidRPr="00CA2CAD">
              <w:rPr>
                <w:b/>
                <w:lang w:eastAsia="en-US"/>
              </w:rPr>
              <w:t xml:space="preserve">до 18-30 </w:t>
            </w:r>
          </w:p>
          <w:p w:rsidR="00076AC1" w:rsidRPr="00CA2CAD" w:rsidRDefault="00076AC1" w:rsidP="0061162D">
            <w:pPr>
              <w:jc w:val="center"/>
              <w:rPr>
                <w:b/>
                <w:lang w:eastAsia="en-US"/>
              </w:rPr>
            </w:pPr>
            <w:r w:rsidRPr="00CA2CAD">
              <w:rPr>
                <w:b/>
                <w:lang w:eastAsia="en-US"/>
              </w:rPr>
              <w:t>(12 часов)</w:t>
            </w:r>
          </w:p>
        </w:tc>
      </w:tr>
    </w:tbl>
    <w:p w:rsidR="00076AC1" w:rsidRPr="00076AC1" w:rsidRDefault="00076AC1" w:rsidP="00076AC1">
      <w:pPr>
        <w:pStyle w:val="11"/>
        <w:spacing w:line="100" w:lineRule="atLeast"/>
        <w:ind w:right="1179"/>
        <w:jc w:val="both"/>
        <w:rPr>
          <w:sz w:val="24"/>
          <w:szCs w:val="24"/>
        </w:rPr>
      </w:pPr>
    </w:p>
    <w:tbl>
      <w:tblPr>
        <w:tblW w:w="10349" w:type="dxa"/>
        <w:tblInd w:w="-421" w:type="dxa"/>
        <w:tblLayout w:type="fixed"/>
        <w:tblCellMar>
          <w:left w:w="0" w:type="dxa"/>
          <w:right w:w="0" w:type="dxa"/>
        </w:tblCellMar>
        <w:tblLook w:val="0000" w:firstRow="0" w:lastRow="0" w:firstColumn="0" w:lastColumn="0" w:noHBand="0" w:noVBand="0"/>
      </w:tblPr>
      <w:tblGrid>
        <w:gridCol w:w="1970"/>
        <w:gridCol w:w="866"/>
        <w:gridCol w:w="1266"/>
        <w:gridCol w:w="1569"/>
        <w:gridCol w:w="1276"/>
        <w:gridCol w:w="1276"/>
        <w:gridCol w:w="2126"/>
      </w:tblGrid>
      <w:tr w:rsidR="00076AC1" w:rsidRPr="00076AC1" w:rsidTr="008A0604">
        <w:trPr>
          <w:trHeight w:hRule="exact" w:val="1424"/>
        </w:trPr>
        <w:tc>
          <w:tcPr>
            <w:tcW w:w="1970"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83" w:lineRule="exact"/>
              <w:jc w:val="both"/>
              <w:rPr>
                <w:sz w:val="24"/>
                <w:szCs w:val="24"/>
              </w:rPr>
            </w:pPr>
            <w:r w:rsidRPr="00076AC1">
              <w:rPr>
                <w:b/>
                <w:color w:val="000000"/>
                <w:sz w:val="24"/>
                <w:szCs w:val="24"/>
              </w:rPr>
              <w:lastRenderedPageBreak/>
              <w:t>Наименование работ (услуг)</w:t>
            </w:r>
          </w:p>
        </w:tc>
        <w:tc>
          <w:tcPr>
            <w:tcW w:w="86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spacing w:line="278" w:lineRule="exact"/>
              <w:jc w:val="center"/>
              <w:rPr>
                <w:sz w:val="24"/>
                <w:szCs w:val="24"/>
              </w:rPr>
            </w:pPr>
            <w:r w:rsidRPr="00076AC1">
              <w:rPr>
                <w:b/>
                <w:color w:val="000000"/>
                <w:sz w:val="24"/>
                <w:szCs w:val="24"/>
              </w:rPr>
              <w:t>Количество</w:t>
            </w:r>
          </w:p>
          <w:p w:rsidR="00076AC1" w:rsidRPr="00076AC1" w:rsidRDefault="00076AC1" w:rsidP="0061162D">
            <w:pPr>
              <w:pStyle w:val="11"/>
              <w:spacing w:line="278" w:lineRule="exact"/>
              <w:jc w:val="center"/>
              <w:rPr>
                <w:sz w:val="24"/>
                <w:szCs w:val="24"/>
              </w:rPr>
            </w:pPr>
            <w:r w:rsidRPr="00076AC1">
              <w:rPr>
                <w:b/>
                <w:color w:val="000000"/>
                <w:sz w:val="24"/>
                <w:szCs w:val="24"/>
              </w:rPr>
              <w:t>постов</w:t>
            </w:r>
          </w:p>
        </w:tc>
        <w:tc>
          <w:tcPr>
            <w:tcW w:w="126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spacing w:line="278" w:lineRule="exact"/>
              <w:jc w:val="center"/>
              <w:rPr>
                <w:sz w:val="24"/>
                <w:szCs w:val="24"/>
              </w:rPr>
            </w:pPr>
            <w:r w:rsidRPr="00076AC1">
              <w:rPr>
                <w:b/>
                <w:color w:val="000000"/>
                <w:sz w:val="24"/>
                <w:szCs w:val="24"/>
              </w:rPr>
              <w:t>Период</w:t>
            </w:r>
          </w:p>
          <w:p w:rsidR="00076AC1" w:rsidRPr="00076AC1" w:rsidRDefault="00076AC1" w:rsidP="0061162D">
            <w:pPr>
              <w:pStyle w:val="11"/>
              <w:spacing w:line="278" w:lineRule="exact"/>
              <w:jc w:val="center"/>
              <w:rPr>
                <w:sz w:val="24"/>
                <w:szCs w:val="24"/>
              </w:rPr>
            </w:pPr>
            <w:r w:rsidRPr="00076AC1">
              <w:rPr>
                <w:b/>
                <w:color w:val="000000"/>
                <w:sz w:val="24"/>
                <w:szCs w:val="24"/>
              </w:rPr>
              <w:t>месяц</w:t>
            </w:r>
          </w:p>
          <w:p w:rsidR="00076AC1" w:rsidRPr="00076AC1" w:rsidRDefault="00076AC1" w:rsidP="0061162D">
            <w:pPr>
              <w:pStyle w:val="11"/>
              <w:spacing w:line="278" w:lineRule="exact"/>
              <w:jc w:val="center"/>
              <w:rPr>
                <w:sz w:val="24"/>
                <w:szCs w:val="24"/>
              </w:rPr>
            </w:pPr>
            <w:r w:rsidRPr="00076AC1">
              <w:rPr>
                <w:b/>
                <w:color w:val="000000"/>
                <w:sz w:val="24"/>
                <w:szCs w:val="24"/>
              </w:rPr>
              <w:t>2019 г.</w:t>
            </w:r>
          </w:p>
        </w:tc>
        <w:tc>
          <w:tcPr>
            <w:tcW w:w="1569" w:type="dxa"/>
            <w:tcBorders>
              <w:top w:val="single" w:sz="4" w:space="0" w:color="000000"/>
              <w:left w:val="single" w:sz="4" w:space="0" w:color="000000"/>
              <w:bottom w:val="single" w:sz="4" w:space="0" w:color="000000"/>
              <w:right w:val="single" w:sz="4" w:space="0" w:color="000000"/>
            </w:tcBorders>
          </w:tcPr>
          <w:p w:rsidR="00076AC1" w:rsidRPr="00076AC1" w:rsidRDefault="00076AC1" w:rsidP="0061162D">
            <w:pPr>
              <w:ind w:hanging="108"/>
              <w:jc w:val="center"/>
              <w:rPr>
                <w:b/>
              </w:rPr>
            </w:pPr>
            <w:r w:rsidRPr="00076AC1">
              <w:rPr>
                <w:b/>
              </w:rPr>
              <w:t>Время (режим) работы</w:t>
            </w:r>
          </w:p>
        </w:tc>
        <w:tc>
          <w:tcPr>
            <w:tcW w:w="127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tabs>
                <w:tab w:val="center" w:pos="5157"/>
                <w:tab w:val="center" w:pos="5637"/>
                <w:tab w:val="center" w:pos="6117"/>
                <w:tab w:val="center" w:pos="6597"/>
                <w:tab w:val="right" w:pos="9835"/>
                <w:tab w:val="right" w:pos="10315"/>
                <w:tab w:val="right" w:pos="10795"/>
                <w:tab w:val="right" w:pos="11275"/>
              </w:tabs>
              <w:spacing w:line="278" w:lineRule="exact"/>
              <w:ind w:left="480" w:hanging="360"/>
              <w:jc w:val="center"/>
              <w:rPr>
                <w:sz w:val="24"/>
                <w:szCs w:val="24"/>
              </w:rPr>
            </w:pPr>
            <w:r w:rsidRPr="00076AC1">
              <w:rPr>
                <w:b/>
                <w:color w:val="000000"/>
                <w:sz w:val="24"/>
                <w:szCs w:val="24"/>
              </w:rPr>
              <w:t>Количество дней в месяц</w:t>
            </w:r>
          </w:p>
        </w:tc>
        <w:tc>
          <w:tcPr>
            <w:tcW w:w="127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tabs>
                <w:tab w:val="center" w:pos="4977"/>
                <w:tab w:val="center" w:pos="5277"/>
                <w:tab w:val="center" w:pos="5577"/>
                <w:tab w:val="center" w:pos="5877"/>
                <w:tab w:val="right" w:pos="9655"/>
                <w:tab w:val="right" w:pos="9955"/>
                <w:tab w:val="right" w:pos="10255"/>
                <w:tab w:val="right" w:pos="10555"/>
              </w:tabs>
              <w:spacing w:line="274" w:lineRule="exact"/>
              <w:ind w:left="300"/>
              <w:rPr>
                <w:sz w:val="24"/>
                <w:szCs w:val="24"/>
              </w:rPr>
            </w:pPr>
            <w:r w:rsidRPr="00076AC1">
              <w:rPr>
                <w:b/>
                <w:color w:val="000000"/>
                <w:sz w:val="24"/>
                <w:szCs w:val="24"/>
              </w:rPr>
              <w:t>Количество часов в день</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076AC1" w:rsidRDefault="00076AC1" w:rsidP="0061162D">
            <w:pPr>
              <w:pStyle w:val="11"/>
              <w:spacing w:line="278" w:lineRule="exact"/>
              <w:jc w:val="center"/>
              <w:rPr>
                <w:sz w:val="24"/>
                <w:szCs w:val="24"/>
              </w:rPr>
            </w:pPr>
            <w:r w:rsidRPr="00076AC1">
              <w:rPr>
                <w:b/>
                <w:color w:val="000000"/>
                <w:sz w:val="24"/>
                <w:szCs w:val="24"/>
              </w:rPr>
              <w:t>Общее</w:t>
            </w:r>
          </w:p>
          <w:p w:rsidR="00076AC1" w:rsidRPr="00076AC1" w:rsidRDefault="00076AC1" w:rsidP="0061162D">
            <w:pPr>
              <w:pStyle w:val="11"/>
              <w:spacing w:line="278" w:lineRule="exact"/>
              <w:jc w:val="center"/>
              <w:rPr>
                <w:sz w:val="24"/>
                <w:szCs w:val="24"/>
              </w:rPr>
            </w:pPr>
            <w:r w:rsidRPr="00076AC1">
              <w:rPr>
                <w:b/>
                <w:color w:val="000000"/>
                <w:sz w:val="24"/>
                <w:szCs w:val="24"/>
              </w:rPr>
              <w:t>количество</w:t>
            </w:r>
          </w:p>
          <w:p w:rsidR="00076AC1" w:rsidRPr="00076AC1" w:rsidRDefault="00076AC1" w:rsidP="0061162D">
            <w:pPr>
              <w:pStyle w:val="11"/>
              <w:spacing w:line="278" w:lineRule="exact"/>
              <w:jc w:val="center"/>
              <w:rPr>
                <w:sz w:val="24"/>
                <w:szCs w:val="24"/>
              </w:rPr>
            </w:pPr>
            <w:r w:rsidRPr="00076AC1">
              <w:rPr>
                <w:b/>
                <w:color w:val="000000"/>
                <w:sz w:val="24"/>
                <w:szCs w:val="24"/>
              </w:rPr>
              <w:t>часов</w:t>
            </w:r>
          </w:p>
        </w:tc>
      </w:tr>
      <w:tr w:rsidR="00076AC1" w:rsidRPr="00076AC1" w:rsidTr="0009672A">
        <w:trPr>
          <w:trHeight w:hRule="exact" w:val="709"/>
        </w:trPr>
        <w:tc>
          <w:tcPr>
            <w:tcW w:w="1970" w:type="dxa"/>
            <w:tcBorders>
              <w:top w:val="single" w:sz="4" w:space="0" w:color="000001"/>
              <w:left w:val="single" w:sz="4" w:space="0" w:color="000001"/>
              <w:bottom w:val="nil"/>
              <w:right w:val="nil"/>
            </w:tcBorders>
            <w:shd w:val="clear" w:color="auto" w:fill="FFFFFF"/>
            <w:vAlign w:val="bottom"/>
          </w:tcPr>
          <w:p w:rsidR="00076AC1" w:rsidRPr="00076AC1" w:rsidRDefault="00076AC1" w:rsidP="0061162D">
            <w:pPr>
              <w:pStyle w:val="11"/>
              <w:tabs>
                <w:tab w:val="center" w:pos="4837"/>
                <w:tab w:val="center" w:pos="4997"/>
                <w:tab w:val="center" w:pos="5157"/>
                <w:tab w:val="center" w:pos="5317"/>
                <w:tab w:val="right" w:pos="9515"/>
                <w:tab w:val="right" w:pos="9675"/>
                <w:tab w:val="right" w:pos="9835"/>
                <w:tab w:val="right" w:pos="9995"/>
              </w:tabs>
              <w:spacing w:after="60" w:line="220" w:lineRule="exact"/>
              <w:ind w:left="160"/>
              <w:rPr>
                <w:sz w:val="24"/>
                <w:szCs w:val="24"/>
              </w:rPr>
            </w:pPr>
            <w:r w:rsidRPr="00076AC1">
              <w:rPr>
                <w:color w:val="000000"/>
                <w:sz w:val="24"/>
                <w:szCs w:val="24"/>
              </w:rPr>
              <w:t>Обеспечение</w:t>
            </w:r>
          </w:p>
          <w:p w:rsidR="00076AC1" w:rsidRPr="00076AC1" w:rsidRDefault="00076AC1" w:rsidP="0061162D">
            <w:pPr>
              <w:pStyle w:val="11"/>
              <w:tabs>
                <w:tab w:val="center" w:pos="4837"/>
                <w:tab w:val="center" w:pos="4997"/>
                <w:tab w:val="center" w:pos="5157"/>
                <w:tab w:val="center" w:pos="5317"/>
                <w:tab w:val="right" w:pos="9515"/>
                <w:tab w:val="right" w:pos="9675"/>
                <w:tab w:val="right" w:pos="9835"/>
                <w:tab w:val="right" w:pos="9995"/>
              </w:tabs>
              <w:spacing w:before="60" w:line="220" w:lineRule="exact"/>
              <w:ind w:left="160"/>
              <w:rPr>
                <w:sz w:val="24"/>
                <w:szCs w:val="24"/>
              </w:rPr>
            </w:pPr>
            <w:r w:rsidRPr="00076AC1">
              <w:rPr>
                <w:color w:val="000000"/>
                <w:sz w:val="24"/>
                <w:szCs w:val="24"/>
              </w:rPr>
              <w:t>безопасности</w:t>
            </w:r>
          </w:p>
        </w:tc>
        <w:tc>
          <w:tcPr>
            <w:tcW w:w="86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076AC1" w:rsidRPr="00076AC1" w:rsidRDefault="008A0604" w:rsidP="0061162D">
            <w:pPr>
              <w:pStyle w:val="11"/>
              <w:spacing w:line="220" w:lineRule="exact"/>
              <w:jc w:val="center"/>
              <w:rPr>
                <w:b/>
                <w:color w:val="000000"/>
                <w:sz w:val="24"/>
                <w:szCs w:val="24"/>
              </w:rPr>
            </w:pPr>
            <w:r>
              <w:rPr>
                <w:b/>
                <w:color w:val="000000"/>
                <w:sz w:val="24"/>
                <w:szCs w:val="24"/>
              </w:rPr>
              <w:t>Январь</w:t>
            </w:r>
          </w:p>
          <w:p w:rsidR="00076AC1" w:rsidRPr="00076AC1" w:rsidRDefault="00076AC1" w:rsidP="0061162D">
            <w:pPr>
              <w:pStyle w:val="11"/>
              <w:spacing w:line="220" w:lineRule="exact"/>
              <w:jc w:val="center"/>
              <w:rPr>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076AC1" w:rsidRPr="00076AC1" w:rsidRDefault="00076AC1" w:rsidP="0009672A">
            <w:pPr>
              <w:jc w:val="center"/>
            </w:pPr>
            <w:r w:rsidRPr="00076AC1">
              <w:t>С 06-30 до 18-30</w:t>
            </w:r>
            <w:r w:rsidR="0009672A">
              <w:t>(12 часов)</w:t>
            </w:r>
          </w:p>
        </w:tc>
        <w:tc>
          <w:tcPr>
            <w:tcW w:w="1276" w:type="dxa"/>
            <w:tcBorders>
              <w:top w:val="single" w:sz="4" w:space="0" w:color="000001"/>
              <w:left w:val="single" w:sz="4" w:space="0" w:color="000001"/>
              <w:bottom w:val="nil"/>
              <w:right w:val="nil"/>
            </w:tcBorders>
            <w:shd w:val="clear" w:color="auto" w:fill="FFFFFF"/>
          </w:tcPr>
          <w:p w:rsidR="005902E7" w:rsidRPr="008A0604" w:rsidRDefault="005902E7" w:rsidP="005902E7">
            <w:pPr>
              <w:pStyle w:val="11"/>
              <w:spacing w:line="220" w:lineRule="exact"/>
              <w:jc w:val="center"/>
              <w:rPr>
                <w:b/>
                <w:color w:val="000000"/>
                <w:sz w:val="24"/>
                <w:szCs w:val="24"/>
              </w:rPr>
            </w:pPr>
          </w:p>
          <w:p w:rsidR="00076AC1" w:rsidRPr="008A0604" w:rsidRDefault="00374910" w:rsidP="005902E7">
            <w:pPr>
              <w:pStyle w:val="11"/>
              <w:spacing w:line="220" w:lineRule="exact"/>
              <w:jc w:val="center"/>
              <w:rPr>
                <w:b/>
                <w:sz w:val="24"/>
                <w:szCs w:val="24"/>
              </w:rPr>
            </w:pPr>
            <w:r>
              <w:rPr>
                <w:b/>
                <w:color w:val="000000"/>
                <w:sz w:val="24"/>
                <w:szCs w:val="24"/>
              </w:rPr>
              <w:t>1</w:t>
            </w:r>
            <w:r w:rsidR="0082202B">
              <w:rPr>
                <w:b/>
                <w:color w:val="000000"/>
                <w:sz w:val="24"/>
                <w:szCs w:val="24"/>
              </w:rPr>
              <w:t>5</w:t>
            </w:r>
          </w:p>
        </w:tc>
        <w:tc>
          <w:tcPr>
            <w:tcW w:w="1276" w:type="dxa"/>
            <w:tcBorders>
              <w:top w:val="single" w:sz="4" w:space="0" w:color="000001"/>
              <w:left w:val="single" w:sz="4" w:space="0" w:color="000001"/>
              <w:bottom w:val="nil"/>
              <w:right w:val="nil"/>
            </w:tcBorders>
            <w:shd w:val="clear" w:color="auto" w:fill="FFFFFF"/>
            <w:vAlign w:val="center"/>
          </w:tcPr>
          <w:p w:rsidR="0009672A" w:rsidRDefault="0009672A" w:rsidP="0061162D">
            <w:pPr>
              <w:pStyle w:val="11"/>
              <w:spacing w:line="220" w:lineRule="exact"/>
              <w:jc w:val="center"/>
              <w:rPr>
                <w:b/>
                <w:color w:val="000000"/>
                <w:sz w:val="24"/>
                <w:szCs w:val="24"/>
              </w:rPr>
            </w:pPr>
          </w:p>
          <w:p w:rsidR="00076AC1" w:rsidRPr="008A0604" w:rsidRDefault="00076AC1" w:rsidP="0061162D">
            <w:pPr>
              <w:pStyle w:val="11"/>
              <w:spacing w:line="220" w:lineRule="exact"/>
              <w:jc w:val="center"/>
              <w:rPr>
                <w:b/>
                <w:sz w:val="24"/>
                <w:szCs w:val="24"/>
              </w:rPr>
            </w:pPr>
            <w:r w:rsidRPr="008A0604">
              <w:rPr>
                <w:b/>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8A0604" w:rsidRDefault="00076AC1" w:rsidP="0061162D">
            <w:pPr>
              <w:pStyle w:val="11"/>
              <w:spacing w:line="220" w:lineRule="exact"/>
              <w:jc w:val="center"/>
              <w:rPr>
                <w:b/>
                <w:color w:val="000000"/>
                <w:sz w:val="24"/>
                <w:szCs w:val="24"/>
              </w:rPr>
            </w:pPr>
          </w:p>
          <w:p w:rsidR="00076AC1" w:rsidRPr="008A0604" w:rsidRDefault="0082202B" w:rsidP="0061162D">
            <w:pPr>
              <w:pStyle w:val="11"/>
              <w:spacing w:line="220" w:lineRule="exact"/>
              <w:jc w:val="center"/>
              <w:rPr>
                <w:b/>
                <w:sz w:val="24"/>
                <w:szCs w:val="24"/>
              </w:rPr>
            </w:pPr>
            <w:r>
              <w:rPr>
                <w:b/>
                <w:color w:val="000000"/>
                <w:sz w:val="24"/>
                <w:szCs w:val="24"/>
              </w:rPr>
              <w:t>180</w:t>
            </w:r>
          </w:p>
        </w:tc>
      </w:tr>
      <w:tr w:rsidR="00076AC1" w:rsidRPr="00076AC1" w:rsidTr="0009672A">
        <w:trPr>
          <w:trHeight w:hRule="exact" w:val="665"/>
        </w:trPr>
        <w:tc>
          <w:tcPr>
            <w:tcW w:w="1970" w:type="dxa"/>
            <w:tcBorders>
              <w:top w:val="nil"/>
              <w:left w:val="single" w:sz="4" w:space="0" w:color="000001"/>
              <w:bottom w:val="nil"/>
              <w:right w:val="nil"/>
            </w:tcBorders>
            <w:shd w:val="clear" w:color="auto" w:fill="FFFFFF"/>
            <w:vAlign w:val="center"/>
          </w:tcPr>
          <w:p w:rsidR="00076AC1" w:rsidRPr="00076AC1" w:rsidRDefault="00076AC1" w:rsidP="0061162D">
            <w:pPr>
              <w:pStyle w:val="11"/>
              <w:tabs>
                <w:tab w:val="center" w:pos="4837"/>
                <w:tab w:val="center" w:pos="4997"/>
                <w:tab w:val="center" w:pos="5157"/>
                <w:tab w:val="center" w:pos="5317"/>
                <w:tab w:val="right" w:pos="9515"/>
                <w:tab w:val="right" w:pos="9675"/>
                <w:tab w:val="right" w:pos="9835"/>
                <w:tab w:val="right" w:pos="9995"/>
              </w:tabs>
              <w:spacing w:line="220" w:lineRule="exact"/>
              <w:ind w:left="160"/>
              <w:rPr>
                <w:sz w:val="24"/>
                <w:szCs w:val="24"/>
              </w:rPr>
            </w:pPr>
            <w:r w:rsidRPr="00076AC1">
              <w:rPr>
                <w:color w:val="000000"/>
                <w:sz w:val="24"/>
                <w:szCs w:val="24"/>
              </w:rPr>
              <w:t>объекта</w:t>
            </w:r>
          </w:p>
        </w:tc>
        <w:tc>
          <w:tcPr>
            <w:tcW w:w="86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076AC1" w:rsidRPr="00076AC1" w:rsidRDefault="008A0604" w:rsidP="0061162D">
            <w:pPr>
              <w:pStyle w:val="11"/>
              <w:spacing w:line="220" w:lineRule="exact"/>
              <w:jc w:val="center"/>
              <w:rPr>
                <w:sz w:val="24"/>
                <w:szCs w:val="24"/>
              </w:rPr>
            </w:pPr>
            <w:r>
              <w:rPr>
                <w:b/>
                <w:color w:val="000000"/>
                <w:sz w:val="24"/>
                <w:szCs w:val="24"/>
              </w:rPr>
              <w:t>Феврал</w:t>
            </w:r>
            <w:r w:rsidR="00076AC1" w:rsidRPr="00076AC1">
              <w:rPr>
                <w:b/>
                <w:color w:val="000000"/>
                <w:sz w:val="24"/>
                <w:szCs w:val="24"/>
              </w:rPr>
              <w:t>ь</w:t>
            </w:r>
          </w:p>
        </w:tc>
        <w:tc>
          <w:tcPr>
            <w:tcW w:w="1569" w:type="dxa"/>
            <w:tcBorders>
              <w:top w:val="single" w:sz="4" w:space="0" w:color="000000"/>
              <w:left w:val="single" w:sz="4" w:space="0" w:color="000000"/>
              <w:right w:val="single" w:sz="4" w:space="0" w:color="000000"/>
            </w:tcBorders>
          </w:tcPr>
          <w:p w:rsidR="00076AC1" w:rsidRPr="00076AC1" w:rsidRDefault="00076AC1" w:rsidP="0061162D">
            <w:pPr>
              <w:jc w:val="center"/>
            </w:pPr>
            <w:r w:rsidRPr="00076AC1">
              <w:t>С 06-30 до 18-30</w:t>
            </w:r>
            <w:r w:rsidR="0009672A">
              <w:t xml:space="preserve"> (12 часов)</w:t>
            </w:r>
          </w:p>
          <w:p w:rsidR="00076AC1" w:rsidRPr="00076AC1" w:rsidRDefault="00076AC1" w:rsidP="0009672A"/>
          <w:p w:rsidR="00076AC1" w:rsidRPr="00076AC1" w:rsidRDefault="00076AC1" w:rsidP="0061162D">
            <w:pPr>
              <w:jc w:val="center"/>
            </w:pPr>
          </w:p>
          <w:p w:rsidR="00076AC1" w:rsidRPr="00076AC1" w:rsidRDefault="00076AC1" w:rsidP="0061162D">
            <w:pPr>
              <w:jc w:val="center"/>
            </w:pPr>
          </w:p>
          <w:p w:rsidR="00076AC1" w:rsidRPr="00076AC1" w:rsidRDefault="00076AC1" w:rsidP="0061162D">
            <w:pPr>
              <w:jc w:val="center"/>
            </w:pPr>
          </w:p>
        </w:tc>
        <w:tc>
          <w:tcPr>
            <w:tcW w:w="1276" w:type="dxa"/>
            <w:tcBorders>
              <w:top w:val="single" w:sz="4" w:space="0" w:color="000001"/>
              <w:left w:val="single" w:sz="4" w:space="0" w:color="000001"/>
              <w:bottom w:val="nil"/>
              <w:right w:val="nil"/>
            </w:tcBorders>
            <w:shd w:val="clear" w:color="auto" w:fill="FFFFFF"/>
            <w:vAlign w:val="center"/>
          </w:tcPr>
          <w:p w:rsidR="00076AC1" w:rsidRPr="008A0604" w:rsidRDefault="00374910" w:rsidP="005902E7">
            <w:pPr>
              <w:pStyle w:val="11"/>
              <w:spacing w:line="220" w:lineRule="exact"/>
              <w:jc w:val="center"/>
              <w:rPr>
                <w:b/>
                <w:sz w:val="24"/>
                <w:szCs w:val="24"/>
              </w:rPr>
            </w:pPr>
            <w:r>
              <w:rPr>
                <w:b/>
                <w:color w:val="000000"/>
                <w:sz w:val="24"/>
                <w:szCs w:val="24"/>
              </w:rPr>
              <w:t>19</w:t>
            </w:r>
          </w:p>
        </w:tc>
        <w:tc>
          <w:tcPr>
            <w:tcW w:w="1276" w:type="dxa"/>
            <w:tcBorders>
              <w:top w:val="single" w:sz="4" w:space="0" w:color="000001"/>
              <w:left w:val="single" w:sz="4" w:space="0" w:color="000001"/>
              <w:bottom w:val="nil"/>
              <w:right w:val="nil"/>
            </w:tcBorders>
            <w:shd w:val="clear" w:color="auto" w:fill="FFFFFF"/>
            <w:vAlign w:val="center"/>
          </w:tcPr>
          <w:p w:rsidR="00076AC1" w:rsidRPr="008A0604" w:rsidRDefault="00076AC1" w:rsidP="0061162D">
            <w:pPr>
              <w:pStyle w:val="11"/>
              <w:spacing w:line="220" w:lineRule="exact"/>
              <w:jc w:val="center"/>
              <w:rPr>
                <w:b/>
                <w:sz w:val="24"/>
                <w:szCs w:val="24"/>
              </w:rPr>
            </w:pPr>
            <w:r w:rsidRPr="008A0604">
              <w:rPr>
                <w:b/>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8A0604" w:rsidRDefault="00076AC1" w:rsidP="0061162D">
            <w:pPr>
              <w:pStyle w:val="11"/>
              <w:spacing w:line="220" w:lineRule="exact"/>
              <w:jc w:val="center"/>
              <w:rPr>
                <w:b/>
                <w:color w:val="000000"/>
                <w:sz w:val="24"/>
                <w:szCs w:val="24"/>
              </w:rPr>
            </w:pPr>
          </w:p>
          <w:p w:rsidR="00076AC1" w:rsidRPr="008A0604" w:rsidRDefault="00374910" w:rsidP="0061162D">
            <w:pPr>
              <w:pStyle w:val="11"/>
              <w:spacing w:line="220" w:lineRule="exact"/>
              <w:jc w:val="center"/>
              <w:rPr>
                <w:b/>
                <w:sz w:val="24"/>
                <w:szCs w:val="24"/>
              </w:rPr>
            </w:pPr>
            <w:r>
              <w:rPr>
                <w:b/>
                <w:color w:val="000000"/>
                <w:sz w:val="24"/>
                <w:szCs w:val="24"/>
              </w:rPr>
              <w:t>228</w:t>
            </w:r>
          </w:p>
        </w:tc>
      </w:tr>
      <w:tr w:rsidR="00076AC1" w:rsidRPr="00076AC1" w:rsidTr="0009672A">
        <w:trPr>
          <w:trHeight w:hRule="exact" w:val="663"/>
        </w:trPr>
        <w:tc>
          <w:tcPr>
            <w:tcW w:w="1970" w:type="dxa"/>
            <w:tcBorders>
              <w:top w:val="nil"/>
              <w:left w:val="single" w:sz="4" w:space="0" w:color="000001"/>
              <w:bottom w:val="nil"/>
              <w:right w:val="nil"/>
            </w:tcBorders>
            <w:shd w:val="clear" w:color="auto" w:fill="FFFFFF"/>
          </w:tcPr>
          <w:p w:rsidR="00076AC1" w:rsidRPr="00076AC1" w:rsidRDefault="00076AC1" w:rsidP="0061162D">
            <w:pPr>
              <w:rPr>
                <w:color w:val="000000"/>
              </w:rPr>
            </w:pPr>
          </w:p>
        </w:tc>
        <w:tc>
          <w:tcPr>
            <w:tcW w:w="86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076AC1" w:rsidRPr="00076AC1" w:rsidRDefault="008A0604" w:rsidP="0061162D">
            <w:pPr>
              <w:pStyle w:val="11"/>
              <w:spacing w:line="220" w:lineRule="exact"/>
              <w:jc w:val="center"/>
              <w:rPr>
                <w:sz w:val="24"/>
                <w:szCs w:val="24"/>
              </w:rPr>
            </w:pPr>
            <w:r>
              <w:rPr>
                <w:b/>
                <w:color w:val="000000"/>
                <w:sz w:val="24"/>
                <w:szCs w:val="24"/>
              </w:rPr>
              <w:t>Март</w:t>
            </w:r>
          </w:p>
        </w:tc>
        <w:tc>
          <w:tcPr>
            <w:tcW w:w="1569" w:type="dxa"/>
            <w:tcBorders>
              <w:top w:val="single" w:sz="4" w:space="0" w:color="000000"/>
              <w:left w:val="single" w:sz="4" w:space="0" w:color="000000"/>
              <w:right w:val="single" w:sz="4" w:space="0" w:color="000000"/>
            </w:tcBorders>
          </w:tcPr>
          <w:p w:rsidR="00076AC1" w:rsidRPr="00076AC1" w:rsidRDefault="00076AC1" w:rsidP="0061162D">
            <w:pPr>
              <w:jc w:val="center"/>
            </w:pPr>
            <w:r w:rsidRPr="00076AC1">
              <w:t>С 06-30 до 18-30</w:t>
            </w:r>
            <w:r w:rsidR="0009672A">
              <w:t xml:space="preserve"> (12 часов)</w:t>
            </w:r>
          </w:p>
          <w:p w:rsidR="00076AC1" w:rsidRPr="00076AC1" w:rsidRDefault="00076AC1" w:rsidP="0061162D">
            <w:pPr>
              <w:jc w:val="center"/>
            </w:pPr>
          </w:p>
        </w:tc>
        <w:tc>
          <w:tcPr>
            <w:tcW w:w="1276" w:type="dxa"/>
            <w:tcBorders>
              <w:top w:val="single" w:sz="4" w:space="0" w:color="000001"/>
              <w:left w:val="single" w:sz="4" w:space="0" w:color="000001"/>
              <w:bottom w:val="nil"/>
              <w:right w:val="nil"/>
            </w:tcBorders>
            <w:shd w:val="clear" w:color="auto" w:fill="FFFFFF"/>
          </w:tcPr>
          <w:p w:rsidR="005902E7" w:rsidRPr="008A0604" w:rsidRDefault="005902E7" w:rsidP="005902E7">
            <w:pPr>
              <w:pStyle w:val="11"/>
              <w:spacing w:line="220" w:lineRule="exact"/>
              <w:jc w:val="center"/>
              <w:rPr>
                <w:b/>
                <w:color w:val="000000"/>
                <w:sz w:val="24"/>
                <w:szCs w:val="24"/>
              </w:rPr>
            </w:pPr>
          </w:p>
          <w:p w:rsidR="00076AC1" w:rsidRPr="008A0604" w:rsidRDefault="00076AC1" w:rsidP="005902E7">
            <w:pPr>
              <w:pStyle w:val="11"/>
              <w:spacing w:line="220" w:lineRule="exact"/>
              <w:jc w:val="center"/>
              <w:rPr>
                <w:b/>
                <w:sz w:val="24"/>
                <w:szCs w:val="24"/>
              </w:rPr>
            </w:pPr>
            <w:r w:rsidRPr="008A0604">
              <w:rPr>
                <w:b/>
                <w:color w:val="000000"/>
                <w:sz w:val="24"/>
                <w:szCs w:val="24"/>
              </w:rPr>
              <w:t>2</w:t>
            </w:r>
            <w:r w:rsidR="0082202B">
              <w:rPr>
                <w:b/>
                <w:color w:val="000000"/>
                <w:sz w:val="24"/>
                <w:szCs w:val="24"/>
              </w:rPr>
              <w:t>2</w:t>
            </w:r>
          </w:p>
        </w:tc>
        <w:tc>
          <w:tcPr>
            <w:tcW w:w="1276" w:type="dxa"/>
            <w:tcBorders>
              <w:top w:val="single" w:sz="4" w:space="0" w:color="000001"/>
              <w:left w:val="single" w:sz="4" w:space="0" w:color="000001"/>
              <w:bottom w:val="nil"/>
              <w:right w:val="nil"/>
            </w:tcBorders>
            <w:shd w:val="clear" w:color="auto" w:fill="FFFFFF"/>
            <w:vAlign w:val="center"/>
          </w:tcPr>
          <w:p w:rsidR="0009672A" w:rsidRDefault="0009672A" w:rsidP="0061162D">
            <w:pPr>
              <w:pStyle w:val="11"/>
              <w:spacing w:line="220" w:lineRule="exact"/>
              <w:jc w:val="center"/>
              <w:rPr>
                <w:b/>
                <w:color w:val="000000"/>
                <w:sz w:val="24"/>
                <w:szCs w:val="24"/>
              </w:rPr>
            </w:pPr>
          </w:p>
          <w:p w:rsidR="00076AC1" w:rsidRPr="008A0604" w:rsidRDefault="00076AC1" w:rsidP="0061162D">
            <w:pPr>
              <w:pStyle w:val="11"/>
              <w:spacing w:line="220" w:lineRule="exact"/>
              <w:jc w:val="center"/>
              <w:rPr>
                <w:b/>
                <w:sz w:val="24"/>
                <w:szCs w:val="24"/>
              </w:rPr>
            </w:pPr>
            <w:r w:rsidRPr="008A0604">
              <w:rPr>
                <w:b/>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8A0604" w:rsidRDefault="00076AC1" w:rsidP="0061162D">
            <w:pPr>
              <w:pStyle w:val="11"/>
              <w:spacing w:line="220" w:lineRule="exact"/>
              <w:jc w:val="center"/>
              <w:rPr>
                <w:b/>
                <w:color w:val="000000"/>
                <w:sz w:val="24"/>
                <w:szCs w:val="24"/>
              </w:rPr>
            </w:pPr>
          </w:p>
          <w:p w:rsidR="00076AC1" w:rsidRPr="008A0604" w:rsidRDefault="00076AC1" w:rsidP="0061162D">
            <w:pPr>
              <w:pStyle w:val="11"/>
              <w:spacing w:line="220" w:lineRule="exact"/>
              <w:jc w:val="center"/>
              <w:rPr>
                <w:b/>
                <w:sz w:val="24"/>
                <w:szCs w:val="24"/>
              </w:rPr>
            </w:pPr>
            <w:r w:rsidRPr="008A0604">
              <w:rPr>
                <w:b/>
                <w:color w:val="000000"/>
                <w:sz w:val="24"/>
                <w:szCs w:val="24"/>
              </w:rPr>
              <w:t>2</w:t>
            </w:r>
            <w:r w:rsidR="0082202B">
              <w:rPr>
                <w:b/>
                <w:color w:val="000000"/>
                <w:sz w:val="24"/>
                <w:szCs w:val="24"/>
              </w:rPr>
              <w:t>64</w:t>
            </w:r>
          </w:p>
        </w:tc>
      </w:tr>
      <w:tr w:rsidR="00076AC1" w:rsidRPr="00076AC1" w:rsidTr="0009672A">
        <w:trPr>
          <w:trHeight w:hRule="exact" w:val="661"/>
        </w:trPr>
        <w:tc>
          <w:tcPr>
            <w:tcW w:w="1970" w:type="dxa"/>
            <w:tcBorders>
              <w:top w:val="nil"/>
              <w:left w:val="single" w:sz="4" w:space="0" w:color="000001"/>
              <w:bottom w:val="nil"/>
              <w:right w:val="nil"/>
            </w:tcBorders>
            <w:shd w:val="clear" w:color="auto" w:fill="FFFFFF"/>
          </w:tcPr>
          <w:p w:rsidR="00076AC1" w:rsidRPr="00076AC1" w:rsidRDefault="00076AC1" w:rsidP="0061162D">
            <w:pPr>
              <w:rPr>
                <w:color w:val="000000"/>
              </w:rPr>
            </w:pPr>
          </w:p>
        </w:tc>
        <w:tc>
          <w:tcPr>
            <w:tcW w:w="86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076AC1" w:rsidRPr="00076AC1" w:rsidRDefault="008A0604" w:rsidP="0061162D">
            <w:pPr>
              <w:pStyle w:val="11"/>
              <w:spacing w:line="220" w:lineRule="exact"/>
              <w:jc w:val="center"/>
              <w:rPr>
                <w:sz w:val="24"/>
                <w:szCs w:val="24"/>
              </w:rPr>
            </w:pPr>
            <w:r>
              <w:rPr>
                <w:b/>
                <w:color w:val="000000"/>
                <w:sz w:val="24"/>
                <w:szCs w:val="24"/>
              </w:rPr>
              <w:t>Апрель</w:t>
            </w:r>
          </w:p>
        </w:tc>
        <w:tc>
          <w:tcPr>
            <w:tcW w:w="1569" w:type="dxa"/>
            <w:tcBorders>
              <w:top w:val="single" w:sz="4" w:space="0" w:color="000000"/>
              <w:left w:val="single" w:sz="4" w:space="0" w:color="000000"/>
              <w:right w:val="single" w:sz="4" w:space="0" w:color="000000"/>
            </w:tcBorders>
          </w:tcPr>
          <w:p w:rsidR="00076AC1" w:rsidRPr="00076AC1" w:rsidRDefault="00076AC1" w:rsidP="0061162D">
            <w:pPr>
              <w:jc w:val="center"/>
            </w:pPr>
            <w:r w:rsidRPr="00076AC1">
              <w:t>С 06-30 до 18-30</w:t>
            </w:r>
            <w:r w:rsidR="0009672A">
              <w:t xml:space="preserve"> (12 часов)</w:t>
            </w:r>
          </w:p>
          <w:p w:rsidR="00076AC1" w:rsidRPr="00076AC1" w:rsidRDefault="00076AC1" w:rsidP="0061162D">
            <w:pPr>
              <w:jc w:val="center"/>
            </w:pPr>
          </w:p>
        </w:tc>
        <w:tc>
          <w:tcPr>
            <w:tcW w:w="1276" w:type="dxa"/>
            <w:tcBorders>
              <w:top w:val="single" w:sz="4" w:space="0" w:color="000001"/>
              <w:left w:val="single" w:sz="4" w:space="0" w:color="000001"/>
              <w:bottom w:val="nil"/>
              <w:right w:val="nil"/>
            </w:tcBorders>
            <w:shd w:val="clear" w:color="auto" w:fill="FFFFFF"/>
            <w:vAlign w:val="center"/>
          </w:tcPr>
          <w:p w:rsidR="00076AC1" w:rsidRPr="008A0604" w:rsidRDefault="00076AC1" w:rsidP="005902E7">
            <w:pPr>
              <w:pStyle w:val="11"/>
              <w:spacing w:line="220" w:lineRule="exact"/>
              <w:jc w:val="center"/>
              <w:rPr>
                <w:b/>
                <w:sz w:val="24"/>
                <w:szCs w:val="24"/>
              </w:rPr>
            </w:pPr>
            <w:r w:rsidRPr="008A0604">
              <w:rPr>
                <w:b/>
                <w:color w:val="000000"/>
                <w:sz w:val="24"/>
                <w:szCs w:val="24"/>
              </w:rPr>
              <w:t>2</w:t>
            </w:r>
            <w:r w:rsidR="008A0604" w:rsidRPr="008A0604">
              <w:rPr>
                <w:b/>
                <w:color w:val="000000"/>
                <w:sz w:val="24"/>
                <w:szCs w:val="24"/>
              </w:rPr>
              <w:t>2</w:t>
            </w:r>
          </w:p>
        </w:tc>
        <w:tc>
          <w:tcPr>
            <w:tcW w:w="1276" w:type="dxa"/>
            <w:tcBorders>
              <w:top w:val="single" w:sz="4" w:space="0" w:color="000001"/>
              <w:left w:val="single" w:sz="4" w:space="0" w:color="000001"/>
              <w:bottom w:val="nil"/>
              <w:right w:val="nil"/>
            </w:tcBorders>
            <w:shd w:val="clear" w:color="auto" w:fill="FFFFFF"/>
            <w:vAlign w:val="center"/>
          </w:tcPr>
          <w:p w:rsidR="00076AC1" w:rsidRPr="008A0604" w:rsidRDefault="00076AC1" w:rsidP="0061162D">
            <w:pPr>
              <w:pStyle w:val="11"/>
              <w:spacing w:line="220" w:lineRule="exact"/>
              <w:jc w:val="center"/>
              <w:rPr>
                <w:b/>
                <w:sz w:val="24"/>
                <w:szCs w:val="24"/>
              </w:rPr>
            </w:pPr>
            <w:r w:rsidRPr="008A0604">
              <w:rPr>
                <w:b/>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8A0604" w:rsidRDefault="00076AC1" w:rsidP="0061162D">
            <w:pPr>
              <w:pStyle w:val="11"/>
              <w:spacing w:line="220" w:lineRule="exact"/>
              <w:jc w:val="center"/>
              <w:rPr>
                <w:b/>
                <w:color w:val="000000"/>
                <w:sz w:val="24"/>
                <w:szCs w:val="24"/>
              </w:rPr>
            </w:pPr>
          </w:p>
          <w:p w:rsidR="00076AC1" w:rsidRPr="008A0604" w:rsidRDefault="00076AC1" w:rsidP="0061162D">
            <w:pPr>
              <w:pStyle w:val="11"/>
              <w:spacing w:line="220" w:lineRule="exact"/>
              <w:jc w:val="center"/>
              <w:rPr>
                <w:b/>
                <w:sz w:val="24"/>
                <w:szCs w:val="24"/>
              </w:rPr>
            </w:pPr>
            <w:r w:rsidRPr="008A0604">
              <w:rPr>
                <w:b/>
                <w:color w:val="000000"/>
                <w:sz w:val="24"/>
                <w:szCs w:val="24"/>
              </w:rPr>
              <w:t>2</w:t>
            </w:r>
            <w:r w:rsidR="0009672A">
              <w:rPr>
                <w:b/>
                <w:color w:val="000000"/>
                <w:sz w:val="24"/>
                <w:szCs w:val="24"/>
              </w:rPr>
              <w:t>64</w:t>
            </w:r>
          </w:p>
        </w:tc>
      </w:tr>
      <w:tr w:rsidR="00076AC1" w:rsidRPr="00076AC1" w:rsidTr="0009672A">
        <w:trPr>
          <w:trHeight w:hRule="exact" w:val="659"/>
        </w:trPr>
        <w:tc>
          <w:tcPr>
            <w:tcW w:w="1970" w:type="dxa"/>
            <w:tcBorders>
              <w:top w:val="nil"/>
              <w:left w:val="single" w:sz="4" w:space="0" w:color="000001"/>
              <w:right w:val="nil"/>
            </w:tcBorders>
            <w:shd w:val="clear" w:color="auto" w:fill="FFFFFF"/>
          </w:tcPr>
          <w:p w:rsidR="00076AC1" w:rsidRPr="00076AC1" w:rsidRDefault="00076AC1" w:rsidP="0061162D">
            <w:pPr>
              <w:rPr>
                <w:color w:val="000000"/>
              </w:rPr>
            </w:pPr>
          </w:p>
        </w:tc>
        <w:tc>
          <w:tcPr>
            <w:tcW w:w="866" w:type="dxa"/>
            <w:tcBorders>
              <w:top w:val="single" w:sz="4" w:space="0" w:color="000001"/>
              <w:left w:val="single" w:sz="4" w:space="0" w:color="000001"/>
              <w:bottom w:val="single" w:sz="4" w:space="0" w:color="auto"/>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single" w:sz="4" w:space="0" w:color="auto"/>
              <w:right w:val="nil"/>
            </w:tcBorders>
            <w:shd w:val="clear" w:color="auto" w:fill="FFFFFF"/>
          </w:tcPr>
          <w:p w:rsidR="00076AC1" w:rsidRPr="00076AC1" w:rsidRDefault="008A0604" w:rsidP="0061162D">
            <w:pPr>
              <w:pStyle w:val="11"/>
              <w:spacing w:line="220" w:lineRule="exact"/>
              <w:jc w:val="center"/>
              <w:rPr>
                <w:sz w:val="24"/>
                <w:szCs w:val="24"/>
              </w:rPr>
            </w:pPr>
            <w:r>
              <w:rPr>
                <w:b/>
                <w:color w:val="000000"/>
                <w:sz w:val="24"/>
                <w:szCs w:val="24"/>
              </w:rPr>
              <w:t>Май</w:t>
            </w:r>
          </w:p>
        </w:tc>
        <w:tc>
          <w:tcPr>
            <w:tcW w:w="1569" w:type="dxa"/>
            <w:tcBorders>
              <w:top w:val="single" w:sz="4" w:space="0" w:color="000000"/>
              <w:left w:val="single" w:sz="4" w:space="0" w:color="000000"/>
              <w:bottom w:val="single" w:sz="4" w:space="0" w:color="000000"/>
              <w:right w:val="single" w:sz="4" w:space="0" w:color="000000"/>
            </w:tcBorders>
          </w:tcPr>
          <w:p w:rsidR="00076AC1" w:rsidRPr="00076AC1" w:rsidRDefault="00076AC1" w:rsidP="0061162D">
            <w:pPr>
              <w:ind w:hanging="108"/>
              <w:jc w:val="center"/>
            </w:pPr>
            <w:r w:rsidRPr="00076AC1">
              <w:t>С 06-30 до 18-30</w:t>
            </w:r>
            <w:r w:rsidR="0009672A">
              <w:t xml:space="preserve"> (12 часов)</w:t>
            </w:r>
          </w:p>
          <w:p w:rsidR="00076AC1" w:rsidRPr="00076AC1" w:rsidRDefault="00076AC1" w:rsidP="0009672A">
            <w:pPr>
              <w:ind w:hanging="108"/>
            </w:pPr>
          </w:p>
        </w:tc>
        <w:tc>
          <w:tcPr>
            <w:tcW w:w="1276" w:type="dxa"/>
            <w:tcBorders>
              <w:top w:val="single" w:sz="4" w:space="0" w:color="000001"/>
              <w:left w:val="single" w:sz="4" w:space="0" w:color="000001"/>
              <w:bottom w:val="single" w:sz="4" w:space="0" w:color="auto"/>
              <w:right w:val="nil"/>
            </w:tcBorders>
            <w:shd w:val="clear" w:color="auto" w:fill="FFFFFF"/>
            <w:vAlign w:val="center"/>
          </w:tcPr>
          <w:p w:rsidR="00076AC1" w:rsidRPr="008A0604" w:rsidRDefault="00374910" w:rsidP="005902E7">
            <w:pPr>
              <w:pStyle w:val="11"/>
              <w:spacing w:line="220" w:lineRule="exact"/>
              <w:jc w:val="center"/>
              <w:rPr>
                <w:b/>
                <w:sz w:val="24"/>
                <w:szCs w:val="24"/>
              </w:rPr>
            </w:pPr>
            <w:r>
              <w:rPr>
                <w:b/>
                <w:color w:val="000000"/>
                <w:sz w:val="24"/>
                <w:szCs w:val="24"/>
              </w:rPr>
              <w:t>1</w:t>
            </w:r>
            <w:r w:rsidR="0082202B">
              <w:rPr>
                <w:b/>
                <w:color w:val="000000"/>
                <w:sz w:val="24"/>
                <w:szCs w:val="24"/>
              </w:rPr>
              <w:t>9</w:t>
            </w:r>
          </w:p>
        </w:tc>
        <w:tc>
          <w:tcPr>
            <w:tcW w:w="1276" w:type="dxa"/>
            <w:tcBorders>
              <w:top w:val="single" w:sz="4" w:space="0" w:color="000001"/>
              <w:left w:val="single" w:sz="4" w:space="0" w:color="000001"/>
              <w:bottom w:val="single" w:sz="4" w:space="0" w:color="auto"/>
              <w:right w:val="nil"/>
            </w:tcBorders>
            <w:shd w:val="clear" w:color="auto" w:fill="FFFFFF"/>
            <w:vAlign w:val="center"/>
          </w:tcPr>
          <w:p w:rsidR="00076AC1" w:rsidRPr="008A0604" w:rsidRDefault="00076AC1" w:rsidP="0061162D">
            <w:pPr>
              <w:pStyle w:val="11"/>
              <w:spacing w:line="220" w:lineRule="exact"/>
              <w:jc w:val="center"/>
              <w:rPr>
                <w:b/>
                <w:sz w:val="24"/>
                <w:szCs w:val="24"/>
              </w:rPr>
            </w:pPr>
            <w:r w:rsidRPr="008A0604">
              <w:rPr>
                <w:b/>
                <w:color w:val="000000"/>
                <w:sz w:val="24"/>
                <w:szCs w:val="24"/>
              </w:rPr>
              <w:t>12</w:t>
            </w:r>
          </w:p>
        </w:tc>
        <w:tc>
          <w:tcPr>
            <w:tcW w:w="2126" w:type="dxa"/>
            <w:tcBorders>
              <w:top w:val="single" w:sz="4" w:space="0" w:color="000001"/>
              <w:left w:val="single" w:sz="4" w:space="0" w:color="000001"/>
              <w:bottom w:val="single" w:sz="4" w:space="0" w:color="auto"/>
              <w:right w:val="single" w:sz="4" w:space="0" w:color="000001"/>
            </w:tcBorders>
            <w:shd w:val="clear" w:color="auto" w:fill="FFFFFF"/>
          </w:tcPr>
          <w:p w:rsidR="00076AC1" w:rsidRPr="00076AC1" w:rsidRDefault="00076AC1" w:rsidP="0061162D">
            <w:pPr>
              <w:pStyle w:val="11"/>
              <w:spacing w:line="220" w:lineRule="exact"/>
              <w:jc w:val="center"/>
              <w:rPr>
                <w:color w:val="000000"/>
                <w:sz w:val="24"/>
                <w:szCs w:val="24"/>
              </w:rPr>
            </w:pPr>
          </w:p>
          <w:p w:rsidR="00076AC1" w:rsidRPr="0009672A" w:rsidRDefault="0009672A" w:rsidP="0061162D">
            <w:pPr>
              <w:pStyle w:val="11"/>
              <w:spacing w:line="220" w:lineRule="exact"/>
              <w:jc w:val="center"/>
              <w:rPr>
                <w:b/>
                <w:sz w:val="24"/>
                <w:szCs w:val="24"/>
              </w:rPr>
            </w:pPr>
            <w:r w:rsidRPr="0009672A">
              <w:rPr>
                <w:b/>
                <w:color w:val="000000"/>
                <w:sz w:val="24"/>
                <w:szCs w:val="24"/>
              </w:rPr>
              <w:t>2</w:t>
            </w:r>
            <w:r w:rsidR="0082202B">
              <w:rPr>
                <w:b/>
                <w:color w:val="000000"/>
                <w:sz w:val="24"/>
                <w:szCs w:val="24"/>
              </w:rPr>
              <w:t>28</w:t>
            </w:r>
          </w:p>
        </w:tc>
      </w:tr>
      <w:tr w:rsidR="00076AC1" w:rsidRPr="00076AC1" w:rsidTr="0009672A">
        <w:trPr>
          <w:trHeight w:hRule="exact" w:val="556"/>
        </w:trPr>
        <w:tc>
          <w:tcPr>
            <w:tcW w:w="1970" w:type="dxa"/>
            <w:tcBorders>
              <w:top w:val="nil"/>
              <w:left w:val="single" w:sz="4" w:space="0" w:color="auto"/>
              <w:bottom w:val="nil"/>
              <w:right w:val="single" w:sz="4" w:space="0" w:color="auto"/>
            </w:tcBorders>
            <w:shd w:val="clear" w:color="auto" w:fill="FFFFFF"/>
          </w:tcPr>
          <w:p w:rsidR="00076AC1" w:rsidRPr="00076AC1" w:rsidRDefault="00076AC1" w:rsidP="0061162D">
            <w:pPr>
              <w:rPr>
                <w:color w:val="000000"/>
              </w:rPr>
            </w:pP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rsidR="00076AC1" w:rsidRPr="00076AC1" w:rsidRDefault="008A0604" w:rsidP="0061162D">
            <w:pPr>
              <w:pStyle w:val="11"/>
              <w:spacing w:line="220" w:lineRule="exact"/>
              <w:jc w:val="center"/>
              <w:rPr>
                <w:color w:val="000000"/>
                <w:sz w:val="24"/>
                <w:szCs w:val="24"/>
              </w:rPr>
            </w:pPr>
            <w:r>
              <w:rPr>
                <w:color w:val="000000"/>
                <w:sz w:val="24"/>
                <w:szCs w:val="24"/>
              </w:rPr>
              <w:t>1</w:t>
            </w:r>
          </w:p>
        </w:tc>
        <w:tc>
          <w:tcPr>
            <w:tcW w:w="1266" w:type="dxa"/>
            <w:tcBorders>
              <w:top w:val="single" w:sz="4" w:space="0" w:color="000001"/>
              <w:left w:val="single" w:sz="4" w:space="0" w:color="auto"/>
              <w:bottom w:val="single" w:sz="4" w:space="0" w:color="000001"/>
              <w:right w:val="nil"/>
            </w:tcBorders>
            <w:shd w:val="clear" w:color="auto" w:fill="FFFFFF"/>
          </w:tcPr>
          <w:p w:rsidR="00076AC1" w:rsidRPr="00076AC1" w:rsidRDefault="008A0604" w:rsidP="0061162D">
            <w:pPr>
              <w:pStyle w:val="11"/>
              <w:spacing w:line="220" w:lineRule="exact"/>
              <w:jc w:val="center"/>
              <w:rPr>
                <w:b/>
                <w:color w:val="000000"/>
                <w:sz w:val="24"/>
                <w:szCs w:val="24"/>
              </w:rPr>
            </w:pPr>
            <w:r>
              <w:rPr>
                <w:b/>
                <w:color w:val="000000"/>
                <w:sz w:val="24"/>
                <w:szCs w:val="24"/>
              </w:rPr>
              <w:t>Июнь</w:t>
            </w:r>
          </w:p>
        </w:tc>
        <w:tc>
          <w:tcPr>
            <w:tcW w:w="1569" w:type="dxa"/>
            <w:tcBorders>
              <w:top w:val="single" w:sz="4" w:space="0" w:color="000000"/>
              <w:left w:val="single" w:sz="4" w:space="0" w:color="000000"/>
              <w:bottom w:val="single" w:sz="4" w:space="0" w:color="000000"/>
              <w:right w:val="single" w:sz="4" w:space="0" w:color="000000"/>
            </w:tcBorders>
          </w:tcPr>
          <w:p w:rsidR="008A0604" w:rsidRDefault="008A0604" w:rsidP="008A0604">
            <w:pPr>
              <w:jc w:val="center"/>
            </w:pPr>
            <w:r w:rsidRPr="00076AC1">
              <w:t>С 06-30 до 18-30</w:t>
            </w:r>
            <w:r>
              <w:t xml:space="preserve"> </w:t>
            </w:r>
            <w:r w:rsidR="0009672A">
              <w:t>(12 часов)</w:t>
            </w:r>
          </w:p>
          <w:p w:rsidR="0009672A" w:rsidRDefault="0009672A" w:rsidP="008A0604">
            <w:pPr>
              <w:jc w:val="center"/>
            </w:pPr>
          </w:p>
          <w:p w:rsidR="0009672A" w:rsidRDefault="0009672A" w:rsidP="008A0604">
            <w:pPr>
              <w:jc w:val="center"/>
            </w:pPr>
          </w:p>
          <w:p w:rsidR="0009672A" w:rsidRDefault="0009672A" w:rsidP="008A0604">
            <w:pPr>
              <w:jc w:val="center"/>
            </w:pPr>
          </w:p>
          <w:p w:rsidR="0009672A" w:rsidRDefault="0009672A" w:rsidP="008A0604">
            <w:pPr>
              <w:jc w:val="center"/>
            </w:pPr>
          </w:p>
          <w:p w:rsidR="0009672A" w:rsidRDefault="0009672A" w:rsidP="008A0604">
            <w:pPr>
              <w:jc w:val="center"/>
            </w:pPr>
          </w:p>
          <w:p w:rsidR="008A0604" w:rsidRDefault="008A0604" w:rsidP="008A0604">
            <w:pPr>
              <w:jc w:val="center"/>
            </w:pPr>
          </w:p>
          <w:p w:rsidR="008A0604" w:rsidRDefault="008A0604" w:rsidP="008A0604">
            <w:pPr>
              <w:jc w:val="center"/>
            </w:pPr>
          </w:p>
          <w:p w:rsidR="008A0604" w:rsidRDefault="008A0604" w:rsidP="008A0604">
            <w:pPr>
              <w:jc w:val="center"/>
            </w:pPr>
          </w:p>
          <w:p w:rsidR="008A0604" w:rsidRDefault="008A0604" w:rsidP="008A0604">
            <w:pPr>
              <w:jc w:val="center"/>
            </w:pPr>
          </w:p>
          <w:p w:rsidR="008A0604" w:rsidRDefault="008A0604" w:rsidP="008A0604">
            <w:pPr>
              <w:jc w:val="center"/>
            </w:pPr>
          </w:p>
          <w:p w:rsidR="008A0604" w:rsidRDefault="008A0604" w:rsidP="008A0604">
            <w:pPr>
              <w:jc w:val="center"/>
            </w:pPr>
          </w:p>
          <w:p w:rsidR="008A0604" w:rsidRDefault="008A0604" w:rsidP="008A0604">
            <w:pPr>
              <w:jc w:val="center"/>
            </w:pPr>
          </w:p>
          <w:p w:rsidR="008A0604" w:rsidRPr="00076AC1" w:rsidRDefault="008A0604" w:rsidP="008A0604">
            <w:pPr>
              <w:jc w:val="center"/>
            </w:pPr>
          </w:p>
          <w:p w:rsidR="00076AC1" w:rsidRPr="00076AC1" w:rsidRDefault="008A0604" w:rsidP="008A0604">
            <w:pPr>
              <w:jc w:val="center"/>
            </w:pPr>
            <w:r w:rsidRPr="00076AC1">
              <w:t>(12 часов</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076AC1" w:rsidRPr="00076AC1" w:rsidRDefault="008A0604" w:rsidP="005902E7">
            <w:pPr>
              <w:pStyle w:val="11"/>
              <w:spacing w:line="220" w:lineRule="exact"/>
              <w:jc w:val="center"/>
              <w:rPr>
                <w:b/>
                <w:color w:val="000000"/>
                <w:sz w:val="24"/>
                <w:szCs w:val="24"/>
              </w:rPr>
            </w:pPr>
            <w:r>
              <w:rPr>
                <w:b/>
                <w:color w:val="000000"/>
                <w:sz w:val="24"/>
                <w:szCs w:val="24"/>
              </w:rPr>
              <w:t>2</w:t>
            </w:r>
            <w:r w:rsidR="00374910">
              <w:rPr>
                <w:b/>
                <w:color w:val="000000"/>
                <w:sz w:val="24"/>
                <w:szCs w:val="24"/>
              </w:rPr>
              <w:t>1</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076AC1" w:rsidRPr="00076AC1" w:rsidRDefault="00076AC1" w:rsidP="005902E7">
            <w:pPr>
              <w:pStyle w:val="11"/>
              <w:spacing w:line="220" w:lineRule="exact"/>
              <w:jc w:val="center"/>
              <w:rPr>
                <w:b/>
                <w:color w:val="000000"/>
                <w:sz w:val="24"/>
                <w:szCs w:val="24"/>
              </w:rPr>
            </w:pPr>
            <w:r w:rsidRPr="00076AC1">
              <w:rPr>
                <w:b/>
                <w:color w:val="000000"/>
                <w:sz w:val="24"/>
                <w:szCs w:val="24"/>
              </w:rPr>
              <w:t>12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076AC1" w:rsidRDefault="00076AC1" w:rsidP="005902E7">
            <w:pPr>
              <w:pStyle w:val="11"/>
              <w:spacing w:line="220" w:lineRule="exact"/>
              <w:jc w:val="center"/>
              <w:rPr>
                <w:b/>
                <w:color w:val="000000"/>
                <w:sz w:val="24"/>
                <w:szCs w:val="24"/>
              </w:rPr>
            </w:pPr>
          </w:p>
          <w:p w:rsidR="00483CA8" w:rsidRPr="00076AC1" w:rsidRDefault="005E4711" w:rsidP="00483CA8">
            <w:pPr>
              <w:pStyle w:val="11"/>
              <w:spacing w:line="220" w:lineRule="exact"/>
              <w:rPr>
                <w:b/>
                <w:color w:val="000000"/>
                <w:sz w:val="24"/>
                <w:szCs w:val="24"/>
              </w:rPr>
            </w:pPr>
            <w:r>
              <w:rPr>
                <w:b/>
                <w:color w:val="000000"/>
                <w:sz w:val="24"/>
                <w:szCs w:val="24"/>
              </w:rPr>
              <w:t xml:space="preserve">               </w:t>
            </w:r>
            <w:r w:rsidR="00483CA8">
              <w:rPr>
                <w:b/>
                <w:color w:val="000000"/>
                <w:sz w:val="24"/>
                <w:szCs w:val="24"/>
              </w:rPr>
              <w:t>2</w:t>
            </w:r>
            <w:r w:rsidR="00374910">
              <w:rPr>
                <w:b/>
                <w:color w:val="000000"/>
                <w:sz w:val="24"/>
                <w:szCs w:val="24"/>
              </w:rPr>
              <w:t>52</w:t>
            </w:r>
          </w:p>
        </w:tc>
      </w:tr>
      <w:tr w:rsidR="008A0604" w:rsidRPr="00076AC1" w:rsidTr="008A0604">
        <w:trPr>
          <w:trHeight w:hRule="exact" w:val="556"/>
        </w:trPr>
        <w:tc>
          <w:tcPr>
            <w:tcW w:w="1970" w:type="dxa"/>
            <w:tcBorders>
              <w:top w:val="nil"/>
              <w:left w:val="single" w:sz="4" w:space="0" w:color="000001"/>
              <w:bottom w:val="nil"/>
              <w:right w:val="nil"/>
            </w:tcBorders>
            <w:shd w:val="clear" w:color="auto" w:fill="FFFFFF"/>
          </w:tcPr>
          <w:p w:rsidR="008A0604" w:rsidRPr="00076AC1" w:rsidRDefault="008A0604" w:rsidP="0061162D">
            <w:pPr>
              <w:rPr>
                <w:color w:val="000000"/>
              </w:rPr>
            </w:pPr>
          </w:p>
        </w:tc>
        <w:tc>
          <w:tcPr>
            <w:tcW w:w="866" w:type="dxa"/>
            <w:tcBorders>
              <w:top w:val="single" w:sz="4" w:space="0" w:color="auto"/>
              <w:left w:val="single" w:sz="4" w:space="0" w:color="000001"/>
              <w:bottom w:val="single" w:sz="4" w:space="0" w:color="000001"/>
              <w:right w:val="nil"/>
            </w:tcBorders>
            <w:shd w:val="clear" w:color="auto" w:fill="FFFFFF"/>
            <w:vAlign w:val="center"/>
          </w:tcPr>
          <w:p w:rsidR="008A0604" w:rsidRPr="00076AC1" w:rsidRDefault="008A0604" w:rsidP="0061162D">
            <w:pPr>
              <w:pStyle w:val="11"/>
              <w:spacing w:line="220" w:lineRule="exact"/>
              <w:jc w:val="center"/>
              <w:rPr>
                <w:color w:val="000000"/>
                <w:sz w:val="24"/>
                <w:szCs w:val="24"/>
              </w:rPr>
            </w:pPr>
            <w:r>
              <w:rPr>
                <w:color w:val="000000"/>
                <w:sz w:val="24"/>
                <w:szCs w:val="24"/>
              </w:rPr>
              <w:t>1</w:t>
            </w:r>
          </w:p>
        </w:tc>
        <w:tc>
          <w:tcPr>
            <w:tcW w:w="1266" w:type="dxa"/>
            <w:tcBorders>
              <w:top w:val="single" w:sz="4" w:space="0" w:color="000001"/>
              <w:left w:val="single" w:sz="4" w:space="0" w:color="000001"/>
              <w:bottom w:val="single" w:sz="4" w:space="0" w:color="000001"/>
              <w:right w:val="nil"/>
            </w:tcBorders>
            <w:shd w:val="clear" w:color="auto" w:fill="FFFFFF"/>
          </w:tcPr>
          <w:p w:rsidR="008A0604" w:rsidRPr="00076AC1" w:rsidRDefault="008A0604" w:rsidP="0061162D">
            <w:pPr>
              <w:pStyle w:val="11"/>
              <w:spacing w:line="220" w:lineRule="exact"/>
              <w:jc w:val="center"/>
              <w:rPr>
                <w:b/>
                <w:color w:val="000000"/>
                <w:sz w:val="24"/>
                <w:szCs w:val="24"/>
              </w:rPr>
            </w:pPr>
            <w:r>
              <w:rPr>
                <w:b/>
                <w:color w:val="000000"/>
                <w:sz w:val="24"/>
                <w:szCs w:val="24"/>
              </w:rPr>
              <w:t>Июль</w:t>
            </w:r>
          </w:p>
        </w:tc>
        <w:tc>
          <w:tcPr>
            <w:tcW w:w="1569" w:type="dxa"/>
            <w:tcBorders>
              <w:top w:val="single" w:sz="4" w:space="0" w:color="000000"/>
              <w:left w:val="single" w:sz="4" w:space="0" w:color="000000"/>
              <w:bottom w:val="single" w:sz="4" w:space="0" w:color="000000"/>
              <w:right w:val="single" w:sz="4" w:space="0" w:color="000000"/>
            </w:tcBorders>
          </w:tcPr>
          <w:p w:rsidR="008A0604" w:rsidRPr="00076AC1" w:rsidRDefault="008A0604" w:rsidP="008A0604">
            <w:pPr>
              <w:jc w:val="center"/>
            </w:pPr>
            <w:r w:rsidRPr="00076AC1">
              <w:t>С 06-30 до 18-30</w:t>
            </w:r>
            <w:r w:rsidR="0009672A">
              <w:t xml:space="preserve"> (12 часов)</w:t>
            </w:r>
          </w:p>
          <w:p w:rsidR="008A0604" w:rsidRPr="00076AC1" w:rsidRDefault="008A0604" w:rsidP="008A0604">
            <w:pPr>
              <w:jc w:val="center"/>
            </w:pPr>
            <w:r w:rsidRPr="00076AC1">
              <w:t>(12 часов)</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09672A" w:rsidRDefault="0082202B" w:rsidP="0009672A">
            <w:pPr>
              <w:pStyle w:val="11"/>
              <w:spacing w:line="220" w:lineRule="exact"/>
              <w:rPr>
                <w:b/>
                <w:color w:val="000000"/>
                <w:sz w:val="24"/>
                <w:szCs w:val="24"/>
              </w:rPr>
            </w:pPr>
            <w:r>
              <w:rPr>
                <w:b/>
                <w:color w:val="000000"/>
                <w:sz w:val="24"/>
                <w:szCs w:val="24"/>
              </w:rPr>
              <w:t xml:space="preserve">         22</w:t>
            </w:r>
          </w:p>
          <w:p w:rsidR="0009672A" w:rsidRDefault="0009672A" w:rsidP="0009672A">
            <w:pPr>
              <w:pStyle w:val="11"/>
              <w:spacing w:line="220" w:lineRule="exact"/>
              <w:jc w:val="center"/>
              <w:rPr>
                <w:b/>
                <w:color w:val="000000"/>
                <w:sz w:val="24"/>
                <w:szCs w:val="24"/>
              </w:rPr>
            </w:pPr>
          </w:p>
          <w:p w:rsidR="0009672A" w:rsidRPr="00076AC1" w:rsidRDefault="0009672A" w:rsidP="0009672A">
            <w:pPr>
              <w:pStyle w:val="11"/>
              <w:spacing w:line="220" w:lineRule="exact"/>
              <w:rPr>
                <w:b/>
                <w:color w:val="000000"/>
                <w:sz w:val="24"/>
                <w:szCs w:val="24"/>
              </w:rPr>
            </w:pP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12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483CA8" w:rsidRDefault="00483CA8" w:rsidP="005902E7">
            <w:pPr>
              <w:pStyle w:val="11"/>
              <w:spacing w:line="220" w:lineRule="exact"/>
              <w:jc w:val="center"/>
              <w:rPr>
                <w:b/>
                <w:color w:val="000000"/>
                <w:sz w:val="24"/>
                <w:szCs w:val="24"/>
              </w:rPr>
            </w:pPr>
          </w:p>
          <w:p w:rsidR="008A0604" w:rsidRDefault="0082202B" w:rsidP="005902E7">
            <w:pPr>
              <w:pStyle w:val="11"/>
              <w:spacing w:line="220" w:lineRule="exact"/>
              <w:jc w:val="center"/>
              <w:rPr>
                <w:b/>
                <w:color w:val="000000"/>
                <w:sz w:val="24"/>
                <w:szCs w:val="24"/>
              </w:rPr>
            </w:pPr>
            <w:r>
              <w:rPr>
                <w:b/>
                <w:color w:val="000000"/>
                <w:sz w:val="24"/>
                <w:szCs w:val="24"/>
              </w:rPr>
              <w:t>264</w:t>
            </w:r>
          </w:p>
          <w:p w:rsidR="00483CA8" w:rsidRPr="00076AC1" w:rsidRDefault="00483CA8" w:rsidP="005902E7">
            <w:pPr>
              <w:pStyle w:val="11"/>
              <w:spacing w:line="220" w:lineRule="exact"/>
              <w:jc w:val="center"/>
              <w:rPr>
                <w:b/>
                <w:color w:val="000000"/>
                <w:sz w:val="24"/>
                <w:szCs w:val="24"/>
              </w:rPr>
            </w:pPr>
          </w:p>
        </w:tc>
      </w:tr>
      <w:tr w:rsidR="008A0604" w:rsidRPr="00076AC1" w:rsidTr="008A0604">
        <w:trPr>
          <w:trHeight w:hRule="exact" w:val="556"/>
        </w:trPr>
        <w:tc>
          <w:tcPr>
            <w:tcW w:w="1970" w:type="dxa"/>
            <w:tcBorders>
              <w:top w:val="nil"/>
              <w:left w:val="single" w:sz="4" w:space="0" w:color="000001"/>
              <w:bottom w:val="nil"/>
              <w:right w:val="nil"/>
            </w:tcBorders>
            <w:shd w:val="clear" w:color="auto" w:fill="FFFFFF"/>
          </w:tcPr>
          <w:p w:rsidR="008A0604" w:rsidRPr="00076AC1" w:rsidRDefault="008A0604" w:rsidP="0061162D">
            <w:pPr>
              <w:rPr>
                <w:color w:val="000000"/>
              </w:rPr>
            </w:pPr>
          </w:p>
        </w:tc>
        <w:tc>
          <w:tcPr>
            <w:tcW w:w="86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8A0604" w:rsidP="0061162D">
            <w:pPr>
              <w:pStyle w:val="11"/>
              <w:spacing w:line="220" w:lineRule="exact"/>
              <w:jc w:val="center"/>
              <w:rPr>
                <w:color w:val="000000"/>
                <w:sz w:val="24"/>
                <w:szCs w:val="24"/>
              </w:rPr>
            </w:pPr>
            <w:r>
              <w:rPr>
                <w:color w:val="000000"/>
                <w:sz w:val="24"/>
                <w:szCs w:val="24"/>
              </w:rPr>
              <w:t>1</w:t>
            </w:r>
          </w:p>
        </w:tc>
        <w:tc>
          <w:tcPr>
            <w:tcW w:w="1266" w:type="dxa"/>
            <w:tcBorders>
              <w:top w:val="single" w:sz="4" w:space="0" w:color="000001"/>
              <w:left w:val="single" w:sz="4" w:space="0" w:color="000001"/>
              <w:bottom w:val="single" w:sz="4" w:space="0" w:color="000001"/>
              <w:right w:val="nil"/>
            </w:tcBorders>
            <w:shd w:val="clear" w:color="auto" w:fill="FFFFFF"/>
          </w:tcPr>
          <w:p w:rsidR="008A0604" w:rsidRPr="00076AC1" w:rsidRDefault="008A0604" w:rsidP="0061162D">
            <w:pPr>
              <w:pStyle w:val="11"/>
              <w:spacing w:line="220" w:lineRule="exact"/>
              <w:jc w:val="center"/>
              <w:rPr>
                <w:b/>
                <w:color w:val="000000"/>
                <w:sz w:val="24"/>
                <w:szCs w:val="24"/>
              </w:rPr>
            </w:pPr>
            <w:r>
              <w:rPr>
                <w:b/>
                <w:color w:val="000000"/>
                <w:sz w:val="24"/>
                <w:szCs w:val="24"/>
              </w:rPr>
              <w:t>Август</w:t>
            </w:r>
          </w:p>
        </w:tc>
        <w:tc>
          <w:tcPr>
            <w:tcW w:w="1569" w:type="dxa"/>
            <w:tcBorders>
              <w:top w:val="single" w:sz="4" w:space="0" w:color="000000"/>
              <w:left w:val="single" w:sz="4" w:space="0" w:color="000000"/>
              <w:bottom w:val="single" w:sz="4" w:space="0" w:color="000000"/>
              <w:right w:val="single" w:sz="4" w:space="0" w:color="000000"/>
            </w:tcBorders>
          </w:tcPr>
          <w:p w:rsidR="008A0604" w:rsidRPr="00076AC1" w:rsidRDefault="008A0604" w:rsidP="008A0604">
            <w:pPr>
              <w:jc w:val="center"/>
            </w:pPr>
            <w:r w:rsidRPr="00076AC1">
              <w:t>С 06-30 до 18-30</w:t>
            </w:r>
            <w:r w:rsidR="0009672A">
              <w:t xml:space="preserve"> (12 часов)</w:t>
            </w:r>
          </w:p>
          <w:p w:rsidR="008A0604" w:rsidRPr="00076AC1" w:rsidRDefault="008A0604" w:rsidP="008A0604">
            <w:pPr>
              <w:jc w:val="center"/>
            </w:pPr>
            <w:r w:rsidRPr="00076AC1">
              <w:t>(12 часов)</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2</w:t>
            </w:r>
            <w:r w:rsidR="0082202B">
              <w:rPr>
                <w:b/>
                <w:color w:val="000000"/>
                <w:sz w:val="24"/>
                <w:szCs w:val="24"/>
              </w:rPr>
              <w:t>2</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12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8A0604" w:rsidRDefault="008A0604" w:rsidP="005902E7">
            <w:pPr>
              <w:pStyle w:val="11"/>
              <w:spacing w:line="220" w:lineRule="exact"/>
              <w:jc w:val="center"/>
              <w:rPr>
                <w:b/>
                <w:color w:val="000000"/>
                <w:sz w:val="24"/>
                <w:szCs w:val="24"/>
              </w:rPr>
            </w:pPr>
          </w:p>
          <w:p w:rsidR="00483CA8" w:rsidRPr="00076AC1" w:rsidRDefault="00483CA8" w:rsidP="005902E7">
            <w:pPr>
              <w:pStyle w:val="11"/>
              <w:spacing w:line="220" w:lineRule="exact"/>
              <w:jc w:val="center"/>
              <w:rPr>
                <w:b/>
                <w:color w:val="000000"/>
                <w:sz w:val="24"/>
                <w:szCs w:val="24"/>
              </w:rPr>
            </w:pPr>
            <w:r>
              <w:rPr>
                <w:b/>
                <w:color w:val="000000"/>
                <w:sz w:val="24"/>
                <w:szCs w:val="24"/>
              </w:rPr>
              <w:t>2</w:t>
            </w:r>
            <w:r w:rsidR="0082202B">
              <w:rPr>
                <w:b/>
                <w:color w:val="000000"/>
                <w:sz w:val="24"/>
                <w:szCs w:val="24"/>
              </w:rPr>
              <w:t>64</w:t>
            </w:r>
          </w:p>
        </w:tc>
      </w:tr>
      <w:tr w:rsidR="008A0604" w:rsidRPr="00076AC1" w:rsidTr="008A0604">
        <w:trPr>
          <w:trHeight w:hRule="exact" w:val="556"/>
        </w:trPr>
        <w:tc>
          <w:tcPr>
            <w:tcW w:w="1970" w:type="dxa"/>
            <w:tcBorders>
              <w:top w:val="nil"/>
              <w:left w:val="single" w:sz="4" w:space="0" w:color="000001"/>
              <w:bottom w:val="nil"/>
              <w:right w:val="nil"/>
            </w:tcBorders>
            <w:shd w:val="clear" w:color="auto" w:fill="FFFFFF"/>
          </w:tcPr>
          <w:p w:rsidR="008A0604" w:rsidRPr="00076AC1" w:rsidRDefault="008A0604" w:rsidP="0061162D">
            <w:pPr>
              <w:rPr>
                <w:color w:val="000000"/>
              </w:rPr>
            </w:pPr>
          </w:p>
        </w:tc>
        <w:tc>
          <w:tcPr>
            <w:tcW w:w="86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8A0604" w:rsidP="0061162D">
            <w:pPr>
              <w:pStyle w:val="11"/>
              <w:spacing w:line="220" w:lineRule="exact"/>
              <w:jc w:val="center"/>
              <w:rPr>
                <w:color w:val="000000"/>
                <w:sz w:val="24"/>
                <w:szCs w:val="24"/>
              </w:rPr>
            </w:pPr>
            <w:r>
              <w:rPr>
                <w:color w:val="000000"/>
                <w:sz w:val="24"/>
                <w:szCs w:val="24"/>
              </w:rPr>
              <w:t>1</w:t>
            </w:r>
          </w:p>
        </w:tc>
        <w:tc>
          <w:tcPr>
            <w:tcW w:w="1266" w:type="dxa"/>
            <w:tcBorders>
              <w:top w:val="single" w:sz="4" w:space="0" w:color="000001"/>
              <w:left w:val="single" w:sz="4" w:space="0" w:color="000001"/>
              <w:bottom w:val="single" w:sz="4" w:space="0" w:color="000001"/>
              <w:right w:val="nil"/>
            </w:tcBorders>
            <w:shd w:val="clear" w:color="auto" w:fill="FFFFFF"/>
          </w:tcPr>
          <w:p w:rsidR="008A0604" w:rsidRPr="00076AC1" w:rsidRDefault="008A0604" w:rsidP="0061162D">
            <w:pPr>
              <w:pStyle w:val="11"/>
              <w:spacing w:line="220" w:lineRule="exact"/>
              <w:jc w:val="center"/>
              <w:rPr>
                <w:b/>
                <w:color w:val="000000"/>
                <w:sz w:val="24"/>
                <w:szCs w:val="24"/>
              </w:rPr>
            </w:pPr>
            <w:r>
              <w:rPr>
                <w:b/>
                <w:color w:val="000000"/>
                <w:sz w:val="24"/>
                <w:szCs w:val="24"/>
              </w:rPr>
              <w:t>Сентябрь</w:t>
            </w:r>
          </w:p>
        </w:tc>
        <w:tc>
          <w:tcPr>
            <w:tcW w:w="1569" w:type="dxa"/>
            <w:tcBorders>
              <w:top w:val="single" w:sz="4" w:space="0" w:color="000000"/>
              <w:left w:val="single" w:sz="4" w:space="0" w:color="000000"/>
              <w:bottom w:val="single" w:sz="4" w:space="0" w:color="000000"/>
              <w:right w:val="single" w:sz="4" w:space="0" w:color="000000"/>
            </w:tcBorders>
          </w:tcPr>
          <w:p w:rsidR="008A0604" w:rsidRPr="00076AC1" w:rsidRDefault="008A0604" w:rsidP="008A0604">
            <w:pPr>
              <w:jc w:val="center"/>
            </w:pPr>
            <w:r w:rsidRPr="00076AC1">
              <w:t>С 06-30 до 18-30</w:t>
            </w:r>
            <w:r w:rsidR="0009672A">
              <w:t xml:space="preserve"> (12 часов)</w:t>
            </w:r>
          </w:p>
          <w:p w:rsidR="008A0604" w:rsidRPr="00076AC1" w:rsidRDefault="008A0604" w:rsidP="008A0604">
            <w:pPr>
              <w:jc w:val="center"/>
            </w:pPr>
            <w:r w:rsidRPr="00076AC1">
              <w:t>(12 часов)</w:t>
            </w:r>
          </w:p>
          <w:p w:rsidR="008A0604" w:rsidRPr="00076AC1" w:rsidRDefault="008A0604" w:rsidP="0061162D">
            <w:pPr>
              <w:jc w:val="center"/>
            </w:pP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22</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12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8A0604" w:rsidRDefault="008A0604" w:rsidP="005902E7">
            <w:pPr>
              <w:pStyle w:val="11"/>
              <w:spacing w:line="220" w:lineRule="exact"/>
              <w:jc w:val="center"/>
              <w:rPr>
                <w:b/>
                <w:color w:val="000000"/>
                <w:sz w:val="24"/>
                <w:szCs w:val="24"/>
              </w:rPr>
            </w:pPr>
          </w:p>
          <w:p w:rsidR="00483CA8" w:rsidRPr="00076AC1" w:rsidRDefault="00483CA8" w:rsidP="005902E7">
            <w:pPr>
              <w:pStyle w:val="11"/>
              <w:spacing w:line="220" w:lineRule="exact"/>
              <w:jc w:val="center"/>
              <w:rPr>
                <w:b/>
                <w:color w:val="000000"/>
                <w:sz w:val="24"/>
                <w:szCs w:val="24"/>
              </w:rPr>
            </w:pPr>
            <w:r>
              <w:rPr>
                <w:b/>
                <w:color w:val="000000"/>
                <w:sz w:val="24"/>
                <w:szCs w:val="24"/>
              </w:rPr>
              <w:t>264</w:t>
            </w:r>
          </w:p>
        </w:tc>
      </w:tr>
      <w:tr w:rsidR="008A0604" w:rsidRPr="00076AC1" w:rsidTr="008A0604">
        <w:trPr>
          <w:trHeight w:hRule="exact" w:val="556"/>
        </w:trPr>
        <w:tc>
          <w:tcPr>
            <w:tcW w:w="1970" w:type="dxa"/>
            <w:tcBorders>
              <w:top w:val="nil"/>
              <w:left w:val="single" w:sz="4" w:space="0" w:color="000001"/>
              <w:bottom w:val="nil"/>
              <w:right w:val="nil"/>
            </w:tcBorders>
            <w:shd w:val="clear" w:color="auto" w:fill="FFFFFF"/>
          </w:tcPr>
          <w:p w:rsidR="008A0604" w:rsidRPr="00076AC1" w:rsidRDefault="008A0604" w:rsidP="0061162D">
            <w:pPr>
              <w:rPr>
                <w:color w:val="000000"/>
              </w:rPr>
            </w:pPr>
          </w:p>
        </w:tc>
        <w:tc>
          <w:tcPr>
            <w:tcW w:w="86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8A0604" w:rsidP="0061162D">
            <w:pPr>
              <w:pStyle w:val="11"/>
              <w:spacing w:line="220" w:lineRule="exact"/>
              <w:jc w:val="center"/>
              <w:rPr>
                <w:color w:val="000000"/>
                <w:sz w:val="24"/>
                <w:szCs w:val="24"/>
              </w:rPr>
            </w:pPr>
            <w:r>
              <w:rPr>
                <w:color w:val="000000"/>
                <w:sz w:val="24"/>
                <w:szCs w:val="24"/>
              </w:rPr>
              <w:t>1</w:t>
            </w:r>
          </w:p>
        </w:tc>
        <w:tc>
          <w:tcPr>
            <w:tcW w:w="1266" w:type="dxa"/>
            <w:tcBorders>
              <w:top w:val="single" w:sz="4" w:space="0" w:color="000001"/>
              <w:left w:val="single" w:sz="4" w:space="0" w:color="000001"/>
              <w:bottom w:val="single" w:sz="4" w:space="0" w:color="000001"/>
              <w:right w:val="nil"/>
            </w:tcBorders>
            <w:shd w:val="clear" w:color="auto" w:fill="FFFFFF"/>
          </w:tcPr>
          <w:p w:rsidR="008A0604" w:rsidRPr="00076AC1" w:rsidRDefault="008A0604" w:rsidP="0061162D">
            <w:pPr>
              <w:pStyle w:val="11"/>
              <w:spacing w:line="220" w:lineRule="exact"/>
              <w:jc w:val="center"/>
              <w:rPr>
                <w:b/>
                <w:color w:val="000000"/>
                <w:sz w:val="24"/>
                <w:szCs w:val="24"/>
              </w:rPr>
            </w:pPr>
            <w:r>
              <w:rPr>
                <w:b/>
                <w:color w:val="000000"/>
                <w:sz w:val="24"/>
                <w:szCs w:val="24"/>
              </w:rPr>
              <w:t>Октябрь</w:t>
            </w:r>
          </w:p>
        </w:tc>
        <w:tc>
          <w:tcPr>
            <w:tcW w:w="1569" w:type="dxa"/>
            <w:tcBorders>
              <w:top w:val="single" w:sz="4" w:space="0" w:color="000000"/>
              <w:left w:val="single" w:sz="4" w:space="0" w:color="000000"/>
              <w:bottom w:val="single" w:sz="4" w:space="0" w:color="000000"/>
              <w:right w:val="single" w:sz="4" w:space="0" w:color="000000"/>
            </w:tcBorders>
          </w:tcPr>
          <w:p w:rsidR="008A0604" w:rsidRPr="00076AC1" w:rsidRDefault="008A0604" w:rsidP="008A0604">
            <w:pPr>
              <w:jc w:val="center"/>
            </w:pPr>
            <w:r w:rsidRPr="00076AC1">
              <w:t>С 06-30 до 18-30</w:t>
            </w:r>
            <w:r w:rsidR="0009672A">
              <w:t xml:space="preserve"> (12 часов)</w:t>
            </w:r>
          </w:p>
          <w:p w:rsidR="008A0604" w:rsidRPr="00076AC1" w:rsidRDefault="008A0604" w:rsidP="008A0604">
            <w:pPr>
              <w:jc w:val="center"/>
            </w:pPr>
            <w:r w:rsidRPr="00076AC1">
              <w:t>(12 часов)</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2</w:t>
            </w:r>
            <w:r w:rsidR="0082202B">
              <w:rPr>
                <w:b/>
                <w:color w:val="000000"/>
                <w:sz w:val="24"/>
                <w:szCs w:val="24"/>
              </w:rPr>
              <w:t>1</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12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483CA8" w:rsidRDefault="00483CA8" w:rsidP="005902E7">
            <w:pPr>
              <w:pStyle w:val="11"/>
              <w:spacing w:line="220" w:lineRule="exact"/>
              <w:jc w:val="center"/>
              <w:rPr>
                <w:b/>
                <w:color w:val="000000"/>
                <w:sz w:val="24"/>
                <w:szCs w:val="24"/>
              </w:rPr>
            </w:pPr>
          </w:p>
          <w:p w:rsidR="008A0604" w:rsidRDefault="0082202B" w:rsidP="005902E7">
            <w:pPr>
              <w:pStyle w:val="11"/>
              <w:spacing w:line="220" w:lineRule="exact"/>
              <w:jc w:val="center"/>
              <w:rPr>
                <w:b/>
                <w:color w:val="000000"/>
                <w:sz w:val="24"/>
                <w:szCs w:val="24"/>
              </w:rPr>
            </w:pPr>
            <w:r>
              <w:rPr>
                <w:b/>
                <w:color w:val="000000"/>
                <w:sz w:val="24"/>
                <w:szCs w:val="24"/>
              </w:rPr>
              <w:t>252</w:t>
            </w:r>
          </w:p>
          <w:p w:rsidR="00483CA8" w:rsidRPr="00076AC1" w:rsidRDefault="00483CA8" w:rsidP="005902E7">
            <w:pPr>
              <w:pStyle w:val="11"/>
              <w:spacing w:line="220" w:lineRule="exact"/>
              <w:jc w:val="center"/>
              <w:rPr>
                <w:b/>
                <w:color w:val="000000"/>
                <w:sz w:val="24"/>
                <w:szCs w:val="24"/>
              </w:rPr>
            </w:pPr>
          </w:p>
        </w:tc>
      </w:tr>
      <w:tr w:rsidR="008A0604" w:rsidRPr="00076AC1" w:rsidTr="008A0604">
        <w:trPr>
          <w:trHeight w:hRule="exact" w:val="556"/>
        </w:trPr>
        <w:tc>
          <w:tcPr>
            <w:tcW w:w="1970" w:type="dxa"/>
            <w:tcBorders>
              <w:top w:val="nil"/>
              <w:left w:val="single" w:sz="4" w:space="0" w:color="000001"/>
              <w:bottom w:val="nil"/>
              <w:right w:val="nil"/>
            </w:tcBorders>
            <w:shd w:val="clear" w:color="auto" w:fill="FFFFFF"/>
          </w:tcPr>
          <w:p w:rsidR="008A0604" w:rsidRPr="00076AC1" w:rsidRDefault="008A0604" w:rsidP="0061162D">
            <w:pPr>
              <w:rPr>
                <w:color w:val="000000"/>
              </w:rPr>
            </w:pPr>
          </w:p>
        </w:tc>
        <w:tc>
          <w:tcPr>
            <w:tcW w:w="86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8A0604" w:rsidP="0061162D">
            <w:pPr>
              <w:pStyle w:val="11"/>
              <w:spacing w:line="220" w:lineRule="exact"/>
              <w:jc w:val="center"/>
              <w:rPr>
                <w:color w:val="000000"/>
                <w:sz w:val="24"/>
                <w:szCs w:val="24"/>
              </w:rPr>
            </w:pPr>
            <w:r>
              <w:rPr>
                <w:color w:val="000000"/>
                <w:sz w:val="24"/>
                <w:szCs w:val="24"/>
              </w:rPr>
              <w:t>1</w:t>
            </w:r>
          </w:p>
        </w:tc>
        <w:tc>
          <w:tcPr>
            <w:tcW w:w="1266" w:type="dxa"/>
            <w:tcBorders>
              <w:top w:val="single" w:sz="4" w:space="0" w:color="000001"/>
              <w:left w:val="single" w:sz="4" w:space="0" w:color="000001"/>
              <w:bottom w:val="single" w:sz="4" w:space="0" w:color="000001"/>
              <w:right w:val="nil"/>
            </w:tcBorders>
            <w:shd w:val="clear" w:color="auto" w:fill="FFFFFF"/>
          </w:tcPr>
          <w:p w:rsidR="008A0604" w:rsidRPr="00076AC1" w:rsidRDefault="008A0604" w:rsidP="0061162D">
            <w:pPr>
              <w:pStyle w:val="11"/>
              <w:spacing w:line="220" w:lineRule="exact"/>
              <w:jc w:val="center"/>
              <w:rPr>
                <w:b/>
                <w:color w:val="000000"/>
                <w:sz w:val="24"/>
                <w:szCs w:val="24"/>
              </w:rPr>
            </w:pPr>
            <w:r>
              <w:rPr>
                <w:b/>
                <w:color w:val="000000"/>
                <w:sz w:val="24"/>
                <w:szCs w:val="24"/>
              </w:rPr>
              <w:t>Ноябрь</w:t>
            </w:r>
          </w:p>
        </w:tc>
        <w:tc>
          <w:tcPr>
            <w:tcW w:w="1569" w:type="dxa"/>
            <w:tcBorders>
              <w:top w:val="single" w:sz="4" w:space="0" w:color="000000"/>
              <w:left w:val="single" w:sz="4" w:space="0" w:color="000000"/>
              <w:bottom w:val="single" w:sz="4" w:space="0" w:color="000000"/>
              <w:right w:val="single" w:sz="4" w:space="0" w:color="000000"/>
            </w:tcBorders>
          </w:tcPr>
          <w:p w:rsidR="008A0604" w:rsidRPr="00076AC1" w:rsidRDefault="008A0604" w:rsidP="008A0604">
            <w:pPr>
              <w:jc w:val="center"/>
            </w:pPr>
            <w:r w:rsidRPr="00076AC1">
              <w:t>С 06-30 до 18-30</w:t>
            </w:r>
            <w:r w:rsidR="0009672A">
              <w:t xml:space="preserve"> (12 часов)</w:t>
            </w:r>
          </w:p>
          <w:p w:rsidR="008A0604" w:rsidRPr="00076AC1" w:rsidRDefault="008A0604" w:rsidP="008A0604">
            <w:pPr>
              <w:jc w:val="center"/>
            </w:pPr>
            <w:r w:rsidRPr="00076AC1">
              <w:t>(12 часов)</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2</w:t>
            </w:r>
            <w:r w:rsidR="00374910">
              <w:rPr>
                <w:b/>
                <w:color w:val="000000"/>
                <w:sz w:val="24"/>
                <w:szCs w:val="24"/>
              </w:rPr>
              <w:t>0</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12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8A0604" w:rsidRDefault="008A0604" w:rsidP="005902E7">
            <w:pPr>
              <w:pStyle w:val="11"/>
              <w:spacing w:line="220" w:lineRule="exact"/>
              <w:jc w:val="center"/>
              <w:rPr>
                <w:b/>
                <w:color w:val="000000"/>
                <w:sz w:val="24"/>
                <w:szCs w:val="24"/>
              </w:rPr>
            </w:pPr>
          </w:p>
          <w:p w:rsidR="00483CA8" w:rsidRPr="00076AC1" w:rsidRDefault="00483CA8" w:rsidP="005902E7">
            <w:pPr>
              <w:pStyle w:val="11"/>
              <w:spacing w:line="220" w:lineRule="exact"/>
              <w:jc w:val="center"/>
              <w:rPr>
                <w:b/>
                <w:color w:val="000000"/>
                <w:sz w:val="24"/>
                <w:szCs w:val="24"/>
              </w:rPr>
            </w:pPr>
            <w:r>
              <w:rPr>
                <w:b/>
                <w:color w:val="000000"/>
                <w:sz w:val="24"/>
                <w:szCs w:val="24"/>
              </w:rPr>
              <w:t>2</w:t>
            </w:r>
            <w:r w:rsidR="00374910">
              <w:rPr>
                <w:b/>
                <w:color w:val="000000"/>
                <w:sz w:val="24"/>
                <w:szCs w:val="24"/>
              </w:rPr>
              <w:t>40</w:t>
            </w:r>
          </w:p>
        </w:tc>
      </w:tr>
      <w:tr w:rsidR="008A0604" w:rsidRPr="00076AC1" w:rsidTr="008A0604">
        <w:trPr>
          <w:trHeight w:hRule="exact" w:val="556"/>
        </w:trPr>
        <w:tc>
          <w:tcPr>
            <w:tcW w:w="1970" w:type="dxa"/>
            <w:tcBorders>
              <w:top w:val="nil"/>
              <w:left w:val="single" w:sz="4" w:space="0" w:color="000001"/>
              <w:bottom w:val="nil"/>
              <w:right w:val="nil"/>
            </w:tcBorders>
            <w:shd w:val="clear" w:color="auto" w:fill="FFFFFF"/>
          </w:tcPr>
          <w:p w:rsidR="008A0604" w:rsidRPr="00076AC1" w:rsidRDefault="008A0604" w:rsidP="0061162D">
            <w:pPr>
              <w:rPr>
                <w:color w:val="000000"/>
              </w:rPr>
            </w:pPr>
          </w:p>
        </w:tc>
        <w:tc>
          <w:tcPr>
            <w:tcW w:w="86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8A0604" w:rsidP="0061162D">
            <w:pPr>
              <w:pStyle w:val="11"/>
              <w:spacing w:line="220" w:lineRule="exact"/>
              <w:jc w:val="center"/>
              <w:rPr>
                <w:color w:val="000000"/>
                <w:sz w:val="24"/>
                <w:szCs w:val="24"/>
              </w:rPr>
            </w:pPr>
            <w:r>
              <w:rPr>
                <w:color w:val="000000"/>
                <w:sz w:val="24"/>
                <w:szCs w:val="24"/>
              </w:rPr>
              <w:t>1</w:t>
            </w:r>
          </w:p>
        </w:tc>
        <w:tc>
          <w:tcPr>
            <w:tcW w:w="1266" w:type="dxa"/>
            <w:tcBorders>
              <w:top w:val="single" w:sz="4" w:space="0" w:color="000001"/>
              <w:left w:val="single" w:sz="4" w:space="0" w:color="000001"/>
              <w:bottom w:val="single" w:sz="4" w:space="0" w:color="000001"/>
              <w:right w:val="nil"/>
            </w:tcBorders>
            <w:shd w:val="clear" w:color="auto" w:fill="FFFFFF"/>
          </w:tcPr>
          <w:p w:rsidR="008A0604" w:rsidRPr="00076AC1" w:rsidRDefault="008A0604" w:rsidP="0061162D">
            <w:pPr>
              <w:pStyle w:val="11"/>
              <w:spacing w:line="220" w:lineRule="exact"/>
              <w:jc w:val="center"/>
              <w:rPr>
                <w:b/>
                <w:color w:val="000000"/>
                <w:sz w:val="24"/>
                <w:szCs w:val="24"/>
              </w:rPr>
            </w:pPr>
            <w:r>
              <w:rPr>
                <w:b/>
                <w:color w:val="000000"/>
                <w:sz w:val="24"/>
                <w:szCs w:val="24"/>
              </w:rPr>
              <w:t>Декабрь</w:t>
            </w:r>
          </w:p>
        </w:tc>
        <w:tc>
          <w:tcPr>
            <w:tcW w:w="1569" w:type="dxa"/>
            <w:tcBorders>
              <w:top w:val="single" w:sz="4" w:space="0" w:color="000000"/>
              <w:left w:val="single" w:sz="4" w:space="0" w:color="000000"/>
              <w:bottom w:val="single" w:sz="4" w:space="0" w:color="000000"/>
              <w:right w:val="single" w:sz="4" w:space="0" w:color="000000"/>
            </w:tcBorders>
          </w:tcPr>
          <w:p w:rsidR="008A0604" w:rsidRPr="00076AC1" w:rsidRDefault="008A0604" w:rsidP="008A0604">
            <w:pPr>
              <w:jc w:val="center"/>
            </w:pPr>
            <w:r w:rsidRPr="00076AC1">
              <w:t>С 06-30 до 18-30</w:t>
            </w:r>
            <w:r w:rsidR="0009672A">
              <w:t xml:space="preserve"> (12 часов)</w:t>
            </w:r>
          </w:p>
          <w:p w:rsidR="008A0604" w:rsidRPr="00076AC1" w:rsidRDefault="008A0604" w:rsidP="008A0604">
            <w:pPr>
              <w:jc w:val="center"/>
            </w:pPr>
            <w:r w:rsidRPr="00076AC1">
              <w:t>(12 часов)</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2</w:t>
            </w:r>
            <w:r w:rsidR="0082202B">
              <w:rPr>
                <w:b/>
                <w:color w:val="000000"/>
                <w:sz w:val="24"/>
                <w:szCs w:val="24"/>
              </w:rPr>
              <w:t>2</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8A0604" w:rsidRPr="00076AC1" w:rsidRDefault="0009672A" w:rsidP="005902E7">
            <w:pPr>
              <w:pStyle w:val="11"/>
              <w:spacing w:line="220" w:lineRule="exact"/>
              <w:jc w:val="center"/>
              <w:rPr>
                <w:b/>
                <w:color w:val="000000"/>
                <w:sz w:val="24"/>
                <w:szCs w:val="24"/>
              </w:rPr>
            </w:pPr>
            <w:r>
              <w:rPr>
                <w:b/>
                <w:color w:val="000000"/>
                <w:sz w:val="24"/>
                <w:szCs w:val="24"/>
              </w:rPr>
              <w:t>12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8A0604" w:rsidRDefault="008A0604" w:rsidP="005902E7">
            <w:pPr>
              <w:pStyle w:val="11"/>
              <w:spacing w:line="220" w:lineRule="exact"/>
              <w:jc w:val="center"/>
              <w:rPr>
                <w:b/>
                <w:color w:val="000000"/>
                <w:sz w:val="24"/>
                <w:szCs w:val="24"/>
              </w:rPr>
            </w:pPr>
          </w:p>
          <w:p w:rsidR="00483CA8" w:rsidRPr="00076AC1" w:rsidRDefault="00483CA8" w:rsidP="005902E7">
            <w:pPr>
              <w:pStyle w:val="11"/>
              <w:spacing w:line="220" w:lineRule="exact"/>
              <w:jc w:val="center"/>
              <w:rPr>
                <w:b/>
                <w:color w:val="000000"/>
                <w:sz w:val="24"/>
                <w:szCs w:val="24"/>
              </w:rPr>
            </w:pPr>
            <w:r>
              <w:rPr>
                <w:b/>
                <w:color w:val="000000"/>
                <w:sz w:val="24"/>
                <w:szCs w:val="24"/>
              </w:rPr>
              <w:t>2</w:t>
            </w:r>
            <w:r w:rsidR="0082202B">
              <w:rPr>
                <w:b/>
                <w:color w:val="000000"/>
                <w:sz w:val="24"/>
                <w:szCs w:val="24"/>
              </w:rPr>
              <w:t>64</w:t>
            </w:r>
          </w:p>
        </w:tc>
      </w:tr>
      <w:tr w:rsidR="008A0604" w:rsidRPr="00076AC1" w:rsidTr="008A0604">
        <w:trPr>
          <w:trHeight w:hRule="exact" w:val="556"/>
        </w:trPr>
        <w:tc>
          <w:tcPr>
            <w:tcW w:w="1970" w:type="dxa"/>
            <w:tcBorders>
              <w:top w:val="nil"/>
              <w:left w:val="single" w:sz="4" w:space="0" w:color="000001"/>
              <w:bottom w:val="single" w:sz="4" w:space="0" w:color="auto"/>
              <w:right w:val="nil"/>
            </w:tcBorders>
            <w:shd w:val="clear" w:color="auto" w:fill="FFFFFF"/>
          </w:tcPr>
          <w:p w:rsidR="008A0604" w:rsidRPr="00076AC1" w:rsidRDefault="008A0604" w:rsidP="008A0604">
            <w:pPr>
              <w:jc w:val="center"/>
              <w:rPr>
                <w:color w:val="000000"/>
              </w:rPr>
            </w:pPr>
            <w:r>
              <w:rPr>
                <w:color w:val="000000"/>
              </w:rPr>
              <w:t>Итого:</w:t>
            </w:r>
          </w:p>
        </w:tc>
        <w:tc>
          <w:tcPr>
            <w:tcW w:w="866" w:type="dxa"/>
            <w:tcBorders>
              <w:top w:val="single" w:sz="4" w:space="0" w:color="000001"/>
              <w:left w:val="single" w:sz="4" w:space="0" w:color="000001"/>
              <w:bottom w:val="single" w:sz="4" w:space="0" w:color="auto"/>
              <w:right w:val="nil"/>
            </w:tcBorders>
            <w:shd w:val="clear" w:color="auto" w:fill="FFFFFF"/>
            <w:vAlign w:val="center"/>
          </w:tcPr>
          <w:p w:rsidR="008A0604" w:rsidRPr="00076AC1" w:rsidRDefault="008A0604" w:rsidP="0061162D">
            <w:pPr>
              <w:pStyle w:val="11"/>
              <w:spacing w:line="220" w:lineRule="exact"/>
              <w:jc w:val="center"/>
              <w:rPr>
                <w:color w:val="000000"/>
                <w:sz w:val="24"/>
                <w:szCs w:val="24"/>
              </w:rPr>
            </w:pPr>
          </w:p>
        </w:tc>
        <w:tc>
          <w:tcPr>
            <w:tcW w:w="1266" w:type="dxa"/>
            <w:tcBorders>
              <w:top w:val="single" w:sz="4" w:space="0" w:color="000001"/>
              <w:left w:val="single" w:sz="4" w:space="0" w:color="000001"/>
              <w:bottom w:val="single" w:sz="4" w:space="0" w:color="auto"/>
              <w:right w:val="nil"/>
            </w:tcBorders>
            <w:shd w:val="clear" w:color="auto" w:fill="FFFFFF"/>
          </w:tcPr>
          <w:p w:rsidR="008A0604" w:rsidRPr="00076AC1" w:rsidRDefault="008A0604" w:rsidP="0061162D">
            <w:pPr>
              <w:pStyle w:val="11"/>
              <w:spacing w:line="220" w:lineRule="exact"/>
              <w:jc w:val="center"/>
              <w:rPr>
                <w:b/>
                <w:color w:val="000000"/>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8A0604" w:rsidRPr="00076AC1" w:rsidRDefault="008A0604" w:rsidP="0061162D">
            <w:pPr>
              <w:jc w:val="center"/>
            </w:pPr>
          </w:p>
        </w:tc>
        <w:tc>
          <w:tcPr>
            <w:tcW w:w="1276" w:type="dxa"/>
            <w:tcBorders>
              <w:top w:val="single" w:sz="4" w:space="0" w:color="000001"/>
              <w:left w:val="single" w:sz="4" w:space="0" w:color="000001"/>
              <w:bottom w:val="single" w:sz="4" w:space="0" w:color="auto"/>
              <w:right w:val="nil"/>
            </w:tcBorders>
            <w:shd w:val="clear" w:color="auto" w:fill="FFFFFF"/>
            <w:vAlign w:val="center"/>
          </w:tcPr>
          <w:p w:rsidR="008A0604" w:rsidRPr="00076AC1" w:rsidRDefault="00D208AD" w:rsidP="005902E7">
            <w:pPr>
              <w:pStyle w:val="11"/>
              <w:spacing w:line="220" w:lineRule="exact"/>
              <w:jc w:val="center"/>
              <w:rPr>
                <w:b/>
                <w:color w:val="000000"/>
                <w:sz w:val="24"/>
                <w:szCs w:val="24"/>
              </w:rPr>
            </w:pPr>
            <w:r>
              <w:rPr>
                <w:b/>
                <w:color w:val="000000"/>
                <w:sz w:val="24"/>
                <w:szCs w:val="24"/>
              </w:rPr>
              <w:t>24</w:t>
            </w:r>
            <w:r w:rsidR="0082202B">
              <w:rPr>
                <w:b/>
                <w:color w:val="000000"/>
                <w:sz w:val="24"/>
                <w:szCs w:val="24"/>
              </w:rPr>
              <w:t>7</w:t>
            </w:r>
          </w:p>
        </w:tc>
        <w:tc>
          <w:tcPr>
            <w:tcW w:w="1276" w:type="dxa"/>
            <w:tcBorders>
              <w:top w:val="single" w:sz="4" w:space="0" w:color="000001"/>
              <w:left w:val="single" w:sz="4" w:space="0" w:color="000001"/>
              <w:bottom w:val="single" w:sz="4" w:space="0" w:color="auto"/>
              <w:right w:val="nil"/>
            </w:tcBorders>
            <w:shd w:val="clear" w:color="auto" w:fill="FFFFFF"/>
            <w:vAlign w:val="center"/>
          </w:tcPr>
          <w:p w:rsidR="008A0604" w:rsidRPr="00076AC1" w:rsidRDefault="00F608E4" w:rsidP="005902E7">
            <w:pPr>
              <w:pStyle w:val="11"/>
              <w:spacing w:line="220" w:lineRule="exact"/>
              <w:jc w:val="center"/>
              <w:rPr>
                <w:b/>
                <w:color w:val="000000"/>
                <w:sz w:val="24"/>
                <w:szCs w:val="24"/>
              </w:rPr>
            </w:pPr>
            <w:r>
              <w:rPr>
                <w:b/>
                <w:color w:val="000000"/>
                <w:sz w:val="24"/>
                <w:szCs w:val="24"/>
              </w:rPr>
              <w:t>12</w:t>
            </w:r>
          </w:p>
        </w:tc>
        <w:tc>
          <w:tcPr>
            <w:tcW w:w="2126" w:type="dxa"/>
            <w:tcBorders>
              <w:top w:val="single" w:sz="4" w:space="0" w:color="000001"/>
              <w:left w:val="single" w:sz="4" w:space="0" w:color="000001"/>
              <w:bottom w:val="single" w:sz="4" w:space="0" w:color="auto"/>
              <w:right w:val="single" w:sz="4" w:space="0" w:color="000001"/>
            </w:tcBorders>
            <w:shd w:val="clear" w:color="auto" w:fill="FFFFFF"/>
          </w:tcPr>
          <w:p w:rsidR="00F608E4" w:rsidRDefault="00F608E4" w:rsidP="005902E7">
            <w:pPr>
              <w:pStyle w:val="11"/>
              <w:spacing w:line="220" w:lineRule="exact"/>
              <w:jc w:val="center"/>
              <w:rPr>
                <w:b/>
                <w:color w:val="000000"/>
                <w:sz w:val="24"/>
                <w:szCs w:val="24"/>
              </w:rPr>
            </w:pPr>
          </w:p>
          <w:p w:rsidR="008A0604" w:rsidRPr="00076AC1" w:rsidRDefault="00374910" w:rsidP="005902E7">
            <w:pPr>
              <w:pStyle w:val="11"/>
              <w:spacing w:line="220" w:lineRule="exact"/>
              <w:jc w:val="center"/>
              <w:rPr>
                <w:b/>
                <w:color w:val="000000"/>
                <w:sz w:val="24"/>
                <w:szCs w:val="24"/>
              </w:rPr>
            </w:pPr>
            <w:r>
              <w:rPr>
                <w:b/>
                <w:color w:val="000000"/>
                <w:sz w:val="24"/>
                <w:szCs w:val="24"/>
              </w:rPr>
              <w:t>29</w:t>
            </w:r>
            <w:r w:rsidR="0082202B">
              <w:rPr>
                <w:b/>
                <w:color w:val="000000"/>
                <w:sz w:val="24"/>
                <w:szCs w:val="24"/>
              </w:rPr>
              <w:t>64</w:t>
            </w:r>
          </w:p>
        </w:tc>
      </w:tr>
    </w:tbl>
    <w:p w:rsidR="00076AC1" w:rsidRPr="00076AC1" w:rsidRDefault="00076AC1" w:rsidP="00076AC1">
      <w:pPr>
        <w:pStyle w:val="11"/>
        <w:ind w:right="49"/>
        <w:rPr>
          <w:sz w:val="24"/>
          <w:szCs w:val="24"/>
        </w:rPr>
      </w:pPr>
    </w:p>
    <w:p w:rsidR="00076AC1" w:rsidRPr="00076AC1" w:rsidRDefault="00076AC1" w:rsidP="00076AC1">
      <w:pPr>
        <w:pStyle w:val="11"/>
        <w:jc w:val="both"/>
      </w:pPr>
      <w:r w:rsidRPr="00076AC1">
        <w:rPr>
          <w:rStyle w:val="a5"/>
          <w:rFonts w:eastAsiaTheme="minorEastAsia"/>
          <w:sz w:val="24"/>
          <w:szCs w:val="24"/>
        </w:rPr>
        <w:t xml:space="preserve">Объем оказываемых услуг: </w:t>
      </w:r>
      <w:r w:rsidRPr="00076AC1">
        <w:rPr>
          <w:rStyle w:val="a4"/>
          <w:rFonts w:eastAsiaTheme="minorEastAsia"/>
          <w:sz w:val="24"/>
          <w:szCs w:val="24"/>
        </w:rPr>
        <w:t>1 (один) пост ежедневно с 6-30 до 18-30, исключая выходные (субботу</w:t>
      </w:r>
      <w:r w:rsidR="002E387A">
        <w:rPr>
          <w:rStyle w:val="a4"/>
          <w:rFonts w:eastAsiaTheme="minorEastAsia"/>
          <w:sz w:val="24"/>
          <w:szCs w:val="24"/>
        </w:rPr>
        <w:t>, воскресенье)</w:t>
      </w:r>
      <w:r w:rsidR="005E4711">
        <w:rPr>
          <w:rStyle w:val="a4"/>
          <w:rFonts w:eastAsiaTheme="minorEastAsia"/>
          <w:sz w:val="24"/>
          <w:szCs w:val="24"/>
        </w:rPr>
        <w:t xml:space="preserve"> и праздничные дни</w:t>
      </w:r>
      <w:r w:rsidRPr="00076AC1">
        <w:rPr>
          <w:rStyle w:val="a4"/>
          <w:rFonts w:eastAsiaTheme="minorEastAsia"/>
          <w:sz w:val="24"/>
          <w:szCs w:val="24"/>
        </w:rPr>
        <w:t>. Пост охраны в количестве 1 человека (на посту должен находиться 1 человек). На время массовых мероприятий проводимых на объекте охраны исполнитель должен обеспечить пребывание дополнительного сотрудника. Количество постов охраны и количество сотрудников охраны необходимого для обеспечения режима работы поста охраны рассчитано согласно Постановления Правительства М.О.</w:t>
      </w:r>
      <w:r w:rsidRPr="00076AC1">
        <w:rPr>
          <w:b/>
          <w:sz w:val="24"/>
          <w:szCs w:val="24"/>
        </w:rPr>
        <w:t xml:space="preserve"> </w:t>
      </w:r>
      <w:r w:rsidRPr="00076AC1">
        <w:rPr>
          <w:sz w:val="24"/>
          <w:szCs w:val="24"/>
        </w:rPr>
        <w:t xml:space="preserve">от 12 июля 2016 г. </w:t>
      </w:r>
      <w:r w:rsidRPr="00076AC1">
        <w:t xml:space="preserve">N 530/24 «ОБ УТВЕРЖДЕНИИ ПОРЯДКА ОРГАНИЗАЦИИ ОХРАНЫ ОБЪЕКТОВ МОСКОВСКОЙ ОБЛАСТИ, ОСУЩЕСТВЛЯЕМОЙ ЗА СЧЕТ СРЕДСТВ БЮДЖЕТА МОСКОВСКОЙ </w:t>
      </w:r>
      <w:proofErr w:type="gramStart"/>
      <w:r w:rsidRPr="00076AC1">
        <w:t xml:space="preserve">ОБЛАСТИ»  </w:t>
      </w:r>
      <w:r w:rsidRPr="00076AC1">
        <w:rPr>
          <w:rStyle w:val="a4"/>
          <w:rFonts w:eastAsiaTheme="minorEastAsia"/>
        </w:rPr>
        <w:t>приложение</w:t>
      </w:r>
      <w:proofErr w:type="gramEnd"/>
      <w:r w:rsidRPr="00076AC1">
        <w:rPr>
          <w:rStyle w:val="a4"/>
          <w:rFonts w:eastAsiaTheme="minorEastAsia"/>
        </w:rPr>
        <w:t xml:space="preserve"> 1,2,3. </w:t>
      </w:r>
    </w:p>
    <w:p w:rsidR="00076AC1" w:rsidRPr="00076AC1" w:rsidRDefault="00076AC1" w:rsidP="00076AC1">
      <w:pPr>
        <w:pStyle w:val="a6"/>
        <w:jc w:val="both"/>
        <w:rPr>
          <w:szCs w:val="24"/>
        </w:rPr>
      </w:pPr>
      <w:r w:rsidRPr="00076AC1">
        <w:rPr>
          <w:rStyle w:val="a5"/>
          <w:rFonts w:eastAsiaTheme="minorEastAsia"/>
          <w:sz w:val="24"/>
          <w:szCs w:val="24"/>
        </w:rPr>
        <w:t xml:space="preserve">Сроки (периоды) оказания услуг: </w:t>
      </w:r>
      <w:r w:rsidR="0022728A">
        <w:rPr>
          <w:rStyle w:val="a5"/>
          <w:rFonts w:eastAsiaTheme="minorEastAsia"/>
          <w:b w:val="0"/>
          <w:sz w:val="24"/>
          <w:szCs w:val="24"/>
        </w:rPr>
        <w:t>с 06:3</w:t>
      </w:r>
      <w:r w:rsidRPr="00076AC1">
        <w:rPr>
          <w:rStyle w:val="a5"/>
          <w:rFonts w:eastAsiaTheme="minorEastAsia"/>
          <w:b w:val="0"/>
          <w:sz w:val="24"/>
          <w:szCs w:val="24"/>
        </w:rPr>
        <w:t xml:space="preserve">0 по московскому времени </w:t>
      </w:r>
      <w:r w:rsidR="00DB1A16">
        <w:rPr>
          <w:rStyle w:val="a4"/>
          <w:rFonts w:eastAsiaTheme="minorEastAsia"/>
          <w:sz w:val="24"/>
          <w:szCs w:val="24"/>
        </w:rPr>
        <w:t>11 января 2021</w:t>
      </w:r>
      <w:r w:rsidRPr="00076AC1">
        <w:rPr>
          <w:rStyle w:val="a4"/>
          <w:rFonts w:eastAsiaTheme="minorEastAsia"/>
          <w:sz w:val="24"/>
          <w:szCs w:val="24"/>
        </w:rPr>
        <w:t xml:space="preserve"> года по 18:30 по московскому времени 31 </w:t>
      </w:r>
      <w:r w:rsidR="00DB1A16">
        <w:rPr>
          <w:rStyle w:val="a4"/>
          <w:rFonts w:eastAsiaTheme="minorEastAsia"/>
          <w:sz w:val="24"/>
          <w:szCs w:val="24"/>
        </w:rPr>
        <w:t>декабря 2021</w:t>
      </w:r>
      <w:r w:rsidRPr="00076AC1">
        <w:rPr>
          <w:rStyle w:val="a4"/>
          <w:rFonts w:eastAsiaTheme="minorEastAsia"/>
          <w:sz w:val="24"/>
          <w:szCs w:val="24"/>
        </w:rPr>
        <w:t xml:space="preserve"> года включительно</w:t>
      </w:r>
      <w:r w:rsidRPr="00076AC1">
        <w:rPr>
          <w:szCs w:val="24"/>
        </w:rPr>
        <w:t>.</w:t>
      </w:r>
    </w:p>
    <w:p w:rsidR="00076AC1" w:rsidRPr="00076AC1" w:rsidRDefault="00076AC1" w:rsidP="00076AC1">
      <w:pPr>
        <w:pStyle w:val="a6"/>
        <w:rPr>
          <w:b/>
          <w:szCs w:val="24"/>
        </w:rPr>
      </w:pPr>
      <w:r w:rsidRPr="00076AC1">
        <w:rPr>
          <w:b/>
          <w:szCs w:val="24"/>
        </w:rPr>
        <w:t>Приложение 1 является неотъемлемой частью Технического задания.</w:t>
      </w:r>
    </w:p>
    <w:p w:rsidR="00D8493F" w:rsidRDefault="00D8493F" w:rsidP="00D8493F">
      <w:pPr>
        <w:ind w:firstLine="709"/>
        <w:jc w:val="both"/>
        <w:rPr>
          <w:b/>
          <w:bCs/>
        </w:rPr>
      </w:pPr>
    </w:p>
    <w:p w:rsidR="00D8493F" w:rsidRDefault="00D8493F" w:rsidP="00D8493F">
      <w:pPr>
        <w:jc w:val="center"/>
        <w:rPr>
          <w:b/>
        </w:rPr>
      </w:pPr>
      <w:r>
        <w:rPr>
          <w:b/>
        </w:rPr>
        <w:t>1. ОБЩИЕ ТРЕБОВАНИЯ К ОКАЗАНИЮ УСЛУГ</w:t>
      </w:r>
    </w:p>
    <w:p w:rsidR="00D8493F" w:rsidRDefault="00D8493F" w:rsidP="00D8493F">
      <w:pPr>
        <w:jc w:val="center"/>
        <w:rPr>
          <w:b/>
        </w:rPr>
      </w:pPr>
    </w:p>
    <w:p w:rsidR="00D8493F" w:rsidRDefault="00D8493F" w:rsidP="00D8493F">
      <w:pPr>
        <w:ind w:firstLine="709"/>
        <w:jc w:val="both"/>
      </w:pPr>
      <w:r>
        <w:t>1.1. Исполнитель (частная охранная организация (ЧОО)) выполняет свои обязательства (оказывает охранные услуги) в соответствии с:</w:t>
      </w:r>
    </w:p>
    <w:p w:rsidR="00D8493F" w:rsidRDefault="00D8493F" w:rsidP="00D8493F">
      <w:pPr>
        <w:ind w:firstLine="709"/>
        <w:jc w:val="both"/>
      </w:pPr>
      <w:r>
        <w:lastRenderedPageBreak/>
        <w:t xml:space="preserve">- Законом Российской Федерации от 11 марта </w:t>
      </w:r>
      <w:smartTag w:uri="urn:schemas-microsoft-com:office:smarttags" w:element="metricconverter">
        <w:smartTagPr>
          <w:attr w:name="ProductID" w:val="1992 г"/>
        </w:smartTagPr>
        <w:r>
          <w:t>1992 г</w:t>
        </w:r>
      </w:smartTag>
      <w:r>
        <w:t>. № 2487-1 «О частной детективной и охранной деятельности в Российской Федерации» (в действующей редакции);</w:t>
      </w:r>
    </w:p>
    <w:p w:rsidR="00D8493F" w:rsidRDefault="00D8493F" w:rsidP="00D8493F">
      <w:pPr>
        <w:ind w:firstLine="709"/>
        <w:jc w:val="both"/>
      </w:pPr>
      <w:r>
        <w:t xml:space="preserve">- постановлениями Правительства Российской Федерации от 14 августа </w:t>
      </w:r>
      <w:smartTag w:uri="urn:schemas-microsoft-com:office:smarttags" w:element="metricconverter">
        <w:smartTagPr>
          <w:attr w:name="ProductID" w:val="1992 г"/>
        </w:smartTagPr>
        <w:r>
          <w:t>1992 г</w:t>
        </w:r>
      </w:smartTag>
      <w:r>
        <w:t xml:space="preserve">. № 587 «Вопросы частной детективной (сыскной) и частной охранной деятельности» (в действующей редакции), от 23 июня </w:t>
      </w:r>
      <w:smartTag w:uri="urn:schemas-microsoft-com:office:smarttags" w:element="metricconverter">
        <w:smartTagPr>
          <w:attr w:name="ProductID" w:val="2011 г"/>
        </w:smartTagPr>
        <w:r>
          <w:t>2011 г</w:t>
        </w:r>
      </w:smartTag>
      <w:r>
        <w:t>.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вопросы частной охранной деятельности, Инструкцией по организации охраны объекта,</w:t>
      </w:r>
      <w:r>
        <w:rPr>
          <w:i/>
        </w:rPr>
        <w:t xml:space="preserve"> </w:t>
      </w:r>
      <w:r>
        <w:t>Планом-схемой охраны объекта</w:t>
      </w:r>
      <w:r>
        <w:rPr>
          <w:i/>
        </w:rPr>
        <w:t xml:space="preserve">, </w:t>
      </w:r>
      <w:r>
        <w:t>настоящим Техническим заданием и условиями Контракта;</w:t>
      </w:r>
    </w:p>
    <w:p w:rsidR="00D8493F" w:rsidRDefault="00D8493F" w:rsidP="00D8493F">
      <w:pPr>
        <w:ind w:firstLine="709"/>
        <w:jc w:val="both"/>
      </w:pPr>
      <w:r>
        <w:t xml:space="preserve">- Федеральным законом от 13 декабря </w:t>
      </w:r>
      <w:smartTag w:uri="urn:schemas-microsoft-com:office:smarttags" w:element="metricconverter">
        <w:smartTagPr>
          <w:attr w:name="ProductID" w:val="1996 г"/>
        </w:smartTagPr>
        <w:r>
          <w:t>1996 г</w:t>
        </w:r>
      </w:smartTag>
      <w:r>
        <w:t xml:space="preserve">. № 150-ФЗ «Об оружии» (в действующей редакции), постановлением Правительства Российской Федерации от 21 июля </w:t>
      </w:r>
      <w:smartTag w:uri="urn:schemas-microsoft-com:office:smarttags" w:element="metricconverter">
        <w:smartTagPr>
          <w:attr w:name="ProductID" w:val="1998 г"/>
        </w:smartTagPr>
        <w:r>
          <w:t>1998 г</w:t>
        </w:r>
      </w:smartTag>
      <w:r>
        <w:t>.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rsidR="00D8493F" w:rsidRDefault="00D8493F" w:rsidP="00D8493F">
      <w:pPr>
        <w:ind w:firstLine="709"/>
        <w:jc w:val="both"/>
      </w:pPr>
      <w:r>
        <w:t>- Федеральным законом от 06.03.2006№ 35-ФЗ «О противодействии терроризму» (в действующей редакции);</w:t>
      </w:r>
    </w:p>
    <w:p w:rsidR="00D8493F" w:rsidRDefault="00D8493F" w:rsidP="00D8493F">
      <w:pPr>
        <w:ind w:firstLine="709"/>
        <w:jc w:val="both"/>
      </w:pPr>
      <w:r>
        <w:t>- Федеральным законом от 06.10.2003 № 131-ФЗ «Об общих принципах организации местного самоуправления в Российской Федерации» (в действующей редакции);</w:t>
      </w:r>
    </w:p>
    <w:p w:rsidR="00D8493F" w:rsidRDefault="00D8493F" w:rsidP="00D8493F">
      <w:pPr>
        <w:ind w:firstLine="709"/>
        <w:jc w:val="both"/>
      </w:pPr>
      <w:r>
        <w:t>- Федеральным законом от 29.12.2012 № 273-ФЗ «Об образовании в Российской Федерации» (в действующей редакции);</w:t>
      </w:r>
    </w:p>
    <w:p w:rsidR="00D8493F" w:rsidRDefault="00D8493F" w:rsidP="00D8493F">
      <w:pPr>
        <w:ind w:firstLine="709"/>
        <w:jc w:val="both"/>
      </w:pPr>
      <w:r>
        <w:t xml:space="preserve">-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w:t>
      </w:r>
      <w:smartTag w:uri="urn:schemas-microsoft-com:office:smarttags" w:element="metricconverter">
        <w:smartTagPr>
          <w:attr w:name="ProductID" w:val="2011 г"/>
        </w:smartTagPr>
        <w:r>
          <w:t>2011 г</w:t>
        </w:r>
      </w:smartTag>
      <w:r>
        <w:t>. № 960.</w:t>
      </w:r>
    </w:p>
    <w:p w:rsidR="00D8493F" w:rsidRDefault="00D8493F" w:rsidP="00D8493F">
      <w:pPr>
        <w:ind w:firstLine="709"/>
        <w:jc w:val="both"/>
      </w:pPr>
    </w:p>
    <w:p w:rsidR="00D8493F" w:rsidRDefault="00D8493F" w:rsidP="00D8493F">
      <w:pPr>
        <w:ind w:firstLine="709"/>
        <w:jc w:val="both"/>
      </w:pPr>
      <w:r>
        <w:t>1.2. Каждый работник Исполнителя (далее – сотрудник охраны) при оказании услуг на объекте охраны (посту охраны) должен:</w:t>
      </w:r>
    </w:p>
    <w:p w:rsidR="00D8493F" w:rsidRDefault="00D8493F" w:rsidP="00D8493F">
      <w:pPr>
        <w:ind w:firstLine="709"/>
        <w:jc w:val="both"/>
      </w:pPr>
      <w:r>
        <w:t xml:space="preserve">1.2.1.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Pr>
          <w:bCs/>
        </w:rPr>
        <w:t xml:space="preserve">от 11 марта </w:t>
      </w:r>
      <w:smartTag w:uri="urn:schemas-microsoft-com:office:smarttags" w:element="metricconverter">
        <w:smartTagPr>
          <w:attr w:name="ProductID" w:val="1992 г"/>
        </w:smartTagPr>
        <w:r>
          <w:rPr>
            <w:bCs/>
          </w:rPr>
          <w:t>1992 г</w:t>
        </w:r>
      </w:smartTag>
      <w:r>
        <w:rPr>
          <w:bCs/>
        </w:rPr>
        <w:t>. № 2487-1</w:t>
      </w:r>
      <w:r>
        <w:t xml:space="preserve">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МВД России.</w:t>
      </w:r>
    </w:p>
    <w:p w:rsidR="00D8493F" w:rsidRDefault="00D8493F" w:rsidP="00D8493F">
      <w:pPr>
        <w:ind w:firstLine="709"/>
        <w:jc w:val="both"/>
      </w:pPr>
      <w:r>
        <w:t>1.2.2.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rsidR="00D8493F" w:rsidRDefault="00D8493F" w:rsidP="00D8493F">
      <w:pPr>
        <w:ind w:firstLine="709"/>
        <w:jc w:val="both"/>
      </w:pPr>
      <w:r>
        <w:t>1.2.3.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D8493F" w:rsidRDefault="00D8493F" w:rsidP="00D8493F">
      <w:pPr>
        <w:ind w:firstLine="709"/>
        <w:jc w:val="both"/>
      </w:pPr>
      <w:r>
        <w:t xml:space="preserve">1.2.4. 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w:t>
      </w:r>
      <w:smartTag w:uri="urn:schemas-microsoft-com:office:smarttags" w:element="metricconverter">
        <w:smartTagPr>
          <w:attr w:name="ProductID" w:val="2008 г"/>
        </w:smartTagPr>
        <w:r>
          <w:t>2008 г</w:t>
        </w:r>
      </w:smartTag>
      <w:r>
        <w:t xml:space="preserve">. № 123-ФЗ «Технический регламент о требованиях пожарной безопасности» (в действующей редакции)). </w:t>
      </w:r>
    </w:p>
    <w:p w:rsidR="00D8493F" w:rsidRDefault="00D8493F" w:rsidP="00D8493F">
      <w:pPr>
        <w:ind w:firstLine="709"/>
        <w:jc w:val="both"/>
      </w:pPr>
      <w:r>
        <w:t>1.2.</w:t>
      </w:r>
      <w:r w:rsidR="00EC1252">
        <w:t>5. Иметь средства</w:t>
      </w:r>
      <w:r>
        <w:t xml:space="preserve"> мобильной связи, обеспечивающие бесперебойную связь на территории и в помещ</w:t>
      </w:r>
      <w:r w:rsidR="00EC1252">
        <w:t xml:space="preserve">ениях объекта охраны </w:t>
      </w:r>
      <w:proofErr w:type="gramStart"/>
      <w:r w:rsidR="00EC1252">
        <w:t xml:space="preserve">между </w:t>
      </w:r>
      <w:r>
        <w:t xml:space="preserve"> со</w:t>
      </w:r>
      <w:r w:rsidR="00EC1252">
        <w:t>трудникам</w:t>
      </w:r>
      <w:proofErr w:type="gramEnd"/>
      <w:r w:rsidR="00EC1252">
        <w:t xml:space="preserve"> охраны </w:t>
      </w:r>
      <w:r>
        <w:t xml:space="preserve"> и ответственным работником от администрации объекта охраны по вопросам обеспечения безопасности (за счет Исполнителя).</w:t>
      </w:r>
    </w:p>
    <w:p w:rsidR="00D8493F" w:rsidRDefault="00D8493F" w:rsidP="00D8493F">
      <w:pPr>
        <w:ind w:firstLine="709"/>
        <w:jc w:val="both"/>
      </w:pPr>
      <w:r>
        <w:lastRenderedPageBreak/>
        <w:t>1.2</w:t>
      </w:r>
      <w:r w:rsidR="002E387A">
        <w:t xml:space="preserve">.6.Иметь исправный ручной </w:t>
      </w:r>
      <w:proofErr w:type="spellStart"/>
      <w:r w:rsidR="002E387A">
        <w:t>металл</w:t>
      </w:r>
      <w:r>
        <w:t>одетектор</w:t>
      </w:r>
      <w:proofErr w:type="spellEnd"/>
      <w:r>
        <w:t xml:space="preserve"> на каждом посту охраны (за счет Исполнителя).</w:t>
      </w:r>
    </w:p>
    <w:p w:rsidR="00D8493F" w:rsidRDefault="00D8493F" w:rsidP="00D8493F">
      <w:pPr>
        <w:ind w:firstLine="709"/>
        <w:jc w:val="both"/>
      </w:pPr>
      <w:r>
        <w:t>1.2.7. Иметь исправный электрический фонарь на каждом посту охраны (за счет Исполнителя).</w:t>
      </w:r>
    </w:p>
    <w:p w:rsidR="00D8493F" w:rsidRDefault="00D8493F" w:rsidP="00D8493F">
      <w:pPr>
        <w:ind w:firstLine="709"/>
        <w:jc w:val="both"/>
      </w:pPr>
      <w:r>
        <w:t xml:space="preserve">1.2.8. Знать Закон Российской Федерации от 11 марта </w:t>
      </w:r>
      <w:smartTag w:uri="urn:schemas-microsoft-com:office:smarttags" w:element="metricconverter">
        <w:smartTagPr>
          <w:attr w:name="ProductID" w:val="1992 г"/>
        </w:smartTagPr>
        <w:r>
          <w:t>1992 г</w:t>
        </w:r>
      </w:smartTag>
      <w:r>
        <w:t xml:space="preserve">.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 нутрии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rsidR="00D8493F" w:rsidRDefault="00D8493F" w:rsidP="00D8493F">
      <w:pPr>
        <w:ind w:firstLine="709"/>
        <w:jc w:val="both"/>
      </w:pPr>
      <w:r>
        <w:t>1.2.9.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w:t>
      </w:r>
      <w:r w:rsidR="00EC1252">
        <w:t>я доступа, средствами</w:t>
      </w:r>
      <w:r>
        <w:t xml:space="preserve"> и мобильной связи, ручным </w:t>
      </w:r>
      <w:proofErr w:type="spellStart"/>
      <w:r>
        <w:t>металлодетектором</w:t>
      </w:r>
      <w:proofErr w:type="spellEnd"/>
      <w:r>
        <w:t xml:space="preserve"> и др.), применяемыми на объекте охраны. </w:t>
      </w:r>
    </w:p>
    <w:p w:rsidR="00D8493F" w:rsidRDefault="00D8493F" w:rsidP="00D8493F">
      <w:pPr>
        <w:ind w:firstLine="709"/>
        <w:jc w:val="both"/>
      </w:pPr>
      <w:r>
        <w:t>1.2.10.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rsidR="00D8493F" w:rsidRDefault="00D8493F" w:rsidP="00D8493F">
      <w:pPr>
        <w:ind w:firstLine="709"/>
        <w:jc w:val="both"/>
      </w:pPr>
      <w:r>
        <w:t>1.2.11. 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rsidR="00D8493F" w:rsidRDefault="00D8493F" w:rsidP="00D8493F">
      <w:pPr>
        <w:ind w:firstLine="709"/>
        <w:jc w:val="both"/>
      </w:pPr>
      <w:r>
        <w:t>1.3. К выполнению обязанностей по охране объекта (объектов) и (или) имущества не допускаются охранники-стажеры.</w:t>
      </w:r>
    </w:p>
    <w:p w:rsidR="00D8493F" w:rsidRDefault="00D8493F" w:rsidP="00D8493F">
      <w:pPr>
        <w:tabs>
          <w:tab w:val="left" w:pos="0"/>
        </w:tabs>
        <w:ind w:firstLine="709"/>
        <w:jc w:val="both"/>
        <w:rPr>
          <w:b/>
          <w:u w:val="single"/>
        </w:rPr>
      </w:pPr>
      <w:r>
        <w:t xml:space="preserve">1.4. 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w:t>
      </w:r>
      <w:r w:rsidR="00A436FF">
        <w:t xml:space="preserve">12 </w:t>
      </w:r>
      <w:r>
        <w:t xml:space="preserve">часов на посту охраны без смены (при </w:t>
      </w:r>
      <w:r w:rsidR="00A87B03">
        <w:t>12</w:t>
      </w:r>
      <w:r>
        <w:t>-часовом графике).</w:t>
      </w:r>
    </w:p>
    <w:p w:rsidR="00D8493F" w:rsidRDefault="00D8493F" w:rsidP="00D8493F">
      <w:pPr>
        <w:ind w:firstLine="709"/>
        <w:jc w:val="both"/>
      </w:pPr>
      <w:r>
        <w:t xml:space="preserve">1.5.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w:t>
      </w:r>
    </w:p>
    <w:p w:rsidR="00D8493F" w:rsidRDefault="00D8493F" w:rsidP="00D8493F">
      <w:pPr>
        <w:ind w:firstLine="709"/>
        <w:jc w:val="both"/>
      </w:pPr>
      <w:r>
        <w:t>1.6. Запрещается проживание сотрудников охраны на территории объекта охраны или непосредственно на объекте охраны (посту охраны).</w:t>
      </w:r>
    </w:p>
    <w:p w:rsidR="00D8493F" w:rsidRDefault="00D8493F" w:rsidP="00D8493F">
      <w:pPr>
        <w:ind w:firstLine="709"/>
        <w:jc w:val="both"/>
      </w:pPr>
      <w:r>
        <w:t>1.7.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rsidR="00D8493F" w:rsidRDefault="00D8493F" w:rsidP="00D8493F">
      <w:pPr>
        <w:ind w:firstLine="709"/>
        <w:jc w:val="both"/>
      </w:pPr>
      <w:r>
        <w:t xml:space="preserve">1.8. Исполнитель не менее 3 (трех) раз в неделю (в том числе один раз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w:t>
      </w:r>
      <w:r>
        <w:lastRenderedPageBreak/>
        <w:t>контроля отражаются сотрудниками охраны на объекте охраны в книге учета проверок качества несения службы.</w:t>
      </w:r>
    </w:p>
    <w:p w:rsidR="00D8493F" w:rsidRDefault="00D8493F" w:rsidP="00D8493F">
      <w:pPr>
        <w:ind w:firstLine="709"/>
        <w:jc w:val="both"/>
      </w:pPr>
      <w:r>
        <w:t>1.9. В случае возникновения чрезвычайной ситуации на объекте охраны, Исполнитель обеспечивает:</w:t>
      </w:r>
    </w:p>
    <w:p w:rsidR="00D8493F" w:rsidRDefault="00D8493F" w:rsidP="00D8493F">
      <w:pPr>
        <w:ind w:firstLine="709"/>
        <w:jc w:val="both"/>
      </w:pPr>
      <w:r>
        <w:t xml:space="preserve">- прибытие мобильной группы сотрудников охраны вооруженной и экипированной в соответствии с п. 2.5. настоящего технического задания на объект охраны в срок не более </w:t>
      </w:r>
      <w:r w:rsidR="00025AD9">
        <w:t>2</w:t>
      </w:r>
      <w:r w:rsidR="00A87B03">
        <w:t>0</w:t>
      </w:r>
      <w:r>
        <w:t xml:space="preserve"> минут с момента поступления сигнала тревоги с объекта охраны;</w:t>
      </w:r>
    </w:p>
    <w:p w:rsidR="00D8493F" w:rsidRDefault="00D8493F" w:rsidP="00D8493F">
      <w:pPr>
        <w:ind w:firstLine="709"/>
        <w:jc w:val="both"/>
        <w:rPr>
          <w:u w:val="single"/>
        </w:rPr>
      </w:pPr>
      <w:r>
        <w:t>-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D8493F" w:rsidRDefault="00D8493F" w:rsidP="00D8493F">
      <w:pPr>
        <w:tabs>
          <w:tab w:val="num" w:pos="0"/>
          <w:tab w:val="left" w:pos="567"/>
          <w:tab w:val="left" w:pos="851"/>
          <w:tab w:val="left" w:pos="1080"/>
        </w:tabs>
        <w:ind w:firstLine="709"/>
        <w:jc w:val="both"/>
      </w:pPr>
      <w:r>
        <w:t>1.10. К грубым нарушениям Исполнителем требований к оказанию услуг, предусмотренных настоящим Техническим заданием, относятся:</w:t>
      </w:r>
    </w:p>
    <w:tbl>
      <w:tblPr>
        <w:tblW w:w="9889" w:type="dxa"/>
        <w:tblLook w:val="00A0" w:firstRow="1" w:lastRow="0" w:firstColumn="1" w:lastColumn="0" w:noHBand="0" w:noVBand="0"/>
      </w:tblPr>
      <w:tblGrid>
        <w:gridCol w:w="9889"/>
      </w:tblGrid>
      <w:tr w:rsidR="00D8493F" w:rsidTr="00057AFB">
        <w:tc>
          <w:tcPr>
            <w:tcW w:w="9889" w:type="dxa"/>
            <w:hideMark/>
          </w:tcPr>
          <w:p w:rsidR="00D8493F" w:rsidRDefault="00D8493F" w:rsidP="00057AFB">
            <w:pPr>
              <w:tabs>
                <w:tab w:val="num" w:pos="0"/>
                <w:tab w:val="left" w:pos="1080"/>
              </w:tabs>
              <w:ind w:firstLine="709"/>
              <w:jc w:val="both"/>
            </w:pPr>
            <w:r>
              <w:t>- отсутствие у сотрудника охраны удостоверения частного охранника и (или) личной карточки частного охранника;</w:t>
            </w:r>
          </w:p>
          <w:p w:rsidR="00D8493F" w:rsidRDefault="00D8493F" w:rsidP="00057AFB">
            <w:pPr>
              <w:tabs>
                <w:tab w:val="num" w:pos="0"/>
                <w:tab w:val="left" w:pos="1080"/>
              </w:tabs>
              <w:ind w:firstLine="709"/>
              <w:jc w:val="both"/>
            </w:pPr>
            <w: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D8493F" w:rsidRDefault="00D8493F" w:rsidP="00057AFB">
            <w:pPr>
              <w:tabs>
                <w:tab w:val="num" w:pos="0"/>
                <w:tab w:val="left" w:pos="1080"/>
              </w:tabs>
              <w:ind w:firstLine="709"/>
              <w:jc w:val="both"/>
            </w:pPr>
            <w:r>
              <w:t>- отсутствие у сотрудника охраны мобильной группы разрешения на хранение и ношение служебного оружия и патронов к нему;</w:t>
            </w:r>
          </w:p>
          <w:p w:rsidR="00D8493F" w:rsidRDefault="00D8493F" w:rsidP="00057AFB">
            <w:pPr>
              <w:tabs>
                <w:tab w:val="num" w:pos="0"/>
                <w:tab w:val="left" w:pos="1080"/>
              </w:tabs>
              <w:ind w:firstLine="709"/>
              <w:jc w:val="both"/>
            </w:pPr>
            <w:r>
              <w:t>- отсутствие у сотрудника охраны мобильной группы при исполнении им своих обязанностей служебного оружия;</w:t>
            </w:r>
          </w:p>
          <w:p w:rsidR="00D8493F" w:rsidRDefault="00D8493F" w:rsidP="00057AFB">
            <w:pPr>
              <w:ind w:firstLine="709"/>
              <w:jc w:val="both"/>
            </w:pPr>
            <w:r>
              <w:t>- самовольное (несанкционированное) оставление сотрудником охраны поста охраны (объекта охраны);</w:t>
            </w:r>
          </w:p>
        </w:tc>
      </w:tr>
      <w:tr w:rsidR="00D8493F" w:rsidTr="00057AFB">
        <w:tc>
          <w:tcPr>
            <w:tcW w:w="9889" w:type="dxa"/>
            <w:hideMark/>
          </w:tcPr>
          <w:p w:rsidR="00D8493F" w:rsidRDefault="00D8493F" w:rsidP="00057AFB">
            <w:pPr>
              <w:tabs>
                <w:tab w:val="num" w:pos="0"/>
                <w:tab w:val="left" w:pos="1080"/>
              </w:tabs>
              <w:ind w:firstLine="567"/>
              <w:jc w:val="both"/>
            </w:pPr>
            <w:r>
              <w:t>- несанкционированное вскрытие принятых под охрану помещений, за исключением случаев действия сотрудника охраны в чрезвычайных ситуациях;</w:t>
            </w:r>
          </w:p>
        </w:tc>
      </w:tr>
      <w:tr w:rsidR="00D8493F" w:rsidTr="00057AFB">
        <w:tc>
          <w:tcPr>
            <w:tcW w:w="9889" w:type="dxa"/>
            <w:hideMark/>
          </w:tcPr>
          <w:p w:rsidR="00D8493F" w:rsidRDefault="00D8493F" w:rsidP="00057AFB">
            <w:pPr>
              <w:tabs>
                <w:tab w:val="num" w:pos="0"/>
                <w:tab w:val="left" w:pos="1080"/>
              </w:tabs>
              <w:ind w:firstLine="567"/>
              <w:jc w:val="both"/>
            </w:pPr>
            <w: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и материальных ценностей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tc>
      </w:tr>
      <w:tr w:rsidR="00D8493F" w:rsidTr="00057AFB">
        <w:tc>
          <w:tcPr>
            <w:tcW w:w="9889" w:type="dxa"/>
            <w:hideMark/>
          </w:tcPr>
          <w:p w:rsidR="00D8493F" w:rsidRDefault="00D8493F" w:rsidP="00057AFB">
            <w:pPr>
              <w:tabs>
                <w:tab w:val="num" w:pos="0"/>
                <w:tab w:val="left" w:pos="1080"/>
              </w:tabs>
              <w:ind w:firstLine="567"/>
              <w:jc w:val="both"/>
            </w:pPr>
            <w:r>
              <w:t>- прием (в том числе на временное хранение) сотрудником охраны от любых лиц и передача любым лицам любых предметов;</w:t>
            </w:r>
          </w:p>
          <w:p w:rsidR="00D8493F" w:rsidRDefault="00D8493F" w:rsidP="00057AFB">
            <w:pPr>
              <w:tabs>
                <w:tab w:val="num" w:pos="0"/>
                <w:tab w:val="left" w:pos="1080"/>
              </w:tabs>
              <w:ind w:firstLine="567"/>
              <w:jc w:val="both"/>
            </w:pPr>
            <w: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D8493F" w:rsidRDefault="00D8493F" w:rsidP="00057AFB">
            <w:pPr>
              <w:tabs>
                <w:tab w:val="left" w:pos="0"/>
              </w:tabs>
              <w:ind w:firstLine="567"/>
              <w:jc w:val="both"/>
            </w:pPr>
            <w:r>
              <w:t xml:space="preserve">- несение сотрудником охраны дежурства на объекте охраны более </w:t>
            </w:r>
            <w:r w:rsidR="00A436FF">
              <w:t>12</w:t>
            </w:r>
            <w:r>
              <w:t xml:space="preserve"> часов без смены (при </w:t>
            </w:r>
            <w:r w:rsidR="00A87B03">
              <w:t>12</w:t>
            </w:r>
            <w:r>
              <w:t>- часовом графике);</w:t>
            </w:r>
          </w:p>
          <w:p w:rsidR="00D8493F" w:rsidRDefault="00D8493F" w:rsidP="00057AFB">
            <w:pPr>
              <w:ind w:firstLine="567"/>
              <w:jc w:val="both"/>
            </w:pPr>
            <w:r>
              <w:t>- проживание сотрудника охраны на объекте охраны (посту охраны) либо на территории объекта охраны;</w:t>
            </w:r>
          </w:p>
        </w:tc>
      </w:tr>
      <w:tr w:rsidR="00D8493F" w:rsidTr="00057AFB">
        <w:tc>
          <w:tcPr>
            <w:tcW w:w="9889" w:type="dxa"/>
            <w:hideMark/>
          </w:tcPr>
          <w:p w:rsidR="00D8493F" w:rsidRDefault="00D8493F" w:rsidP="00057AFB">
            <w:pPr>
              <w:tabs>
                <w:tab w:val="num" w:pos="0"/>
                <w:tab w:val="left" w:pos="1080"/>
              </w:tabs>
              <w:ind w:firstLine="567"/>
              <w:jc w:val="both"/>
            </w:pPr>
            <w:r>
              <w:t>- некорректное или грубое обращение сотрудника охраны с работниками объекта охраны или посетителями;</w:t>
            </w:r>
          </w:p>
          <w:p w:rsidR="00D8493F" w:rsidRDefault="00D8493F" w:rsidP="00057AFB">
            <w:pPr>
              <w:tabs>
                <w:tab w:val="num" w:pos="0"/>
                <w:tab w:val="left" w:pos="1080"/>
              </w:tabs>
              <w:ind w:firstLine="567"/>
              <w:jc w:val="both"/>
            </w:pPr>
            <w:r>
              <w:t>- сон или курение на посту охраны;</w:t>
            </w:r>
          </w:p>
          <w:p w:rsidR="00D8493F" w:rsidRDefault="00D8493F" w:rsidP="00057AFB">
            <w:pPr>
              <w:tabs>
                <w:tab w:val="num" w:pos="0"/>
                <w:tab w:val="left" w:pos="1080"/>
              </w:tabs>
              <w:ind w:firstLine="567"/>
              <w:jc w:val="both"/>
            </w:pPr>
            <w:r>
              <w:t>- приготовление и прием пищи на посту охраны;</w:t>
            </w:r>
          </w:p>
          <w:p w:rsidR="00D8493F" w:rsidRDefault="00D8493F" w:rsidP="00057AFB">
            <w:pPr>
              <w:tabs>
                <w:tab w:val="num" w:pos="0"/>
                <w:tab w:val="left" w:pos="1080"/>
              </w:tabs>
              <w:ind w:firstLine="567"/>
              <w:jc w:val="both"/>
            </w:pPr>
            <w:r>
              <w:t>- выполнение работ (оказание услуг), не связанных с оказанием охранных услуг.</w:t>
            </w:r>
          </w:p>
          <w:p w:rsidR="00D8493F" w:rsidRDefault="00D8493F" w:rsidP="00057AFB">
            <w:pPr>
              <w:tabs>
                <w:tab w:val="num" w:pos="0"/>
                <w:tab w:val="left" w:pos="1080"/>
              </w:tabs>
              <w:ind w:firstLine="567"/>
              <w:jc w:val="both"/>
              <w:rPr>
                <w:u w:val="single"/>
              </w:rPr>
            </w:pPr>
            <w:r>
              <w:t xml:space="preserve">- отсутствие на посту охраны индивидуальных средств защиты органов дыхания и </w:t>
            </w:r>
            <w:r>
              <w:lastRenderedPageBreak/>
              <w:t>зрения;</w:t>
            </w:r>
          </w:p>
        </w:tc>
      </w:tr>
      <w:tr w:rsidR="00D8493F" w:rsidTr="00057AFB">
        <w:tc>
          <w:tcPr>
            <w:tcW w:w="9889" w:type="dxa"/>
            <w:hideMark/>
          </w:tcPr>
          <w:p w:rsidR="00D8493F" w:rsidRDefault="00D8493F" w:rsidP="00057AFB">
            <w:pPr>
              <w:tabs>
                <w:tab w:val="num" w:pos="0"/>
                <w:tab w:val="left" w:pos="1080"/>
              </w:tabs>
              <w:ind w:firstLine="567"/>
              <w:jc w:val="both"/>
            </w:pPr>
            <w:r>
              <w:lastRenderedPageBreak/>
              <w:t>- изменение Исполнителем графика дежурства на объекте охраны, без согласования с Заказчиком (администрацией объекта охраны);</w:t>
            </w:r>
          </w:p>
          <w:p w:rsidR="00D8493F" w:rsidRDefault="00D8493F" w:rsidP="00057AFB">
            <w:pPr>
              <w:tabs>
                <w:tab w:val="left" w:pos="0"/>
              </w:tabs>
              <w:ind w:firstLine="567"/>
              <w:jc w:val="both"/>
            </w:pPr>
            <w:r>
              <w:t>- нарушение Исполнителем графика дежурства на объекте охраны;</w:t>
            </w:r>
          </w:p>
          <w:p w:rsidR="00D8493F" w:rsidRDefault="00D8493F" w:rsidP="00057AFB">
            <w:pPr>
              <w:tabs>
                <w:tab w:val="num" w:pos="0"/>
                <w:tab w:val="left" w:pos="1080"/>
              </w:tabs>
              <w:ind w:firstLine="567"/>
              <w:jc w:val="both"/>
            </w:pPr>
            <w:r>
              <w:t>- отсутствие, неполный состав, либо неправильное ведение Исполнителем документов наблюдательного дела, служебной документации, книг и журналов.</w:t>
            </w:r>
          </w:p>
        </w:tc>
      </w:tr>
    </w:tbl>
    <w:p w:rsidR="00D8493F" w:rsidRDefault="00D8493F" w:rsidP="00D8493F">
      <w:pPr>
        <w:ind w:firstLine="709"/>
        <w:jc w:val="both"/>
        <w:rPr>
          <w:sz w:val="22"/>
          <w:szCs w:val="22"/>
        </w:rPr>
      </w:pPr>
      <w:r>
        <w:t>1.11. В случае грубого нарушения сотрудником охраны требований к оказанию услуг, 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D8493F" w:rsidRDefault="00D8493F" w:rsidP="00D8493F">
      <w:pPr>
        <w:ind w:firstLine="709"/>
        <w:jc w:val="both"/>
      </w:pPr>
      <w:r>
        <w:t>1.12.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rsidR="00D8493F" w:rsidRDefault="00D8493F" w:rsidP="00957022"/>
    <w:p w:rsidR="00D8493F" w:rsidRPr="00957022" w:rsidRDefault="00D8493F" w:rsidP="00957022">
      <w:pPr>
        <w:jc w:val="center"/>
        <w:rPr>
          <w:b/>
        </w:rPr>
      </w:pPr>
      <w:r>
        <w:rPr>
          <w:b/>
        </w:rPr>
        <w:t>2. ТРЕБОВАНИЯ К КАЧЕСТВЕННЫМ ХАРАКТЕРИСТИКАМ УСЛУГ</w:t>
      </w:r>
    </w:p>
    <w:p w:rsidR="00D8493F" w:rsidRDefault="00D8493F" w:rsidP="00D8493F">
      <w:pPr>
        <w:ind w:firstLine="709"/>
        <w:jc w:val="both"/>
      </w:pPr>
      <w:r>
        <w:t>2.1. Наличие у Исполнителя:</w:t>
      </w:r>
    </w:p>
    <w:p w:rsidR="00D8493F" w:rsidRDefault="00D8493F" w:rsidP="00D8493F">
      <w:pPr>
        <w:ind w:firstLine="709"/>
        <w:jc w:val="both"/>
      </w:pPr>
      <w:r>
        <w:t>- дежурного подразделения с круглосуточным режимом работы, имеющего постоянную радиосвязь и (или) мобильную связь с объектом охраны.</w:t>
      </w:r>
    </w:p>
    <w:p w:rsidR="00D8493F" w:rsidRDefault="00D8493F" w:rsidP="00D8493F">
      <w:pPr>
        <w:tabs>
          <w:tab w:val="left" w:pos="993"/>
        </w:tabs>
        <w:ind w:firstLine="709"/>
        <w:jc w:val="both"/>
      </w:pPr>
      <w:r>
        <w:t>- резервной группы.</w:t>
      </w:r>
    </w:p>
    <w:p w:rsidR="00D8493F" w:rsidRDefault="00D8493F" w:rsidP="00D8493F">
      <w:pPr>
        <w:tabs>
          <w:tab w:val="left" w:pos="993"/>
        </w:tabs>
        <w:ind w:firstLine="709"/>
        <w:jc w:val="both"/>
        <w:rPr>
          <w:i/>
        </w:rPr>
      </w:pPr>
      <w:r>
        <w:t>- инспекторской службы</w:t>
      </w:r>
      <w:r>
        <w:rPr>
          <w:i/>
        </w:rPr>
        <w:t>.</w:t>
      </w:r>
    </w:p>
    <w:p w:rsidR="00D8493F" w:rsidRDefault="00D8493F" w:rsidP="00D8493F">
      <w:pPr>
        <w:tabs>
          <w:tab w:val="left" w:pos="993"/>
        </w:tabs>
        <w:ind w:firstLine="709"/>
        <w:jc w:val="both"/>
      </w:pPr>
      <w:r>
        <w:t>- специалиста по обслуживанию технических средств охраны</w:t>
      </w:r>
    </w:p>
    <w:p w:rsidR="00D8493F" w:rsidRDefault="00D8493F" w:rsidP="00D8493F">
      <w:pPr>
        <w:tabs>
          <w:tab w:val="left" w:pos="993"/>
        </w:tabs>
        <w:ind w:firstLine="709"/>
        <w:jc w:val="both"/>
      </w:pPr>
      <w:r>
        <w:t>- транспортные средства</w:t>
      </w:r>
    </w:p>
    <w:p w:rsidR="00D8493F" w:rsidRDefault="00D8493F" w:rsidP="00D8493F">
      <w:pPr>
        <w:tabs>
          <w:tab w:val="left" w:pos="993"/>
        </w:tabs>
        <w:ind w:firstLine="709"/>
        <w:jc w:val="both"/>
      </w:pPr>
      <w:r>
        <w:t>- специальные средства пассивной защиты (шлем защитный 1-3 классов защиты, жилет защитный 1-5 классов защиты), разрешенными к применению в соответствии с законодательством Российской Федерации, в количестве не менее д</w:t>
      </w:r>
      <w:r w:rsidR="00025AD9">
        <w:t>вух единиц каждого наименования (на случай чрезвычайной ситуации).</w:t>
      </w:r>
    </w:p>
    <w:p w:rsidR="00D8493F" w:rsidRDefault="00D8493F" w:rsidP="00D8493F">
      <w:pPr>
        <w:tabs>
          <w:tab w:val="left" w:pos="993"/>
        </w:tabs>
        <w:ind w:firstLine="709"/>
        <w:jc w:val="both"/>
      </w:pPr>
      <w:r>
        <w:t>- работник, на которого возложены трудовые обязанности по консультированию и подготовке рекомендаций клиентам по вопросам правомерной защиты от противоправных посягательств, имеющий высшее профессиональное образование.</w:t>
      </w:r>
    </w:p>
    <w:p w:rsidR="00D8493F" w:rsidRDefault="00D8493F" w:rsidP="00D8493F">
      <w:pPr>
        <w:tabs>
          <w:tab w:val="left" w:pos="993"/>
        </w:tabs>
        <w:ind w:firstLine="709"/>
        <w:jc w:val="both"/>
      </w:pPr>
      <w:r>
        <w:t>- мобильных групп сотрудников охраны на автомобилях, в том числе находящихся в собственности, в составе не менее  двух сотрудников охраны экипированных Исполнителем.</w:t>
      </w:r>
    </w:p>
    <w:p w:rsidR="00D8493F" w:rsidRDefault="00D8493F" w:rsidP="00D8493F">
      <w:pPr>
        <w:tabs>
          <w:tab w:val="left" w:pos="993"/>
        </w:tabs>
        <w:ind w:firstLine="709"/>
        <w:jc w:val="both"/>
      </w:pPr>
      <w:r>
        <w:t xml:space="preserve">Экипаж мобильной группы на автомобиле должен иметь: </w:t>
      </w:r>
    </w:p>
    <w:p w:rsidR="00D8493F" w:rsidRDefault="00D8493F" w:rsidP="00D8493F">
      <w:pPr>
        <w:pStyle w:val="a3"/>
        <w:numPr>
          <w:ilvl w:val="0"/>
          <w:numId w:val="1"/>
        </w:numPr>
        <w:tabs>
          <w:tab w:val="left" w:pos="993"/>
          <w:tab w:val="left" w:pos="1560"/>
        </w:tabs>
        <w:spacing w:after="0" w:line="240" w:lineRule="auto"/>
        <w:ind w:left="709" w:firstLine="567"/>
        <w:jc w:val="both"/>
        <w:rPr>
          <w:rFonts w:ascii="Times New Roman" w:eastAsia="Times New Roman" w:hAnsi="Times New Roman"/>
          <w:lang w:eastAsia="ru-RU"/>
        </w:rPr>
      </w:pPr>
      <w:r>
        <w:rPr>
          <w:rFonts w:ascii="Times New Roman" w:eastAsia="Times New Roman" w:hAnsi="Times New Roman"/>
          <w:lang w:eastAsia="ru-RU"/>
        </w:rPr>
        <w:t>специальные инструменты и принадлежности: огнетушитель углекислотный, огнетушитель порошковый, противопожарное  полотно, ножницы-кусачки арматурные, ножовку по металлу, гвоздодер, трос металлический , электрический фонарь, телефон мобильной связи у каждого сотрудника или радиостанция, противогаз  у каждого сотрудника.</w:t>
      </w:r>
    </w:p>
    <w:p w:rsidR="00D8493F" w:rsidRDefault="00D8493F" w:rsidP="00D8493F">
      <w:pPr>
        <w:pStyle w:val="a3"/>
        <w:numPr>
          <w:ilvl w:val="0"/>
          <w:numId w:val="1"/>
        </w:numPr>
        <w:tabs>
          <w:tab w:val="left" w:pos="1560"/>
        </w:tabs>
        <w:spacing w:after="0" w:line="240" w:lineRule="auto"/>
        <w:ind w:left="709" w:firstLine="567"/>
        <w:jc w:val="both"/>
        <w:rPr>
          <w:rFonts w:ascii="Times New Roman" w:eastAsia="Times New Roman" w:hAnsi="Times New Roman"/>
          <w:lang w:eastAsia="ru-RU"/>
        </w:rPr>
      </w:pPr>
      <w:r>
        <w:rPr>
          <w:rFonts w:ascii="Times New Roman" w:eastAsia="Times New Roman" w:hAnsi="Times New Roman"/>
          <w:lang w:eastAsia="ru-RU"/>
        </w:rPr>
        <w:t>личные документы: удостоверения частного охранника и личные карточки частного охранника; документы, удостоверяющие личность; разрешение на хранение и ношение служебного оружия и патронов к нему (не менее чем у одного экипажа мобильной группы)</w:t>
      </w:r>
    </w:p>
    <w:p w:rsidR="00D8493F" w:rsidRDefault="00D8493F" w:rsidP="00D8493F">
      <w:pPr>
        <w:ind w:firstLine="567"/>
        <w:jc w:val="both"/>
      </w:pPr>
      <w:r>
        <w:t>2.2.</w:t>
      </w:r>
      <w:r>
        <w:rPr>
          <w:b/>
        </w:rPr>
        <w:t xml:space="preserve"> </w:t>
      </w:r>
      <w:r>
        <w:t xml:space="preserve">Наличие у сотрудников охраны на </w:t>
      </w:r>
      <w:r w:rsidR="000B42BB">
        <w:t xml:space="preserve">объекте охраны </w:t>
      </w:r>
      <w:r>
        <w:t xml:space="preserve"> мобильной связи с </w:t>
      </w:r>
      <w:r w:rsidR="00A87B03">
        <w:t>заведующим, заместителем по безопасности, заместителем по АХЧ</w:t>
      </w:r>
      <w:r>
        <w:t>.</w:t>
      </w:r>
    </w:p>
    <w:p w:rsidR="00D8493F" w:rsidRPr="00957022" w:rsidRDefault="00D8493F" w:rsidP="00D8493F">
      <w:pPr>
        <w:jc w:val="center"/>
        <w:rPr>
          <w:sz w:val="16"/>
          <w:szCs w:val="16"/>
        </w:rPr>
      </w:pPr>
    </w:p>
    <w:p w:rsidR="00D8493F" w:rsidRDefault="00D8493F" w:rsidP="00D8493F">
      <w:pPr>
        <w:jc w:val="center"/>
        <w:rPr>
          <w:b/>
        </w:rPr>
      </w:pPr>
      <w:r>
        <w:rPr>
          <w:b/>
        </w:rPr>
        <w:t>3. ТРЕБОВАНИЯ СООТВЕТСТВИЯ НОРМАТИВНЫМ ДОКУМЕНТАМ</w:t>
      </w:r>
    </w:p>
    <w:p w:rsidR="00D8493F" w:rsidRDefault="00D8493F" w:rsidP="00D8493F">
      <w:pPr>
        <w:widowControl w:val="0"/>
        <w:ind w:left="580"/>
        <w:rPr>
          <w:iCs/>
        </w:rPr>
      </w:pPr>
      <w:r>
        <w:rPr>
          <w:iCs/>
          <w:color w:val="000000"/>
          <w:lang w:bidi="ru-RU"/>
        </w:rPr>
        <w:t>3.1  Исполнитель должен отвечать следующим требованиям:</w:t>
      </w:r>
    </w:p>
    <w:p w:rsidR="00D8493F" w:rsidRDefault="00D8493F" w:rsidP="00D8493F">
      <w:pPr>
        <w:widowControl w:val="0"/>
        <w:tabs>
          <w:tab w:val="left" w:pos="475"/>
        </w:tabs>
        <w:jc w:val="both"/>
        <w:rPr>
          <w:iCs/>
          <w:lang w:bidi="ru-RU"/>
        </w:rPr>
      </w:pPr>
      <w:r>
        <w:rPr>
          <w:iCs/>
          <w:color w:val="000000"/>
          <w:lang w:bidi="ru-RU"/>
        </w:rPr>
        <w:t xml:space="preserve">    Лицензия на осуществление частной охранной деятельности с указанием разрешенных видов охранных услуг, действующей на момент подачи заявки на участие в конкурсе (в соответствии с ч. 1 </w:t>
      </w:r>
      <w:r>
        <w:rPr>
          <w:iCs/>
          <w:color w:val="000000"/>
          <w:lang w:val="en-US" w:bidi="en-US"/>
        </w:rPr>
        <w:t>cm</w:t>
      </w:r>
      <w:r>
        <w:rPr>
          <w:iCs/>
          <w:color w:val="000000"/>
          <w:lang w:bidi="en-US"/>
        </w:rPr>
        <w:t xml:space="preserve">. </w:t>
      </w:r>
      <w:r>
        <w:rPr>
          <w:iCs/>
          <w:color w:val="000000"/>
          <w:lang w:bidi="ru-RU"/>
        </w:rPr>
        <w:t xml:space="preserve">11 Закона Российской Федерации от 11.03.1992 г. № 2487-1 «О частной детективной и охранной деятельности в Российской Федерации», п.п. 2, 5, 7, 8 Положения о лицензировании частной охранной деятельности, утвержденного постановлением Правительства Российской Федерации от 23.06.2011 №498 «О некоторых вопросах осуществления частной детективной (сыскной) и частной охранной деятельности», и иными нормативными правовыми актами в </w:t>
      </w:r>
      <w:r>
        <w:rPr>
          <w:iCs/>
          <w:color w:val="000000"/>
          <w:lang w:bidi="ru-RU"/>
        </w:rPr>
        <w:lastRenderedPageBreak/>
        <w:t xml:space="preserve">действующей </w:t>
      </w:r>
      <w:r>
        <w:rPr>
          <w:iCs/>
          <w:lang w:bidi="ru-RU"/>
        </w:rPr>
        <w:t>редакции (для частных охранных организаций) с приложением перечня разрешенных видов услуг:</w:t>
      </w:r>
    </w:p>
    <w:p w:rsidR="00D8493F" w:rsidRDefault="00D8493F" w:rsidP="00D8493F">
      <w:pPr>
        <w:widowControl w:val="0"/>
        <w:numPr>
          <w:ilvl w:val="0"/>
          <w:numId w:val="2"/>
        </w:numPr>
        <w:tabs>
          <w:tab w:val="left" w:pos="212"/>
        </w:tabs>
        <w:jc w:val="both"/>
        <w:rPr>
          <w:iCs/>
        </w:rPr>
      </w:pPr>
      <w:r>
        <w:rPr>
          <w:iCs/>
        </w:rPr>
        <w:t>защита жизни и здоровья граждан;</w:t>
      </w:r>
    </w:p>
    <w:p w:rsidR="00D8493F" w:rsidRDefault="00D8493F" w:rsidP="00D8493F">
      <w:pPr>
        <w:widowControl w:val="0"/>
        <w:numPr>
          <w:ilvl w:val="0"/>
          <w:numId w:val="2"/>
        </w:numPr>
        <w:tabs>
          <w:tab w:val="left" w:pos="212"/>
        </w:tabs>
        <w:jc w:val="both"/>
        <w:rPr>
          <w:iCs/>
        </w:rPr>
      </w:pPr>
      <w:r>
        <w:rPr>
          <w:iCs/>
          <w:lang w:bidi="ru-RU"/>
        </w:rP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rsidR="00D8493F" w:rsidRDefault="00D8493F" w:rsidP="00D8493F">
      <w:pPr>
        <w:widowControl w:val="0"/>
        <w:numPr>
          <w:ilvl w:val="0"/>
          <w:numId w:val="2"/>
        </w:numPr>
        <w:tabs>
          <w:tab w:val="left" w:pos="295"/>
        </w:tabs>
        <w:jc w:val="both"/>
        <w:rPr>
          <w:iCs/>
        </w:rPr>
      </w:pPr>
      <w:r>
        <w:rPr>
          <w:iCs/>
          <w:lang w:bidi="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rsidR="00D8493F" w:rsidRDefault="00D8493F" w:rsidP="00D8493F">
      <w:pPr>
        <w:widowControl w:val="0"/>
        <w:numPr>
          <w:ilvl w:val="0"/>
          <w:numId w:val="2"/>
        </w:numPr>
        <w:tabs>
          <w:tab w:val="left" w:pos="295"/>
        </w:tabs>
        <w:jc w:val="both"/>
        <w:rPr>
          <w:iCs/>
        </w:rPr>
      </w:pPr>
      <w:r>
        <w:rPr>
          <w:iCs/>
          <w:lang w:bidi="ru-RU"/>
        </w:rPr>
        <w:t>консультирование и подготовка рекомендаций клиентам по вопросам правомерной защиты от противоправных посягательств;</w:t>
      </w:r>
    </w:p>
    <w:p w:rsidR="00D8493F" w:rsidRDefault="00D8493F" w:rsidP="00D8493F">
      <w:pPr>
        <w:widowControl w:val="0"/>
        <w:numPr>
          <w:ilvl w:val="0"/>
          <w:numId w:val="2"/>
        </w:numPr>
        <w:tabs>
          <w:tab w:val="left" w:pos="295"/>
        </w:tabs>
        <w:jc w:val="both"/>
        <w:rPr>
          <w:iCs/>
        </w:rPr>
      </w:pPr>
      <w:r>
        <w:rPr>
          <w:iCs/>
          <w:lang w:bidi="ru-RU"/>
        </w:rPr>
        <w:t>обеспечение порядка в местах массовых мероприятий;</w:t>
      </w:r>
    </w:p>
    <w:p w:rsidR="00D8493F" w:rsidRDefault="00D8493F" w:rsidP="00D8493F">
      <w:pPr>
        <w:widowControl w:val="0"/>
        <w:numPr>
          <w:ilvl w:val="0"/>
          <w:numId w:val="2"/>
        </w:numPr>
        <w:tabs>
          <w:tab w:val="left" w:pos="295"/>
        </w:tabs>
        <w:jc w:val="both"/>
        <w:rPr>
          <w:iCs/>
        </w:rPr>
      </w:pPr>
      <w:r>
        <w:rPr>
          <w:iCs/>
          <w:lang w:bidi="ru-RU"/>
        </w:rPr>
        <w:t>обеспечение внутри объектового и пропускного режимов на объектах;</w:t>
      </w:r>
    </w:p>
    <w:p w:rsidR="00D8493F" w:rsidRDefault="00D8493F" w:rsidP="00D8493F">
      <w:pPr>
        <w:widowControl w:val="0"/>
        <w:numPr>
          <w:ilvl w:val="0"/>
          <w:numId w:val="2"/>
        </w:numPr>
        <w:tabs>
          <w:tab w:val="left" w:pos="212"/>
        </w:tabs>
        <w:jc w:val="both"/>
        <w:rPr>
          <w:iCs/>
        </w:rPr>
      </w:pPr>
      <w:r>
        <w:rPr>
          <w:iCs/>
          <w:lang w:bidi="ru-RU"/>
        </w:rPr>
        <w:t>охрана объектов и (или) имущества, а также обеспечение внутри 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w:t>
      </w:r>
      <w:r>
        <w:rPr>
          <w:iCs/>
          <w:color w:val="000000"/>
          <w:lang w:bidi="ru-RU"/>
        </w:rPr>
        <w:t>.1992 № 2487-1 (в действующей редакции).</w:t>
      </w:r>
    </w:p>
    <w:p w:rsidR="00D8493F" w:rsidRDefault="00D8493F" w:rsidP="00D8493F">
      <w:pPr>
        <w:widowControl w:val="0"/>
        <w:tabs>
          <w:tab w:val="left" w:pos="212"/>
        </w:tabs>
        <w:jc w:val="both"/>
        <w:rPr>
          <w:iCs/>
        </w:rPr>
      </w:pPr>
      <w:r>
        <w:rPr>
          <w:iCs/>
          <w:color w:val="000000"/>
          <w:lang w:bidi="ru-RU"/>
        </w:rPr>
        <w:t xml:space="preserve">        3.2. Охранное предприятие должно иметь разрешение на хранение и использование оружия и патронов к нему (РХИ), действующего на момент подачи заявки на участие в аукционе, с приложением списка номерного учета с указанием вида, модели, калибра, серии, номера каждой единицы оружия, разрешенного к хранению и использованию (в соответствии со статьей 4 и ч. 1 </w:t>
      </w:r>
      <w:r>
        <w:rPr>
          <w:iCs/>
          <w:color w:val="000000"/>
          <w:lang w:val="en-US" w:bidi="en-US"/>
        </w:rPr>
        <w:t>c</w:t>
      </w:r>
      <w:r>
        <w:rPr>
          <w:iCs/>
          <w:color w:val="000000"/>
          <w:lang w:bidi="en-US"/>
        </w:rPr>
        <w:t xml:space="preserve">т. </w:t>
      </w:r>
      <w:r>
        <w:rPr>
          <w:iCs/>
          <w:color w:val="000000"/>
          <w:lang w:bidi="ru-RU"/>
        </w:rPr>
        <w:t>22 Федерального закона от 13.12.1996 г. № 150-ФЗ «Об оружии» в действующей редакции).</w:t>
      </w:r>
    </w:p>
    <w:p w:rsidR="00D8493F" w:rsidRDefault="00D8493F" w:rsidP="00D8493F">
      <w:pPr>
        <w:ind w:firstLine="709"/>
        <w:jc w:val="both"/>
      </w:pPr>
    </w:p>
    <w:p w:rsidR="00D8493F" w:rsidRDefault="00D8493F" w:rsidP="00D8493F">
      <w:pPr>
        <w:jc w:val="center"/>
        <w:rPr>
          <w:b/>
        </w:rPr>
      </w:pPr>
      <w:r>
        <w:rPr>
          <w:b/>
        </w:rPr>
        <w:t>4. ПОРЯДОК ОКАЗАНИЯ УСЛУГ</w:t>
      </w:r>
    </w:p>
    <w:p w:rsidR="00D8493F" w:rsidRDefault="00D8493F" w:rsidP="00D8493F">
      <w:pPr>
        <w:ind w:left="851" w:firstLine="567"/>
        <w:jc w:val="both"/>
        <w:rPr>
          <w:b/>
        </w:rPr>
      </w:pPr>
    </w:p>
    <w:p w:rsidR="00D8493F" w:rsidRDefault="00D8493F" w:rsidP="00D8493F">
      <w:pPr>
        <w:ind w:firstLine="567"/>
        <w:jc w:val="both"/>
        <w:rPr>
          <w:spacing w:val="-1"/>
        </w:rPr>
      </w:pPr>
      <w:r>
        <w:t>4.1. Д</w:t>
      </w:r>
      <w:r>
        <w:rPr>
          <w:spacing w:val="-1"/>
        </w:rPr>
        <w:t>о приемки объекта под охрану (физическую)) Исполнитель должен:</w:t>
      </w:r>
    </w:p>
    <w:p w:rsidR="00D8493F" w:rsidRDefault="00D8493F" w:rsidP="00D8493F">
      <w:pPr>
        <w:ind w:firstLine="567"/>
        <w:jc w:val="both"/>
      </w:pPr>
      <w:r>
        <w:t>- обследовать объект, подлежащий охране, провести оценку его уязвимости, составить акт обследования объекта охраны;</w:t>
      </w:r>
    </w:p>
    <w:p w:rsidR="00D8493F" w:rsidRDefault="00D8493F" w:rsidP="00D8493F">
      <w:pPr>
        <w:ind w:firstLine="567"/>
        <w:jc w:val="both"/>
        <w:rPr>
          <w:spacing w:val="-1"/>
        </w:rPr>
      </w:pPr>
      <w:r>
        <w:rPr>
          <w:spacing w:val="-1"/>
        </w:rPr>
        <w:t>- подготовить должностную инструкцию частного охранника на объекте охраны в соответствии с требованиями</w:t>
      </w:r>
      <w:r>
        <w:t xml:space="preserve"> </w:t>
      </w:r>
      <w:r>
        <w:rPr>
          <w:spacing w:val="-1"/>
        </w:rPr>
        <w:t>приказа МВД России от 22 августа 2011 г. № 960 «Об утверждении типовых требований к должностной инструкции частного охранника на объекте охраны»;</w:t>
      </w:r>
    </w:p>
    <w:p w:rsidR="00D8493F" w:rsidRDefault="00D8493F" w:rsidP="00D8493F">
      <w:pPr>
        <w:ind w:firstLine="567"/>
        <w:jc w:val="both"/>
        <w:rPr>
          <w:spacing w:val="-1"/>
        </w:rPr>
      </w:pPr>
      <w:r>
        <w:rPr>
          <w:spacing w:val="-1"/>
        </w:rPr>
        <w:t xml:space="preserve">- заключить договор о взаимодействии с соответствующим территориальным органом МВД России; </w:t>
      </w:r>
    </w:p>
    <w:p w:rsidR="00D8493F" w:rsidRDefault="00D8493F" w:rsidP="00D8493F">
      <w:pPr>
        <w:ind w:firstLine="567"/>
        <w:jc w:val="both"/>
      </w:pPr>
      <w: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D8493F" w:rsidRDefault="00D8493F" w:rsidP="00D8493F">
      <w:pPr>
        <w:ind w:firstLine="567"/>
        <w:jc w:val="both"/>
      </w:pPr>
      <w: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D8493F" w:rsidRDefault="00D8493F" w:rsidP="00D8493F">
      <w:pPr>
        <w:ind w:firstLine="567"/>
        <w:jc w:val="both"/>
      </w:pPr>
      <w:r>
        <w:t>-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D8493F" w:rsidRDefault="00D8493F" w:rsidP="00D8493F">
      <w:pPr>
        <w:ind w:firstLine="567"/>
        <w:jc w:val="both"/>
      </w:pPr>
      <w:r>
        <w:t>- 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по охране объекта (о начале оказания услуг);</w:t>
      </w:r>
    </w:p>
    <w:p w:rsidR="00D8493F" w:rsidRDefault="00D8493F" w:rsidP="00D8493F">
      <w:pPr>
        <w:ind w:firstLine="567"/>
        <w:jc w:val="both"/>
      </w:pPr>
      <w:r>
        <w:t>- утвердить график несения службы на объекте охраны и согласовать его с Заказчиком;</w:t>
      </w:r>
    </w:p>
    <w:p w:rsidR="00D8493F" w:rsidRDefault="00D8493F" w:rsidP="00D8493F">
      <w:pPr>
        <w:ind w:firstLine="567"/>
        <w:jc w:val="both"/>
      </w:pPr>
      <w:r>
        <w:t xml:space="preserve">- разместить информацию об использовании видеонаблюдения </w:t>
      </w:r>
      <w:r>
        <w:rPr>
          <w:b/>
          <w:i/>
        </w:rPr>
        <w:t>(при использовании на объекте охраны средств видеонаблюдения),</w:t>
      </w:r>
      <w:r>
        <w:rPr>
          <w:i/>
        </w:rPr>
        <w:t xml:space="preserve"> </w:t>
      </w:r>
      <w:r>
        <w:t>а также</w:t>
      </w:r>
      <w:r>
        <w:rPr>
          <w:i/>
        </w:rPr>
        <w:t xml:space="preserve"> </w:t>
      </w:r>
      <w:r>
        <w:t xml:space="preserve">об условиях осуществления </w:t>
      </w:r>
      <w:proofErr w:type="spellStart"/>
      <w:r>
        <w:t>внутриобъектового</w:t>
      </w:r>
      <w:proofErr w:type="spellEnd"/>
      <w:r>
        <w:t> и пропускного режимов в местах, обеспечивающих гарантированную видимость в дневное и ночное время, до входа на объект охраны;</w:t>
      </w:r>
    </w:p>
    <w:p w:rsidR="00D8493F" w:rsidRDefault="00D8493F" w:rsidP="00D8493F">
      <w:pPr>
        <w:tabs>
          <w:tab w:val="num" w:pos="0"/>
          <w:tab w:val="left" w:pos="1080"/>
        </w:tabs>
        <w:ind w:firstLine="567"/>
        <w:jc w:val="both"/>
      </w:pPr>
      <w:r>
        <w:t xml:space="preserve">-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w:t>
      </w:r>
      <w:r>
        <w:lastRenderedPageBreak/>
        <w:t>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D8493F" w:rsidRDefault="00D8493F" w:rsidP="00D8493F">
      <w:pPr>
        <w:ind w:firstLine="567"/>
        <w:jc w:val="both"/>
      </w:pPr>
      <w:r>
        <w:t>4.2. После подписания акта об оказании услуг по охране объекта (о начале оказания услуг) не позднее с 00:01 часов (время московское) в день заключения контракта приступить к оказанию услуг по охране объекта (физической охраны).</w:t>
      </w:r>
    </w:p>
    <w:p w:rsidR="00D8493F" w:rsidRDefault="00D8493F" w:rsidP="00D8493F">
      <w:pPr>
        <w:ind w:firstLine="567"/>
        <w:jc w:val="both"/>
      </w:pPr>
      <w:r>
        <w:t xml:space="preserve">4.3. Исполнитель осуществляет оказание услуг в повседневном режиме в порядке, предусмотренном Контрактом, Инструкцией по организации охраны объекта, планом-схемой охраны объекта, графиком дежурства, Инструкцией (положением) об организации </w:t>
      </w:r>
      <w:proofErr w:type="spellStart"/>
      <w:r>
        <w:t>внутриобъектового</w:t>
      </w:r>
      <w:proofErr w:type="spellEnd"/>
      <w:r>
        <w:t xml:space="preserve"> и пропускного режимов на объекте и Должностной инструкцией частного охранника на объекте охраны.</w:t>
      </w:r>
    </w:p>
    <w:p w:rsidR="00D8493F" w:rsidRDefault="00D8493F" w:rsidP="00D8493F">
      <w:pPr>
        <w:ind w:firstLine="567"/>
        <w:jc w:val="both"/>
      </w:pPr>
      <w:r>
        <w:t xml:space="preserve">4.4. Сотрудники охраны обеспечивают внутри объектовый и пропускной режимы на объекте охраны, обеспечивают защиту и сохранность имущества, </w:t>
      </w:r>
      <w:r>
        <w:rPr>
          <w:rFonts w:eastAsia="MS Mincho"/>
          <w:kern w:val="28"/>
        </w:rPr>
        <w:t>выполнение</w:t>
      </w:r>
      <w:r>
        <w:rPr>
          <w:rFonts w:eastAsia="MS Mincho"/>
        </w:rPr>
        <w:t xml:space="preserve"> мероприятий антитеррористической защищенности, </w:t>
      </w:r>
      <w: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A87B03" w:rsidRPr="00A87B03" w:rsidRDefault="00D8493F" w:rsidP="00A87B03">
      <w:pPr>
        <w:pStyle w:val="a6"/>
        <w:jc w:val="both"/>
        <w:rPr>
          <w:szCs w:val="24"/>
        </w:rPr>
      </w:pPr>
      <w:r>
        <w:t>4.5.</w:t>
      </w:r>
      <w:r w:rsidR="00A87B03">
        <w:t xml:space="preserve"> Сотрудник охраны обязан</w:t>
      </w:r>
      <w:r>
        <w:t xml:space="preserve"> </w:t>
      </w:r>
      <w:r w:rsidR="00A87B03">
        <w:rPr>
          <w:szCs w:val="24"/>
        </w:rPr>
        <w:t>п</w:t>
      </w:r>
      <w:r w:rsidR="00A87B03" w:rsidRPr="00A87B03">
        <w:rPr>
          <w:szCs w:val="24"/>
        </w:rPr>
        <w:t xml:space="preserve">роизводить обход территории МАДОУ и детских игровых площадок перед </w:t>
      </w:r>
      <w:proofErr w:type="spellStart"/>
      <w:r w:rsidR="00A87B03" w:rsidRPr="00A87B03">
        <w:rPr>
          <w:szCs w:val="24"/>
        </w:rPr>
        <w:t>заступленнием</w:t>
      </w:r>
      <w:proofErr w:type="spellEnd"/>
      <w:r w:rsidR="00A87B03" w:rsidRPr="00A87B03">
        <w:rPr>
          <w:szCs w:val="24"/>
        </w:rPr>
        <w:t xml:space="preserve"> несения службы, во время прогулок детей и перед окончанием несения службы, не менее 3 раз за время своего дежурства, в соответствии с регламентом несения службы охранниками ЧОП (Приложение №2);</w:t>
      </w:r>
    </w:p>
    <w:p w:rsidR="00D8493F" w:rsidRDefault="00D8493F" w:rsidP="00A87B03">
      <w:pPr>
        <w:ind w:firstLine="709"/>
        <w:jc w:val="both"/>
      </w:pPr>
      <w:r>
        <w:t xml:space="preserve"> 4.6.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календарным планом и Контрактом.</w:t>
      </w:r>
    </w:p>
    <w:p w:rsidR="00D8493F" w:rsidRDefault="00D8493F" w:rsidP="00D8493F">
      <w:pPr>
        <w:ind w:firstLine="567"/>
        <w:jc w:val="both"/>
      </w:pPr>
      <w:r>
        <w:t>4.7.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D8493F" w:rsidRDefault="00D8493F" w:rsidP="00D8493F">
      <w:pPr>
        <w:tabs>
          <w:tab w:val="num" w:pos="0"/>
          <w:tab w:val="left" w:pos="1080"/>
        </w:tabs>
        <w:ind w:firstLine="567"/>
        <w:jc w:val="both"/>
      </w:pPr>
      <w:r>
        <w:t>4.8.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D8493F" w:rsidRDefault="00D8493F" w:rsidP="00D8493F">
      <w:pPr>
        <w:tabs>
          <w:tab w:val="num" w:pos="0"/>
          <w:tab w:val="left" w:pos="1080"/>
        </w:tabs>
        <w:ind w:firstLine="567"/>
        <w:jc w:val="both"/>
      </w:pPr>
    </w:p>
    <w:p w:rsidR="00D8493F" w:rsidRDefault="00D8493F" w:rsidP="00D8493F">
      <w:pPr>
        <w:tabs>
          <w:tab w:val="num" w:pos="0"/>
          <w:tab w:val="left" w:pos="1080"/>
        </w:tabs>
        <w:ind w:firstLine="567"/>
        <w:jc w:val="both"/>
      </w:pPr>
    </w:p>
    <w:p w:rsidR="00D8493F" w:rsidRDefault="00D8493F" w:rsidP="00D8493F">
      <w:pPr>
        <w:tabs>
          <w:tab w:val="left" w:pos="1134"/>
        </w:tabs>
        <w:ind w:firstLine="567"/>
        <w:jc w:val="center"/>
        <w:rPr>
          <w:rFonts w:eastAsia="Calibri"/>
          <w:b/>
          <w:caps/>
          <w:lang w:eastAsia="en-US"/>
        </w:rPr>
      </w:pPr>
      <w:r>
        <w:rPr>
          <w:b/>
          <w:caps/>
        </w:rPr>
        <w:t>5.  Ответственность сотрудников ЧОП.</w:t>
      </w:r>
    </w:p>
    <w:p w:rsidR="00D8493F" w:rsidRDefault="00D8493F" w:rsidP="00D8493F">
      <w:pPr>
        <w:tabs>
          <w:tab w:val="left" w:pos="1134"/>
        </w:tabs>
        <w:ind w:firstLine="567"/>
        <w:jc w:val="center"/>
        <w:rPr>
          <w:b/>
          <w:caps/>
        </w:rPr>
      </w:pPr>
    </w:p>
    <w:p w:rsidR="00D8493F" w:rsidRDefault="00D8493F" w:rsidP="00D8493F">
      <w:pPr>
        <w:tabs>
          <w:tab w:val="left" w:pos="1134"/>
        </w:tabs>
        <w:ind w:firstLine="567"/>
        <w:jc w:val="both"/>
      </w:pPr>
      <w:r>
        <w:t xml:space="preserve">5.1. </w:t>
      </w:r>
      <w:r>
        <w:tab/>
        <w:t>За невыполнение или ненадлежащее выполнение своих должностных обязанностей, нарушение установленных техники безопасности, санитарии и противопожарных мер, а также порчу или утрату форменной одежды и имущества поста (согласно описи) сотрудники охраны несут установленную законодательством РФ дисциплинарную, административную или уголовную ответственность.</w:t>
      </w:r>
    </w:p>
    <w:p w:rsidR="00D8493F" w:rsidRDefault="00D8493F" w:rsidP="00D8493F">
      <w:pPr>
        <w:tabs>
          <w:tab w:val="left" w:pos="1134"/>
        </w:tabs>
        <w:ind w:firstLine="567"/>
        <w:jc w:val="both"/>
      </w:pPr>
      <w:r>
        <w:t>5.2.</w:t>
      </w:r>
      <w:r>
        <w:tab/>
        <w:t xml:space="preserve"> Исполнитель несет материальную ответственность за ущерб:</w:t>
      </w:r>
    </w:p>
    <w:p w:rsidR="00D8493F" w:rsidRDefault="00D8493F" w:rsidP="00D8493F">
      <w:pPr>
        <w:tabs>
          <w:tab w:val="left" w:pos="1134"/>
        </w:tabs>
        <w:ind w:firstLine="567"/>
        <w:jc w:val="both"/>
      </w:pPr>
      <w:r>
        <w:t>5.2.1.</w:t>
      </w:r>
      <w:r>
        <w:tab/>
        <w:t>Причиненный утратой, повреждением или порчей имущества вследствие ненадлежащего выполнения принятых на себя обязательств в размере полной стоимости нанесенных убытков.</w:t>
      </w:r>
    </w:p>
    <w:p w:rsidR="00D8493F" w:rsidRDefault="00D8493F" w:rsidP="00D8493F">
      <w:pPr>
        <w:tabs>
          <w:tab w:val="left" w:pos="1134"/>
        </w:tabs>
        <w:ind w:firstLine="567"/>
        <w:jc w:val="both"/>
      </w:pPr>
      <w:r>
        <w:t>Факт и причины утраты, порчи или повреждения имущества устанавливается комиссией, состоящей из полномочных представителей Заказчика и Исполнителя. По окончании работ комиссии составляется Акт.</w:t>
      </w:r>
    </w:p>
    <w:p w:rsidR="00D8493F" w:rsidRDefault="00D8493F" w:rsidP="00D8493F">
      <w:pPr>
        <w:tabs>
          <w:tab w:val="left" w:pos="1134"/>
        </w:tabs>
        <w:ind w:firstLine="567"/>
        <w:jc w:val="both"/>
      </w:pPr>
      <w:r>
        <w:t xml:space="preserve">5.2.2. Причиненный кражами товарно-материальных ценностей, совершенными посредством взлома на охраняемых объектах помещений, запоров, замков, окон и ограждений, иными </w:t>
      </w:r>
      <w:r>
        <w:lastRenderedPageBreak/>
        <w:t>способами, в результате необеспечения надлежащего выполнения обязательств или хищениями, совершенными путем грабежа или при разбойном нападении на охраняемой территории.</w:t>
      </w:r>
    </w:p>
    <w:p w:rsidR="00D8493F" w:rsidRDefault="00D8493F" w:rsidP="00D8493F">
      <w:pPr>
        <w:tabs>
          <w:tab w:val="left" w:pos="1134"/>
        </w:tabs>
        <w:ind w:firstLine="567"/>
        <w:jc w:val="both"/>
      </w:pPr>
      <w:r>
        <w:t>5.2.3. Нанесенный уничтожением или повреждением имущества (в том числе путем поджога) посторонними лицами Объекта в результате ненадлежащего выполнения Исполнителем принятых обязательств.</w:t>
      </w:r>
    </w:p>
    <w:p w:rsidR="00D8493F" w:rsidRDefault="00D8493F" w:rsidP="00D8493F">
      <w:pPr>
        <w:tabs>
          <w:tab w:val="left" w:pos="1134"/>
        </w:tabs>
        <w:ind w:firstLine="567"/>
        <w:jc w:val="both"/>
      </w:pPr>
      <w:r>
        <w:t>Факты кражи, грабежа, разбоя, а также факты уничтожения или повреждения имущества посторонними лицами, проникшими в Объект, либо вследствие пожара или ввиду других причин по вине работников Исполнителя, осуществляющих охрану Объекта, устанавливаются органами дознания, следствием или судом.</w:t>
      </w:r>
    </w:p>
    <w:p w:rsidR="00D8493F" w:rsidRDefault="00D8493F" w:rsidP="00D8493F">
      <w:pPr>
        <w:tabs>
          <w:tab w:val="left" w:pos="1134"/>
        </w:tabs>
        <w:ind w:firstLine="567"/>
        <w:jc w:val="both"/>
      </w:pPr>
      <w:r>
        <w:t>5.3.</w:t>
      </w:r>
      <w:r>
        <w:tab/>
        <w:t>Исполнитель сообщает в дежурную часть органа внутренних дел и Заказчику о факте нарушения целостности охраняемого Объекта или причинении ущерба связанных повреждением оборудований (имуществ).</w:t>
      </w:r>
    </w:p>
    <w:p w:rsidR="00D8493F" w:rsidRDefault="00D8493F" w:rsidP="00D8493F">
      <w:pPr>
        <w:tabs>
          <w:tab w:val="left" w:pos="1134"/>
        </w:tabs>
        <w:ind w:firstLine="567"/>
        <w:jc w:val="both"/>
      </w:pPr>
      <w:r>
        <w:t>До прибытия представителей органа внутренних дел или следствия, Исполнитель обеспечивает неприкосновенность места происшествия.</w:t>
      </w:r>
    </w:p>
    <w:p w:rsidR="00D8493F" w:rsidRDefault="00D8493F" w:rsidP="00D8493F">
      <w:pPr>
        <w:tabs>
          <w:tab w:val="left" w:pos="1134"/>
        </w:tabs>
        <w:ind w:firstLine="567"/>
        <w:jc w:val="both"/>
      </w:pPr>
      <w:r>
        <w:t>5.4.</w:t>
      </w:r>
      <w:r>
        <w:tab/>
        <w:t xml:space="preserve"> При наличии заявления Заказчика (письменное или телефонограммой) о причиненном ущербе ответственные представители Исполнителя обязаны участвовать в определении размера этого ущерба и в снятии остатков товарно-материальных ценностей, которые сопоставляются с данными бухгалтерского учета на день происшествия. </w:t>
      </w:r>
    </w:p>
    <w:p w:rsidR="00D8493F" w:rsidRDefault="00D8493F" w:rsidP="00D8493F">
      <w:pPr>
        <w:tabs>
          <w:tab w:val="left" w:pos="1134"/>
        </w:tabs>
        <w:ind w:firstLine="567"/>
        <w:jc w:val="both"/>
      </w:pPr>
      <w:r>
        <w:t>5.5. Возмещение Заказчику причиненного по вине Исполнителя ущерба производится Исполнителем по представлении Заказчиком постановления органов дознания, следствия или решения (приговора) суда, установившего факт кражи, грабежа, 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 осуществляющих охрану Объекта. Размер ущерба должен быть подтвержден соответствующими документами и расчетами стоимости похищенных, уничтоженных или поврежденных товарно-материальных ценностей, расходов, произведенных на восстановление поврежденного имущества, а также похищенных денежных средств.</w:t>
      </w:r>
    </w:p>
    <w:p w:rsidR="00D8493F" w:rsidRDefault="00D8493F" w:rsidP="00D8493F">
      <w:pPr>
        <w:tabs>
          <w:tab w:val="left" w:pos="1134"/>
        </w:tabs>
        <w:ind w:firstLine="567"/>
        <w:jc w:val="both"/>
      </w:pPr>
      <w:r>
        <w:t>5.6.</w:t>
      </w:r>
      <w:r>
        <w:tab/>
        <w:t>При возвращении Заказчику похищенных товарно-материальных ценностей виновными лицами, присутствие представителя Исполнителя является обязательным.</w:t>
      </w:r>
    </w:p>
    <w:p w:rsidR="00D8493F" w:rsidRDefault="00D8493F" w:rsidP="00D8493F">
      <w:pPr>
        <w:tabs>
          <w:tab w:val="left" w:pos="1134"/>
        </w:tabs>
        <w:ind w:firstLine="567"/>
        <w:jc w:val="both"/>
      </w:pPr>
      <w:r>
        <w:t>Стоимость возвращенных товарно-материальных ценностей исключается из общей суммы претензии и иска, предъявленного Заказчиком виновному в преступлении лицу. Если часть возвращенных товарно-материальных ценностей окажется неполноценной, то об этом составляется акт с участием представителей обеих Сторон. В этом случае Исполнитель возмещает Заказчику размер ущерба уценки.</w:t>
      </w:r>
    </w:p>
    <w:p w:rsidR="00D8493F" w:rsidRDefault="00D8493F" w:rsidP="00D8493F">
      <w:pPr>
        <w:tabs>
          <w:tab w:val="left" w:pos="1134"/>
        </w:tabs>
        <w:ind w:firstLine="567"/>
        <w:jc w:val="both"/>
      </w:pPr>
      <w:r>
        <w:t>5.7.</w:t>
      </w:r>
      <w:r>
        <w:tab/>
        <w:t>Исполнитель освобождается от ответственности лишь в случаях, когда он докажет отсутствие своей вины.</w:t>
      </w:r>
    </w:p>
    <w:p w:rsidR="00D8493F" w:rsidRDefault="00D8493F" w:rsidP="00D8493F">
      <w:pPr>
        <w:tabs>
          <w:tab w:val="left" w:pos="1134"/>
        </w:tabs>
        <w:ind w:firstLine="567"/>
        <w:jc w:val="both"/>
      </w:pPr>
      <w:r>
        <w:t>В частности, Исполнитель не несет ответственности:</w:t>
      </w:r>
    </w:p>
    <w:p w:rsidR="00D8493F" w:rsidRDefault="00D8493F" w:rsidP="00D8493F">
      <w:pPr>
        <w:tabs>
          <w:tab w:val="left" w:pos="1134"/>
        </w:tabs>
        <w:ind w:firstLine="567"/>
        <w:jc w:val="both"/>
      </w:pPr>
      <w:r>
        <w:t>а)</w:t>
      </w:r>
      <w:r>
        <w:tab/>
        <w:t>за имущественный ущерб, причиненный стихийными бедствиями;</w:t>
      </w:r>
    </w:p>
    <w:p w:rsidR="00D8493F" w:rsidRDefault="00D8493F" w:rsidP="00D8493F">
      <w:pPr>
        <w:tabs>
          <w:tab w:val="left" w:pos="1134"/>
        </w:tabs>
        <w:ind w:firstLine="567"/>
        <w:jc w:val="both"/>
      </w:pPr>
      <w:r>
        <w:t>б)</w:t>
      </w:r>
      <w:r>
        <w:tab/>
        <w:t>за имущественный ущерб, причиненный действиями непреодолимой силы.</w:t>
      </w:r>
    </w:p>
    <w:p w:rsidR="00D8493F" w:rsidRDefault="00D8493F" w:rsidP="00D8493F">
      <w:pPr>
        <w:tabs>
          <w:tab w:val="left" w:pos="1134"/>
        </w:tabs>
        <w:ind w:firstLine="567"/>
        <w:jc w:val="both"/>
      </w:pPr>
      <w:r>
        <w:t>5.8.</w:t>
      </w:r>
      <w:r>
        <w:tab/>
        <w:t>Претензии о возмещении ущерба предъявляются Заказчиком и рассматриваются Исполнителем в течение 10 календарных дней со дня получения претензии.</w:t>
      </w:r>
    </w:p>
    <w:p w:rsidR="00D8493F" w:rsidRDefault="00D8493F" w:rsidP="00D8493F">
      <w:pPr>
        <w:tabs>
          <w:tab w:val="left" w:pos="1134"/>
        </w:tabs>
        <w:ind w:firstLine="567"/>
        <w:jc w:val="both"/>
      </w:pPr>
      <w:r>
        <w:t>5.9.</w:t>
      </w:r>
      <w:r>
        <w:tab/>
        <w:t>Все расходы по возмещению причиненного вреда третьими лицами имуществу и здоровью сотрудникам Исполнителя в связи с выполнением ими своих функций, несет Исполнитель.</w:t>
      </w:r>
    </w:p>
    <w:p w:rsidR="00D8493F" w:rsidRDefault="00D8493F" w:rsidP="00D8493F">
      <w:pPr>
        <w:tabs>
          <w:tab w:val="left" w:pos="1134"/>
        </w:tabs>
        <w:ind w:firstLine="567"/>
        <w:jc w:val="both"/>
      </w:pPr>
      <w:r>
        <w:t>5.10.</w:t>
      </w:r>
      <w:r>
        <w:tab/>
        <w:t xml:space="preserve"> При разглашении одной из Сторон сведений, составляющих коммерческую тайну другой Стороны, виновная Сторона обязана возместить другой Стороне нанесенные ей в связи с этим убытки.</w:t>
      </w:r>
    </w:p>
    <w:p w:rsidR="00D8493F" w:rsidRDefault="00D8493F" w:rsidP="00D8493F">
      <w:pPr>
        <w:tabs>
          <w:tab w:val="left" w:pos="1134"/>
        </w:tabs>
        <w:ind w:firstLine="567"/>
        <w:jc w:val="both"/>
      </w:pPr>
    </w:p>
    <w:p w:rsidR="00BD779D" w:rsidRPr="00BD779D" w:rsidRDefault="00BD779D" w:rsidP="00BD779D">
      <w:pPr>
        <w:jc w:val="both"/>
        <w:rPr>
          <w:b/>
        </w:rPr>
      </w:pPr>
      <w:r w:rsidRPr="00BD779D">
        <w:rPr>
          <w:b/>
        </w:rPr>
        <w:t>6. ПОРЯДОК ДЕЙСТВИЯ СОТРУДНИКОВ ОХРАНЫ ПРИ НЕШТАТНЫХ СИТУАЦИЯХ.</w:t>
      </w:r>
    </w:p>
    <w:p w:rsidR="00BD779D" w:rsidRPr="00BD779D" w:rsidRDefault="00BD779D" w:rsidP="00BD779D">
      <w:pPr>
        <w:jc w:val="both"/>
      </w:pPr>
      <w:r w:rsidRPr="00BD779D">
        <w:t>6.1. Приезд на охраняемый объект л</w:t>
      </w:r>
      <w:r w:rsidR="00EC1252">
        <w:t>иц, представляющихся сотрудниками</w:t>
      </w:r>
      <w:r w:rsidRPr="00BD779D">
        <w:t xml:space="preserve"> правоохранительных органов (полиции, прокуратуры, МЧС).</w:t>
      </w:r>
    </w:p>
    <w:p w:rsidR="00BD779D" w:rsidRPr="00BD779D" w:rsidRDefault="00BD779D" w:rsidP="00BD779D">
      <w:pPr>
        <w:jc w:val="both"/>
      </w:pPr>
      <w:r w:rsidRPr="00BD779D">
        <w:t>Действия сотрудников охраны:</w:t>
      </w:r>
    </w:p>
    <w:p w:rsidR="00BD779D" w:rsidRPr="00BD779D" w:rsidRDefault="00BD779D" w:rsidP="00BD779D">
      <w:pPr>
        <w:jc w:val="both"/>
      </w:pPr>
      <w:r w:rsidRPr="00BD779D">
        <w:t>-выяснить, кто прибыл и с какой целью;</w:t>
      </w:r>
    </w:p>
    <w:p w:rsidR="00BD779D" w:rsidRPr="00BD779D" w:rsidRDefault="00BD779D" w:rsidP="00BD779D">
      <w:pPr>
        <w:jc w:val="both"/>
      </w:pPr>
      <w:r w:rsidRPr="00BD779D">
        <w:lastRenderedPageBreak/>
        <w:t>-потребовать предъявления у прибывших представителей на проверку охраняемого объекта служебного удостоверения, предписания на проверку;</w:t>
      </w:r>
    </w:p>
    <w:p w:rsidR="00BD779D" w:rsidRPr="00BD779D" w:rsidRDefault="00BD779D" w:rsidP="00BD779D">
      <w:pPr>
        <w:jc w:val="both"/>
      </w:pPr>
      <w:r w:rsidRPr="00BD779D">
        <w:t>-записать в рабочий журнал фамилию, имя, отчество проверяющего, номер телефона дежурного по отделу данной организации;</w:t>
      </w:r>
    </w:p>
    <w:p w:rsidR="00BD779D" w:rsidRPr="00BD779D" w:rsidRDefault="00BD779D" w:rsidP="00BD779D">
      <w:pPr>
        <w:jc w:val="both"/>
      </w:pPr>
      <w:r w:rsidRPr="00BD779D">
        <w:t>-позвонить в территориальное отделение по принадлежности по телефону и убедиться в достоверности прибывших лиц и их полномочиях. Доложить руководителю охраняемого объекта о прибывших лицах;</w:t>
      </w:r>
    </w:p>
    <w:p w:rsidR="00BD779D" w:rsidRPr="00BD779D" w:rsidRDefault="00BD779D" w:rsidP="00BD779D">
      <w:pPr>
        <w:jc w:val="both"/>
      </w:pPr>
      <w:r w:rsidRPr="00BD779D">
        <w:t>-после получения разрешения от руководства охраняемого объекта, пропустить прибывших на территорию в сопровождении сотрудника охраны или другого должностного лица;</w:t>
      </w:r>
    </w:p>
    <w:p w:rsidR="00BD779D" w:rsidRPr="00BD779D" w:rsidRDefault="00BD779D" w:rsidP="00BD779D">
      <w:pPr>
        <w:jc w:val="both"/>
      </w:pPr>
    </w:p>
    <w:p w:rsidR="00BD779D" w:rsidRPr="00BD779D" w:rsidRDefault="00BD779D" w:rsidP="00BD779D">
      <w:pPr>
        <w:jc w:val="both"/>
      </w:pPr>
      <w:r w:rsidRPr="00BD779D">
        <w:t>-в случае угрозы силового прорыва задействовать тревожную кнопку при ее наличии на охраняемом объекте и позвонить по телефону в органы МВД или оперативному дежурному охранного предприятия и сообщить о том, что неизвестные лица намерены проникнуть на охраняемый объект.</w:t>
      </w:r>
    </w:p>
    <w:p w:rsidR="00BD779D" w:rsidRPr="00BD779D" w:rsidRDefault="00BD779D" w:rsidP="00BD779D">
      <w:pPr>
        <w:jc w:val="both"/>
      </w:pPr>
    </w:p>
    <w:p w:rsidR="00BD779D" w:rsidRPr="00BD779D" w:rsidRDefault="00BD779D" w:rsidP="00BD779D">
      <w:pPr>
        <w:jc w:val="both"/>
        <w:rPr>
          <w:b/>
        </w:rPr>
      </w:pPr>
      <w:r w:rsidRPr="00BD779D">
        <w:rPr>
          <w:b/>
        </w:rPr>
        <w:t>7. ПОРЯДОК ДЕЙСТВИЯ СОТРУДНИКОВ ОХРАНЫ ПРИ АВАРИИ В СИСТЕМЕ ЭНЕРГО И ВОДОСНОБЖЕНИИ И КАНАЛИЗАЦИИ.</w:t>
      </w:r>
    </w:p>
    <w:p w:rsidR="00BD779D" w:rsidRPr="00BD779D" w:rsidRDefault="00BD779D" w:rsidP="00BD779D">
      <w:pPr>
        <w:jc w:val="both"/>
      </w:pPr>
      <w:r w:rsidRPr="00BD779D">
        <w:t>Действия сотрудников охраны:</w:t>
      </w:r>
    </w:p>
    <w:p w:rsidR="00BD779D" w:rsidRPr="00BD779D" w:rsidRDefault="00BD779D" w:rsidP="00BD779D">
      <w:pPr>
        <w:jc w:val="both"/>
      </w:pPr>
      <w:r w:rsidRPr="00BD779D">
        <w:t>- о происшествии сообщить руководителю охраняемого объекта, а в его отсутствие дежурному по охраняемому объекту и действовать в соответствии с их указаниями;</w:t>
      </w:r>
    </w:p>
    <w:p w:rsidR="00BD779D" w:rsidRPr="00BD779D" w:rsidRDefault="00BD779D" w:rsidP="00BD779D">
      <w:pPr>
        <w:jc w:val="both"/>
      </w:pPr>
      <w:r w:rsidRPr="00BD779D">
        <w:t>- по прибытии аварийных служб обеспечить доступ к месту аварии;</w:t>
      </w:r>
    </w:p>
    <w:p w:rsidR="00BD779D" w:rsidRDefault="00BD779D" w:rsidP="00BD779D">
      <w:pPr>
        <w:tabs>
          <w:tab w:val="left" w:pos="0"/>
          <w:tab w:val="left" w:pos="1080"/>
        </w:tabs>
        <w:jc w:val="both"/>
      </w:pPr>
      <w:r w:rsidRPr="00BD779D">
        <w:t>- осуществлять контроль за выполнением работ.</w:t>
      </w:r>
    </w:p>
    <w:p w:rsidR="00A87B03" w:rsidRDefault="00A87B03" w:rsidP="00BD779D">
      <w:pPr>
        <w:tabs>
          <w:tab w:val="left" w:pos="0"/>
          <w:tab w:val="left" w:pos="1080"/>
        </w:tabs>
        <w:jc w:val="both"/>
      </w:pPr>
    </w:p>
    <w:p w:rsidR="00A87B03" w:rsidRDefault="00A87B03" w:rsidP="00BD779D">
      <w:pPr>
        <w:tabs>
          <w:tab w:val="left" w:pos="0"/>
          <w:tab w:val="left" w:pos="1080"/>
        </w:tabs>
        <w:jc w:val="both"/>
      </w:pPr>
    </w:p>
    <w:p w:rsidR="00A87B03" w:rsidRDefault="000B42BB" w:rsidP="00BD779D">
      <w:pPr>
        <w:tabs>
          <w:tab w:val="left" w:pos="0"/>
          <w:tab w:val="left" w:pos="1080"/>
        </w:tabs>
        <w:jc w:val="both"/>
      </w:pPr>
      <w:r>
        <w:t xml:space="preserve">Заместитель заведующего по безопасности                                                 </w:t>
      </w:r>
      <w:proofErr w:type="spellStart"/>
      <w:r>
        <w:t>Половинкина</w:t>
      </w:r>
      <w:proofErr w:type="spellEnd"/>
      <w:r>
        <w:t xml:space="preserve"> Ю.В.</w:t>
      </w: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F44F9F" w:rsidRDefault="00F44F9F" w:rsidP="00A87B03">
      <w:pPr>
        <w:jc w:val="right"/>
      </w:pPr>
    </w:p>
    <w:p w:rsidR="00F44F9F" w:rsidRDefault="00F44F9F"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A87B03" w:rsidRDefault="00A87B03" w:rsidP="00A87B03">
      <w:pPr>
        <w:jc w:val="right"/>
      </w:pPr>
    </w:p>
    <w:p w:rsidR="003705D3" w:rsidRDefault="003705D3" w:rsidP="00DB1A16"/>
    <w:p w:rsidR="00A87B03" w:rsidRPr="00D742AD" w:rsidRDefault="00A87B03" w:rsidP="00A87B03">
      <w:pPr>
        <w:jc w:val="right"/>
      </w:pPr>
      <w:r w:rsidRPr="00D742AD">
        <w:lastRenderedPageBreak/>
        <w:t xml:space="preserve">приложение № </w:t>
      </w:r>
      <w:r w:rsidR="005902E7">
        <w:t>1</w:t>
      </w:r>
    </w:p>
    <w:p w:rsidR="00A87B03" w:rsidRPr="00D742AD" w:rsidRDefault="00A87B03" w:rsidP="00A87B03">
      <w:pPr>
        <w:jc w:val="right"/>
      </w:pPr>
      <w:r w:rsidRPr="00D742AD">
        <w:t>к Техническому заданию</w:t>
      </w:r>
    </w:p>
    <w:p w:rsidR="00A87B03" w:rsidRPr="00D742AD" w:rsidRDefault="00A87B03" w:rsidP="00A87B03"/>
    <w:p w:rsidR="00A87B03" w:rsidRPr="00D742AD" w:rsidRDefault="00A87B03" w:rsidP="00A87B03"/>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4976"/>
      </w:tblGrid>
      <w:tr w:rsidR="00A87B03" w:rsidRPr="00D742AD" w:rsidTr="005902E7">
        <w:tc>
          <w:tcPr>
            <w:tcW w:w="4976" w:type="dxa"/>
          </w:tcPr>
          <w:p w:rsidR="00A87B03" w:rsidRPr="00D742AD" w:rsidRDefault="00A87B03" w:rsidP="0061162D">
            <w:r w:rsidRPr="00D742AD">
              <w:t>СОГЛАСОВАНО:</w:t>
            </w:r>
          </w:p>
          <w:p w:rsidR="00A87B03" w:rsidRPr="00D742AD" w:rsidRDefault="00A87B03" w:rsidP="0061162D">
            <w:r w:rsidRPr="00D742AD">
              <w:rPr>
                <w:bCs/>
                <w:color w:val="000000"/>
                <w:shd w:val="clear" w:color="auto" w:fill="FFFFFF"/>
              </w:rPr>
              <w:t>Генеральный директор ООО ЧОП</w:t>
            </w:r>
          </w:p>
          <w:p w:rsidR="00A87B03" w:rsidRPr="00D742AD" w:rsidRDefault="00A87B03" w:rsidP="0061162D">
            <w:r w:rsidRPr="00D742AD">
              <w:t>___________________/_____________/</w:t>
            </w:r>
          </w:p>
          <w:p w:rsidR="00A87B03" w:rsidRPr="00D742AD" w:rsidRDefault="00A87B03" w:rsidP="0061162D">
            <w:pPr>
              <w:rPr>
                <w:sz w:val="30"/>
              </w:rPr>
            </w:pPr>
            <w:r w:rsidRPr="00D742AD">
              <w:t>«____»________________20___г.</w:t>
            </w:r>
          </w:p>
        </w:tc>
        <w:tc>
          <w:tcPr>
            <w:tcW w:w="4976" w:type="dxa"/>
            <w:tcBorders>
              <w:bottom w:val="single" w:sz="4" w:space="0" w:color="auto"/>
            </w:tcBorders>
          </w:tcPr>
          <w:p w:rsidR="00A87B03" w:rsidRPr="00D742AD" w:rsidRDefault="00A87B03" w:rsidP="0061162D">
            <w:pPr>
              <w:jc w:val="right"/>
            </w:pPr>
            <w:r w:rsidRPr="00D742AD">
              <w:t>УТВЕРЖДАЮ:</w:t>
            </w:r>
          </w:p>
          <w:p w:rsidR="00A87B03" w:rsidRPr="00D742AD" w:rsidRDefault="00A87B03" w:rsidP="0061162D">
            <w:pPr>
              <w:jc w:val="right"/>
            </w:pPr>
            <w:r w:rsidRPr="00D742AD">
              <w:t xml:space="preserve">Заведующей МАДОУ </w:t>
            </w:r>
          </w:p>
          <w:p w:rsidR="00A87B03" w:rsidRPr="00D742AD" w:rsidRDefault="00A87B03" w:rsidP="0061162D">
            <w:pPr>
              <w:jc w:val="right"/>
            </w:pPr>
            <w:r w:rsidRPr="00D742AD">
              <w:t xml:space="preserve"> </w:t>
            </w:r>
            <w:r w:rsidR="00903E8C">
              <w:t>д/с комбинированного вида №6 «Зоренька»</w:t>
            </w:r>
          </w:p>
          <w:p w:rsidR="00A87B03" w:rsidRPr="00D742AD" w:rsidRDefault="00A87B03" w:rsidP="0061162D">
            <w:pPr>
              <w:jc w:val="right"/>
            </w:pPr>
            <w:r w:rsidRPr="00D742AD">
              <w:t>_________________</w:t>
            </w:r>
            <w:r w:rsidR="00903E8C">
              <w:t>Т.А. Обухова</w:t>
            </w:r>
            <w:r w:rsidRPr="00D742AD">
              <w:t xml:space="preserve"> </w:t>
            </w:r>
          </w:p>
          <w:p w:rsidR="00A87B03" w:rsidRPr="00D742AD" w:rsidRDefault="00A87B03" w:rsidP="0061162D">
            <w:pPr>
              <w:jc w:val="center"/>
              <w:rPr>
                <w:sz w:val="30"/>
              </w:rPr>
            </w:pPr>
            <w:r w:rsidRPr="00D742AD">
              <w:t xml:space="preserve">                      «____»_____________20____г.</w:t>
            </w:r>
          </w:p>
        </w:tc>
      </w:tr>
    </w:tbl>
    <w:p w:rsidR="00A87B03" w:rsidRPr="00D742AD" w:rsidRDefault="00A87B03" w:rsidP="00A87B03">
      <w:pPr>
        <w:tabs>
          <w:tab w:val="left" w:pos="0"/>
          <w:tab w:val="left" w:pos="1080"/>
        </w:tabs>
        <w:jc w:val="right"/>
        <w:rPr>
          <w:sz w:val="26"/>
        </w:rPr>
      </w:pPr>
    </w:p>
    <w:p w:rsidR="00A87B03" w:rsidRPr="00D742AD" w:rsidRDefault="00A87B03" w:rsidP="00A87B03">
      <w:pPr>
        <w:tabs>
          <w:tab w:val="left" w:pos="0"/>
          <w:tab w:val="left" w:pos="1080"/>
        </w:tabs>
        <w:jc w:val="right"/>
        <w:rPr>
          <w:sz w:val="26"/>
        </w:rPr>
      </w:pPr>
    </w:p>
    <w:p w:rsidR="00A87B03" w:rsidRPr="00D742AD" w:rsidRDefault="00A87B03" w:rsidP="00A87B03">
      <w:pPr>
        <w:tabs>
          <w:tab w:val="left" w:pos="0"/>
          <w:tab w:val="left" w:pos="1080"/>
        </w:tabs>
        <w:jc w:val="center"/>
        <w:rPr>
          <w:b/>
          <w:sz w:val="28"/>
          <w:szCs w:val="28"/>
        </w:rPr>
      </w:pPr>
      <w:r w:rsidRPr="00D742AD">
        <w:rPr>
          <w:b/>
          <w:sz w:val="28"/>
          <w:szCs w:val="28"/>
        </w:rPr>
        <w:t xml:space="preserve">Регламент несения службы охранниками ООО ЧОП </w:t>
      </w:r>
    </w:p>
    <w:p w:rsidR="00A87B03" w:rsidRPr="00D742AD" w:rsidRDefault="00A87B03" w:rsidP="00A87B03">
      <w:pPr>
        <w:tabs>
          <w:tab w:val="left" w:pos="0"/>
          <w:tab w:val="left" w:pos="1080"/>
        </w:tabs>
        <w:jc w:val="center"/>
        <w:rPr>
          <w:b/>
          <w:sz w:val="28"/>
          <w:szCs w:val="28"/>
        </w:rPr>
      </w:pPr>
      <w:r w:rsidRPr="00D742AD">
        <w:rPr>
          <w:b/>
          <w:sz w:val="28"/>
          <w:szCs w:val="28"/>
        </w:rPr>
        <w:t xml:space="preserve"> «_________________________________________»</w:t>
      </w:r>
    </w:p>
    <w:p w:rsidR="00A87B03" w:rsidRPr="00D742AD" w:rsidRDefault="00A87B03" w:rsidP="00A87B03">
      <w:pPr>
        <w:tabs>
          <w:tab w:val="left" w:pos="0"/>
          <w:tab w:val="left" w:pos="1080"/>
        </w:tabs>
        <w:jc w:val="center"/>
        <w:rPr>
          <w:b/>
          <w:sz w:val="28"/>
          <w:szCs w:val="28"/>
        </w:rPr>
      </w:pPr>
      <w:r w:rsidRPr="00D742AD">
        <w:rPr>
          <w:b/>
          <w:sz w:val="28"/>
          <w:szCs w:val="28"/>
        </w:rPr>
        <w:t xml:space="preserve">на объекте МАДОУ  </w:t>
      </w:r>
      <w:r w:rsidR="00903E8C">
        <w:rPr>
          <w:b/>
          <w:sz w:val="28"/>
          <w:szCs w:val="28"/>
        </w:rPr>
        <w:t>д/с комбинированного вида №6 «Зоренька»</w:t>
      </w:r>
    </w:p>
    <w:p w:rsidR="00A87B03" w:rsidRPr="00D742AD" w:rsidRDefault="00A87B03" w:rsidP="00A87B03">
      <w:pPr>
        <w:tabs>
          <w:tab w:val="left" w:pos="0"/>
          <w:tab w:val="left" w:pos="1080"/>
        </w:tabs>
        <w:jc w:val="center"/>
        <w:rPr>
          <w:b/>
          <w:sz w:val="28"/>
          <w:szCs w:val="28"/>
        </w:rPr>
      </w:pPr>
      <w:r w:rsidRPr="00D742AD">
        <w:rPr>
          <w:b/>
          <w:sz w:val="28"/>
          <w:szCs w:val="28"/>
        </w:rPr>
        <w:t xml:space="preserve">на период </w:t>
      </w:r>
      <w:r w:rsidR="00DB1A16">
        <w:rPr>
          <w:b/>
          <w:sz w:val="28"/>
          <w:szCs w:val="28"/>
        </w:rPr>
        <w:t>11.01.2021г.-31.12.2021</w:t>
      </w:r>
      <w:r w:rsidRPr="00D742AD">
        <w:rPr>
          <w:b/>
          <w:sz w:val="28"/>
          <w:szCs w:val="28"/>
        </w:rPr>
        <w:t>г.:</w:t>
      </w:r>
    </w:p>
    <w:p w:rsidR="00A87B03" w:rsidRPr="00D742AD" w:rsidRDefault="00A87B03" w:rsidP="00A87B03">
      <w:pPr>
        <w:tabs>
          <w:tab w:val="left" w:pos="0"/>
          <w:tab w:val="left" w:pos="1080"/>
        </w:tabs>
        <w:jc w:val="right"/>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
        <w:gridCol w:w="15"/>
        <w:gridCol w:w="2485"/>
        <w:gridCol w:w="3864"/>
        <w:gridCol w:w="2517"/>
      </w:tblGrid>
      <w:tr w:rsidR="00A87B03" w:rsidRPr="00D742AD" w:rsidTr="0061162D">
        <w:tc>
          <w:tcPr>
            <w:tcW w:w="705" w:type="dxa"/>
            <w:gridSpan w:val="3"/>
          </w:tcPr>
          <w:p w:rsidR="00A87B03" w:rsidRPr="00D742AD" w:rsidRDefault="00A87B03" w:rsidP="0061162D">
            <w:pPr>
              <w:rPr>
                <w:b/>
                <w:sz w:val="20"/>
                <w:szCs w:val="20"/>
              </w:rPr>
            </w:pPr>
            <w:r w:rsidRPr="00D742AD">
              <w:rPr>
                <w:b/>
                <w:sz w:val="20"/>
                <w:szCs w:val="20"/>
              </w:rPr>
              <w:t>№</w:t>
            </w:r>
          </w:p>
          <w:p w:rsidR="00A87B03" w:rsidRPr="00D742AD" w:rsidRDefault="00A87B03" w:rsidP="0061162D">
            <w:pPr>
              <w:rPr>
                <w:b/>
                <w:sz w:val="20"/>
                <w:szCs w:val="20"/>
              </w:rPr>
            </w:pPr>
            <w:r w:rsidRPr="00D742AD">
              <w:rPr>
                <w:b/>
                <w:sz w:val="20"/>
                <w:szCs w:val="20"/>
              </w:rPr>
              <w:t>п\п</w:t>
            </w:r>
          </w:p>
        </w:tc>
        <w:tc>
          <w:tcPr>
            <w:tcW w:w="2485" w:type="dxa"/>
          </w:tcPr>
          <w:p w:rsidR="00A87B03" w:rsidRPr="00D742AD" w:rsidRDefault="00A87B03" w:rsidP="0061162D">
            <w:pPr>
              <w:rPr>
                <w:b/>
                <w:sz w:val="20"/>
                <w:szCs w:val="20"/>
              </w:rPr>
            </w:pPr>
            <w:r w:rsidRPr="00D742AD">
              <w:rPr>
                <w:b/>
                <w:sz w:val="20"/>
                <w:szCs w:val="20"/>
              </w:rPr>
              <w:t>ПЕПЕОДИЧНОСТЬ</w:t>
            </w:r>
          </w:p>
        </w:tc>
        <w:tc>
          <w:tcPr>
            <w:tcW w:w="3864" w:type="dxa"/>
          </w:tcPr>
          <w:p w:rsidR="00A87B03" w:rsidRPr="00D742AD" w:rsidRDefault="00A87B03" w:rsidP="0061162D">
            <w:pPr>
              <w:jc w:val="center"/>
              <w:rPr>
                <w:b/>
                <w:sz w:val="20"/>
                <w:szCs w:val="20"/>
              </w:rPr>
            </w:pPr>
            <w:r w:rsidRPr="00D742AD">
              <w:rPr>
                <w:b/>
                <w:sz w:val="20"/>
                <w:szCs w:val="20"/>
              </w:rPr>
              <w:t>ПРОВОДИМЫЕ МЕРОПРИЯТИЯ</w:t>
            </w:r>
          </w:p>
        </w:tc>
        <w:tc>
          <w:tcPr>
            <w:tcW w:w="2517" w:type="dxa"/>
          </w:tcPr>
          <w:p w:rsidR="00A87B03" w:rsidRPr="00D742AD" w:rsidRDefault="00A87B03" w:rsidP="0061162D">
            <w:pPr>
              <w:rPr>
                <w:b/>
                <w:sz w:val="20"/>
                <w:szCs w:val="20"/>
              </w:rPr>
            </w:pPr>
            <w:r w:rsidRPr="00D742AD">
              <w:rPr>
                <w:b/>
                <w:sz w:val="20"/>
                <w:szCs w:val="20"/>
              </w:rPr>
              <w:t>ПРИМЕЧАНИЕ</w:t>
            </w:r>
          </w:p>
        </w:tc>
      </w:tr>
      <w:tr w:rsidR="00A87B03" w:rsidRPr="00D742AD" w:rsidTr="0061162D">
        <w:tc>
          <w:tcPr>
            <w:tcW w:w="9571" w:type="dxa"/>
            <w:gridSpan w:val="6"/>
          </w:tcPr>
          <w:p w:rsidR="00A87B03" w:rsidRPr="00D742AD" w:rsidRDefault="00A87B03" w:rsidP="00A87B03">
            <w:pPr>
              <w:widowControl w:val="0"/>
              <w:numPr>
                <w:ilvl w:val="0"/>
                <w:numId w:val="3"/>
              </w:numPr>
              <w:autoSpaceDE w:val="0"/>
              <w:autoSpaceDN w:val="0"/>
              <w:adjustRightInd w:val="0"/>
              <w:contextualSpacing/>
              <w:jc w:val="center"/>
              <w:rPr>
                <w:rFonts w:cs="Mangal"/>
                <w:b/>
                <w:szCs w:val="21"/>
              </w:rPr>
            </w:pPr>
            <w:r w:rsidRPr="00D742AD">
              <w:rPr>
                <w:rFonts w:cs="Mangal"/>
                <w:b/>
                <w:szCs w:val="21"/>
              </w:rPr>
              <w:t>ЕЖЕДНЕВНО.</w:t>
            </w:r>
          </w:p>
        </w:tc>
      </w:tr>
      <w:tr w:rsidR="00A87B03" w:rsidRPr="00D742AD" w:rsidTr="0061162D">
        <w:tc>
          <w:tcPr>
            <w:tcW w:w="690" w:type="dxa"/>
            <w:gridSpan w:val="2"/>
          </w:tcPr>
          <w:p w:rsidR="00A87B03" w:rsidRPr="00D742AD" w:rsidRDefault="00A87B03" w:rsidP="0061162D">
            <w:r w:rsidRPr="00D742AD">
              <w:rPr>
                <w:sz w:val="22"/>
                <w:szCs w:val="22"/>
              </w:rPr>
              <w:t>1.1.</w:t>
            </w:r>
          </w:p>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tc>
        <w:tc>
          <w:tcPr>
            <w:tcW w:w="2500" w:type="dxa"/>
            <w:gridSpan w:val="2"/>
          </w:tcPr>
          <w:p w:rsidR="00A87B03" w:rsidRPr="00D742AD" w:rsidRDefault="00A87B03" w:rsidP="0061162D"/>
        </w:tc>
        <w:tc>
          <w:tcPr>
            <w:tcW w:w="3864" w:type="dxa"/>
          </w:tcPr>
          <w:p w:rsidR="00A87B03" w:rsidRPr="00D742AD" w:rsidRDefault="00A87B03" w:rsidP="0061162D">
            <w:pPr>
              <w:rPr>
                <w:rFonts w:cs="Mangal"/>
                <w:lang w:eastAsia="en-US"/>
              </w:rPr>
            </w:pPr>
            <w:r w:rsidRPr="00D742AD">
              <w:rPr>
                <w:rFonts w:cs="Mangal"/>
                <w:sz w:val="22"/>
                <w:szCs w:val="22"/>
              </w:rPr>
              <w:t xml:space="preserve">Осуществление </w:t>
            </w:r>
            <w:r w:rsidRPr="00D742AD">
              <w:rPr>
                <w:rFonts w:cs="Mangal"/>
                <w:sz w:val="22"/>
                <w:szCs w:val="22"/>
                <w:lang w:eastAsia="en-US"/>
              </w:rPr>
              <w:t>общественной безопасности, предупреждения возможных террористических, экстремистских актов, пресечение противоправных действий третьих лиц и других противоправных действий, определение порядка допуска родителей, сотрудников, посетителей, гостей на территорию объекта и в здание.</w:t>
            </w:r>
          </w:p>
        </w:tc>
        <w:tc>
          <w:tcPr>
            <w:tcW w:w="2517" w:type="dxa"/>
          </w:tcPr>
          <w:p w:rsidR="00A87B03" w:rsidRPr="00D742AD" w:rsidRDefault="00A87B03" w:rsidP="0061162D">
            <w:r w:rsidRPr="00D742AD">
              <w:rPr>
                <w:sz w:val="22"/>
                <w:szCs w:val="22"/>
              </w:rPr>
              <w:t>В течение дежурства</w:t>
            </w:r>
          </w:p>
          <w:p w:rsidR="00A87B03" w:rsidRPr="00D742AD" w:rsidRDefault="00A87B03" w:rsidP="0061162D">
            <w:r w:rsidRPr="00D742AD">
              <w:rPr>
                <w:sz w:val="22"/>
                <w:szCs w:val="22"/>
              </w:rPr>
              <w:t>06.30-18.30</w:t>
            </w:r>
          </w:p>
        </w:tc>
      </w:tr>
      <w:tr w:rsidR="00A87B03" w:rsidRPr="00D742AD" w:rsidTr="0061162D">
        <w:tc>
          <w:tcPr>
            <w:tcW w:w="690" w:type="dxa"/>
            <w:gridSpan w:val="2"/>
          </w:tcPr>
          <w:p w:rsidR="00A87B03" w:rsidRPr="00D742AD" w:rsidRDefault="00A87B03" w:rsidP="0061162D"/>
          <w:p w:rsidR="00A87B03" w:rsidRPr="00D742AD" w:rsidRDefault="00A87B03" w:rsidP="0061162D">
            <w:r w:rsidRPr="00D742AD">
              <w:rPr>
                <w:sz w:val="22"/>
                <w:szCs w:val="22"/>
              </w:rPr>
              <w:t>1.2.</w:t>
            </w:r>
          </w:p>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tc>
        <w:tc>
          <w:tcPr>
            <w:tcW w:w="2500" w:type="dxa"/>
            <w:gridSpan w:val="2"/>
          </w:tcPr>
          <w:p w:rsidR="00A87B03" w:rsidRPr="00D742AD" w:rsidRDefault="00A87B03" w:rsidP="0061162D"/>
        </w:tc>
        <w:tc>
          <w:tcPr>
            <w:tcW w:w="3864" w:type="dxa"/>
          </w:tcPr>
          <w:p w:rsidR="00A87B03" w:rsidRPr="00D742AD" w:rsidRDefault="00A87B03" w:rsidP="0061162D">
            <w:pPr>
              <w:rPr>
                <w:color w:val="FF0000"/>
                <w:lang w:eastAsia="en-US"/>
              </w:rPr>
            </w:pPr>
            <w:r w:rsidRPr="00D742AD">
              <w:rPr>
                <w:sz w:val="22"/>
                <w:szCs w:val="22"/>
              </w:rPr>
              <w:t xml:space="preserve">Осуществление контрольно-пропускного режима, исходя из внутренних нормативных документов, положений, инструкций </w:t>
            </w:r>
            <w:r w:rsidRPr="00D742AD">
              <w:rPr>
                <w:sz w:val="22"/>
                <w:szCs w:val="22"/>
                <w:lang w:eastAsia="en-US"/>
              </w:rPr>
              <w:t>по организации</w:t>
            </w:r>
            <w:r w:rsidRPr="00D742AD">
              <w:rPr>
                <w:sz w:val="22"/>
                <w:szCs w:val="22"/>
              </w:rPr>
              <w:t xml:space="preserve"> </w:t>
            </w:r>
            <w:r w:rsidRPr="00D742AD">
              <w:rPr>
                <w:sz w:val="22"/>
                <w:szCs w:val="22"/>
                <w:lang w:eastAsia="en-US"/>
              </w:rPr>
              <w:t>контрольно-пропускного режима на объекте охраны.</w:t>
            </w:r>
          </w:p>
        </w:tc>
        <w:tc>
          <w:tcPr>
            <w:tcW w:w="2517" w:type="dxa"/>
          </w:tcPr>
          <w:p w:rsidR="00A87B03" w:rsidRPr="00D742AD" w:rsidRDefault="00A87B03" w:rsidP="0061162D">
            <w:r w:rsidRPr="00D742AD">
              <w:rPr>
                <w:sz w:val="22"/>
                <w:szCs w:val="22"/>
              </w:rPr>
              <w:t>В течение дежурства</w:t>
            </w:r>
          </w:p>
          <w:p w:rsidR="00A87B03" w:rsidRPr="00D742AD" w:rsidRDefault="00A87B03" w:rsidP="0061162D">
            <w:r w:rsidRPr="00D742AD">
              <w:rPr>
                <w:sz w:val="22"/>
                <w:szCs w:val="22"/>
              </w:rPr>
              <w:t>06.30-18.30</w:t>
            </w:r>
          </w:p>
        </w:tc>
      </w:tr>
      <w:tr w:rsidR="00A87B03" w:rsidRPr="00D742AD" w:rsidTr="0061162D">
        <w:tc>
          <w:tcPr>
            <w:tcW w:w="690" w:type="dxa"/>
            <w:gridSpan w:val="2"/>
          </w:tcPr>
          <w:p w:rsidR="00A87B03" w:rsidRPr="00D742AD" w:rsidRDefault="00A87B03" w:rsidP="0061162D"/>
          <w:p w:rsidR="00A87B03" w:rsidRPr="00D742AD" w:rsidRDefault="00A87B03" w:rsidP="0061162D">
            <w:r w:rsidRPr="00D742AD">
              <w:rPr>
                <w:sz w:val="22"/>
                <w:szCs w:val="22"/>
              </w:rPr>
              <w:t>1.3.</w:t>
            </w:r>
          </w:p>
          <w:p w:rsidR="00A87B03" w:rsidRPr="00D742AD" w:rsidRDefault="00A87B03" w:rsidP="0061162D"/>
          <w:p w:rsidR="00A87B03" w:rsidRPr="00D742AD" w:rsidRDefault="00A87B03" w:rsidP="0061162D"/>
        </w:tc>
        <w:tc>
          <w:tcPr>
            <w:tcW w:w="2500" w:type="dxa"/>
            <w:gridSpan w:val="2"/>
          </w:tcPr>
          <w:p w:rsidR="00A87B03" w:rsidRPr="00D742AD" w:rsidRDefault="00A87B03" w:rsidP="0061162D"/>
        </w:tc>
        <w:tc>
          <w:tcPr>
            <w:tcW w:w="3864" w:type="dxa"/>
          </w:tcPr>
          <w:p w:rsidR="00A87B03" w:rsidRPr="00D742AD" w:rsidRDefault="00A87B03" w:rsidP="0061162D">
            <w:r w:rsidRPr="00D742AD">
              <w:rPr>
                <w:sz w:val="22"/>
                <w:szCs w:val="22"/>
              </w:rPr>
              <w:t>Осуществление общественного порядка, контроль и защита воспитанников от нападений взрослых и других воспитанников.</w:t>
            </w:r>
          </w:p>
        </w:tc>
        <w:tc>
          <w:tcPr>
            <w:tcW w:w="2517" w:type="dxa"/>
          </w:tcPr>
          <w:p w:rsidR="00A87B03" w:rsidRPr="00D742AD" w:rsidRDefault="00A87B03" w:rsidP="0061162D">
            <w:r w:rsidRPr="00D742AD">
              <w:rPr>
                <w:sz w:val="22"/>
                <w:szCs w:val="22"/>
              </w:rPr>
              <w:t>В течение дежурства</w:t>
            </w:r>
          </w:p>
          <w:p w:rsidR="00A87B03" w:rsidRPr="00D742AD" w:rsidRDefault="00A87B03" w:rsidP="0061162D">
            <w:r w:rsidRPr="00D742AD">
              <w:rPr>
                <w:sz w:val="22"/>
                <w:szCs w:val="22"/>
              </w:rPr>
              <w:t>06.30-18.30</w:t>
            </w:r>
          </w:p>
        </w:tc>
      </w:tr>
      <w:tr w:rsidR="00A87B03" w:rsidRPr="00D742AD" w:rsidTr="0061162D">
        <w:tc>
          <w:tcPr>
            <w:tcW w:w="690" w:type="dxa"/>
            <w:gridSpan w:val="2"/>
          </w:tcPr>
          <w:p w:rsidR="00A87B03" w:rsidRPr="00D742AD" w:rsidRDefault="00A87B03" w:rsidP="0061162D"/>
          <w:p w:rsidR="00A87B03" w:rsidRPr="00D742AD" w:rsidRDefault="00A87B03" w:rsidP="0061162D"/>
          <w:p w:rsidR="00A87B03" w:rsidRPr="00D742AD" w:rsidRDefault="00A87B03" w:rsidP="0061162D">
            <w:r w:rsidRPr="00D742AD">
              <w:rPr>
                <w:sz w:val="22"/>
                <w:szCs w:val="22"/>
              </w:rPr>
              <w:t>1.4.</w:t>
            </w:r>
          </w:p>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tc>
        <w:tc>
          <w:tcPr>
            <w:tcW w:w="2500" w:type="dxa"/>
            <w:gridSpan w:val="2"/>
          </w:tcPr>
          <w:p w:rsidR="00A87B03" w:rsidRPr="00D742AD" w:rsidRDefault="00A87B03" w:rsidP="0061162D"/>
        </w:tc>
        <w:tc>
          <w:tcPr>
            <w:tcW w:w="3864" w:type="dxa"/>
          </w:tcPr>
          <w:p w:rsidR="00A87B03" w:rsidRPr="00FC6E13" w:rsidRDefault="00A87B03" w:rsidP="0061162D">
            <w:pPr>
              <w:rPr>
                <w:color w:val="000000" w:themeColor="text1"/>
              </w:rPr>
            </w:pPr>
            <w:r w:rsidRPr="00FC6E13">
              <w:rPr>
                <w:color w:val="000000" w:themeColor="text1"/>
                <w:sz w:val="22"/>
                <w:szCs w:val="22"/>
              </w:rPr>
              <w:t xml:space="preserve">Немедленное реагирование на </w:t>
            </w:r>
          </w:p>
          <w:p w:rsidR="00A87B03" w:rsidRPr="00FC6E13" w:rsidRDefault="00A87B03" w:rsidP="0061162D">
            <w:pPr>
              <w:rPr>
                <w:color w:val="000000" w:themeColor="text1"/>
              </w:rPr>
            </w:pPr>
            <w:r w:rsidRPr="00FC6E13">
              <w:rPr>
                <w:color w:val="000000" w:themeColor="text1"/>
                <w:sz w:val="22"/>
                <w:szCs w:val="22"/>
              </w:rPr>
              <w:t>систему оповещения, кнопку экстренного вызова полиции (КТС</w:t>
            </w:r>
            <w:proofErr w:type="gramStart"/>
            <w:r w:rsidRPr="00FC6E13">
              <w:rPr>
                <w:color w:val="000000" w:themeColor="text1"/>
                <w:sz w:val="22"/>
                <w:szCs w:val="22"/>
              </w:rPr>
              <w:t>),  охранно</w:t>
            </w:r>
            <w:proofErr w:type="gramEnd"/>
            <w:r w:rsidRPr="00FC6E13">
              <w:rPr>
                <w:color w:val="000000" w:themeColor="text1"/>
                <w:sz w:val="22"/>
                <w:szCs w:val="22"/>
              </w:rPr>
              <w:t>-пожарной сигнализации (АПС), применяемыми на объекте охраны</w:t>
            </w:r>
          </w:p>
          <w:p w:rsidR="00A87B03" w:rsidRPr="00D742AD" w:rsidRDefault="00A87B03" w:rsidP="0061162D">
            <w:r w:rsidRPr="00FC6E13">
              <w:rPr>
                <w:color w:val="000000" w:themeColor="text1"/>
                <w:sz w:val="22"/>
                <w:szCs w:val="22"/>
              </w:rPr>
              <w:t>и выявление причин, с докладом руководителю объекта.</w:t>
            </w:r>
          </w:p>
        </w:tc>
        <w:tc>
          <w:tcPr>
            <w:tcW w:w="2517" w:type="dxa"/>
          </w:tcPr>
          <w:p w:rsidR="00A87B03" w:rsidRPr="00D742AD" w:rsidRDefault="00A87B03" w:rsidP="0061162D">
            <w:r w:rsidRPr="00D742AD">
              <w:rPr>
                <w:sz w:val="22"/>
                <w:szCs w:val="22"/>
              </w:rPr>
              <w:t>В течение дежурства</w:t>
            </w:r>
          </w:p>
          <w:p w:rsidR="00A87B03" w:rsidRPr="00D742AD" w:rsidRDefault="00A87B03" w:rsidP="0061162D">
            <w:r w:rsidRPr="00D742AD">
              <w:rPr>
                <w:sz w:val="22"/>
                <w:szCs w:val="22"/>
              </w:rPr>
              <w:t>06.30-18.30</w:t>
            </w:r>
          </w:p>
        </w:tc>
      </w:tr>
      <w:tr w:rsidR="00A87B03" w:rsidRPr="00D742AD" w:rsidTr="0061162D">
        <w:tc>
          <w:tcPr>
            <w:tcW w:w="9571" w:type="dxa"/>
            <w:gridSpan w:val="6"/>
          </w:tcPr>
          <w:p w:rsidR="00A87B03" w:rsidRPr="00D742AD" w:rsidRDefault="00A87B03" w:rsidP="00A87B03">
            <w:pPr>
              <w:widowControl w:val="0"/>
              <w:numPr>
                <w:ilvl w:val="0"/>
                <w:numId w:val="3"/>
              </w:numPr>
              <w:autoSpaceDE w:val="0"/>
              <w:autoSpaceDN w:val="0"/>
              <w:adjustRightInd w:val="0"/>
              <w:contextualSpacing/>
              <w:jc w:val="center"/>
              <w:rPr>
                <w:rFonts w:cs="Mangal"/>
                <w:szCs w:val="21"/>
              </w:rPr>
            </w:pPr>
            <w:r w:rsidRPr="00D742AD">
              <w:rPr>
                <w:rFonts w:cs="Mangal"/>
                <w:b/>
                <w:szCs w:val="21"/>
              </w:rPr>
              <w:t>В  ТЕЧЕНИИ  РАБОЧЕГО  ДНЯ.</w:t>
            </w:r>
          </w:p>
        </w:tc>
      </w:tr>
      <w:tr w:rsidR="00A87B03" w:rsidRPr="00D742AD" w:rsidTr="0061162D">
        <w:tc>
          <w:tcPr>
            <w:tcW w:w="690" w:type="dxa"/>
            <w:gridSpan w:val="2"/>
          </w:tcPr>
          <w:p w:rsidR="00A87B03" w:rsidRPr="00D742AD" w:rsidRDefault="00A87B03" w:rsidP="0061162D">
            <w:r w:rsidRPr="00D742AD">
              <w:rPr>
                <w:sz w:val="22"/>
                <w:szCs w:val="22"/>
              </w:rPr>
              <w:t>2.1.</w:t>
            </w:r>
          </w:p>
        </w:tc>
        <w:tc>
          <w:tcPr>
            <w:tcW w:w="2500" w:type="dxa"/>
            <w:gridSpan w:val="2"/>
          </w:tcPr>
          <w:p w:rsidR="00A87B03" w:rsidRPr="00D742AD" w:rsidRDefault="00A87B03" w:rsidP="0061162D"/>
        </w:tc>
        <w:tc>
          <w:tcPr>
            <w:tcW w:w="3864" w:type="dxa"/>
          </w:tcPr>
          <w:p w:rsidR="00A87B03" w:rsidRPr="00D742AD" w:rsidRDefault="00A87B03" w:rsidP="0061162D">
            <w:pPr>
              <w:rPr>
                <w:color w:val="333333"/>
              </w:rPr>
            </w:pPr>
            <w:r w:rsidRPr="00D742AD">
              <w:rPr>
                <w:sz w:val="22"/>
                <w:szCs w:val="22"/>
              </w:rPr>
              <w:t>Доклад сторожа о состоянии учреждения и прилегающей территории в вечернее и ночное время сотруднику ЧОП.</w:t>
            </w:r>
          </w:p>
        </w:tc>
        <w:tc>
          <w:tcPr>
            <w:tcW w:w="2517" w:type="dxa"/>
          </w:tcPr>
          <w:p w:rsidR="00A87B03" w:rsidRPr="00D742AD" w:rsidRDefault="00A87B03" w:rsidP="0061162D">
            <w:r w:rsidRPr="00D742AD">
              <w:rPr>
                <w:sz w:val="22"/>
                <w:szCs w:val="22"/>
              </w:rPr>
              <w:t>06.30-06.40</w:t>
            </w:r>
          </w:p>
        </w:tc>
      </w:tr>
      <w:tr w:rsidR="00A87B03" w:rsidRPr="00D742AD" w:rsidTr="0061162D">
        <w:tc>
          <w:tcPr>
            <w:tcW w:w="690" w:type="dxa"/>
            <w:gridSpan w:val="2"/>
          </w:tcPr>
          <w:p w:rsidR="00A87B03" w:rsidRPr="00D742AD" w:rsidRDefault="00A87B03" w:rsidP="0061162D">
            <w:r w:rsidRPr="00D742AD">
              <w:rPr>
                <w:sz w:val="22"/>
                <w:szCs w:val="22"/>
              </w:rPr>
              <w:t>2.2</w:t>
            </w:r>
          </w:p>
        </w:tc>
        <w:tc>
          <w:tcPr>
            <w:tcW w:w="2500" w:type="dxa"/>
            <w:gridSpan w:val="2"/>
          </w:tcPr>
          <w:p w:rsidR="00A87B03" w:rsidRPr="00D742AD" w:rsidRDefault="00A87B03" w:rsidP="0061162D"/>
        </w:tc>
        <w:tc>
          <w:tcPr>
            <w:tcW w:w="3864" w:type="dxa"/>
          </w:tcPr>
          <w:p w:rsidR="00A87B03" w:rsidRPr="00D742AD" w:rsidRDefault="00A87B03" w:rsidP="0061162D">
            <w:r w:rsidRPr="00D742AD">
              <w:rPr>
                <w:sz w:val="22"/>
                <w:szCs w:val="22"/>
              </w:rPr>
              <w:t xml:space="preserve">Обход территории и здания с </w:t>
            </w:r>
            <w:r w:rsidRPr="00D742AD">
              <w:rPr>
                <w:sz w:val="22"/>
                <w:szCs w:val="22"/>
              </w:rPr>
              <w:lastRenderedPageBreak/>
              <w:t>соответствующей отметкой в журнале о выявленных недостатках и замечаниях.</w:t>
            </w:r>
          </w:p>
        </w:tc>
        <w:tc>
          <w:tcPr>
            <w:tcW w:w="2517" w:type="dxa"/>
          </w:tcPr>
          <w:p w:rsidR="00A87B03" w:rsidRPr="00D742AD" w:rsidRDefault="00A87B03" w:rsidP="0061162D">
            <w:r w:rsidRPr="00D742AD">
              <w:rPr>
                <w:sz w:val="22"/>
                <w:szCs w:val="22"/>
              </w:rPr>
              <w:lastRenderedPageBreak/>
              <w:t>06.40-06.50</w:t>
            </w:r>
          </w:p>
        </w:tc>
      </w:tr>
      <w:tr w:rsidR="00A87B03" w:rsidRPr="00D742AD" w:rsidTr="0061162D">
        <w:tc>
          <w:tcPr>
            <w:tcW w:w="675" w:type="dxa"/>
          </w:tcPr>
          <w:p w:rsidR="00A87B03" w:rsidRPr="00D742AD" w:rsidRDefault="00A87B03" w:rsidP="0061162D"/>
          <w:p w:rsidR="00A87B03" w:rsidRPr="00D742AD" w:rsidRDefault="00A87B03" w:rsidP="0061162D">
            <w:r w:rsidRPr="00D742AD">
              <w:rPr>
                <w:sz w:val="22"/>
                <w:szCs w:val="22"/>
              </w:rPr>
              <w:t>2.3.</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Обход здания внутри, проверка наличия ключей, отметки сторожа в журнале о их  наличии и сохранности.</w:t>
            </w:r>
          </w:p>
        </w:tc>
        <w:tc>
          <w:tcPr>
            <w:tcW w:w="2517" w:type="dxa"/>
          </w:tcPr>
          <w:p w:rsidR="00A87B03" w:rsidRPr="00D742AD" w:rsidRDefault="00A87B03" w:rsidP="0061162D">
            <w:r w:rsidRPr="00D742AD">
              <w:rPr>
                <w:sz w:val="22"/>
                <w:szCs w:val="22"/>
              </w:rPr>
              <w:t>06.50-07.00</w:t>
            </w:r>
          </w:p>
        </w:tc>
      </w:tr>
      <w:tr w:rsidR="00A87B03" w:rsidRPr="00D742AD" w:rsidTr="0061162D">
        <w:tc>
          <w:tcPr>
            <w:tcW w:w="675" w:type="dxa"/>
          </w:tcPr>
          <w:p w:rsidR="00A87B03" w:rsidRPr="00D742AD" w:rsidRDefault="00A87B03" w:rsidP="0061162D">
            <w:r w:rsidRPr="00D742AD">
              <w:rPr>
                <w:sz w:val="22"/>
                <w:szCs w:val="22"/>
              </w:rPr>
              <w:t>2.4.</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Проверка средств связи, технических средств охраны, заполнение журналов и их отметка.</w:t>
            </w:r>
          </w:p>
        </w:tc>
        <w:tc>
          <w:tcPr>
            <w:tcW w:w="2517" w:type="dxa"/>
          </w:tcPr>
          <w:p w:rsidR="00A87B03" w:rsidRPr="00D742AD" w:rsidRDefault="00A87B03" w:rsidP="0061162D">
            <w:r w:rsidRPr="00D742AD">
              <w:rPr>
                <w:sz w:val="22"/>
                <w:szCs w:val="22"/>
              </w:rPr>
              <w:t>07.00-07.10</w:t>
            </w:r>
          </w:p>
        </w:tc>
      </w:tr>
      <w:tr w:rsidR="00A87B03" w:rsidRPr="00D742AD" w:rsidTr="0061162D">
        <w:tc>
          <w:tcPr>
            <w:tcW w:w="675" w:type="dxa"/>
          </w:tcPr>
          <w:p w:rsidR="00A87B03" w:rsidRPr="00D742AD" w:rsidRDefault="00A87B03" w:rsidP="0061162D">
            <w:r w:rsidRPr="00D742AD">
              <w:rPr>
                <w:sz w:val="22"/>
                <w:szCs w:val="22"/>
              </w:rPr>
              <w:t>2.5.</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Проведении инст</w:t>
            </w:r>
            <w:r w:rsidR="00DB1A16">
              <w:rPr>
                <w:sz w:val="22"/>
                <w:szCs w:val="22"/>
              </w:rPr>
              <w:t xml:space="preserve">руктажа сотруднику ЧОП </w:t>
            </w:r>
            <w:r w:rsidRPr="00D742AD">
              <w:rPr>
                <w:sz w:val="22"/>
                <w:szCs w:val="22"/>
              </w:rPr>
              <w:t xml:space="preserve"> заместителем по безопасности.</w:t>
            </w:r>
          </w:p>
        </w:tc>
        <w:tc>
          <w:tcPr>
            <w:tcW w:w="2517" w:type="dxa"/>
          </w:tcPr>
          <w:p w:rsidR="00A87B03" w:rsidRPr="00D742AD" w:rsidRDefault="00A87B03" w:rsidP="0061162D">
            <w:r w:rsidRPr="00D742AD">
              <w:rPr>
                <w:sz w:val="22"/>
                <w:szCs w:val="22"/>
              </w:rPr>
              <w:t>07.30-07.40</w:t>
            </w:r>
          </w:p>
          <w:p w:rsidR="00A87B03" w:rsidRPr="00D742AD" w:rsidRDefault="00A87B03" w:rsidP="0061162D"/>
          <w:p w:rsidR="00A87B03" w:rsidRPr="00D742AD" w:rsidRDefault="00A87B03" w:rsidP="0061162D"/>
        </w:tc>
      </w:tr>
      <w:tr w:rsidR="00A87B03" w:rsidRPr="00D742AD" w:rsidTr="0061162D">
        <w:tc>
          <w:tcPr>
            <w:tcW w:w="675" w:type="dxa"/>
          </w:tcPr>
          <w:p w:rsidR="00A87B03" w:rsidRPr="00D742AD" w:rsidRDefault="00A87B03" w:rsidP="0061162D">
            <w:r w:rsidRPr="00D742AD">
              <w:rPr>
                <w:sz w:val="22"/>
                <w:szCs w:val="22"/>
              </w:rPr>
              <w:t xml:space="preserve">2.6. </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Производить обход территории объекта, детских игровых площадок во время прогулок детей.</w:t>
            </w:r>
          </w:p>
        </w:tc>
        <w:tc>
          <w:tcPr>
            <w:tcW w:w="2517" w:type="dxa"/>
          </w:tcPr>
          <w:p w:rsidR="00A87B03" w:rsidRPr="00D742AD" w:rsidRDefault="00A87B03" w:rsidP="0061162D">
            <w:r w:rsidRPr="00D742AD">
              <w:rPr>
                <w:sz w:val="22"/>
                <w:szCs w:val="22"/>
              </w:rPr>
              <w:t>9.00- 11.00</w:t>
            </w:r>
          </w:p>
          <w:p w:rsidR="00A87B03" w:rsidRPr="00D742AD" w:rsidRDefault="00A87B03" w:rsidP="0061162D"/>
          <w:p w:rsidR="00A87B03" w:rsidRPr="00D742AD" w:rsidRDefault="00A87B03" w:rsidP="0061162D">
            <w:r w:rsidRPr="00D742AD">
              <w:rPr>
                <w:sz w:val="22"/>
                <w:szCs w:val="22"/>
              </w:rPr>
              <w:t>15.00- 17.00</w:t>
            </w:r>
          </w:p>
        </w:tc>
      </w:tr>
      <w:tr w:rsidR="00A87B03" w:rsidRPr="00D742AD" w:rsidTr="0061162D">
        <w:tc>
          <w:tcPr>
            <w:tcW w:w="675" w:type="dxa"/>
          </w:tcPr>
          <w:p w:rsidR="00A87B03" w:rsidRPr="00D742AD" w:rsidRDefault="00A87B03" w:rsidP="0061162D">
            <w:r w:rsidRPr="00D742AD">
              <w:rPr>
                <w:sz w:val="22"/>
                <w:szCs w:val="22"/>
              </w:rPr>
              <w:t xml:space="preserve">2.7. </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Обход здания и территории</w:t>
            </w:r>
          </w:p>
          <w:p w:rsidR="00A87B03" w:rsidRPr="00D742AD" w:rsidRDefault="00A87B03" w:rsidP="0061162D">
            <w:r w:rsidRPr="00D742AD">
              <w:rPr>
                <w:sz w:val="22"/>
                <w:szCs w:val="22"/>
              </w:rPr>
              <w:t>перед окончанием несения службы с соответствующей отметкой в журнале о выявленных недостатках и замечаниях.</w:t>
            </w:r>
          </w:p>
        </w:tc>
        <w:tc>
          <w:tcPr>
            <w:tcW w:w="2517" w:type="dxa"/>
          </w:tcPr>
          <w:p w:rsidR="00A87B03" w:rsidRPr="00D742AD" w:rsidRDefault="00A87B03" w:rsidP="0061162D">
            <w:r w:rsidRPr="00D742AD">
              <w:rPr>
                <w:sz w:val="22"/>
                <w:szCs w:val="22"/>
              </w:rPr>
              <w:t>17.30-18.00</w:t>
            </w:r>
          </w:p>
          <w:p w:rsidR="00A87B03" w:rsidRPr="00D742AD" w:rsidRDefault="00A87B03" w:rsidP="0061162D"/>
          <w:p w:rsidR="00A87B03" w:rsidRPr="00D742AD" w:rsidRDefault="00A87B03" w:rsidP="0061162D"/>
          <w:p w:rsidR="00A87B03" w:rsidRPr="00D742AD" w:rsidRDefault="00A87B03" w:rsidP="0061162D"/>
        </w:tc>
      </w:tr>
      <w:tr w:rsidR="00A87B03" w:rsidRPr="00D742AD" w:rsidTr="0061162D">
        <w:tc>
          <w:tcPr>
            <w:tcW w:w="675" w:type="dxa"/>
          </w:tcPr>
          <w:p w:rsidR="00A87B03" w:rsidRPr="00D742AD" w:rsidRDefault="00A87B03" w:rsidP="0061162D">
            <w:r w:rsidRPr="00D742AD">
              <w:rPr>
                <w:sz w:val="22"/>
                <w:szCs w:val="22"/>
              </w:rPr>
              <w:t>2.8</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 xml:space="preserve">Обход здания внутри (всех помещений) с отметкой в журнале </w:t>
            </w:r>
          </w:p>
        </w:tc>
        <w:tc>
          <w:tcPr>
            <w:tcW w:w="2517" w:type="dxa"/>
          </w:tcPr>
          <w:p w:rsidR="00A87B03" w:rsidRPr="00D742AD" w:rsidRDefault="00A87B03" w:rsidP="0061162D">
            <w:r w:rsidRPr="00D742AD">
              <w:rPr>
                <w:sz w:val="22"/>
                <w:szCs w:val="22"/>
              </w:rPr>
              <w:t>18.00-18.15</w:t>
            </w:r>
          </w:p>
        </w:tc>
      </w:tr>
      <w:tr w:rsidR="00A87B03" w:rsidRPr="00D742AD" w:rsidTr="0061162D">
        <w:tc>
          <w:tcPr>
            <w:tcW w:w="675" w:type="dxa"/>
          </w:tcPr>
          <w:p w:rsidR="00A87B03" w:rsidRPr="00D742AD" w:rsidRDefault="00A87B03" w:rsidP="0061162D">
            <w:r w:rsidRPr="00D742AD">
              <w:rPr>
                <w:sz w:val="22"/>
                <w:szCs w:val="22"/>
              </w:rPr>
              <w:t>2.9</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Проверка средств связи, технических средств охраны, заполнение журналов и их отметка</w:t>
            </w:r>
          </w:p>
        </w:tc>
        <w:tc>
          <w:tcPr>
            <w:tcW w:w="2517" w:type="dxa"/>
          </w:tcPr>
          <w:p w:rsidR="00A87B03" w:rsidRPr="00D742AD" w:rsidRDefault="00A87B03" w:rsidP="0061162D">
            <w:r w:rsidRPr="00D742AD">
              <w:rPr>
                <w:sz w:val="22"/>
                <w:szCs w:val="22"/>
              </w:rPr>
              <w:t>18.15-18.20</w:t>
            </w:r>
          </w:p>
        </w:tc>
      </w:tr>
      <w:tr w:rsidR="00A87B03" w:rsidRPr="00D742AD" w:rsidTr="0061162D">
        <w:tc>
          <w:tcPr>
            <w:tcW w:w="675" w:type="dxa"/>
          </w:tcPr>
          <w:p w:rsidR="00A87B03" w:rsidRPr="00D742AD" w:rsidRDefault="00A87B03" w:rsidP="0061162D">
            <w:r w:rsidRPr="00D742AD">
              <w:rPr>
                <w:sz w:val="22"/>
                <w:szCs w:val="22"/>
              </w:rPr>
              <w:t>2.10</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Доклад сотрудника ЧОП о состоянии учреждения и прилегающей территории  за время дневного дежурства сторожу.</w:t>
            </w:r>
          </w:p>
        </w:tc>
        <w:tc>
          <w:tcPr>
            <w:tcW w:w="2517" w:type="dxa"/>
          </w:tcPr>
          <w:p w:rsidR="00A87B03" w:rsidRPr="00D742AD" w:rsidRDefault="00A87B03" w:rsidP="0061162D">
            <w:r w:rsidRPr="00D742AD">
              <w:rPr>
                <w:sz w:val="22"/>
                <w:szCs w:val="22"/>
              </w:rPr>
              <w:t>18.20-18.30</w:t>
            </w:r>
          </w:p>
        </w:tc>
      </w:tr>
      <w:tr w:rsidR="00A87B03" w:rsidRPr="00D742AD" w:rsidTr="0061162D">
        <w:tc>
          <w:tcPr>
            <w:tcW w:w="675" w:type="dxa"/>
          </w:tcPr>
          <w:p w:rsidR="00A87B03" w:rsidRPr="00D742AD" w:rsidRDefault="00A87B03" w:rsidP="0061162D"/>
        </w:tc>
        <w:tc>
          <w:tcPr>
            <w:tcW w:w="8896" w:type="dxa"/>
            <w:gridSpan w:val="5"/>
          </w:tcPr>
          <w:p w:rsidR="00A87B03" w:rsidRPr="00D742AD" w:rsidRDefault="00A87B03" w:rsidP="00A87B03">
            <w:pPr>
              <w:widowControl w:val="0"/>
              <w:numPr>
                <w:ilvl w:val="0"/>
                <w:numId w:val="3"/>
              </w:numPr>
              <w:autoSpaceDE w:val="0"/>
              <w:autoSpaceDN w:val="0"/>
              <w:adjustRightInd w:val="0"/>
              <w:contextualSpacing/>
              <w:jc w:val="center"/>
              <w:rPr>
                <w:rFonts w:cs="Mangal"/>
                <w:b/>
                <w:szCs w:val="21"/>
              </w:rPr>
            </w:pPr>
            <w:r w:rsidRPr="00D742AD">
              <w:rPr>
                <w:rFonts w:cs="Mangal"/>
                <w:b/>
                <w:szCs w:val="21"/>
              </w:rPr>
              <w:t>ПРИ НЕОБХОДИМОСТИ</w:t>
            </w:r>
          </w:p>
        </w:tc>
      </w:tr>
      <w:tr w:rsidR="00A87B03" w:rsidRPr="00D742AD" w:rsidTr="0061162D">
        <w:tc>
          <w:tcPr>
            <w:tcW w:w="675" w:type="dxa"/>
          </w:tcPr>
          <w:p w:rsidR="00A87B03" w:rsidRPr="00D742AD" w:rsidRDefault="00A87B03" w:rsidP="0061162D">
            <w:r w:rsidRPr="00D742AD">
              <w:rPr>
                <w:sz w:val="22"/>
                <w:szCs w:val="22"/>
              </w:rPr>
              <w:t>3.1.</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Предупреждение причин и условий, способствующих умышленному повреждению или порче имущества объекта, техногенным авариям и происшествиям (при наличии оных участие в служебном расследовании)</w:t>
            </w:r>
          </w:p>
        </w:tc>
        <w:tc>
          <w:tcPr>
            <w:tcW w:w="2517" w:type="dxa"/>
          </w:tcPr>
          <w:p w:rsidR="00A87B03" w:rsidRPr="00D742AD" w:rsidRDefault="00A87B03" w:rsidP="0061162D">
            <w:r w:rsidRPr="00D742AD">
              <w:t>--</w:t>
            </w:r>
          </w:p>
        </w:tc>
      </w:tr>
      <w:tr w:rsidR="00A87B03" w:rsidRPr="00D742AD" w:rsidTr="0061162D">
        <w:tc>
          <w:tcPr>
            <w:tcW w:w="675" w:type="dxa"/>
          </w:tcPr>
          <w:p w:rsidR="00A87B03" w:rsidRPr="00D742AD" w:rsidRDefault="00A87B03" w:rsidP="0061162D"/>
          <w:p w:rsidR="00A87B03" w:rsidRPr="00D742AD" w:rsidRDefault="00A87B03" w:rsidP="0061162D">
            <w:r w:rsidRPr="00D742AD">
              <w:rPr>
                <w:sz w:val="22"/>
                <w:szCs w:val="22"/>
              </w:rPr>
              <w:t>3.2.</w:t>
            </w:r>
          </w:p>
        </w:tc>
        <w:tc>
          <w:tcPr>
            <w:tcW w:w="2515" w:type="dxa"/>
            <w:gridSpan w:val="3"/>
          </w:tcPr>
          <w:p w:rsidR="00A87B03" w:rsidRPr="00D742AD" w:rsidRDefault="00A87B03" w:rsidP="0061162D"/>
        </w:tc>
        <w:tc>
          <w:tcPr>
            <w:tcW w:w="3864" w:type="dxa"/>
          </w:tcPr>
          <w:p w:rsidR="00A87B03" w:rsidRPr="00D742AD" w:rsidRDefault="00A87B03" w:rsidP="0061162D">
            <w:r w:rsidRPr="00D742AD">
              <w:rPr>
                <w:rFonts w:ascii="&amp;quot" w:hAnsi="&amp;quot"/>
                <w:color w:val="333333"/>
                <w:sz w:val="22"/>
                <w:szCs w:val="22"/>
              </w:rPr>
              <w:t>В случае наличия оснований полагать, что совершается кража – задерживать подозреваемого на основании статьи 12 Закона о ЧДОД до прибытия сотрудников полиции</w:t>
            </w:r>
          </w:p>
        </w:tc>
        <w:tc>
          <w:tcPr>
            <w:tcW w:w="2517" w:type="dxa"/>
          </w:tcPr>
          <w:p w:rsidR="00A87B03" w:rsidRPr="00D742AD" w:rsidRDefault="00A87B03" w:rsidP="0061162D">
            <w:r w:rsidRPr="00D742AD">
              <w:t>--</w:t>
            </w:r>
          </w:p>
        </w:tc>
      </w:tr>
      <w:tr w:rsidR="00A87B03" w:rsidRPr="00D742AD" w:rsidTr="0061162D">
        <w:tc>
          <w:tcPr>
            <w:tcW w:w="675" w:type="dxa"/>
          </w:tcPr>
          <w:p w:rsidR="00A87B03" w:rsidRPr="00D742AD" w:rsidRDefault="00A87B03" w:rsidP="0061162D">
            <w:r w:rsidRPr="00D742AD">
              <w:rPr>
                <w:sz w:val="22"/>
                <w:szCs w:val="22"/>
              </w:rPr>
              <w:t>3.3.</w:t>
            </w:r>
          </w:p>
        </w:tc>
        <w:tc>
          <w:tcPr>
            <w:tcW w:w="2515" w:type="dxa"/>
            <w:gridSpan w:val="3"/>
          </w:tcPr>
          <w:p w:rsidR="00A87B03" w:rsidRPr="00D742AD" w:rsidRDefault="00A87B03" w:rsidP="0061162D"/>
        </w:tc>
        <w:tc>
          <w:tcPr>
            <w:tcW w:w="3864" w:type="dxa"/>
          </w:tcPr>
          <w:p w:rsidR="00A87B03" w:rsidRPr="00D742AD" w:rsidRDefault="00A87B03" w:rsidP="0061162D">
            <w:pPr>
              <w:rPr>
                <w:rFonts w:ascii="&amp;quot" w:hAnsi="&amp;quot"/>
                <w:color w:val="333333"/>
              </w:rPr>
            </w:pPr>
            <w:r w:rsidRPr="00D742AD">
              <w:rPr>
                <w:rFonts w:ascii="&amp;quot" w:hAnsi="&amp;quot"/>
                <w:color w:val="333333"/>
                <w:sz w:val="22"/>
                <w:szCs w:val="22"/>
              </w:rPr>
              <w:t>Реагирование на сигналы ЧС</w:t>
            </w:r>
          </w:p>
        </w:tc>
        <w:tc>
          <w:tcPr>
            <w:tcW w:w="2517" w:type="dxa"/>
          </w:tcPr>
          <w:p w:rsidR="00A87B03" w:rsidRPr="00D742AD" w:rsidRDefault="00A87B03" w:rsidP="0061162D">
            <w:r w:rsidRPr="00D742AD">
              <w:t>--</w:t>
            </w:r>
          </w:p>
        </w:tc>
      </w:tr>
      <w:tr w:rsidR="00A87B03" w:rsidRPr="00D742AD" w:rsidTr="0061162D">
        <w:tc>
          <w:tcPr>
            <w:tcW w:w="675" w:type="dxa"/>
          </w:tcPr>
          <w:p w:rsidR="00A87B03" w:rsidRPr="00D742AD" w:rsidRDefault="00A87B03" w:rsidP="0061162D">
            <w:r w:rsidRPr="00D742AD">
              <w:rPr>
                <w:sz w:val="22"/>
                <w:szCs w:val="22"/>
              </w:rPr>
              <w:t>3.4</w:t>
            </w:r>
          </w:p>
        </w:tc>
        <w:tc>
          <w:tcPr>
            <w:tcW w:w="2515" w:type="dxa"/>
            <w:gridSpan w:val="3"/>
          </w:tcPr>
          <w:p w:rsidR="00A87B03" w:rsidRPr="00D742AD" w:rsidRDefault="00A87B03" w:rsidP="0061162D"/>
        </w:tc>
        <w:tc>
          <w:tcPr>
            <w:tcW w:w="3864" w:type="dxa"/>
          </w:tcPr>
          <w:p w:rsidR="00A87B03" w:rsidRPr="00D742AD" w:rsidRDefault="00A87B03" w:rsidP="0061162D">
            <w:pPr>
              <w:rPr>
                <w:rFonts w:ascii="&amp;quot" w:hAnsi="&amp;quot"/>
                <w:color w:val="333333"/>
              </w:rPr>
            </w:pPr>
            <w:r w:rsidRPr="00D742AD">
              <w:rPr>
                <w:sz w:val="22"/>
                <w:szCs w:val="22"/>
              </w:rPr>
              <w:t>Участие и помощь в служебных расследованиях несчастных случаев с воспитанниками и сотрудниками ДОО, произошедших на охраняемом объекте</w:t>
            </w:r>
          </w:p>
        </w:tc>
        <w:tc>
          <w:tcPr>
            <w:tcW w:w="2517" w:type="dxa"/>
          </w:tcPr>
          <w:p w:rsidR="00A87B03" w:rsidRPr="00D742AD" w:rsidRDefault="00A87B03" w:rsidP="0061162D">
            <w:r w:rsidRPr="00D742AD">
              <w:t>--</w:t>
            </w:r>
          </w:p>
        </w:tc>
      </w:tr>
    </w:tbl>
    <w:p w:rsidR="00A87B03" w:rsidRPr="00D742AD" w:rsidRDefault="00A87B03" w:rsidP="00A87B03">
      <w:pPr>
        <w:tabs>
          <w:tab w:val="left" w:pos="0"/>
          <w:tab w:val="left" w:pos="1080"/>
        </w:tabs>
        <w:jc w:val="right"/>
      </w:pPr>
    </w:p>
    <w:p w:rsidR="00A87B03" w:rsidRPr="00D742AD" w:rsidRDefault="00A87B03" w:rsidP="00A87B03">
      <w:pPr>
        <w:tabs>
          <w:tab w:val="left" w:pos="0"/>
          <w:tab w:val="left" w:pos="1080"/>
        </w:tabs>
        <w:jc w:val="right"/>
      </w:pPr>
    </w:p>
    <w:p w:rsidR="00A87B03" w:rsidRPr="00D742AD" w:rsidRDefault="00A87B03" w:rsidP="00A87B03">
      <w:pPr>
        <w:tabs>
          <w:tab w:val="left" w:pos="0"/>
          <w:tab w:val="left" w:pos="1080"/>
        </w:tabs>
      </w:pPr>
      <w:r w:rsidRPr="00D742AD">
        <w:t>Составитель:</w:t>
      </w:r>
    </w:p>
    <w:p w:rsidR="00A87B03" w:rsidRPr="00D742AD" w:rsidRDefault="00A87B03" w:rsidP="00A87B03">
      <w:pPr>
        <w:tabs>
          <w:tab w:val="left" w:pos="0"/>
          <w:tab w:val="left" w:pos="1080"/>
        </w:tabs>
      </w:pPr>
    </w:p>
    <w:p w:rsidR="00A87B03" w:rsidRPr="00D742AD" w:rsidRDefault="00A87B03" w:rsidP="00A87B03">
      <w:pPr>
        <w:tabs>
          <w:tab w:val="left" w:pos="0"/>
          <w:tab w:val="left" w:pos="1080"/>
        </w:tabs>
      </w:pPr>
      <w:r w:rsidRPr="00D742AD">
        <w:t xml:space="preserve">Заместитель заведующего по безопасности </w:t>
      </w:r>
      <w:r>
        <w:t xml:space="preserve">                         </w:t>
      </w:r>
      <w:proofErr w:type="spellStart"/>
      <w:r w:rsidR="00903E8C">
        <w:t>Половинкина</w:t>
      </w:r>
      <w:proofErr w:type="spellEnd"/>
      <w:r w:rsidR="00903E8C">
        <w:t xml:space="preserve"> Ю.В.</w:t>
      </w:r>
      <w:r w:rsidRPr="00D742AD">
        <w:t xml:space="preserve"> </w:t>
      </w:r>
    </w:p>
    <w:p w:rsidR="00A87B03" w:rsidRPr="00D742AD" w:rsidRDefault="00A87B03" w:rsidP="00A87B03"/>
    <w:p w:rsidR="00A87B03" w:rsidRDefault="00A87B03" w:rsidP="00A87B03">
      <w:pPr>
        <w:tabs>
          <w:tab w:val="left" w:pos="0"/>
          <w:tab w:val="left" w:pos="1080"/>
        </w:tabs>
        <w:jc w:val="right"/>
        <w:rPr>
          <w:sz w:val="26"/>
        </w:rPr>
      </w:pPr>
    </w:p>
    <w:p w:rsidR="00A87B03" w:rsidRDefault="00A87B03" w:rsidP="00A87B03">
      <w:pPr>
        <w:tabs>
          <w:tab w:val="left" w:pos="0"/>
          <w:tab w:val="left" w:pos="1080"/>
        </w:tabs>
        <w:jc w:val="right"/>
        <w:rPr>
          <w:sz w:val="26"/>
        </w:rPr>
      </w:pPr>
    </w:p>
    <w:p w:rsidR="00DB0B6D" w:rsidRPr="00BD779D" w:rsidRDefault="00DB0B6D" w:rsidP="00DB0B6D">
      <w:pPr>
        <w:tabs>
          <w:tab w:val="left" w:pos="0"/>
          <w:tab w:val="left" w:pos="1080"/>
        </w:tabs>
        <w:jc w:val="right"/>
      </w:pPr>
      <w:r w:rsidRPr="00BD779D">
        <w:lastRenderedPageBreak/>
        <w:t>Заместитель начальника управления образования</w:t>
      </w:r>
    </w:p>
    <w:p w:rsidR="00DB0B6D" w:rsidRPr="00BD779D" w:rsidRDefault="00DB0B6D" w:rsidP="00DB0B6D">
      <w:pPr>
        <w:tabs>
          <w:tab w:val="left" w:pos="0"/>
          <w:tab w:val="left" w:pos="1080"/>
        </w:tabs>
        <w:jc w:val="right"/>
      </w:pPr>
      <w:r>
        <w:t xml:space="preserve">      </w:t>
      </w:r>
      <w:r w:rsidRPr="00BD779D">
        <w:t xml:space="preserve">              администрации городского округа Ступино </w:t>
      </w:r>
    </w:p>
    <w:p w:rsidR="00DB0B6D" w:rsidRPr="00BD779D" w:rsidRDefault="00DB0B6D" w:rsidP="00DB0B6D">
      <w:pPr>
        <w:tabs>
          <w:tab w:val="left" w:pos="0"/>
          <w:tab w:val="left" w:pos="1080"/>
        </w:tabs>
        <w:jc w:val="right"/>
      </w:pPr>
      <w:r w:rsidRPr="00BD779D">
        <w:t>Московской области</w:t>
      </w:r>
    </w:p>
    <w:p w:rsidR="00DB0B6D" w:rsidRPr="00BD779D" w:rsidRDefault="00DB0B6D" w:rsidP="00DB0B6D">
      <w:pPr>
        <w:tabs>
          <w:tab w:val="left" w:pos="0"/>
          <w:tab w:val="left" w:pos="1080"/>
        </w:tabs>
        <w:jc w:val="right"/>
      </w:pPr>
      <w:r w:rsidRPr="00BD779D">
        <w:t xml:space="preserve">                                  __________________________ В.А. </w:t>
      </w:r>
      <w:proofErr w:type="spellStart"/>
      <w:r w:rsidRPr="00BD779D">
        <w:t>Горевой</w:t>
      </w:r>
      <w:proofErr w:type="spellEnd"/>
    </w:p>
    <w:p w:rsidR="00DB0B6D" w:rsidRPr="00BD779D" w:rsidRDefault="00DB0B6D" w:rsidP="00DB0B6D">
      <w:pPr>
        <w:tabs>
          <w:tab w:val="left" w:pos="0"/>
          <w:tab w:val="left" w:pos="1080"/>
        </w:tabs>
        <w:jc w:val="right"/>
      </w:pPr>
      <w:r w:rsidRPr="00BD779D">
        <w:t xml:space="preserve">                        «______» _____________ 2</w:t>
      </w:r>
      <w:r>
        <w:t>020</w:t>
      </w:r>
      <w:r w:rsidRPr="00BD779D">
        <w:t xml:space="preserve"> г.</w:t>
      </w:r>
    </w:p>
    <w:p w:rsidR="00096DBC" w:rsidRPr="00BD779D" w:rsidRDefault="00096DBC" w:rsidP="00DB0B6D">
      <w:pPr>
        <w:jc w:val="right"/>
      </w:pPr>
    </w:p>
    <w:sectPr w:rsidR="00096DBC" w:rsidRPr="00BD779D" w:rsidSect="0095702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3C3"/>
    <w:multiLevelType w:val="multilevel"/>
    <w:tmpl w:val="F6EEAFDC"/>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51A401A"/>
    <w:multiLevelType w:val="hybridMultilevel"/>
    <w:tmpl w:val="210049D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6004202"/>
    <w:multiLevelType w:val="multilevel"/>
    <w:tmpl w:val="28B642F6"/>
    <w:lvl w:ilvl="0">
      <w:start w:val="1"/>
      <w:numFmt w:val="decimal"/>
      <w:lvlText w:val="%1."/>
      <w:lvlJc w:val="left"/>
      <w:pPr>
        <w:ind w:left="720" w:hanging="360"/>
      </w:pPr>
      <w:rPr>
        <w:rFonts w:cs="Times New Roman" w:hint="default"/>
        <w:b/>
      </w:rPr>
    </w:lvl>
    <w:lvl w:ilvl="1">
      <w:start w:val="5"/>
      <w:numFmt w:val="decimal"/>
      <w:isLgl/>
      <w:lvlText w:val="%1.%2."/>
      <w:lvlJc w:val="left"/>
      <w:pPr>
        <w:ind w:left="720" w:hanging="360"/>
      </w:pPr>
      <w:rPr>
        <w:rFonts w:cs="Times New Roman" w:hint="default"/>
      </w:rPr>
    </w:lvl>
    <w:lvl w:ilvl="2">
      <w:start w:val="1"/>
      <w:numFmt w:val="decimalZero"/>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10B1E"/>
    <w:rsid w:val="00010B1E"/>
    <w:rsid w:val="000173EF"/>
    <w:rsid w:val="00025AD9"/>
    <w:rsid w:val="00030094"/>
    <w:rsid w:val="000325FC"/>
    <w:rsid w:val="00042E5B"/>
    <w:rsid w:val="00063A1E"/>
    <w:rsid w:val="000703FD"/>
    <w:rsid w:val="00076AC1"/>
    <w:rsid w:val="0009672A"/>
    <w:rsid w:val="00096DBC"/>
    <w:rsid w:val="000B42BB"/>
    <w:rsid w:val="001022ED"/>
    <w:rsid w:val="00141447"/>
    <w:rsid w:val="00162FCA"/>
    <w:rsid w:val="001B1A87"/>
    <w:rsid w:val="0022728A"/>
    <w:rsid w:val="00230459"/>
    <w:rsid w:val="00240DB0"/>
    <w:rsid w:val="0025338D"/>
    <w:rsid w:val="002E387A"/>
    <w:rsid w:val="00303A90"/>
    <w:rsid w:val="00357EAD"/>
    <w:rsid w:val="0036221C"/>
    <w:rsid w:val="003705D3"/>
    <w:rsid w:val="00374910"/>
    <w:rsid w:val="003E67F3"/>
    <w:rsid w:val="0043021D"/>
    <w:rsid w:val="00483CA8"/>
    <w:rsid w:val="00487A4E"/>
    <w:rsid w:val="004D425E"/>
    <w:rsid w:val="005048CF"/>
    <w:rsid w:val="005902E7"/>
    <w:rsid w:val="005E4711"/>
    <w:rsid w:val="00676E29"/>
    <w:rsid w:val="00701B19"/>
    <w:rsid w:val="00741512"/>
    <w:rsid w:val="007E3BD8"/>
    <w:rsid w:val="0082202B"/>
    <w:rsid w:val="008A0604"/>
    <w:rsid w:val="00903E8C"/>
    <w:rsid w:val="00957022"/>
    <w:rsid w:val="009A059E"/>
    <w:rsid w:val="00A436FF"/>
    <w:rsid w:val="00A87B03"/>
    <w:rsid w:val="00AB7E44"/>
    <w:rsid w:val="00AC708F"/>
    <w:rsid w:val="00AE63E1"/>
    <w:rsid w:val="00B253CD"/>
    <w:rsid w:val="00B6407B"/>
    <w:rsid w:val="00BD779D"/>
    <w:rsid w:val="00C05454"/>
    <w:rsid w:val="00CA2CAD"/>
    <w:rsid w:val="00CB6AF9"/>
    <w:rsid w:val="00CC2BD4"/>
    <w:rsid w:val="00D208AD"/>
    <w:rsid w:val="00D25319"/>
    <w:rsid w:val="00D46ED8"/>
    <w:rsid w:val="00D748EC"/>
    <w:rsid w:val="00D8493F"/>
    <w:rsid w:val="00DB0B6D"/>
    <w:rsid w:val="00DB1A16"/>
    <w:rsid w:val="00DB5A75"/>
    <w:rsid w:val="00DE5079"/>
    <w:rsid w:val="00E15649"/>
    <w:rsid w:val="00EC1252"/>
    <w:rsid w:val="00EF1A92"/>
    <w:rsid w:val="00F44F9F"/>
    <w:rsid w:val="00F608E4"/>
    <w:rsid w:val="00F7417A"/>
    <w:rsid w:val="00FC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35317EA-4BFD-4471-8672-F534F0FC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9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93F"/>
    <w:pPr>
      <w:spacing w:after="160" w:line="256" w:lineRule="auto"/>
      <w:ind w:left="720"/>
      <w:contextualSpacing/>
    </w:pPr>
    <w:rPr>
      <w:rFonts w:ascii="Calibri" w:eastAsia="Calibri" w:hAnsi="Calibri"/>
      <w:sz w:val="22"/>
      <w:szCs w:val="22"/>
      <w:lang w:eastAsia="en-US"/>
    </w:rPr>
  </w:style>
  <w:style w:type="character" w:customStyle="1" w:styleId="2">
    <w:name w:val="(2)_"/>
    <w:basedOn w:val="a0"/>
    <w:uiPriority w:val="99"/>
    <w:rsid w:val="00BD779D"/>
    <w:rPr>
      <w:rFonts w:eastAsia="Times New Roman" w:cs="Times New Roman"/>
      <w:b/>
      <w:bCs/>
      <w:sz w:val="22"/>
      <w:szCs w:val="22"/>
    </w:rPr>
  </w:style>
  <w:style w:type="paragraph" w:customStyle="1" w:styleId="20">
    <w:name w:val="(2)"/>
    <w:uiPriority w:val="99"/>
    <w:rsid w:val="00BD779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character" w:customStyle="1" w:styleId="a4">
    <w:name w:val="_"/>
    <w:basedOn w:val="a0"/>
    <w:uiPriority w:val="99"/>
    <w:rsid w:val="00076AC1"/>
    <w:rPr>
      <w:rFonts w:eastAsia="Times New Roman" w:cs="Times New Roman"/>
      <w:sz w:val="22"/>
      <w:szCs w:val="22"/>
    </w:rPr>
  </w:style>
  <w:style w:type="character" w:customStyle="1" w:styleId="a5">
    <w:name w:val="+"/>
    <w:uiPriority w:val="99"/>
    <w:rsid w:val="00076AC1"/>
    <w:rPr>
      <w:rFonts w:eastAsia="Times New Roman"/>
      <w:b/>
      <w:sz w:val="22"/>
    </w:rPr>
  </w:style>
  <w:style w:type="paragraph" w:customStyle="1" w:styleId="11">
    <w:name w:val="11"/>
    <w:uiPriority w:val="99"/>
    <w:rsid w:val="00076AC1"/>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styleId="a6">
    <w:name w:val="No Spacing"/>
    <w:uiPriority w:val="1"/>
    <w:qFormat/>
    <w:rsid w:val="00076AC1"/>
    <w:pPr>
      <w:widowControl w:val="0"/>
      <w:autoSpaceDE w:val="0"/>
      <w:autoSpaceDN w:val="0"/>
      <w:adjustRightInd w:val="0"/>
      <w:spacing w:after="0" w:line="240" w:lineRule="auto"/>
    </w:pPr>
    <w:rPr>
      <w:rFonts w:ascii="Times New Roman" w:eastAsia="Times New Roman" w:hAnsi="Times New Roman" w:cs="Mangal"/>
      <w:kern w:val="1"/>
      <w:sz w:val="24"/>
      <w:szCs w:val="21"/>
      <w:lang w:eastAsia="zh-CN" w:bidi="hi-IN"/>
    </w:rPr>
  </w:style>
  <w:style w:type="table" w:styleId="a7">
    <w:name w:val="Table Grid"/>
    <w:basedOn w:val="a1"/>
    <w:uiPriority w:val="39"/>
    <w:rsid w:val="00076AC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A87B0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48EC"/>
    <w:rPr>
      <w:rFonts w:ascii="Segoe UI" w:hAnsi="Segoe UI" w:cs="Segoe UI"/>
      <w:sz w:val="18"/>
      <w:szCs w:val="18"/>
    </w:rPr>
  </w:style>
  <w:style w:type="character" w:customStyle="1" w:styleId="a9">
    <w:name w:val="Текст выноски Знак"/>
    <w:basedOn w:val="a0"/>
    <w:link w:val="a8"/>
    <w:uiPriority w:val="99"/>
    <w:semiHidden/>
    <w:rsid w:val="00D748E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8B98B-C78F-4D22-A924-A19A60DB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13</Pages>
  <Words>5026</Words>
  <Characters>28654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44</cp:revision>
  <cp:lastPrinted>2020-11-06T06:46:00Z</cp:lastPrinted>
  <dcterms:created xsi:type="dcterms:W3CDTF">2019-05-20T07:02:00Z</dcterms:created>
  <dcterms:modified xsi:type="dcterms:W3CDTF">2020-11-06T08:16:00Z</dcterms:modified>
</cp:coreProperties>
</file>