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2" w:type="dxa"/>
        <w:tblLayout w:type="fixed"/>
        <w:tblLook w:val="01E0" w:firstRow="1" w:lastRow="1" w:firstColumn="1" w:lastColumn="1" w:noHBand="0" w:noVBand="0"/>
      </w:tblPr>
      <w:tblGrid>
        <w:gridCol w:w="2552"/>
        <w:gridCol w:w="790"/>
        <w:gridCol w:w="6210"/>
      </w:tblGrid>
      <w:tr w:rsidR="00D651AC" w:rsidRPr="00EA585C" w14:paraId="742C8D15" w14:textId="77777777" w:rsidTr="00D651AC">
        <w:tc>
          <w:tcPr>
            <w:tcW w:w="9552" w:type="dxa"/>
            <w:gridSpan w:val="3"/>
            <w:shd w:val="clear" w:color="auto" w:fill="auto"/>
          </w:tcPr>
          <w:p w14:paraId="7A644809" w14:textId="3B9D3CE4" w:rsidR="00D651AC" w:rsidRPr="00D651AC" w:rsidRDefault="00D651AC" w:rsidP="00D651A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A448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51AC" w:rsidRPr="00EA585C" w14:paraId="1CA601D9" w14:textId="77777777" w:rsidTr="00D651AC">
        <w:tc>
          <w:tcPr>
            <w:tcW w:w="2552" w:type="dxa"/>
            <w:shd w:val="clear" w:color="auto" w:fill="auto"/>
          </w:tcPr>
          <w:p w14:paraId="6C2D5CBB" w14:textId="77777777" w:rsidR="00D651AC" w:rsidRPr="00EA585C" w:rsidRDefault="00D651AC" w:rsidP="00D651AC">
            <w:pPr>
              <w:autoSpaceDE w:val="0"/>
              <w:autoSpaceDN w:val="0"/>
              <w:adjustRightInd w:val="0"/>
              <w:ind w:right="761"/>
              <w:jc w:val="right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90" w:type="dxa"/>
            <w:shd w:val="clear" w:color="auto" w:fill="auto"/>
          </w:tcPr>
          <w:p w14:paraId="234B66C0" w14:textId="77777777" w:rsidR="00D651AC" w:rsidRPr="00EA585C" w:rsidRDefault="00D651AC" w:rsidP="00D651A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14:paraId="1EB18E1F" w14:textId="77777777" w:rsidR="00D651AC" w:rsidRPr="00D651AC" w:rsidRDefault="00D651AC" w:rsidP="007A334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К договору № </w:t>
            </w:r>
            <w:r w:rsidR="007A334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  <w:tr w:rsidR="00D651AC" w:rsidRPr="00EA585C" w14:paraId="7D850262" w14:textId="77777777" w:rsidTr="00D651AC">
        <w:tc>
          <w:tcPr>
            <w:tcW w:w="9552" w:type="dxa"/>
            <w:gridSpan w:val="3"/>
            <w:shd w:val="clear" w:color="auto" w:fill="auto"/>
          </w:tcPr>
          <w:p w14:paraId="27A1995B" w14:textId="77777777" w:rsidR="00D651AC" w:rsidRPr="00D651AC" w:rsidRDefault="00D651AC" w:rsidP="007A334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 w:rsidR="007A334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7A33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</w:p>
        </w:tc>
      </w:tr>
    </w:tbl>
    <w:p w14:paraId="72B970FF" w14:textId="77777777" w:rsidR="00AB70C1" w:rsidRPr="00CA3598" w:rsidRDefault="00AB70C1" w:rsidP="00AB70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59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DA24B11" w14:textId="56CA268F" w:rsidR="00AB70C1" w:rsidRPr="00A11E88" w:rsidRDefault="00A11E88" w:rsidP="00A11E8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E88">
        <w:rPr>
          <w:rFonts w:ascii="Times New Roman" w:hAnsi="Times New Roman" w:cs="Times New Roman"/>
          <w:b/>
          <w:bCs/>
          <w:sz w:val="24"/>
          <w:szCs w:val="24"/>
        </w:rPr>
        <w:t>Оказание услуг по подвозу обучающихся к месту обучения</w:t>
      </w:r>
    </w:p>
    <w:p w14:paraId="24362A9F" w14:textId="77777777" w:rsidR="00A11E88" w:rsidRPr="00CA3598" w:rsidRDefault="00A11E88" w:rsidP="00A11E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5006F62" w14:textId="4237E62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оказания услуг: с </w:t>
      </w:r>
      <w:r w:rsidR="006162D9">
        <w:rPr>
          <w:rFonts w:ascii="Times New Roman" w:hAnsi="Times New Roman" w:cs="Times New Roman"/>
          <w:sz w:val="24"/>
          <w:szCs w:val="24"/>
        </w:rPr>
        <w:t>11</w:t>
      </w:r>
      <w:r w:rsidR="007A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D61A8">
        <w:rPr>
          <w:rFonts w:ascii="Times New Roman" w:hAnsi="Times New Roman" w:cs="Times New Roman"/>
          <w:sz w:val="24"/>
          <w:szCs w:val="24"/>
        </w:rPr>
        <w:t xml:space="preserve"> 20</w:t>
      </w:r>
      <w:r w:rsidR="007A3340">
        <w:rPr>
          <w:rFonts w:ascii="Times New Roman" w:hAnsi="Times New Roman" w:cs="Times New Roman"/>
          <w:sz w:val="24"/>
          <w:szCs w:val="24"/>
        </w:rPr>
        <w:t>2</w:t>
      </w:r>
      <w:r w:rsidR="006162D9">
        <w:rPr>
          <w:rFonts w:ascii="Times New Roman" w:hAnsi="Times New Roman" w:cs="Times New Roman"/>
          <w:sz w:val="24"/>
          <w:szCs w:val="24"/>
        </w:rPr>
        <w:t xml:space="preserve">1 </w:t>
      </w:r>
      <w:r w:rsidR="005D61A8">
        <w:rPr>
          <w:rFonts w:ascii="Times New Roman" w:hAnsi="Times New Roman" w:cs="Times New Roman"/>
          <w:sz w:val="24"/>
          <w:szCs w:val="24"/>
        </w:rPr>
        <w:t>г</w:t>
      </w:r>
      <w:r w:rsidR="006162D9">
        <w:rPr>
          <w:rFonts w:ascii="Times New Roman" w:hAnsi="Times New Roman" w:cs="Times New Roman"/>
          <w:sz w:val="24"/>
          <w:szCs w:val="24"/>
        </w:rPr>
        <w:t>.</w:t>
      </w:r>
      <w:r w:rsidR="005D61A8">
        <w:rPr>
          <w:rFonts w:ascii="Times New Roman" w:hAnsi="Times New Roman" w:cs="Times New Roman"/>
          <w:sz w:val="24"/>
          <w:szCs w:val="24"/>
        </w:rPr>
        <w:t xml:space="preserve"> по </w:t>
      </w:r>
      <w:r w:rsidR="008256DA">
        <w:rPr>
          <w:rFonts w:ascii="Times New Roman" w:hAnsi="Times New Roman" w:cs="Times New Roman"/>
          <w:sz w:val="24"/>
          <w:szCs w:val="24"/>
        </w:rPr>
        <w:t>30</w:t>
      </w:r>
      <w:r w:rsidR="007A3340">
        <w:rPr>
          <w:rFonts w:ascii="Times New Roman" w:hAnsi="Times New Roman" w:cs="Times New Roman"/>
          <w:sz w:val="24"/>
          <w:szCs w:val="24"/>
        </w:rPr>
        <w:t xml:space="preserve"> </w:t>
      </w:r>
      <w:r w:rsidR="008256DA">
        <w:rPr>
          <w:rFonts w:ascii="Times New Roman" w:hAnsi="Times New Roman" w:cs="Times New Roman"/>
          <w:sz w:val="24"/>
          <w:szCs w:val="24"/>
        </w:rPr>
        <w:t>июн</w:t>
      </w:r>
      <w:r w:rsidR="007A3340">
        <w:rPr>
          <w:rFonts w:ascii="Times New Roman" w:hAnsi="Times New Roman" w:cs="Times New Roman"/>
          <w:sz w:val="24"/>
          <w:szCs w:val="24"/>
        </w:rPr>
        <w:t xml:space="preserve">я </w:t>
      </w:r>
      <w:r w:rsidR="005D61A8">
        <w:rPr>
          <w:rFonts w:ascii="Times New Roman" w:hAnsi="Times New Roman" w:cs="Times New Roman"/>
          <w:sz w:val="24"/>
          <w:szCs w:val="24"/>
        </w:rPr>
        <w:t>20</w:t>
      </w:r>
      <w:r w:rsidR="007A3340">
        <w:rPr>
          <w:rFonts w:ascii="Times New Roman" w:hAnsi="Times New Roman" w:cs="Times New Roman"/>
          <w:sz w:val="24"/>
          <w:szCs w:val="24"/>
        </w:rPr>
        <w:t>2</w:t>
      </w:r>
      <w:r w:rsidR="006162D9">
        <w:rPr>
          <w:rFonts w:ascii="Times New Roman" w:hAnsi="Times New Roman" w:cs="Times New Roman"/>
          <w:sz w:val="24"/>
          <w:szCs w:val="24"/>
        </w:rPr>
        <w:t>1</w:t>
      </w:r>
      <w:r w:rsidR="005D61A8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 xml:space="preserve">в 1 полугодии </w:t>
      </w:r>
      <w:r w:rsidR="00AE46E8">
        <w:rPr>
          <w:rFonts w:ascii="Times New Roman" w:hAnsi="Times New Roman" w:cs="Times New Roman"/>
          <w:sz w:val="24"/>
          <w:szCs w:val="24"/>
        </w:rPr>
        <w:t xml:space="preserve">(111 </w:t>
      </w:r>
      <w:proofErr w:type="spellStart"/>
      <w:r w:rsidR="00AE46E8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="00AE46E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и с 1</w:t>
      </w:r>
      <w:r w:rsidR="007A3340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A3340">
        <w:rPr>
          <w:rFonts w:ascii="Times New Roman" w:hAnsi="Times New Roman" w:cs="Times New Roman"/>
          <w:sz w:val="24"/>
          <w:szCs w:val="24"/>
        </w:rPr>
        <w:t>2</w:t>
      </w:r>
      <w:r w:rsidR="006162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 по </w:t>
      </w:r>
      <w:r w:rsidR="008256D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7A3340">
        <w:rPr>
          <w:rFonts w:ascii="Times New Roman" w:hAnsi="Times New Roman" w:cs="Times New Roman"/>
          <w:sz w:val="24"/>
          <w:szCs w:val="24"/>
        </w:rPr>
        <w:t>2</w:t>
      </w:r>
      <w:r w:rsidR="006162D9">
        <w:rPr>
          <w:rFonts w:ascii="Times New Roman" w:hAnsi="Times New Roman" w:cs="Times New Roman"/>
          <w:sz w:val="24"/>
          <w:szCs w:val="24"/>
        </w:rPr>
        <w:t>1</w:t>
      </w:r>
      <w:r w:rsidRPr="00CA3598">
        <w:rPr>
          <w:rFonts w:ascii="Times New Roman" w:hAnsi="Times New Roman" w:cs="Times New Roman"/>
          <w:sz w:val="24"/>
          <w:szCs w:val="24"/>
        </w:rPr>
        <w:t>г</w:t>
      </w:r>
      <w:r w:rsidR="005D6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2 полугодии</w:t>
      </w:r>
      <w:r w:rsidR="00AE46E8">
        <w:rPr>
          <w:rFonts w:ascii="Times New Roman" w:hAnsi="Times New Roman" w:cs="Times New Roman"/>
          <w:sz w:val="24"/>
          <w:szCs w:val="24"/>
        </w:rPr>
        <w:t xml:space="preserve"> (76 </w:t>
      </w:r>
      <w:proofErr w:type="spellStart"/>
      <w:r w:rsidR="00AE46E8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="00AE46E8">
        <w:rPr>
          <w:rFonts w:ascii="Times New Roman" w:hAnsi="Times New Roman" w:cs="Times New Roman"/>
          <w:sz w:val="24"/>
          <w:szCs w:val="24"/>
        </w:rPr>
        <w:t>.)</w:t>
      </w:r>
      <w:r w:rsidRPr="00CA3598">
        <w:rPr>
          <w:rFonts w:ascii="Times New Roman" w:hAnsi="Times New Roman" w:cs="Times New Roman"/>
          <w:sz w:val="24"/>
          <w:szCs w:val="24"/>
        </w:rPr>
        <w:t xml:space="preserve">. </w:t>
      </w:r>
      <w:r w:rsidR="005D61A8">
        <w:rPr>
          <w:rFonts w:ascii="Times New Roman" w:hAnsi="Times New Roman" w:cs="Times New Roman"/>
          <w:sz w:val="24"/>
          <w:szCs w:val="24"/>
        </w:rPr>
        <w:t>Всего в течение 20</w:t>
      </w:r>
      <w:r w:rsidR="007A3340">
        <w:rPr>
          <w:rFonts w:ascii="Times New Roman" w:hAnsi="Times New Roman" w:cs="Times New Roman"/>
          <w:sz w:val="24"/>
          <w:szCs w:val="24"/>
        </w:rPr>
        <w:t>2</w:t>
      </w:r>
      <w:r w:rsidR="006162D9">
        <w:rPr>
          <w:rFonts w:ascii="Times New Roman" w:hAnsi="Times New Roman" w:cs="Times New Roman"/>
          <w:sz w:val="24"/>
          <w:szCs w:val="24"/>
        </w:rPr>
        <w:t>1</w:t>
      </w:r>
      <w:r w:rsidR="005D61A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A3340">
        <w:rPr>
          <w:rFonts w:ascii="Times New Roman" w:hAnsi="Times New Roman" w:cs="Times New Roman"/>
          <w:sz w:val="24"/>
          <w:szCs w:val="24"/>
        </w:rPr>
        <w:t>18</w:t>
      </w:r>
      <w:r w:rsidR="006162D9">
        <w:rPr>
          <w:rFonts w:ascii="Times New Roman" w:hAnsi="Times New Roman" w:cs="Times New Roman"/>
          <w:sz w:val="24"/>
          <w:szCs w:val="24"/>
        </w:rPr>
        <w:t>7</w:t>
      </w:r>
      <w:r w:rsidR="006E4FF5">
        <w:rPr>
          <w:rFonts w:ascii="Times New Roman" w:hAnsi="Times New Roman" w:cs="Times New Roman"/>
          <w:sz w:val="24"/>
          <w:szCs w:val="24"/>
        </w:rPr>
        <w:t xml:space="preserve"> дн</w:t>
      </w:r>
      <w:r w:rsidR="007A3340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DC657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76EB2E0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Место оказания услуг: Московская область, Наро-Фоминский район, д.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</w:p>
    <w:p w14:paraId="2CD108DA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A4D65FD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Описание услуги: </w:t>
      </w:r>
      <w:r w:rsidRPr="0083416A">
        <w:rPr>
          <w:rFonts w:ascii="Times New Roman" w:hAnsi="Times New Roman" w:cs="Times New Roman"/>
          <w:sz w:val="24"/>
          <w:szCs w:val="24"/>
        </w:rPr>
        <w:t>Услуга по транспортному обслуживанию школьного автобуса заключается в том, что Исполнитель оказывает следующие услуги:</w:t>
      </w:r>
    </w:p>
    <w:p w14:paraId="6C94986D" w14:textId="55CC6F03" w:rsidR="003C645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eastAsia="Times New Roman" w:hAnsi="Times New Roman" w:cs="Times New Roman"/>
          <w:sz w:val="24"/>
          <w:szCs w:val="24"/>
        </w:rPr>
        <w:t xml:space="preserve">- по перевозке обучающихся: </w:t>
      </w:r>
      <w:r w:rsidRPr="0083416A">
        <w:rPr>
          <w:rFonts w:ascii="Times New Roman" w:hAnsi="Times New Roman" w:cs="Times New Roman"/>
          <w:sz w:val="24"/>
          <w:szCs w:val="24"/>
        </w:rPr>
        <w:t>управление транспортным средством – автобусом ПАЗ-32053-70, принадлежащим Заказчику, в соответствии с путевой документацией (утвержденным маршрутом) и доверенностью;</w:t>
      </w:r>
    </w:p>
    <w:p w14:paraId="1ECBB702" w14:textId="0B7CA271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-замена автобуса в случае неисправности на автобус, соответствующий ГОСТ 33552-2015 «Автобусы для перевозки детей. Технические требования и методы испытаний»;</w:t>
      </w:r>
    </w:p>
    <w:p w14:paraId="71F49C48" w14:textId="2B52017F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-требования к автобусу в случае замены: Согласно п. 3 Правил организованной перевозки групп детей автобусами, утвержденных постановлением Правительства от 17 декабря 2013 г. № 1177 «Об утверждении Правил организованной перевозки группы детей автобусами», для осуществления организованной перевозки детей должен использоваться автобус, который соответствует по назначению и конструкции техническим требованиям к перевозкам пассажиров, допущен в установленном</w:t>
      </w:r>
      <w:r w:rsidR="00AE46E8" w:rsidRPr="0083416A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AE46E8" w:rsidRPr="0083416A">
        <w:rPr>
          <w:sz w:val="24"/>
          <w:szCs w:val="24"/>
        </w:rPr>
        <w:t xml:space="preserve"> </w:t>
      </w:r>
      <w:r w:rsidRPr="0083416A">
        <w:rPr>
          <w:rFonts w:ascii="Times New Roman" w:hAnsi="Times New Roman" w:cs="Times New Roman"/>
          <w:sz w:val="24"/>
          <w:szCs w:val="24"/>
        </w:rPr>
        <w:t xml:space="preserve">к участию в дорожном движении и оснащен в установленном </w:t>
      </w:r>
      <w:r w:rsidR="00AE46E8" w:rsidRPr="0083416A">
        <w:rPr>
          <w:rFonts w:ascii="Times New Roman" w:hAnsi="Times New Roman" w:cs="Times New Roman"/>
          <w:sz w:val="24"/>
          <w:szCs w:val="24"/>
        </w:rPr>
        <w:t>порядке т</w:t>
      </w:r>
      <w:r w:rsidRPr="0083416A">
        <w:rPr>
          <w:rFonts w:ascii="Times New Roman" w:hAnsi="Times New Roman" w:cs="Times New Roman"/>
          <w:sz w:val="24"/>
          <w:szCs w:val="24"/>
        </w:rPr>
        <w:t>ахографом, а также аппаратурой спутниковой навигации ГЛОНАСС или ГЛОНАСС/GPS и оборудован ремнями безопасности.</w:t>
      </w:r>
    </w:p>
    <w:p w14:paraId="501C7289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При движении автобуса на его крыше или над ней должен быть включен маячок желтого или оранжевого цвета.</w:t>
      </w:r>
    </w:p>
    <w:p w14:paraId="6E62DFB0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 xml:space="preserve">Транспортные средства должны соответствовать ГОСТ 33552-2015 «Автобусы для перевозки детей. Технические требования и методы испытаний»: </w:t>
      </w:r>
    </w:p>
    <w:p w14:paraId="622C4EAF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Автобусы, максимальная конструктивная скорость которых превышает 60 км/ч, должны быть оборудованы устройством ограничения скорости в соответствии с требованиями правил.</w:t>
      </w:r>
    </w:p>
    <w:p w14:paraId="58D3710E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Par79"/>
      <w:bookmarkEnd w:id="0"/>
      <w:r w:rsidRPr="0083416A">
        <w:rPr>
          <w:rFonts w:ascii="Times New Roman" w:hAnsi="Times New Roman" w:cs="Times New Roman"/>
          <w:sz w:val="24"/>
          <w:szCs w:val="24"/>
        </w:rPr>
        <w:t>Спереди и сзади автобусов должны быть установлены опознавательные знаки "Перевозка детей" в соответствии с действующими в государствах - членах Таможенного союза Правилами дорожного движения.</w:t>
      </w:r>
    </w:p>
    <w:p w14:paraId="42A50BFD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Автобус должен быть вместимостью не менее 20 чел.</w:t>
      </w:r>
    </w:p>
    <w:p w14:paraId="50C9C3F3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1" w:name="Par80"/>
      <w:bookmarkEnd w:id="1"/>
      <w:r w:rsidRPr="0083416A">
        <w:rPr>
          <w:rFonts w:ascii="Times New Roman" w:hAnsi="Times New Roman" w:cs="Times New Roman"/>
          <w:sz w:val="24"/>
          <w:szCs w:val="24"/>
        </w:rPr>
        <w:t xml:space="preserve">На наружных боковых сторонах кузова автобуса, а также спереди и сзади по оси симметрии автобуса должны быть нанесены контрастные надписи "ДЕТИ" прямыми прописными буквами высотой не менее 250 мм и толщиной не менее 1/10 их высоты. Надписи выполняют на русском языке. </w:t>
      </w:r>
    </w:p>
    <w:p w14:paraId="676F0F5A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В непосредственной близости от указанных надписей (на расстоянии не менее 1/2 их высоты) не должны наноситься какие-либо обозначения или надписи</w:t>
      </w:r>
    </w:p>
    <w:p w14:paraId="2AACD3E0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 xml:space="preserve">Кузов автобуса должен иметь окраску желтого цвета. </w:t>
      </w:r>
    </w:p>
    <w:p w14:paraId="43490C98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3416A">
        <w:rPr>
          <w:rFonts w:ascii="Times New Roman" w:hAnsi="Times New Roman" w:cs="Times New Roman"/>
          <w:bCs/>
          <w:sz w:val="24"/>
          <w:szCs w:val="24"/>
        </w:rPr>
        <w:t xml:space="preserve">В целях привлечения внимания участников дорожного движения к остановке автобуса для перевозки детей в верхней части передней и задней панелей кузова автобуса должны быть установлены дополнительные сигнальные устройства </w:t>
      </w:r>
      <w:proofErr w:type="spellStart"/>
      <w:r w:rsidRPr="0083416A">
        <w:rPr>
          <w:rFonts w:ascii="Times New Roman" w:hAnsi="Times New Roman" w:cs="Times New Roman"/>
          <w:bCs/>
          <w:sz w:val="24"/>
          <w:szCs w:val="24"/>
        </w:rPr>
        <w:t>автожелтого</w:t>
      </w:r>
      <w:proofErr w:type="spellEnd"/>
      <w:r w:rsidRPr="0083416A">
        <w:rPr>
          <w:rFonts w:ascii="Times New Roman" w:hAnsi="Times New Roman" w:cs="Times New Roman"/>
          <w:bCs/>
          <w:sz w:val="24"/>
          <w:szCs w:val="24"/>
        </w:rPr>
        <w:t xml:space="preserve"> цвета, соответствующие требованиям и работающие совместно со штатной аварийной сигнализацией. Данные устройства должны срабатывать автоматически при открытии служебных дверей и продолжать работать до полного их закрытия</w:t>
      </w:r>
    </w:p>
    <w:p w14:paraId="6475035A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83416A">
        <w:rPr>
          <w:rFonts w:ascii="Times New Roman" w:hAnsi="Times New Roman" w:cs="Times New Roman"/>
          <w:bCs/>
          <w:sz w:val="24"/>
          <w:szCs w:val="24"/>
        </w:rPr>
        <w:t>Автобусы должны быть оснащены устройством, обеспечивающим автоматическую подачу звукового сигнала при движении задним ходом.</w:t>
      </w:r>
    </w:p>
    <w:p w14:paraId="780E6F41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lastRenderedPageBreak/>
        <w:t>В автобусах должны быть установлены не менее двух огнетушителей класса ОП-8(з)-А, Б, С, Е, при этом один из огнетушителей емкостью 8 л должен находиться вблизи сиденья водителя, второй емкостью 8 л - в салоне автобуса.</w:t>
      </w:r>
    </w:p>
    <w:p w14:paraId="5CCF0F77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В автобусах должны быть предусмотрены места размещения не менее чем для двух медицинских аптечек первой помощи (автомобильных).</w:t>
      </w:r>
    </w:p>
    <w:p w14:paraId="0E913601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Транспортные средства должны быть оснащены системой видеонаблюдения с подключением к Системе «Безопасный регион»  в соответствии с постановлением Правительства Московской области от 27 января 2015 г. N 23/3 «О создании в Московской области системы технологического обеспечения региональной общественной безопасности и оперативного управления «Безопасный регион», распоряжением Министерства государственного управления, информационных технологий и связи Московской области от 30 июня 2015 г. N 10-17/РВ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распоряжением Министерства государственного управления, информационных технологий и связи Московской области от 4 сентября 2015 г. N 10-26/РВ "Об утверждении правил подключения специальных программно-технических комплексов видеонаблюдения к муниципальным центрам обработки и хранения информации".</w:t>
      </w:r>
    </w:p>
    <w:p w14:paraId="73D17BCF" w14:textId="77777777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Транспортные средства должны находиться у Исполнителя на праве собственности или на ином законном основании.</w:t>
      </w:r>
    </w:p>
    <w:p w14:paraId="47706E24" w14:textId="46879DEC" w:rsidR="003C6451" w:rsidRPr="0083416A" w:rsidRDefault="003C6451" w:rsidP="00AE46E8">
      <w:pPr>
        <w:pStyle w:val="a4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Транспортное средство должно быть закреплено за учебным учреждением на постоянной основе на весь срок оказания услуг.</w:t>
      </w:r>
    </w:p>
    <w:p w14:paraId="7EFAEC37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-по проведению технического обслуживания и ремонту транспортного средства;</w:t>
      </w:r>
    </w:p>
    <w:p w14:paraId="7B44F1B6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-по проведению технического осмотра транспортного средства при выезде в рейс и при возврате из рейса;</w:t>
      </w:r>
    </w:p>
    <w:p w14:paraId="1EF9DD83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-по гаражному хранению транспортного средства;</w:t>
      </w:r>
    </w:p>
    <w:p w14:paraId="72B3B0F2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 по приобретению и заправке транспортных средств горюче-смазочными материалами (ГСМ),</w:t>
      </w:r>
    </w:p>
    <w:p w14:paraId="72982341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 по мойке транспортных средств и уборке салона;</w:t>
      </w:r>
    </w:p>
    <w:p w14:paraId="518D71D1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 по оформлению путевой документации;</w:t>
      </w:r>
    </w:p>
    <w:p w14:paraId="3A544CD9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>- по проведению предрейсового и послерейсового медицинского осмотра водителей;</w:t>
      </w:r>
    </w:p>
    <w:p w14:paraId="4F14E637" w14:textId="77777777" w:rsidR="00AB70C1" w:rsidRPr="0083416A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83416A">
        <w:rPr>
          <w:rFonts w:ascii="Times New Roman" w:hAnsi="Times New Roman" w:cs="Times New Roman"/>
          <w:sz w:val="24"/>
          <w:szCs w:val="24"/>
        </w:rPr>
        <w:t xml:space="preserve">--по обеспечению работы </w:t>
      </w:r>
      <w:r w:rsidR="00CA237C" w:rsidRPr="0083416A">
        <w:rPr>
          <w:rFonts w:ascii="Times New Roman" w:hAnsi="Times New Roman" w:cs="Times New Roman"/>
          <w:sz w:val="24"/>
          <w:szCs w:val="24"/>
        </w:rPr>
        <w:t xml:space="preserve">бортового навигационного терминала ГЛОНАСС </w:t>
      </w:r>
      <w:r w:rsidRPr="0083416A">
        <w:rPr>
          <w:rFonts w:ascii="Times New Roman" w:hAnsi="Times New Roman" w:cs="Times New Roman"/>
          <w:sz w:val="24"/>
          <w:szCs w:val="24"/>
        </w:rPr>
        <w:t xml:space="preserve">с </w:t>
      </w:r>
      <w:r w:rsidR="00CA237C" w:rsidRPr="0083416A">
        <w:rPr>
          <w:rFonts w:ascii="Times New Roman" w:hAnsi="Times New Roman" w:cs="Times New Roman"/>
          <w:sz w:val="24"/>
          <w:szCs w:val="24"/>
        </w:rPr>
        <w:t>передачей данных с бортового навигационного терминала ГЛОНАСС в</w:t>
      </w:r>
      <w:r w:rsidR="00CA237C" w:rsidRPr="0083416A">
        <w:rPr>
          <w:sz w:val="24"/>
          <w:szCs w:val="24"/>
        </w:rPr>
        <w:t xml:space="preserve"> </w:t>
      </w:r>
      <w:r w:rsidR="00CA237C" w:rsidRPr="0083416A">
        <w:rPr>
          <w:rFonts w:ascii="Times New Roman" w:hAnsi="Times New Roman" w:cs="Times New Roman"/>
          <w:sz w:val="24"/>
          <w:szCs w:val="24"/>
        </w:rPr>
        <w:t>государственную информационную систему Московской области "Региональная навигационно-информационная система Московской области"</w:t>
      </w:r>
      <w:r w:rsidRPr="0083416A">
        <w:rPr>
          <w:rFonts w:ascii="Times New Roman" w:hAnsi="Times New Roman" w:cs="Times New Roman"/>
          <w:sz w:val="24"/>
          <w:szCs w:val="24"/>
        </w:rPr>
        <w:t xml:space="preserve"> </w:t>
      </w:r>
      <w:r w:rsidR="00CA237C" w:rsidRPr="0083416A">
        <w:rPr>
          <w:rFonts w:ascii="Times New Roman" w:hAnsi="Times New Roman" w:cs="Times New Roman"/>
          <w:sz w:val="24"/>
          <w:szCs w:val="24"/>
        </w:rPr>
        <w:t>(</w:t>
      </w:r>
      <w:r w:rsidRPr="0083416A">
        <w:rPr>
          <w:rFonts w:ascii="Times New Roman" w:hAnsi="Times New Roman" w:cs="Times New Roman"/>
          <w:sz w:val="24"/>
          <w:szCs w:val="24"/>
        </w:rPr>
        <w:t>ГИС МО «РНИС МО»</w:t>
      </w:r>
      <w:r w:rsidR="00CA237C" w:rsidRPr="0083416A">
        <w:rPr>
          <w:rFonts w:ascii="Times New Roman" w:hAnsi="Times New Roman" w:cs="Times New Roman"/>
          <w:sz w:val="24"/>
          <w:szCs w:val="24"/>
        </w:rPr>
        <w:t>)</w:t>
      </w:r>
      <w:r w:rsidRPr="0083416A">
        <w:rPr>
          <w:rFonts w:ascii="Times New Roman" w:hAnsi="Times New Roman" w:cs="Times New Roman"/>
          <w:sz w:val="24"/>
          <w:szCs w:val="24"/>
        </w:rPr>
        <w:t>;</w:t>
      </w:r>
    </w:p>
    <w:p w14:paraId="6FD0AD76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>- по оборудованию транспортного средства всеми необходимыми средствами и отличительными знаками,</w:t>
      </w:r>
    </w:p>
    <w:p w14:paraId="339B6DC5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>-по замене водителя (в случае болезни) и замене автобуса на другое транспортное средство, соответствующее техническим требованиям по перевозке обучающихся, в случае крупной поломки предоставленного Исполнителю автобуса,</w:t>
      </w:r>
    </w:p>
    <w:p w14:paraId="6CCEF99A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>-по перевозке обучающихся по особому распоряжению Заказчика на соревнования и проводимые мероприятия 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598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7A334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A3598">
        <w:rPr>
          <w:rFonts w:ascii="Times New Roman" w:hAnsi="Times New Roman" w:cs="Times New Roman"/>
          <w:sz w:val="24"/>
          <w:szCs w:val="24"/>
        </w:rPr>
        <w:t xml:space="preserve"> (2-3 раза в месяц),</w:t>
      </w:r>
    </w:p>
    <w:p w14:paraId="5B4A7D62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а также осуществление других </w:t>
      </w:r>
      <w:r w:rsidR="007A3340">
        <w:rPr>
          <w:rFonts w:ascii="Times New Roman" w:hAnsi="Times New Roman" w:cs="Times New Roman"/>
          <w:sz w:val="24"/>
          <w:szCs w:val="24"/>
        </w:rPr>
        <w:t xml:space="preserve">расходов, связанных </w:t>
      </w:r>
      <w:r w:rsidRPr="00CA3598">
        <w:rPr>
          <w:rFonts w:ascii="Times New Roman" w:hAnsi="Times New Roman" w:cs="Times New Roman"/>
          <w:sz w:val="24"/>
          <w:szCs w:val="24"/>
        </w:rPr>
        <w:t>с эксплуатацией и обслуживанием автобуса.</w:t>
      </w:r>
    </w:p>
    <w:p w14:paraId="53B8FCEE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Услуга оказывается ежедневно (с 7.00 час до 16.00 час с разрывным графиком работы) в режиме </w:t>
      </w:r>
      <w:r w:rsidR="007A3340">
        <w:rPr>
          <w:rFonts w:ascii="Times New Roman" w:hAnsi="Times New Roman" w:cs="Times New Roman"/>
          <w:sz w:val="24"/>
          <w:szCs w:val="24"/>
        </w:rPr>
        <w:t>пя</w:t>
      </w:r>
      <w:r w:rsidRPr="00CA3598">
        <w:rPr>
          <w:rFonts w:ascii="Times New Roman" w:hAnsi="Times New Roman" w:cs="Times New Roman"/>
          <w:sz w:val="24"/>
          <w:szCs w:val="24"/>
        </w:rPr>
        <w:t xml:space="preserve">тидневной рабочей недели, кроме выходных и праздничных дней, каникул. </w:t>
      </w:r>
    </w:p>
    <w:p w14:paraId="7ACC189D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 Предоставляемое Исполнителю транспортное средство: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843"/>
        <w:gridCol w:w="1984"/>
        <w:gridCol w:w="3260"/>
        <w:gridCol w:w="1800"/>
      </w:tblGrid>
      <w:tr w:rsidR="00AB70C1" w:rsidRPr="00CA3598" w14:paraId="6E1154B6" w14:textId="77777777" w:rsidTr="006B27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3D4B" w14:textId="77777777" w:rsidR="00AB70C1" w:rsidRPr="00CA3598" w:rsidRDefault="00AB70C1" w:rsidP="007A3340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1C45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Марка автобуса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B7C" w14:textId="77777777" w:rsidR="00AB70C1" w:rsidRPr="00CA3598" w:rsidRDefault="00AB70C1" w:rsidP="007A3340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Гос. № автобуса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B6A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VIN </w:t>
            </w: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№ автобуса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367" w14:textId="77777777" w:rsidR="00AB70C1" w:rsidRPr="00CA3598" w:rsidRDefault="00AB70C1" w:rsidP="007A3340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AB70C1" w:rsidRPr="00CA3598" w14:paraId="31C3B03A" w14:textId="77777777" w:rsidTr="006B27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B258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A6EB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741E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6835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93C5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70C1" w:rsidRPr="00CA3598" w14:paraId="3F57A1DA" w14:textId="77777777" w:rsidTr="006B27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BBC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ACE6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9F9C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А 630 ЕО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C63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XIM 3205 BXD 0003658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B55E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3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</w:tbl>
    <w:p w14:paraId="1FE905B5" w14:textId="77777777" w:rsidR="00AB70C1" w:rsidRDefault="00A91028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14:paraId="498CBE9B" w14:textId="77777777" w:rsidR="00A91028" w:rsidRPr="00CA3598" w:rsidRDefault="00A91028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Габаритные размеры в мм: длина 7000; ширина – 2500; высота 2890; высота потолка в салоне – 1965. Заправляется бензином АИ-92.</w:t>
      </w:r>
    </w:p>
    <w:p w14:paraId="37790F95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должен  </w:t>
      </w:r>
      <w:r w:rsidRPr="00CA3598">
        <w:rPr>
          <w:rFonts w:ascii="Times New Roman" w:hAnsi="Times New Roman" w:cs="Times New Roman"/>
          <w:sz w:val="24"/>
          <w:szCs w:val="24"/>
        </w:rPr>
        <w:t>обеспечить соблюдение законодательства Российской Федерации в области безопасности перевозок пассажиров и организованных групп детей автомобильным транспортом, включая Правила организованной перевозки группы детей автобусами, утвержденных постановлением Правительства Российской Федерации от 17 декабря 2013 г. №1177, в части, касающейся обязанностей Исполнителя, в том числе, пункта 8 данных Правил по допуску к управлению автобусами водителей, имеющих непрерывный стаж работы в качестве водителя транспортного средства категории «</w:t>
      </w:r>
      <w:r w:rsidRPr="00CA35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3598">
        <w:rPr>
          <w:rFonts w:ascii="Times New Roman" w:hAnsi="Times New Roman" w:cs="Times New Roman"/>
          <w:sz w:val="24"/>
          <w:szCs w:val="24"/>
        </w:rPr>
        <w:t xml:space="preserve">» не менее 3-х лет и не подвергавшихся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  </w:t>
      </w:r>
    </w:p>
    <w:p w14:paraId="3A57A7B6" w14:textId="348E4C1A" w:rsidR="00AB70C1" w:rsidRDefault="00AB70C1" w:rsidP="00AB70C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A3598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должно осуществляться в соответствии с нормативными документами: Инструкцией по обеспечению безопасности перевозок автобусами обучающихся и воспитанников образовательных учреждений Московской области, утвержденной Министром образования Правительства Московской области </w:t>
      </w:r>
      <w:bookmarkStart w:id="2" w:name="_GoBack"/>
      <w:bookmarkEnd w:id="2"/>
      <w:r w:rsidRPr="00CA3598">
        <w:rPr>
          <w:rFonts w:ascii="Times New Roman" w:eastAsia="Times New Roman" w:hAnsi="Times New Roman" w:cs="Times New Roman"/>
          <w:sz w:val="24"/>
          <w:szCs w:val="24"/>
        </w:rPr>
        <w:t>от 17.03.2005г., "Методическими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учащихся автомобильным транспортом" (письмо Министерства Внутренних дел РФ от 21.09.2006 № 13/4-4738) и иными нормативными и правовыми актами Российской Федерации и Московской области, регламентирующих данный вид деятельности.</w:t>
      </w:r>
    </w:p>
    <w:p w14:paraId="520A54FD" w14:textId="74341313" w:rsidR="00982252" w:rsidRPr="00982252" w:rsidRDefault="00982252" w:rsidP="00AB70C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82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Pr="00982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едеральны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982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982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04.05.2011 N 99-ФЗ "О лицензировании отдельных видов деятельности"</w:t>
      </w:r>
    </w:p>
    <w:p w14:paraId="4FC9D020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    Утвержденный маршрут:</w:t>
      </w:r>
    </w:p>
    <w:p w14:paraId="0C4241C1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утро подвоз к 08.00 часам в МАОУ лицей имени Героя России Веры Волошиной д.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обучающихся из: </w:t>
      </w:r>
    </w:p>
    <w:p w14:paraId="64E152B1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д.Таширово</w:t>
      </w:r>
      <w:proofErr w:type="spellEnd"/>
    </w:p>
    <w:p w14:paraId="332E3861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д.Литвиново</w:t>
      </w:r>
      <w:proofErr w:type="spellEnd"/>
    </w:p>
    <w:p w14:paraId="0F35A02E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д.Мякишево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(ЦРМЗ)</w:t>
      </w:r>
    </w:p>
    <w:p w14:paraId="174ECE5E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п.Подстанция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108</w:t>
      </w:r>
    </w:p>
    <w:p w14:paraId="454FB4D4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Берюлёво</w:t>
      </w:r>
      <w:proofErr w:type="spellEnd"/>
    </w:p>
    <w:p w14:paraId="1DD90A33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Любаново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2A69108F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д. Красноармейское лесничество </w:t>
      </w:r>
    </w:p>
    <w:p w14:paraId="1BAD031C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д. Пашково </w:t>
      </w:r>
      <w:proofErr w:type="gramStart"/>
      <w:r w:rsidRPr="00CA359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proofErr w:type="gramEnd"/>
      <w:r w:rsidRPr="00CA3598">
        <w:rPr>
          <w:rFonts w:ascii="Times New Roman" w:hAnsi="Times New Roman" w:cs="Times New Roman"/>
          <w:sz w:val="24"/>
          <w:szCs w:val="24"/>
        </w:rPr>
        <w:t>.</w:t>
      </w:r>
    </w:p>
    <w:p w14:paraId="575D15BF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-д. Большие Горки</w:t>
      </w:r>
    </w:p>
    <w:p w14:paraId="291832A7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д.Пашково</w:t>
      </w:r>
      <w:proofErr w:type="spellEnd"/>
    </w:p>
    <w:p w14:paraId="205C0A96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д.Крюково</w:t>
      </w:r>
      <w:proofErr w:type="spellEnd"/>
    </w:p>
    <w:p w14:paraId="060ECEC6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д.Скугорово</w:t>
      </w:r>
      <w:proofErr w:type="spellEnd"/>
      <w:r w:rsidRPr="00CA35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1F30D7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 обратно с места учебы в 14.00 (15.00)</w:t>
      </w:r>
    </w:p>
    <w:p w14:paraId="24A15058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A3598">
        <w:rPr>
          <w:rFonts w:ascii="Times New Roman" w:hAnsi="Times New Roman" w:cs="Times New Roman"/>
          <w:sz w:val="24"/>
          <w:szCs w:val="24"/>
          <w:u w:val="single"/>
        </w:rPr>
        <w:t xml:space="preserve">д. </w:t>
      </w:r>
      <w:proofErr w:type="spellStart"/>
      <w:r w:rsidRPr="00CA3598">
        <w:rPr>
          <w:rFonts w:ascii="Times New Roman" w:hAnsi="Times New Roman" w:cs="Times New Roman"/>
          <w:sz w:val="24"/>
          <w:szCs w:val="24"/>
          <w:u w:val="single"/>
        </w:rPr>
        <w:t>Головково</w:t>
      </w:r>
      <w:proofErr w:type="spellEnd"/>
    </w:p>
    <w:p w14:paraId="5B940833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д.Скугорово</w:t>
      </w:r>
      <w:proofErr w:type="spellEnd"/>
    </w:p>
    <w:p w14:paraId="590B75C3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д.Крюково</w:t>
      </w:r>
      <w:proofErr w:type="spellEnd"/>
    </w:p>
    <w:p w14:paraId="27B1AB48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д.Пашково</w:t>
      </w:r>
      <w:proofErr w:type="spellEnd"/>
    </w:p>
    <w:p w14:paraId="6604C325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>д. Большие Горки</w:t>
      </w:r>
    </w:p>
    <w:p w14:paraId="5FBF420C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д.Красноармейское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лесничество</w:t>
      </w:r>
    </w:p>
    <w:p w14:paraId="4755BDDF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д.Любаново</w:t>
      </w:r>
      <w:proofErr w:type="spellEnd"/>
    </w:p>
    <w:p w14:paraId="3F61E2FD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д.Берюлёво</w:t>
      </w:r>
      <w:proofErr w:type="spellEnd"/>
    </w:p>
    <w:p w14:paraId="294DC89F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д.Мякишево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(подстанция)</w:t>
      </w:r>
    </w:p>
    <w:p w14:paraId="281644E5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д.Мякишево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(ЦРМЗ) </w:t>
      </w:r>
    </w:p>
    <w:p w14:paraId="795DC374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д.Литвиново</w:t>
      </w:r>
      <w:proofErr w:type="spellEnd"/>
    </w:p>
    <w:p w14:paraId="1D20372C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д.Таширово</w:t>
      </w:r>
      <w:proofErr w:type="spellEnd"/>
    </w:p>
    <w:p w14:paraId="77F15A8A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B4BE2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3598">
        <w:rPr>
          <w:rFonts w:ascii="Times New Roman" w:hAnsi="Times New Roman" w:cs="Times New Roman"/>
          <w:sz w:val="24"/>
          <w:szCs w:val="24"/>
        </w:rPr>
        <w:lastRenderedPageBreak/>
        <w:t xml:space="preserve">Если количество перевозимых обучающихся будет превышать 22 (количество посадочных мест), то поездка по маршруту будет происходить в 2 этапа: маршрут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Таширово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>-Мякишево-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 xml:space="preserve"> – Большие Горки – </w:t>
      </w:r>
      <w:proofErr w:type="spellStart"/>
      <w:r w:rsidRPr="00CA3598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CA3598">
        <w:rPr>
          <w:rFonts w:ascii="Times New Roman" w:hAnsi="Times New Roman" w:cs="Times New Roman"/>
          <w:sz w:val="24"/>
          <w:szCs w:val="24"/>
        </w:rPr>
        <w:t>.</w:t>
      </w:r>
    </w:p>
    <w:p w14:paraId="750AD85E" w14:textId="77777777" w:rsidR="00AB70C1" w:rsidRPr="00CA3598" w:rsidRDefault="00AB70C1" w:rsidP="00AB70C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63" w:tblpY="-697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5"/>
        <w:gridCol w:w="1701"/>
        <w:gridCol w:w="1417"/>
        <w:gridCol w:w="1388"/>
      </w:tblGrid>
      <w:tr w:rsidR="00AB70C1" w:rsidRPr="00CA3598" w14:paraId="54137524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1FD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14:paraId="0656A540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2FAA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5510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Количество оказываемых услуг (день)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2B84" w14:textId="77777777" w:rsidR="00AB70C1" w:rsidRPr="00CA3598" w:rsidRDefault="00AB70C1" w:rsidP="007A3340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Стоимость услуг на 1 день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4597" w14:textId="77777777" w:rsidR="00AB70C1" w:rsidRPr="00CA3598" w:rsidRDefault="00AB70C1" w:rsidP="00CA237C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Общая стоимость услуг</w:t>
            </w:r>
            <w:r w:rsidR="00CA2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5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B70C1" w:rsidRPr="00CA3598" w14:paraId="77505E22" w14:textId="77777777" w:rsidTr="00CA237C">
        <w:trPr>
          <w:trHeight w:val="15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C444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  <w:bCs/>
              </w:rPr>
              <w:t xml:space="preserve">Оказание </w:t>
            </w:r>
            <w:r w:rsidRPr="00CA237C">
              <w:rPr>
                <w:rFonts w:ascii="Times New Roman" w:hAnsi="Times New Roman" w:cs="Times New Roman"/>
              </w:rPr>
              <w:t>услуг по обеспечению подвоза учащихся к месту обучения и обратно,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248B" w14:textId="7C66B102" w:rsidR="00AB70C1" w:rsidRPr="00CA237C" w:rsidRDefault="00AB70C1" w:rsidP="008256DA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 xml:space="preserve">С </w:t>
            </w:r>
            <w:r w:rsidR="006162D9">
              <w:rPr>
                <w:rFonts w:ascii="Times New Roman" w:hAnsi="Times New Roman" w:cs="Times New Roman"/>
              </w:rPr>
              <w:t>11</w:t>
            </w:r>
            <w:r w:rsidRPr="00CA237C">
              <w:rPr>
                <w:rFonts w:ascii="Times New Roman" w:hAnsi="Times New Roman" w:cs="Times New Roman"/>
              </w:rPr>
              <w:t xml:space="preserve"> января 20</w:t>
            </w:r>
            <w:r w:rsidR="007A3340" w:rsidRPr="00CA237C">
              <w:rPr>
                <w:rFonts w:ascii="Times New Roman" w:hAnsi="Times New Roman" w:cs="Times New Roman"/>
              </w:rPr>
              <w:t>2</w:t>
            </w:r>
            <w:r w:rsidR="006162D9">
              <w:rPr>
                <w:rFonts w:ascii="Times New Roman" w:hAnsi="Times New Roman" w:cs="Times New Roman"/>
              </w:rPr>
              <w:t>1</w:t>
            </w:r>
            <w:r w:rsidRPr="00CA237C">
              <w:rPr>
                <w:rFonts w:ascii="Times New Roman" w:hAnsi="Times New Roman" w:cs="Times New Roman"/>
              </w:rPr>
              <w:t xml:space="preserve"> г. по </w:t>
            </w:r>
            <w:r w:rsidR="00D03C8B" w:rsidRPr="00CA237C">
              <w:rPr>
                <w:rFonts w:ascii="Times New Roman" w:hAnsi="Times New Roman" w:cs="Times New Roman"/>
              </w:rPr>
              <w:t>31</w:t>
            </w:r>
            <w:r w:rsidRPr="00CA237C">
              <w:rPr>
                <w:rFonts w:ascii="Times New Roman" w:hAnsi="Times New Roman" w:cs="Times New Roman"/>
              </w:rPr>
              <w:t xml:space="preserve"> декабря 20</w:t>
            </w:r>
            <w:r w:rsidR="007A3340" w:rsidRPr="00CA237C">
              <w:rPr>
                <w:rFonts w:ascii="Times New Roman" w:hAnsi="Times New Roman" w:cs="Times New Roman"/>
              </w:rPr>
              <w:t>2</w:t>
            </w:r>
            <w:r w:rsidR="006162D9">
              <w:rPr>
                <w:rFonts w:ascii="Times New Roman" w:hAnsi="Times New Roman" w:cs="Times New Roman"/>
              </w:rPr>
              <w:t>1</w:t>
            </w:r>
            <w:r w:rsidRPr="00CA237C">
              <w:rPr>
                <w:rFonts w:ascii="Times New Roman" w:hAnsi="Times New Roman" w:cs="Times New Roman"/>
              </w:rPr>
              <w:t>г.</w:t>
            </w:r>
            <w:r w:rsidRPr="00CA237C">
              <w:rPr>
                <w:rFonts w:ascii="Times New Roman" w:eastAsia="Calibri" w:hAnsi="Times New Roman" w:cs="Times New Roman"/>
              </w:rPr>
              <w:t xml:space="preserve"> за искл</w:t>
            </w:r>
            <w:r w:rsidR="00D03C8B" w:rsidRPr="00CA237C">
              <w:rPr>
                <w:rFonts w:ascii="Times New Roman" w:eastAsia="Calibri" w:hAnsi="Times New Roman" w:cs="Times New Roman"/>
              </w:rPr>
              <w:t>ючением</w:t>
            </w:r>
            <w:r w:rsidRPr="00CA237C">
              <w:rPr>
                <w:rFonts w:ascii="Times New Roman" w:eastAsia="Calibri" w:hAnsi="Times New Roman" w:cs="Times New Roman"/>
              </w:rPr>
              <w:t xml:space="preserve"> выходных, праздничных дней, каникул.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B90B" w14:textId="7375DE65" w:rsidR="00AB70C1" w:rsidRPr="00CA3598" w:rsidRDefault="007A3340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6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EF3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5F5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C1" w:rsidRPr="00CA3598" w14:paraId="076D4899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3F27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Предоставление водителей для организации подвоза учащихся к месту обучения и обратно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9E4C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 xml:space="preserve">Время работы в режиме </w:t>
            </w:r>
            <w:r w:rsidR="007A3340" w:rsidRPr="00CA237C">
              <w:rPr>
                <w:rFonts w:ascii="Times New Roman" w:hAnsi="Times New Roman" w:cs="Times New Roman"/>
              </w:rPr>
              <w:t>5</w:t>
            </w:r>
            <w:r w:rsidRPr="00CA237C">
              <w:rPr>
                <w:rFonts w:ascii="Times New Roman" w:hAnsi="Times New Roman" w:cs="Times New Roman"/>
              </w:rPr>
              <w:t xml:space="preserve">-дневной рабочей недели </w:t>
            </w:r>
            <w:proofErr w:type="gramStart"/>
            <w:r w:rsidRPr="00CA237C">
              <w:rPr>
                <w:rFonts w:ascii="Times New Roman" w:hAnsi="Times New Roman" w:cs="Times New Roman"/>
              </w:rPr>
              <w:t>согласно маршрута</w:t>
            </w:r>
            <w:proofErr w:type="gramEnd"/>
            <w:r w:rsidRPr="00CA237C">
              <w:rPr>
                <w:rFonts w:ascii="Times New Roman" w:hAnsi="Times New Roman" w:cs="Times New Roman"/>
              </w:rPr>
              <w:t>:</w:t>
            </w:r>
          </w:p>
          <w:p w14:paraId="1554AF5D" w14:textId="77777777" w:rsidR="00AB70C1" w:rsidRPr="00CA237C" w:rsidRDefault="00AB70C1" w:rsidP="006B27A2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CA237C">
              <w:rPr>
                <w:rFonts w:ascii="Times New Roman" w:hAnsi="Times New Roman" w:cs="Times New Roman"/>
                <w:u w:val="single"/>
              </w:rPr>
              <w:t xml:space="preserve">утро подвоз к 08.00 к лицею в </w:t>
            </w:r>
            <w:proofErr w:type="spellStart"/>
            <w:r w:rsidRPr="00CA237C">
              <w:rPr>
                <w:rFonts w:ascii="Times New Roman" w:hAnsi="Times New Roman" w:cs="Times New Roman"/>
                <w:u w:val="single"/>
              </w:rPr>
              <w:t>Головково</w:t>
            </w:r>
            <w:proofErr w:type="spellEnd"/>
            <w:r w:rsidRPr="00CA237C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6CD84FE2" w14:textId="77777777" w:rsidR="00AB70C1" w:rsidRPr="00CA237C" w:rsidRDefault="00AB70C1" w:rsidP="006B27A2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CA237C">
              <w:rPr>
                <w:rFonts w:ascii="Times New Roman" w:hAnsi="Times New Roman" w:cs="Times New Roman"/>
                <w:u w:val="single"/>
              </w:rPr>
              <w:t>обед с 14.00 или (15.00) отправление от лицея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DC8" w14:textId="709FA274" w:rsidR="00AB70C1" w:rsidRPr="00CA3598" w:rsidRDefault="00F0672F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6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517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842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C1" w:rsidRPr="00CA3598" w14:paraId="14C0E134" w14:textId="77777777" w:rsidTr="00CA237C">
        <w:trPr>
          <w:trHeight w:val="6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70A" w14:textId="77777777" w:rsidR="00AB70C1" w:rsidRPr="00CA237C" w:rsidRDefault="00AB70C1" w:rsidP="00D03C8B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Заправка автобуса ГСМ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799C" w14:textId="77777777" w:rsidR="00AB70C1" w:rsidRPr="00CA237C" w:rsidRDefault="00D03C8B" w:rsidP="00D03C8B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19B" w14:textId="77777777" w:rsidR="00D03C8B" w:rsidRPr="00CA3598" w:rsidRDefault="00D03C8B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B91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5BA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B" w:rsidRPr="00CA3598" w14:paraId="311D676C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6F2" w14:textId="77777777" w:rsidR="00D03C8B" w:rsidRPr="00CA237C" w:rsidRDefault="00CA237C" w:rsidP="007A3340">
            <w:pPr>
              <w:pStyle w:val="a4"/>
              <w:rPr>
                <w:rFonts w:ascii="Times New Roman" w:hAnsi="Times New Roman" w:cs="Times New Roman"/>
              </w:rPr>
            </w:pPr>
            <w:r w:rsidRPr="00CA237C">
              <w:rPr>
                <w:rFonts w:ascii="Times New Roman" w:hAnsi="Times New Roman" w:cs="Times New Roman"/>
              </w:rPr>
              <w:t>П</w:t>
            </w:r>
            <w:r w:rsidR="00D03C8B" w:rsidRPr="00CA237C">
              <w:rPr>
                <w:rFonts w:ascii="Times New Roman" w:hAnsi="Times New Roman" w:cs="Times New Roman"/>
              </w:rPr>
              <w:t>роведение 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E74" w14:textId="77777777" w:rsidR="00D03C8B" w:rsidRPr="00CA237C" w:rsidRDefault="00F51B8F" w:rsidP="00F51B8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3C8B" w:rsidRPr="00CA237C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D03C8B" w:rsidRPr="00CA237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820" w14:textId="77777777" w:rsidR="00D03C8B" w:rsidRDefault="00D03C8B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879" w14:textId="77777777" w:rsidR="00D03C8B" w:rsidRPr="00CA3598" w:rsidRDefault="00D03C8B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5BF" w14:textId="77777777" w:rsidR="00D03C8B" w:rsidRPr="00CA3598" w:rsidRDefault="00D03C8B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B" w:rsidRPr="00CA3598" w14:paraId="75CCB123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534" w14:textId="77777777" w:rsidR="00D03C8B" w:rsidRPr="00CA237C" w:rsidRDefault="00D03C8B" w:rsidP="00D03C8B">
            <w:pPr>
              <w:pStyle w:val="a4"/>
              <w:rPr>
                <w:rFonts w:ascii="Times New Roman" w:hAnsi="Times New Roman" w:cs="Times New Roman"/>
              </w:rPr>
            </w:pPr>
            <w:r w:rsidRPr="00CA237C">
              <w:rPr>
                <w:rFonts w:ascii="Times New Roman" w:hAnsi="Times New Roman" w:cs="Times New Roman"/>
              </w:rPr>
              <w:t>Ремонт автобуса (с учетом запчастей)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3DB" w14:textId="77777777" w:rsidR="00D03C8B" w:rsidRPr="00CA237C" w:rsidRDefault="00D03C8B" w:rsidP="006B27A2">
            <w:pPr>
              <w:pStyle w:val="a4"/>
              <w:rPr>
                <w:rFonts w:ascii="Times New Roman" w:hAnsi="Times New Roman" w:cs="Times New Roman"/>
              </w:rPr>
            </w:pPr>
            <w:r w:rsidRPr="00CA237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BD8" w14:textId="77777777" w:rsidR="00D03C8B" w:rsidRDefault="00D03C8B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46E" w14:textId="77777777" w:rsidR="00D03C8B" w:rsidRPr="00CA3598" w:rsidRDefault="00D03C8B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B2F" w14:textId="77777777" w:rsidR="00D03C8B" w:rsidRPr="00CA3598" w:rsidRDefault="00D03C8B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C1" w:rsidRPr="00CA3598" w14:paraId="2C31CBC1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8E77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Платежи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43B8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своевременно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78A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FFB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14C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C1" w:rsidRPr="00CA3598" w14:paraId="4FA3B604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6A6E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Дополнительные услуги по перевозке обучающихся (на соревнования, в музеи, поликлинику)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C419" w14:textId="77777777" w:rsidR="00AB70C1" w:rsidRPr="00CA237C" w:rsidRDefault="00AB70C1" w:rsidP="007A3340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 xml:space="preserve">10 поездок в полугодие в пределах Наро-Фоминского </w:t>
            </w:r>
            <w:r w:rsidR="007A3340" w:rsidRPr="00CA237C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729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C97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546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B" w:rsidRPr="00CA3598" w14:paraId="558BF44D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D65" w14:textId="77777777" w:rsidR="00D03C8B" w:rsidRPr="00CA237C" w:rsidRDefault="00D03C8B" w:rsidP="006B27A2">
            <w:pPr>
              <w:pStyle w:val="a4"/>
              <w:rPr>
                <w:rFonts w:ascii="Times New Roman" w:hAnsi="Times New Roman" w:cs="Times New Roman"/>
              </w:rPr>
            </w:pPr>
            <w:r w:rsidRPr="00CA237C">
              <w:rPr>
                <w:rFonts w:ascii="Times New Roman" w:hAnsi="Times New Roman" w:cs="Times New Roman"/>
              </w:rPr>
              <w:t>Обслуживание бортового навигационного терминала ГЛОНАСС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2A5" w14:textId="77777777" w:rsidR="00D03C8B" w:rsidRPr="00CA237C" w:rsidRDefault="00D03C8B" w:rsidP="007A3340">
            <w:pPr>
              <w:pStyle w:val="a4"/>
              <w:rPr>
                <w:rFonts w:ascii="Times New Roman" w:hAnsi="Times New Roman" w:cs="Times New Roman"/>
              </w:rPr>
            </w:pPr>
            <w:r w:rsidRPr="00CA237C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D73" w14:textId="77777777" w:rsidR="00D03C8B" w:rsidRPr="00CA3598" w:rsidRDefault="00D03C8B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F85" w14:textId="77777777" w:rsidR="00D03C8B" w:rsidRPr="00CA3598" w:rsidRDefault="00D03C8B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5ABF" w14:textId="77777777" w:rsidR="00D03C8B" w:rsidRPr="00CA3598" w:rsidRDefault="00D03C8B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C1" w:rsidRPr="00CA3598" w14:paraId="2C5FEF6F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2089" w14:textId="77777777" w:rsidR="00AB70C1" w:rsidRPr="00CA237C" w:rsidRDefault="00D03C8B" w:rsidP="00CA237C">
            <w:pPr>
              <w:pStyle w:val="headertext"/>
              <w:rPr>
                <w:rFonts w:eastAsia="Arial Unicode MS"/>
                <w:color w:val="000000"/>
                <w:sz w:val="22"/>
                <w:szCs w:val="22"/>
              </w:rPr>
            </w:pPr>
            <w:r w:rsidRPr="00CA237C">
              <w:rPr>
                <w:sz w:val="22"/>
                <w:szCs w:val="22"/>
              </w:rPr>
              <w:t xml:space="preserve">Передача данных с бортового навигационного терминала ГЛОНАСС </w:t>
            </w:r>
            <w:r w:rsidR="00CA237C" w:rsidRPr="00CA237C">
              <w:rPr>
                <w:sz w:val="22"/>
                <w:szCs w:val="22"/>
              </w:rPr>
              <w:t>в государственную информационную систему Московской области "Региональная навигационно-информационная система Московской области" (на основании Постановления Правительства Московской области № 979/52 от 26 ноября 2013г)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1D8F" w14:textId="77777777" w:rsidR="00AB70C1" w:rsidRPr="00CA237C" w:rsidRDefault="00CA237C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F1A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593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F6E" w14:textId="77777777" w:rsidR="00AB70C1" w:rsidRPr="00CA3598" w:rsidRDefault="00AB70C1" w:rsidP="006B27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C1" w:rsidRPr="00CA3598" w14:paraId="00B81109" w14:textId="77777777" w:rsidTr="00CA237C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524F" w14:textId="77777777" w:rsidR="00AB70C1" w:rsidRPr="00CA237C" w:rsidRDefault="001714DF" w:rsidP="00092DB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Плановое техническое обслуживание и ремонт транспортного средства в соответствии с требованиями технической документации завода-изготовителя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7F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1714DF">
              <w:rPr>
                <w:rFonts w:ascii="Times New Roman" w:hAnsi="Times New Roman" w:cs="Times New Roman"/>
              </w:rPr>
              <w:t xml:space="preserve"> </w:t>
            </w:r>
            <w:r w:rsidRPr="00CA237C">
              <w:rPr>
                <w:rFonts w:ascii="Times New Roman" w:hAnsi="Times New Roman" w:cs="Times New Roman"/>
              </w:rPr>
              <w:t>При каждом выезде в рейс и возврате из рейса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642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FEF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2B7C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C1" w:rsidRPr="00CA3598" w14:paraId="4FAEE0F6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9B5" w14:textId="77777777" w:rsidR="00AB70C1" w:rsidRPr="00CA237C" w:rsidRDefault="00AB70C1" w:rsidP="006B27A2">
            <w:pPr>
              <w:pStyle w:val="a4"/>
              <w:rPr>
                <w:rFonts w:ascii="Times New Roman" w:eastAsia="Arial" w:hAnsi="Times New Roman" w:cs="Times New Roman"/>
                <w:color w:val="000000"/>
                <w:kern w:val="2"/>
                <w:lang w:eastAsia="ar-SA"/>
              </w:rPr>
            </w:pPr>
            <w:r w:rsidRPr="00CA237C">
              <w:rPr>
                <w:rFonts w:ascii="Times New Roman" w:eastAsia="Arial" w:hAnsi="Times New Roman" w:cs="Times New Roman"/>
                <w:kern w:val="2"/>
                <w:lang w:eastAsia="ar-SA"/>
              </w:rPr>
              <w:t>Мойка и уборка автобуса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6A84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0D0D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8BAB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FC7B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C1" w:rsidRPr="00CA3598" w14:paraId="40163F68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14E3" w14:textId="77777777" w:rsidR="00AB70C1" w:rsidRPr="00CA237C" w:rsidRDefault="00AB70C1" w:rsidP="006B27A2">
            <w:pPr>
              <w:pStyle w:val="a4"/>
              <w:rPr>
                <w:rFonts w:ascii="Times New Roman" w:eastAsia="Arial" w:hAnsi="Times New Roman" w:cs="Times New Roman"/>
                <w:color w:val="000000"/>
                <w:kern w:val="2"/>
                <w:lang w:eastAsia="ar-SA"/>
              </w:rPr>
            </w:pPr>
            <w:r w:rsidRPr="00CA237C">
              <w:rPr>
                <w:rFonts w:ascii="Times New Roman" w:eastAsia="Arial" w:hAnsi="Times New Roman" w:cs="Times New Roman"/>
                <w:kern w:val="2"/>
                <w:lang w:eastAsia="ar-SA"/>
              </w:rPr>
              <w:t>Оформление путевой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01F0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>В соответствии с действующими нормами Законодательства 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13E2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85A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F7D3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C1" w:rsidRPr="00CA3598" w14:paraId="22FA4DED" w14:textId="77777777" w:rsidTr="00CA237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4609" w14:textId="77777777" w:rsidR="00AB70C1" w:rsidRPr="00CA237C" w:rsidRDefault="00AB70C1" w:rsidP="006B27A2">
            <w:pPr>
              <w:pStyle w:val="a4"/>
              <w:rPr>
                <w:rFonts w:ascii="Times New Roman" w:eastAsia="Arial" w:hAnsi="Times New Roman" w:cs="Times New Roman"/>
                <w:color w:val="000000"/>
                <w:kern w:val="2"/>
                <w:lang w:eastAsia="ar-SA"/>
              </w:rPr>
            </w:pPr>
            <w:r w:rsidRPr="00CA237C">
              <w:rPr>
                <w:rFonts w:ascii="Times New Roman" w:eastAsia="Arial" w:hAnsi="Times New Roman" w:cs="Times New Roman"/>
                <w:kern w:val="2"/>
                <w:lang w:eastAsia="ar-SA"/>
              </w:rPr>
              <w:t>Проведение предрейсового и послерейсового медосмотра водителей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8528" w14:textId="77777777" w:rsidR="00AB70C1" w:rsidRPr="00CA237C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</w:rPr>
            </w:pPr>
            <w:r w:rsidRPr="00CA237C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5115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6EA5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6585" w14:textId="77777777" w:rsidR="00AB70C1" w:rsidRPr="00CA3598" w:rsidRDefault="00AB70C1" w:rsidP="006B27A2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9689" w:type="dxa"/>
        <w:tblLayout w:type="fixed"/>
        <w:tblLook w:val="01E0" w:firstRow="1" w:lastRow="1" w:firstColumn="1" w:lastColumn="1" w:noHBand="0" w:noVBand="0"/>
      </w:tblPr>
      <w:tblGrid>
        <w:gridCol w:w="4927"/>
        <w:gridCol w:w="4762"/>
      </w:tblGrid>
      <w:tr w:rsidR="00205FA9" w:rsidRPr="00EA585C" w14:paraId="77C4B204" w14:textId="77777777" w:rsidTr="002A5E31">
        <w:tc>
          <w:tcPr>
            <w:tcW w:w="4927" w:type="dxa"/>
          </w:tcPr>
          <w:p w14:paraId="778C2FD3" w14:textId="77777777" w:rsidR="00205FA9" w:rsidRPr="00EA585C" w:rsidRDefault="00AB70C1" w:rsidP="002A5E31">
            <w:pPr>
              <w:widowContro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205FA9" w:rsidRPr="00EA585C"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Заказчик:</w:t>
            </w:r>
          </w:p>
          <w:p w14:paraId="5813A15F" w14:textId="77777777" w:rsidR="007A3340" w:rsidRDefault="007A3340" w:rsidP="002A5E3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228CC3" w14:textId="77777777" w:rsidR="00CA237C" w:rsidRPr="00EA585C" w:rsidRDefault="00CA237C" w:rsidP="00CA237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85C"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/___________________/</w:t>
            </w:r>
          </w:p>
          <w:p w14:paraId="3C7EC0C0" w14:textId="77777777" w:rsidR="00205FA9" w:rsidRPr="00EA585C" w:rsidRDefault="00CA237C" w:rsidP="00CA237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85C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  <w:p w14:paraId="65B54A28" w14:textId="77777777" w:rsidR="00205FA9" w:rsidRPr="00EA585C" w:rsidRDefault="00205FA9" w:rsidP="002A5E31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2" w:type="dxa"/>
          </w:tcPr>
          <w:p w14:paraId="76EADA83" w14:textId="77777777" w:rsidR="00FC3EC1" w:rsidRDefault="00FC3EC1" w:rsidP="002A5E3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ACDC8B4" w14:textId="77777777" w:rsidR="00205FA9" w:rsidRPr="00EA585C" w:rsidRDefault="00205FA9" w:rsidP="002A5E3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85C"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Исполнитель:</w:t>
            </w:r>
            <w:r w:rsidRPr="00EA58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339977A2" w14:textId="77777777" w:rsidR="00205FA9" w:rsidRPr="00EA585C" w:rsidRDefault="00205FA9" w:rsidP="002A5E31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8F5E51" w14:textId="77777777" w:rsidR="00205FA9" w:rsidRPr="00EA585C" w:rsidRDefault="00205FA9" w:rsidP="002A5E31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85C"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 </w:t>
            </w:r>
            <w:r w:rsidR="007A3340">
              <w:rPr>
                <w:rFonts w:ascii="Times New Roman" w:eastAsia="Times New Roman" w:hAnsi="Times New Roman"/>
                <w:sz w:val="20"/>
                <w:szCs w:val="20"/>
              </w:rPr>
              <w:t>/___________________/</w:t>
            </w:r>
          </w:p>
          <w:p w14:paraId="14220273" w14:textId="77777777" w:rsidR="00205FA9" w:rsidRPr="00EA585C" w:rsidRDefault="00205FA9" w:rsidP="00CA237C">
            <w:pPr>
              <w:widowControl w:val="0"/>
              <w:tabs>
                <w:tab w:val="right" w:pos="4546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85C">
              <w:rPr>
                <w:rFonts w:ascii="Times New Roman" w:eastAsia="Times New Roman" w:hAnsi="Times New Roman"/>
                <w:sz w:val="20"/>
                <w:szCs w:val="20"/>
              </w:rPr>
              <w:t xml:space="preserve">М.П. </w:t>
            </w:r>
            <w:r w:rsidR="00CA237C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</w:tr>
    </w:tbl>
    <w:p w14:paraId="4FEE4527" w14:textId="77777777" w:rsidR="00930C29" w:rsidRDefault="00930C29" w:rsidP="00205FA9">
      <w:pPr>
        <w:pStyle w:val="a4"/>
      </w:pPr>
    </w:p>
    <w:sectPr w:rsidR="00930C29" w:rsidSect="00CA23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4B72" w14:textId="77777777" w:rsidR="005134B5" w:rsidRDefault="005134B5" w:rsidP="00D651AC">
      <w:r>
        <w:separator/>
      </w:r>
    </w:p>
  </w:endnote>
  <w:endnote w:type="continuationSeparator" w:id="0">
    <w:p w14:paraId="79740C36" w14:textId="77777777" w:rsidR="005134B5" w:rsidRDefault="005134B5" w:rsidP="00D6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90F2A" w14:textId="77777777" w:rsidR="005134B5" w:rsidRDefault="005134B5" w:rsidP="00D651AC">
      <w:r>
        <w:separator/>
      </w:r>
    </w:p>
  </w:footnote>
  <w:footnote w:type="continuationSeparator" w:id="0">
    <w:p w14:paraId="2D43FD94" w14:textId="77777777" w:rsidR="005134B5" w:rsidRDefault="005134B5" w:rsidP="00D6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0C1"/>
    <w:rsid w:val="00092DB2"/>
    <w:rsid w:val="000D568B"/>
    <w:rsid w:val="00100EAD"/>
    <w:rsid w:val="001551FF"/>
    <w:rsid w:val="001714DF"/>
    <w:rsid w:val="001E548B"/>
    <w:rsid w:val="00205FA9"/>
    <w:rsid w:val="0022011B"/>
    <w:rsid w:val="00240044"/>
    <w:rsid w:val="002E14AA"/>
    <w:rsid w:val="0034038A"/>
    <w:rsid w:val="003C6451"/>
    <w:rsid w:val="00401823"/>
    <w:rsid w:val="0044089B"/>
    <w:rsid w:val="00460172"/>
    <w:rsid w:val="005134B5"/>
    <w:rsid w:val="00557A20"/>
    <w:rsid w:val="005A4E8B"/>
    <w:rsid w:val="005D2A73"/>
    <w:rsid w:val="005D61A8"/>
    <w:rsid w:val="0061149F"/>
    <w:rsid w:val="006162D9"/>
    <w:rsid w:val="0063118E"/>
    <w:rsid w:val="006C19AB"/>
    <w:rsid w:val="006E4FF5"/>
    <w:rsid w:val="007561D8"/>
    <w:rsid w:val="007A3340"/>
    <w:rsid w:val="007C278A"/>
    <w:rsid w:val="00816B31"/>
    <w:rsid w:val="008256DA"/>
    <w:rsid w:val="0083416A"/>
    <w:rsid w:val="00930C29"/>
    <w:rsid w:val="00932003"/>
    <w:rsid w:val="00982252"/>
    <w:rsid w:val="009922FF"/>
    <w:rsid w:val="00A11E88"/>
    <w:rsid w:val="00A44818"/>
    <w:rsid w:val="00A91028"/>
    <w:rsid w:val="00AB70C1"/>
    <w:rsid w:val="00AE46E8"/>
    <w:rsid w:val="00AF2DA4"/>
    <w:rsid w:val="00B3181B"/>
    <w:rsid w:val="00BF66DC"/>
    <w:rsid w:val="00C0123F"/>
    <w:rsid w:val="00C81D13"/>
    <w:rsid w:val="00CA237C"/>
    <w:rsid w:val="00D03C8B"/>
    <w:rsid w:val="00D651AC"/>
    <w:rsid w:val="00D92E00"/>
    <w:rsid w:val="00E36F27"/>
    <w:rsid w:val="00E67335"/>
    <w:rsid w:val="00F0672F"/>
    <w:rsid w:val="00F1629E"/>
    <w:rsid w:val="00F51B8F"/>
    <w:rsid w:val="00F5694E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0F6B"/>
  <w15:docId w15:val="{142863A8-EAE4-4D68-85F2-D909A0D4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70C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651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1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51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1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51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51AC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CA237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b">
    <w:name w:val="Hyperlink"/>
    <w:basedOn w:val="a0"/>
    <w:uiPriority w:val="99"/>
    <w:unhideWhenUsed/>
    <w:rsid w:val="003C6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7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0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Uaer</cp:lastModifiedBy>
  <cp:revision>25</cp:revision>
  <cp:lastPrinted>2017-12-28T12:12:00Z</cp:lastPrinted>
  <dcterms:created xsi:type="dcterms:W3CDTF">2019-11-07T05:12:00Z</dcterms:created>
  <dcterms:modified xsi:type="dcterms:W3CDTF">2020-11-18T12:33:00Z</dcterms:modified>
</cp:coreProperties>
</file>