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01" w:rsidRDefault="00217B01" w:rsidP="00217B01"/>
    <w:tbl>
      <w:tblPr>
        <w:tblW w:w="15224" w:type="dxa"/>
        <w:tblLook w:val="04A0"/>
      </w:tblPr>
      <w:tblGrid>
        <w:gridCol w:w="15224"/>
      </w:tblGrid>
      <w:tr w:rsidR="00217B01" w:rsidTr="00217B01">
        <w:trPr>
          <w:trHeight w:val="1474"/>
        </w:trPr>
        <w:tc>
          <w:tcPr>
            <w:tcW w:w="15224" w:type="dxa"/>
            <w:hideMark/>
          </w:tcPr>
          <w:p w:rsidR="00377199" w:rsidRDefault="00377199" w:rsidP="00377199">
            <w:pPr>
              <w:spacing w:after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377199" w:rsidRDefault="00377199" w:rsidP="00377199">
            <w:pPr>
              <w:spacing w:after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И.о</w:t>
            </w:r>
            <w:proofErr w:type="gramStart"/>
            <w:r>
              <w:rPr>
                <w:color w:val="000000"/>
                <w:lang w:eastAsia="en-US"/>
              </w:rPr>
              <w:t>.з</w:t>
            </w:r>
            <w:proofErr w:type="gramEnd"/>
            <w:r>
              <w:rPr>
                <w:color w:val="000000"/>
                <w:lang w:eastAsia="en-US"/>
              </w:rPr>
              <w:t xml:space="preserve">аведующий МАДОУ  </w:t>
            </w:r>
          </w:p>
          <w:p w:rsidR="00377199" w:rsidRDefault="00377199" w:rsidP="00377199">
            <w:pPr>
              <w:spacing w:after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Березнецовский д/с  общеразвивающего </w:t>
            </w:r>
          </w:p>
          <w:p w:rsidR="00377199" w:rsidRDefault="00377199" w:rsidP="00377199">
            <w:pPr>
              <w:spacing w:after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вида «Ромашка»</w:t>
            </w:r>
          </w:p>
          <w:p w:rsidR="00377199" w:rsidRPr="00121ECD" w:rsidRDefault="00377199" w:rsidP="00377199">
            <w:pPr>
              <w:spacing w:after="0"/>
              <w:ind w:left="360"/>
              <w:jc w:val="right"/>
            </w:pPr>
            <w:r>
              <w:rPr>
                <w:color w:val="000000"/>
                <w:lang w:eastAsia="en-US"/>
              </w:rPr>
              <w:t xml:space="preserve">__________Л.Д. </w:t>
            </w:r>
            <w:proofErr w:type="spellStart"/>
            <w:r>
              <w:rPr>
                <w:color w:val="000000"/>
                <w:lang w:eastAsia="en-US"/>
              </w:rPr>
              <w:t>Мишенкина</w:t>
            </w:r>
            <w:proofErr w:type="spellEnd"/>
          </w:p>
          <w:p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</w:p>
        </w:tc>
      </w:tr>
    </w:tbl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:rsidR="00217B01" w:rsidRPr="00217B01" w:rsidRDefault="00217B01" w:rsidP="00217B01">
      <w:pPr>
        <w:numPr>
          <w:ilvl w:val="0"/>
          <w:numId w:val="3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</w:t>
      </w:r>
      <w:r w:rsidR="00377199">
        <w:t>учреждение Березнецовский детский сад     о</w:t>
      </w:r>
      <w:r w:rsidR="00377199">
        <w:t>б</w:t>
      </w:r>
      <w:r w:rsidR="00377199">
        <w:t>щеразвивающего вида «Ромашка</w:t>
      </w:r>
      <w:r w:rsidR="00377199" w:rsidRPr="00121ECD">
        <w:t xml:space="preserve">» </w:t>
      </w:r>
      <w:r w:rsidRPr="00217B01">
        <w:t xml:space="preserve"> городского округа Ступино Мо</w:t>
      </w:r>
      <w:r w:rsidRPr="00217B01">
        <w:t>с</w:t>
      </w:r>
      <w:r w:rsidRPr="00217B01">
        <w:t xml:space="preserve">ковской области. </w:t>
      </w:r>
    </w:p>
    <w:p w:rsidR="00217B01" w:rsidRPr="00217B01" w:rsidRDefault="00217B01" w:rsidP="00377199">
      <w:pPr>
        <w:spacing w:after="0"/>
        <w:ind w:left="360"/>
      </w:pPr>
      <w:r w:rsidRPr="00217B01">
        <w:rPr>
          <w:b/>
        </w:rPr>
        <w:t>2. Адрес:</w:t>
      </w:r>
      <w:r w:rsidR="00377199">
        <w:t xml:space="preserve"> 142850</w:t>
      </w:r>
      <w:r w:rsidR="00377199" w:rsidRPr="00121ECD">
        <w:t>, Московская область, городской округ Ступи</w:t>
      </w:r>
      <w:r w:rsidR="00377199">
        <w:t>но, с</w:t>
      </w:r>
      <w:proofErr w:type="gramStart"/>
      <w:r w:rsidR="00377199">
        <w:t>.Б</w:t>
      </w:r>
      <w:proofErr w:type="gramEnd"/>
      <w:r w:rsidR="00377199">
        <w:t>ерезнецово,ул.Парковая,вл.8</w:t>
      </w:r>
    </w:p>
    <w:p w:rsidR="00217B01" w:rsidRPr="00217B01" w:rsidRDefault="00AE120B" w:rsidP="00AE120B">
      <w:pPr>
        <w:spacing w:after="0"/>
      </w:pPr>
      <w:r>
        <w:rPr>
          <w:b/>
        </w:rPr>
        <w:t xml:space="preserve">     </w:t>
      </w:r>
      <w:r w:rsidR="00217B01" w:rsidRPr="00217B01">
        <w:rPr>
          <w:b/>
        </w:rPr>
        <w:t xml:space="preserve">3. Источник финансирования: </w:t>
      </w:r>
      <w:r w:rsidR="00217B01" w:rsidRPr="00217B01">
        <w:t>бюджет городского округа Ступино Московской области.</w:t>
      </w:r>
    </w:p>
    <w:p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EC5B47">
        <w:t>на 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Pr="00217B01">
        <w:t xml:space="preserve"> на </w:t>
      </w:r>
      <w:r w:rsidR="00EC5B47">
        <w:t>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C63D4B" w:rsidRPr="00C63D4B">
        <w:t>3078</w:t>
      </w:r>
      <w:r w:rsidRPr="00C63D4B">
        <w:t>,</w:t>
      </w:r>
      <w:r w:rsidRPr="00217B01">
        <w:t>00 кг</w:t>
      </w:r>
    </w:p>
    <w:p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rFonts w:eastAsia="Calibri"/>
        </w:rPr>
        <w:t xml:space="preserve"> </w:t>
      </w:r>
      <w:r w:rsidRPr="00217B01">
        <w:rPr>
          <w:color w:val="000000"/>
        </w:rPr>
        <w:t>Оплата за поставку продуктов питания производится безналичным путем с лиц</w:t>
      </w:r>
      <w:r w:rsidRPr="00217B01">
        <w:rPr>
          <w:color w:val="000000"/>
        </w:rPr>
        <w:t>е</w:t>
      </w:r>
      <w:r w:rsidRPr="00217B01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  <w:r w:rsidRPr="00217B01">
        <w:rPr>
          <w:bCs/>
        </w:rPr>
        <w:t xml:space="preserve">    </w:t>
      </w:r>
    </w:p>
    <w:p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rPr>
          <w:color w:val="FF0000"/>
        </w:rPr>
        <w:t xml:space="preserve"> </w:t>
      </w:r>
      <w:r w:rsidR="007555F6" w:rsidRPr="00217B01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217B01">
        <w:t>р</w:t>
      </w:r>
      <w:r w:rsidR="007555F6" w:rsidRPr="00217B01">
        <w:t>тификат качества и быть разрешен к употреблению на территории Российской Федерации.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217B01">
        <w:t>и</w:t>
      </w:r>
      <w:r w:rsidR="00E50990" w:rsidRPr="00217B01">
        <w:t>ятием-изготовителем срока годности.</w:t>
      </w:r>
    </w:p>
    <w:p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  <w:r w:rsidR="00975744" w:rsidRPr="00217B01">
        <w:t xml:space="preserve">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lastRenderedPageBreak/>
        <w:t>ческого задания, не допускается.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lastRenderedPageBreak/>
        <w:t>ганизации питания, осуществляет уполномоченный контролирующий орган.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t>4.Требования к качеству, характеристикам товара</w:t>
      </w:r>
    </w:p>
    <w:p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  <w:t>№</w:t>
            </w:r>
          </w:p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AB4D4D" w:rsidP="0077397B">
            <w:pPr>
              <w:spacing w:after="0"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1105,00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01.13.51.110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Размер корнеплодов по длине (без черешков) – не менее 10 см</w:t>
            </w:r>
          </w:p>
          <w:p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383</w:t>
            </w:r>
            <w:r w:rsidR="001B505A"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01.13.01.01.01.07.02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1B505A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</w:pPr>
            <w:r>
              <w:t>01.13.41.110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вие ГОСТ: внешний вид – корнеплоды свежие, здоровые, целые, чистые, не увядшие, не тре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нувшие, без признаков прорастания, без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186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01.13.01.01.01.07.08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01.13.49.110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класс1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вызревшие, здоровые, </w:t>
            </w:r>
            <w:r w:rsidR="00AE120B" w:rsidRPr="00307924">
              <w:rPr>
                <w:lang w:eastAsia="en-US"/>
              </w:rPr>
              <w:t>чистые, целые, не</w:t>
            </w:r>
            <w:r w:rsidRPr="00307924">
              <w:rPr>
                <w:lang w:eastAsia="en-US"/>
              </w:rPr>
              <w:t xml:space="preserve">    </w:t>
            </w:r>
            <w:r w:rsidR="00AE120B" w:rsidRPr="00307924">
              <w:rPr>
                <w:lang w:eastAsia="en-US"/>
              </w:rPr>
              <w:t>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венными вредителями, типичной для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ского сорта формы и окраски, с сухими нару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ными чешуями (рубашкой) и высушенной ше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кой длиной не более 5см. Запах и вкус –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венный данному ботаническому сорту,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сторонних запахов   и   привкусов.   Не   допу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каются   луковицы   загнившие, запаренные, подмороженные, поврежденные стеблевой 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223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</w:t>
            </w:r>
            <w:r w:rsidRPr="00307924">
              <w:rPr>
                <w:lang w:eastAsia="en-US"/>
              </w:rPr>
              <w:lastRenderedPageBreak/>
              <w:t>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lastRenderedPageBreak/>
              <w:t>решенных для 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450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01.13.12.120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lastRenderedPageBreak/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татками сухих корешков или без них. Запах и 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EA4CA3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фект развития, легкие повреждения (нажимы, потертости). Мякоть доброкачественная, без значительных дефектов. Запах и вкус,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387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</w:t>
            </w:r>
            <w:r w:rsidRPr="00307924">
              <w:rPr>
                <w:rStyle w:val="a7"/>
                <w:i w:val="0"/>
                <w:iCs/>
                <w:lang w:eastAsia="en-US"/>
              </w:rPr>
              <w:t>ж</w:t>
            </w:r>
            <w:r w:rsidRPr="00307924">
              <w:rPr>
                <w:rStyle w:val="a7"/>
                <w:i w:val="0"/>
                <w:iCs/>
                <w:lang w:eastAsia="en-US"/>
              </w:rPr>
              <w:t>ны быть подготовлены и расфасованы в потр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бительскую тару в соответствии с требованиями настоящего стандарта по технологической инс</w:t>
            </w:r>
            <w:r w:rsidRPr="00307924">
              <w:rPr>
                <w:rStyle w:val="a7"/>
                <w:i w:val="0"/>
                <w:iCs/>
                <w:lang w:eastAsia="en-US"/>
              </w:rPr>
              <w:t>т</w:t>
            </w:r>
            <w:r w:rsidRPr="00307924">
              <w:rPr>
                <w:rStyle w:val="a7"/>
                <w:i w:val="0"/>
                <w:iCs/>
                <w:lang w:eastAsia="en-US"/>
              </w:rPr>
              <w:t>рукции с соблюдением санитарных норм и пр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вил, утвержденных в установленном порядке.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журы чистая от посторонних веществ (песка, земли, остатков листьев и веточек), без</w:t>
            </w:r>
            <w:r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</w:t>
            </w:r>
            <w:r w:rsidRPr="00307924">
              <w:rPr>
                <w:lang w:eastAsia="en-US"/>
              </w:rPr>
              <w:lastRenderedPageBreak/>
              <w:t>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21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 xml:space="preserve">телей качества и пищевой ценности.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чи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тые, без повреждений сельскохозяйственными вредителями; косточковые фрукты - целые с косточками или без косточек, половинками, 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пускается: не более 15% по массе фруктов др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гих помологических сортов, со сходными хара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теристиками. Вкус и цвет: свойственный данн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му виду фруктов, без посторонних привкуса и запаха. Консистенция: близкая к консистенции свежих фруктов. Допускается слегка размягче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ная.  Требования к пищевой, биологической и энергетической ценности, обусловленные ос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бенностями используемого сырья, рецептур и технологии производства, могут быть устано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лены в документах, в соответствии с которыми изготавливают быстрозамороженные фрукты конкретных наименований.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Углеводы – не менее 2,9 и не более 24 г</w:t>
            </w:r>
          </w:p>
          <w:p w:rsidR="00EA4CA3" w:rsidRDefault="00EA4CA3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377199" w:rsidP="00377199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57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вовать требованиям ТР ТС 021/2011 «О без</w:t>
            </w:r>
            <w:r w:rsidRPr="00307924">
              <w:rPr>
                <w:sz w:val="24"/>
                <w:szCs w:val="24"/>
              </w:rPr>
              <w:t>о</w:t>
            </w:r>
            <w:r w:rsidRPr="00307924">
              <w:rPr>
                <w:sz w:val="24"/>
                <w:szCs w:val="24"/>
              </w:rPr>
              <w:t>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:rsidR="00EA4CA3" w:rsidRPr="00AE120B" w:rsidRDefault="00EA4CA3" w:rsidP="00AE120B">
            <w:pPr>
              <w:pStyle w:val="22"/>
              <w:shd w:val="clear" w:color="auto" w:fill="auto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37719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190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Томаты свежие ГОСТ 34307- 2017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lang w:eastAsia="en-US"/>
              </w:rPr>
            </w:pPr>
            <w:r w:rsidRPr="00EF3306">
              <w:rPr>
                <w:spacing w:val="-14"/>
                <w:lang w:eastAsia="en-US"/>
              </w:rPr>
              <w:t xml:space="preserve"> </w:t>
            </w:r>
            <w:r>
              <w:rPr>
                <w:lang w:eastAsia="en-US"/>
              </w:rPr>
              <w:t>Томаты свежие ГОСТ Р 34307-2017</w:t>
            </w:r>
            <w:r w:rsidRPr="00EF3306">
              <w:rPr>
                <w:lang w:eastAsia="en-US"/>
              </w:rPr>
              <w:t>.  Проду</w:t>
            </w:r>
            <w:r w:rsidRPr="00EF3306">
              <w:rPr>
                <w:lang w:eastAsia="en-US"/>
              </w:rPr>
              <w:t>к</w:t>
            </w:r>
            <w:r w:rsidRPr="00EF3306">
              <w:rPr>
                <w:lang w:eastAsia="en-US"/>
              </w:rPr>
              <w:t xml:space="preserve">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вые, плотные, типичной для ботанического сорта фо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t>мы, с плодоножкой или без плодоножки, не повре</w:t>
            </w:r>
            <w:r w:rsidRPr="00EF3306">
              <w:rPr>
                <w:spacing w:val="-14"/>
                <w:lang w:eastAsia="en-US"/>
              </w:rPr>
              <w:t>ж</w:t>
            </w:r>
            <w:r w:rsidRPr="00EF3306">
              <w:rPr>
                <w:spacing w:val="-14"/>
                <w:lang w:eastAsia="en-US"/>
              </w:rPr>
              <w:t>денные сельскохозяйственными вредителями, непер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зрелые, без механических повреждений и солнечных ожогов, без излишней внешней влажности.  Плоды плотные, полной биологической зрелости, когда они приобрели свойственную ботаническому сорту конс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lastRenderedPageBreak/>
              <w:t>стенцию, вкус, окраску кожицы и мякоти. Допускаются плоды с незначительными поверхностными дефект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ми, не влияющими на общий внешний вид, качество, сохранность и товарный вид продукции. Допускаются плоды с незначительными дефектами формы и окр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ски, с незначительными выростами, небольшими н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ровностями вокруг основания плода (у плодоножки), легкими нажимами от тары, незначительной помят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стью. Допускаются плоды с зарубцевавшимися трещ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нами общей длиной, не более 1,0 см. Степень зрелости красная, розовая. Содержание плодов с не зарубцева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шимися трещинами, зеленых, мятых, перезрелых, з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гнивших, пораженных болезнями, поврежденных сел</w:t>
            </w:r>
            <w:r w:rsidRPr="00EF3306">
              <w:rPr>
                <w:spacing w:val="-14"/>
                <w:lang w:eastAsia="en-US"/>
              </w:rPr>
              <w:t>ь</w:t>
            </w:r>
            <w:r w:rsidRPr="00EF3306">
              <w:rPr>
                <w:spacing w:val="-14"/>
                <w:lang w:eastAsia="en-US"/>
              </w:rPr>
              <w:t>скохозяйственными вредителями, увядших,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женных, с прилипшей землей не допускается.</w:t>
            </w:r>
            <w:r w:rsidRPr="00EF3306">
              <w:rPr>
                <w:lang w:eastAsia="en-US"/>
              </w:rPr>
              <w:t xml:space="preserve"> Хран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 xml:space="preserve">ние томатов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радионуклидов, токсичных элементов, пестицидов и нитратов в томатах не должно превышать допустимые уровни, установленные СанПиН 2.3.2.1078 «Гигиен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ческие требования безопасности и пищевой ценности пищевых продуктов».</w:t>
            </w:r>
            <w:r w:rsidRPr="00EF3306">
              <w:rPr>
                <w:lang w:eastAsia="en-US"/>
              </w:rPr>
              <w:t xml:space="preserve"> 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CD6432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377199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35</w:t>
            </w:r>
            <w:r w:rsidR="00AE03E8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показателям</w:t>
            </w:r>
            <w:r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 xml:space="preserve">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ханических повреждений, без излишней внешней влажности., типичной для ботанического сорта формы и окраски, правильной формы и практически прямые. </w:t>
            </w:r>
            <w:r w:rsidRPr="00EF3306">
              <w:rPr>
                <w:lang w:eastAsia="en-US"/>
              </w:rPr>
              <w:t>Допускаются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</w:t>
            </w:r>
            <w:r w:rsidRPr="00EF3306">
              <w:rPr>
                <w:lang w:eastAsia="en-US"/>
              </w:rPr>
              <w:lastRenderedPageBreak/>
              <w:t xml:space="preserve">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ренних пустот. Запах и вкус: свойственный данному ботаническому сорту, без постороннего запаха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или привкуса. </w:t>
            </w:r>
            <w:r w:rsidRPr="00EF3306">
              <w:rPr>
                <w:lang w:eastAsia="en-US"/>
              </w:rPr>
              <w:t xml:space="preserve">  </w:t>
            </w:r>
            <w:r w:rsidRPr="00EF3306">
              <w:rPr>
                <w:spacing w:val="-14"/>
                <w:lang w:eastAsia="en-US"/>
              </w:rPr>
              <w:t>Наличие сельскохозяйственных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>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377199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33</w:t>
            </w:r>
            <w:r w:rsidR="00AE03E8">
              <w:t>,00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4D30F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AE03E8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кий</w:t>
            </w:r>
            <w:r>
              <w:rPr>
                <w:rStyle w:val="26"/>
                <w:sz w:val="22"/>
                <w:szCs w:val="22"/>
              </w:rPr>
              <w:t xml:space="preserve"> 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свежий. </w:t>
            </w:r>
          </w:p>
          <w:p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E8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:rsidR="00AE03E8" w:rsidRPr="00EF3306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lastRenderedPageBreak/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377199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  <w:r w:rsidR="00AE120B">
              <w:t>,00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:rsidR="00F51BB2" w:rsidRPr="00307924" w:rsidRDefault="00F51BB2" w:rsidP="00F51BB2">
      <w:pPr>
        <w:jc w:val="left"/>
      </w:pPr>
      <w:r w:rsidRPr="00307924">
        <w:lastRenderedPageBreak/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766DA"/>
    <w:rsid w:val="00376C55"/>
    <w:rsid w:val="00377199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25FD7"/>
    <w:rsid w:val="00730175"/>
    <w:rsid w:val="00741F92"/>
    <w:rsid w:val="00744E48"/>
    <w:rsid w:val="007555F6"/>
    <w:rsid w:val="0076327E"/>
    <w:rsid w:val="0077397B"/>
    <w:rsid w:val="0077414C"/>
    <w:rsid w:val="0077571A"/>
    <w:rsid w:val="0078785B"/>
    <w:rsid w:val="007C71C5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757A5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B3ABA"/>
    <w:rsid w:val="009C4A94"/>
    <w:rsid w:val="009E51E8"/>
    <w:rsid w:val="009F34FF"/>
    <w:rsid w:val="009F4410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63D4B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751F5"/>
    <w:rsid w:val="00E91927"/>
    <w:rsid w:val="00EA4CA3"/>
    <w:rsid w:val="00EC21BA"/>
    <w:rsid w:val="00EC5B47"/>
    <w:rsid w:val="00ED67BA"/>
    <w:rsid w:val="00F51BB2"/>
    <w:rsid w:val="00F67597"/>
    <w:rsid w:val="00F8673F"/>
    <w:rsid w:val="00FB5089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944E5-9468-4653-A905-52A5BF4D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17</Pages>
  <Words>5406</Words>
  <Characters>30817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Пользователь Windows</cp:lastModifiedBy>
  <cp:revision>106</cp:revision>
  <cp:lastPrinted>2021-05-18T12:16:00Z</cp:lastPrinted>
  <dcterms:created xsi:type="dcterms:W3CDTF">2017-05-25T12:33:00Z</dcterms:created>
  <dcterms:modified xsi:type="dcterms:W3CDTF">2021-05-25T11:07:00Z</dcterms:modified>
</cp:coreProperties>
</file>