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D0B2" w14:textId="0EE38720" w:rsidR="00173888" w:rsidRPr="00BD3071" w:rsidRDefault="00C57EB7" w:rsidP="00AB1E58">
      <w:pPr>
        <w:pageBreakBefore/>
        <w:jc w:val="right"/>
      </w:pPr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sdt>
          <w:sdtPr>
            <w:rPr>
              <w:rFonts w:eastAsiaTheme="minorHAnsi"/>
              <w:b/>
              <w:lang w:val="en-US"/>
            </w:rPr>
            <w:alias w:val="!specifiedProductsVat"/>
            <w:tag w:val="If"/>
            <w:id w:val="1288779325"/>
            <w:placeholder>
              <w:docPart w:val="87E01E84B9364E8DACFB790B8E409C94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!products.isEmpty()"/>
                <w:tag w:val="If"/>
                <w:id w:val="505868701"/>
                <w:placeholder>
                  <w:docPart w:val="78204FE6FFA441EABC7A263998F36C90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withoutQtyAndUom"/>
                    <w:tag w:val="If"/>
                    <w:id w:val="-2124064526"/>
                    <w:placeholder>
                      <w:docPart w:val="7CF8AB5E302A4A59BBF5B4AF4BA7096A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products"/>
                        <w:tag w:val="Table"/>
                        <w:id w:val="-2083209253"/>
                        <w:placeholder>
                          <w:docPart w:val="5ACA183737C54C919E63B0D298C7E94E"/>
                        </w:placeholder>
                        <w:docPartList>
                          <w:docPartGallery w:val="Quick Parts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  <w:lang w:val="ru-RU"/>
                        </w:rPr>
                      </w:sdtEndPr>
                      <w:sdtContent>
                        <w:tbl>
                          <w:tblPr>
                            <w:tblpPr w:leftFromText="180" w:rightFromText="180" w:vertAnchor="text" w:horzAnchor="page" w:tblpX="1176" w:tblpY="22"/>
                            <w:tblW w:w="14709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646"/>
                            <w:gridCol w:w="3828"/>
                          </w:tblGrid>
                          <w:tr w:rsidR="005444B0" w:rsidRPr="002936B1" w14:paraId="008F66E7" w14:textId="77777777" w:rsidTr="00BC76A9">
                            <w:trPr>
                              <w:divId w:val="15279219"/>
                              <w:tblHeader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p w14:paraId="537191F4" w14:textId="1B7E7D44" w:rsidR="005444B0" w:rsidRPr="0016778E" w:rsidRDefault="00736F4A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ystemM"/>
                                    <w:tag w:val="If"/>
                                    <w:id w:val="-1939669924"/>
                                    <w:placeholder>
                                      <w:docPart w:val="E0C16E3E78204145AB743708FB8C5FC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>
                                    <w:rPr>
                                      <w:rStyle w:val="1a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5444B0" w:rsidRPr="00046A9F">
                                      <w:rPr>
                                        <w:rStyle w:val="1a"/>
                                        <w:rFonts w:eastAsiaTheme="minorHAnsi"/>
                                        <w:lang w:val="en-US"/>
                                      </w:rPr>
                                      <w:t>КОЗ / ОКПД2</w:t>
                                    </w:r>
                                  </w:sdtContent>
                                </w:sdt>
                                <w:r w:rsidR="005444B0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46F93155" w14:textId="667DD1F3" w:rsidR="005444B0" w:rsidRPr="00FD234E" w:rsidRDefault="005444B0" w:rsidP="00104D9A">
                                <w:pPr>
                                  <w:pStyle w:val="19"/>
                                  <w:rPr>
                                    <w:lang w:val="en-US"/>
                                  </w:rPr>
                                </w:pPr>
                                <w:r>
                                  <w:t>Наименование</w:t>
                                </w:r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0E65D1F" w14:textId="77777777" w:rsidR="005444B0" w:rsidRPr="002936B1" w:rsidRDefault="005444B0" w:rsidP="00104D9A">
                                <w:pPr>
                                  <w:pStyle w:val="19"/>
                                </w:pPr>
                                <w:r>
                                  <w:t>Общая стоимость, руб.</w:t>
                                </w:r>
                              </w:p>
                            </w:tc>
                          </w:tr>
                          <w:tr w:rsidR="005444B0" w:rsidRPr="002936B1" w14:paraId="120825C7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1468741633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186B49F8" w14:textId="0A51322C" w:rsidR="005444B0" w:rsidRPr="006C5D23" w:rsidRDefault="00736F4A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575746480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01.13.06.04.01.05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1237287449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10.51.30.111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67015C59" w14:textId="674C0D93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3A40C2F2" w14:textId="70B8CA04" w:rsidR="005444B0" w:rsidRPr="000B3B17" w:rsidRDefault="00736F4A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416443579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Масло сладко-сливочное несоленое ГОСТ 32261-2013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183A2C4" w14:textId="6B3CF39D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1891383385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0C551138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751422462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3E207B5B" w14:textId="77777777" w:rsidR="005444B0" w:rsidRPr="006C5D23" w:rsidRDefault="00736F4A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222143149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01.13.06.01.14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807233632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10.51.11.121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444DF0A0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7D150349" w14:textId="77777777" w:rsidR="005444B0" w:rsidRPr="000B3B17" w:rsidRDefault="00736F4A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415048737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Молоко питьевое ультрапастеризованное ГОСТ 31450-2013, ГОСТ 32252-13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D985578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271053471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73CE66CF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29035442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3682524F" w14:textId="77777777" w:rsidR="005444B0" w:rsidRPr="006C5D23" w:rsidRDefault="00736F4A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2126997961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01.13.06.09.01.02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511036780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10.51.52.212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57E236DD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1C5FB00D" w14:textId="77777777" w:rsidR="005444B0" w:rsidRPr="000B3B17" w:rsidRDefault="00736F4A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004779395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Сметана ГОСТ 31452-2012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42D89062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307212319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08C6A180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1903253652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504B156D" w14:textId="77777777" w:rsidR="005444B0" w:rsidRPr="006C5D23" w:rsidRDefault="00736F4A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687679286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01.13.06.03.01.02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748079300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10.51.40.121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3EF44A07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3CC8D3C6" w14:textId="77777777" w:rsidR="005444B0" w:rsidRPr="000B3B17" w:rsidRDefault="00736F4A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18784083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Сыры полутвердые,  в ассортименте ГОСТ 32260-2013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18BB546A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-884790274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59CC24B7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746347226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472E5F20" w14:textId="77777777" w:rsidR="005444B0" w:rsidRPr="006C5D23" w:rsidRDefault="00736F4A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308155684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01.13.06.03.02.03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70033713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10.51.40.313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0B72E1A7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51478B73" w14:textId="77777777" w:rsidR="005444B0" w:rsidRPr="000B3B17" w:rsidRDefault="00736F4A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2122676200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Творог ГОСТ 31453-2013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2EEF5E46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1610627286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D9DFE56" w14:textId="77777777" w:rsidR="005444B0" w:rsidRPr="00FF56B5" w:rsidRDefault="00736F4A" w:rsidP="005444B0">
                          <w:pPr>
                            <w:pStyle w:val="aff1"/>
                            <w:divId w:val="15279219"/>
                            <w:rPr>
                              <w:sz w:val="2"/>
                              <w:szCs w:val="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tbl>
          <w:tblPr>
            <w:tblpPr w:leftFromText="180" w:rightFromText="180" w:vertAnchor="text" w:horzAnchor="page" w:tblpX="1210" w:tblpY="22"/>
            <w:tblW w:w="14709" w:type="dxa"/>
            <w:tblLayout w:type="fixed"/>
            <w:tblLook w:val="04A0" w:firstRow="1" w:lastRow="0" w:firstColumn="1" w:lastColumn="0" w:noHBand="0" w:noVBand="1"/>
          </w:tblPr>
          <w:tblGrid>
            <w:gridCol w:w="10881"/>
            <w:gridCol w:w="3828"/>
          </w:tblGrid>
          <w:tr w:rsidR="00FF56B5" w:rsidRPr="002936B1" w14:paraId="29376663" w14:textId="77777777" w:rsidTr="00FF56B5">
            <w:trPr>
              <w:divId w:val="15279219"/>
              <w:cantSplit/>
            </w:trPr>
            <w:tc>
              <w:tcPr>
                <w:tcW w:w="10881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940098593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-178040167"/>
                      <w:placeholder>
                        <w:docPart w:val="0A59665EB6534B0E836D4F870C7D749C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06B7089B" w14:textId="7086FE24" w:rsidR="00FF56B5" w:rsidRPr="00FF56B5" w:rsidRDefault="00736F4A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</w:p>
                      <w:sdt>
                        <w:sdtPr>
                          <w:rPr>
                            <w:b/>
                          </w:rPr>
                          <w:alias w:val="!specifiedProductsVat"/>
                          <w:tag w:val="If"/>
                          <w:id w:val="195125121"/>
                          <w:placeholder>
                            <w:docPart w:val="DefaultPlaceholder_-1854013437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</w:rPr>
                              <w:alias w:val="!products.isEmpty()"/>
                              <w:tag w:val="If"/>
                              <w:id w:val="-1488326012"/>
                              <w:placeholder>
                                <w:docPart w:val="DefaultPlaceholder_-185401343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14:paraId="06B7089B" w14:textId="7086FE24" w:rsidR="00FF56B5" w:rsidRPr="00FF56B5" w:rsidRDefault="00FF56B5" w:rsidP="00FF56B5">
                                <w:pPr>
                                  <w:pStyle w:val="aff1"/>
                                  <w:ind w:left="567"/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4541C9">
                                  <w:rPr>
                                    <w:b/>
                                  </w:rPr>
                                  <w:t>Итого</w:t>
                                </w:r>
                                <w:r>
                                  <w:rPr>
                                    <w:b/>
                                    <w:lang w:val="en-US"/>
                                  </w:rPr>
                                  <w:t>: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828" w:type="dxa"/>
                <w:shd w:val="clear" w:color="auto" w:fill="auto"/>
              </w:tcPr>
              <w:p w14:paraId="36D1C9CC" w14:textId="65C3C4AE" w:rsidR="00FF56B5" w:rsidRDefault="00736F4A" w:rsidP="00FF56B5">
                <w:pPr>
                  <w:pStyle w:val="aff1"/>
                  <w:ind w:left="567"/>
                  <w:jc w:val="right"/>
                </w:pPr>
                <w:sdt>
                  <w:sdtPr>
                    <w:alias w:val="!execution"/>
                    <w:tag w:val="If"/>
                    <w:id w:val="1846362160"/>
                    <w:placeholder>
                      <w:docPart w:val="B7078FD711BA4378BBF870C58CD9974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="00FF56B5" w:rsidRPr="00FF56B5">
                      <w:rPr>
                        <w:b/>
                        <w:lang w:val="en-US"/>
                      </w:rPr>
                      <w:t>(</w:t>
                    </w:r>
                    <w:r w:rsidR="00FF56B5" w:rsidRPr="00FF56B5">
                      <w:rPr>
                        <w:b/>
                      </w:rPr>
                      <w:t>не</w:t>
                    </w:r>
                    <w:r w:rsidR="00FF56B5" w:rsidRPr="00FF56B5">
                      <w:rPr>
                        <w:b/>
                        <w:lang w:val="en-US"/>
                      </w:rPr>
                      <w:t xml:space="preserve"> </w:t>
                    </w:r>
                    <w:r w:rsidR="00FF56B5" w:rsidRPr="00FF56B5">
                      <w:rPr>
                        <w:b/>
                      </w:rPr>
                      <w:t>указано</w:t>
                    </w:r>
                    <w:r w:rsidR="00FF56B5" w:rsidRPr="00FF56B5">
                      <w:rPr>
                        <w:b/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2750B1C2" w14:textId="2481D555" w:rsidR="00FF56B5" w:rsidRPr="00AB07B9" w:rsidRDefault="00FF56B5" w:rsidP="005444B0">
          <w:pPr>
            <w:pStyle w:val="aff1"/>
            <w:divId w:val="15279219"/>
          </w:pPr>
        </w:p>
        <w:p w14:paraId="1B385DFD" w14:textId="63FFE3BE" w:rsidR="005444B0" w:rsidRPr="004E5DDA" w:rsidRDefault="00736F4A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736F4A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736F4A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736F4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736F4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Заведующий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FB032D" w:rsidRDefault="00736F4A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FB032D">
                  <w:rPr>
                    <w:u w:val="single"/>
                  </w:rPr>
                  <w:t>МАДОУ ЦРР - Д/С №19"ЯГОДКА"</w:t>
                </w:r>
              </w:sdtContent>
            </w:sdt>
            <w:r w:rsidR="00415D12" w:rsidRPr="00FB032D">
              <w:rPr>
                <w:rFonts w:eastAsia="Times New Roman"/>
              </w:rPr>
              <w:t xml:space="preserve">  </w:t>
            </w:r>
            <w:r w:rsidR="00415D12" w:rsidRPr="00FB032D">
              <w:rPr>
                <w:rFonts w:ascii="&amp;quot" w:hAnsi="&amp;quot"/>
              </w:rPr>
              <w:t>__________</w:t>
            </w:r>
            <w:r w:rsidR="00415D12" w:rsidRPr="00FB032D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FB032D">
                  <w:rPr>
                    <w:rFonts w:eastAsia="Times New Roman"/>
                    <w:u w:val="single"/>
                  </w:rPr>
                  <w:t>А. В. Икан</w:t>
                </w:r>
              </w:sdtContent>
            </w:sdt>
            <w:r w:rsidR="00415D12" w:rsidRPr="00FB032D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736F4A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FB032D" w:rsidRDefault="00736F4A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t>Поставка молока и молочной продукции.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736F4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каждый календ.мес.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736F4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736F4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FB032D" w:rsidRDefault="00736F4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B032D">
                              <w:t>Масло сладко-сливочное несоленое ГОСТ 32261-2013</w:t>
                            </w:r>
                          </w:sdtContent>
                        </w:sdt>
                        <w:r w:rsidR="009A214E" w:rsidRPr="00FB032D">
                          <w:t xml:space="preserve">; </w:t>
                        </w:r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92498558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7A96C9B" w14:textId="77777777" w:rsidR="009A214E" w:rsidRPr="00FB032D" w:rsidRDefault="00736F4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32616948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B032D">
                              <w:t>Молоко питьевое ультрапастеризованное ГОСТ 31450-2013, ГОСТ 32252-13</w:t>
                            </w:r>
                          </w:sdtContent>
                        </w:sdt>
                        <w:r w:rsidR="009A214E" w:rsidRPr="00FB032D">
                          <w:t xml:space="preserve">; </w:t>
                        </w:r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4820815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AAC9018" w14:textId="77777777" w:rsidR="009A214E" w:rsidRPr="00654BCB" w:rsidRDefault="00736F4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4313070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Сметана ГОСТ 31452-2012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7651912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AB7B0B4" w14:textId="77777777" w:rsidR="009A214E" w:rsidRPr="00FB032D" w:rsidRDefault="00736F4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20830213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B032D">
                              <w:t>Сыры полутвердые,  в ассортименте ГОСТ 32260-2013</w:t>
                            </w:r>
                          </w:sdtContent>
                        </w:sdt>
                        <w:r w:rsidR="009A214E" w:rsidRPr="00FB032D">
                          <w:t xml:space="preserve">; </w:t>
                        </w:r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4682661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613D1D0" w14:textId="77777777" w:rsidR="009A214E" w:rsidRPr="00654BCB" w:rsidRDefault="00736F4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58365071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Творог ГОСТ 31453-2013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FB032D" w:rsidRDefault="00736F4A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FB032D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t>0 дн. от даты заключения договора</w:t>
                        </w:r>
                      </w:sdtContent>
                    </w:sdt>
                    <w:r w:rsidR="009A214E" w:rsidRPr="00FB032D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FB032D">
                      <w:t>;</w:t>
                    </w:r>
                  </w:p>
                  <w:p w14:paraId="3D4ACB9C" w14:textId="77777777" w:rsidR="009A214E" w:rsidRPr="00FB032D" w:rsidRDefault="00736F4A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FB032D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t>31.12.2020</w:t>
                        </w:r>
                      </w:sdtContent>
                    </w:sdt>
                    <w:r w:rsidR="009A214E" w:rsidRPr="00FB032D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736F4A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736F4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736F4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736F4A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736F4A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736F4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FB032D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t>30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FB032D">
                          <w:t>«Акт о приёмке товаров» (Поставка молока и молочной продукции.)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736F4A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736F4A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736F4A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736F4A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FB032D" w:rsidRDefault="00736F4A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АВТОНОМНОЕ ДОШКОЛЬНОЕ ОБРАЗОВАТЕЛЬНОЕ УЧРЕЖДЕНИЕ ЦЕНТР РАЗВИТИЯ РЕБЕНКА - ДЕТСКИЙ САД №19"ЯГОДКА" городского округа Ступино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55C0D8D6" w:rsidR="00094D6D" w:rsidRPr="00FB032D" w:rsidRDefault="00736F4A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FB032D">
                          <w:t>142803, Московская обл,</w:t>
                        </w:r>
                        <w:r w:rsidR="00FB032D">
                          <w:t xml:space="preserve"> г.о. Ступино</w:t>
                        </w:r>
                        <w:r w:rsidR="00094D6D" w:rsidRPr="00FB032D">
                          <w:t>, Ступино г, УЛ КУЙБЫШЕВА, 56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736F4A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736F4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736F4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Заведующий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FB032D" w:rsidRDefault="00736F4A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FB032D">
                  <w:rPr>
                    <w:u w:val="single"/>
                  </w:rPr>
                  <w:t>МАДОУ ЦРР - Д/С №19"ЯГОДКА"</w:t>
                </w:r>
              </w:sdtContent>
            </w:sdt>
            <w:r w:rsidR="00415D12" w:rsidRPr="00FB032D">
              <w:rPr>
                <w:rFonts w:eastAsia="Times New Roman"/>
              </w:rPr>
              <w:t xml:space="preserve">  </w:t>
            </w:r>
            <w:r w:rsidR="00415D12" w:rsidRPr="00FB032D">
              <w:rPr>
                <w:rFonts w:ascii="&amp;quot" w:hAnsi="&amp;quot"/>
              </w:rPr>
              <w:t>__________</w:t>
            </w:r>
            <w:r w:rsidR="00415D12" w:rsidRPr="00FB032D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FB032D">
                  <w:rPr>
                    <w:rFonts w:eastAsia="Times New Roman"/>
                    <w:u w:val="single"/>
                  </w:rPr>
                  <w:t>А. В. Икан</w:t>
                </w:r>
              </w:sdtContent>
            </w:sdt>
            <w:r w:rsidR="00415D12" w:rsidRPr="00FB032D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736F4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F33E5C1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2D6A10F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824931569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5728935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молока и молочной продукции.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ADE784" w14:textId="77777777" w:rsidR="00B8196A" w:rsidRDefault="00736F4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21515446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06005681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B7E272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408091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83FF82B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0621403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94015E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649794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4FFADFE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01FAA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F899FB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37DB18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06152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F3934F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8659241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46AFB6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058488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E1AD31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6C682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E55638" w14:textId="77777777" w:rsidR="00B8196A" w:rsidRDefault="00736F4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01608205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3412855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Товарно-транспортная накладная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D87EE2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766052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E15F93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6673017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988555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180713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0B11F19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20FAF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A498977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2B4DA2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102871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9DD7F0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2465042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124EEC4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1704453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45A1A68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A6DA01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A29C31" w14:textId="77777777" w:rsidR="00B8196A" w:rsidRDefault="00736F4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289044267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753278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F78BCE8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4776710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6886401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9382230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DF29A4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348614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4AB5BFF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B3CBF7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A4A7D0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AC68B50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888588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351165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3844847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8A0642" w14:textId="77777777" w:rsidR="00B8196A" w:rsidRPr="002D335B" w:rsidRDefault="00736F4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4289731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736F4A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736F4A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молока и молочной продукции.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736F4A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736F4A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736F4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736F4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736F4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7471CE44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91A9E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2F56CA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213762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5686B0" w14:textId="77777777" w:rsidR="00070029" w:rsidRPr="002D335B" w:rsidRDefault="00736F4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5386388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6A7FF8" w14:textId="77777777" w:rsidR="00070029" w:rsidRDefault="00736F4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04315535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A519C1E" w14:textId="77777777" w:rsidR="00070029" w:rsidRPr="002D335B" w:rsidRDefault="00736F4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00965514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736F4A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736F4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Поставка молока и молочной продукции.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736F4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736F4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B636C0" w:rsidRDefault="00736F4A" w:rsidP="0020446F">
                    <w:pPr>
                      <w:pStyle w:val="aff1"/>
                      <w:rPr>
                        <w:lang w:val="en-GB"/>
                      </w:rPr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товаров</w:t>
                        </w:r>
                      </w:sdtContent>
                    </w:sdt>
                  </w:p>
                  <w:p w14:paraId="693409DB" w14:textId="77777777" w:rsidR="00B636C0" w:rsidRPr="00B636C0" w:rsidRDefault="00B636C0" w:rsidP="00B636C0">
                    <w:pPr>
                      <w:jc w:val="center"/>
                      <w:rPr>
                        <w:lang w:val="en-GB"/>
                      </w:rPr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736F4A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736F4A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Quick Parts"/>
            </w:docPartList>
          </w:sdtPr>
          <w:sdtEndPr/>
          <w:sdtContent>
            <w:p w14:paraId="2D798B34" w14:textId="77777777" w:rsidR="006C1B4A" w:rsidRPr="005F6390" w:rsidRDefault="006C1B4A" w:rsidP="006C1B4A">
              <w:r w:rsidRPr="005F6390">
                <w:t>Отсутствуют</w:t>
              </w:r>
            </w:p>
          </w:sdtContent>
        </w:sdt>
        <w:p w14:paraId="3FFEABCE" w14:textId="77777777" w:rsidR="006C1B4A" w:rsidRPr="006C1B4A" w:rsidRDefault="00736F4A" w:rsidP="006C1B4A"/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736F4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736F4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Заведующий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736F4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FB032D" w:rsidRDefault="00736F4A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FB032D">
                  <w:rPr>
                    <w:u w:val="single"/>
                  </w:rPr>
                  <w:t>МАДОУ ЦРР - Д/С №19"ЯГОДКА"</w:t>
                </w:r>
              </w:sdtContent>
            </w:sdt>
            <w:r w:rsidR="00415D12" w:rsidRPr="00FB032D">
              <w:rPr>
                <w:rFonts w:eastAsia="Times New Roman"/>
              </w:rPr>
              <w:t xml:space="preserve">  </w:t>
            </w:r>
            <w:r w:rsidR="00415D12" w:rsidRPr="00FB032D">
              <w:rPr>
                <w:rFonts w:ascii="&amp;quot" w:hAnsi="&amp;quot"/>
              </w:rPr>
              <w:t>__________</w:t>
            </w:r>
            <w:r w:rsidR="00415D12" w:rsidRPr="00FB032D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FB032D">
                  <w:rPr>
                    <w:rFonts w:eastAsia="Times New Roman"/>
                    <w:u w:val="single"/>
                  </w:rPr>
                  <w:t>А. В. Икан</w:t>
                </w:r>
              </w:sdtContent>
            </w:sdt>
            <w:r w:rsidR="00415D12" w:rsidRPr="00FB032D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736F4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736F4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736F4A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736F4A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Заведующий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736F4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FB032D" w:rsidRDefault="00736F4A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FB032D">
                      <w:rPr>
                        <w:u w:val="single"/>
                      </w:rPr>
                      <w:t>МАДОУ ЦРР - Д/С №19"ЯГОДКА"</w:t>
                    </w:r>
                  </w:sdtContent>
                </w:sdt>
                <w:r w:rsidR="00415D12" w:rsidRPr="00FB032D">
                  <w:rPr>
                    <w:rFonts w:eastAsia="Times New Roman"/>
                  </w:rPr>
                  <w:t xml:space="preserve">  </w:t>
                </w:r>
                <w:r w:rsidR="00415D12" w:rsidRPr="00FB032D">
                  <w:rPr>
                    <w:rFonts w:ascii="&amp;quot" w:hAnsi="&amp;quot"/>
                  </w:rPr>
                  <w:t>__________</w:t>
                </w:r>
                <w:r w:rsidR="00415D12" w:rsidRPr="00FB032D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FB032D">
                      <w:rPr>
                        <w:rFonts w:eastAsia="Times New Roman"/>
                        <w:u w:val="single"/>
                      </w:rPr>
                      <w:t>А. В. Икан</w:t>
                    </w:r>
                  </w:sdtContent>
                </w:sdt>
                <w:r w:rsidR="00415D12" w:rsidRPr="00FB032D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736F4A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CC3BF" w14:textId="77777777" w:rsidR="00736F4A" w:rsidRDefault="00736F4A" w:rsidP="002D335B">
      <w:r>
        <w:separator/>
      </w:r>
    </w:p>
  </w:endnote>
  <w:endnote w:type="continuationSeparator" w:id="0">
    <w:p w14:paraId="6F686D61" w14:textId="77777777" w:rsidR="00736F4A" w:rsidRDefault="00736F4A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ED40C5">
      <w:rPr>
        <w:noProof/>
      </w:rPr>
      <w:t>16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130533-20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09078" w14:textId="77777777" w:rsidR="00736F4A" w:rsidRDefault="00736F4A" w:rsidP="002D335B">
      <w:r>
        <w:separator/>
      </w:r>
    </w:p>
  </w:footnote>
  <w:footnote w:type="continuationSeparator" w:id="0">
    <w:p w14:paraId="629854D8" w14:textId="77777777" w:rsidR="00736F4A" w:rsidRDefault="00736F4A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6F4A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032D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  <w15:docId w15:val="{B7DB4B80-02D8-44C7-9798-5EC3AD7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0305F9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0305F9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0305F9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0305F9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0305F9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0305F9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0305F9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0305F9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0305F9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0305F9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0305F9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0305F9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0305F9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0305F9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0305F9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0305F9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0305F9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0305F9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0305F9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0305F9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0305F9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0305F9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0305F9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0305F9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0305F9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0305F9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0305F9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0305F9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0305F9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0305F9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0305F9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0305F9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0305F9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0305F9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0305F9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0305F9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0305F9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0305F9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F8AB5E302A4A59BBF5B4AF4BA7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DFCB-7790-4E7D-A8E8-85716D7C9360}"/>
      </w:docPartPr>
      <w:docPartBody>
        <w:p w:rsidR="008C3673" w:rsidRDefault="000B2EBC" w:rsidP="000B2EBC">
          <w:pPr>
            <w:pStyle w:val="7CF8AB5E302A4A59BBF5B4AF4BA709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ACA183737C54C919E63B0D298C7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5735-69B4-4E2A-AD4E-F13FE3F37751}"/>
      </w:docPartPr>
      <w:docPartBody>
        <w:p w:rsidR="008C3673" w:rsidRDefault="000B2EBC" w:rsidP="000B2EBC">
          <w:pPr>
            <w:pStyle w:val="5ACA183737C54C919E63B0D298C7E94E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E0C16E3E78204145AB743708FB8C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897F-5D56-4649-9781-B7662BBF25D7}"/>
      </w:docPartPr>
      <w:docPartBody>
        <w:p w:rsidR="008C3673" w:rsidRDefault="000B2EBC" w:rsidP="000B2EBC">
          <w:pPr>
            <w:pStyle w:val="E0C16E3E78204145AB743708FB8C5FC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75343CB35224C4BA3A1F3442B27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4FCF-E94F-49DD-BC6A-38D929ECD19D}"/>
      </w:docPartPr>
      <w:docPartBody>
        <w:p w:rsidR="008C3673" w:rsidRDefault="000B2EBC" w:rsidP="000B2EBC">
          <w:pPr>
            <w:pStyle w:val="975343CB35224C4BA3A1F3442B27B68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C7BD60D26414466819D2EECA408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7DE5-BF74-436C-A86B-A7520478ECB6}"/>
      </w:docPartPr>
      <w:docPartBody>
        <w:p w:rsidR="008C3673" w:rsidRDefault="000B2EBC" w:rsidP="000B2EBC">
          <w:pPr>
            <w:pStyle w:val="3C7BD60D26414466819D2EECA40804D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81A1358D4064B2C98EDF13E072E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E5F2-DD11-42F1-9D5C-11F23DE08221}"/>
      </w:docPartPr>
      <w:docPartBody>
        <w:p w:rsidR="008C3673" w:rsidRDefault="000B2EBC" w:rsidP="000B2EBC">
          <w:pPr>
            <w:pStyle w:val="F81A1358D4064B2C98EDF13E072EB48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741252128744C35B0065D32A227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BF0-A1D0-4D10-B497-784DBDCFB106}"/>
      </w:docPartPr>
      <w:docPartBody>
        <w:p w:rsidR="008C3673" w:rsidRDefault="000B2EBC" w:rsidP="000B2EBC">
          <w:pPr>
            <w:pStyle w:val="6741252128744C35B0065D32A2278C0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90CE02A810141A28EBF8854A354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8126-B955-42A2-86DC-ED5D12DD70D0}"/>
      </w:docPartPr>
      <w:docPartBody>
        <w:p w:rsidR="003C1268" w:rsidRDefault="00751F65" w:rsidP="00751F65">
          <w:pPr>
            <w:pStyle w:val="590CE02A810141A28EBF8854A354F00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0305F9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0305F9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0305F9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0305F9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0305F9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0305F9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0305F9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0305F9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0305F9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0305F9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0305F9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15FB0"/>
    <w:rsid w:val="00017B0F"/>
    <w:rsid w:val="00021620"/>
    <w:rsid w:val="000279DD"/>
    <w:rsid w:val="000305F9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86F96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5F9"/>
    <w:rPr>
      <w:color w:val="808080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a4">
    <w:name w:val="Абзац текста"/>
    <w:basedOn w:val="a"/>
    <w:link w:val="a5"/>
    <w:qFormat/>
    <w:rsid w:val="000305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0305F9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67658BD-93A5-4AAC-B9E8-593809496D6D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3017</Words>
  <Characters>17201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allaz.2015@yandex.ru</cp:lastModifiedBy>
  <cp:revision>220</cp:revision>
  <cp:lastPrinted>2016-02-16T07:09:00Z</cp:lastPrinted>
  <dcterms:created xsi:type="dcterms:W3CDTF">2019-04-04T14:06:00Z</dcterms:created>
  <dcterms:modified xsi:type="dcterms:W3CDTF">2020-10-23T08:05:00Z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